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F8" w:rsidRDefault="00B10DF8" w:rsidP="00B10DF8">
      <w:pPr>
        <w:rPr>
          <w:sz w:val="34"/>
          <w:szCs w:val="34"/>
        </w:rPr>
      </w:pPr>
      <w:bookmarkStart w:id="0" w:name="_Toc301445631"/>
      <w:bookmarkStart w:id="1" w:name="_Toc301445753"/>
      <w:bookmarkStart w:id="2" w:name="_Toc150426408"/>
      <w:bookmarkStart w:id="3" w:name="_Toc155013403"/>
      <w:bookmarkStart w:id="4" w:name="_Toc314648331"/>
      <w:bookmarkStart w:id="5" w:name="_Toc315246137"/>
      <w:bookmarkStart w:id="6" w:name="Agradecimiento"/>
      <w:bookmarkStart w:id="7" w:name="_Toc150426409"/>
      <w:bookmarkStart w:id="8" w:name="_Toc155013404"/>
      <w:r>
        <w:rPr>
          <w:noProof/>
          <w:sz w:val="34"/>
          <w:szCs w:val="34"/>
        </w:rPr>
        <w:drawing>
          <wp:anchor distT="0" distB="0" distL="114300" distR="114300" simplePos="0" relativeHeight="251941888" behindDoc="1" locked="0" layoutInCell="1" allowOverlap="1">
            <wp:simplePos x="0" y="0"/>
            <wp:positionH relativeFrom="column">
              <wp:posOffset>2058035</wp:posOffset>
            </wp:positionH>
            <wp:positionV relativeFrom="paragraph">
              <wp:posOffset>-787400</wp:posOffset>
            </wp:positionV>
            <wp:extent cx="1358265" cy="1508125"/>
            <wp:effectExtent l="19050" t="0" r="0" b="0"/>
            <wp:wrapTight wrapText="bothSides">
              <wp:wrapPolygon edited="0">
                <wp:start x="-303" y="0"/>
                <wp:lineTo x="-303" y="21282"/>
                <wp:lineTo x="21509" y="21282"/>
                <wp:lineTo x="21509" y="0"/>
                <wp:lineTo x="-303" y="0"/>
              </wp:wrapPolygon>
            </wp:wrapTight>
            <wp:docPr id="19" name="il_fi" descr="http://www.espol.edu.ec/espol/infopages/noticias/img/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pol.edu.ec/espol/infopages/noticias/img/logo_espol.gif"/>
                    <pic:cNvPicPr>
                      <a:picLocks noChangeAspect="1" noChangeArrowheads="1"/>
                    </pic:cNvPicPr>
                  </pic:nvPicPr>
                  <pic:blipFill>
                    <a:blip r:embed="rId9" cstate="print"/>
                    <a:srcRect/>
                    <a:stretch>
                      <a:fillRect/>
                    </a:stretch>
                  </pic:blipFill>
                  <pic:spPr bwMode="auto">
                    <a:xfrm>
                      <a:off x="0" y="0"/>
                      <a:ext cx="1358265" cy="1508125"/>
                    </a:xfrm>
                    <a:prstGeom prst="rect">
                      <a:avLst/>
                    </a:prstGeom>
                    <a:noFill/>
                    <a:ln w="9525">
                      <a:noFill/>
                      <a:miter lim="800000"/>
                      <a:headEnd/>
                      <a:tailEnd/>
                    </a:ln>
                  </pic:spPr>
                </pic:pic>
              </a:graphicData>
            </a:graphic>
          </wp:anchor>
        </w:drawing>
      </w:r>
    </w:p>
    <w:p w:rsidR="00B10DF8" w:rsidRDefault="00B10DF8" w:rsidP="00B10DF8">
      <w:pPr>
        <w:rPr>
          <w:sz w:val="34"/>
          <w:szCs w:val="34"/>
        </w:rPr>
      </w:pPr>
    </w:p>
    <w:p w:rsidR="00907E43" w:rsidRDefault="00907E43" w:rsidP="00B10DF8">
      <w:pPr>
        <w:rPr>
          <w:sz w:val="34"/>
          <w:szCs w:val="34"/>
        </w:rPr>
      </w:pPr>
    </w:p>
    <w:p w:rsidR="00907E43" w:rsidRDefault="00907E43" w:rsidP="00B10DF8"/>
    <w:p w:rsidR="00907E43" w:rsidRPr="00234F42" w:rsidRDefault="00907E43" w:rsidP="00234F42">
      <w:pPr>
        <w:jc w:val="center"/>
        <w:rPr>
          <w:rFonts w:ascii="Arial Unicode MS" w:eastAsia="Arial Unicode MS" w:hAnsi="Arial Unicode MS" w:cs="Arial Unicode MS"/>
          <w:b/>
          <w:bCs/>
          <w:sz w:val="28"/>
          <w:szCs w:val="33"/>
        </w:rPr>
      </w:pPr>
      <w:bookmarkStart w:id="9" w:name="_Toc301445632"/>
      <w:bookmarkStart w:id="10" w:name="_Toc301445754"/>
      <w:bookmarkEnd w:id="0"/>
      <w:bookmarkEnd w:id="1"/>
      <w:r w:rsidRPr="00234F42">
        <w:rPr>
          <w:rFonts w:ascii="Arial Unicode MS" w:eastAsia="Arial Unicode MS" w:hAnsi="Arial Unicode MS" w:cs="Arial Unicode MS"/>
          <w:b/>
          <w:bCs/>
          <w:sz w:val="28"/>
          <w:szCs w:val="33"/>
        </w:rPr>
        <w:t>ESCUELA SUPERIOR POLITÉCNICA DEL LITORAL</w:t>
      </w:r>
    </w:p>
    <w:p w:rsidR="00907E43" w:rsidRPr="00234F42" w:rsidRDefault="00907E43" w:rsidP="00B10DF8"/>
    <w:p w:rsidR="00907E43" w:rsidRPr="00234F42" w:rsidRDefault="00907E43" w:rsidP="00234F42">
      <w:pPr>
        <w:spacing w:line="360" w:lineRule="auto"/>
        <w:jc w:val="center"/>
        <w:rPr>
          <w:rFonts w:ascii="Arial Unicode MS" w:eastAsia="Arial Unicode MS" w:hAnsi="Arial Unicode MS" w:cs="Arial Unicode MS"/>
          <w:b/>
          <w:bCs/>
          <w:szCs w:val="28"/>
        </w:rPr>
      </w:pPr>
      <w:r w:rsidRPr="00234F42">
        <w:rPr>
          <w:rFonts w:ascii="Arial Unicode MS" w:eastAsia="Arial Unicode MS" w:hAnsi="Arial Unicode MS" w:cs="Arial Unicode MS"/>
          <w:b/>
          <w:bCs/>
          <w:szCs w:val="28"/>
        </w:rPr>
        <w:t>Instituto de Ciencias Matemáticas</w:t>
      </w:r>
      <w:bookmarkEnd w:id="9"/>
      <w:bookmarkEnd w:id="10"/>
    </w:p>
    <w:p w:rsidR="00907E43" w:rsidRPr="00234F42" w:rsidRDefault="00907E43" w:rsidP="00B10DF8"/>
    <w:p w:rsidR="003022A1" w:rsidRPr="000E6F35" w:rsidRDefault="003022A1" w:rsidP="003022A1">
      <w:pPr>
        <w:jc w:val="center"/>
        <w:rPr>
          <w:rFonts w:ascii="Arial Unicode MS" w:eastAsia="Arial Unicode MS" w:hAnsi="Arial Unicode MS" w:cs="Arial Unicode MS"/>
          <w:b/>
          <w:szCs w:val="28"/>
        </w:rPr>
      </w:pPr>
      <w:r w:rsidRPr="000E6F35">
        <w:rPr>
          <w:rFonts w:ascii="Arial Unicode MS" w:eastAsia="Arial Unicode MS" w:hAnsi="Arial Unicode MS" w:cs="Arial Unicode MS"/>
          <w:b/>
          <w:szCs w:val="28"/>
        </w:rPr>
        <w:t>“</w:t>
      </w:r>
      <w:r w:rsidR="008D1EF5" w:rsidRPr="008D1EF5">
        <w:rPr>
          <w:rFonts w:ascii="Arial Unicode MS" w:eastAsia="Arial Unicode MS" w:hAnsi="Arial Unicode MS" w:cs="Arial Unicode MS"/>
          <w:b/>
          <w:bCs/>
          <w:iCs/>
          <w:szCs w:val="28"/>
          <w:lang w:val="es-EC"/>
        </w:rPr>
        <w:t>ANÁLISIS DE LAS PRUEBAS DE APTITUD ACADÉMICA APLICADAS EN LOS AÑOS 2009 Y 2010 PARA EL PROCESO DE ADMISIÓN EN UNA INSTITUCIÓN DE EDUCACIÓN SUPERIOR USANDO LOS MODELOS IRT</w:t>
      </w:r>
      <w:r w:rsidRPr="000E6F35">
        <w:rPr>
          <w:rFonts w:ascii="Arial Unicode MS" w:eastAsia="Arial Unicode MS" w:hAnsi="Arial Unicode MS" w:cs="Arial Unicode MS"/>
          <w:b/>
          <w:szCs w:val="28"/>
        </w:rPr>
        <w:t>”</w:t>
      </w:r>
    </w:p>
    <w:p w:rsidR="00907E43" w:rsidRPr="008F57FF" w:rsidRDefault="00907E43" w:rsidP="00B10DF8">
      <w:pPr>
        <w:rPr>
          <w:rFonts w:eastAsia="Arial Unicode MS"/>
        </w:rPr>
      </w:pPr>
    </w:p>
    <w:p w:rsidR="00907E43" w:rsidRPr="00234F42" w:rsidRDefault="00907E43" w:rsidP="00907E43">
      <w:pPr>
        <w:rPr>
          <w:rFonts w:ascii="Arial Unicode MS" w:eastAsia="Arial Unicode MS" w:hAnsi="Arial Unicode MS" w:cs="Arial Unicode MS"/>
          <w:sz w:val="12"/>
          <w:lang w:eastAsia="en-US"/>
        </w:rPr>
      </w:pPr>
    </w:p>
    <w:p w:rsidR="00907E43" w:rsidRPr="000E6F35" w:rsidRDefault="00907E43" w:rsidP="00B10DF8">
      <w:pPr>
        <w:rPr>
          <w:rFonts w:eastAsia="Arial Unicode MS"/>
          <w:lang w:eastAsia="en-US"/>
        </w:rPr>
      </w:pPr>
    </w:p>
    <w:p w:rsidR="00907E43" w:rsidRPr="000E6F35" w:rsidRDefault="00907E43" w:rsidP="00907E43">
      <w:pPr>
        <w:spacing w:line="360" w:lineRule="auto"/>
        <w:jc w:val="center"/>
        <w:rPr>
          <w:rFonts w:ascii="Arial Unicode MS" w:eastAsia="Arial Unicode MS" w:hAnsi="Arial Unicode MS" w:cs="Arial Unicode MS"/>
          <w:b/>
          <w:bCs/>
          <w:sz w:val="28"/>
          <w:szCs w:val="32"/>
        </w:rPr>
      </w:pPr>
      <w:r>
        <w:rPr>
          <w:rFonts w:ascii="Arial Unicode MS" w:eastAsia="Arial Unicode MS" w:hAnsi="Arial Unicode MS" w:cs="Arial Unicode MS"/>
          <w:b/>
          <w:bCs/>
          <w:sz w:val="28"/>
          <w:szCs w:val="32"/>
        </w:rPr>
        <w:t>INFORME DE PROYECTO DE GRADUACIÓN</w:t>
      </w:r>
    </w:p>
    <w:p w:rsidR="00907E43" w:rsidRDefault="00907E43" w:rsidP="00B10DF8">
      <w:pPr>
        <w:rPr>
          <w:rFonts w:eastAsia="Arial Unicode MS"/>
        </w:rPr>
      </w:pPr>
    </w:p>
    <w:p w:rsidR="00907E43" w:rsidRPr="00957894" w:rsidRDefault="00907E43" w:rsidP="00B10DF8"/>
    <w:p w:rsidR="00907E43" w:rsidRPr="005D7E1F" w:rsidRDefault="00907E43" w:rsidP="005D7E1F">
      <w:pPr>
        <w:jc w:val="center"/>
        <w:rPr>
          <w:rFonts w:ascii="Arial Unicode MS" w:eastAsia="Arial Unicode MS" w:hAnsi="Arial Unicode MS" w:cs="Arial Unicode MS"/>
          <w:b/>
          <w:sz w:val="22"/>
        </w:rPr>
      </w:pPr>
      <w:bookmarkStart w:id="11" w:name="_Toc301445638"/>
      <w:bookmarkStart w:id="12" w:name="_Toc301445760"/>
      <w:r w:rsidRPr="005D7E1F">
        <w:rPr>
          <w:rFonts w:ascii="Arial Unicode MS" w:eastAsia="Arial Unicode MS" w:hAnsi="Arial Unicode MS" w:cs="Arial Unicode MS"/>
          <w:b/>
          <w:sz w:val="22"/>
        </w:rPr>
        <w:t>PRESENTADO POR:</w:t>
      </w:r>
      <w:bookmarkEnd w:id="11"/>
      <w:bookmarkEnd w:id="12"/>
    </w:p>
    <w:p w:rsidR="00907E43" w:rsidRPr="00957894" w:rsidRDefault="00907E43" w:rsidP="00B10DF8"/>
    <w:p w:rsidR="00907E43" w:rsidRPr="000E6F35" w:rsidRDefault="00907E43" w:rsidP="00907E43">
      <w:pPr>
        <w:jc w:val="center"/>
        <w:rPr>
          <w:rFonts w:ascii="Arial Unicode MS" w:eastAsia="Arial Unicode MS" w:hAnsi="Arial Unicode MS" w:cs="Arial Unicode MS"/>
          <w:sz w:val="28"/>
          <w:szCs w:val="32"/>
        </w:rPr>
      </w:pPr>
      <w:r>
        <w:rPr>
          <w:rFonts w:ascii="Arial Unicode MS" w:eastAsia="Arial Unicode MS" w:hAnsi="Arial Unicode MS" w:cs="Arial Unicode MS"/>
          <w:sz w:val="28"/>
          <w:szCs w:val="32"/>
        </w:rPr>
        <w:t>Andrade Núñez Estefanía Patricia</w:t>
      </w:r>
    </w:p>
    <w:p w:rsidR="00907E43" w:rsidRPr="000E6F35" w:rsidRDefault="00907E43" w:rsidP="00907E43">
      <w:pPr>
        <w:jc w:val="center"/>
        <w:rPr>
          <w:rFonts w:ascii="Arial Unicode MS" w:eastAsia="Arial Unicode MS" w:hAnsi="Arial Unicode MS" w:cs="Arial Unicode MS"/>
          <w:sz w:val="28"/>
          <w:szCs w:val="32"/>
        </w:rPr>
      </w:pPr>
      <w:r>
        <w:rPr>
          <w:rFonts w:ascii="Arial Unicode MS" w:eastAsia="Arial Unicode MS" w:hAnsi="Arial Unicode MS" w:cs="Arial Unicode MS"/>
          <w:sz w:val="28"/>
          <w:szCs w:val="32"/>
        </w:rPr>
        <w:t>Bajaña Zambrano Karina Fidelina</w:t>
      </w:r>
    </w:p>
    <w:p w:rsidR="00907E43" w:rsidRDefault="00907E43" w:rsidP="00B10DF8">
      <w:bookmarkStart w:id="13" w:name="_Toc301445640"/>
      <w:bookmarkStart w:id="14" w:name="_Toc301445762"/>
    </w:p>
    <w:p w:rsidR="00DC56DF" w:rsidRDefault="00DC56DF" w:rsidP="00B10DF8"/>
    <w:p w:rsidR="00DC56DF" w:rsidRDefault="00DC56DF" w:rsidP="00B10DF8"/>
    <w:p w:rsidR="00DC7752" w:rsidRPr="00234F42" w:rsidRDefault="00DC7752" w:rsidP="00DC7752">
      <w:pPr>
        <w:autoSpaceDE w:val="0"/>
        <w:autoSpaceDN w:val="0"/>
        <w:adjustRightInd w:val="0"/>
        <w:spacing w:line="360" w:lineRule="auto"/>
        <w:jc w:val="center"/>
        <w:rPr>
          <w:rFonts w:ascii="Arial Unicode MS" w:eastAsia="Arial Unicode MS" w:hAnsi="Arial Unicode MS" w:cs="Arial Unicode MS"/>
          <w:b/>
          <w:bCs/>
          <w:sz w:val="22"/>
        </w:rPr>
      </w:pPr>
      <w:bookmarkStart w:id="15" w:name="_Toc301445636"/>
      <w:bookmarkStart w:id="16" w:name="_Toc301445758"/>
      <w:r w:rsidRPr="00234F42">
        <w:rPr>
          <w:rFonts w:ascii="Arial Unicode MS" w:eastAsia="Arial Unicode MS" w:hAnsi="Arial Unicode MS" w:cs="Arial Unicode MS"/>
          <w:b/>
          <w:bCs/>
          <w:sz w:val="22"/>
        </w:rPr>
        <w:t>Previo a la obtención del Título de:</w:t>
      </w:r>
      <w:bookmarkEnd w:id="15"/>
      <w:bookmarkEnd w:id="16"/>
    </w:p>
    <w:p w:rsidR="00DC7752" w:rsidRPr="00234F42" w:rsidRDefault="00DC7752" w:rsidP="00DC7752">
      <w:pPr>
        <w:autoSpaceDE w:val="0"/>
        <w:autoSpaceDN w:val="0"/>
        <w:adjustRightInd w:val="0"/>
        <w:spacing w:line="360" w:lineRule="auto"/>
        <w:jc w:val="center"/>
        <w:rPr>
          <w:rFonts w:ascii="Arial Unicode MS" w:eastAsia="Arial Unicode MS" w:hAnsi="Arial Unicode MS" w:cs="Arial Unicode MS"/>
          <w:b/>
          <w:bCs/>
          <w:sz w:val="22"/>
        </w:rPr>
      </w:pPr>
      <w:bookmarkStart w:id="17" w:name="_Toc301445637"/>
      <w:bookmarkStart w:id="18" w:name="_Toc301445759"/>
      <w:r w:rsidRPr="00234F42">
        <w:rPr>
          <w:rFonts w:ascii="Arial Unicode MS" w:eastAsia="Arial Unicode MS" w:hAnsi="Arial Unicode MS" w:cs="Arial Unicode MS"/>
          <w:b/>
          <w:bCs/>
          <w:sz w:val="22"/>
        </w:rPr>
        <w:t>INGENIERO EN ESTADÍSTICA INFORMÁTICA</w:t>
      </w:r>
      <w:bookmarkEnd w:id="17"/>
      <w:bookmarkEnd w:id="18"/>
    </w:p>
    <w:p w:rsidR="00DC7752" w:rsidRPr="00234F42" w:rsidRDefault="00DC7752" w:rsidP="00DC7752"/>
    <w:p w:rsidR="00DC7752" w:rsidRDefault="00DC7752" w:rsidP="00B10DF8"/>
    <w:p w:rsidR="00907E43" w:rsidRDefault="00907E43" w:rsidP="00B10DF8"/>
    <w:p w:rsidR="00234F42" w:rsidRDefault="00907E43" w:rsidP="00234F42">
      <w:pPr>
        <w:autoSpaceDE w:val="0"/>
        <w:autoSpaceDN w:val="0"/>
        <w:adjustRightInd w:val="0"/>
        <w:spacing w:line="360" w:lineRule="auto"/>
        <w:jc w:val="center"/>
        <w:rPr>
          <w:rFonts w:ascii="Arial Unicode MS" w:eastAsia="Arial Unicode MS" w:hAnsi="Arial Unicode MS" w:cs="Arial Unicode MS"/>
          <w:b/>
          <w:bCs/>
          <w:sz w:val="22"/>
        </w:rPr>
      </w:pPr>
      <w:r w:rsidRPr="00234F42">
        <w:rPr>
          <w:rFonts w:ascii="Arial Unicode MS" w:eastAsia="Arial Unicode MS" w:hAnsi="Arial Unicode MS" w:cs="Arial Unicode MS"/>
          <w:b/>
          <w:bCs/>
          <w:sz w:val="22"/>
        </w:rPr>
        <w:t>GUAYAQUIL – ECUADOR</w:t>
      </w:r>
      <w:bookmarkStart w:id="19" w:name="_Toc301445641"/>
      <w:bookmarkStart w:id="20" w:name="_Toc301445763"/>
      <w:bookmarkEnd w:id="13"/>
      <w:bookmarkEnd w:id="14"/>
    </w:p>
    <w:p w:rsidR="00907E43" w:rsidRPr="00234F42" w:rsidRDefault="00907E43" w:rsidP="00234F42">
      <w:pPr>
        <w:autoSpaceDE w:val="0"/>
        <w:autoSpaceDN w:val="0"/>
        <w:adjustRightInd w:val="0"/>
        <w:spacing w:line="360" w:lineRule="auto"/>
        <w:jc w:val="center"/>
        <w:rPr>
          <w:rFonts w:ascii="Arial Unicode MS" w:eastAsia="Arial Unicode MS" w:hAnsi="Arial Unicode MS" w:cs="Arial Unicode MS"/>
          <w:b/>
          <w:bCs/>
          <w:sz w:val="22"/>
        </w:rPr>
      </w:pPr>
      <w:r w:rsidRPr="00234F42">
        <w:rPr>
          <w:rFonts w:ascii="Arial Unicode MS" w:eastAsia="Arial Unicode MS" w:hAnsi="Arial Unicode MS" w:cs="Arial Unicode MS"/>
          <w:b/>
          <w:bCs/>
          <w:sz w:val="22"/>
        </w:rPr>
        <w:t>201</w:t>
      </w:r>
      <w:bookmarkEnd w:id="19"/>
      <w:bookmarkEnd w:id="20"/>
      <w:r w:rsidRPr="00234F42">
        <w:rPr>
          <w:rFonts w:ascii="Arial Unicode MS" w:eastAsia="Arial Unicode MS" w:hAnsi="Arial Unicode MS" w:cs="Arial Unicode MS"/>
          <w:b/>
          <w:bCs/>
          <w:sz w:val="22"/>
        </w:rPr>
        <w:t>2</w:t>
      </w:r>
    </w:p>
    <w:p w:rsidR="00B10DF8" w:rsidRDefault="00B10DF8" w:rsidP="00B10DF8">
      <w:pPr>
        <w:rPr>
          <w:rFonts w:eastAsia="Arial Unicode MS"/>
        </w:rPr>
      </w:pPr>
    </w:p>
    <w:p w:rsidR="00C848C2" w:rsidRPr="00A308A1" w:rsidRDefault="00B10DF8" w:rsidP="00DC56DF">
      <w:pPr>
        <w:spacing w:after="200" w:line="276" w:lineRule="auto"/>
        <w:rPr>
          <w:rFonts w:ascii="Arial Unicode MS" w:eastAsia="Arial Unicode MS" w:hAnsi="Arial Unicode MS" w:cs="Arial Unicode MS"/>
          <w:sz w:val="48"/>
          <w:szCs w:val="48"/>
        </w:rPr>
      </w:pPr>
      <w:r>
        <w:rPr>
          <w:rFonts w:ascii="Arial Unicode MS" w:eastAsia="Arial Unicode MS" w:hAnsi="Arial Unicode MS" w:cs="Arial Unicode MS"/>
          <w:sz w:val="48"/>
          <w:szCs w:val="48"/>
        </w:rPr>
        <w:br w:type="page"/>
      </w:r>
      <w:r w:rsidR="00C848C2" w:rsidRPr="00DC56DF">
        <w:rPr>
          <w:rFonts w:ascii="Arial Unicode MS" w:eastAsia="Arial Unicode MS" w:hAnsi="Arial Unicode MS" w:cs="Arial Unicode MS"/>
          <w:sz w:val="44"/>
          <w:szCs w:val="48"/>
        </w:rPr>
        <w:lastRenderedPageBreak/>
        <w:t>AGRADECIMIENTO</w:t>
      </w:r>
      <w:bookmarkEnd w:id="2"/>
      <w:bookmarkEnd w:id="3"/>
      <w:bookmarkEnd w:id="4"/>
      <w:bookmarkEnd w:id="5"/>
    </w:p>
    <w:bookmarkEnd w:id="6"/>
    <w:p w:rsidR="003A17EB" w:rsidRPr="00050E20" w:rsidRDefault="00C848C2" w:rsidP="003A17EB">
      <w:pPr>
        <w:spacing w:line="324" w:lineRule="auto"/>
        <w:ind w:left="2977" w:firstLine="425"/>
        <w:jc w:val="both"/>
        <w:rPr>
          <w:rFonts w:ascii="Arial Unicode MS" w:eastAsia="Arial Unicode MS" w:hAnsi="Arial Unicode MS" w:cs="Arial Unicode MS"/>
        </w:rPr>
      </w:pPr>
      <w:r w:rsidRPr="00050E20">
        <w:rPr>
          <w:rFonts w:ascii="Arial Unicode MS" w:eastAsia="Arial Unicode MS" w:hAnsi="Arial Unicode MS" w:cs="Arial Unicode MS"/>
          <w:lang w:val="es-ES_tradnl"/>
        </w:rPr>
        <w:t>A</w:t>
      </w:r>
      <w:r w:rsidR="003A17EB" w:rsidRPr="00050E20">
        <w:rPr>
          <w:rFonts w:ascii="Arial Unicode MS" w:eastAsia="Arial Unicode MS" w:hAnsi="Arial Unicode MS" w:cs="Arial Unicode MS"/>
          <w:lang w:val="es-ES_tradnl"/>
        </w:rPr>
        <w:t>gradezco</w:t>
      </w:r>
      <w:r w:rsidR="003A17EB" w:rsidRPr="00050E20">
        <w:rPr>
          <w:rFonts w:ascii="Arial Unicode MS" w:eastAsia="Arial Unicode MS" w:hAnsi="Arial Unicode MS" w:cs="Arial Unicode MS"/>
        </w:rPr>
        <w:t xml:space="preserve"> a Dios, </w:t>
      </w:r>
      <w:r w:rsidR="003A17EB">
        <w:rPr>
          <w:rFonts w:ascii="Arial Unicode MS" w:eastAsia="Arial Unicode MS" w:hAnsi="Arial Unicode MS" w:cs="Arial Unicode MS"/>
        </w:rPr>
        <w:t xml:space="preserve">por permitirme culminar otra etapa de mi vida educacional, a mi familia, a mi esposo y mi hija por darme ánimos para seguir adelante y por las sonrisas en momentos de cansancio, a mi compañera de tesis por toda su dedicación, al CISE por el apoyo y el seguimiento en la elaboración de esta tesis, y por supuesto a mis dos queridos mentores el Ph.D. Francisco Vera y el MsC. Gaudencio Zurita quienes aportaron a mi vida no sólo con conocimientos sino con experiencias de vida. </w:t>
      </w:r>
    </w:p>
    <w:p w:rsidR="003A17EB" w:rsidRPr="00050E20" w:rsidRDefault="003A17EB" w:rsidP="003A17EB">
      <w:pPr>
        <w:spacing w:line="324" w:lineRule="auto"/>
        <w:ind w:left="2977" w:firstLine="425"/>
        <w:jc w:val="right"/>
        <w:rPr>
          <w:rFonts w:ascii="Arial Unicode MS" w:eastAsia="Arial Unicode MS" w:hAnsi="Arial Unicode MS" w:cs="Arial Unicode MS"/>
        </w:rPr>
      </w:pPr>
      <w:r>
        <w:rPr>
          <w:rFonts w:ascii="Arial Unicode MS" w:eastAsia="Arial Unicode MS" w:hAnsi="Arial Unicode MS" w:cs="Arial Unicode MS"/>
        </w:rPr>
        <w:t>E.P.A.N.</w:t>
      </w:r>
    </w:p>
    <w:p w:rsidR="00C848C2" w:rsidRPr="00284780" w:rsidRDefault="00993DC7" w:rsidP="00C848C2">
      <w:pPr>
        <w:spacing w:line="324" w:lineRule="auto"/>
        <w:ind w:left="2977" w:firstLine="425"/>
        <w:jc w:val="both"/>
        <w:rPr>
          <w:rFonts w:ascii="Arial Unicode MS" w:eastAsia="Arial Unicode MS" w:hAnsi="Arial Unicode MS" w:cs="Arial Unicode MS"/>
        </w:rPr>
      </w:pPr>
      <w:r w:rsidRPr="00284780">
        <w:rPr>
          <w:rFonts w:ascii="Arial Unicode MS" w:eastAsia="Arial Unicode MS" w:hAnsi="Arial Unicode MS" w:cs="Arial Unicode MS"/>
        </w:rPr>
        <w:t xml:space="preserve">Agradezco a Dios por </w:t>
      </w:r>
      <w:r w:rsidR="00284780" w:rsidRPr="00284780">
        <w:rPr>
          <w:rFonts w:ascii="Arial Unicode MS" w:eastAsia="Arial Unicode MS" w:hAnsi="Arial Unicode MS" w:cs="Arial Unicode MS"/>
        </w:rPr>
        <w:t>habernos permitido culminar una etapa más de nuestras vidas.</w:t>
      </w:r>
      <w:r w:rsidRPr="00284780">
        <w:rPr>
          <w:rFonts w:ascii="Arial Unicode MS" w:eastAsia="Arial Unicode MS" w:hAnsi="Arial Unicode MS" w:cs="Arial Unicode MS"/>
        </w:rPr>
        <w:t xml:space="preserve"> </w:t>
      </w:r>
      <w:r w:rsidR="00284780" w:rsidRPr="00284780">
        <w:rPr>
          <w:rFonts w:ascii="Arial Unicode MS" w:eastAsia="Arial Unicode MS" w:hAnsi="Arial Unicode MS" w:cs="Arial Unicode MS"/>
        </w:rPr>
        <w:t>A</w:t>
      </w:r>
      <w:r w:rsidRPr="00284780">
        <w:rPr>
          <w:rFonts w:ascii="Arial Unicode MS" w:eastAsia="Arial Unicode MS" w:hAnsi="Arial Unicode MS" w:cs="Arial Unicode MS"/>
        </w:rPr>
        <w:t xml:space="preserve"> mis padres y hermanos que me han dado su apoyo</w:t>
      </w:r>
      <w:r w:rsidR="00284780" w:rsidRPr="00284780">
        <w:rPr>
          <w:rFonts w:ascii="Arial Unicode MS" w:eastAsia="Arial Unicode MS" w:hAnsi="Arial Unicode MS" w:cs="Arial Unicode MS"/>
        </w:rPr>
        <w:t xml:space="preserve"> de forma incondicional, en especial a mi mami que han sido guía en mi vida. A</w:t>
      </w:r>
      <w:r w:rsidR="00211D96">
        <w:rPr>
          <w:rFonts w:ascii="Arial Unicode MS" w:eastAsia="Arial Unicode MS" w:hAnsi="Arial Unicode MS" w:cs="Arial Unicode MS"/>
        </w:rPr>
        <w:t>l Ph.D. Francisco Vera por incentivarnos a realizar el trabajo con dedicación</w:t>
      </w:r>
      <w:r w:rsidR="00284780" w:rsidRPr="00284780">
        <w:rPr>
          <w:rFonts w:ascii="Arial Unicode MS" w:eastAsia="Arial Unicode MS" w:hAnsi="Arial Unicode MS" w:cs="Arial Unicode MS"/>
        </w:rPr>
        <w:t>. A mis amigos y compañeros</w:t>
      </w:r>
      <w:r w:rsidR="00211D96">
        <w:rPr>
          <w:rFonts w:ascii="Arial Unicode MS" w:eastAsia="Arial Unicode MS" w:hAnsi="Arial Unicode MS" w:cs="Arial Unicode MS"/>
        </w:rPr>
        <w:t>.</w:t>
      </w:r>
    </w:p>
    <w:p w:rsidR="00C848C2" w:rsidRPr="00284780" w:rsidRDefault="00284780" w:rsidP="00C848C2">
      <w:pPr>
        <w:spacing w:line="324" w:lineRule="auto"/>
        <w:ind w:left="2977" w:firstLine="425"/>
        <w:jc w:val="right"/>
        <w:rPr>
          <w:rFonts w:ascii="Arial Unicode MS" w:eastAsia="Arial Unicode MS" w:hAnsi="Arial Unicode MS" w:cs="Arial Unicode MS"/>
        </w:rPr>
      </w:pPr>
      <w:r>
        <w:rPr>
          <w:rFonts w:ascii="Arial Unicode MS" w:eastAsia="Arial Unicode MS" w:hAnsi="Arial Unicode MS" w:cs="Arial Unicode MS"/>
        </w:rPr>
        <w:t>K</w:t>
      </w:r>
      <w:r w:rsidR="00C848C2" w:rsidRPr="00284780">
        <w:rPr>
          <w:rFonts w:ascii="Arial Unicode MS" w:eastAsia="Arial Unicode MS" w:hAnsi="Arial Unicode MS" w:cs="Arial Unicode MS"/>
        </w:rPr>
        <w:t>.</w:t>
      </w:r>
      <w:r>
        <w:rPr>
          <w:rFonts w:ascii="Arial Unicode MS" w:eastAsia="Arial Unicode MS" w:hAnsi="Arial Unicode MS" w:cs="Arial Unicode MS"/>
        </w:rPr>
        <w:t>F</w:t>
      </w:r>
      <w:r w:rsidR="00C848C2" w:rsidRPr="00284780">
        <w:rPr>
          <w:rFonts w:ascii="Arial Unicode MS" w:eastAsia="Arial Unicode MS" w:hAnsi="Arial Unicode MS" w:cs="Arial Unicode MS"/>
        </w:rPr>
        <w:t>.</w:t>
      </w:r>
      <w:r>
        <w:rPr>
          <w:rFonts w:ascii="Arial Unicode MS" w:eastAsia="Arial Unicode MS" w:hAnsi="Arial Unicode MS" w:cs="Arial Unicode MS"/>
        </w:rPr>
        <w:t>B</w:t>
      </w:r>
      <w:r w:rsidR="00C848C2" w:rsidRPr="00284780">
        <w:rPr>
          <w:rFonts w:ascii="Arial Unicode MS" w:eastAsia="Arial Unicode MS" w:hAnsi="Arial Unicode MS" w:cs="Arial Unicode MS"/>
        </w:rPr>
        <w:t>.</w:t>
      </w:r>
      <w:r>
        <w:rPr>
          <w:rFonts w:ascii="Arial Unicode MS" w:eastAsia="Arial Unicode MS" w:hAnsi="Arial Unicode MS" w:cs="Arial Unicode MS"/>
        </w:rPr>
        <w:t>Z</w:t>
      </w:r>
      <w:r w:rsidR="00C848C2" w:rsidRPr="00284780">
        <w:rPr>
          <w:rFonts w:ascii="Arial Unicode MS" w:eastAsia="Arial Unicode MS" w:hAnsi="Arial Unicode MS" w:cs="Arial Unicode MS"/>
        </w:rPr>
        <w:t>.</w:t>
      </w:r>
    </w:p>
    <w:p w:rsidR="00C848C2" w:rsidRPr="00284780" w:rsidRDefault="00C848C2" w:rsidP="00C848C2">
      <w:pPr>
        <w:pStyle w:val="Ttulo"/>
        <w:jc w:val="left"/>
        <w:rPr>
          <w:rFonts w:ascii="Arial Unicode MS" w:eastAsia="Arial Unicode MS" w:hAnsi="Arial Unicode MS" w:cs="Arial Unicode MS"/>
          <w:b w:val="0"/>
          <w:bCs w:val="0"/>
          <w:kern w:val="0"/>
          <w:sz w:val="24"/>
          <w:szCs w:val="24"/>
          <w:lang w:val="es-ES"/>
        </w:rPr>
        <w:sectPr w:rsidR="00C848C2" w:rsidRPr="00284780" w:rsidSect="008E5B8B">
          <w:headerReference w:type="even" r:id="rId10"/>
          <w:headerReference w:type="default" r:id="rId11"/>
          <w:footerReference w:type="even" r:id="rId12"/>
          <w:headerReference w:type="first" r:id="rId13"/>
          <w:pgSz w:w="11906" w:h="16838" w:code="9"/>
          <w:pgMar w:top="2268" w:right="1418" w:bottom="2268" w:left="2268" w:header="709" w:footer="709" w:gutter="0"/>
          <w:pgNumType w:fmt="lowerRoman"/>
          <w:cols w:space="708"/>
          <w:titlePg/>
          <w:docGrid w:linePitch="360"/>
        </w:sectPr>
      </w:pPr>
    </w:p>
    <w:p w:rsidR="00C848C2" w:rsidRPr="00A308A1" w:rsidRDefault="00C848C2" w:rsidP="00C848C2">
      <w:pPr>
        <w:pStyle w:val="Ttulo"/>
        <w:jc w:val="left"/>
        <w:rPr>
          <w:rFonts w:ascii="Arial Unicode MS" w:eastAsia="Arial Unicode MS" w:hAnsi="Arial Unicode MS" w:cs="Arial Unicode MS"/>
          <w:sz w:val="48"/>
          <w:szCs w:val="48"/>
        </w:rPr>
      </w:pPr>
      <w:bookmarkStart w:id="21" w:name="_Toc314648332"/>
      <w:bookmarkStart w:id="22" w:name="_Toc315246138"/>
      <w:bookmarkStart w:id="23" w:name="_Toc329612036"/>
      <w:r w:rsidRPr="00A308A1">
        <w:rPr>
          <w:rFonts w:ascii="Arial Unicode MS" w:eastAsia="Arial Unicode MS" w:hAnsi="Arial Unicode MS" w:cs="Arial Unicode MS"/>
          <w:sz w:val="48"/>
          <w:szCs w:val="48"/>
        </w:rPr>
        <w:lastRenderedPageBreak/>
        <w:t>DEDICATORIA</w:t>
      </w:r>
      <w:bookmarkEnd w:id="7"/>
      <w:bookmarkEnd w:id="8"/>
      <w:bookmarkEnd w:id="21"/>
      <w:bookmarkEnd w:id="22"/>
      <w:bookmarkEnd w:id="23"/>
    </w:p>
    <w:p w:rsidR="00C848C2" w:rsidRDefault="00C848C2" w:rsidP="00C848C2">
      <w:pPr>
        <w:spacing w:line="480" w:lineRule="auto"/>
        <w:ind w:left="4248"/>
        <w:jc w:val="both"/>
        <w:rPr>
          <w:rFonts w:ascii="Arial" w:hAnsi="Arial" w:cs="Arial"/>
        </w:rPr>
      </w:pPr>
    </w:p>
    <w:p w:rsidR="00C848C2" w:rsidRDefault="00C848C2" w:rsidP="00C848C2">
      <w:pPr>
        <w:spacing w:line="480" w:lineRule="auto"/>
        <w:ind w:left="2977" w:firstLine="425"/>
        <w:jc w:val="both"/>
        <w:rPr>
          <w:lang w:val="es-ES_tradnl"/>
        </w:rPr>
      </w:pPr>
    </w:p>
    <w:p w:rsidR="00C848C2" w:rsidRPr="002D556D" w:rsidRDefault="00C848C2" w:rsidP="00C848C2">
      <w:pPr>
        <w:spacing w:line="480" w:lineRule="auto"/>
        <w:ind w:left="2977" w:firstLine="425"/>
        <w:jc w:val="both"/>
        <w:rPr>
          <w:lang w:val="es-ES_tradnl"/>
        </w:rPr>
      </w:pPr>
    </w:p>
    <w:p w:rsidR="00C848C2" w:rsidRPr="00050E20" w:rsidRDefault="007F70F3" w:rsidP="00C848C2">
      <w:pPr>
        <w:spacing w:line="324" w:lineRule="auto"/>
        <w:ind w:left="2977" w:firstLine="425"/>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 xml:space="preserve">A Dios por </w:t>
      </w:r>
      <w:r w:rsidR="00435F3A">
        <w:rPr>
          <w:rFonts w:ascii="Arial Unicode MS" w:eastAsia="Arial Unicode MS" w:hAnsi="Arial Unicode MS" w:cs="Arial Unicode MS"/>
          <w:i/>
          <w:lang w:val="es-ES_tradnl"/>
        </w:rPr>
        <w:t>darme vida y permanecer siempre a mi lado</w:t>
      </w:r>
      <w:r>
        <w:rPr>
          <w:rFonts w:ascii="Arial Unicode MS" w:eastAsia="Arial Unicode MS" w:hAnsi="Arial Unicode MS" w:cs="Arial Unicode MS"/>
          <w:i/>
          <w:lang w:val="es-ES_tradnl"/>
        </w:rPr>
        <w:t>. A mi abuelita</w:t>
      </w:r>
      <w:r w:rsidR="00435F3A">
        <w:rPr>
          <w:rFonts w:ascii="Arial Unicode MS" w:eastAsia="Arial Unicode MS" w:hAnsi="Arial Unicode MS" w:cs="Arial Unicode MS"/>
          <w:i/>
          <w:lang w:val="es-ES_tradnl"/>
        </w:rPr>
        <w:t xml:space="preserve"> Norma</w:t>
      </w:r>
      <w:r>
        <w:rPr>
          <w:rFonts w:ascii="Arial Unicode MS" w:eastAsia="Arial Unicode MS" w:hAnsi="Arial Unicode MS" w:cs="Arial Unicode MS"/>
          <w:i/>
          <w:lang w:val="es-ES_tradnl"/>
        </w:rPr>
        <w:t xml:space="preserve">, mi esposo </w:t>
      </w:r>
      <w:r w:rsidR="00435F3A">
        <w:rPr>
          <w:rFonts w:ascii="Arial Unicode MS" w:eastAsia="Arial Unicode MS" w:hAnsi="Arial Unicode MS" w:cs="Arial Unicode MS"/>
          <w:i/>
          <w:lang w:val="es-ES_tradnl"/>
        </w:rPr>
        <w:t xml:space="preserve">Gabriel </w:t>
      </w:r>
      <w:r>
        <w:rPr>
          <w:rFonts w:ascii="Arial Unicode MS" w:eastAsia="Arial Unicode MS" w:hAnsi="Arial Unicode MS" w:cs="Arial Unicode MS"/>
          <w:i/>
          <w:lang w:val="es-ES_tradnl"/>
        </w:rPr>
        <w:t xml:space="preserve">y mi hija </w:t>
      </w:r>
      <w:r w:rsidR="00435F3A">
        <w:rPr>
          <w:rFonts w:ascii="Arial Unicode MS" w:eastAsia="Arial Unicode MS" w:hAnsi="Arial Unicode MS" w:cs="Arial Unicode MS"/>
          <w:i/>
          <w:lang w:val="es-ES_tradnl"/>
        </w:rPr>
        <w:t xml:space="preserve">Ruth </w:t>
      </w:r>
      <w:r>
        <w:rPr>
          <w:rFonts w:ascii="Arial Unicode MS" w:eastAsia="Arial Unicode MS" w:hAnsi="Arial Unicode MS" w:cs="Arial Unicode MS"/>
          <w:i/>
          <w:lang w:val="es-ES_tradnl"/>
        </w:rPr>
        <w:t>por</w:t>
      </w:r>
      <w:r w:rsidR="00435F3A">
        <w:rPr>
          <w:rFonts w:ascii="Arial Unicode MS" w:eastAsia="Arial Unicode MS" w:hAnsi="Arial Unicode MS" w:cs="Arial Unicode MS"/>
          <w:i/>
          <w:lang w:val="es-ES_tradnl"/>
        </w:rPr>
        <w:t xml:space="preserve"> ser el secreto de mi alegría, mi fortaleza y forjadores de todo lo bueno que hay en mí.</w:t>
      </w:r>
    </w:p>
    <w:p w:rsidR="00C848C2" w:rsidRPr="00050E20" w:rsidRDefault="00435F3A" w:rsidP="00C848C2">
      <w:pPr>
        <w:spacing w:line="324" w:lineRule="auto"/>
        <w:ind w:left="2977" w:firstLine="425"/>
        <w:jc w:val="right"/>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E.P.A.N</w:t>
      </w:r>
      <w:r w:rsidR="00C848C2" w:rsidRPr="00050E20">
        <w:rPr>
          <w:rFonts w:ascii="Arial Unicode MS" w:eastAsia="Arial Unicode MS" w:hAnsi="Arial Unicode MS" w:cs="Arial Unicode MS"/>
          <w:i/>
          <w:lang w:val="es-ES_tradnl"/>
        </w:rPr>
        <w:t>.</w:t>
      </w:r>
    </w:p>
    <w:p w:rsidR="00C848C2" w:rsidRDefault="00C848C2" w:rsidP="00C848C2">
      <w:pPr>
        <w:spacing w:line="480" w:lineRule="auto"/>
        <w:ind w:left="4248"/>
        <w:jc w:val="both"/>
        <w:rPr>
          <w:rFonts w:ascii="Arial" w:hAnsi="Arial" w:cs="Arial"/>
        </w:rPr>
      </w:pPr>
    </w:p>
    <w:p w:rsidR="00C848C2" w:rsidRDefault="00C848C2" w:rsidP="00C848C2">
      <w:pPr>
        <w:spacing w:line="480" w:lineRule="auto"/>
        <w:ind w:left="4248"/>
        <w:jc w:val="both"/>
        <w:rPr>
          <w:rFonts w:ascii="Arial" w:hAnsi="Arial" w:cs="Arial"/>
        </w:rPr>
      </w:pPr>
    </w:p>
    <w:p w:rsidR="00C848C2" w:rsidRDefault="00C848C2" w:rsidP="00C848C2">
      <w:pPr>
        <w:spacing w:line="480" w:lineRule="auto"/>
        <w:ind w:left="4248"/>
        <w:jc w:val="both"/>
        <w:rPr>
          <w:rFonts w:ascii="Arial" w:hAnsi="Arial" w:cs="Arial"/>
        </w:rPr>
      </w:pPr>
    </w:p>
    <w:p w:rsidR="00C848C2" w:rsidRDefault="00C848C2" w:rsidP="00C848C2">
      <w:pPr>
        <w:spacing w:line="480" w:lineRule="auto"/>
        <w:ind w:left="4248"/>
        <w:jc w:val="both"/>
        <w:rPr>
          <w:rFonts w:ascii="Arial" w:hAnsi="Arial" w:cs="Arial"/>
        </w:rPr>
      </w:pPr>
    </w:p>
    <w:p w:rsidR="00C848C2" w:rsidRPr="00691693" w:rsidRDefault="00C848C2" w:rsidP="00C848C2">
      <w:pPr>
        <w:spacing w:line="324" w:lineRule="auto"/>
        <w:ind w:left="2977" w:firstLine="425"/>
        <w:jc w:val="both"/>
        <w:rPr>
          <w:rFonts w:ascii="Arial Unicode MS" w:eastAsia="Arial Unicode MS" w:hAnsi="Arial Unicode MS" w:cs="Arial Unicode MS"/>
          <w:i/>
          <w:lang w:val="es-ES_tradnl"/>
        </w:rPr>
      </w:pPr>
      <w:r w:rsidRPr="00691693">
        <w:rPr>
          <w:rFonts w:ascii="Arial Unicode MS" w:eastAsia="Arial Unicode MS" w:hAnsi="Arial Unicode MS" w:cs="Arial Unicode MS"/>
          <w:i/>
          <w:lang w:val="es-ES_tradnl"/>
        </w:rPr>
        <w:t xml:space="preserve">A </w:t>
      </w:r>
      <w:r w:rsidR="00691693" w:rsidRPr="00691693">
        <w:rPr>
          <w:rFonts w:ascii="Arial Unicode MS" w:eastAsia="Arial Unicode MS" w:hAnsi="Arial Unicode MS" w:cs="Arial Unicode MS"/>
          <w:i/>
          <w:lang w:val="es-ES_tradnl"/>
        </w:rPr>
        <w:t xml:space="preserve">Dios, </w:t>
      </w:r>
      <w:r w:rsidRPr="00691693">
        <w:rPr>
          <w:rFonts w:ascii="Arial Unicode MS" w:eastAsia="Arial Unicode MS" w:hAnsi="Arial Unicode MS" w:cs="Arial Unicode MS"/>
          <w:i/>
          <w:lang w:val="es-ES_tradnl"/>
        </w:rPr>
        <w:t>mis padres, hermanos, y a mi familia, que me han brindado su guía y apoyo incondicional. Y a todas aquellas personas que supieron estar ahí para mí, ofreciéndome sus palabras de aliento y todo su afecto.</w:t>
      </w:r>
    </w:p>
    <w:p w:rsidR="00C848C2" w:rsidRPr="00732FF1" w:rsidRDefault="00C848C2" w:rsidP="00C848C2">
      <w:pPr>
        <w:spacing w:line="324" w:lineRule="auto"/>
        <w:ind w:left="2977" w:firstLine="425"/>
        <w:jc w:val="right"/>
        <w:rPr>
          <w:rFonts w:ascii="Arial Unicode MS" w:eastAsia="Arial Unicode MS" w:hAnsi="Arial Unicode MS" w:cs="Arial Unicode MS"/>
          <w:i/>
          <w:lang w:val="es-ES_tradnl"/>
        </w:rPr>
        <w:sectPr w:rsidR="00C848C2" w:rsidRPr="00732FF1" w:rsidSect="008E5B8B">
          <w:pgSz w:w="11906" w:h="16838" w:code="9"/>
          <w:pgMar w:top="2268" w:right="1418" w:bottom="2268" w:left="2268" w:header="709" w:footer="709" w:gutter="0"/>
          <w:pgNumType w:fmt="lowerRoman"/>
          <w:cols w:space="708"/>
          <w:titlePg/>
          <w:docGrid w:linePitch="360"/>
        </w:sectPr>
      </w:pPr>
      <w:r w:rsidRPr="00691693">
        <w:rPr>
          <w:rFonts w:ascii="Arial Unicode MS" w:eastAsia="Arial Unicode MS" w:hAnsi="Arial Unicode MS" w:cs="Arial Unicode MS"/>
          <w:i/>
          <w:lang w:val="es-ES_tradnl"/>
        </w:rPr>
        <w:tab/>
      </w:r>
      <w:r w:rsidRPr="00691693">
        <w:rPr>
          <w:rFonts w:ascii="Arial Unicode MS" w:eastAsia="Arial Unicode MS" w:hAnsi="Arial Unicode MS" w:cs="Arial Unicode MS"/>
          <w:i/>
          <w:lang w:val="es-ES_tradnl"/>
        </w:rPr>
        <w:tab/>
      </w:r>
      <w:r w:rsidRPr="00691693">
        <w:rPr>
          <w:rFonts w:ascii="Arial Unicode MS" w:eastAsia="Arial Unicode MS" w:hAnsi="Arial Unicode MS" w:cs="Arial Unicode MS"/>
          <w:i/>
          <w:lang w:val="es-ES_tradnl"/>
        </w:rPr>
        <w:tab/>
      </w:r>
      <w:r w:rsidRPr="00691693">
        <w:rPr>
          <w:rFonts w:ascii="Arial Unicode MS" w:eastAsia="Arial Unicode MS" w:hAnsi="Arial Unicode MS" w:cs="Arial Unicode MS"/>
          <w:i/>
          <w:lang w:val="es-ES_tradnl"/>
        </w:rPr>
        <w:tab/>
      </w:r>
      <w:r w:rsidR="00732FF1" w:rsidRPr="00691693">
        <w:rPr>
          <w:rFonts w:ascii="Arial Unicode MS" w:eastAsia="Arial Unicode MS" w:hAnsi="Arial Unicode MS" w:cs="Arial Unicode MS"/>
          <w:i/>
          <w:lang w:val="es-ES_tradnl"/>
        </w:rPr>
        <w:t>K. F. B. Z</w:t>
      </w:r>
      <w:r w:rsidRPr="00691693">
        <w:rPr>
          <w:rFonts w:ascii="Arial Unicode MS" w:eastAsia="Arial Unicode MS" w:hAnsi="Arial Unicode MS" w:cs="Arial Unicode MS"/>
          <w:i/>
          <w:lang w:val="es-ES_tradnl"/>
        </w:rPr>
        <w:t>.</w:t>
      </w:r>
      <w:r w:rsidRPr="00732FF1">
        <w:rPr>
          <w:rFonts w:ascii="Arial Unicode MS" w:eastAsia="Arial Unicode MS" w:hAnsi="Arial Unicode MS" w:cs="Arial Unicode MS"/>
          <w:i/>
          <w:lang w:val="es-ES_tradnl"/>
        </w:rPr>
        <w:br w:type="page"/>
      </w:r>
    </w:p>
    <w:p w:rsidR="00907E43" w:rsidRPr="00A308A1" w:rsidRDefault="00907E43" w:rsidP="00907E43">
      <w:pPr>
        <w:pStyle w:val="Ttulo"/>
        <w:rPr>
          <w:rFonts w:ascii="Arial Unicode MS" w:eastAsia="Arial Unicode MS" w:hAnsi="Arial Unicode MS" w:cs="Arial Unicode MS"/>
          <w:sz w:val="48"/>
          <w:szCs w:val="48"/>
        </w:rPr>
      </w:pPr>
      <w:bookmarkStart w:id="24" w:name="_Toc150426411"/>
      <w:bookmarkStart w:id="25" w:name="_Toc155013406"/>
      <w:bookmarkStart w:id="26" w:name="_Toc314648333"/>
      <w:bookmarkStart w:id="27" w:name="_Toc315246139"/>
      <w:bookmarkStart w:id="28" w:name="_Toc327171067"/>
      <w:bookmarkStart w:id="29" w:name="_Toc329612037"/>
      <w:bookmarkStart w:id="30" w:name="_Toc150426410"/>
      <w:bookmarkStart w:id="31" w:name="_Toc155013405"/>
      <w:r w:rsidRPr="00A308A1">
        <w:rPr>
          <w:rFonts w:ascii="Arial Unicode MS" w:eastAsia="Arial Unicode MS" w:hAnsi="Arial Unicode MS" w:cs="Arial Unicode MS"/>
          <w:sz w:val="48"/>
          <w:szCs w:val="48"/>
        </w:rPr>
        <w:lastRenderedPageBreak/>
        <w:t>TRIBUNAL</w:t>
      </w:r>
      <w:bookmarkEnd w:id="24"/>
      <w:bookmarkEnd w:id="25"/>
      <w:r w:rsidRPr="00A308A1">
        <w:rPr>
          <w:rFonts w:ascii="Arial Unicode MS" w:eastAsia="Arial Unicode MS" w:hAnsi="Arial Unicode MS" w:cs="Arial Unicode MS"/>
          <w:sz w:val="48"/>
          <w:szCs w:val="48"/>
        </w:rPr>
        <w:t xml:space="preserve"> DE SUSTENTACIÓN</w:t>
      </w:r>
      <w:bookmarkEnd w:id="26"/>
      <w:bookmarkEnd w:id="27"/>
      <w:bookmarkEnd w:id="28"/>
      <w:bookmarkEnd w:id="29"/>
    </w:p>
    <w:p w:rsidR="00907E43" w:rsidRPr="00C16F79" w:rsidRDefault="00907E43" w:rsidP="00907E43">
      <w:pPr>
        <w:tabs>
          <w:tab w:val="right" w:leader="underscore" w:pos="7440"/>
          <w:tab w:val="right" w:pos="8640"/>
        </w:tabs>
        <w:spacing w:line="480" w:lineRule="auto"/>
        <w:ind w:right="720"/>
        <w:jc w:val="center"/>
        <w:rPr>
          <w:rFonts w:eastAsia="MS Mincho"/>
          <w:spacing w:val="-2"/>
          <w:szCs w:val="20"/>
        </w:rPr>
      </w:pPr>
    </w:p>
    <w:p w:rsidR="00907E43" w:rsidRDefault="00907E43" w:rsidP="00907E43">
      <w:pPr>
        <w:tabs>
          <w:tab w:val="right" w:leader="underscore" w:pos="7440"/>
          <w:tab w:val="right" w:pos="8640"/>
        </w:tabs>
        <w:spacing w:line="480" w:lineRule="auto"/>
        <w:ind w:right="720"/>
        <w:jc w:val="center"/>
        <w:rPr>
          <w:rFonts w:eastAsia="MS Mincho"/>
          <w:spacing w:val="-2"/>
          <w:szCs w:val="20"/>
        </w:rPr>
      </w:pPr>
    </w:p>
    <w:p w:rsidR="00907E43" w:rsidRDefault="00907E43" w:rsidP="00907E43">
      <w:pPr>
        <w:tabs>
          <w:tab w:val="right" w:leader="underscore" w:pos="7440"/>
          <w:tab w:val="right" w:pos="8640"/>
        </w:tabs>
        <w:spacing w:line="480" w:lineRule="auto"/>
        <w:ind w:right="720"/>
        <w:jc w:val="center"/>
        <w:rPr>
          <w:rFonts w:eastAsia="MS Mincho"/>
          <w:spacing w:val="-2"/>
          <w:szCs w:val="20"/>
        </w:rPr>
      </w:pPr>
    </w:p>
    <w:p w:rsidR="00907E43" w:rsidRDefault="00907E43" w:rsidP="00907E43">
      <w:pPr>
        <w:spacing w:line="480" w:lineRule="auto"/>
        <w:jc w:val="center"/>
        <w:rPr>
          <w:rFonts w:ascii="Arial" w:hAnsi="Arial" w:cs="Arial"/>
        </w:rPr>
      </w:pPr>
    </w:p>
    <w:p w:rsidR="00907E43" w:rsidRPr="0022323F" w:rsidRDefault="00907E43" w:rsidP="00907E43">
      <w:pPr>
        <w:spacing w:line="480" w:lineRule="auto"/>
        <w:jc w:val="center"/>
        <w:rPr>
          <w:rFonts w:ascii="Arial" w:hAnsi="Arial" w:cs="Arial"/>
        </w:rPr>
      </w:pPr>
    </w:p>
    <w:tbl>
      <w:tblPr>
        <w:tblW w:w="2651" w:type="pct"/>
        <w:jc w:val="center"/>
        <w:tblBorders>
          <w:top w:val="single" w:sz="4" w:space="0" w:color="000000"/>
          <w:insideH w:val="single" w:sz="4" w:space="0" w:color="000000"/>
          <w:insideV w:val="single" w:sz="4" w:space="0" w:color="000000"/>
        </w:tblBorders>
        <w:tblLook w:val="04A0" w:firstRow="1" w:lastRow="0" w:firstColumn="1" w:lastColumn="0" w:noHBand="0" w:noVBand="1"/>
      </w:tblPr>
      <w:tblGrid>
        <w:gridCol w:w="4473"/>
      </w:tblGrid>
      <w:tr w:rsidR="00907E43" w:rsidRPr="0022323F" w:rsidTr="00907E43">
        <w:trPr>
          <w:jc w:val="center"/>
        </w:trPr>
        <w:tc>
          <w:tcPr>
            <w:tcW w:w="5000" w:type="pct"/>
          </w:tcPr>
          <w:p w:rsidR="00907E43" w:rsidRPr="0022323F" w:rsidRDefault="00907E43" w:rsidP="00907E43">
            <w:pPr>
              <w:spacing w:line="480" w:lineRule="auto"/>
              <w:jc w:val="center"/>
              <w:rPr>
                <w:rFonts w:ascii="Arial" w:hAnsi="Arial"/>
                <w:color w:val="000000"/>
              </w:rPr>
            </w:pPr>
            <w:r>
              <w:rPr>
                <w:rFonts w:ascii="Arial" w:hAnsi="Arial"/>
                <w:color w:val="000000"/>
              </w:rPr>
              <w:t>Ph.D.</w:t>
            </w:r>
            <w:r w:rsidRPr="0022323F">
              <w:rPr>
                <w:rFonts w:ascii="Arial" w:hAnsi="Arial"/>
                <w:color w:val="000000"/>
              </w:rPr>
              <w:t xml:space="preserve"> </w:t>
            </w:r>
            <w:r>
              <w:rPr>
                <w:rFonts w:ascii="Arial" w:hAnsi="Arial"/>
                <w:color w:val="000000"/>
              </w:rPr>
              <w:t>Francisco Vera</w:t>
            </w:r>
          </w:p>
          <w:p w:rsidR="00907E43" w:rsidRPr="0022323F" w:rsidRDefault="00907E43" w:rsidP="00907E43">
            <w:pPr>
              <w:spacing w:line="480" w:lineRule="auto"/>
              <w:jc w:val="center"/>
              <w:rPr>
                <w:rFonts w:ascii="Arial" w:hAnsi="Arial" w:cs="Arial"/>
                <w:smallCaps/>
              </w:rPr>
            </w:pPr>
            <w:r w:rsidRPr="0022323F">
              <w:rPr>
                <w:rFonts w:ascii="Arial" w:hAnsi="Arial"/>
                <w:color w:val="000000"/>
              </w:rPr>
              <w:t xml:space="preserve">DIRECTOR </w:t>
            </w:r>
            <w:r>
              <w:rPr>
                <w:rFonts w:ascii="Arial" w:hAnsi="Arial"/>
                <w:color w:val="000000"/>
              </w:rPr>
              <w:t>DEL PROYECTO DE GRADUACIÓN</w:t>
            </w:r>
          </w:p>
        </w:tc>
      </w:tr>
    </w:tbl>
    <w:p w:rsidR="00DC7752" w:rsidRDefault="00DC7752" w:rsidP="00DC7752">
      <w:pPr>
        <w:spacing w:line="480" w:lineRule="auto"/>
        <w:jc w:val="center"/>
        <w:rPr>
          <w:rFonts w:ascii="Arial" w:hAnsi="Arial" w:cs="Arial"/>
          <w:b/>
          <w:smallCaps/>
        </w:rPr>
      </w:pPr>
    </w:p>
    <w:p w:rsidR="00DC7752" w:rsidRDefault="00DC7752" w:rsidP="00DC7752">
      <w:pPr>
        <w:spacing w:line="480" w:lineRule="auto"/>
        <w:jc w:val="center"/>
        <w:rPr>
          <w:rFonts w:ascii="Arial" w:hAnsi="Arial" w:cs="Arial"/>
          <w:b/>
          <w:smallCaps/>
        </w:rPr>
      </w:pPr>
    </w:p>
    <w:p w:rsidR="00DC7752" w:rsidRDefault="00DC7752" w:rsidP="00DC7752">
      <w:pPr>
        <w:spacing w:line="480" w:lineRule="auto"/>
        <w:jc w:val="center"/>
        <w:rPr>
          <w:rFonts w:ascii="Arial" w:hAnsi="Arial" w:cs="Arial"/>
          <w:b/>
          <w:smallCaps/>
        </w:rPr>
      </w:pPr>
    </w:p>
    <w:p w:rsidR="00DC7752" w:rsidRPr="0022323F" w:rsidRDefault="00DC7752" w:rsidP="00DC7752">
      <w:pPr>
        <w:spacing w:line="480" w:lineRule="auto"/>
        <w:jc w:val="center"/>
        <w:rPr>
          <w:rFonts w:ascii="Arial" w:hAnsi="Arial" w:cs="Arial"/>
          <w:b/>
          <w:smallCaps/>
        </w:rPr>
      </w:pPr>
    </w:p>
    <w:tbl>
      <w:tblPr>
        <w:tblW w:w="2651" w:type="pct"/>
        <w:jc w:val="center"/>
        <w:tblBorders>
          <w:top w:val="single" w:sz="4" w:space="0" w:color="000000"/>
          <w:insideH w:val="single" w:sz="4" w:space="0" w:color="000000"/>
          <w:insideV w:val="single" w:sz="4" w:space="0" w:color="000000"/>
        </w:tblBorders>
        <w:tblLook w:val="04A0" w:firstRow="1" w:lastRow="0" w:firstColumn="1" w:lastColumn="0" w:noHBand="0" w:noVBand="1"/>
      </w:tblPr>
      <w:tblGrid>
        <w:gridCol w:w="4473"/>
      </w:tblGrid>
      <w:tr w:rsidR="00DC7752" w:rsidRPr="00C66BA7" w:rsidTr="00E6158D">
        <w:trPr>
          <w:jc w:val="center"/>
        </w:trPr>
        <w:tc>
          <w:tcPr>
            <w:tcW w:w="5000" w:type="pct"/>
          </w:tcPr>
          <w:p w:rsidR="00DC7752" w:rsidRDefault="00DC7752" w:rsidP="00E6158D">
            <w:pPr>
              <w:spacing w:line="480" w:lineRule="auto"/>
              <w:jc w:val="center"/>
              <w:rPr>
                <w:rFonts w:ascii="Arial" w:hAnsi="Arial" w:cs="Arial"/>
              </w:rPr>
            </w:pPr>
            <w:r>
              <w:rPr>
                <w:rFonts w:ascii="Arial" w:hAnsi="Arial" w:cs="Arial"/>
              </w:rPr>
              <w:t>Ing. Soraya Solís</w:t>
            </w:r>
          </w:p>
          <w:p w:rsidR="00DC7752" w:rsidRPr="00C66BA7" w:rsidRDefault="00DC7752" w:rsidP="00E6158D">
            <w:pPr>
              <w:spacing w:line="480" w:lineRule="auto"/>
              <w:jc w:val="center"/>
              <w:rPr>
                <w:rFonts w:ascii="Arial" w:hAnsi="Arial" w:cs="Arial"/>
                <w:smallCaps/>
              </w:rPr>
            </w:pPr>
            <w:r>
              <w:rPr>
                <w:rFonts w:ascii="Arial" w:hAnsi="Arial" w:cs="Arial"/>
              </w:rPr>
              <w:t>PRESIDENTA</w:t>
            </w:r>
          </w:p>
        </w:tc>
      </w:tr>
    </w:tbl>
    <w:p w:rsidR="00907E43" w:rsidRDefault="00907E43" w:rsidP="00907E43">
      <w:pPr>
        <w:spacing w:line="480" w:lineRule="auto"/>
        <w:jc w:val="center"/>
        <w:rPr>
          <w:rFonts w:ascii="Arial" w:hAnsi="Arial" w:cs="Arial"/>
          <w:b/>
          <w:smallCaps/>
        </w:rPr>
      </w:pPr>
    </w:p>
    <w:p w:rsidR="00DC7752" w:rsidRDefault="00DC7752" w:rsidP="00907E43">
      <w:pPr>
        <w:spacing w:line="480" w:lineRule="auto"/>
        <w:jc w:val="center"/>
        <w:rPr>
          <w:rFonts w:ascii="Arial" w:hAnsi="Arial" w:cs="Arial"/>
          <w:b/>
          <w:smallCaps/>
        </w:rPr>
      </w:pPr>
    </w:p>
    <w:p w:rsidR="00907E43" w:rsidRDefault="00907E43" w:rsidP="00907E43">
      <w:pPr>
        <w:spacing w:line="480" w:lineRule="auto"/>
        <w:jc w:val="center"/>
        <w:rPr>
          <w:rFonts w:ascii="Arial" w:hAnsi="Arial" w:cs="Arial"/>
        </w:rPr>
      </w:pPr>
    </w:p>
    <w:p w:rsidR="00907E43" w:rsidRDefault="00907E43" w:rsidP="00907E43">
      <w:pPr>
        <w:spacing w:line="480" w:lineRule="auto"/>
        <w:jc w:val="center"/>
        <w:rPr>
          <w:rFonts w:ascii="Arial" w:hAnsi="Arial" w:cs="Arial"/>
          <w:b/>
          <w:smallCaps/>
        </w:rPr>
      </w:pPr>
    </w:p>
    <w:tbl>
      <w:tblPr>
        <w:tblW w:w="2651" w:type="pct"/>
        <w:jc w:val="center"/>
        <w:tblBorders>
          <w:top w:val="single" w:sz="4" w:space="0" w:color="000000"/>
          <w:insideH w:val="single" w:sz="4" w:space="0" w:color="000000"/>
          <w:insideV w:val="single" w:sz="4" w:space="0" w:color="000000"/>
        </w:tblBorders>
        <w:tblLook w:val="04A0" w:firstRow="1" w:lastRow="0" w:firstColumn="1" w:lastColumn="0" w:noHBand="0" w:noVBand="1"/>
      </w:tblPr>
      <w:tblGrid>
        <w:gridCol w:w="4473"/>
      </w:tblGrid>
      <w:tr w:rsidR="00907E43" w:rsidRPr="00C66BA7" w:rsidTr="00907E43">
        <w:trPr>
          <w:jc w:val="center"/>
        </w:trPr>
        <w:tc>
          <w:tcPr>
            <w:tcW w:w="5000" w:type="pct"/>
          </w:tcPr>
          <w:p w:rsidR="00DC7752" w:rsidRDefault="00DC7752" w:rsidP="00DC7752">
            <w:pPr>
              <w:spacing w:line="480" w:lineRule="auto"/>
              <w:jc w:val="center"/>
              <w:rPr>
                <w:rFonts w:ascii="Arial" w:hAnsi="Arial" w:cs="Arial"/>
              </w:rPr>
            </w:pPr>
            <w:r>
              <w:rPr>
                <w:rFonts w:ascii="Arial" w:hAnsi="Arial" w:cs="Arial"/>
              </w:rPr>
              <w:t>Ing. Vanessa Salazar</w:t>
            </w:r>
          </w:p>
          <w:p w:rsidR="00907E43" w:rsidRPr="00C66BA7" w:rsidRDefault="00907E43" w:rsidP="00907E43">
            <w:pPr>
              <w:spacing w:line="480" w:lineRule="auto"/>
              <w:jc w:val="center"/>
              <w:rPr>
                <w:rFonts w:ascii="Arial" w:hAnsi="Arial" w:cs="Arial"/>
                <w:smallCaps/>
              </w:rPr>
            </w:pPr>
            <w:r>
              <w:rPr>
                <w:rFonts w:ascii="Arial" w:hAnsi="Arial" w:cs="Arial"/>
              </w:rPr>
              <w:t>VOCAL</w:t>
            </w:r>
          </w:p>
        </w:tc>
      </w:tr>
    </w:tbl>
    <w:p w:rsidR="00C848C2" w:rsidRDefault="00C848C2" w:rsidP="00C848C2">
      <w:pPr>
        <w:spacing w:line="360" w:lineRule="auto"/>
        <w:jc w:val="both"/>
        <w:rPr>
          <w:bCs/>
          <w:sz w:val="28"/>
          <w:szCs w:val="28"/>
          <w:lang w:val="pt-BR"/>
        </w:rPr>
        <w:sectPr w:rsidR="00C848C2" w:rsidSect="008E5B8B">
          <w:pgSz w:w="11906" w:h="16838" w:code="9"/>
          <w:pgMar w:top="2268" w:right="1418" w:bottom="2268" w:left="2268" w:header="709" w:footer="709" w:gutter="0"/>
          <w:pgNumType w:fmt="lowerRoman"/>
          <w:cols w:space="708"/>
          <w:titlePg/>
          <w:docGrid w:linePitch="360"/>
        </w:sectPr>
      </w:pPr>
    </w:p>
    <w:p w:rsidR="00C848C2" w:rsidRPr="00A308A1" w:rsidRDefault="00C848C2" w:rsidP="00C848C2">
      <w:pPr>
        <w:pStyle w:val="Ttulo"/>
        <w:rPr>
          <w:rFonts w:ascii="Arial Unicode MS" w:eastAsia="Arial Unicode MS" w:hAnsi="Arial Unicode MS" w:cs="Arial Unicode MS"/>
          <w:sz w:val="48"/>
          <w:szCs w:val="48"/>
        </w:rPr>
      </w:pPr>
      <w:bookmarkStart w:id="32" w:name="_Toc314648334"/>
      <w:bookmarkStart w:id="33" w:name="_Toc315246140"/>
      <w:bookmarkStart w:id="34" w:name="_Toc329612038"/>
      <w:r w:rsidRPr="00A308A1">
        <w:rPr>
          <w:rFonts w:ascii="Arial Unicode MS" w:eastAsia="Arial Unicode MS" w:hAnsi="Arial Unicode MS" w:cs="Arial Unicode MS"/>
          <w:sz w:val="48"/>
          <w:szCs w:val="48"/>
        </w:rPr>
        <w:lastRenderedPageBreak/>
        <w:t>DECLARACIÓN EXPRESA</w:t>
      </w:r>
      <w:bookmarkEnd w:id="30"/>
      <w:bookmarkEnd w:id="31"/>
      <w:bookmarkEnd w:id="32"/>
      <w:bookmarkEnd w:id="33"/>
      <w:bookmarkEnd w:id="34"/>
    </w:p>
    <w:p w:rsidR="00C848C2" w:rsidRPr="00CD58DC" w:rsidRDefault="00C848C2" w:rsidP="00C848C2">
      <w:pPr>
        <w:spacing w:line="480" w:lineRule="auto"/>
        <w:rPr>
          <w:bCs/>
          <w:sz w:val="28"/>
          <w:szCs w:val="28"/>
          <w:lang w:val="es-ES_tradnl"/>
        </w:rPr>
      </w:pPr>
    </w:p>
    <w:p w:rsidR="00C848C2" w:rsidRPr="00050E20" w:rsidRDefault="00C848C2" w:rsidP="00C848C2">
      <w:pPr>
        <w:pStyle w:val="NormalWeb"/>
        <w:spacing w:line="324" w:lineRule="auto"/>
        <w:ind w:left="1111" w:right="1060"/>
        <w:jc w:val="center"/>
        <w:rPr>
          <w:rFonts w:ascii="Arial Unicode MS" w:eastAsia="Arial Unicode MS" w:hAnsi="Arial Unicode MS" w:cs="Arial Unicode MS"/>
        </w:rPr>
      </w:pPr>
      <w:r w:rsidRPr="00050E20">
        <w:rPr>
          <w:rFonts w:ascii="Arial Unicode MS" w:eastAsia="Arial Unicode MS" w:hAnsi="Arial Unicode MS" w:cs="Arial Unicode MS"/>
          <w:color w:val="000000"/>
        </w:rPr>
        <w:t>"La responsabilidad del contenido de este Trabajo Final de Graduación, me corresponde exclusivamente; y el patrimonio intelectual del mismo a la Escuela Superior Politécnica del Litoral".</w:t>
      </w:r>
    </w:p>
    <w:p w:rsidR="00C848C2" w:rsidRDefault="00C848C2" w:rsidP="00C848C2">
      <w:pPr>
        <w:spacing w:line="360" w:lineRule="auto"/>
        <w:jc w:val="right"/>
        <w:rPr>
          <w:rFonts w:ascii="Arial" w:hAnsi="Arial" w:cs="Arial"/>
          <w:sz w:val="32"/>
          <w:szCs w:val="32"/>
          <w:lang w:val="es-EC"/>
        </w:rPr>
      </w:pPr>
    </w:p>
    <w:p w:rsidR="00FC69C2" w:rsidRPr="00F13798" w:rsidRDefault="00FC69C2" w:rsidP="00C848C2">
      <w:pPr>
        <w:spacing w:line="360" w:lineRule="auto"/>
        <w:jc w:val="right"/>
        <w:rPr>
          <w:rFonts w:ascii="Arial" w:hAnsi="Arial" w:cs="Arial"/>
          <w:sz w:val="32"/>
          <w:szCs w:val="32"/>
          <w:lang w:val="es-EC"/>
        </w:rPr>
      </w:pPr>
    </w:p>
    <w:p w:rsidR="00C848C2" w:rsidRPr="00C16F79" w:rsidRDefault="00C848C2" w:rsidP="00C848C2">
      <w:pPr>
        <w:spacing w:line="480" w:lineRule="auto"/>
      </w:pPr>
    </w:p>
    <w:p w:rsidR="00C848C2" w:rsidRPr="00C16F79" w:rsidRDefault="00C848C2" w:rsidP="00C848C2">
      <w:pPr>
        <w:tabs>
          <w:tab w:val="left" w:pos="2420"/>
        </w:tabs>
        <w:spacing w:line="480" w:lineRule="auto"/>
        <w:jc w:val="center"/>
      </w:pPr>
      <w:r w:rsidRPr="00C16F79">
        <w:t>______________________________</w:t>
      </w:r>
    </w:p>
    <w:p w:rsidR="00C848C2" w:rsidRPr="00050E20" w:rsidRDefault="00435F3A" w:rsidP="00C848C2">
      <w:pPr>
        <w:pStyle w:val="NormalWeb"/>
        <w:spacing w:line="324" w:lineRule="auto"/>
        <w:ind w:left="1111" w:right="1060"/>
        <w:jc w:val="center"/>
        <w:rPr>
          <w:rFonts w:ascii="Arial Unicode MS" w:eastAsia="Arial Unicode MS" w:hAnsi="Arial Unicode MS" w:cs="Arial Unicode MS"/>
          <w:color w:val="000000"/>
        </w:rPr>
      </w:pPr>
      <w:r>
        <w:rPr>
          <w:rFonts w:ascii="Arial Unicode MS" w:eastAsia="Arial Unicode MS" w:hAnsi="Arial Unicode MS" w:cs="Arial Unicode MS"/>
          <w:color w:val="000000"/>
        </w:rPr>
        <w:t>Bajaña Zambrano Karina Fidelina</w:t>
      </w:r>
    </w:p>
    <w:p w:rsidR="00C848C2" w:rsidRPr="00C16F79" w:rsidRDefault="00C848C2" w:rsidP="00C848C2">
      <w:pPr>
        <w:tabs>
          <w:tab w:val="right" w:leader="underscore" w:pos="7440"/>
          <w:tab w:val="right" w:leader="underscore" w:pos="7680"/>
        </w:tabs>
        <w:spacing w:line="480" w:lineRule="auto"/>
        <w:ind w:right="720"/>
      </w:pPr>
    </w:p>
    <w:p w:rsidR="00C848C2" w:rsidRDefault="00C848C2" w:rsidP="00C848C2">
      <w:pPr>
        <w:tabs>
          <w:tab w:val="left" w:pos="2420"/>
        </w:tabs>
        <w:spacing w:line="480" w:lineRule="auto"/>
        <w:jc w:val="center"/>
      </w:pPr>
    </w:p>
    <w:p w:rsidR="00C848C2" w:rsidRDefault="00C848C2" w:rsidP="00C848C2">
      <w:pPr>
        <w:tabs>
          <w:tab w:val="left" w:pos="2420"/>
        </w:tabs>
        <w:spacing w:line="480" w:lineRule="auto"/>
        <w:jc w:val="center"/>
      </w:pPr>
    </w:p>
    <w:p w:rsidR="00C848C2" w:rsidRPr="00C16F79" w:rsidRDefault="00C848C2" w:rsidP="00C848C2">
      <w:pPr>
        <w:tabs>
          <w:tab w:val="left" w:pos="2420"/>
        </w:tabs>
        <w:spacing w:line="480" w:lineRule="auto"/>
        <w:jc w:val="center"/>
      </w:pPr>
      <w:r w:rsidRPr="00C16F79">
        <w:t>_____________________________</w:t>
      </w:r>
    </w:p>
    <w:p w:rsidR="00C848C2" w:rsidRPr="00050E20" w:rsidRDefault="00435F3A" w:rsidP="00C848C2">
      <w:pPr>
        <w:pStyle w:val="NormalWeb"/>
        <w:spacing w:line="324" w:lineRule="auto"/>
        <w:ind w:left="1111" w:right="1060"/>
        <w:jc w:val="center"/>
        <w:rPr>
          <w:rFonts w:ascii="Arial Unicode MS" w:eastAsia="Arial Unicode MS" w:hAnsi="Arial Unicode MS" w:cs="Arial Unicode MS"/>
          <w:color w:val="000000"/>
        </w:rPr>
      </w:pPr>
      <w:r>
        <w:rPr>
          <w:rFonts w:ascii="Arial Unicode MS" w:eastAsia="Arial Unicode MS" w:hAnsi="Arial Unicode MS" w:cs="Arial Unicode MS"/>
          <w:color w:val="000000"/>
        </w:rPr>
        <w:t>Andrade Núñez Estefanía Patricia</w:t>
      </w:r>
    </w:p>
    <w:p w:rsidR="00C848C2" w:rsidRDefault="00C848C2" w:rsidP="00C848C2">
      <w:pPr>
        <w:spacing w:line="480" w:lineRule="auto"/>
        <w:rPr>
          <w:bCs/>
          <w:sz w:val="28"/>
          <w:szCs w:val="28"/>
          <w:lang w:val="pt-BR"/>
        </w:rPr>
        <w:sectPr w:rsidR="00C848C2" w:rsidSect="008E5B8B">
          <w:pgSz w:w="11906" w:h="16838" w:code="9"/>
          <w:pgMar w:top="2268" w:right="1418" w:bottom="2268" w:left="2268" w:header="709" w:footer="709" w:gutter="0"/>
          <w:pgNumType w:fmt="lowerRoman"/>
          <w:cols w:space="708"/>
          <w:titlePg/>
          <w:docGrid w:linePitch="360"/>
        </w:sectPr>
      </w:pPr>
      <w:r w:rsidRPr="00EF7E31">
        <w:rPr>
          <w:bCs/>
          <w:sz w:val="28"/>
          <w:szCs w:val="28"/>
          <w:lang w:val="pt-BR"/>
        </w:rPr>
        <w:br w:type="page"/>
      </w:r>
    </w:p>
    <w:p w:rsidR="00732FF1" w:rsidRPr="00F97488" w:rsidRDefault="00732FF1" w:rsidP="00732FF1">
      <w:pPr>
        <w:pStyle w:val="Ttulo"/>
        <w:rPr>
          <w:rFonts w:ascii="Arial Unicode MS" w:eastAsia="Arial Unicode MS" w:hAnsi="Arial Unicode MS" w:cs="Arial Unicode MS"/>
          <w:sz w:val="44"/>
        </w:rPr>
      </w:pPr>
      <w:bookmarkStart w:id="35" w:name="_Toc314648335"/>
      <w:bookmarkStart w:id="36" w:name="_Toc329612039"/>
      <w:r w:rsidRPr="00F97488">
        <w:rPr>
          <w:rFonts w:ascii="Arial Unicode MS" w:eastAsia="Arial Unicode MS" w:hAnsi="Arial Unicode MS" w:cs="Arial Unicode MS"/>
          <w:sz w:val="44"/>
        </w:rPr>
        <w:lastRenderedPageBreak/>
        <w:t>RESUMEN</w:t>
      </w:r>
      <w:bookmarkEnd w:id="35"/>
      <w:bookmarkEnd w:id="36"/>
    </w:p>
    <w:p w:rsidR="00732FF1" w:rsidRDefault="00732FF1" w:rsidP="00732FF1">
      <w:pPr>
        <w:spacing w:line="324" w:lineRule="auto"/>
        <w:jc w:val="both"/>
        <w:rPr>
          <w:rFonts w:ascii="Arial Unicode MS" w:eastAsia="Arial Unicode MS" w:hAnsi="Arial Unicode MS" w:cs="Arial Unicode MS"/>
          <w:lang w:val="es-ES_tradnl"/>
        </w:rPr>
      </w:pPr>
    </w:p>
    <w:p w:rsidR="008E5B8B" w:rsidRPr="008E5B8B" w:rsidRDefault="008E5B8B" w:rsidP="008E5B8B">
      <w:pPr>
        <w:spacing w:line="324" w:lineRule="auto"/>
        <w:jc w:val="both"/>
        <w:rPr>
          <w:rFonts w:ascii="Arial Unicode MS" w:eastAsia="Arial Unicode MS" w:hAnsi="Arial Unicode MS" w:cs="Arial Unicode MS"/>
          <w:lang w:val="es-ES_tradnl"/>
        </w:rPr>
      </w:pPr>
      <w:r w:rsidRPr="008E5B8B">
        <w:rPr>
          <w:rFonts w:ascii="Arial Unicode MS" w:eastAsia="Arial Unicode MS" w:hAnsi="Arial Unicode MS" w:cs="Arial Unicode MS"/>
          <w:lang w:val="es-ES_tradnl"/>
        </w:rPr>
        <w:t>El presente trabajo trata de un estudio</w:t>
      </w:r>
      <w:r w:rsidR="00F13798">
        <w:rPr>
          <w:rFonts w:ascii="Arial Unicode MS" w:eastAsia="Arial Unicode MS" w:hAnsi="Arial Unicode MS" w:cs="Arial Unicode MS"/>
          <w:lang w:val="es-ES_tradnl"/>
        </w:rPr>
        <w:t xml:space="preserve"> estadístico</w:t>
      </w:r>
      <w:r w:rsidRPr="008E5B8B">
        <w:rPr>
          <w:rFonts w:ascii="Arial Unicode MS" w:eastAsia="Arial Unicode MS" w:hAnsi="Arial Unicode MS" w:cs="Arial Unicode MS"/>
          <w:lang w:val="es-ES_tradnl"/>
        </w:rPr>
        <w:t xml:space="preserve"> exhaustivo de cada una de las </w:t>
      </w:r>
      <w:r w:rsidR="007C69DE">
        <w:rPr>
          <w:rFonts w:ascii="Arial Unicode MS" w:eastAsia="Arial Unicode MS" w:hAnsi="Arial Unicode MS" w:cs="Arial Unicode MS"/>
          <w:lang w:val="es-ES_tradnl"/>
        </w:rPr>
        <w:t>preguntas pertenecientes a las Pruebas de Aptitud A</w:t>
      </w:r>
      <w:r w:rsidRPr="008E5B8B">
        <w:rPr>
          <w:rFonts w:ascii="Arial Unicode MS" w:eastAsia="Arial Unicode MS" w:hAnsi="Arial Unicode MS" w:cs="Arial Unicode MS"/>
          <w:lang w:val="es-ES_tradnl"/>
        </w:rPr>
        <w:t xml:space="preserve">cadémica las mismas que fueron tomadas a los estudiantes del curso nivel 0 correspondientes a los años 2009 y 2010, sin embargo este trabajo fue realizado tomando en cuenta las pruebas de aquellos estudiantes que pasaron al primer semestre después de haber aprobado los exámenes de ingreso o haber realizado el pre universitario. </w:t>
      </w:r>
    </w:p>
    <w:p w:rsidR="008E5B8B" w:rsidRDefault="008E5B8B" w:rsidP="008E5B8B">
      <w:pPr>
        <w:spacing w:line="324" w:lineRule="auto"/>
        <w:jc w:val="both"/>
        <w:rPr>
          <w:rFonts w:ascii="Arial Unicode MS" w:eastAsia="Arial Unicode MS" w:hAnsi="Arial Unicode MS" w:cs="Arial Unicode MS"/>
          <w:lang w:val="es-ES_tradnl"/>
        </w:rPr>
      </w:pPr>
    </w:p>
    <w:p w:rsidR="008E5B8B" w:rsidRPr="008E5B8B" w:rsidRDefault="008E5B8B" w:rsidP="008E5B8B">
      <w:pPr>
        <w:spacing w:line="324" w:lineRule="auto"/>
        <w:jc w:val="both"/>
        <w:rPr>
          <w:rFonts w:ascii="Arial Unicode MS" w:eastAsia="Arial Unicode MS" w:hAnsi="Arial Unicode MS" w:cs="Arial Unicode MS"/>
          <w:lang w:val="es-ES_tradnl"/>
        </w:rPr>
      </w:pPr>
      <w:r w:rsidRPr="008E5B8B">
        <w:rPr>
          <w:rFonts w:ascii="Arial Unicode MS" w:eastAsia="Arial Unicode MS" w:hAnsi="Arial Unicode MS" w:cs="Arial Unicode MS"/>
          <w:lang w:val="es-ES_tradnl"/>
        </w:rPr>
        <w:t xml:space="preserve">Las pruebas son elaboradas por el Centro de Investigaciones y Servicios Educativos (CISE) en Coordinación con el Vice-Rectorado Académico de la ESPOL. </w:t>
      </w:r>
    </w:p>
    <w:p w:rsidR="008E5B8B" w:rsidRDefault="008E5B8B" w:rsidP="008E5B8B">
      <w:pPr>
        <w:spacing w:line="324" w:lineRule="auto"/>
        <w:jc w:val="both"/>
        <w:rPr>
          <w:rFonts w:ascii="Arial Unicode MS" w:eastAsia="Arial Unicode MS" w:hAnsi="Arial Unicode MS" w:cs="Arial Unicode MS"/>
          <w:lang w:val="es-ES_tradnl"/>
        </w:rPr>
      </w:pPr>
    </w:p>
    <w:p w:rsidR="008E5B8B" w:rsidRPr="008E5B8B" w:rsidRDefault="008E5B8B" w:rsidP="008E5B8B">
      <w:pPr>
        <w:spacing w:line="324" w:lineRule="auto"/>
        <w:jc w:val="both"/>
        <w:rPr>
          <w:rFonts w:ascii="Arial Unicode MS" w:eastAsia="Arial Unicode MS" w:hAnsi="Arial Unicode MS" w:cs="Arial Unicode MS"/>
          <w:lang w:val="es-ES_tradnl"/>
        </w:rPr>
      </w:pPr>
      <w:r w:rsidRPr="008E5B8B">
        <w:rPr>
          <w:rFonts w:ascii="Arial Unicode MS" w:eastAsia="Arial Unicode MS" w:hAnsi="Arial Unicode MS" w:cs="Arial Unicode MS"/>
          <w:lang w:val="es-ES_tradnl"/>
        </w:rPr>
        <w:t>La prueba de aptitud es una prueba de opción múltiple en la que el estudiante marca la respuesta que él cree correcta, tiene una duración de 2 horas (120 minutos)</w:t>
      </w:r>
      <w:r w:rsidR="00323546">
        <w:rPr>
          <w:rFonts w:ascii="Arial Unicode MS" w:eastAsia="Arial Unicode MS" w:hAnsi="Arial Unicode MS" w:cs="Arial Unicode MS"/>
          <w:lang w:val="es-ES_tradnl"/>
        </w:rPr>
        <w:t>,</w:t>
      </w:r>
      <w:r w:rsidRPr="008E5B8B">
        <w:rPr>
          <w:rFonts w:ascii="Arial Unicode MS" w:eastAsia="Arial Unicode MS" w:hAnsi="Arial Unicode MS" w:cs="Arial Unicode MS"/>
          <w:lang w:val="es-ES_tradnl"/>
        </w:rPr>
        <w:t xml:space="preserve"> </w:t>
      </w:r>
      <w:r w:rsidR="00945275">
        <w:rPr>
          <w:rFonts w:ascii="Arial Unicode MS" w:eastAsia="Arial Unicode MS" w:hAnsi="Arial Unicode MS" w:cs="Arial Unicode MS"/>
          <w:lang w:val="es-ES_tradnl"/>
        </w:rPr>
        <w:t xml:space="preserve">una hora para cada área, </w:t>
      </w:r>
      <w:r w:rsidRPr="008E5B8B">
        <w:rPr>
          <w:rFonts w:ascii="Arial Unicode MS" w:eastAsia="Arial Unicode MS" w:hAnsi="Arial Unicode MS" w:cs="Arial Unicode MS"/>
          <w:lang w:val="es-ES_tradnl"/>
        </w:rPr>
        <w:t>y</w:t>
      </w:r>
      <w:r w:rsidR="00323546">
        <w:rPr>
          <w:rFonts w:ascii="Arial Unicode MS" w:eastAsia="Arial Unicode MS" w:hAnsi="Arial Unicode MS" w:cs="Arial Unicode MS"/>
          <w:lang w:val="es-ES_tradnl"/>
        </w:rPr>
        <w:t xml:space="preserve"> trata de medir dos habilidades:</w:t>
      </w:r>
      <w:r w:rsidRPr="008E5B8B">
        <w:rPr>
          <w:rFonts w:ascii="Arial Unicode MS" w:eastAsia="Arial Unicode MS" w:hAnsi="Arial Unicode MS" w:cs="Arial Unicode MS"/>
          <w:lang w:val="es-ES_tradnl"/>
        </w:rPr>
        <w:t xml:space="preserve"> habilidad lingüística y habilidad matemática. </w:t>
      </w:r>
    </w:p>
    <w:p w:rsidR="008E5B8B" w:rsidRDefault="008E5B8B" w:rsidP="008E5B8B">
      <w:pPr>
        <w:spacing w:line="324" w:lineRule="auto"/>
        <w:jc w:val="both"/>
        <w:rPr>
          <w:rFonts w:ascii="Arial Unicode MS" w:eastAsia="Arial Unicode MS" w:hAnsi="Arial Unicode MS" w:cs="Arial Unicode MS"/>
          <w:lang w:val="es-ES_tradnl"/>
        </w:rPr>
      </w:pPr>
    </w:p>
    <w:p w:rsidR="008E5B8B" w:rsidRPr="008E5B8B" w:rsidRDefault="008E5B8B" w:rsidP="008E5B8B">
      <w:pPr>
        <w:spacing w:line="324" w:lineRule="auto"/>
        <w:jc w:val="both"/>
        <w:rPr>
          <w:rFonts w:ascii="Arial Unicode MS" w:eastAsia="Arial Unicode MS" w:hAnsi="Arial Unicode MS" w:cs="Arial Unicode MS"/>
          <w:lang w:val="es-ES_tradnl"/>
        </w:rPr>
      </w:pPr>
      <w:r w:rsidRPr="008E5B8B">
        <w:rPr>
          <w:rFonts w:ascii="Arial Unicode MS" w:eastAsia="Arial Unicode MS" w:hAnsi="Arial Unicode MS" w:cs="Arial Unicode MS"/>
          <w:lang w:val="es-ES_tradnl"/>
        </w:rPr>
        <w:t xml:space="preserve">Para medir la habilidad </w:t>
      </w:r>
      <w:r w:rsidR="008050A4">
        <w:rPr>
          <w:rFonts w:ascii="Arial Unicode MS" w:eastAsia="Arial Unicode MS" w:hAnsi="Arial Unicode MS" w:cs="Arial Unicode MS"/>
          <w:lang w:val="es-ES_tradnl"/>
        </w:rPr>
        <w:t>v</w:t>
      </w:r>
      <w:r w:rsidRPr="008E5B8B">
        <w:rPr>
          <w:rFonts w:ascii="Arial Unicode MS" w:eastAsia="Arial Unicode MS" w:hAnsi="Arial Unicode MS" w:cs="Arial Unicode MS"/>
          <w:lang w:val="es-ES_tradnl"/>
        </w:rPr>
        <w:t xml:space="preserve">erbal se tienen secciones de vocabulario, términos diferentes, uso de ilativos, plan de redacción y lectura comprensiva; y para la </w:t>
      </w:r>
      <w:r w:rsidRPr="008E5B8B">
        <w:rPr>
          <w:rFonts w:ascii="Arial Unicode MS" w:eastAsia="Arial Unicode MS" w:hAnsi="Arial Unicode MS" w:cs="Arial Unicode MS"/>
          <w:lang w:val="es-ES_tradnl"/>
        </w:rPr>
        <w:lastRenderedPageBreak/>
        <w:t>habilidad matemática se cuentan con las seccione</w:t>
      </w:r>
      <w:r w:rsidR="00945275">
        <w:rPr>
          <w:rFonts w:ascii="Arial Unicode MS" w:eastAsia="Arial Unicode MS" w:hAnsi="Arial Unicode MS" w:cs="Arial Unicode MS"/>
          <w:lang w:val="es-ES_tradnl"/>
        </w:rPr>
        <w:t>s de números y proporcionalidad; algebra y funciones;</w:t>
      </w:r>
      <w:r w:rsidR="008050A4">
        <w:rPr>
          <w:rFonts w:ascii="Arial Unicode MS" w:eastAsia="Arial Unicode MS" w:hAnsi="Arial Unicode MS" w:cs="Arial Unicode MS"/>
          <w:lang w:val="es-ES_tradnl"/>
        </w:rPr>
        <w:t xml:space="preserve"> geometría</w:t>
      </w:r>
      <w:r w:rsidRPr="008E5B8B">
        <w:rPr>
          <w:rFonts w:ascii="Arial Unicode MS" w:eastAsia="Arial Unicode MS" w:hAnsi="Arial Unicode MS" w:cs="Arial Unicode MS"/>
          <w:lang w:val="es-ES_tradnl"/>
        </w:rPr>
        <w:t xml:space="preserve"> y razonamiento lógico y abstracto, cada ítem en las diferentes secciones tiene 5 opciones posibles pero s</w:t>
      </w:r>
      <w:r w:rsidR="00323546">
        <w:rPr>
          <w:rFonts w:ascii="Arial Unicode MS" w:eastAsia="Arial Unicode MS" w:hAnsi="Arial Unicode MS" w:cs="Arial Unicode MS"/>
          <w:lang w:val="es-ES_tradnl"/>
        </w:rPr>
        <w:t>ó</w:t>
      </w:r>
      <w:r w:rsidRPr="008E5B8B">
        <w:rPr>
          <w:rFonts w:ascii="Arial Unicode MS" w:eastAsia="Arial Unicode MS" w:hAnsi="Arial Unicode MS" w:cs="Arial Unicode MS"/>
          <w:lang w:val="es-ES_tradnl"/>
        </w:rPr>
        <w:t>lo una es la correcta.</w:t>
      </w:r>
    </w:p>
    <w:p w:rsidR="008E5B8B" w:rsidRDefault="008E5B8B" w:rsidP="008E5B8B">
      <w:pPr>
        <w:spacing w:line="324" w:lineRule="auto"/>
        <w:jc w:val="both"/>
        <w:rPr>
          <w:rFonts w:ascii="Arial Unicode MS" w:eastAsia="Arial Unicode MS" w:hAnsi="Arial Unicode MS" w:cs="Arial Unicode MS"/>
          <w:lang w:val="es-ES_tradnl"/>
        </w:rPr>
      </w:pPr>
    </w:p>
    <w:p w:rsidR="008E5B8B" w:rsidRPr="008E5B8B" w:rsidRDefault="008E5B8B" w:rsidP="008E5B8B">
      <w:pPr>
        <w:spacing w:line="324" w:lineRule="auto"/>
        <w:jc w:val="both"/>
        <w:rPr>
          <w:rFonts w:ascii="Arial Unicode MS" w:eastAsia="Arial Unicode MS" w:hAnsi="Arial Unicode MS" w:cs="Arial Unicode MS"/>
          <w:lang w:val="es-ES_tradnl"/>
        </w:rPr>
      </w:pPr>
      <w:r w:rsidRPr="008E5B8B">
        <w:rPr>
          <w:rFonts w:ascii="Arial Unicode MS" w:eastAsia="Arial Unicode MS" w:hAnsi="Arial Unicode MS" w:cs="Arial Unicode MS"/>
          <w:lang w:val="es-ES_tradnl"/>
        </w:rPr>
        <w:t>En el capítulo 1 se encuentra la justificación de la elección de</w:t>
      </w:r>
      <w:r w:rsidR="008050A4">
        <w:rPr>
          <w:rFonts w:ascii="Arial Unicode MS" w:eastAsia="Arial Unicode MS" w:hAnsi="Arial Unicode MS" w:cs="Arial Unicode MS"/>
          <w:lang w:val="es-ES_tradnl"/>
        </w:rPr>
        <w:t>l tema de</w:t>
      </w:r>
      <w:r w:rsidRPr="008E5B8B">
        <w:rPr>
          <w:rFonts w:ascii="Arial Unicode MS" w:eastAsia="Arial Unicode MS" w:hAnsi="Arial Unicode MS" w:cs="Arial Unicode MS"/>
          <w:lang w:val="es-ES_tradnl"/>
        </w:rPr>
        <w:t xml:space="preserve"> tesis,  el objetivo inicial de la prueba de aptitud académica, así co</w:t>
      </w:r>
      <w:r w:rsidR="00E86F7E">
        <w:rPr>
          <w:rFonts w:ascii="Arial Unicode MS" w:eastAsia="Arial Unicode MS" w:hAnsi="Arial Unicode MS" w:cs="Arial Unicode MS"/>
          <w:lang w:val="es-ES_tradnl"/>
        </w:rPr>
        <w:t>mo la descripción de sus áreas.</w:t>
      </w:r>
    </w:p>
    <w:p w:rsidR="00E86F7E" w:rsidRDefault="00A275D6" w:rsidP="00A275D6">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el capítulo 2 </w:t>
      </w:r>
      <w:r w:rsidR="00E86F7E" w:rsidRPr="008E5B8B">
        <w:rPr>
          <w:rFonts w:ascii="Arial Unicode MS" w:eastAsia="Arial Unicode MS" w:hAnsi="Arial Unicode MS" w:cs="Arial Unicode MS"/>
          <w:lang w:val="es-ES_tradnl"/>
        </w:rPr>
        <w:t>se describen los datos con los que se trabajaron realizando un pequeño estudio estadístico descriptivo para cada año en cuestión.</w:t>
      </w:r>
    </w:p>
    <w:p w:rsidR="00A275D6" w:rsidRDefault="00E86F7E" w:rsidP="00A275D6">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el capítulo 3 </w:t>
      </w:r>
      <w:r w:rsidR="00A275D6">
        <w:rPr>
          <w:rFonts w:ascii="Arial Unicode MS" w:eastAsia="Arial Unicode MS" w:hAnsi="Arial Unicode MS" w:cs="Arial Unicode MS"/>
          <w:lang w:val="es-ES_tradnl"/>
        </w:rPr>
        <w:t>se haya el marco teórico completo de to</w:t>
      </w:r>
      <w:r>
        <w:rPr>
          <w:rFonts w:ascii="Arial Unicode MS" w:eastAsia="Arial Unicode MS" w:hAnsi="Arial Unicode MS" w:cs="Arial Unicode MS"/>
          <w:lang w:val="es-ES_tradnl"/>
        </w:rPr>
        <w:t>do lo que se investigó y estudió</w:t>
      </w:r>
      <w:r w:rsidR="00A275D6">
        <w:rPr>
          <w:rFonts w:ascii="Arial Unicode MS" w:eastAsia="Arial Unicode MS" w:hAnsi="Arial Unicode MS" w:cs="Arial Unicode MS"/>
          <w:lang w:val="es-ES_tradnl"/>
        </w:rPr>
        <w:t xml:space="preserve"> acerca de la técnica de IRT aplicada en este proyecto de graduación.</w:t>
      </w:r>
    </w:p>
    <w:p w:rsidR="007C69DE" w:rsidRDefault="00E86F7E" w:rsidP="007C69DE">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En el capítulo 4</w:t>
      </w:r>
      <w:r w:rsidR="007C69DE">
        <w:rPr>
          <w:rFonts w:ascii="Arial Unicode MS" w:eastAsia="Arial Unicode MS" w:hAnsi="Arial Unicode MS" w:cs="Arial Unicode MS"/>
          <w:lang w:val="es-ES_tradnl"/>
        </w:rPr>
        <w:t xml:space="preserve"> se encuentra los primeros análisis realizados a las preguntas de las pruebas, sus resultados e interpretaciones.</w:t>
      </w:r>
    </w:p>
    <w:p w:rsidR="007C69DE" w:rsidRPr="008E5B8B" w:rsidRDefault="00E86F7E" w:rsidP="007C69DE">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Y finalmente en el</w:t>
      </w:r>
      <w:r w:rsidR="007C69DE">
        <w:rPr>
          <w:rFonts w:ascii="Arial Unicode MS" w:eastAsia="Arial Unicode MS" w:hAnsi="Arial Unicode MS" w:cs="Arial Unicode MS"/>
          <w:lang w:val="es-ES_tradnl"/>
        </w:rPr>
        <w:t xml:space="preserve"> capítulo </w:t>
      </w:r>
      <w:r>
        <w:rPr>
          <w:rFonts w:ascii="Arial Unicode MS" w:eastAsia="Arial Unicode MS" w:hAnsi="Arial Unicode MS" w:cs="Arial Unicode MS"/>
          <w:lang w:val="es-ES_tradnl"/>
        </w:rPr>
        <w:t>5 se pueden encontrar las curvas de las preguntas de acuerdo a los modelos que se ajustan mejor a los datos. También se encuentran las curvas resultantes de la función de información de cada pregunta, mostrando qu</w:t>
      </w:r>
      <w:r w:rsidR="00323546">
        <w:rPr>
          <w:rFonts w:ascii="Arial Unicode MS" w:eastAsia="Arial Unicode MS" w:hAnsi="Arial Unicode MS" w:cs="Arial Unicode MS"/>
          <w:lang w:val="es-ES_tradnl"/>
        </w:rPr>
        <w:t>é</w:t>
      </w:r>
      <w:r>
        <w:rPr>
          <w:rFonts w:ascii="Arial Unicode MS" w:eastAsia="Arial Unicode MS" w:hAnsi="Arial Unicode MS" w:cs="Arial Unicode MS"/>
          <w:lang w:val="es-ES_tradnl"/>
        </w:rPr>
        <w:t xml:space="preserve"> pregunta</w:t>
      </w:r>
      <w:r w:rsidR="00323546">
        <w:rPr>
          <w:rFonts w:ascii="Arial Unicode MS" w:eastAsia="Arial Unicode MS" w:hAnsi="Arial Unicode MS" w:cs="Arial Unicode MS"/>
          <w:lang w:val="es-ES_tradnl"/>
        </w:rPr>
        <w:t>s</w:t>
      </w:r>
      <w:r>
        <w:rPr>
          <w:rFonts w:ascii="Arial Unicode MS" w:eastAsia="Arial Unicode MS" w:hAnsi="Arial Unicode MS" w:cs="Arial Unicode MS"/>
          <w:lang w:val="es-ES_tradnl"/>
        </w:rPr>
        <w:t xml:space="preserve"> discrimina</w:t>
      </w:r>
      <w:r w:rsidR="00323546">
        <w:rPr>
          <w:rFonts w:ascii="Arial Unicode MS" w:eastAsia="Arial Unicode MS" w:hAnsi="Arial Unicode MS" w:cs="Arial Unicode MS"/>
          <w:lang w:val="es-ES_tradnl"/>
        </w:rPr>
        <w:t>n</w:t>
      </w:r>
      <w:r>
        <w:rPr>
          <w:rFonts w:ascii="Arial Unicode MS" w:eastAsia="Arial Unicode MS" w:hAnsi="Arial Unicode MS" w:cs="Arial Unicode MS"/>
          <w:lang w:val="es-ES_tradnl"/>
        </w:rPr>
        <w:t xml:space="preserve"> mejor.</w:t>
      </w:r>
      <w:r w:rsidR="007C69DE">
        <w:rPr>
          <w:rFonts w:ascii="Arial Unicode MS" w:eastAsia="Arial Unicode MS" w:hAnsi="Arial Unicode MS" w:cs="Arial Unicode MS"/>
          <w:lang w:val="es-ES_tradnl"/>
        </w:rPr>
        <w:t xml:space="preserve"> </w:t>
      </w:r>
    </w:p>
    <w:p w:rsidR="007C69DE" w:rsidRPr="008E5B8B" w:rsidRDefault="007C69DE" w:rsidP="00A275D6">
      <w:pPr>
        <w:spacing w:line="324" w:lineRule="auto"/>
        <w:jc w:val="both"/>
        <w:rPr>
          <w:rFonts w:ascii="Arial Unicode MS" w:eastAsia="Arial Unicode MS" w:hAnsi="Arial Unicode MS" w:cs="Arial Unicode MS"/>
          <w:lang w:val="es-ES_tradnl"/>
        </w:rPr>
      </w:pPr>
    </w:p>
    <w:p w:rsidR="00732FF1" w:rsidRDefault="00732FF1" w:rsidP="00732FF1">
      <w:pPr>
        <w:spacing w:after="200" w:line="276" w:lineRule="auto"/>
        <w:rPr>
          <w:rFonts w:ascii="Arial Unicode MS" w:eastAsia="Arial Unicode MS" w:hAnsi="Arial Unicode MS" w:cs="Arial Unicode MS"/>
          <w:lang w:val="es-ES_tradnl"/>
        </w:rPr>
        <w:sectPr w:rsidR="00732FF1" w:rsidSect="008E5B8B">
          <w:pgSz w:w="11906" w:h="16838" w:code="9"/>
          <w:pgMar w:top="2268" w:right="1418" w:bottom="2268" w:left="2268" w:header="709" w:footer="709" w:gutter="0"/>
          <w:pgNumType w:fmt="lowerRoman"/>
          <w:cols w:space="708"/>
          <w:titlePg/>
          <w:docGrid w:linePitch="360"/>
        </w:sectPr>
      </w:pPr>
      <w:r>
        <w:rPr>
          <w:rFonts w:ascii="Arial Unicode MS" w:eastAsia="Arial Unicode MS" w:hAnsi="Arial Unicode MS" w:cs="Arial Unicode MS"/>
          <w:lang w:val="es-ES_tradnl"/>
        </w:rPr>
        <w:br w:type="page"/>
      </w:r>
    </w:p>
    <w:p w:rsidR="00732FF1" w:rsidRPr="001870AD" w:rsidRDefault="00732FF1" w:rsidP="00732FF1">
      <w:pPr>
        <w:pStyle w:val="Ttulo"/>
        <w:rPr>
          <w:rFonts w:ascii="Arial Unicode MS" w:eastAsia="Arial Unicode MS" w:hAnsi="Arial Unicode MS" w:cs="Arial Unicode MS"/>
          <w:sz w:val="40"/>
        </w:rPr>
      </w:pPr>
      <w:bookmarkStart w:id="37" w:name="_Toc314648336"/>
      <w:bookmarkStart w:id="38" w:name="_Toc329612040"/>
      <w:r w:rsidRPr="001870AD">
        <w:rPr>
          <w:rFonts w:ascii="Arial Unicode MS" w:eastAsia="Arial Unicode MS" w:hAnsi="Arial Unicode MS" w:cs="Arial Unicode MS"/>
          <w:sz w:val="40"/>
        </w:rPr>
        <w:lastRenderedPageBreak/>
        <w:t>ÍNDICE GENERAL</w:t>
      </w:r>
      <w:bookmarkEnd w:id="37"/>
      <w:bookmarkEnd w:id="38"/>
    </w:p>
    <w:sdt>
      <w:sdtPr>
        <w:rPr>
          <w:rFonts w:ascii="Times New Roman" w:eastAsia="Times New Roman" w:hAnsi="Times New Roman" w:cs="Times New Roman"/>
          <w:b w:val="0"/>
          <w:bCs w:val="0"/>
          <w:color w:val="auto"/>
          <w:sz w:val="22"/>
          <w:szCs w:val="24"/>
          <w:lang w:eastAsia="es-ES"/>
        </w:rPr>
        <w:id w:val="-1391805596"/>
        <w:docPartObj>
          <w:docPartGallery w:val="Table of Contents"/>
          <w:docPartUnique/>
        </w:docPartObj>
      </w:sdtPr>
      <w:sdtEndPr/>
      <w:sdtContent>
        <w:p w:rsidR="00732FF1" w:rsidRPr="004304EF" w:rsidRDefault="00732FF1" w:rsidP="00732FF1">
          <w:pPr>
            <w:pStyle w:val="TtulodeTDC"/>
            <w:rPr>
              <w:sz w:val="24"/>
            </w:rPr>
          </w:pPr>
        </w:p>
        <w:p w:rsidR="00D767A2" w:rsidRDefault="00E567EE">
          <w:pPr>
            <w:pStyle w:val="TDC1"/>
            <w:rPr>
              <w:rFonts w:asciiTheme="minorHAnsi" w:eastAsiaTheme="minorEastAsia" w:hAnsiTheme="minorHAnsi" w:cstheme="minorBidi"/>
              <w:b w:val="0"/>
              <w:bCs w:val="0"/>
              <w:caps w:val="0"/>
              <w:sz w:val="22"/>
              <w:szCs w:val="22"/>
            </w:rPr>
          </w:pPr>
          <w:r w:rsidRPr="004304EF">
            <w:rPr>
              <w:sz w:val="22"/>
            </w:rPr>
            <w:fldChar w:fldCharType="begin"/>
          </w:r>
          <w:r w:rsidR="00732FF1" w:rsidRPr="004304EF">
            <w:rPr>
              <w:sz w:val="22"/>
            </w:rPr>
            <w:instrText xml:space="preserve"> TOC \o "1-3" \h \z \u </w:instrText>
          </w:r>
          <w:r w:rsidRPr="004304EF">
            <w:rPr>
              <w:sz w:val="22"/>
            </w:rPr>
            <w:fldChar w:fldCharType="separate"/>
          </w:r>
          <w:hyperlink w:anchor="_Toc329612036" w:history="1">
            <w:r w:rsidR="00D767A2" w:rsidRPr="007E71E6">
              <w:rPr>
                <w:rStyle w:val="Hipervnculo"/>
              </w:rPr>
              <w:t>DEDICATORIA</w:t>
            </w:r>
            <w:r w:rsidR="00D767A2">
              <w:rPr>
                <w:webHidden/>
              </w:rPr>
              <w:tab/>
            </w:r>
            <w:r>
              <w:rPr>
                <w:webHidden/>
              </w:rPr>
              <w:fldChar w:fldCharType="begin"/>
            </w:r>
            <w:r w:rsidR="00D767A2">
              <w:rPr>
                <w:webHidden/>
              </w:rPr>
              <w:instrText xml:space="preserve"> PAGEREF _Toc329612036 \h </w:instrText>
            </w:r>
            <w:r>
              <w:rPr>
                <w:webHidden/>
              </w:rPr>
            </w:r>
            <w:r>
              <w:rPr>
                <w:webHidden/>
              </w:rPr>
              <w:fldChar w:fldCharType="separate"/>
            </w:r>
            <w:r w:rsidR="009E5455">
              <w:rPr>
                <w:webHidden/>
              </w:rPr>
              <w:t>iii</w:t>
            </w:r>
            <w:r>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37" w:history="1">
            <w:r w:rsidR="00D767A2" w:rsidRPr="007E71E6">
              <w:rPr>
                <w:rStyle w:val="Hipervnculo"/>
              </w:rPr>
              <w:t>TRIBUNAL DE SUSTENTACIÓN</w:t>
            </w:r>
            <w:r w:rsidR="00D767A2">
              <w:rPr>
                <w:webHidden/>
              </w:rPr>
              <w:tab/>
            </w:r>
            <w:r w:rsidR="00E567EE">
              <w:rPr>
                <w:webHidden/>
              </w:rPr>
              <w:fldChar w:fldCharType="begin"/>
            </w:r>
            <w:r w:rsidR="00D767A2">
              <w:rPr>
                <w:webHidden/>
              </w:rPr>
              <w:instrText xml:space="preserve"> PAGEREF _Toc329612037 \h </w:instrText>
            </w:r>
            <w:r w:rsidR="00E567EE">
              <w:rPr>
                <w:webHidden/>
              </w:rPr>
            </w:r>
            <w:r w:rsidR="00E567EE">
              <w:rPr>
                <w:webHidden/>
              </w:rPr>
              <w:fldChar w:fldCharType="separate"/>
            </w:r>
            <w:r w:rsidR="009E5455">
              <w:rPr>
                <w:webHidden/>
              </w:rPr>
              <w:t>iv</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38" w:history="1">
            <w:r w:rsidR="00D767A2" w:rsidRPr="007E71E6">
              <w:rPr>
                <w:rStyle w:val="Hipervnculo"/>
              </w:rPr>
              <w:t>DECLARACIÓN EXPRESA</w:t>
            </w:r>
            <w:r w:rsidR="00D767A2">
              <w:rPr>
                <w:webHidden/>
              </w:rPr>
              <w:tab/>
            </w:r>
            <w:r w:rsidR="00E567EE">
              <w:rPr>
                <w:webHidden/>
              </w:rPr>
              <w:fldChar w:fldCharType="begin"/>
            </w:r>
            <w:r w:rsidR="00D767A2">
              <w:rPr>
                <w:webHidden/>
              </w:rPr>
              <w:instrText xml:space="preserve"> PAGEREF _Toc329612038 \h </w:instrText>
            </w:r>
            <w:r w:rsidR="00E567EE">
              <w:rPr>
                <w:webHidden/>
              </w:rPr>
            </w:r>
            <w:r w:rsidR="00E567EE">
              <w:rPr>
                <w:webHidden/>
              </w:rPr>
              <w:fldChar w:fldCharType="separate"/>
            </w:r>
            <w:r w:rsidR="009E5455">
              <w:rPr>
                <w:webHidden/>
              </w:rPr>
              <w:t>v</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39" w:history="1">
            <w:r w:rsidR="00D767A2" w:rsidRPr="007E71E6">
              <w:rPr>
                <w:rStyle w:val="Hipervnculo"/>
              </w:rPr>
              <w:t>RESUMEN</w:t>
            </w:r>
            <w:r w:rsidR="00D767A2">
              <w:rPr>
                <w:webHidden/>
              </w:rPr>
              <w:tab/>
            </w:r>
            <w:r w:rsidR="00E567EE">
              <w:rPr>
                <w:webHidden/>
              </w:rPr>
              <w:fldChar w:fldCharType="begin"/>
            </w:r>
            <w:r w:rsidR="00D767A2">
              <w:rPr>
                <w:webHidden/>
              </w:rPr>
              <w:instrText xml:space="preserve"> PAGEREF _Toc329612039 \h </w:instrText>
            </w:r>
            <w:r w:rsidR="00E567EE">
              <w:rPr>
                <w:webHidden/>
              </w:rPr>
            </w:r>
            <w:r w:rsidR="00E567EE">
              <w:rPr>
                <w:webHidden/>
              </w:rPr>
              <w:fldChar w:fldCharType="separate"/>
            </w:r>
            <w:r w:rsidR="009E5455">
              <w:rPr>
                <w:webHidden/>
              </w:rPr>
              <w:t>vi</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40" w:history="1">
            <w:r w:rsidR="00D767A2" w:rsidRPr="007E71E6">
              <w:rPr>
                <w:rStyle w:val="Hipervnculo"/>
              </w:rPr>
              <w:t>ÍNDICE GENERAL</w:t>
            </w:r>
            <w:r w:rsidR="00D767A2">
              <w:rPr>
                <w:webHidden/>
              </w:rPr>
              <w:tab/>
            </w:r>
            <w:r w:rsidR="00E567EE">
              <w:rPr>
                <w:webHidden/>
              </w:rPr>
              <w:fldChar w:fldCharType="begin"/>
            </w:r>
            <w:r w:rsidR="00D767A2">
              <w:rPr>
                <w:webHidden/>
              </w:rPr>
              <w:instrText xml:space="preserve"> PAGEREF _Toc329612040 \h </w:instrText>
            </w:r>
            <w:r w:rsidR="00E567EE">
              <w:rPr>
                <w:webHidden/>
              </w:rPr>
            </w:r>
            <w:r w:rsidR="00E567EE">
              <w:rPr>
                <w:webHidden/>
              </w:rPr>
              <w:fldChar w:fldCharType="separate"/>
            </w:r>
            <w:r w:rsidR="009E5455">
              <w:rPr>
                <w:webHidden/>
              </w:rPr>
              <w:t>viii</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41" w:history="1">
            <w:r w:rsidR="00D767A2" w:rsidRPr="007E71E6">
              <w:rPr>
                <w:rStyle w:val="Hipervnculo"/>
              </w:rPr>
              <w:t>ABREVIATURAS</w:t>
            </w:r>
            <w:r w:rsidR="00D767A2">
              <w:rPr>
                <w:webHidden/>
              </w:rPr>
              <w:tab/>
            </w:r>
            <w:r w:rsidR="00E567EE">
              <w:rPr>
                <w:webHidden/>
              </w:rPr>
              <w:fldChar w:fldCharType="begin"/>
            </w:r>
            <w:r w:rsidR="00D767A2">
              <w:rPr>
                <w:webHidden/>
              </w:rPr>
              <w:instrText xml:space="preserve"> PAGEREF _Toc329612041 \h </w:instrText>
            </w:r>
            <w:r w:rsidR="00E567EE">
              <w:rPr>
                <w:webHidden/>
              </w:rPr>
            </w:r>
            <w:r w:rsidR="00E567EE">
              <w:rPr>
                <w:webHidden/>
              </w:rPr>
              <w:fldChar w:fldCharType="separate"/>
            </w:r>
            <w:r w:rsidR="009E5455">
              <w:rPr>
                <w:webHidden/>
              </w:rPr>
              <w:t>xiv</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42" w:history="1">
            <w:r w:rsidR="00D767A2" w:rsidRPr="007E71E6">
              <w:rPr>
                <w:rStyle w:val="Hipervnculo"/>
              </w:rPr>
              <w:t>ÍNDICE DE GRÁFICOS</w:t>
            </w:r>
            <w:r w:rsidR="00D767A2">
              <w:rPr>
                <w:webHidden/>
              </w:rPr>
              <w:tab/>
            </w:r>
            <w:r w:rsidR="00E567EE">
              <w:rPr>
                <w:webHidden/>
              </w:rPr>
              <w:fldChar w:fldCharType="begin"/>
            </w:r>
            <w:r w:rsidR="00D767A2">
              <w:rPr>
                <w:webHidden/>
              </w:rPr>
              <w:instrText xml:space="preserve"> PAGEREF _Toc329612042 \h </w:instrText>
            </w:r>
            <w:r w:rsidR="00E567EE">
              <w:rPr>
                <w:webHidden/>
              </w:rPr>
            </w:r>
            <w:r w:rsidR="00E567EE">
              <w:rPr>
                <w:webHidden/>
              </w:rPr>
              <w:fldChar w:fldCharType="separate"/>
            </w:r>
            <w:r w:rsidR="009E5455">
              <w:rPr>
                <w:webHidden/>
              </w:rPr>
              <w:t>xv</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43" w:history="1">
            <w:r w:rsidR="00D767A2" w:rsidRPr="007E71E6">
              <w:rPr>
                <w:rStyle w:val="Hipervnculo"/>
              </w:rPr>
              <w:t>ÍNDICE DE TABLAS</w:t>
            </w:r>
            <w:r w:rsidR="00D767A2">
              <w:rPr>
                <w:webHidden/>
              </w:rPr>
              <w:tab/>
            </w:r>
            <w:r w:rsidR="00E567EE">
              <w:rPr>
                <w:webHidden/>
              </w:rPr>
              <w:fldChar w:fldCharType="begin"/>
            </w:r>
            <w:r w:rsidR="00D767A2">
              <w:rPr>
                <w:webHidden/>
              </w:rPr>
              <w:instrText xml:space="preserve"> PAGEREF _Toc329612043 \h </w:instrText>
            </w:r>
            <w:r w:rsidR="00E567EE">
              <w:rPr>
                <w:webHidden/>
              </w:rPr>
            </w:r>
            <w:r w:rsidR="00E567EE">
              <w:rPr>
                <w:webHidden/>
              </w:rPr>
              <w:fldChar w:fldCharType="separate"/>
            </w:r>
            <w:r w:rsidR="009E5455">
              <w:rPr>
                <w:webHidden/>
              </w:rPr>
              <w:t>xx</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44" w:history="1">
            <w:r w:rsidR="00D767A2" w:rsidRPr="007E71E6">
              <w:rPr>
                <w:rStyle w:val="Hipervnculo"/>
              </w:rPr>
              <w:t>INTRODUCCIÓN</w:t>
            </w:r>
            <w:r w:rsidR="00D767A2">
              <w:rPr>
                <w:webHidden/>
              </w:rPr>
              <w:tab/>
            </w:r>
            <w:r w:rsidR="00E567EE">
              <w:rPr>
                <w:webHidden/>
              </w:rPr>
              <w:fldChar w:fldCharType="begin"/>
            </w:r>
            <w:r w:rsidR="00D767A2">
              <w:rPr>
                <w:webHidden/>
              </w:rPr>
              <w:instrText xml:space="preserve"> PAGEREF _Toc329612044 \h </w:instrText>
            </w:r>
            <w:r w:rsidR="00E567EE">
              <w:rPr>
                <w:webHidden/>
              </w:rPr>
            </w:r>
            <w:r w:rsidR="00E567EE">
              <w:rPr>
                <w:webHidden/>
              </w:rPr>
              <w:fldChar w:fldCharType="separate"/>
            </w:r>
            <w:r w:rsidR="009E5455">
              <w:rPr>
                <w:webHidden/>
              </w:rPr>
              <w:t>xxiii</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45" w:history="1">
            <w:r w:rsidR="00D767A2" w:rsidRPr="007E71E6">
              <w:rPr>
                <w:rStyle w:val="Hipervnculo"/>
                <w:lang w:val="en-US"/>
              </w:rPr>
              <w:t>CAPÍTULO 1</w:t>
            </w:r>
            <w:r w:rsidR="00D767A2">
              <w:rPr>
                <w:webHidden/>
              </w:rPr>
              <w:tab/>
            </w:r>
            <w:r w:rsidR="00E567EE">
              <w:rPr>
                <w:webHidden/>
              </w:rPr>
              <w:fldChar w:fldCharType="begin"/>
            </w:r>
            <w:r w:rsidR="00D767A2">
              <w:rPr>
                <w:webHidden/>
              </w:rPr>
              <w:instrText xml:space="preserve"> PAGEREF _Toc329612045 \h </w:instrText>
            </w:r>
            <w:r w:rsidR="00E567EE">
              <w:rPr>
                <w:webHidden/>
              </w:rPr>
            </w:r>
            <w:r w:rsidR="00E567EE">
              <w:rPr>
                <w:webHidden/>
              </w:rPr>
              <w:fldChar w:fldCharType="separate"/>
            </w:r>
            <w:r w:rsidR="009E5455">
              <w:rPr>
                <w:webHidden/>
              </w:rPr>
              <w:t>1</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46" w:history="1">
            <w:r w:rsidR="00D767A2" w:rsidRPr="007E71E6">
              <w:rPr>
                <w:rStyle w:val="Hipervnculo"/>
              </w:rPr>
              <w:t>1.</w:t>
            </w:r>
            <w:r w:rsidR="00D767A2">
              <w:rPr>
                <w:rFonts w:asciiTheme="minorHAnsi" w:eastAsiaTheme="minorEastAsia" w:hAnsiTheme="minorHAnsi" w:cstheme="minorBidi"/>
                <w:b w:val="0"/>
                <w:bCs w:val="0"/>
                <w:caps w:val="0"/>
                <w:sz w:val="22"/>
                <w:szCs w:val="22"/>
              </w:rPr>
              <w:tab/>
            </w:r>
            <w:r w:rsidR="00D767A2" w:rsidRPr="007E71E6">
              <w:rPr>
                <w:rStyle w:val="Hipervnculo"/>
              </w:rPr>
              <w:t>JUSTIFICACIÓN DEL TEMA</w:t>
            </w:r>
            <w:r w:rsidR="00D767A2">
              <w:rPr>
                <w:webHidden/>
              </w:rPr>
              <w:tab/>
            </w:r>
            <w:r w:rsidR="00E567EE">
              <w:rPr>
                <w:webHidden/>
              </w:rPr>
              <w:fldChar w:fldCharType="begin"/>
            </w:r>
            <w:r w:rsidR="00D767A2">
              <w:rPr>
                <w:webHidden/>
              </w:rPr>
              <w:instrText xml:space="preserve"> PAGEREF _Toc329612046 \h </w:instrText>
            </w:r>
            <w:r w:rsidR="00E567EE">
              <w:rPr>
                <w:webHidden/>
              </w:rPr>
            </w:r>
            <w:r w:rsidR="00E567EE">
              <w:rPr>
                <w:webHidden/>
              </w:rPr>
              <w:fldChar w:fldCharType="separate"/>
            </w:r>
            <w:r w:rsidR="009E5455">
              <w:rPr>
                <w:webHidden/>
              </w:rPr>
              <w:t>1</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47" w:history="1">
            <w:r w:rsidR="00D767A2" w:rsidRPr="007E71E6">
              <w:rPr>
                <w:rStyle w:val="Hipervnculo"/>
              </w:rPr>
              <w:t>1.1</w:t>
            </w:r>
            <w:r w:rsidR="00D767A2">
              <w:rPr>
                <w:rFonts w:asciiTheme="minorHAnsi" w:eastAsiaTheme="minorEastAsia" w:hAnsiTheme="minorHAnsi" w:cstheme="minorBidi"/>
                <w:bCs w:val="0"/>
                <w:sz w:val="22"/>
                <w:szCs w:val="22"/>
                <w:lang w:val="es-ES"/>
              </w:rPr>
              <w:tab/>
            </w:r>
            <w:r w:rsidR="00D767A2" w:rsidRPr="007E71E6">
              <w:rPr>
                <w:rStyle w:val="Hipervnculo"/>
              </w:rPr>
              <w:t>DESCRIPCIÓN DE LA PRUEBA</w:t>
            </w:r>
            <w:r w:rsidR="00D767A2">
              <w:rPr>
                <w:webHidden/>
              </w:rPr>
              <w:tab/>
            </w:r>
            <w:r w:rsidR="00E567EE">
              <w:rPr>
                <w:webHidden/>
              </w:rPr>
              <w:fldChar w:fldCharType="begin"/>
            </w:r>
            <w:r w:rsidR="00D767A2">
              <w:rPr>
                <w:webHidden/>
              </w:rPr>
              <w:instrText xml:space="preserve"> PAGEREF _Toc329612047 \h </w:instrText>
            </w:r>
            <w:r w:rsidR="00E567EE">
              <w:rPr>
                <w:webHidden/>
              </w:rPr>
            </w:r>
            <w:r w:rsidR="00E567EE">
              <w:rPr>
                <w:webHidden/>
              </w:rPr>
              <w:fldChar w:fldCharType="separate"/>
            </w:r>
            <w:r w:rsidR="009E5455">
              <w:rPr>
                <w:webHidden/>
              </w:rPr>
              <w:t>2</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48" w:history="1">
            <w:r w:rsidR="00D767A2" w:rsidRPr="007E71E6">
              <w:rPr>
                <w:rStyle w:val="Hipervnculo"/>
                <w:noProof/>
              </w:rPr>
              <w:t>1.1.1</w:t>
            </w:r>
            <w:r w:rsidR="00D767A2">
              <w:rPr>
                <w:rFonts w:asciiTheme="minorHAnsi" w:eastAsiaTheme="minorEastAsia" w:hAnsiTheme="minorHAnsi" w:cstheme="minorBidi"/>
                <w:noProof/>
                <w:sz w:val="22"/>
                <w:szCs w:val="22"/>
              </w:rPr>
              <w:tab/>
            </w:r>
            <w:r w:rsidR="00D767A2" w:rsidRPr="007E71E6">
              <w:rPr>
                <w:rStyle w:val="Hipervnculo"/>
                <w:noProof/>
              </w:rPr>
              <w:t>PARTES QUE CONFORMAN LA PRUEBA</w:t>
            </w:r>
            <w:r w:rsidR="00D767A2">
              <w:rPr>
                <w:noProof/>
                <w:webHidden/>
              </w:rPr>
              <w:tab/>
            </w:r>
            <w:r w:rsidR="00E567EE">
              <w:rPr>
                <w:noProof/>
                <w:webHidden/>
              </w:rPr>
              <w:fldChar w:fldCharType="begin"/>
            </w:r>
            <w:r w:rsidR="00D767A2">
              <w:rPr>
                <w:noProof/>
                <w:webHidden/>
              </w:rPr>
              <w:instrText xml:space="preserve"> PAGEREF _Toc329612048 \h </w:instrText>
            </w:r>
            <w:r w:rsidR="00E567EE">
              <w:rPr>
                <w:noProof/>
                <w:webHidden/>
              </w:rPr>
            </w:r>
            <w:r w:rsidR="00E567EE">
              <w:rPr>
                <w:noProof/>
                <w:webHidden/>
              </w:rPr>
              <w:fldChar w:fldCharType="separate"/>
            </w:r>
            <w:r w:rsidR="009E5455">
              <w:rPr>
                <w:noProof/>
                <w:webHidden/>
              </w:rPr>
              <w:t>2</w:t>
            </w:r>
            <w:r w:rsidR="00E567EE">
              <w:rPr>
                <w:noProof/>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49" w:history="1">
            <w:r w:rsidR="00D767A2" w:rsidRPr="007E71E6">
              <w:rPr>
                <w:rStyle w:val="Hipervnculo"/>
              </w:rPr>
              <w:t>CAPÍTULO 2</w:t>
            </w:r>
            <w:r w:rsidR="00D767A2">
              <w:rPr>
                <w:webHidden/>
              </w:rPr>
              <w:tab/>
            </w:r>
            <w:r w:rsidR="00E567EE">
              <w:rPr>
                <w:webHidden/>
              </w:rPr>
              <w:fldChar w:fldCharType="begin"/>
            </w:r>
            <w:r w:rsidR="00D767A2">
              <w:rPr>
                <w:webHidden/>
              </w:rPr>
              <w:instrText xml:space="preserve"> PAGEREF _Toc329612049 \h </w:instrText>
            </w:r>
            <w:r w:rsidR="00E567EE">
              <w:rPr>
                <w:webHidden/>
              </w:rPr>
            </w:r>
            <w:r w:rsidR="00E567EE">
              <w:rPr>
                <w:webHidden/>
              </w:rPr>
              <w:fldChar w:fldCharType="separate"/>
            </w:r>
            <w:r w:rsidR="009E5455">
              <w:rPr>
                <w:webHidden/>
              </w:rPr>
              <w:t>9</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50" w:history="1">
            <w:r w:rsidR="00D767A2" w:rsidRPr="007E71E6">
              <w:rPr>
                <w:rStyle w:val="Hipervnculo"/>
              </w:rPr>
              <w:t>2.</w:t>
            </w:r>
            <w:r w:rsidR="00D767A2">
              <w:rPr>
                <w:rFonts w:asciiTheme="minorHAnsi" w:eastAsiaTheme="minorEastAsia" w:hAnsiTheme="minorHAnsi" w:cstheme="minorBidi"/>
                <w:b w:val="0"/>
                <w:bCs w:val="0"/>
                <w:caps w:val="0"/>
                <w:sz w:val="22"/>
                <w:szCs w:val="22"/>
              </w:rPr>
              <w:tab/>
            </w:r>
            <w:r w:rsidR="00D767A2" w:rsidRPr="007E71E6">
              <w:rPr>
                <w:rStyle w:val="Hipervnculo"/>
              </w:rPr>
              <w:t>CONOCIENDO LA BASE DE DATOS</w:t>
            </w:r>
            <w:r w:rsidR="00D767A2">
              <w:rPr>
                <w:webHidden/>
              </w:rPr>
              <w:tab/>
            </w:r>
            <w:r w:rsidR="00E567EE">
              <w:rPr>
                <w:webHidden/>
              </w:rPr>
              <w:fldChar w:fldCharType="begin"/>
            </w:r>
            <w:r w:rsidR="00D767A2">
              <w:rPr>
                <w:webHidden/>
              </w:rPr>
              <w:instrText xml:space="preserve"> PAGEREF _Toc329612050 \h </w:instrText>
            </w:r>
            <w:r w:rsidR="00E567EE">
              <w:rPr>
                <w:webHidden/>
              </w:rPr>
            </w:r>
            <w:r w:rsidR="00E567EE">
              <w:rPr>
                <w:webHidden/>
              </w:rPr>
              <w:fldChar w:fldCharType="separate"/>
            </w:r>
            <w:r w:rsidR="009E5455">
              <w:rPr>
                <w:webHidden/>
              </w:rPr>
              <w:t>9</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52" w:history="1">
            <w:r w:rsidR="00D767A2" w:rsidRPr="007E71E6">
              <w:rPr>
                <w:rStyle w:val="Hipervnculo"/>
              </w:rPr>
              <w:t>2.1</w:t>
            </w:r>
            <w:r w:rsidR="00D767A2">
              <w:rPr>
                <w:rFonts w:asciiTheme="minorHAnsi" w:eastAsiaTheme="minorEastAsia" w:hAnsiTheme="minorHAnsi" w:cstheme="minorBidi"/>
                <w:bCs w:val="0"/>
                <w:sz w:val="22"/>
                <w:szCs w:val="22"/>
                <w:lang w:val="es-ES"/>
              </w:rPr>
              <w:tab/>
            </w:r>
            <w:r w:rsidR="00D767A2" w:rsidRPr="007E71E6">
              <w:rPr>
                <w:rStyle w:val="Hipervnculo"/>
              </w:rPr>
              <w:t>DATOS GENERALES AÑO 2009 y 2010</w:t>
            </w:r>
            <w:r w:rsidR="00D767A2">
              <w:rPr>
                <w:webHidden/>
              </w:rPr>
              <w:tab/>
            </w:r>
            <w:r w:rsidR="00E567EE">
              <w:rPr>
                <w:webHidden/>
              </w:rPr>
              <w:fldChar w:fldCharType="begin"/>
            </w:r>
            <w:r w:rsidR="00D767A2">
              <w:rPr>
                <w:webHidden/>
              </w:rPr>
              <w:instrText xml:space="preserve"> PAGEREF _Toc329612052 \h </w:instrText>
            </w:r>
            <w:r w:rsidR="00E567EE">
              <w:rPr>
                <w:webHidden/>
              </w:rPr>
            </w:r>
            <w:r w:rsidR="00E567EE">
              <w:rPr>
                <w:webHidden/>
              </w:rPr>
              <w:fldChar w:fldCharType="separate"/>
            </w:r>
            <w:r w:rsidR="009E5455">
              <w:rPr>
                <w:webHidden/>
              </w:rPr>
              <w:t>9</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53" w:history="1">
            <w:r w:rsidR="00D767A2" w:rsidRPr="007E71E6">
              <w:rPr>
                <w:rStyle w:val="Hipervnculo"/>
                <w:i/>
                <w:noProof/>
              </w:rPr>
              <w:t>2.1.1</w:t>
            </w:r>
            <w:r w:rsidR="00D767A2">
              <w:rPr>
                <w:rFonts w:asciiTheme="minorHAnsi" w:eastAsiaTheme="minorEastAsia" w:hAnsiTheme="minorHAnsi" w:cstheme="minorBidi"/>
                <w:noProof/>
                <w:sz w:val="22"/>
                <w:szCs w:val="22"/>
              </w:rPr>
              <w:tab/>
            </w:r>
            <w:r w:rsidR="00D767A2" w:rsidRPr="007E71E6">
              <w:rPr>
                <w:rStyle w:val="Hipervnculo"/>
                <w:noProof/>
              </w:rPr>
              <w:t>Vectores de medias</w:t>
            </w:r>
            <w:r w:rsidR="00D767A2">
              <w:rPr>
                <w:noProof/>
                <w:webHidden/>
              </w:rPr>
              <w:tab/>
            </w:r>
            <w:r w:rsidR="00E567EE">
              <w:rPr>
                <w:noProof/>
                <w:webHidden/>
              </w:rPr>
              <w:fldChar w:fldCharType="begin"/>
            </w:r>
            <w:r w:rsidR="00D767A2">
              <w:rPr>
                <w:noProof/>
                <w:webHidden/>
              </w:rPr>
              <w:instrText xml:space="preserve"> PAGEREF _Toc329612053 \h </w:instrText>
            </w:r>
            <w:r w:rsidR="00E567EE">
              <w:rPr>
                <w:noProof/>
                <w:webHidden/>
              </w:rPr>
            </w:r>
            <w:r w:rsidR="00E567EE">
              <w:rPr>
                <w:noProof/>
                <w:webHidden/>
              </w:rPr>
              <w:fldChar w:fldCharType="separate"/>
            </w:r>
            <w:r w:rsidR="009E5455">
              <w:rPr>
                <w:noProof/>
                <w:webHidden/>
              </w:rPr>
              <w:t>11</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54" w:history="1">
            <w:r w:rsidR="00D767A2" w:rsidRPr="007E71E6">
              <w:rPr>
                <w:rStyle w:val="Hipervnculo"/>
                <w:noProof/>
              </w:rPr>
              <w:t>2.1.2</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Primera Sección</w:t>
            </w:r>
            <w:r w:rsidR="00D767A2">
              <w:rPr>
                <w:noProof/>
                <w:webHidden/>
              </w:rPr>
              <w:tab/>
            </w:r>
            <w:r w:rsidR="00E567EE">
              <w:rPr>
                <w:noProof/>
                <w:webHidden/>
              </w:rPr>
              <w:fldChar w:fldCharType="begin"/>
            </w:r>
            <w:r w:rsidR="00D767A2">
              <w:rPr>
                <w:noProof/>
                <w:webHidden/>
              </w:rPr>
              <w:instrText xml:space="preserve"> PAGEREF _Toc329612054 \h </w:instrText>
            </w:r>
            <w:r w:rsidR="00E567EE">
              <w:rPr>
                <w:noProof/>
                <w:webHidden/>
              </w:rPr>
            </w:r>
            <w:r w:rsidR="00E567EE">
              <w:rPr>
                <w:noProof/>
                <w:webHidden/>
              </w:rPr>
              <w:fldChar w:fldCharType="separate"/>
            </w:r>
            <w:r w:rsidR="009E5455">
              <w:rPr>
                <w:noProof/>
                <w:webHidden/>
              </w:rPr>
              <w:t>19</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55" w:history="1">
            <w:r w:rsidR="00D767A2" w:rsidRPr="007E71E6">
              <w:rPr>
                <w:rStyle w:val="Hipervnculo"/>
                <w:noProof/>
              </w:rPr>
              <w:t>2.1.3</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Segunda Sección</w:t>
            </w:r>
            <w:r w:rsidR="00D767A2">
              <w:rPr>
                <w:noProof/>
                <w:webHidden/>
              </w:rPr>
              <w:tab/>
            </w:r>
            <w:r w:rsidR="00E567EE">
              <w:rPr>
                <w:noProof/>
                <w:webHidden/>
              </w:rPr>
              <w:fldChar w:fldCharType="begin"/>
            </w:r>
            <w:r w:rsidR="00D767A2">
              <w:rPr>
                <w:noProof/>
                <w:webHidden/>
              </w:rPr>
              <w:instrText xml:space="preserve"> PAGEREF _Toc329612055 \h </w:instrText>
            </w:r>
            <w:r w:rsidR="00E567EE">
              <w:rPr>
                <w:noProof/>
                <w:webHidden/>
              </w:rPr>
            </w:r>
            <w:r w:rsidR="00E567EE">
              <w:rPr>
                <w:noProof/>
                <w:webHidden/>
              </w:rPr>
              <w:fldChar w:fldCharType="separate"/>
            </w:r>
            <w:r w:rsidR="009E5455">
              <w:rPr>
                <w:noProof/>
                <w:webHidden/>
              </w:rPr>
              <w:t>22</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56" w:history="1">
            <w:r w:rsidR="00D767A2" w:rsidRPr="007E71E6">
              <w:rPr>
                <w:rStyle w:val="Hipervnculo"/>
                <w:noProof/>
              </w:rPr>
              <w:t>2.1.4</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Tercera Sección</w:t>
            </w:r>
            <w:r w:rsidR="00D767A2">
              <w:rPr>
                <w:noProof/>
                <w:webHidden/>
              </w:rPr>
              <w:tab/>
            </w:r>
            <w:r w:rsidR="00E567EE">
              <w:rPr>
                <w:noProof/>
                <w:webHidden/>
              </w:rPr>
              <w:fldChar w:fldCharType="begin"/>
            </w:r>
            <w:r w:rsidR="00D767A2">
              <w:rPr>
                <w:noProof/>
                <w:webHidden/>
              </w:rPr>
              <w:instrText xml:space="preserve"> PAGEREF _Toc329612056 \h </w:instrText>
            </w:r>
            <w:r w:rsidR="00E567EE">
              <w:rPr>
                <w:noProof/>
                <w:webHidden/>
              </w:rPr>
            </w:r>
            <w:r w:rsidR="00E567EE">
              <w:rPr>
                <w:noProof/>
                <w:webHidden/>
              </w:rPr>
              <w:fldChar w:fldCharType="separate"/>
            </w:r>
            <w:r w:rsidR="009E5455">
              <w:rPr>
                <w:noProof/>
                <w:webHidden/>
              </w:rPr>
              <w:t>23</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57" w:history="1">
            <w:r w:rsidR="00D767A2" w:rsidRPr="007E71E6">
              <w:rPr>
                <w:rStyle w:val="Hipervnculo"/>
                <w:noProof/>
              </w:rPr>
              <w:t>2.1.5</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Cuarta Sección</w:t>
            </w:r>
            <w:r w:rsidR="00D767A2">
              <w:rPr>
                <w:noProof/>
                <w:webHidden/>
              </w:rPr>
              <w:tab/>
            </w:r>
            <w:r w:rsidR="00E567EE">
              <w:rPr>
                <w:noProof/>
                <w:webHidden/>
              </w:rPr>
              <w:fldChar w:fldCharType="begin"/>
            </w:r>
            <w:r w:rsidR="00D767A2">
              <w:rPr>
                <w:noProof/>
                <w:webHidden/>
              </w:rPr>
              <w:instrText xml:space="preserve"> PAGEREF _Toc329612057 \h </w:instrText>
            </w:r>
            <w:r w:rsidR="00E567EE">
              <w:rPr>
                <w:noProof/>
                <w:webHidden/>
              </w:rPr>
            </w:r>
            <w:r w:rsidR="00E567EE">
              <w:rPr>
                <w:noProof/>
                <w:webHidden/>
              </w:rPr>
              <w:fldChar w:fldCharType="separate"/>
            </w:r>
            <w:r w:rsidR="009E5455">
              <w:rPr>
                <w:noProof/>
                <w:webHidden/>
              </w:rPr>
              <w:t>24</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58" w:history="1">
            <w:r w:rsidR="00D767A2" w:rsidRPr="007E71E6">
              <w:rPr>
                <w:rStyle w:val="Hipervnculo"/>
                <w:noProof/>
              </w:rPr>
              <w:t>2.1.6</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Quinta Sección</w:t>
            </w:r>
            <w:r w:rsidR="00D767A2">
              <w:rPr>
                <w:noProof/>
                <w:webHidden/>
              </w:rPr>
              <w:tab/>
            </w:r>
            <w:r w:rsidR="00E567EE">
              <w:rPr>
                <w:noProof/>
                <w:webHidden/>
              </w:rPr>
              <w:fldChar w:fldCharType="begin"/>
            </w:r>
            <w:r w:rsidR="00D767A2">
              <w:rPr>
                <w:noProof/>
                <w:webHidden/>
              </w:rPr>
              <w:instrText xml:space="preserve"> PAGEREF _Toc329612058 \h </w:instrText>
            </w:r>
            <w:r w:rsidR="00E567EE">
              <w:rPr>
                <w:noProof/>
                <w:webHidden/>
              </w:rPr>
            </w:r>
            <w:r w:rsidR="00E567EE">
              <w:rPr>
                <w:noProof/>
                <w:webHidden/>
              </w:rPr>
              <w:fldChar w:fldCharType="separate"/>
            </w:r>
            <w:r w:rsidR="009E5455">
              <w:rPr>
                <w:noProof/>
                <w:webHidden/>
              </w:rPr>
              <w:t>25</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59" w:history="1">
            <w:r w:rsidR="00D767A2" w:rsidRPr="007E71E6">
              <w:rPr>
                <w:rStyle w:val="Hipervnculo"/>
                <w:noProof/>
              </w:rPr>
              <w:t>2.1.7</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Sexta Sección</w:t>
            </w:r>
            <w:r w:rsidR="00D767A2">
              <w:rPr>
                <w:noProof/>
                <w:webHidden/>
              </w:rPr>
              <w:tab/>
            </w:r>
            <w:r w:rsidR="00E567EE">
              <w:rPr>
                <w:noProof/>
                <w:webHidden/>
              </w:rPr>
              <w:fldChar w:fldCharType="begin"/>
            </w:r>
            <w:r w:rsidR="00D767A2">
              <w:rPr>
                <w:noProof/>
                <w:webHidden/>
              </w:rPr>
              <w:instrText xml:space="preserve"> PAGEREF _Toc329612059 \h </w:instrText>
            </w:r>
            <w:r w:rsidR="00E567EE">
              <w:rPr>
                <w:noProof/>
                <w:webHidden/>
              </w:rPr>
            </w:r>
            <w:r w:rsidR="00E567EE">
              <w:rPr>
                <w:noProof/>
                <w:webHidden/>
              </w:rPr>
              <w:fldChar w:fldCharType="separate"/>
            </w:r>
            <w:r w:rsidR="009E5455">
              <w:rPr>
                <w:noProof/>
                <w:webHidden/>
              </w:rPr>
              <w:t>26</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60" w:history="1">
            <w:r w:rsidR="00D767A2" w:rsidRPr="007E71E6">
              <w:rPr>
                <w:rStyle w:val="Hipervnculo"/>
                <w:noProof/>
              </w:rPr>
              <w:t>2.1.8</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Séptima Sección</w:t>
            </w:r>
            <w:r w:rsidR="00D767A2">
              <w:rPr>
                <w:noProof/>
                <w:webHidden/>
              </w:rPr>
              <w:tab/>
            </w:r>
            <w:r w:rsidR="00E567EE">
              <w:rPr>
                <w:noProof/>
                <w:webHidden/>
              </w:rPr>
              <w:fldChar w:fldCharType="begin"/>
            </w:r>
            <w:r w:rsidR="00D767A2">
              <w:rPr>
                <w:noProof/>
                <w:webHidden/>
              </w:rPr>
              <w:instrText xml:space="preserve"> PAGEREF _Toc329612060 \h </w:instrText>
            </w:r>
            <w:r w:rsidR="00E567EE">
              <w:rPr>
                <w:noProof/>
                <w:webHidden/>
              </w:rPr>
            </w:r>
            <w:r w:rsidR="00E567EE">
              <w:rPr>
                <w:noProof/>
                <w:webHidden/>
              </w:rPr>
              <w:fldChar w:fldCharType="separate"/>
            </w:r>
            <w:r w:rsidR="009E5455">
              <w:rPr>
                <w:noProof/>
                <w:webHidden/>
              </w:rPr>
              <w:t>28</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61" w:history="1">
            <w:r w:rsidR="00D767A2" w:rsidRPr="007E71E6">
              <w:rPr>
                <w:rStyle w:val="Hipervnculo"/>
                <w:noProof/>
              </w:rPr>
              <w:t>2.1.9</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Octava Sección</w:t>
            </w:r>
            <w:r w:rsidR="00D767A2">
              <w:rPr>
                <w:noProof/>
                <w:webHidden/>
              </w:rPr>
              <w:tab/>
            </w:r>
            <w:r w:rsidR="00E567EE">
              <w:rPr>
                <w:noProof/>
                <w:webHidden/>
              </w:rPr>
              <w:fldChar w:fldCharType="begin"/>
            </w:r>
            <w:r w:rsidR="00D767A2">
              <w:rPr>
                <w:noProof/>
                <w:webHidden/>
              </w:rPr>
              <w:instrText xml:space="preserve"> PAGEREF _Toc329612061 \h </w:instrText>
            </w:r>
            <w:r w:rsidR="00E567EE">
              <w:rPr>
                <w:noProof/>
                <w:webHidden/>
              </w:rPr>
            </w:r>
            <w:r w:rsidR="00E567EE">
              <w:rPr>
                <w:noProof/>
                <w:webHidden/>
              </w:rPr>
              <w:fldChar w:fldCharType="separate"/>
            </w:r>
            <w:r w:rsidR="009E5455">
              <w:rPr>
                <w:noProof/>
                <w:webHidden/>
              </w:rPr>
              <w:t>29</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62" w:history="1">
            <w:r w:rsidR="00D767A2" w:rsidRPr="007E71E6">
              <w:rPr>
                <w:rStyle w:val="Hipervnculo"/>
                <w:noProof/>
              </w:rPr>
              <w:t>2.1.10</w:t>
            </w:r>
            <w:r w:rsidR="00D767A2">
              <w:rPr>
                <w:rFonts w:asciiTheme="minorHAnsi" w:eastAsiaTheme="minorEastAsia" w:hAnsiTheme="minorHAnsi" w:cstheme="minorBidi"/>
                <w:noProof/>
                <w:sz w:val="22"/>
                <w:szCs w:val="22"/>
              </w:rPr>
              <w:tab/>
            </w:r>
            <w:r w:rsidR="00D767A2" w:rsidRPr="007E71E6">
              <w:rPr>
                <w:rStyle w:val="Hipervnculo"/>
                <w:noProof/>
              </w:rPr>
              <w:t>Tablas y Diagrama de Barras Novena Sección</w:t>
            </w:r>
            <w:r w:rsidR="00D767A2">
              <w:rPr>
                <w:noProof/>
                <w:webHidden/>
              </w:rPr>
              <w:tab/>
            </w:r>
            <w:r w:rsidR="00E567EE">
              <w:rPr>
                <w:noProof/>
                <w:webHidden/>
              </w:rPr>
              <w:fldChar w:fldCharType="begin"/>
            </w:r>
            <w:r w:rsidR="00D767A2">
              <w:rPr>
                <w:noProof/>
                <w:webHidden/>
              </w:rPr>
              <w:instrText xml:space="preserve"> PAGEREF _Toc329612062 \h </w:instrText>
            </w:r>
            <w:r w:rsidR="00E567EE">
              <w:rPr>
                <w:noProof/>
                <w:webHidden/>
              </w:rPr>
            </w:r>
            <w:r w:rsidR="00E567EE">
              <w:rPr>
                <w:noProof/>
                <w:webHidden/>
              </w:rPr>
              <w:fldChar w:fldCharType="separate"/>
            </w:r>
            <w:r w:rsidR="009E5455">
              <w:rPr>
                <w:noProof/>
                <w:webHidden/>
              </w:rPr>
              <w:t>30</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63" w:history="1">
            <w:r w:rsidR="00D767A2" w:rsidRPr="007E71E6">
              <w:rPr>
                <w:rStyle w:val="Hipervnculo"/>
              </w:rPr>
              <w:t>2.2</w:t>
            </w:r>
            <w:r w:rsidR="00D767A2">
              <w:rPr>
                <w:rFonts w:asciiTheme="minorHAnsi" w:eastAsiaTheme="minorEastAsia" w:hAnsiTheme="minorHAnsi" w:cstheme="minorBidi"/>
                <w:bCs w:val="0"/>
                <w:sz w:val="22"/>
                <w:szCs w:val="22"/>
                <w:lang w:val="es-ES"/>
              </w:rPr>
              <w:tab/>
            </w:r>
            <w:r w:rsidR="00D767A2" w:rsidRPr="007E71E6">
              <w:rPr>
                <w:rStyle w:val="Hipervnculo"/>
              </w:rPr>
              <w:t>ESTUDIANTES POR COLEGIOS Y  CARRERAS  2009-2010</w:t>
            </w:r>
            <w:r w:rsidR="00D767A2">
              <w:rPr>
                <w:webHidden/>
              </w:rPr>
              <w:tab/>
            </w:r>
            <w:r w:rsidR="00E567EE">
              <w:rPr>
                <w:webHidden/>
              </w:rPr>
              <w:fldChar w:fldCharType="begin"/>
            </w:r>
            <w:r w:rsidR="00D767A2">
              <w:rPr>
                <w:webHidden/>
              </w:rPr>
              <w:instrText xml:space="preserve"> PAGEREF _Toc329612063 \h </w:instrText>
            </w:r>
            <w:r w:rsidR="00E567EE">
              <w:rPr>
                <w:webHidden/>
              </w:rPr>
            </w:r>
            <w:r w:rsidR="00E567EE">
              <w:rPr>
                <w:webHidden/>
              </w:rPr>
              <w:fldChar w:fldCharType="separate"/>
            </w:r>
            <w:r w:rsidR="009E5455">
              <w:rPr>
                <w:webHidden/>
              </w:rPr>
              <w:t>33</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65" w:history="1">
            <w:r w:rsidR="00D767A2" w:rsidRPr="007E71E6">
              <w:rPr>
                <w:rStyle w:val="Hipervnculo"/>
              </w:rPr>
              <w:t>3.</w:t>
            </w:r>
            <w:r w:rsidR="00D767A2">
              <w:rPr>
                <w:rFonts w:asciiTheme="minorHAnsi" w:eastAsiaTheme="minorEastAsia" w:hAnsiTheme="minorHAnsi" w:cstheme="minorBidi"/>
                <w:b w:val="0"/>
                <w:bCs w:val="0"/>
                <w:caps w:val="0"/>
                <w:sz w:val="22"/>
                <w:szCs w:val="22"/>
              </w:rPr>
              <w:tab/>
            </w:r>
            <w:r w:rsidR="00D767A2" w:rsidRPr="007E71E6">
              <w:rPr>
                <w:rStyle w:val="Hipervnculo"/>
              </w:rPr>
              <w:t>MARCO TEÓRICO</w:t>
            </w:r>
            <w:r w:rsidR="00D767A2">
              <w:rPr>
                <w:webHidden/>
              </w:rPr>
              <w:tab/>
            </w:r>
            <w:r w:rsidR="00E567EE">
              <w:rPr>
                <w:webHidden/>
              </w:rPr>
              <w:fldChar w:fldCharType="begin"/>
            </w:r>
            <w:r w:rsidR="00D767A2">
              <w:rPr>
                <w:webHidden/>
              </w:rPr>
              <w:instrText xml:space="preserve"> PAGEREF _Toc329612065 \h </w:instrText>
            </w:r>
            <w:r w:rsidR="00E567EE">
              <w:rPr>
                <w:webHidden/>
              </w:rPr>
            </w:r>
            <w:r w:rsidR="00E567EE">
              <w:rPr>
                <w:webHidden/>
              </w:rPr>
              <w:fldChar w:fldCharType="separate"/>
            </w:r>
            <w:r w:rsidR="009E5455">
              <w:rPr>
                <w:webHidden/>
              </w:rPr>
              <w:t>40</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67" w:history="1">
            <w:r w:rsidR="00D767A2" w:rsidRPr="007E71E6">
              <w:rPr>
                <w:rStyle w:val="Hipervnculo"/>
              </w:rPr>
              <w:t>3.1</w:t>
            </w:r>
            <w:r w:rsidR="00D767A2">
              <w:rPr>
                <w:rFonts w:asciiTheme="minorHAnsi" w:eastAsiaTheme="minorEastAsia" w:hAnsiTheme="minorHAnsi" w:cstheme="minorBidi"/>
                <w:bCs w:val="0"/>
                <w:sz w:val="22"/>
                <w:szCs w:val="22"/>
                <w:lang w:val="es-ES"/>
              </w:rPr>
              <w:tab/>
            </w:r>
            <w:r w:rsidR="00D767A2" w:rsidRPr="007E71E6">
              <w:rPr>
                <w:rStyle w:val="Hipervnculo"/>
              </w:rPr>
              <w:t>LIMITACIONES DE LOS MODELOS DE MEDICIÓN CLÁSICOS</w:t>
            </w:r>
            <w:r w:rsidR="00D767A2">
              <w:rPr>
                <w:webHidden/>
              </w:rPr>
              <w:tab/>
            </w:r>
            <w:r w:rsidR="00E567EE">
              <w:rPr>
                <w:webHidden/>
              </w:rPr>
              <w:fldChar w:fldCharType="begin"/>
            </w:r>
            <w:r w:rsidR="00D767A2">
              <w:rPr>
                <w:webHidden/>
              </w:rPr>
              <w:instrText xml:space="preserve"> PAGEREF _Toc329612067 \h </w:instrText>
            </w:r>
            <w:r w:rsidR="00E567EE">
              <w:rPr>
                <w:webHidden/>
              </w:rPr>
            </w:r>
            <w:r w:rsidR="00E567EE">
              <w:rPr>
                <w:webHidden/>
              </w:rPr>
              <w:fldChar w:fldCharType="separate"/>
            </w:r>
            <w:r w:rsidR="009E5455">
              <w:rPr>
                <w:webHidden/>
              </w:rPr>
              <w:t>41</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68" w:history="1">
            <w:r w:rsidR="00D767A2" w:rsidRPr="007E71E6">
              <w:rPr>
                <w:rStyle w:val="Hipervnculo"/>
              </w:rPr>
              <w:t>3.2</w:t>
            </w:r>
            <w:r w:rsidR="00D767A2">
              <w:rPr>
                <w:rFonts w:asciiTheme="minorHAnsi" w:eastAsiaTheme="minorEastAsia" w:hAnsiTheme="minorHAnsi" w:cstheme="minorBidi"/>
                <w:bCs w:val="0"/>
                <w:sz w:val="22"/>
                <w:szCs w:val="22"/>
                <w:lang w:val="es-ES"/>
              </w:rPr>
              <w:tab/>
            </w:r>
            <w:r w:rsidR="00D767A2" w:rsidRPr="007E71E6">
              <w:rPr>
                <w:rStyle w:val="Hipervnculo"/>
              </w:rPr>
              <w:t>POSTULADOS BÁSICOS</w:t>
            </w:r>
            <w:r w:rsidR="00D767A2">
              <w:rPr>
                <w:webHidden/>
              </w:rPr>
              <w:tab/>
            </w:r>
            <w:r w:rsidR="00E567EE">
              <w:rPr>
                <w:webHidden/>
              </w:rPr>
              <w:fldChar w:fldCharType="begin"/>
            </w:r>
            <w:r w:rsidR="00D767A2">
              <w:rPr>
                <w:webHidden/>
              </w:rPr>
              <w:instrText xml:space="preserve"> PAGEREF _Toc329612068 \h </w:instrText>
            </w:r>
            <w:r w:rsidR="00E567EE">
              <w:rPr>
                <w:webHidden/>
              </w:rPr>
            </w:r>
            <w:r w:rsidR="00E567EE">
              <w:rPr>
                <w:webHidden/>
              </w:rPr>
              <w:fldChar w:fldCharType="separate"/>
            </w:r>
            <w:r w:rsidR="009E5455">
              <w:rPr>
                <w:webHidden/>
              </w:rPr>
              <w:t>44</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69" w:history="1">
            <w:r w:rsidR="00D767A2" w:rsidRPr="007E71E6">
              <w:rPr>
                <w:rStyle w:val="Hipervnculo"/>
                <w:noProof/>
                <w:lang w:val="es-ES_tradnl"/>
              </w:rPr>
              <w:t>3.2.1</w:t>
            </w:r>
            <w:r w:rsidR="00D767A2">
              <w:rPr>
                <w:rFonts w:asciiTheme="minorHAnsi" w:eastAsiaTheme="minorEastAsia" w:hAnsiTheme="minorHAnsi" w:cstheme="minorBidi"/>
                <w:noProof/>
                <w:sz w:val="22"/>
                <w:szCs w:val="22"/>
              </w:rPr>
              <w:tab/>
            </w:r>
            <w:r w:rsidR="00D767A2" w:rsidRPr="007E71E6">
              <w:rPr>
                <w:rStyle w:val="Hipervnculo"/>
                <w:noProof/>
                <w:lang w:val="es-ES_tradnl"/>
              </w:rPr>
              <w:t>MODELO LOGÍSTICO DE UN PARÁMETRO:</w:t>
            </w:r>
            <w:r w:rsidR="00D767A2">
              <w:rPr>
                <w:noProof/>
                <w:webHidden/>
              </w:rPr>
              <w:tab/>
            </w:r>
            <w:r w:rsidR="00E567EE">
              <w:rPr>
                <w:noProof/>
                <w:webHidden/>
              </w:rPr>
              <w:fldChar w:fldCharType="begin"/>
            </w:r>
            <w:r w:rsidR="00D767A2">
              <w:rPr>
                <w:noProof/>
                <w:webHidden/>
              </w:rPr>
              <w:instrText xml:space="preserve"> PAGEREF _Toc329612069 \h </w:instrText>
            </w:r>
            <w:r w:rsidR="00E567EE">
              <w:rPr>
                <w:noProof/>
                <w:webHidden/>
              </w:rPr>
            </w:r>
            <w:r w:rsidR="00E567EE">
              <w:rPr>
                <w:noProof/>
                <w:webHidden/>
              </w:rPr>
              <w:fldChar w:fldCharType="separate"/>
            </w:r>
            <w:r w:rsidR="009E5455">
              <w:rPr>
                <w:noProof/>
                <w:webHidden/>
              </w:rPr>
              <w:t>46</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70" w:history="1">
            <w:r w:rsidR="00D767A2" w:rsidRPr="007E71E6">
              <w:rPr>
                <w:rStyle w:val="Hipervnculo"/>
                <w:noProof/>
                <w:lang w:val="es-ES_tradnl"/>
              </w:rPr>
              <w:t>3.2.2</w:t>
            </w:r>
            <w:r w:rsidR="00D767A2">
              <w:rPr>
                <w:rFonts w:asciiTheme="minorHAnsi" w:eastAsiaTheme="minorEastAsia" w:hAnsiTheme="minorHAnsi" w:cstheme="minorBidi"/>
                <w:noProof/>
                <w:sz w:val="22"/>
                <w:szCs w:val="22"/>
              </w:rPr>
              <w:tab/>
            </w:r>
            <w:r w:rsidR="00D767A2" w:rsidRPr="007E71E6">
              <w:rPr>
                <w:rStyle w:val="Hipervnculo"/>
                <w:noProof/>
                <w:lang w:val="es-ES_tradnl"/>
              </w:rPr>
              <w:t>MODELO LOGÍSTICO DE DOS PARÁMETROS:</w:t>
            </w:r>
            <w:r w:rsidR="00D767A2">
              <w:rPr>
                <w:noProof/>
                <w:webHidden/>
              </w:rPr>
              <w:tab/>
            </w:r>
            <w:r w:rsidR="00E567EE">
              <w:rPr>
                <w:noProof/>
                <w:webHidden/>
              </w:rPr>
              <w:fldChar w:fldCharType="begin"/>
            </w:r>
            <w:r w:rsidR="00D767A2">
              <w:rPr>
                <w:noProof/>
                <w:webHidden/>
              </w:rPr>
              <w:instrText xml:space="preserve"> PAGEREF _Toc329612070 \h </w:instrText>
            </w:r>
            <w:r w:rsidR="00E567EE">
              <w:rPr>
                <w:noProof/>
                <w:webHidden/>
              </w:rPr>
            </w:r>
            <w:r w:rsidR="00E567EE">
              <w:rPr>
                <w:noProof/>
                <w:webHidden/>
              </w:rPr>
              <w:fldChar w:fldCharType="separate"/>
            </w:r>
            <w:r w:rsidR="009E5455">
              <w:rPr>
                <w:noProof/>
                <w:webHidden/>
              </w:rPr>
              <w:t>47</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71" w:history="1">
            <w:r w:rsidR="00D767A2" w:rsidRPr="007E71E6">
              <w:rPr>
                <w:rStyle w:val="Hipervnculo"/>
                <w:noProof/>
                <w:lang w:val="es-ES_tradnl"/>
              </w:rPr>
              <w:t>3.2.3</w:t>
            </w:r>
            <w:r w:rsidR="00D767A2">
              <w:rPr>
                <w:rFonts w:asciiTheme="minorHAnsi" w:eastAsiaTheme="minorEastAsia" w:hAnsiTheme="minorHAnsi" w:cstheme="minorBidi"/>
                <w:noProof/>
                <w:sz w:val="22"/>
                <w:szCs w:val="22"/>
              </w:rPr>
              <w:tab/>
            </w:r>
            <w:r w:rsidR="00D767A2" w:rsidRPr="007E71E6">
              <w:rPr>
                <w:rStyle w:val="Hipervnculo"/>
                <w:noProof/>
                <w:lang w:val="es-ES_tradnl"/>
              </w:rPr>
              <w:t>MODELO LOGÍSTICO DE TRES PARÁMETROS:</w:t>
            </w:r>
            <w:r w:rsidR="00D767A2">
              <w:rPr>
                <w:noProof/>
                <w:webHidden/>
              </w:rPr>
              <w:tab/>
            </w:r>
            <w:r w:rsidR="00E567EE">
              <w:rPr>
                <w:noProof/>
                <w:webHidden/>
              </w:rPr>
              <w:fldChar w:fldCharType="begin"/>
            </w:r>
            <w:r w:rsidR="00D767A2">
              <w:rPr>
                <w:noProof/>
                <w:webHidden/>
              </w:rPr>
              <w:instrText xml:space="preserve"> PAGEREF _Toc329612071 \h </w:instrText>
            </w:r>
            <w:r w:rsidR="00E567EE">
              <w:rPr>
                <w:noProof/>
                <w:webHidden/>
              </w:rPr>
            </w:r>
            <w:r w:rsidR="00E567EE">
              <w:rPr>
                <w:noProof/>
                <w:webHidden/>
              </w:rPr>
              <w:fldChar w:fldCharType="separate"/>
            </w:r>
            <w:r w:rsidR="009E5455">
              <w:rPr>
                <w:noProof/>
                <w:webHidden/>
              </w:rPr>
              <w:t>48</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72" w:history="1">
            <w:r w:rsidR="00D767A2" w:rsidRPr="007E71E6">
              <w:rPr>
                <w:rStyle w:val="Hipervnculo"/>
                <w:noProof/>
                <w:lang w:val="es-ES_tradnl"/>
              </w:rPr>
              <w:t>3.2.4</w:t>
            </w:r>
            <w:r w:rsidR="00D767A2">
              <w:rPr>
                <w:rFonts w:asciiTheme="minorHAnsi" w:eastAsiaTheme="minorEastAsia" w:hAnsiTheme="minorHAnsi" w:cstheme="minorBidi"/>
                <w:noProof/>
                <w:sz w:val="22"/>
                <w:szCs w:val="22"/>
              </w:rPr>
              <w:tab/>
            </w:r>
            <w:r w:rsidR="00D767A2" w:rsidRPr="007E71E6">
              <w:rPr>
                <w:rStyle w:val="Hipervnculo"/>
                <w:noProof/>
                <w:lang w:val="es-ES_tradnl"/>
              </w:rPr>
              <w:t>INDEPENDENCIA LOCAL</w:t>
            </w:r>
            <w:r w:rsidR="00D767A2">
              <w:rPr>
                <w:noProof/>
                <w:webHidden/>
              </w:rPr>
              <w:tab/>
            </w:r>
            <w:r w:rsidR="00E567EE">
              <w:rPr>
                <w:noProof/>
                <w:webHidden/>
              </w:rPr>
              <w:fldChar w:fldCharType="begin"/>
            </w:r>
            <w:r w:rsidR="00D767A2">
              <w:rPr>
                <w:noProof/>
                <w:webHidden/>
              </w:rPr>
              <w:instrText xml:space="preserve"> PAGEREF _Toc329612072 \h </w:instrText>
            </w:r>
            <w:r w:rsidR="00E567EE">
              <w:rPr>
                <w:noProof/>
                <w:webHidden/>
              </w:rPr>
            </w:r>
            <w:r w:rsidR="00E567EE">
              <w:rPr>
                <w:noProof/>
                <w:webHidden/>
              </w:rPr>
              <w:fldChar w:fldCharType="separate"/>
            </w:r>
            <w:r w:rsidR="009E5455">
              <w:rPr>
                <w:noProof/>
                <w:webHidden/>
              </w:rPr>
              <w:t>49</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73" w:history="1">
            <w:r w:rsidR="00D767A2" w:rsidRPr="007E71E6">
              <w:rPr>
                <w:rStyle w:val="Hipervnculo"/>
                <w:noProof/>
                <w:lang w:val="es-ES_tradnl"/>
              </w:rPr>
              <w:t>3.2.5</w:t>
            </w:r>
            <w:r w:rsidR="00D767A2">
              <w:rPr>
                <w:rFonts w:asciiTheme="minorHAnsi" w:eastAsiaTheme="minorEastAsia" w:hAnsiTheme="minorHAnsi" w:cstheme="minorBidi"/>
                <w:noProof/>
                <w:sz w:val="22"/>
                <w:szCs w:val="22"/>
              </w:rPr>
              <w:tab/>
            </w:r>
            <w:r w:rsidR="00D767A2" w:rsidRPr="007E71E6">
              <w:rPr>
                <w:rStyle w:val="Hipervnculo"/>
                <w:noProof/>
                <w:lang w:val="es-ES_tradnl"/>
              </w:rPr>
              <w:t>PROPIEDAD DE INVARIANZA</w:t>
            </w:r>
            <w:r w:rsidR="00D767A2">
              <w:rPr>
                <w:noProof/>
                <w:webHidden/>
              </w:rPr>
              <w:tab/>
            </w:r>
            <w:r w:rsidR="00E567EE">
              <w:rPr>
                <w:noProof/>
                <w:webHidden/>
              </w:rPr>
              <w:fldChar w:fldCharType="begin"/>
            </w:r>
            <w:r w:rsidR="00D767A2">
              <w:rPr>
                <w:noProof/>
                <w:webHidden/>
              </w:rPr>
              <w:instrText xml:space="preserve"> PAGEREF _Toc329612073 \h </w:instrText>
            </w:r>
            <w:r w:rsidR="00E567EE">
              <w:rPr>
                <w:noProof/>
                <w:webHidden/>
              </w:rPr>
            </w:r>
            <w:r w:rsidR="00E567EE">
              <w:rPr>
                <w:noProof/>
                <w:webHidden/>
              </w:rPr>
              <w:fldChar w:fldCharType="separate"/>
            </w:r>
            <w:r w:rsidR="009E5455">
              <w:rPr>
                <w:noProof/>
                <w:webHidden/>
              </w:rPr>
              <w:t>50</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74" w:history="1">
            <w:r w:rsidR="00D767A2" w:rsidRPr="007E71E6">
              <w:rPr>
                <w:rStyle w:val="Hipervnculo"/>
              </w:rPr>
              <w:t>3.3</w:t>
            </w:r>
            <w:r w:rsidR="00D767A2">
              <w:rPr>
                <w:rFonts w:asciiTheme="minorHAnsi" w:eastAsiaTheme="minorEastAsia" w:hAnsiTheme="minorHAnsi" w:cstheme="minorBidi"/>
                <w:bCs w:val="0"/>
                <w:sz w:val="22"/>
                <w:szCs w:val="22"/>
                <w:lang w:val="es-ES"/>
              </w:rPr>
              <w:tab/>
            </w:r>
            <w:r w:rsidR="00D767A2" w:rsidRPr="007E71E6">
              <w:rPr>
                <w:rStyle w:val="Hipervnculo"/>
              </w:rPr>
              <w:t>ESTIMACIÓN DE LOS PARÁMETROS DE HABILIDAD Y DE LAS PREGUNTAS</w:t>
            </w:r>
            <w:r w:rsidR="00D767A2">
              <w:rPr>
                <w:webHidden/>
              </w:rPr>
              <w:tab/>
            </w:r>
            <w:r w:rsidR="00E567EE">
              <w:rPr>
                <w:webHidden/>
              </w:rPr>
              <w:fldChar w:fldCharType="begin"/>
            </w:r>
            <w:r w:rsidR="00D767A2">
              <w:rPr>
                <w:webHidden/>
              </w:rPr>
              <w:instrText xml:space="preserve"> PAGEREF _Toc329612074 \h </w:instrText>
            </w:r>
            <w:r w:rsidR="00E567EE">
              <w:rPr>
                <w:webHidden/>
              </w:rPr>
            </w:r>
            <w:r w:rsidR="00E567EE">
              <w:rPr>
                <w:webHidden/>
              </w:rPr>
              <w:fldChar w:fldCharType="separate"/>
            </w:r>
            <w:r w:rsidR="009E5455">
              <w:rPr>
                <w:webHidden/>
              </w:rPr>
              <w:t>53</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75" w:history="1">
            <w:r w:rsidR="00D767A2" w:rsidRPr="007E71E6">
              <w:rPr>
                <w:rStyle w:val="Hipervnculo"/>
                <w:noProof/>
                <w:lang w:val="es-ES_tradnl"/>
              </w:rPr>
              <w:t>3.3.1</w:t>
            </w:r>
            <w:r w:rsidR="00D767A2">
              <w:rPr>
                <w:rFonts w:asciiTheme="minorHAnsi" w:eastAsiaTheme="minorEastAsia" w:hAnsiTheme="minorHAnsi" w:cstheme="minorBidi"/>
                <w:noProof/>
                <w:sz w:val="22"/>
                <w:szCs w:val="22"/>
              </w:rPr>
              <w:tab/>
            </w:r>
            <w:r w:rsidR="00D767A2" w:rsidRPr="007E71E6">
              <w:rPr>
                <w:rStyle w:val="Hipervnculo"/>
                <w:noProof/>
                <w:lang w:val="es-ES_tradnl"/>
              </w:rPr>
              <w:t>ESTIMACIÓN DE LA HABILIDAD</w:t>
            </w:r>
            <w:r w:rsidR="00D767A2">
              <w:rPr>
                <w:noProof/>
                <w:webHidden/>
              </w:rPr>
              <w:tab/>
            </w:r>
            <w:r w:rsidR="00E567EE">
              <w:rPr>
                <w:noProof/>
                <w:webHidden/>
              </w:rPr>
              <w:fldChar w:fldCharType="begin"/>
            </w:r>
            <w:r w:rsidR="00D767A2">
              <w:rPr>
                <w:noProof/>
                <w:webHidden/>
              </w:rPr>
              <w:instrText xml:space="preserve"> PAGEREF _Toc329612075 \h </w:instrText>
            </w:r>
            <w:r w:rsidR="00E567EE">
              <w:rPr>
                <w:noProof/>
                <w:webHidden/>
              </w:rPr>
            </w:r>
            <w:r w:rsidR="00E567EE">
              <w:rPr>
                <w:noProof/>
                <w:webHidden/>
              </w:rPr>
              <w:fldChar w:fldCharType="separate"/>
            </w:r>
            <w:r w:rsidR="009E5455">
              <w:rPr>
                <w:noProof/>
                <w:webHidden/>
              </w:rPr>
              <w:t>53</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76" w:history="1">
            <w:r w:rsidR="00D767A2" w:rsidRPr="007E71E6">
              <w:rPr>
                <w:rStyle w:val="Hipervnculo"/>
                <w:noProof/>
                <w:lang w:val="es-ES_tradnl"/>
              </w:rPr>
              <w:t>3.3.2</w:t>
            </w:r>
            <w:r w:rsidR="00D767A2">
              <w:rPr>
                <w:rFonts w:asciiTheme="minorHAnsi" w:eastAsiaTheme="minorEastAsia" w:hAnsiTheme="minorHAnsi" w:cstheme="minorBidi"/>
                <w:noProof/>
                <w:sz w:val="22"/>
                <w:szCs w:val="22"/>
              </w:rPr>
              <w:tab/>
            </w:r>
            <w:r w:rsidR="00D767A2" w:rsidRPr="007E71E6">
              <w:rPr>
                <w:rStyle w:val="Hipervnculo"/>
                <w:noProof/>
                <w:lang w:val="es-ES_tradnl"/>
              </w:rPr>
              <w:t>PROCESO DE ESTIMACIÓN CONJUNTA DE MÁXIMA VEROSIMILITUD</w:t>
            </w:r>
            <w:r w:rsidR="00D767A2">
              <w:rPr>
                <w:noProof/>
                <w:webHidden/>
              </w:rPr>
              <w:tab/>
            </w:r>
            <w:r w:rsidR="00E567EE">
              <w:rPr>
                <w:noProof/>
                <w:webHidden/>
              </w:rPr>
              <w:fldChar w:fldCharType="begin"/>
            </w:r>
            <w:r w:rsidR="00D767A2">
              <w:rPr>
                <w:noProof/>
                <w:webHidden/>
              </w:rPr>
              <w:instrText xml:space="preserve"> PAGEREF _Toc329612076 \h </w:instrText>
            </w:r>
            <w:r w:rsidR="00E567EE">
              <w:rPr>
                <w:noProof/>
                <w:webHidden/>
              </w:rPr>
            </w:r>
            <w:r w:rsidR="00E567EE">
              <w:rPr>
                <w:noProof/>
                <w:webHidden/>
              </w:rPr>
              <w:fldChar w:fldCharType="separate"/>
            </w:r>
            <w:r w:rsidR="009E5455">
              <w:rPr>
                <w:noProof/>
                <w:webHidden/>
              </w:rPr>
              <w:t>56</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77" w:history="1">
            <w:r w:rsidR="00D767A2" w:rsidRPr="007E71E6">
              <w:rPr>
                <w:rStyle w:val="Hipervnculo"/>
              </w:rPr>
              <w:t>3.4</w:t>
            </w:r>
            <w:r w:rsidR="00D767A2">
              <w:rPr>
                <w:rFonts w:asciiTheme="minorHAnsi" w:eastAsiaTheme="minorEastAsia" w:hAnsiTheme="minorHAnsi" w:cstheme="minorBidi"/>
                <w:bCs w:val="0"/>
                <w:sz w:val="22"/>
                <w:szCs w:val="22"/>
                <w:lang w:val="es-ES"/>
              </w:rPr>
              <w:tab/>
            </w:r>
            <w:r w:rsidR="00D767A2" w:rsidRPr="007E71E6">
              <w:rPr>
                <w:rStyle w:val="Hipervnculo"/>
              </w:rPr>
              <w:t>VALORACIÓN DEL AJUSTE DE LOS DATOS AL MODELO</w:t>
            </w:r>
            <w:r w:rsidR="00D767A2">
              <w:rPr>
                <w:webHidden/>
              </w:rPr>
              <w:tab/>
            </w:r>
            <w:r w:rsidR="00E567EE">
              <w:rPr>
                <w:webHidden/>
              </w:rPr>
              <w:fldChar w:fldCharType="begin"/>
            </w:r>
            <w:r w:rsidR="00D767A2">
              <w:rPr>
                <w:webHidden/>
              </w:rPr>
              <w:instrText xml:space="preserve"> PAGEREF _Toc329612077 \h </w:instrText>
            </w:r>
            <w:r w:rsidR="00E567EE">
              <w:rPr>
                <w:webHidden/>
              </w:rPr>
            </w:r>
            <w:r w:rsidR="00E567EE">
              <w:rPr>
                <w:webHidden/>
              </w:rPr>
              <w:fldChar w:fldCharType="separate"/>
            </w:r>
            <w:r w:rsidR="009E5455">
              <w:rPr>
                <w:webHidden/>
              </w:rPr>
              <w:t>57</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78" w:history="1">
            <w:r w:rsidR="00D767A2" w:rsidRPr="007E71E6">
              <w:rPr>
                <w:rStyle w:val="Hipervnculo"/>
              </w:rPr>
              <w:t>3.5</w:t>
            </w:r>
            <w:r w:rsidR="00D767A2">
              <w:rPr>
                <w:rFonts w:asciiTheme="minorHAnsi" w:eastAsiaTheme="minorEastAsia" w:hAnsiTheme="minorHAnsi" w:cstheme="minorBidi"/>
                <w:bCs w:val="0"/>
                <w:sz w:val="22"/>
                <w:szCs w:val="22"/>
                <w:lang w:val="es-ES"/>
              </w:rPr>
              <w:tab/>
            </w:r>
            <w:r w:rsidR="00D767A2" w:rsidRPr="007E71E6">
              <w:rPr>
                <w:rStyle w:val="Hipervnculo"/>
              </w:rPr>
              <w:t>COMPROBACIÓN DE LOS SUPUESTOS</w:t>
            </w:r>
            <w:r w:rsidR="00D767A2">
              <w:rPr>
                <w:webHidden/>
              </w:rPr>
              <w:tab/>
            </w:r>
            <w:r w:rsidR="00E567EE">
              <w:rPr>
                <w:webHidden/>
              </w:rPr>
              <w:fldChar w:fldCharType="begin"/>
            </w:r>
            <w:r w:rsidR="00D767A2">
              <w:rPr>
                <w:webHidden/>
              </w:rPr>
              <w:instrText xml:space="preserve"> PAGEREF _Toc329612078 \h </w:instrText>
            </w:r>
            <w:r w:rsidR="00E567EE">
              <w:rPr>
                <w:webHidden/>
              </w:rPr>
            </w:r>
            <w:r w:rsidR="00E567EE">
              <w:rPr>
                <w:webHidden/>
              </w:rPr>
              <w:fldChar w:fldCharType="separate"/>
            </w:r>
            <w:r w:rsidR="009E5455">
              <w:rPr>
                <w:webHidden/>
              </w:rPr>
              <w:t>61</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79" w:history="1">
            <w:r w:rsidR="00D767A2" w:rsidRPr="007E71E6">
              <w:rPr>
                <w:rStyle w:val="Hipervnculo"/>
                <w:noProof/>
                <w:lang w:val="es-ES_tradnl"/>
              </w:rPr>
              <w:t>3.5.1</w:t>
            </w:r>
            <w:r w:rsidR="00D767A2">
              <w:rPr>
                <w:rFonts w:asciiTheme="minorHAnsi" w:eastAsiaTheme="minorEastAsia" w:hAnsiTheme="minorHAnsi" w:cstheme="minorBidi"/>
                <w:noProof/>
                <w:sz w:val="22"/>
                <w:szCs w:val="22"/>
              </w:rPr>
              <w:tab/>
            </w:r>
            <w:r w:rsidR="00D767A2" w:rsidRPr="007E71E6">
              <w:rPr>
                <w:rStyle w:val="Hipervnculo"/>
                <w:noProof/>
                <w:lang w:val="es-ES_tradnl"/>
              </w:rPr>
              <w:t>COMPROBAR LA INVARIANZA</w:t>
            </w:r>
            <w:r w:rsidR="00D767A2">
              <w:rPr>
                <w:noProof/>
                <w:webHidden/>
              </w:rPr>
              <w:tab/>
            </w:r>
            <w:r w:rsidR="00E567EE">
              <w:rPr>
                <w:noProof/>
                <w:webHidden/>
              </w:rPr>
              <w:fldChar w:fldCharType="begin"/>
            </w:r>
            <w:r w:rsidR="00D767A2">
              <w:rPr>
                <w:noProof/>
                <w:webHidden/>
              </w:rPr>
              <w:instrText xml:space="preserve"> PAGEREF _Toc329612079 \h </w:instrText>
            </w:r>
            <w:r w:rsidR="00E567EE">
              <w:rPr>
                <w:noProof/>
                <w:webHidden/>
              </w:rPr>
            </w:r>
            <w:r w:rsidR="00E567EE">
              <w:rPr>
                <w:noProof/>
                <w:webHidden/>
              </w:rPr>
              <w:fldChar w:fldCharType="separate"/>
            </w:r>
            <w:r w:rsidR="009E5455">
              <w:rPr>
                <w:noProof/>
                <w:webHidden/>
              </w:rPr>
              <w:t>62</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80" w:history="1">
            <w:r w:rsidR="00D767A2" w:rsidRPr="007E71E6">
              <w:rPr>
                <w:rStyle w:val="Hipervnculo"/>
                <w:noProof/>
                <w:lang w:val="es-ES_tradnl"/>
              </w:rPr>
              <w:t>3.5.2</w:t>
            </w:r>
            <w:r w:rsidR="00D767A2">
              <w:rPr>
                <w:rFonts w:asciiTheme="minorHAnsi" w:eastAsiaTheme="minorEastAsia" w:hAnsiTheme="minorHAnsi" w:cstheme="minorBidi"/>
                <w:noProof/>
                <w:sz w:val="22"/>
                <w:szCs w:val="22"/>
              </w:rPr>
              <w:tab/>
            </w:r>
            <w:r w:rsidR="00D767A2" w:rsidRPr="007E71E6">
              <w:rPr>
                <w:rStyle w:val="Hipervnculo"/>
                <w:noProof/>
                <w:lang w:val="es-ES_tradnl"/>
              </w:rPr>
              <w:t>COMPROBAR PREDICCIONES DEL MODELO</w:t>
            </w:r>
            <w:r w:rsidR="00D767A2">
              <w:rPr>
                <w:noProof/>
                <w:webHidden/>
              </w:rPr>
              <w:tab/>
            </w:r>
            <w:r w:rsidR="00E567EE">
              <w:rPr>
                <w:noProof/>
                <w:webHidden/>
              </w:rPr>
              <w:fldChar w:fldCharType="begin"/>
            </w:r>
            <w:r w:rsidR="00D767A2">
              <w:rPr>
                <w:noProof/>
                <w:webHidden/>
              </w:rPr>
              <w:instrText xml:space="preserve"> PAGEREF _Toc329612080 \h </w:instrText>
            </w:r>
            <w:r w:rsidR="00E567EE">
              <w:rPr>
                <w:noProof/>
                <w:webHidden/>
              </w:rPr>
            </w:r>
            <w:r w:rsidR="00E567EE">
              <w:rPr>
                <w:noProof/>
                <w:webHidden/>
              </w:rPr>
              <w:fldChar w:fldCharType="separate"/>
            </w:r>
            <w:r w:rsidR="009E5455">
              <w:rPr>
                <w:noProof/>
                <w:webHidden/>
              </w:rPr>
              <w:t>63</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81" w:history="1">
            <w:r w:rsidR="00D767A2" w:rsidRPr="007E71E6">
              <w:rPr>
                <w:rStyle w:val="Hipervnculo"/>
              </w:rPr>
              <w:t>3.6</w:t>
            </w:r>
            <w:r w:rsidR="00D767A2">
              <w:rPr>
                <w:rFonts w:asciiTheme="minorHAnsi" w:eastAsiaTheme="minorEastAsia" w:hAnsiTheme="minorHAnsi" w:cstheme="minorBidi"/>
                <w:bCs w:val="0"/>
                <w:sz w:val="22"/>
                <w:szCs w:val="22"/>
                <w:lang w:val="es-ES"/>
              </w:rPr>
              <w:tab/>
            </w:r>
            <w:r w:rsidR="00D767A2" w:rsidRPr="007E71E6">
              <w:rPr>
                <w:rStyle w:val="Hipervnculo"/>
              </w:rPr>
              <w:t>LA ESCALA DE HABILIDAD</w:t>
            </w:r>
            <w:r w:rsidR="00D767A2">
              <w:rPr>
                <w:webHidden/>
              </w:rPr>
              <w:tab/>
            </w:r>
            <w:r w:rsidR="00E567EE">
              <w:rPr>
                <w:webHidden/>
              </w:rPr>
              <w:fldChar w:fldCharType="begin"/>
            </w:r>
            <w:r w:rsidR="00D767A2">
              <w:rPr>
                <w:webHidden/>
              </w:rPr>
              <w:instrText xml:space="preserve"> PAGEREF _Toc329612081 \h </w:instrText>
            </w:r>
            <w:r w:rsidR="00E567EE">
              <w:rPr>
                <w:webHidden/>
              </w:rPr>
            </w:r>
            <w:r w:rsidR="00E567EE">
              <w:rPr>
                <w:webHidden/>
              </w:rPr>
              <w:fldChar w:fldCharType="separate"/>
            </w:r>
            <w:r w:rsidR="009E5455">
              <w:rPr>
                <w:webHidden/>
              </w:rPr>
              <w:t>64</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82" w:history="1">
            <w:r w:rsidR="00D767A2" w:rsidRPr="007E71E6">
              <w:rPr>
                <w:rStyle w:val="Hipervnculo"/>
                <w:noProof/>
              </w:rPr>
              <w:t>3.6.1</w:t>
            </w:r>
            <w:r w:rsidR="00D767A2">
              <w:rPr>
                <w:rFonts w:asciiTheme="minorHAnsi" w:eastAsiaTheme="minorEastAsia" w:hAnsiTheme="minorHAnsi" w:cstheme="minorBidi"/>
                <w:noProof/>
                <w:sz w:val="22"/>
                <w:szCs w:val="22"/>
              </w:rPr>
              <w:tab/>
            </w:r>
            <w:r w:rsidR="00D767A2" w:rsidRPr="007E71E6">
              <w:rPr>
                <w:rStyle w:val="Hipervnculo"/>
                <w:noProof/>
              </w:rPr>
              <w:t>LA NATURALEZA DE LA ESCALA DE HABILIDAD</w:t>
            </w:r>
            <w:r w:rsidR="00D767A2">
              <w:rPr>
                <w:noProof/>
                <w:webHidden/>
              </w:rPr>
              <w:tab/>
            </w:r>
            <w:r w:rsidR="00E567EE">
              <w:rPr>
                <w:noProof/>
                <w:webHidden/>
              </w:rPr>
              <w:fldChar w:fldCharType="begin"/>
            </w:r>
            <w:r w:rsidR="00D767A2">
              <w:rPr>
                <w:noProof/>
                <w:webHidden/>
              </w:rPr>
              <w:instrText xml:space="preserve"> PAGEREF _Toc329612082 \h </w:instrText>
            </w:r>
            <w:r w:rsidR="00E567EE">
              <w:rPr>
                <w:noProof/>
                <w:webHidden/>
              </w:rPr>
            </w:r>
            <w:r w:rsidR="00E567EE">
              <w:rPr>
                <w:noProof/>
                <w:webHidden/>
              </w:rPr>
              <w:fldChar w:fldCharType="separate"/>
            </w:r>
            <w:r w:rsidR="009E5455">
              <w:rPr>
                <w:noProof/>
                <w:webHidden/>
              </w:rPr>
              <w:t>65</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83" w:history="1">
            <w:r w:rsidR="00D767A2" w:rsidRPr="007E71E6">
              <w:rPr>
                <w:rStyle w:val="Hipervnculo"/>
              </w:rPr>
              <w:t>3.7</w:t>
            </w:r>
            <w:r w:rsidR="00D767A2">
              <w:rPr>
                <w:rFonts w:asciiTheme="minorHAnsi" w:eastAsiaTheme="minorEastAsia" w:hAnsiTheme="minorHAnsi" w:cstheme="minorBidi"/>
                <w:bCs w:val="0"/>
                <w:sz w:val="22"/>
                <w:szCs w:val="22"/>
                <w:lang w:val="es-ES"/>
              </w:rPr>
              <w:tab/>
            </w:r>
            <w:r w:rsidR="00D767A2" w:rsidRPr="007E71E6">
              <w:rPr>
                <w:rStyle w:val="Hipervnculo"/>
              </w:rPr>
              <w:t>FUNCIONES DE INFORMACIÓN DE LAS PREGUNTAS Y LA PRUEBA</w:t>
            </w:r>
            <w:r w:rsidR="00D767A2">
              <w:rPr>
                <w:webHidden/>
              </w:rPr>
              <w:tab/>
            </w:r>
            <w:r w:rsidR="00E567EE">
              <w:rPr>
                <w:webHidden/>
              </w:rPr>
              <w:fldChar w:fldCharType="begin"/>
            </w:r>
            <w:r w:rsidR="00D767A2">
              <w:rPr>
                <w:webHidden/>
              </w:rPr>
              <w:instrText xml:space="preserve"> PAGEREF _Toc329612083 \h </w:instrText>
            </w:r>
            <w:r w:rsidR="00E567EE">
              <w:rPr>
                <w:webHidden/>
              </w:rPr>
            </w:r>
            <w:r w:rsidR="00E567EE">
              <w:rPr>
                <w:webHidden/>
              </w:rPr>
              <w:fldChar w:fldCharType="separate"/>
            </w:r>
            <w:r w:rsidR="009E5455">
              <w:rPr>
                <w:webHidden/>
              </w:rPr>
              <w:t>67</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84" w:history="1">
            <w:r w:rsidR="00D767A2" w:rsidRPr="007E71E6">
              <w:rPr>
                <w:rStyle w:val="Hipervnculo"/>
              </w:rPr>
              <w:t>3.8</w:t>
            </w:r>
            <w:r w:rsidR="00D767A2">
              <w:rPr>
                <w:rFonts w:asciiTheme="minorHAnsi" w:eastAsiaTheme="minorEastAsia" w:hAnsiTheme="minorHAnsi" w:cstheme="minorBidi"/>
                <w:bCs w:val="0"/>
                <w:sz w:val="22"/>
                <w:szCs w:val="22"/>
                <w:lang w:val="es-ES"/>
              </w:rPr>
              <w:tab/>
            </w:r>
            <w:r w:rsidR="00D767A2" w:rsidRPr="007E71E6">
              <w:rPr>
                <w:rStyle w:val="Hipervnculo"/>
              </w:rPr>
              <w:t>CRITERIOS DE ELECCIÓN CORRECTA DE LOS MODELOS IRT</w:t>
            </w:r>
            <w:r w:rsidR="00D767A2">
              <w:rPr>
                <w:webHidden/>
              </w:rPr>
              <w:tab/>
            </w:r>
            <w:r w:rsidR="00E567EE">
              <w:rPr>
                <w:webHidden/>
              </w:rPr>
              <w:fldChar w:fldCharType="begin"/>
            </w:r>
            <w:r w:rsidR="00D767A2">
              <w:rPr>
                <w:webHidden/>
              </w:rPr>
              <w:instrText xml:space="preserve"> PAGEREF _Toc329612084 \h </w:instrText>
            </w:r>
            <w:r w:rsidR="00E567EE">
              <w:rPr>
                <w:webHidden/>
              </w:rPr>
            </w:r>
            <w:r w:rsidR="00E567EE">
              <w:rPr>
                <w:webHidden/>
              </w:rPr>
              <w:fldChar w:fldCharType="separate"/>
            </w:r>
            <w:r w:rsidR="009E5455">
              <w:rPr>
                <w:webHidden/>
              </w:rPr>
              <w:t>69</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85" w:history="1">
            <w:r w:rsidR="00D767A2" w:rsidRPr="007E71E6">
              <w:rPr>
                <w:rStyle w:val="Hipervnculo"/>
                <w:noProof/>
              </w:rPr>
              <w:t>3.8.1</w:t>
            </w:r>
            <w:r w:rsidR="00D767A2">
              <w:rPr>
                <w:rFonts w:asciiTheme="minorHAnsi" w:eastAsiaTheme="minorEastAsia" w:hAnsiTheme="minorHAnsi" w:cstheme="minorBidi"/>
                <w:noProof/>
                <w:sz w:val="22"/>
                <w:szCs w:val="22"/>
              </w:rPr>
              <w:tab/>
            </w:r>
            <w:r w:rsidR="00D767A2" w:rsidRPr="007E71E6">
              <w:rPr>
                <w:rStyle w:val="Hipervnculo"/>
                <w:noProof/>
              </w:rPr>
              <w:t>AIC</w:t>
            </w:r>
            <w:r w:rsidR="00D767A2">
              <w:rPr>
                <w:noProof/>
                <w:webHidden/>
              </w:rPr>
              <w:tab/>
            </w:r>
            <w:r w:rsidR="00E567EE">
              <w:rPr>
                <w:noProof/>
                <w:webHidden/>
              </w:rPr>
              <w:fldChar w:fldCharType="begin"/>
            </w:r>
            <w:r w:rsidR="00D767A2">
              <w:rPr>
                <w:noProof/>
                <w:webHidden/>
              </w:rPr>
              <w:instrText xml:space="preserve"> PAGEREF _Toc329612085 \h </w:instrText>
            </w:r>
            <w:r w:rsidR="00E567EE">
              <w:rPr>
                <w:noProof/>
                <w:webHidden/>
              </w:rPr>
            </w:r>
            <w:r w:rsidR="00E567EE">
              <w:rPr>
                <w:noProof/>
                <w:webHidden/>
              </w:rPr>
              <w:fldChar w:fldCharType="separate"/>
            </w:r>
            <w:r w:rsidR="009E5455">
              <w:rPr>
                <w:noProof/>
                <w:webHidden/>
              </w:rPr>
              <w:t>69</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86" w:history="1">
            <w:r w:rsidR="00D767A2" w:rsidRPr="007E71E6">
              <w:rPr>
                <w:rStyle w:val="Hipervnculo"/>
                <w:noProof/>
              </w:rPr>
              <w:t>3.8.2</w:t>
            </w:r>
            <w:r w:rsidR="00D767A2">
              <w:rPr>
                <w:rFonts w:asciiTheme="minorHAnsi" w:eastAsiaTheme="minorEastAsia" w:hAnsiTheme="minorHAnsi" w:cstheme="minorBidi"/>
                <w:noProof/>
                <w:sz w:val="22"/>
                <w:szCs w:val="22"/>
              </w:rPr>
              <w:tab/>
            </w:r>
            <w:r w:rsidR="00D767A2" w:rsidRPr="007E71E6">
              <w:rPr>
                <w:rStyle w:val="Hipervnculo"/>
                <w:noProof/>
              </w:rPr>
              <w:t>BIC</w:t>
            </w:r>
            <w:r w:rsidR="00D767A2">
              <w:rPr>
                <w:noProof/>
                <w:webHidden/>
              </w:rPr>
              <w:tab/>
            </w:r>
            <w:r w:rsidR="00E567EE">
              <w:rPr>
                <w:noProof/>
                <w:webHidden/>
              </w:rPr>
              <w:fldChar w:fldCharType="begin"/>
            </w:r>
            <w:r w:rsidR="00D767A2">
              <w:rPr>
                <w:noProof/>
                <w:webHidden/>
              </w:rPr>
              <w:instrText xml:space="preserve"> PAGEREF _Toc329612086 \h </w:instrText>
            </w:r>
            <w:r w:rsidR="00E567EE">
              <w:rPr>
                <w:noProof/>
                <w:webHidden/>
              </w:rPr>
            </w:r>
            <w:r w:rsidR="00E567EE">
              <w:rPr>
                <w:noProof/>
                <w:webHidden/>
              </w:rPr>
              <w:fldChar w:fldCharType="separate"/>
            </w:r>
            <w:r w:rsidR="009E5455">
              <w:rPr>
                <w:noProof/>
                <w:webHidden/>
              </w:rPr>
              <w:t>70</w:t>
            </w:r>
            <w:r w:rsidR="00E567EE">
              <w:rPr>
                <w:noProof/>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87" w:history="1">
            <w:r w:rsidR="00D767A2" w:rsidRPr="007E71E6">
              <w:rPr>
                <w:rStyle w:val="Hipervnculo"/>
              </w:rPr>
              <w:t>CAPÍTULO 4</w:t>
            </w:r>
            <w:r w:rsidR="00D767A2">
              <w:rPr>
                <w:webHidden/>
              </w:rPr>
              <w:tab/>
            </w:r>
            <w:r w:rsidR="00E567EE">
              <w:rPr>
                <w:webHidden/>
              </w:rPr>
              <w:fldChar w:fldCharType="begin"/>
            </w:r>
            <w:r w:rsidR="00D767A2">
              <w:rPr>
                <w:webHidden/>
              </w:rPr>
              <w:instrText xml:space="preserve"> PAGEREF _Toc329612087 \h </w:instrText>
            </w:r>
            <w:r w:rsidR="00E567EE">
              <w:rPr>
                <w:webHidden/>
              </w:rPr>
            </w:r>
            <w:r w:rsidR="00E567EE">
              <w:rPr>
                <w:webHidden/>
              </w:rPr>
              <w:fldChar w:fldCharType="separate"/>
            </w:r>
            <w:r w:rsidR="009E5455">
              <w:rPr>
                <w:webHidden/>
              </w:rPr>
              <w:t>73</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089" w:history="1">
            <w:r w:rsidR="00D767A2" w:rsidRPr="007E71E6">
              <w:rPr>
                <w:rStyle w:val="Hipervnculo"/>
              </w:rPr>
              <w:t>4.</w:t>
            </w:r>
            <w:r w:rsidR="00D767A2">
              <w:rPr>
                <w:rFonts w:asciiTheme="minorHAnsi" w:eastAsiaTheme="minorEastAsia" w:hAnsiTheme="minorHAnsi" w:cstheme="minorBidi"/>
                <w:b w:val="0"/>
                <w:bCs w:val="0"/>
                <w:caps w:val="0"/>
                <w:sz w:val="22"/>
                <w:szCs w:val="22"/>
              </w:rPr>
              <w:tab/>
            </w:r>
            <w:r w:rsidR="00D767A2" w:rsidRPr="007E71E6">
              <w:rPr>
                <w:rStyle w:val="Hipervnculo"/>
              </w:rPr>
              <w:t>DESARROLLO DEL ANÁLISIS UNIDIMENSIONAL</w:t>
            </w:r>
            <w:r w:rsidR="00D767A2">
              <w:rPr>
                <w:webHidden/>
              </w:rPr>
              <w:tab/>
            </w:r>
            <w:r w:rsidR="00E567EE">
              <w:rPr>
                <w:webHidden/>
              </w:rPr>
              <w:fldChar w:fldCharType="begin"/>
            </w:r>
            <w:r w:rsidR="00D767A2">
              <w:rPr>
                <w:webHidden/>
              </w:rPr>
              <w:instrText xml:space="preserve"> PAGEREF _Toc329612089 \h </w:instrText>
            </w:r>
            <w:r w:rsidR="00E567EE">
              <w:rPr>
                <w:webHidden/>
              </w:rPr>
            </w:r>
            <w:r w:rsidR="00E567EE">
              <w:rPr>
                <w:webHidden/>
              </w:rPr>
              <w:fldChar w:fldCharType="separate"/>
            </w:r>
            <w:r w:rsidR="009E5455">
              <w:rPr>
                <w:webHidden/>
              </w:rPr>
              <w:t>73</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91" w:history="1">
            <w:r w:rsidR="00D767A2" w:rsidRPr="007E71E6">
              <w:rPr>
                <w:rStyle w:val="Hipervnculo"/>
              </w:rPr>
              <w:t>4.1</w:t>
            </w:r>
            <w:r w:rsidR="00D767A2">
              <w:rPr>
                <w:rFonts w:asciiTheme="minorHAnsi" w:eastAsiaTheme="minorEastAsia" w:hAnsiTheme="minorHAnsi" w:cstheme="minorBidi"/>
                <w:bCs w:val="0"/>
                <w:sz w:val="22"/>
                <w:szCs w:val="22"/>
                <w:lang w:val="es-ES"/>
              </w:rPr>
              <w:tab/>
            </w:r>
            <w:r w:rsidR="00D767A2" w:rsidRPr="007E71E6">
              <w:rPr>
                <w:rStyle w:val="Hipervnculo"/>
              </w:rPr>
              <w:t>ORTOGRAFÍA</w:t>
            </w:r>
            <w:r w:rsidR="00D767A2">
              <w:rPr>
                <w:webHidden/>
              </w:rPr>
              <w:tab/>
            </w:r>
            <w:r w:rsidR="00E567EE">
              <w:rPr>
                <w:webHidden/>
              </w:rPr>
              <w:fldChar w:fldCharType="begin"/>
            </w:r>
            <w:r w:rsidR="00D767A2">
              <w:rPr>
                <w:webHidden/>
              </w:rPr>
              <w:instrText xml:space="preserve"> PAGEREF _Toc329612091 \h </w:instrText>
            </w:r>
            <w:r w:rsidR="00E567EE">
              <w:rPr>
                <w:webHidden/>
              </w:rPr>
            </w:r>
            <w:r w:rsidR="00E567EE">
              <w:rPr>
                <w:webHidden/>
              </w:rPr>
              <w:fldChar w:fldCharType="separate"/>
            </w:r>
            <w:r w:rsidR="009E5455">
              <w:rPr>
                <w:webHidden/>
              </w:rPr>
              <w:t>75</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92" w:history="1">
            <w:r w:rsidR="00D767A2" w:rsidRPr="007E71E6">
              <w:rPr>
                <w:rStyle w:val="Hipervnculo"/>
                <w:noProof/>
              </w:rPr>
              <w:t>4.1.1</w:t>
            </w:r>
            <w:r w:rsidR="00D767A2">
              <w:rPr>
                <w:rFonts w:asciiTheme="minorHAnsi" w:eastAsiaTheme="minorEastAsia" w:hAnsiTheme="minorHAnsi" w:cstheme="minorBidi"/>
                <w:noProof/>
                <w:sz w:val="22"/>
                <w:szCs w:val="22"/>
              </w:rPr>
              <w:tab/>
            </w:r>
            <w:r w:rsidR="00D767A2" w:rsidRPr="007E71E6">
              <w:rPr>
                <w:rStyle w:val="Hipervnculo"/>
                <w:noProof/>
              </w:rPr>
              <w:t>ICC DE LAS PREGUNTAS DE ORTOGRAFÍA</w:t>
            </w:r>
            <w:r w:rsidR="00D767A2">
              <w:rPr>
                <w:noProof/>
                <w:webHidden/>
              </w:rPr>
              <w:tab/>
            </w:r>
            <w:r w:rsidR="00E567EE">
              <w:rPr>
                <w:noProof/>
                <w:webHidden/>
              </w:rPr>
              <w:fldChar w:fldCharType="begin"/>
            </w:r>
            <w:r w:rsidR="00D767A2">
              <w:rPr>
                <w:noProof/>
                <w:webHidden/>
              </w:rPr>
              <w:instrText xml:space="preserve"> PAGEREF _Toc329612092 \h </w:instrText>
            </w:r>
            <w:r w:rsidR="00E567EE">
              <w:rPr>
                <w:noProof/>
                <w:webHidden/>
              </w:rPr>
            </w:r>
            <w:r w:rsidR="00E567EE">
              <w:rPr>
                <w:noProof/>
                <w:webHidden/>
              </w:rPr>
              <w:fldChar w:fldCharType="separate"/>
            </w:r>
            <w:r w:rsidR="009E5455">
              <w:rPr>
                <w:noProof/>
                <w:webHidden/>
              </w:rPr>
              <w:t>76</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93" w:history="1">
            <w:r w:rsidR="00D767A2" w:rsidRPr="007E71E6">
              <w:rPr>
                <w:rStyle w:val="Hipervnculo"/>
                <w:noProof/>
              </w:rPr>
              <w:t>4.1.2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_Toc329612093 \h </w:instrText>
            </w:r>
            <w:r w:rsidR="00E567EE">
              <w:rPr>
                <w:noProof/>
                <w:webHidden/>
              </w:rPr>
            </w:r>
            <w:r w:rsidR="00E567EE">
              <w:rPr>
                <w:noProof/>
                <w:webHidden/>
              </w:rPr>
              <w:fldChar w:fldCharType="separate"/>
            </w:r>
            <w:r w:rsidR="009E5455">
              <w:rPr>
                <w:noProof/>
                <w:webHidden/>
              </w:rPr>
              <w:t>77</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94" w:history="1">
            <w:r w:rsidR="00D767A2" w:rsidRPr="007E71E6">
              <w:rPr>
                <w:rStyle w:val="Hipervnculo"/>
              </w:rPr>
              <w:t>4.2</w:t>
            </w:r>
            <w:r w:rsidR="00D767A2">
              <w:rPr>
                <w:rFonts w:asciiTheme="minorHAnsi" w:eastAsiaTheme="minorEastAsia" w:hAnsiTheme="minorHAnsi" w:cstheme="minorBidi"/>
                <w:bCs w:val="0"/>
                <w:sz w:val="22"/>
                <w:szCs w:val="22"/>
                <w:lang w:val="es-ES"/>
              </w:rPr>
              <w:tab/>
            </w:r>
            <w:r w:rsidR="00D767A2" w:rsidRPr="007E71E6">
              <w:rPr>
                <w:rStyle w:val="Hipervnculo"/>
              </w:rPr>
              <w:t>SINÓNIMOS</w:t>
            </w:r>
            <w:r w:rsidR="00D767A2">
              <w:rPr>
                <w:webHidden/>
              </w:rPr>
              <w:tab/>
            </w:r>
            <w:r w:rsidR="00E567EE">
              <w:rPr>
                <w:webHidden/>
              </w:rPr>
              <w:fldChar w:fldCharType="begin"/>
            </w:r>
            <w:r w:rsidR="00D767A2">
              <w:rPr>
                <w:webHidden/>
              </w:rPr>
              <w:instrText xml:space="preserve"> PAGEREF _Toc329612094 \h </w:instrText>
            </w:r>
            <w:r w:rsidR="00E567EE">
              <w:rPr>
                <w:webHidden/>
              </w:rPr>
            </w:r>
            <w:r w:rsidR="00E567EE">
              <w:rPr>
                <w:webHidden/>
              </w:rPr>
              <w:fldChar w:fldCharType="separate"/>
            </w:r>
            <w:r w:rsidR="009E5455">
              <w:rPr>
                <w:webHidden/>
              </w:rPr>
              <w:t>80</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95" w:history="1">
            <w:r w:rsidR="00D767A2" w:rsidRPr="007E71E6">
              <w:rPr>
                <w:rStyle w:val="Hipervnculo"/>
                <w:noProof/>
              </w:rPr>
              <w:t>4.2.1</w:t>
            </w:r>
            <w:r w:rsidR="00D767A2">
              <w:rPr>
                <w:rFonts w:asciiTheme="minorHAnsi" w:eastAsiaTheme="minorEastAsia" w:hAnsiTheme="minorHAnsi" w:cstheme="minorBidi"/>
                <w:noProof/>
                <w:sz w:val="22"/>
                <w:szCs w:val="22"/>
              </w:rPr>
              <w:tab/>
            </w:r>
            <w:r w:rsidR="00D767A2" w:rsidRPr="007E71E6">
              <w:rPr>
                <w:rStyle w:val="Hipervnculo"/>
                <w:noProof/>
              </w:rPr>
              <w:t>ICC DE LAS PREGUNTAS DE SINÓNIMOS</w:t>
            </w:r>
            <w:r w:rsidR="00D767A2">
              <w:rPr>
                <w:noProof/>
                <w:webHidden/>
              </w:rPr>
              <w:tab/>
            </w:r>
            <w:r w:rsidR="00E567EE">
              <w:rPr>
                <w:noProof/>
                <w:webHidden/>
              </w:rPr>
              <w:fldChar w:fldCharType="begin"/>
            </w:r>
            <w:r w:rsidR="00D767A2">
              <w:rPr>
                <w:noProof/>
                <w:webHidden/>
              </w:rPr>
              <w:instrText xml:space="preserve"> PAGEREF _Toc329612095 \h </w:instrText>
            </w:r>
            <w:r w:rsidR="00E567EE">
              <w:rPr>
                <w:noProof/>
                <w:webHidden/>
              </w:rPr>
            </w:r>
            <w:r w:rsidR="00E567EE">
              <w:rPr>
                <w:noProof/>
                <w:webHidden/>
              </w:rPr>
              <w:fldChar w:fldCharType="separate"/>
            </w:r>
            <w:r w:rsidR="009E5455">
              <w:rPr>
                <w:noProof/>
                <w:webHidden/>
              </w:rPr>
              <w:t>81</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96" w:history="1">
            <w:r w:rsidR="00D767A2" w:rsidRPr="007E71E6">
              <w:rPr>
                <w:rStyle w:val="Hipervnculo"/>
                <w:noProof/>
              </w:rPr>
              <w:t>4.2.2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_Toc329612096 \h </w:instrText>
            </w:r>
            <w:r w:rsidR="00E567EE">
              <w:rPr>
                <w:noProof/>
                <w:webHidden/>
              </w:rPr>
            </w:r>
            <w:r w:rsidR="00E567EE">
              <w:rPr>
                <w:noProof/>
                <w:webHidden/>
              </w:rPr>
              <w:fldChar w:fldCharType="separate"/>
            </w:r>
            <w:r w:rsidR="009E5455">
              <w:rPr>
                <w:noProof/>
                <w:webHidden/>
              </w:rPr>
              <w:t>82</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097" w:history="1">
            <w:r w:rsidR="00D767A2" w:rsidRPr="007E71E6">
              <w:rPr>
                <w:rStyle w:val="Hipervnculo"/>
              </w:rPr>
              <w:t>4.3</w:t>
            </w:r>
            <w:r w:rsidR="00D767A2">
              <w:rPr>
                <w:rFonts w:asciiTheme="minorHAnsi" w:eastAsiaTheme="minorEastAsia" w:hAnsiTheme="minorHAnsi" w:cstheme="minorBidi"/>
                <w:bCs w:val="0"/>
                <w:sz w:val="22"/>
                <w:szCs w:val="22"/>
                <w:lang w:val="es-ES"/>
              </w:rPr>
              <w:tab/>
            </w:r>
            <w:r w:rsidR="00D767A2" w:rsidRPr="007E71E6">
              <w:rPr>
                <w:rStyle w:val="Hipervnculo"/>
              </w:rPr>
              <w:t>ANTÓNIMOS</w:t>
            </w:r>
            <w:r w:rsidR="00D767A2">
              <w:rPr>
                <w:webHidden/>
              </w:rPr>
              <w:tab/>
            </w:r>
            <w:r w:rsidR="00E567EE">
              <w:rPr>
                <w:webHidden/>
              </w:rPr>
              <w:fldChar w:fldCharType="begin"/>
            </w:r>
            <w:r w:rsidR="00D767A2">
              <w:rPr>
                <w:webHidden/>
              </w:rPr>
              <w:instrText xml:space="preserve"> PAGEREF _Toc329612097 \h </w:instrText>
            </w:r>
            <w:r w:rsidR="00E567EE">
              <w:rPr>
                <w:webHidden/>
              </w:rPr>
            </w:r>
            <w:r w:rsidR="00E567EE">
              <w:rPr>
                <w:webHidden/>
              </w:rPr>
              <w:fldChar w:fldCharType="separate"/>
            </w:r>
            <w:r w:rsidR="009E5455">
              <w:rPr>
                <w:webHidden/>
              </w:rPr>
              <w:t>83</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98" w:history="1">
            <w:r w:rsidR="00D767A2" w:rsidRPr="007E71E6">
              <w:rPr>
                <w:rStyle w:val="Hipervnculo"/>
                <w:noProof/>
              </w:rPr>
              <w:t>4.3.1</w:t>
            </w:r>
            <w:r w:rsidR="00D767A2">
              <w:rPr>
                <w:rFonts w:asciiTheme="minorHAnsi" w:eastAsiaTheme="minorEastAsia" w:hAnsiTheme="minorHAnsi" w:cstheme="minorBidi"/>
                <w:noProof/>
                <w:sz w:val="22"/>
                <w:szCs w:val="22"/>
              </w:rPr>
              <w:tab/>
            </w:r>
            <w:r w:rsidR="00D767A2" w:rsidRPr="007E71E6">
              <w:rPr>
                <w:rStyle w:val="Hipervnculo"/>
                <w:noProof/>
              </w:rPr>
              <w:t>ICC DE LAS PREGUNTAS DE ANTÓNIMOS</w:t>
            </w:r>
            <w:r w:rsidR="00D767A2">
              <w:rPr>
                <w:noProof/>
                <w:webHidden/>
              </w:rPr>
              <w:tab/>
            </w:r>
            <w:r w:rsidR="00E567EE">
              <w:rPr>
                <w:noProof/>
                <w:webHidden/>
              </w:rPr>
              <w:fldChar w:fldCharType="begin"/>
            </w:r>
            <w:r w:rsidR="00D767A2">
              <w:rPr>
                <w:noProof/>
                <w:webHidden/>
              </w:rPr>
              <w:instrText xml:space="preserve"> PAGEREF _Toc329612098 \h </w:instrText>
            </w:r>
            <w:r w:rsidR="00E567EE">
              <w:rPr>
                <w:noProof/>
                <w:webHidden/>
              </w:rPr>
            </w:r>
            <w:r w:rsidR="00E567EE">
              <w:rPr>
                <w:noProof/>
                <w:webHidden/>
              </w:rPr>
              <w:fldChar w:fldCharType="separate"/>
            </w:r>
            <w:r w:rsidR="009E5455">
              <w:rPr>
                <w:noProof/>
                <w:webHidden/>
              </w:rPr>
              <w:t>84</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099" w:history="1">
            <w:r w:rsidR="00D767A2" w:rsidRPr="007E71E6">
              <w:rPr>
                <w:rStyle w:val="Hipervnculo"/>
                <w:noProof/>
              </w:rPr>
              <w:t>4.3.2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_Toc329612099 \h </w:instrText>
            </w:r>
            <w:r w:rsidR="00E567EE">
              <w:rPr>
                <w:noProof/>
                <w:webHidden/>
              </w:rPr>
            </w:r>
            <w:r w:rsidR="00E567EE">
              <w:rPr>
                <w:noProof/>
                <w:webHidden/>
              </w:rPr>
              <w:fldChar w:fldCharType="separate"/>
            </w:r>
            <w:r w:rsidR="009E5455">
              <w:rPr>
                <w:noProof/>
                <w:webHidden/>
              </w:rPr>
              <w:t>85</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00" w:history="1">
            <w:r w:rsidR="00D767A2" w:rsidRPr="007E71E6">
              <w:rPr>
                <w:rStyle w:val="Hipervnculo"/>
              </w:rPr>
              <w:t>4.4</w:t>
            </w:r>
            <w:r w:rsidR="00D767A2">
              <w:rPr>
                <w:rFonts w:asciiTheme="minorHAnsi" w:eastAsiaTheme="minorEastAsia" w:hAnsiTheme="minorHAnsi" w:cstheme="minorBidi"/>
                <w:bCs w:val="0"/>
                <w:sz w:val="22"/>
                <w:szCs w:val="22"/>
                <w:lang w:val="es-ES"/>
              </w:rPr>
              <w:tab/>
            </w:r>
            <w:r w:rsidR="00D767A2" w:rsidRPr="007E71E6">
              <w:rPr>
                <w:rStyle w:val="Hipervnculo"/>
              </w:rPr>
              <w:t>TÉRMINO DIFERENTE</w:t>
            </w:r>
            <w:r w:rsidR="00D767A2">
              <w:rPr>
                <w:webHidden/>
              </w:rPr>
              <w:tab/>
            </w:r>
            <w:r w:rsidR="00E567EE">
              <w:rPr>
                <w:webHidden/>
              </w:rPr>
              <w:fldChar w:fldCharType="begin"/>
            </w:r>
            <w:r w:rsidR="00D767A2">
              <w:rPr>
                <w:webHidden/>
              </w:rPr>
              <w:instrText xml:space="preserve"> PAGEREF _Toc329612100 \h </w:instrText>
            </w:r>
            <w:r w:rsidR="00E567EE">
              <w:rPr>
                <w:webHidden/>
              </w:rPr>
            </w:r>
            <w:r w:rsidR="00E567EE">
              <w:rPr>
                <w:webHidden/>
              </w:rPr>
              <w:fldChar w:fldCharType="separate"/>
            </w:r>
            <w:r w:rsidR="009E5455">
              <w:rPr>
                <w:webHidden/>
              </w:rPr>
              <w:t>86</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01" w:history="1">
            <w:r w:rsidR="00D767A2" w:rsidRPr="007E71E6">
              <w:rPr>
                <w:rStyle w:val="Hipervnculo"/>
                <w:noProof/>
              </w:rPr>
              <w:t>4.4.1</w:t>
            </w:r>
            <w:r w:rsidR="00D767A2">
              <w:rPr>
                <w:rFonts w:asciiTheme="minorHAnsi" w:eastAsiaTheme="minorEastAsia" w:hAnsiTheme="minorHAnsi" w:cstheme="minorBidi"/>
                <w:noProof/>
                <w:sz w:val="22"/>
                <w:szCs w:val="22"/>
              </w:rPr>
              <w:tab/>
            </w:r>
            <w:r w:rsidR="00D767A2" w:rsidRPr="007E71E6">
              <w:rPr>
                <w:rStyle w:val="Hipervnculo"/>
                <w:noProof/>
              </w:rPr>
              <w:t>ICC DE LAS PREGUNTAS DE TÉRMINO DIFERENTE 2009</w:t>
            </w:r>
            <w:r w:rsidR="00D767A2">
              <w:rPr>
                <w:noProof/>
                <w:webHidden/>
              </w:rPr>
              <w:tab/>
            </w:r>
            <w:r w:rsidR="00E567EE">
              <w:rPr>
                <w:noProof/>
                <w:webHidden/>
              </w:rPr>
              <w:fldChar w:fldCharType="begin"/>
            </w:r>
            <w:r w:rsidR="00D767A2">
              <w:rPr>
                <w:noProof/>
                <w:webHidden/>
              </w:rPr>
              <w:instrText xml:space="preserve"> PAGEREF _Toc329612101 \h </w:instrText>
            </w:r>
            <w:r w:rsidR="00E567EE">
              <w:rPr>
                <w:noProof/>
                <w:webHidden/>
              </w:rPr>
            </w:r>
            <w:r w:rsidR="00E567EE">
              <w:rPr>
                <w:noProof/>
                <w:webHidden/>
              </w:rPr>
              <w:fldChar w:fldCharType="separate"/>
            </w:r>
            <w:r w:rsidR="009E5455">
              <w:rPr>
                <w:noProof/>
                <w:webHidden/>
              </w:rPr>
              <w:t>87</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02" w:history="1">
            <w:r w:rsidR="00D767A2" w:rsidRPr="007E71E6">
              <w:rPr>
                <w:rStyle w:val="Hipervnculo"/>
                <w:noProof/>
              </w:rPr>
              <w:t>4.4.2</w:t>
            </w:r>
            <w:r w:rsidR="00D767A2">
              <w:rPr>
                <w:rFonts w:asciiTheme="minorHAnsi" w:eastAsiaTheme="minorEastAsia" w:hAnsiTheme="minorHAnsi" w:cstheme="minorBidi"/>
                <w:noProof/>
                <w:sz w:val="22"/>
                <w:szCs w:val="22"/>
              </w:rPr>
              <w:tab/>
            </w:r>
            <w:r w:rsidR="00D767A2" w:rsidRPr="007E71E6">
              <w:rPr>
                <w:rStyle w:val="Hipervnculo"/>
                <w:noProof/>
              </w:rPr>
              <w:t>ICC DE LAS PREGUNTAS DE TÉRMINO DIFERENTE (PREGUNTA 14 CAMBIADA)</w:t>
            </w:r>
            <w:r w:rsidR="00D767A2">
              <w:rPr>
                <w:noProof/>
                <w:webHidden/>
              </w:rPr>
              <w:tab/>
            </w:r>
            <w:r w:rsidR="00E567EE">
              <w:rPr>
                <w:noProof/>
                <w:webHidden/>
              </w:rPr>
              <w:fldChar w:fldCharType="begin"/>
            </w:r>
            <w:r w:rsidR="00D767A2">
              <w:rPr>
                <w:noProof/>
                <w:webHidden/>
              </w:rPr>
              <w:instrText xml:space="preserve"> PAGEREF _Toc329612102 \h </w:instrText>
            </w:r>
            <w:r w:rsidR="00E567EE">
              <w:rPr>
                <w:noProof/>
                <w:webHidden/>
              </w:rPr>
            </w:r>
            <w:r w:rsidR="00E567EE">
              <w:rPr>
                <w:noProof/>
                <w:webHidden/>
              </w:rPr>
              <w:fldChar w:fldCharType="separate"/>
            </w:r>
            <w:r w:rsidR="009E5455">
              <w:rPr>
                <w:noProof/>
                <w:webHidden/>
              </w:rPr>
              <w:t>89</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03" w:history="1">
            <w:r w:rsidR="00D767A2" w:rsidRPr="007E71E6">
              <w:rPr>
                <w:rStyle w:val="Hipervnculo"/>
                <w:noProof/>
              </w:rPr>
              <w:t>4.4.3</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_Toc329612103 \h </w:instrText>
            </w:r>
            <w:r w:rsidR="00E567EE">
              <w:rPr>
                <w:noProof/>
                <w:webHidden/>
              </w:rPr>
            </w:r>
            <w:r w:rsidR="00E567EE">
              <w:rPr>
                <w:noProof/>
                <w:webHidden/>
              </w:rPr>
              <w:fldChar w:fldCharType="separate"/>
            </w:r>
            <w:r w:rsidR="009E5455">
              <w:rPr>
                <w:noProof/>
                <w:webHidden/>
              </w:rPr>
              <w:t>90</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04" w:history="1">
            <w:r w:rsidR="00D767A2" w:rsidRPr="007E71E6">
              <w:rPr>
                <w:rStyle w:val="Hipervnculo"/>
              </w:rPr>
              <w:t>4.5</w:t>
            </w:r>
            <w:r w:rsidR="00D767A2">
              <w:rPr>
                <w:rFonts w:asciiTheme="minorHAnsi" w:eastAsiaTheme="minorEastAsia" w:hAnsiTheme="minorHAnsi" w:cstheme="minorBidi"/>
                <w:bCs w:val="0"/>
                <w:sz w:val="22"/>
                <w:szCs w:val="22"/>
                <w:lang w:val="es-ES"/>
              </w:rPr>
              <w:tab/>
            </w:r>
            <w:r w:rsidR="00D767A2" w:rsidRPr="007E71E6">
              <w:rPr>
                <w:rStyle w:val="Hipervnculo"/>
              </w:rPr>
              <w:t>USO DE ILATIVOS</w:t>
            </w:r>
            <w:r w:rsidR="00D767A2">
              <w:rPr>
                <w:webHidden/>
              </w:rPr>
              <w:tab/>
            </w:r>
            <w:r w:rsidR="00E567EE">
              <w:rPr>
                <w:webHidden/>
              </w:rPr>
              <w:fldChar w:fldCharType="begin"/>
            </w:r>
            <w:r w:rsidR="00D767A2">
              <w:rPr>
                <w:webHidden/>
              </w:rPr>
              <w:instrText xml:space="preserve"> PAGEREF _Toc329612104 \h </w:instrText>
            </w:r>
            <w:r w:rsidR="00E567EE">
              <w:rPr>
                <w:webHidden/>
              </w:rPr>
            </w:r>
            <w:r w:rsidR="00E567EE">
              <w:rPr>
                <w:webHidden/>
              </w:rPr>
              <w:fldChar w:fldCharType="separate"/>
            </w:r>
            <w:r w:rsidR="009E5455">
              <w:rPr>
                <w:webHidden/>
              </w:rPr>
              <w:t>92</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05" w:history="1">
            <w:r w:rsidR="00D767A2" w:rsidRPr="007E71E6">
              <w:rPr>
                <w:rStyle w:val="Hipervnculo"/>
                <w:noProof/>
              </w:rPr>
              <w:t>4.5.1</w:t>
            </w:r>
            <w:r w:rsidR="00D767A2">
              <w:rPr>
                <w:rFonts w:asciiTheme="minorHAnsi" w:eastAsiaTheme="minorEastAsia" w:hAnsiTheme="minorHAnsi" w:cstheme="minorBidi"/>
                <w:noProof/>
                <w:sz w:val="22"/>
                <w:szCs w:val="22"/>
              </w:rPr>
              <w:tab/>
            </w:r>
            <w:r w:rsidR="00D767A2" w:rsidRPr="007E71E6">
              <w:rPr>
                <w:rStyle w:val="Hipervnculo"/>
                <w:noProof/>
              </w:rPr>
              <w:t>ICC DE LAS PREGUNTAS DE USO DE ILATIVOS</w:t>
            </w:r>
            <w:r w:rsidR="00D767A2">
              <w:rPr>
                <w:noProof/>
                <w:webHidden/>
              </w:rPr>
              <w:tab/>
            </w:r>
            <w:r w:rsidR="00E567EE">
              <w:rPr>
                <w:noProof/>
                <w:webHidden/>
              </w:rPr>
              <w:fldChar w:fldCharType="begin"/>
            </w:r>
            <w:r w:rsidR="00D767A2">
              <w:rPr>
                <w:noProof/>
                <w:webHidden/>
              </w:rPr>
              <w:instrText xml:space="preserve"> PAGEREF _Toc329612105 \h </w:instrText>
            </w:r>
            <w:r w:rsidR="00E567EE">
              <w:rPr>
                <w:noProof/>
                <w:webHidden/>
              </w:rPr>
            </w:r>
            <w:r w:rsidR="00E567EE">
              <w:rPr>
                <w:noProof/>
                <w:webHidden/>
              </w:rPr>
              <w:fldChar w:fldCharType="separate"/>
            </w:r>
            <w:r w:rsidR="009E5455">
              <w:rPr>
                <w:noProof/>
                <w:webHidden/>
              </w:rPr>
              <w:t>93</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06" w:history="1">
            <w:r w:rsidR="00D767A2" w:rsidRPr="007E71E6">
              <w:rPr>
                <w:rStyle w:val="Hipervnculo"/>
                <w:noProof/>
              </w:rPr>
              <w:t>4.5.2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_Toc329612106 \h </w:instrText>
            </w:r>
            <w:r w:rsidR="00E567EE">
              <w:rPr>
                <w:noProof/>
                <w:webHidden/>
              </w:rPr>
            </w:r>
            <w:r w:rsidR="00E567EE">
              <w:rPr>
                <w:noProof/>
                <w:webHidden/>
              </w:rPr>
              <w:fldChar w:fldCharType="separate"/>
            </w:r>
            <w:r w:rsidR="009E5455">
              <w:rPr>
                <w:noProof/>
                <w:webHidden/>
              </w:rPr>
              <w:t>94</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07" w:history="1">
            <w:r w:rsidR="00D767A2" w:rsidRPr="007E71E6">
              <w:rPr>
                <w:rStyle w:val="Hipervnculo"/>
              </w:rPr>
              <w:t>4.6</w:t>
            </w:r>
            <w:r w:rsidR="00D767A2">
              <w:rPr>
                <w:rFonts w:asciiTheme="minorHAnsi" w:eastAsiaTheme="minorEastAsia" w:hAnsiTheme="minorHAnsi" w:cstheme="minorBidi"/>
                <w:bCs w:val="0"/>
                <w:sz w:val="22"/>
                <w:szCs w:val="22"/>
                <w:lang w:val="es-ES"/>
              </w:rPr>
              <w:tab/>
            </w:r>
            <w:r w:rsidR="00D767A2" w:rsidRPr="007E71E6">
              <w:rPr>
                <w:rStyle w:val="Hipervnculo"/>
              </w:rPr>
              <w:t>PLAN DE REDACCIÓN</w:t>
            </w:r>
            <w:r w:rsidR="00D767A2">
              <w:rPr>
                <w:webHidden/>
              </w:rPr>
              <w:tab/>
            </w:r>
            <w:r w:rsidR="00E567EE">
              <w:rPr>
                <w:webHidden/>
              </w:rPr>
              <w:fldChar w:fldCharType="begin"/>
            </w:r>
            <w:r w:rsidR="00D767A2">
              <w:rPr>
                <w:webHidden/>
              </w:rPr>
              <w:instrText xml:space="preserve"> PAGEREF _Toc329612107 \h </w:instrText>
            </w:r>
            <w:r w:rsidR="00E567EE">
              <w:rPr>
                <w:webHidden/>
              </w:rPr>
            </w:r>
            <w:r w:rsidR="00E567EE">
              <w:rPr>
                <w:webHidden/>
              </w:rPr>
              <w:fldChar w:fldCharType="separate"/>
            </w:r>
            <w:r w:rsidR="009E5455">
              <w:rPr>
                <w:webHidden/>
              </w:rPr>
              <w:t>96</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08" w:history="1">
            <w:r w:rsidR="00D767A2" w:rsidRPr="007E71E6">
              <w:rPr>
                <w:rStyle w:val="Hipervnculo"/>
                <w:noProof/>
              </w:rPr>
              <w:t>4.6.1</w:t>
            </w:r>
            <w:r w:rsidR="00D767A2">
              <w:rPr>
                <w:rFonts w:asciiTheme="minorHAnsi" w:eastAsiaTheme="minorEastAsia" w:hAnsiTheme="minorHAnsi" w:cstheme="minorBidi"/>
                <w:noProof/>
                <w:sz w:val="22"/>
                <w:szCs w:val="22"/>
              </w:rPr>
              <w:tab/>
            </w:r>
            <w:r w:rsidR="00D767A2" w:rsidRPr="007E71E6">
              <w:rPr>
                <w:rStyle w:val="Hipervnculo"/>
                <w:noProof/>
              </w:rPr>
              <w:t>ICC DE LAS PREGUNTAS DE PLAN DE REDACCIÓN</w:t>
            </w:r>
            <w:r w:rsidR="00D767A2">
              <w:rPr>
                <w:noProof/>
                <w:webHidden/>
              </w:rPr>
              <w:tab/>
            </w:r>
            <w:r w:rsidR="00E567EE">
              <w:rPr>
                <w:noProof/>
                <w:webHidden/>
              </w:rPr>
              <w:fldChar w:fldCharType="begin"/>
            </w:r>
            <w:r w:rsidR="00D767A2">
              <w:rPr>
                <w:noProof/>
                <w:webHidden/>
              </w:rPr>
              <w:instrText xml:space="preserve"> PAGEREF _Toc329612108 \h </w:instrText>
            </w:r>
            <w:r w:rsidR="00E567EE">
              <w:rPr>
                <w:noProof/>
                <w:webHidden/>
              </w:rPr>
            </w:r>
            <w:r w:rsidR="00E567EE">
              <w:rPr>
                <w:noProof/>
                <w:webHidden/>
              </w:rPr>
              <w:fldChar w:fldCharType="separate"/>
            </w:r>
            <w:r w:rsidR="009E5455">
              <w:rPr>
                <w:noProof/>
                <w:webHidden/>
              </w:rPr>
              <w:t>96</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09" w:history="1">
            <w:r w:rsidR="00D767A2" w:rsidRPr="007E71E6">
              <w:rPr>
                <w:rStyle w:val="Hipervnculo"/>
                <w:noProof/>
              </w:rPr>
              <w:t>4.6.2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_Toc329612109 \h </w:instrText>
            </w:r>
            <w:r w:rsidR="00E567EE">
              <w:rPr>
                <w:noProof/>
                <w:webHidden/>
              </w:rPr>
            </w:r>
            <w:r w:rsidR="00E567EE">
              <w:rPr>
                <w:noProof/>
                <w:webHidden/>
              </w:rPr>
              <w:fldChar w:fldCharType="separate"/>
            </w:r>
            <w:r w:rsidR="009E5455">
              <w:rPr>
                <w:noProof/>
                <w:webHidden/>
              </w:rPr>
              <w:t>97</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10" w:history="1">
            <w:r w:rsidR="00D767A2" w:rsidRPr="007E71E6">
              <w:rPr>
                <w:rStyle w:val="Hipervnculo"/>
              </w:rPr>
              <w:t>4.7</w:t>
            </w:r>
            <w:r w:rsidR="00D767A2">
              <w:rPr>
                <w:rFonts w:asciiTheme="minorHAnsi" w:eastAsiaTheme="minorEastAsia" w:hAnsiTheme="minorHAnsi" w:cstheme="minorBidi"/>
                <w:bCs w:val="0"/>
                <w:sz w:val="22"/>
                <w:szCs w:val="22"/>
                <w:lang w:val="es-ES"/>
              </w:rPr>
              <w:tab/>
            </w:r>
            <w:r w:rsidR="00D767A2" w:rsidRPr="007E71E6">
              <w:rPr>
                <w:rStyle w:val="Hipervnculo"/>
              </w:rPr>
              <w:t>LECTURA COMPRENSIVA</w:t>
            </w:r>
            <w:r w:rsidR="00D767A2">
              <w:rPr>
                <w:webHidden/>
              </w:rPr>
              <w:tab/>
            </w:r>
            <w:r w:rsidR="00E567EE">
              <w:rPr>
                <w:webHidden/>
              </w:rPr>
              <w:fldChar w:fldCharType="begin"/>
            </w:r>
            <w:r w:rsidR="00D767A2">
              <w:rPr>
                <w:webHidden/>
              </w:rPr>
              <w:instrText xml:space="preserve"> PAGEREF _Toc329612110 \h </w:instrText>
            </w:r>
            <w:r w:rsidR="00E567EE">
              <w:rPr>
                <w:webHidden/>
              </w:rPr>
            </w:r>
            <w:r w:rsidR="00E567EE">
              <w:rPr>
                <w:webHidden/>
              </w:rPr>
              <w:fldChar w:fldCharType="separate"/>
            </w:r>
            <w:r w:rsidR="009E5455">
              <w:rPr>
                <w:webHidden/>
              </w:rPr>
              <w:t>99</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11" w:history="1">
            <w:r w:rsidR="00D767A2" w:rsidRPr="007E71E6">
              <w:rPr>
                <w:rStyle w:val="Hipervnculo"/>
                <w:noProof/>
              </w:rPr>
              <w:t>4.7.1</w:t>
            </w:r>
            <w:r w:rsidR="00D767A2">
              <w:rPr>
                <w:rFonts w:asciiTheme="minorHAnsi" w:eastAsiaTheme="minorEastAsia" w:hAnsiTheme="minorHAnsi" w:cstheme="minorBidi"/>
                <w:noProof/>
                <w:sz w:val="22"/>
                <w:szCs w:val="22"/>
              </w:rPr>
              <w:tab/>
            </w:r>
            <w:r w:rsidR="00D767A2" w:rsidRPr="007E71E6">
              <w:rPr>
                <w:rStyle w:val="Hipervnculo"/>
                <w:noProof/>
              </w:rPr>
              <w:t>ICC DE LAS PREGUNTAS DE LECTURA COMPRENSIVA</w:t>
            </w:r>
            <w:r w:rsidR="00D767A2">
              <w:rPr>
                <w:noProof/>
                <w:webHidden/>
              </w:rPr>
              <w:tab/>
            </w:r>
            <w:r w:rsidR="00E567EE">
              <w:rPr>
                <w:noProof/>
                <w:webHidden/>
              </w:rPr>
              <w:fldChar w:fldCharType="begin"/>
            </w:r>
            <w:r w:rsidR="00D767A2">
              <w:rPr>
                <w:noProof/>
                <w:webHidden/>
              </w:rPr>
              <w:instrText xml:space="preserve"> PAGEREF _Toc329612111 \h </w:instrText>
            </w:r>
            <w:r w:rsidR="00E567EE">
              <w:rPr>
                <w:noProof/>
                <w:webHidden/>
              </w:rPr>
            </w:r>
            <w:r w:rsidR="00E567EE">
              <w:rPr>
                <w:noProof/>
                <w:webHidden/>
              </w:rPr>
              <w:fldChar w:fldCharType="separate"/>
            </w:r>
            <w:r w:rsidR="009E5455">
              <w:rPr>
                <w:noProof/>
                <w:webHidden/>
              </w:rPr>
              <w:t>100</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12" w:history="1">
            <w:r w:rsidR="00D767A2" w:rsidRPr="007E71E6">
              <w:rPr>
                <w:rStyle w:val="Hipervnculo"/>
                <w:noProof/>
              </w:rPr>
              <w:t>4.7.2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_Toc329612112 \h </w:instrText>
            </w:r>
            <w:r w:rsidR="00E567EE">
              <w:rPr>
                <w:noProof/>
                <w:webHidden/>
              </w:rPr>
            </w:r>
            <w:r w:rsidR="00E567EE">
              <w:rPr>
                <w:noProof/>
                <w:webHidden/>
              </w:rPr>
              <w:fldChar w:fldCharType="separate"/>
            </w:r>
            <w:r w:rsidR="009E5455">
              <w:rPr>
                <w:noProof/>
                <w:webHidden/>
              </w:rPr>
              <w:t>100</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13" w:history="1">
            <w:r w:rsidR="00D767A2" w:rsidRPr="007E71E6">
              <w:rPr>
                <w:rStyle w:val="Hipervnculo"/>
              </w:rPr>
              <w:t>4.8</w:t>
            </w:r>
            <w:r w:rsidR="00D767A2">
              <w:rPr>
                <w:rFonts w:asciiTheme="minorHAnsi" w:eastAsiaTheme="minorEastAsia" w:hAnsiTheme="minorHAnsi" w:cstheme="minorBidi"/>
                <w:bCs w:val="0"/>
                <w:sz w:val="22"/>
                <w:szCs w:val="22"/>
                <w:lang w:val="es-ES"/>
              </w:rPr>
              <w:tab/>
            </w:r>
            <w:r w:rsidR="00D767A2" w:rsidRPr="007E71E6">
              <w:rPr>
                <w:rStyle w:val="Hipervnculo"/>
              </w:rPr>
              <w:t>NÚMEROS Y PROPORCIONALIDADES</w:t>
            </w:r>
            <w:r w:rsidR="00D767A2">
              <w:rPr>
                <w:webHidden/>
              </w:rPr>
              <w:tab/>
            </w:r>
            <w:r w:rsidR="00E567EE">
              <w:rPr>
                <w:webHidden/>
              </w:rPr>
              <w:fldChar w:fldCharType="begin"/>
            </w:r>
            <w:r w:rsidR="00D767A2">
              <w:rPr>
                <w:webHidden/>
              </w:rPr>
              <w:instrText xml:space="preserve"> PAGEREF _Toc329612113 \h </w:instrText>
            </w:r>
            <w:r w:rsidR="00E567EE">
              <w:rPr>
                <w:webHidden/>
              </w:rPr>
            </w:r>
            <w:r w:rsidR="00E567EE">
              <w:rPr>
                <w:webHidden/>
              </w:rPr>
              <w:fldChar w:fldCharType="separate"/>
            </w:r>
            <w:r w:rsidR="009E5455">
              <w:rPr>
                <w:webHidden/>
              </w:rPr>
              <w:t>102</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14" w:history="1">
            <w:r w:rsidR="00D767A2" w:rsidRPr="007E71E6">
              <w:rPr>
                <w:rStyle w:val="Hipervnculo"/>
                <w:noProof/>
              </w:rPr>
              <w:t>4.8.1</w:t>
            </w:r>
            <w:r w:rsidR="00D767A2">
              <w:rPr>
                <w:rFonts w:asciiTheme="minorHAnsi" w:eastAsiaTheme="minorEastAsia" w:hAnsiTheme="minorHAnsi" w:cstheme="minorBidi"/>
                <w:noProof/>
                <w:sz w:val="22"/>
                <w:szCs w:val="22"/>
              </w:rPr>
              <w:tab/>
            </w:r>
            <w:r w:rsidR="00D767A2" w:rsidRPr="007E71E6">
              <w:rPr>
                <w:rStyle w:val="Hipervnculo"/>
                <w:noProof/>
              </w:rPr>
              <w:t>ICC DE LAS PREGUNTAS DE NÚMEROS Y PROPORCIONALIDADES</w:t>
            </w:r>
            <w:r w:rsidR="00D767A2">
              <w:rPr>
                <w:noProof/>
                <w:webHidden/>
              </w:rPr>
              <w:tab/>
            </w:r>
            <w:r w:rsidR="00E567EE">
              <w:rPr>
                <w:noProof/>
                <w:webHidden/>
              </w:rPr>
              <w:fldChar w:fldCharType="begin"/>
            </w:r>
            <w:r w:rsidR="00D767A2">
              <w:rPr>
                <w:noProof/>
                <w:webHidden/>
              </w:rPr>
              <w:instrText xml:space="preserve"> PAGEREF _Toc329612114 \h </w:instrText>
            </w:r>
            <w:r w:rsidR="00E567EE">
              <w:rPr>
                <w:noProof/>
                <w:webHidden/>
              </w:rPr>
            </w:r>
            <w:r w:rsidR="00E567EE">
              <w:rPr>
                <w:noProof/>
                <w:webHidden/>
              </w:rPr>
              <w:fldChar w:fldCharType="separate"/>
            </w:r>
            <w:r w:rsidR="009E5455">
              <w:rPr>
                <w:noProof/>
                <w:webHidden/>
              </w:rPr>
              <w:t>103</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15" w:history="1">
            <w:r w:rsidR="00D767A2" w:rsidRPr="007E71E6">
              <w:rPr>
                <w:rStyle w:val="Hipervnculo"/>
                <w:noProof/>
              </w:rPr>
              <w:t>4.8.2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_Toc329612115 \h </w:instrText>
            </w:r>
            <w:r w:rsidR="00E567EE">
              <w:rPr>
                <w:noProof/>
                <w:webHidden/>
              </w:rPr>
            </w:r>
            <w:r w:rsidR="00E567EE">
              <w:rPr>
                <w:noProof/>
                <w:webHidden/>
              </w:rPr>
              <w:fldChar w:fldCharType="separate"/>
            </w:r>
            <w:r w:rsidR="009E5455">
              <w:rPr>
                <w:noProof/>
                <w:webHidden/>
              </w:rPr>
              <w:t>105</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16" w:history="1">
            <w:r w:rsidR="00D767A2" w:rsidRPr="007E71E6">
              <w:rPr>
                <w:rStyle w:val="Hipervnculo"/>
              </w:rPr>
              <w:t>4.9</w:t>
            </w:r>
            <w:r w:rsidR="00D767A2">
              <w:rPr>
                <w:rFonts w:asciiTheme="minorHAnsi" w:eastAsiaTheme="minorEastAsia" w:hAnsiTheme="minorHAnsi" w:cstheme="minorBidi"/>
                <w:bCs w:val="0"/>
                <w:sz w:val="22"/>
                <w:szCs w:val="22"/>
                <w:lang w:val="es-ES"/>
              </w:rPr>
              <w:tab/>
            </w:r>
            <w:r w:rsidR="00D767A2" w:rsidRPr="007E71E6">
              <w:rPr>
                <w:rStyle w:val="Hipervnculo"/>
              </w:rPr>
              <w:t>ÁLGEBRA Y FUNCIONES</w:t>
            </w:r>
            <w:r w:rsidR="00D767A2">
              <w:rPr>
                <w:webHidden/>
              </w:rPr>
              <w:tab/>
            </w:r>
            <w:r w:rsidR="00E567EE">
              <w:rPr>
                <w:webHidden/>
              </w:rPr>
              <w:fldChar w:fldCharType="begin"/>
            </w:r>
            <w:r w:rsidR="00D767A2">
              <w:rPr>
                <w:webHidden/>
              </w:rPr>
              <w:instrText xml:space="preserve"> PAGEREF _Toc329612116 \h </w:instrText>
            </w:r>
            <w:r w:rsidR="00E567EE">
              <w:rPr>
                <w:webHidden/>
              </w:rPr>
            </w:r>
            <w:r w:rsidR="00E567EE">
              <w:rPr>
                <w:webHidden/>
              </w:rPr>
              <w:fldChar w:fldCharType="separate"/>
            </w:r>
            <w:r w:rsidR="009E5455">
              <w:rPr>
                <w:webHidden/>
              </w:rPr>
              <w:t>107</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17" w:history="1">
            <w:r w:rsidR="00D767A2" w:rsidRPr="007E71E6">
              <w:rPr>
                <w:rStyle w:val="Hipervnculo"/>
                <w:noProof/>
              </w:rPr>
              <w:t>4.9.1</w:t>
            </w:r>
            <w:r w:rsidR="00D767A2">
              <w:rPr>
                <w:rFonts w:asciiTheme="minorHAnsi" w:eastAsiaTheme="minorEastAsia" w:hAnsiTheme="minorHAnsi" w:cstheme="minorBidi"/>
                <w:noProof/>
                <w:sz w:val="22"/>
                <w:szCs w:val="22"/>
              </w:rPr>
              <w:tab/>
            </w:r>
            <w:r w:rsidR="00D767A2" w:rsidRPr="007E71E6">
              <w:rPr>
                <w:rStyle w:val="Hipervnculo"/>
                <w:noProof/>
              </w:rPr>
              <w:t>ICC DE LAS PREGUNTAS DE ÁLGEBRA Y FUNCIONES</w:t>
            </w:r>
            <w:r w:rsidR="00D767A2">
              <w:rPr>
                <w:noProof/>
                <w:webHidden/>
              </w:rPr>
              <w:tab/>
            </w:r>
            <w:r w:rsidR="00E567EE">
              <w:rPr>
                <w:noProof/>
                <w:webHidden/>
              </w:rPr>
              <w:fldChar w:fldCharType="begin"/>
            </w:r>
            <w:r w:rsidR="00D767A2">
              <w:rPr>
                <w:noProof/>
                <w:webHidden/>
              </w:rPr>
              <w:instrText xml:space="preserve"> PAGEREF _Toc329612117 \h </w:instrText>
            </w:r>
            <w:r w:rsidR="00E567EE">
              <w:rPr>
                <w:noProof/>
                <w:webHidden/>
              </w:rPr>
            </w:r>
            <w:r w:rsidR="00E567EE">
              <w:rPr>
                <w:noProof/>
                <w:webHidden/>
              </w:rPr>
              <w:fldChar w:fldCharType="separate"/>
            </w:r>
            <w:r w:rsidR="009E5455">
              <w:rPr>
                <w:noProof/>
                <w:webHidden/>
              </w:rPr>
              <w:t>108</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18" w:history="1">
            <w:r w:rsidR="00D767A2" w:rsidRPr="007E71E6">
              <w:rPr>
                <w:rStyle w:val="Hipervnculo"/>
                <w:noProof/>
              </w:rPr>
              <w:t>4.9.2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_Toc329612118 \h </w:instrText>
            </w:r>
            <w:r w:rsidR="00E567EE">
              <w:rPr>
                <w:noProof/>
                <w:webHidden/>
              </w:rPr>
            </w:r>
            <w:r w:rsidR="00E567EE">
              <w:rPr>
                <w:noProof/>
                <w:webHidden/>
              </w:rPr>
              <w:fldChar w:fldCharType="separate"/>
            </w:r>
            <w:r w:rsidR="009E5455">
              <w:rPr>
                <w:noProof/>
                <w:webHidden/>
              </w:rPr>
              <w:t>110</w:t>
            </w:r>
            <w:r w:rsidR="00E567EE">
              <w:rPr>
                <w:noProof/>
                <w:webHidden/>
              </w:rPr>
              <w:fldChar w:fldCharType="end"/>
            </w:r>
          </w:hyperlink>
        </w:p>
        <w:p w:rsidR="00D767A2" w:rsidRDefault="005C2316">
          <w:pPr>
            <w:pStyle w:val="TDC2"/>
            <w:tabs>
              <w:tab w:val="left" w:pos="1418"/>
            </w:tabs>
            <w:rPr>
              <w:rFonts w:asciiTheme="minorHAnsi" w:eastAsiaTheme="minorEastAsia" w:hAnsiTheme="minorHAnsi" w:cstheme="minorBidi"/>
              <w:bCs w:val="0"/>
              <w:sz w:val="22"/>
              <w:szCs w:val="22"/>
              <w:lang w:val="es-ES"/>
            </w:rPr>
          </w:pPr>
          <w:hyperlink w:anchor="_Toc329612119" w:history="1">
            <w:r w:rsidR="00D767A2" w:rsidRPr="007E71E6">
              <w:rPr>
                <w:rStyle w:val="Hipervnculo"/>
              </w:rPr>
              <w:t>4.10</w:t>
            </w:r>
            <w:r w:rsidR="00D767A2">
              <w:rPr>
                <w:rFonts w:asciiTheme="minorHAnsi" w:eastAsiaTheme="minorEastAsia" w:hAnsiTheme="minorHAnsi" w:cstheme="minorBidi"/>
                <w:bCs w:val="0"/>
                <w:sz w:val="22"/>
                <w:szCs w:val="22"/>
                <w:lang w:val="es-ES"/>
              </w:rPr>
              <w:tab/>
            </w:r>
            <w:r w:rsidR="00D767A2" w:rsidRPr="007E71E6">
              <w:rPr>
                <w:rStyle w:val="Hipervnculo"/>
              </w:rPr>
              <w:t>GEOMETRÍA</w:t>
            </w:r>
            <w:r w:rsidR="00D767A2">
              <w:rPr>
                <w:webHidden/>
              </w:rPr>
              <w:tab/>
            </w:r>
            <w:r w:rsidR="00E567EE">
              <w:rPr>
                <w:webHidden/>
              </w:rPr>
              <w:fldChar w:fldCharType="begin"/>
            </w:r>
            <w:r w:rsidR="00D767A2">
              <w:rPr>
                <w:webHidden/>
              </w:rPr>
              <w:instrText xml:space="preserve"> PAGEREF _Toc329612119 \h </w:instrText>
            </w:r>
            <w:r w:rsidR="00E567EE">
              <w:rPr>
                <w:webHidden/>
              </w:rPr>
            </w:r>
            <w:r w:rsidR="00E567EE">
              <w:rPr>
                <w:webHidden/>
              </w:rPr>
              <w:fldChar w:fldCharType="separate"/>
            </w:r>
            <w:r w:rsidR="009E5455">
              <w:rPr>
                <w:webHidden/>
              </w:rPr>
              <w:t>111</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20" w:history="1">
            <w:r w:rsidR="00D767A2" w:rsidRPr="007E71E6">
              <w:rPr>
                <w:rStyle w:val="Hipervnculo"/>
                <w:noProof/>
              </w:rPr>
              <w:t>4.10.1</w:t>
            </w:r>
            <w:r w:rsidR="00D767A2">
              <w:rPr>
                <w:rFonts w:asciiTheme="minorHAnsi" w:eastAsiaTheme="minorEastAsia" w:hAnsiTheme="minorHAnsi" w:cstheme="minorBidi"/>
                <w:noProof/>
                <w:sz w:val="22"/>
                <w:szCs w:val="22"/>
              </w:rPr>
              <w:tab/>
            </w:r>
            <w:r w:rsidR="00D767A2" w:rsidRPr="007E71E6">
              <w:rPr>
                <w:rStyle w:val="Hipervnculo"/>
                <w:noProof/>
              </w:rPr>
              <w:t>ICC DE LAS PREGUNTAS DE GEOMETRÍA</w:t>
            </w:r>
            <w:r w:rsidR="00D767A2">
              <w:rPr>
                <w:noProof/>
                <w:webHidden/>
              </w:rPr>
              <w:tab/>
            </w:r>
            <w:r w:rsidR="00E567EE">
              <w:rPr>
                <w:noProof/>
                <w:webHidden/>
              </w:rPr>
              <w:fldChar w:fldCharType="begin"/>
            </w:r>
            <w:r w:rsidR="00D767A2">
              <w:rPr>
                <w:noProof/>
                <w:webHidden/>
              </w:rPr>
              <w:instrText xml:space="preserve"> PAGEREF _Toc329612120 \h </w:instrText>
            </w:r>
            <w:r w:rsidR="00E567EE">
              <w:rPr>
                <w:noProof/>
                <w:webHidden/>
              </w:rPr>
            </w:r>
            <w:r w:rsidR="00E567EE">
              <w:rPr>
                <w:noProof/>
                <w:webHidden/>
              </w:rPr>
              <w:fldChar w:fldCharType="separate"/>
            </w:r>
            <w:r w:rsidR="009E5455">
              <w:rPr>
                <w:noProof/>
                <w:webHidden/>
              </w:rPr>
              <w:t>112</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21" w:history="1">
            <w:r w:rsidR="00D767A2" w:rsidRPr="007E71E6">
              <w:rPr>
                <w:rStyle w:val="Hipervnculo"/>
                <w:noProof/>
              </w:rPr>
              <w:t>4.10.2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_Toc329612121 \h </w:instrText>
            </w:r>
            <w:r w:rsidR="00E567EE">
              <w:rPr>
                <w:noProof/>
                <w:webHidden/>
              </w:rPr>
            </w:r>
            <w:r w:rsidR="00E567EE">
              <w:rPr>
                <w:noProof/>
                <w:webHidden/>
              </w:rPr>
              <w:fldChar w:fldCharType="separate"/>
            </w:r>
            <w:r w:rsidR="009E5455">
              <w:rPr>
                <w:noProof/>
                <w:webHidden/>
              </w:rPr>
              <w:t>113</w:t>
            </w:r>
            <w:r w:rsidR="00E567EE">
              <w:rPr>
                <w:noProof/>
                <w:webHidden/>
              </w:rPr>
              <w:fldChar w:fldCharType="end"/>
            </w:r>
          </w:hyperlink>
        </w:p>
        <w:p w:rsidR="00D767A2" w:rsidRDefault="005C2316">
          <w:pPr>
            <w:pStyle w:val="TDC2"/>
            <w:tabs>
              <w:tab w:val="left" w:pos="1418"/>
            </w:tabs>
            <w:rPr>
              <w:rFonts w:asciiTheme="minorHAnsi" w:eastAsiaTheme="minorEastAsia" w:hAnsiTheme="minorHAnsi" w:cstheme="minorBidi"/>
              <w:bCs w:val="0"/>
              <w:sz w:val="22"/>
              <w:szCs w:val="22"/>
              <w:lang w:val="es-ES"/>
            </w:rPr>
          </w:pPr>
          <w:hyperlink w:anchor="_Toc329612122" w:history="1">
            <w:r w:rsidR="00D767A2" w:rsidRPr="007E71E6">
              <w:rPr>
                <w:rStyle w:val="Hipervnculo"/>
              </w:rPr>
              <w:t>4.11</w:t>
            </w:r>
            <w:r w:rsidR="00D767A2">
              <w:rPr>
                <w:rFonts w:asciiTheme="minorHAnsi" w:eastAsiaTheme="minorEastAsia" w:hAnsiTheme="minorHAnsi" w:cstheme="minorBidi"/>
                <w:bCs w:val="0"/>
                <w:sz w:val="22"/>
                <w:szCs w:val="22"/>
                <w:lang w:val="es-ES"/>
              </w:rPr>
              <w:tab/>
            </w:r>
            <w:r w:rsidR="00D767A2" w:rsidRPr="007E71E6">
              <w:rPr>
                <w:rStyle w:val="Hipervnculo"/>
              </w:rPr>
              <w:t>RAZONAMIENTO LÓGICO Y ABSTRACTO</w:t>
            </w:r>
            <w:r w:rsidR="00D767A2">
              <w:rPr>
                <w:webHidden/>
              </w:rPr>
              <w:tab/>
            </w:r>
            <w:r w:rsidR="00E567EE">
              <w:rPr>
                <w:webHidden/>
              </w:rPr>
              <w:fldChar w:fldCharType="begin"/>
            </w:r>
            <w:r w:rsidR="00D767A2">
              <w:rPr>
                <w:webHidden/>
              </w:rPr>
              <w:instrText xml:space="preserve"> PAGEREF _Toc329612122 \h </w:instrText>
            </w:r>
            <w:r w:rsidR="00E567EE">
              <w:rPr>
                <w:webHidden/>
              </w:rPr>
            </w:r>
            <w:r w:rsidR="00E567EE">
              <w:rPr>
                <w:webHidden/>
              </w:rPr>
              <w:fldChar w:fldCharType="separate"/>
            </w:r>
            <w:r w:rsidR="009E5455">
              <w:rPr>
                <w:webHidden/>
              </w:rPr>
              <w:t>115</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23" w:history="1">
            <w:r w:rsidR="00D767A2" w:rsidRPr="007E71E6">
              <w:rPr>
                <w:rStyle w:val="Hipervnculo"/>
                <w:noProof/>
              </w:rPr>
              <w:t>4.11.1</w:t>
            </w:r>
            <w:r w:rsidR="00D767A2">
              <w:rPr>
                <w:rFonts w:asciiTheme="minorHAnsi" w:eastAsiaTheme="minorEastAsia" w:hAnsiTheme="minorHAnsi" w:cstheme="minorBidi"/>
                <w:noProof/>
                <w:sz w:val="22"/>
                <w:szCs w:val="22"/>
              </w:rPr>
              <w:tab/>
            </w:r>
            <w:r w:rsidR="00D767A2" w:rsidRPr="007E71E6">
              <w:rPr>
                <w:rStyle w:val="Hipervnculo"/>
                <w:noProof/>
              </w:rPr>
              <w:t>ICC DE LAS PREGUNTAS DE RAZONAMIENTO LÓGICO Y ABSTRACTO</w:t>
            </w:r>
            <w:r w:rsidR="00D767A2">
              <w:rPr>
                <w:noProof/>
                <w:webHidden/>
              </w:rPr>
              <w:tab/>
            </w:r>
            <w:r w:rsidR="00E567EE">
              <w:rPr>
                <w:noProof/>
                <w:webHidden/>
              </w:rPr>
              <w:fldChar w:fldCharType="begin"/>
            </w:r>
            <w:r w:rsidR="00D767A2">
              <w:rPr>
                <w:noProof/>
                <w:webHidden/>
              </w:rPr>
              <w:instrText xml:space="preserve"> PAGEREF _Toc329612123 \h </w:instrText>
            </w:r>
            <w:r w:rsidR="00E567EE">
              <w:rPr>
                <w:noProof/>
                <w:webHidden/>
              </w:rPr>
            </w:r>
            <w:r w:rsidR="00E567EE">
              <w:rPr>
                <w:noProof/>
                <w:webHidden/>
              </w:rPr>
              <w:fldChar w:fldCharType="separate"/>
            </w:r>
            <w:r w:rsidR="009E5455">
              <w:rPr>
                <w:noProof/>
                <w:webHidden/>
              </w:rPr>
              <w:t>116</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24" w:history="1">
            <w:r w:rsidR="00D767A2" w:rsidRPr="007E71E6">
              <w:rPr>
                <w:rStyle w:val="Hipervnculo"/>
                <w:noProof/>
              </w:rPr>
              <w:t>4.11.2</w:t>
            </w:r>
            <w:r w:rsidR="00D767A2">
              <w:rPr>
                <w:rFonts w:asciiTheme="minorHAnsi" w:eastAsiaTheme="minorEastAsia" w:hAnsiTheme="minorHAnsi" w:cstheme="minorBidi"/>
                <w:noProof/>
                <w:sz w:val="22"/>
                <w:szCs w:val="22"/>
              </w:rPr>
              <w:tab/>
            </w:r>
            <w:r w:rsidR="00D767A2" w:rsidRPr="007E71E6">
              <w:rPr>
                <w:rStyle w:val="Hipervnculo"/>
                <w:noProof/>
              </w:rPr>
              <w:t>CALIFICACIONES VS. HABILIDADES ESTIMADAS</w:t>
            </w:r>
            <w:r w:rsidR="00D767A2">
              <w:rPr>
                <w:noProof/>
                <w:webHidden/>
              </w:rPr>
              <w:tab/>
            </w:r>
            <w:r w:rsidR="00E567EE">
              <w:rPr>
                <w:noProof/>
                <w:webHidden/>
              </w:rPr>
              <w:fldChar w:fldCharType="begin"/>
            </w:r>
            <w:r w:rsidR="00D767A2">
              <w:rPr>
                <w:noProof/>
                <w:webHidden/>
              </w:rPr>
              <w:instrText xml:space="preserve"> PAGEREF _Toc329612124 \h </w:instrText>
            </w:r>
            <w:r w:rsidR="00E567EE">
              <w:rPr>
                <w:noProof/>
                <w:webHidden/>
              </w:rPr>
            </w:r>
            <w:r w:rsidR="00E567EE">
              <w:rPr>
                <w:noProof/>
                <w:webHidden/>
              </w:rPr>
              <w:fldChar w:fldCharType="separate"/>
            </w:r>
            <w:r w:rsidR="009E5455">
              <w:rPr>
                <w:noProof/>
                <w:webHidden/>
              </w:rPr>
              <w:t>117</w:t>
            </w:r>
            <w:r w:rsidR="00E567EE">
              <w:rPr>
                <w:noProof/>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125" w:history="1">
            <w:r w:rsidR="00D767A2" w:rsidRPr="007E71E6">
              <w:rPr>
                <w:rStyle w:val="Hipervnculo"/>
              </w:rPr>
              <w:t>CAPÍTULO 5</w:t>
            </w:r>
            <w:r w:rsidR="00D767A2">
              <w:rPr>
                <w:webHidden/>
              </w:rPr>
              <w:tab/>
            </w:r>
            <w:r w:rsidR="00E567EE">
              <w:rPr>
                <w:webHidden/>
              </w:rPr>
              <w:fldChar w:fldCharType="begin"/>
            </w:r>
            <w:r w:rsidR="00D767A2">
              <w:rPr>
                <w:webHidden/>
              </w:rPr>
              <w:instrText xml:space="preserve"> PAGEREF _Toc329612125 \h </w:instrText>
            </w:r>
            <w:r w:rsidR="00E567EE">
              <w:rPr>
                <w:webHidden/>
              </w:rPr>
            </w:r>
            <w:r w:rsidR="00E567EE">
              <w:rPr>
                <w:webHidden/>
              </w:rPr>
              <w:fldChar w:fldCharType="separate"/>
            </w:r>
            <w:r w:rsidR="009E5455">
              <w:rPr>
                <w:webHidden/>
              </w:rPr>
              <w:t>118</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127" w:history="1">
            <w:r w:rsidR="00D767A2" w:rsidRPr="007E71E6">
              <w:rPr>
                <w:rStyle w:val="Hipervnculo"/>
              </w:rPr>
              <w:t>5.</w:t>
            </w:r>
            <w:r w:rsidR="00D767A2">
              <w:rPr>
                <w:rFonts w:asciiTheme="minorHAnsi" w:eastAsiaTheme="minorEastAsia" w:hAnsiTheme="minorHAnsi" w:cstheme="minorBidi"/>
                <w:b w:val="0"/>
                <w:bCs w:val="0"/>
                <w:caps w:val="0"/>
                <w:sz w:val="22"/>
                <w:szCs w:val="22"/>
              </w:rPr>
              <w:tab/>
            </w:r>
            <w:r w:rsidR="00D767A2" w:rsidRPr="007E71E6">
              <w:rPr>
                <w:rStyle w:val="Hipervnculo"/>
              </w:rPr>
              <w:t>DESARROLLO DEL ANÁLISIS MULTIDIMENSIONAL</w:t>
            </w:r>
            <w:r w:rsidR="00D767A2">
              <w:rPr>
                <w:webHidden/>
              </w:rPr>
              <w:tab/>
            </w:r>
            <w:r w:rsidR="00E567EE">
              <w:rPr>
                <w:webHidden/>
              </w:rPr>
              <w:fldChar w:fldCharType="begin"/>
            </w:r>
            <w:r w:rsidR="00D767A2">
              <w:rPr>
                <w:webHidden/>
              </w:rPr>
              <w:instrText xml:space="preserve"> PAGEREF _Toc329612127 \h </w:instrText>
            </w:r>
            <w:r w:rsidR="00E567EE">
              <w:rPr>
                <w:webHidden/>
              </w:rPr>
            </w:r>
            <w:r w:rsidR="00E567EE">
              <w:rPr>
                <w:webHidden/>
              </w:rPr>
              <w:fldChar w:fldCharType="separate"/>
            </w:r>
            <w:r w:rsidR="009E5455">
              <w:rPr>
                <w:webHidden/>
              </w:rPr>
              <w:t>118</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29" w:history="1">
            <w:r w:rsidR="00D767A2" w:rsidRPr="007E71E6">
              <w:rPr>
                <w:rStyle w:val="Hipervnculo"/>
              </w:rPr>
              <w:t>5.1</w:t>
            </w:r>
            <w:r w:rsidR="00D767A2">
              <w:rPr>
                <w:rFonts w:asciiTheme="minorHAnsi" w:eastAsiaTheme="minorEastAsia" w:hAnsiTheme="minorHAnsi" w:cstheme="minorBidi"/>
                <w:bCs w:val="0"/>
                <w:sz w:val="22"/>
                <w:szCs w:val="22"/>
                <w:lang w:val="es-ES"/>
              </w:rPr>
              <w:tab/>
            </w:r>
            <w:r w:rsidR="00D767A2" w:rsidRPr="007E71E6">
              <w:rPr>
                <w:rStyle w:val="Hipervnculo"/>
              </w:rPr>
              <w:t>ORTOGRAFÍA</w:t>
            </w:r>
            <w:r w:rsidR="00D767A2">
              <w:rPr>
                <w:webHidden/>
              </w:rPr>
              <w:tab/>
            </w:r>
            <w:r w:rsidR="00E567EE">
              <w:rPr>
                <w:webHidden/>
              </w:rPr>
              <w:fldChar w:fldCharType="begin"/>
            </w:r>
            <w:r w:rsidR="00D767A2">
              <w:rPr>
                <w:webHidden/>
              </w:rPr>
              <w:instrText xml:space="preserve"> PAGEREF _Toc329612129 \h </w:instrText>
            </w:r>
            <w:r w:rsidR="00E567EE">
              <w:rPr>
                <w:webHidden/>
              </w:rPr>
            </w:r>
            <w:r w:rsidR="00E567EE">
              <w:rPr>
                <w:webHidden/>
              </w:rPr>
              <w:fldChar w:fldCharType="separate"/>
            </w:r>
            <w:r w:rsidR="009E5455">
              <w:rPr>
                <w:webHidden/>
              </w:rPr>
              <w:t>121</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30" w:history="1">
            <w:r w:rsidR="00D767A2" w:rsidRPr="007E71E6">
              <w:rPr>
                <w:rStyle w:val="Hipervnculo"/>
                <w:noProof/>
                <w:lang w:val="es-ES_tradnl"/>
              </w:rPr>
              <w:t>Preguntas 1- 4 2010:</w:t>
            </w:r>
            <w:r w:rsidR="00D767A2">
              <w:rPr>
                <w:noProof/>
                <w:webHidden/>
              </w:rPr>
              <w:tab/>
            </w:r>
            <w:r w:rsidR="00E567EE">
              <w:rPr>
                <w:noProof/>
                <w:webHidden/>
              </w:rPr>
              <w:fldChar w:fldCharType="begin"/>
            </w:r>
            <w:r w:rsidR="00D767A2">
              <w:rPr>
                <w:noProof/>
                <w:webHidden/>
              </w:rPr>
              <w:instrText xml:space="preserve"> PAGEREF _Toc329612130 \h </w:instrText>
            </w:r>
            <w:r w:rsidR="00E567EE">
              <w:rPr>
                <w:noProof/>
                <w:webHidden/>
              </w:rPr>
            </w:r>
            <w:r w:rsidR="00E567EE">
              <w:rPr>
                <w:noProof/>
                <w:webHidden/>
              </w:rPr>
              <w:fldChar w:fldCharType="separate"/>
            </w:r>
            <w:r w:rsidR="009E5455">
              <w:rPr>
                <w:noProof/>
                <w:webHidden/>
              </w:rPr>
              <w:t>122</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31" w:history="1">
            <w:r w:rsidR="00D767A2" w:rsidRPr="007E71E6">
              <w:rPr>
                <w:rStyle w:val="Hipervnculo"/>
              </w:rPr>
              <w:t>5.2</w:t>
            </w:r>
            <w:r w:rsidR="00D767A2">
              <w:rPr>
                <w:rFonts w:asciiTheme="minorHAnsi" w:eastAsiaTheme="minorEastAsia" w:hAnsiTheme="minorHAnsi" w:cstheme="minorBidi"/>
                <w:bCs w:val="0"/>
                <w:sz w:val="22"/>
                <w:szCs w:val="22"/>
                <w:lang w:val="es-ES"/>
              </w:rPr>
              <w:tab/>
            </w:r>
            <w:r w:rsidR="00D767A2" w:rsidRPr="007E71E6">
              <w:rPr>
                <w:rStyle w:val="Hipervnculo"/>
              </w:rPr>
              <w:t>SINÓNIMOS</w:t>
            </w:r>
            <w:r w:rsidR="00D767A2">
              <w:rPr>
                <w:webHidden/>
              </w:rPr>
              <w:tab/>
            </w:r>
            <w:r w:rsidR="00E567EE">
              <w:rPr>
                <w:webHidden/>
              </w:rPr>
              <w:fldChar w:fldCharType="begin"/>
            </w:r>
            <w:r w:rsidR="00D767A2">
              <w:rPr>
                <w:webHidden/>
              </w:rPr>
              <w:instrText xml:space="preserve"> PAGEREF _Toc329612131 \h </w:instrText>
            </w:r>
            <w:r w:rsidR="00E567EE">
              <w:rPr>
                <w:webHidden/>
              </w:rPr>
            </w:r>
            <w:r w:rsidR="00E567EE">
              <w:rPr>
                <w:webHidden/>
              </w:rPr>
              <w:fldChar w:fldCharType="separate"/>
            </w:r>
            <w:r w:rsidR="009E5455">
              <w:rPr>
                <w:webHidden/>
              </w:rPr>
              <w:t>123</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32" w:history="1">
            <w:r w:rsidR="00D767A2" w:rsidRPr="007E71E6">
              <w:rPr>
                <w:rStyle w:val="Hipervnculo"/>
                <w:noProof/>
                <w:lang w:val="es-ES_tradnl"/>
              </w:rPr>
              <w:t>Preguntas 5 - 8 2010:</w:t>
            </w:r>
            <w:r w:rsidR="00D767A2">
              <w:rPr>
                <w:noProof/>
                <w:webHidden/>
              </w:rPr>
              <w:tab/>
            </w:r>
            <w:r w:rsidR="00E567EE">
              <w:rPr>
                <w:noProof/>
                <w:webHidden/>
              </w:rPr>
              <w:fldChar w:fldCharType="begin"/>
            </w:r>
            <w:r w:rsidR="00D767A2">
              <w:rPr>
                <w:noProof/>
                <w:webHidden/>
              </w:rPr>
              <w:instrText xml:space="preserve"> PAGEREF _Toc329612132 \h </w:instrText>
            </w:r>
            <w:r w:rsidR="00E567EE">
              <w:rPr>
                <w:noProof/>
                <w:webHidden/>
              </w:rPr>
            </w:r>
            <w:r w:rsidR="00E567EE">
              <w:rPr>
                <w:noProof/>
                <w:webHidden/>
              </w:rPr>
              <w:fldChar w:fldCharType="separate"/>
            </w:r>
            <w:r w:rsidR="009E5455">
              <w:rPr>
                <w:noProof/>
                <w:webHidden/>
              </w:rPr>
              <w:t>123</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33" w:history="1">
            <w:r w:rsidR="00D767A2" w:rsidRPr="007E71E6">
              <w:rPr>
                <w:rStyle w:val="Hipervnculo"/>
              </w:rPr>
              <w:t>5.3</w:t>
            </w:r>
            <w:r w:rsidR="00D767A2">
              <w:rPr>
                <w:rFonts w:asciiTheme="minorHAnsi" w:eastAsiaTheme="minorEastAsia" w:hAnsiTheme="minorHAnsi" w:cstheme="minorBidi"/>
                <w:bCs w:val="0"/>
                <w:sz w:val="22"/>
                <w:szCs w:val="22"/>
                <w:lang w:val="es-ES"/>
              </w:rPr>
              <w:tab/>
            </w:r>
            <w:r w:rsidR="00D767A2" w:rsidRPr="007E71E6">
              <w:rPr>
                <w:rStyle w:val="Hipervnculo"/>
              </w:rPr>
              <w:t>ANTÓNIMOS</w:t>
            </w:r>
            <w:r w:rsidR="00D767A2">
              <w:rPr>
                <w:webHidden/>
              </w:rPr>
              <w:tab/>
            </w:r>
            <w:r w:rsidR="00E567EE">
              <w:rPr>
                <w:webHidden/>
              </w:rPr>
              <w:fldChar w:fldCharType="begin"/>
            </w:r>
            <w:r w:rsidR="00D767A2">
              <w:rPr>
                <w:webHidden/>
              </w:rPr>
              <w:instrText xml:space="preserve"> PAGEREF _Toc329612133 \h </w:instrText>
            </w:r>
            <w:r w:rsidR="00E567EE">
              <w:rPr>
                <w:webHidden/>
              </w:rPr>
            </w:r>
            <w:r w:rsidR="00E567EE">
              <w:rPr>
                <w:webHidden/>
              </w:rPr>
              <w:fldChar w:fldCharType="separate"/>
            </w:r>
            <w:r w:rsidR="009E5455">
              <w:rPr>
                <w:webHidden/>
              </w:rPr>
              <w:t>124</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34" w:history="1">
            <w:r w:rsidR="00D767A2" w:rsidRPr="007E71E6">
              <w:rPr>
                <w:rStyle w:val="Hipervnculo"/>
                <w:noProof/>
                <w:lang w:val="es-ES_tradnl"/>
              </w:rPr>
              <w:t>Preguntas 9 – 12:</w:t>
            </w:r>
            <w:r w:rsidR="00D767A2">
              <w:rPr>
                <w:noProof/>
                <w:webHidden/>
              </w:rPr>
              <w:tab/>
            </w:r>
            <w:r w:rsidR="00E567EE">
              <w:rPr>
                <w:noProof/>
                <w:webHidden/>
              </w:rPr>
              <w:fldChar w:fldCharType="begin"/>
            </w:r>
            <w:r w:rsidR="00D767A2">
              <w:rPr>
                <w:noProof/>
                <w:webHidden/>
              </w:rPr>
              <w:instrText xml:space="preserve"> PAGEREF _Toc329612134 \h </w:instrText>
            </w:r>
            <w:r w:rsidR="00E567EE">
              <w:rPr>
                <w:noProof/>
                <w:webHidden/>
              </w:rPr>
            </w:r>
            <w:r w:rsidR="00E567EE">
              <w:rPr>
                <w:noProof/>
                <w:webHidden/>
              </w:rPr>
              <w:fldChar w:fldCharType="separate"/>
            </w:r>
            <w:r w:rsidR="009E5455">
              <w:rPr>
                <w:noProof/>
                <w:webHidden/>
              </w:rPr>
              <w:t>124</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35" w:history="1">
            <w:r w:rsidR="00D767A2" w:rsidRPr="007E71E6">
              <w:rPr>
                <w:rStyle w:val="Hipervnculo"/>
              </w:rPr>
              <w:t>5.4</w:t>
            </w:r>
            <w:r w:rsidR="00D767A2">
              <w:rPr>
                <w:rFonts w:asciiTheme="minorHAnsi" w:eastAsiaTheme="minorEastAsia" w:hAnsiTheme="minorHAnsi" w:cstheme="minorBidi"/>
                <w:bCs w:val="0"/>
                <w:sz w:val="22"/>
                <w:szCs w:val="22"/>
                <w:lang w:val="es-ES"/>
              </w:rPr>
              <w:tab/>
            </w:r>
            <w:r w:rsidR="00D767A2" w:rsidRPr="007E71E6">
              <w:rPr>
                <w:rStyle w:val="Hipervnculo"/>
              </w:rPr>
              <w:t>TÉRMINO DIFERENTE</w:t>
            </w:r>
            <w:r w:rsidR="00D767A2">
              <w:rPr>
                <w:webHidden/>
              </w:rPr>
              <w:tab/>
            </w:r>
            <w:r w:rsidR="00E567EE">
              <w:rPr>
                <w:webHidden/>
              </w:rPr>
              <w:fldChar w:fldCharType="begin"/>
            </w:r>
            <w:r w:rsidR="00D767A2">
              <w:rPr>
                <w:webHidden/>
              </w:rPr>
              <w:instrText xml:space="preserve"> PAGEREF _Toc329612135 \h </w:instrText>
            </w:r>
            <w:r w:rsidR="00E567EE">
              <w:rPr>
                <w:webHidden/>
              </w:rPr>
            </w:r>
            <w:r w:rsidR="00E567EE">
              <w:rPr>
                <w:webHidden/>
              </w:rPr>
              <w:fldChar w:fldCharType="separate"/>
            </w:r>
            <w:r w:rsidR="009E5455">
              <w:rPr>
                <w:webHidden/>
              </w:rPr>
              <w:t>125</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36" w:history="1">
            <w:r w:rsidR="00D767A2" w:rsidRPr="007E71E6">
              <w:rPr>
                <w:rStyle w:val="Hipervnculo"/>
                <w:noProof/>
                <w:lang w:val="es-ES_tradnl"/>
              </w:rPr>
              <w:t>Preguntas 13 - 20:</w:t>
            </w:r>
            <w:r w:rsidR="00D767A2">
              <w:rPr>
                <w:noProof/>
                <w:webHidden/>
              </w:rPr>
              <w:tab/>
            </w:r>
            <w:r w:rsidR="00E567EE">
              <w:rPr>
                <w:noProof/>
                <w:webHidden/>
              </w:rPr>
              <w:fldChar w:fldCharType="begin"/>
            </w:r>
            <w:r w:rsidR="00D767A2">
              <w:rPr>
                <w:noProof/>
                <w:webHidden/>
              </w:rPr>
              <w:instrText xml:space="preserve"> PAGEREF _Toc329612136 \h </w:instrText>
            </w:r>
            <w:r w:rsidR="00E567EE">
              <w:rPr>
                <w:noProof/>
                <w:webHidden/>
              </w:rPr>
            </w:r>
            <w:r w:rsidR="00E567EE">
              <w:rPr>
                <w:noProof/>
                <w:webHidden/>
              </w:rPr>
              <w:fldChar w:fldCharType="separate"/>
            </w:r>
            <w:r w:rsidR="009E5455">
              <w:rPr>
                <w:noProof/>
                <w:webHidden/>
              </w:rPr>
              <w:t>125</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37" w:history="1">
            <w:r w:rsidR="00D767A2" w:rsidRPr="007E71E6">
              <w:rPr>
                <w:rStyle w:val="Hipervnculo"/>
              </w:rPr>
              <w:t>5.5</w:t>
            </w:r>
            <w:r w:rsidR="00D767A2">
              <w:rPr>
                <w:rFonts w:asciiTheme="minorHAnsi" w:eastAsiaTheme="minorEastAsia" w:hAnsiTheme="minorHAnsi" w:cstheme="minorBidi"/>
                <w:bCs w:val="0"/>
                <w:sz w:val="22"/>
                <w:szCs w:val="22"/>
                <w:lang w:val="es-ES"/>
              </w:rPr>
              <w:tab/>
            </w:r>
            <w:r w:rsidR="00D767A2" w:rsidRPr="007E71E6">
              <w:rPr>
                <w:rStyle w:val="Hipervnculo"/>
              </w:rPr>
              <w:t>USO DE ILATIVOS</w:t>
            </w:r>
            <w:r w:rsidR="00D767A2">
              <w:rPr>
                <w:webHidden/>
              </w:rPr>
              <w:tab/>
            </w:r>
            <w:r w:rsidR="00E567EE">
              <w:rPr>
                <w:webHidden/>
              </w:rPr>
              <w:fldChar w:fldCharType="begin"/>
            </w:r>
            <w:r w:rsidR="00D767A2">
              <w:rPr>
                <w:webHidden/>
              </w:rPr>
              <w:instrText xml:space="preserve"> PAGEREF _Toc329612137 \h </w:instrText>
            </w:r>
            <w:r w:rsidR="00E567EE">
              <w:rPr>
                <w:webHidden/>
              </w:rPr>
            </w:r>
            <w:r w:rsidR="00E567EE">
              <w:rPr>
                <w:webHidden/>
              </w:rPr>
              <w:fldChar w:fldCharType="separate"/>
            </w:r>
            <w:r w:rsidR="009E5455">
              <w:rPr>
                <w:webHidden/>
              </w:rPr>
              <w:t>126</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38" w:history="1">
            <w:r w:rsidR="00D767A2" w:rsidRPr="007E71E6">
              <w:rPr>
                <w:rStyle w:val="Hipervnculo"/>
                <w:noProof/>
                <w:lang w:val="es-ES_tradnl"/>
              </w:rPr>
              <w:t>Preguntas 21 – 30:</w:t>
            </w:r>
            <w:r w:rsidR="00D767A2">
              <w:rPr>
                <w:noProof/>
                <w:webHidden/>
              </w:rPr>
              <w:tab/>
            </w:r>
            <w:r w:rsidR="00E567EE">
              <w:rPr>
                <w:noProof/>
                <w:webHidden/>
              </w:rPr>
              <w:fldChar w:fldCharType="begin"/>
            </w:r>
            <w:r w:rsidR="00D767A2">
              <w:rPr>
                <w:noProof/>
                <w:webHidden/>
              </w:rPr>
              <w:instrText xml:space="preserve"> PAGEREF _Toc329612138 \h </w:instrText>
            </w:r>
            <w:r w:rsidR="00E567EE">
              <w:rPr>
                <w:noProof/>
                <w:webHidden/>
              </w:rPr>
            </w:r>
            <w:r w:rsidR="00E567EE">
              <w:rPr>
                <w:noProof/>
                <w:webHidden/>
              </w:rPr>
              <w:fldChar w:fldCharType="separate"/>
            </w:r>
            <w:r w:rsidR="009E5455">
              <w:rPr>
                <w:noProof/>
                <w:webHidden/>
              </w:rPr>
              <w:t>126</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39" w:history="1">
            <w:r w:rsidR="00D767A2" w:rsidRPr="007E71E6">
              <w:rPr>
                <w:rStyle w:val="Hipervnculo"/>
              </w:rPr>
              <w:t>5.6</w:t>
            </w:r>
            <w:r w:rsidR="00D767A2">
              <w:rPr>
                <w:rFonts w:asciiTheme="minorHAnsi" w:eastAsiaTheme="minorEastAsia" w:hAnsiTheme="minorHAnsi" w:cstheme="minorBidi"/>
                <w:bCs w:val="0"/>
                <w:sz w:val="22"/>
                <w:szCs w:val="22"/>
                <w:lang w:val="es-ES"/>
              </w:rPr>
              <w:tab/>
            </w:r>
            <w:r w:rsidR="00D767A2" w:rsidRPr="007E71E6">
              <w:rPr>
                <w:rStyle w:val="Hipervnculo"/>
              </w:rPr>
              <w:t>PLAN DE REDACCIÓN</w:t>
            </w:r>
            <w:r w:rsidR="00D767A2">
              <w:rPr>
                <w:webHidden/>
              </w:rPr>
              <w:tab/>
            </w:r>
            <w:r w:rsidR="00E567EE">
              <w:rPr>
                <w:webHidden/>
              </w:rPr>
              <w:fldChar w:fldCharType="begin"/>
            </w:r>
            <w:r w:rsidR="00D767A2">
              <w:rPr>
                <w:webHidden/>
              </w:rPr>
              <w:instrText xml:space="preserve"> PAGEREF _Toc329612139 \h </w:instrText>
            </w:r>
            <w:r w:rsidR="00E567EE">
              <w:rPr>
                <w:webHidden/>
              </w:rPr>
            </w:r>
            <w:r w:rsidR="00E567EE">
              <w:rPr>
                <w:webHidden/>
              </w:rPr>
              <w:fldChar w:fldCharType="separate"/>
            </w:r>
            <w:r w:rsidR="009E5455">
              <w:rPr>
                <w:webHidden/>
              </w:rPr>
              <w:t>127</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40" w:history="1">
            <w:r w:rsidR="00D767A2" w:rsidRPr="007E71E6">
              <w:rPr>
                <w:rStyle w:val="Hipervnculo"/>
                <w:noProof/>
                <w:lang w:val="es-ES_tradnl"/>
              </w:rPr>
              <w:t>Preguntas 31 – 35:</w:t>
            </w:r>
            <w:r w:rsidR="00D767A2">
              <w:rPr>
                <w:noProof/>
                <w:webHidden/>
              </w:rPr>
              <w:tab/>
            </w:r>
            <w:r w:rsidR="00E567EE">
              <w:rPr>
                <w:noProof/>
                <w:webHidden/>
              </w:rPr>
              <w:fldChar w:fldCharType="begin"/>
            </w:r>
            <w:r w:rsidR="00D767A2">
              <w:rPr>
                <w:noProof/>
                <w:webHidden/>
              </w:rPr>
              <w:instrText xml:space="preserve"> PAGEREF _Toc329612140 \h </w:instrText>
            </w:r>
            <w:r w:rsidR="00E567EE">
              <w:rPr>
                <w:noProof/>
                <w:webHidden/>
              </w:rPr>
            </w:r>
            <w:r w:rsidR="00E567EE">
              <w:rPr>
                <w:noProof/>
                <w:webHidden/>
              </w:rPr>
              <w:fldChar w:fldCharType="separate"/>
            </w:r>
            <w:r w:rsidR="009E5455">
              <w:rPr>
                <w:noProof/>
                <w:webHidden/>
              </w:rPr>
              <w:t>127</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41" w:history="1">
            <w:r w:rsidR="00D767A2" w:rsidRPr="007E71E6">
              <w:rPr>
                <w:rStyle w:val="Hipervnculo"/>
              </w:rPr>
              <w:t>5.7</w:t>
            </w:r>
            <w:r w:rsidR="00D767A2">
              <w:rPr>
                <w:rFonts w:asciiTheme="minorHAnsi" w:eastAsiaTheme="minorEastAsia" w:hAnsiTheme="minorHAnsi" w:cstheme="minorBidi"/>
                <w:bCs w:val="0"/>
                <w:sz w:val="22"/>
                <w:szCs w:val="22"/>
                <w:lang w:val="es-ES"/>
              </w:rPr>
              <w:tab/>
            </w:r>
            <w:r w:rsidR="00D767A2" w:rsidRPr="007E71E6">
              <w:rPr>
                <w:rStyle w:val="Hipervnculo"/>
              </w:rPr>
              <w:t>LECTURA COMPRENSIVA</w:t>
            </w:r>
            <w:r w:rsidR="00D767A2">
              <w:rPr>
                <w:webHidden/>
              </w:rPr>
              <w:tab/>
            </w:r>
            <w:r w:rsidR="00E567EE">
              <w:rPr>
                <w:webHidden/>
              </w:rPr>
              <w:fldChar w:fldCharType="begin"/>
            </w:r>
            <w:r w:rsidR="00D767A2">
              <w:rPr>
                <w:webHidden/>
              </w:rPr>
              <w:instrText xml:space="preserve"> PAGEREF _Toc329612141 \h </w:instrText>
            </w:r>
            <w:r w:rsidR="00E567EE">
              <w:rPr>
                <w:webHidden/>
              </w:rPr>
            </w:r>
            <w:r w:rsidR="00E567EE">
              <w:rPr>
                <w:webHidden/>
              </w:rPr>
              <w:fldChar w:fldCharType="separate"/>
            </w:r>
            <w:r w:rsidR="009E5455">
              <w:rPr>
                <w:webHidden/>
              </w:rPr>
              <w:t>129</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42" w:history="1">
            <w:r w:rsidR="00D767A2" w:rsidRPr="007E71E6">
              <w:rPr>
                <w:rStyle w:val="Hipervnculo"/>
                <w:noProof/>
                <w:lang w:val="es-ES_tradnl"/>
              </w:rPr>
              <w:t>Preguntas 36 - 40  2010:</w:t>
            </w:r>
            <w:r w:rsidR="00D767A2">
              <w:rPr>
                <w:noProof/>
                <w:webHidden/>
              </w:rPr>
              <w:tab/>
            </w:r>
            <w:r w:rsidR="00E567EE">
              <w:rPr>
                <w:noProof/>
                <w:webHidden/>
              </w:rPr>
              <w:fldChar w:fldCharType="begin"/>
            </w:r>
            <w:r w:rsidR="00D767A2">
              <w:rPr>
                <w:noProof/>
                <w:webHidden/>
              </w:rPr>
              <w:instrText xml:space="preserve"> PAGEREF _Toc329612142 \h </w:instrText>
            </w:r>
            <w:r w:rsidR="00E567EE">
              <w:rPr>
                <w:noProof/>
                <w:webHidden/>
              </w:rPr>
            </w:r>
            <w:r w:rsidR="00E567EE">
              <w:rPr>
                <w:noProof/>
                <w:webHidden/>
              </w:rPr>
              <w:fldChar w:fldCharType="separate"/>
            </w:r>
            <w:r w:rsidR="009E5455">
              <w:rPr>
                <w:noProof/>
                <w:webHidden/>
              </w:rPr>
              <w:t>129</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43" w:history="1">
            <w:r w:rsidR="00D767A2" w:rsidRPr="007E71E6">
              <w:rPr>
                <w:rStyle w:val="Hipervnculo"/>
              </w:rPr>
              <w:t>5.8</w:t>
            </w:r>
            <w:r w:rsidR="00D767A2">
              <w:rPr>
                <w:rFonts w:asciiTheme="minorHAnsi" w:eastAsiaTheme="minorEastAsia" w:hAnsiTheme="minorHAnsi" w:cstheme="minorBidi"/>
                <w:bCs w:val="0"/>
                <w:sz w:val="22"/>
                <w:szCs w:val="22"/>
                <w:lang w:val="es-ES"/>
              </w:rPr>
              <w:tab/>
            </w:r>
            <w:r w:rsidR="00D767A2" w:rsidRPr="007E71E6">
              <w:rPr>
                <w:rStyle w:val="Hipervnculo"/>
              </w:rPr>
              <w:t>NÚMERO Y PROPORCIONALIDAD</w:t>
            </w:r>
            <w:r w:rsidR="00D767A2">
              <w:rPr>
                <w:webHidden/>
              </w:rPr>
              <w:tab/>
            </w:r>
            <w:r w:rsidR="00E567EE">
              <w:rPr>
                <w:webHidden/>
              </w:rPr>
              <w:fldChar w:fldCharType="begin"/>
            </w:r>
            <w:r w:rsidR="00D767A2">
              <w:rPr>
                <w:webHidden/>
              </w:rPr>
              <w:instrText xml:space="preserve"> PAGEREF _Toc329612143 \h </w:instrText>
            </w:r>
            <w:r w:rsidR="00E567EE">
              <w:rPr>
                <w:webHidden/>
              </w:rPr>
            </w:r>
            <w:r w:rsidR="00E567EE">
              <w:rPr>
                <w:webHidden/>
              </w:rPr>
              <w:fldChar w:fldCharType="separate"/>
            </w:r>
            <w:r w:rsidR="009E5455">
              <w:rPr>
                <w:webHidden/>
              </w:rPr>
              <w:t>130</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44" w:history="1">
            <w:r w:rsidR="00D767A2" w:rsidRPr="007E71E6">
              <w:rPr>
                <w:rStyle w:val="Hipervnculo"/>
                <w:noProof/>
                <w:lang w:val="es-ES_tradnl"/>
              </w:rPr>
              <w:t>Preguntas 41 - 55:</w:t>
            </w:r>
            <w:r w:rsidR="00D767A2">
              <w:rPr>
                <w:noProof/>
                <w:webHidden/>
              </w:rPr>
              <w:tab/>
            </w:r>
            <w:r w:rsidR="00E567EE">
              <w:rPr>
                <w:noProof/>
                <w:webHidden/>
              </w:rPr>
              <w:fldChar w:fldCharType="begin"/>
            </w:r>
            <w:r w:rsidR="00D767A2">
              <w:rPr>
                <w:noProof/>
                <w:webHidden/>
              </w:rPr>
              <w:instrText xml:space="preserve"> PAGEREF _Toc329612144 \h </w:instrText>
            </w:r>
            <w:r w:rsidR="00E567EE">
              <w:rPr>
                <w:noProof/>
                <w:webHidden/>
              </w:rPr>
            </w:r>
            <w:r w:rsidR="00E567EE">
              <w:rPr>
                <w:noProof/>
                <w:webHidden/>
              </w:rPr>
              <w:fldChar w:fldCharType="separate"/>
            </w:r>
            <w:r w:rsidR="009E5455">
              <w:rPr>
                <w:noProof/>
                <w:webHidden/>
              </w:rPr>
              <w:t>130</w:t>
            </w:r>
            <w:r w:rsidR="00E567EE">
              <w:rPr>
                <w:noProof/>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45" w:history="1">
            <w:r w:rsidR="00D767A2" w:rsidRPr="007E71E6">
              <w:rPr>
                <w:rStyle w:val="Hipervnculo"/>
              </w:rPr>
              <w:t>5.9</w:t>
            </w:r>
            <w:r w:rsidR="00D767A2">
              <w:rPr>
                <w:rFonts w:asciiTheme="minorHAnsi" w:eastAsiaTheme="minorEastAsia" w:hAnsiTheme="minorHAnsi" w:cstheme="minorBidi"/>
                <w:bCs w:val="0"/>
                <w:sz w:val="22"/>
                <w:szCs w:val="22"/>
                <w:lang w:val="es-ES"/>
              </w:rPr>
              <w:tab/>
            </w:r>
            <w:r w:rsidR="00D767A2" w:rsidRPr="007E71E6">
              <w:rPr>
                <w:rStyle w:val="Hipervnculo"/>
              </w:rPr>
              <w:t>ÁLGEBRA Y FUNCIONES</w:t>
            </w:r>
            <w:r w:rsidR="00D767A2">
              <w:rPr>
                <w:webHidden/>
              </w:rPr>
              <w:tab/>
            </w:r>
            <w:r w:rsidR="00E567EE">
              <w:rPr>
                <w:webHidden/>
              </w:rPr>
              <w:fldChar w:fldCharType="begin"/>
            </w:r>
            <w:r w:rsidR="00D767A2">
              <w:rPr>
                <w:webHidden/>
              </w:rPr>
              <w:instrText xml:space="preserve"> PAGEREF _Toc329612145 \h </w:instrText>
            </w:r>
            <w:r w:rsidR="00E567EE">
              <w:rPr>
                <w:webHidden/>
              </w:rPr>
            </w:r>
            <w:r w:rsidR="00E567EE">
              <w:rPr>
                <w:webHidden/>
              </w:rPr>
              <w:fldChar w:fldCharType="separate"/>
            </w:r>
            <w:r w:rsidR="009E5455">
              <w:rPr>
                <w:webHidden/>
              </w:rPr>
              <w:t>131</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46" w:history="1">
            <w:r w:rsidR="00D767A2" w:rsidRPr="007E71E6">
              <w:rPr>
                <w:rStyle w:val="Hipervnculo"/>
                <w:noProof/>
                <w:lang w:val="es-ES_tradnl"/>
              </w:rPr>
              <w:t>Preguntas 56 - 69  2010:</w:t>
            </w:r>
            <w:r w:rsidR="00D767A2">
              <w:rPr>
                <w:noProof/>
                <w:webHidden/>
              </w:rPr>
              <w:tab/>
            </w:r>
            <w:r w:rsidR="00E567EE">
              <w:rPr>
                <w:noProof/>
                <w:webHidden/>
              </w:rPr>
              <w:fldChar w:fldCharType="begin"/>
            </w:r>
            <w:r w:rsidR="00D767A2">
              <w:rPr>
                <w:noProof/>
                <w:webHidden/>
              </w:rPr>
              <w:instrText xml:space="preserve"> PAGEREF _Toc329612146 \h </w:instrText>
            </w:r>
            <w:r w:rsidR="00E567EE">
              <w:rPr>
                <w:noProof/>
                <w:webHidden/>
              </w:rPr>
            </w:r>
            <w:r w:rsidR="00E567EE">
              <w:rPr>
                <w:noProof/>
                <w:webHidden/>
              </w:rPr>
              <w:fldChar w:fldCharType="separate"/>
            </w:r>
            <w:r w:rsidR="009E5455">
              <w:rPr>
                <w:noProof/>
                <w:webHidden/>
              </w:rPr>
              <w:t>131</w:t>
            </w:r>
            <w:r w:rsidR="00E567EE">
              <w:rPr>
                <w:noProof/>
                <w:webHidden/>
              </w:rPr>
              <w:fldChar w:fldCharType="end"/>
            </w:r>
          </w:hyperlink>
        </w:p>
        <w:p w:rsidR="00D767A2" w:rsidRDefault="005C2316">
          <w:pPr>
            <w:pStyle w:val="TDC2"/>
            <w:tabs>
              <w:tab w:val="left" w:pos="1418"/>
            </w:tabs>
            <w:rPr>
              <w:rFonts w:asciiTheme="minorHAnsi" w:eastAsiaTheme="minorEastAsia" w:hAnsiTheme="minorHAnsi" w:cstheme="minorBidi"/>
              <w:bCs w:val="0"/>
              <w:sz w:val="22"/>
              <w:szCs w:val="22"/>
              <w:lang w:val="es-ES"/>
            </w:rPr>
          </w:pPr>
          <w:hyperlink w:anchor="_Toc329612147" w:history="1">
            <w:r w:rsidR="00D767A2" w:rsidRPr="007E71E6">
              <w:rPr>
                <w:rStyle w:val="Hipervnculo"/>
              </w:rPr>
              <w:t>5.10</w:t>
            </w:r>
            <w:r w:rsidR="00D767A2">
              <w:rPr>
                <w:rFonts w:asciiTheme="minorHAnsi" w:eastAsiaTheme="minorEastAsia" w:hAnsiTheme="minorHAnsi" w:cstheme="minorBidi"/>
                <w:bCs w:val="0"/>
                <w:sz w:val="22"/>
                <w:szCs w:val="22"/>
                <w:lang w:val="es-ES"/>
              </w:rPr>
              <w:tab/>
            </w:r>
            <w:r w:rsidR="00D767A2" w:rsidRPr="007E71E6">
              <w:rPr>
                <w:rStyle w:val="Hipervnculo"/>
              </w:rPr>
              <w:t>GEOMETRÍA</w:t>
            </w:r>
            <w:r w:rsidR="00D767A2">
              <w:rPr>
                <w:webHidden/>
              </w:rPr>
              <w:tab/>
            </w:r>
            <w:r w:rsidR="00E567EE">
              <w:rPr>
                <w:webHidden/>
              </w:rPr>
              <w:fldChar w:fldCharType="begin"/>
            </w:r>
            <w:r w:rsidR="00D767A2">
              <w:rPr>
                <w:webHidden/>
              </w:rPr>
              <w:instrText xml:space="preserve"> PAGEREF _Toc329612147 \h </w:instrText>
            </w:r>
            <w:r w:rsidR="00E567EE">
              <w:rPr>
                <w:webHidden/>
              </w:rPr>
            </w:r>
            <w:r w:rsidR="00E567EE">
              <w:rPr>
                <w:webHidden/>
              </w:rPr>
              <w:fldChar w:fldCharType="separate"/>
            </w:r>
            <w:r w:rsidR="009E5455">
              <w:rPr>
                <w:webHidden/>
              </w:rPr>
              <w:t>132</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48" w:history="1">
            <w:r w:rsidR="00D767A2" w:rsidRPr="007E71E6">
              <w:rPr>
                <w:rStyle w:val="Hipervnculo"/>
                <w:noProof/>
                <w:lang w:val="es-ES_tradnl"/>
              </w:rPr>
              <w:t>Preguntas 70 – 76:</w:t>
            </w:r>
            <w:r w:rsidR="00D767A2">
              <w:rPr>
                <w:noProof/>
                <w:webHidden/>
              </w:rPr>
              <w:tab/>
            </w:r>
            <w:r w:rsidR="00E567EE">
              <w:rPr>
                <w:noProof/>
                <w:webHidden/>
              </w:rPr>
              <w:fldChar w:fldCharType="begin"/>
            </w:r>
            <w:r w:rsidR="00D767A2">
              <w:rPr>
                <w:noProof/>
                <w:webHidden/>
              </w:rPr>
              <w:instrText xml:space="preserve"> PAGEREF _Toc329612148 \h </w:instrText>
            </w:r>
            <w:r w:rsidR="00E567EE">
              <w:rPr>
                <w:noProof/>
                <w:webHidden/>
              </w:rPr>
            </w:r>
            <w:r w:rsidR="00E567EE">
              <w:rPr>
                <w:noProof/>
                <w:webHidden/>
              </w:rPr>
              <w:fldChar w:fldCharType="separate"/>
            </w:r>
            <w:r w:rsidR="009E5455">
              <w:rPr>
                <w:noProof/>
                <w:webHidden/>
              </w:rPr>
              <w:t>132</w:t>
            </w:r>
            <w:r w:rsidR="00E567EE">
              <w:rPr>
                <w:noProof/>
                <w:webHidden/>
              </w:rPr>
              <w:fldChar w:fldCharType="end"/>
            </w:r>
          </w:hyperlink>
        </w:p>
        <w:p w:rsidR="00D767A2" w:rsidRDefault="005C2316">
          <w:pPr>
            <w:pStyle w:val="TDC2"/>
            <w:tabs>
              <w:tab w:val="left" w:pos="1418"/>
            </w:tabs>
            <w:rPr>
              <w:rFonts w:asciiTheme="minorHAnsi" w:eastAsiaTheme="minorEastAsia" w:hAnsiTheme="minorHAnsi" w:cstheme="minorBidi"/>
              <w:bCs w:val="0"/>
              <w:sz w:val="22"/>
              <w:szCs w:val="22"/>
              <w:lang w:val="es-ES"/>
            </w:rPr>
          </w:pPr>
          <w:hyperlink w:anchor="_Toc329612149" w:history="1">
            <w:r w:rsidR="00D767A2" w:rsidRPr="007E71E6">
              <w:rPr>
                <w:rStyle w:val="Hipervnculo"/>
                <w:lang w:val="es-ES"/>
              </w:rPr>
              <w:t>5.11</w:t>
            </w:r>
            <w:r w:rsidR="00D767A2">
              <w:rPr>
                <w:rFonts w:asciiTheme="minorHAnsi" w:eastAsiaTheme="minorEastAsia" w:hAnsiTheme="minorHAnsi" w:cstheme="minorBidi"/>
                <w:bCs w:val="0"/>
                <w:sz w:val="22"/>
                <w:szCs w:val="22"/>
                <w:lang w:val="es-ES"/>
              </w:rPr>
              <w:tab/>
            </w:r>
            <w:r w:rsidR="00D767A2" w:rsidRPr="007E71E6">
              <w:rPr>
                <w:rStyle w:val="Hipervnculo"/>
                <w:lang w:val="es-ES"/>
              </w:rPr>
              <w:t>RAZONAMIENTO LÓGICO Y ABSTRACTO:</w:t>
            </w:r>
            <w:r w:rsidR="00D767A2">
              <w:rPr>
                <w:webHidden/>
              </w:rPr>
              <w:tab/>
            </w:r>
            <w:r w:rsidR="00E567EE">
              <w:rPr>
                <w:webHidden/>
              </w:rPr>
              <w:fldChar w:fldCharType="begin"/>
            </w:r>
            <w:r w:rsidR="00D767A2">
              <w:rPr>
                <w:webHidden/>
              </w:rPr>
              <w:instrText xml:space="preserve"> PAGEREF _Toc329612149 \h </w:instrText>
            </w:r>
            <w:r w:rsidR="00E567EE">
              <w:rPr>
                <w:webHidden/>
              </w:rPr>
            </w:r>
            <w:r w:rsidR="00E567EE">
              <w:rPr>
                <w:webHidden/>
              </w:rPr>
              <w:fldChar w:fldCharType="separate"/>
            </w:r>
            <w:r w:rsidR="009E5455">
              <w:rPr>
                <w:webHidden/>
              </w:rPr>
              <w:t>133</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0" w:history="1">
            <w:r w:rsidR="00D767A2" w:rsidRPr="007E71E6">
              <w:rPr>
                <w:rStyle w:val="Hipervnculo"/>
                <w:noProof/>
                <w:lang w:val="es-ES_tradnl"/>
              </w:rPr>
              <w:t>Preguntas</w:t>
            </w:r>
            <w:r w:rsidR="00D767A2" w:rsidRPr="007E71E6">
              <w:rPr>
                <w:rStyle w:val="Hipervnculo"/>
                <w:noProof/>
                <w:lang w:val="en-US"/>
              </w:rPr>
              <w:t xml:space="preserve"> 77 – 80:</w:t>
            </w:r>
            <w:r w:rsidR="00D767A2">
              <w:rPr>
                <w:noProof/>
                <w:webHidden/>
              </w:rPr>
              <w:tab/>
            </w:r>
            <w:r w:rsidR="00E567EE">
              <w:rPr>
                <w:noProof/>
                <w:webHidden/>
              </w:rPr>
              <w:fldChar w:fldCharType="begin"/>
            </w:r>
            <w:r w:rsidR="00D767A2">
              <w:rPr>
                <w:noProof/>
                <w:webHidden/>
              </w:rPr>
              <w:instrText xml:space="preserve"> PAGEREF _Toc329612150 \h </w:instrText>
            </w:r>
            <w:r w:rsidR="00E567EE">
              <w:rPr>
                <w:noProof/>
                <w:webHidden/>
              </w:rPr>
            </w:r>
            <w:r w:rsidR="00E567EE">
              <w:rPr>
                <w:noProof/>
                <w:webHidden/>
              </w:rPr>
              <w:fldChar w:fldCharType="separate"/>
            </w:r>
            <w:r w:rsidR="009E5455">
              <w:rPr>
                <w:noProof/>
                <w:webHidden/>
              </w:rPr>
              <w:t>133</w:t>
            </w:r>
            <w:r w:rsidR="00E567EE">
              <w:rPr>
                <w:noProof/>
                <w:webHidden/>
              </w:rPr>
              <w:fldChar w:fldCharType="end"/>
            </w:r>
          </w:hyperlink>
        </w:p>
        <w:p w:rsidR="00D767A2" w:rsidRDefault="005C2316">
          <w:pPr>
            <w:pStyle w:val="TDC2"/>
            <w:tabs>
              <w:tab w:val="left" w:pos="1418"/>
            </w:tabs>
            <w:rPr>
              <w:rFonts w:asciiTheme="minorHAnsi" w:eastAsiaTheme="minorEastAsia" w:hAnsiTheme="minorHAnsi" w:cstheme="minorBidi"/>
              <w:bCs w:val="0"/>
              <w:sz w:val="22"/>
              <w:szCs w:val="22"/>
              <w:lang w:val="es-ES"/>
            </w:rPr>
          </w:pPr>
          <w:hyperlink w:anchor="_Toc329612151" w:history="1">
            <w:r w:rsidR="00D767A2" w:rsidRPr="007E71E6">
              <w:rPr>
                <w:rStyle w:val="Hipervnculo"/>
              </w:rPr>
              <w:t>5.12</w:t>
            </w:r>
            <w:r w:rsidR="00D767A2">
              <w:rPr>
                <w:rFonts w:asciiTheme="minorHAnsi" w:eastAsiaTheme="minorEastAsia" w:hAnsiTheme="minorHAnsi" w:cstheme="minorBidi"/>
                <w:bCs w:val="0"/>
                <w:sz w:val="22"/>
                <w:szCs w:val="22"/>
                <w:lang w:val="es-ES"/>
              </w:rPr>
              <w:tab/>
            </w:r>
            <w:r w:rsidR="00D767A2" w:rsidRPr="007E71E6">
              <w:rPr>
                <w:rStyle w:val="Hipervnculo"/>
              </w:rPr>
              <w:t>FUNCIÓN DE INFORMACIÓN</w:t>
            </w:r>
            <w:r w:rsidR="00D767A2">
              <w:rPr>
                <w:webHidden/>
              </w:rPr>
              <w:tab/>
            </w:r>
            <w:r w:rsidR="00E567EE">
              <w:rPr>
                <w:webHidden/>
              </w:rPr>
              <w:fldChar w:fldCharType="begin"/>
            </w:r>
            <w:r w:rsidR="00D767A2">
              <w:rPr>
                <w:webHidden/>
              </w:rPr>
              <w:instrText xml:space="preserve"> PAGEREF _Toc329612151 \h </w:instrText>
            </w:r>
            <w:r w:rsidR="00E567EE">
              <w:rPr>
                <w:webHidden/>
              </w:rPr>
            </w:r>
            <w:r w:rsidR="00E567EE">
              <w:rPr>
                <w:webHidden/>
              </w:rPr>
              <w:fldChar w:fldCharType="separate"/>
            </w:r>
            <w:r w:rsidR="009E5455">
              <w:rPr>
                <w:webHidden/>
              </w:rPr>
              <w:t>135</w:t>
            </w:r>
            <w:r w:rsidR="00E567EE">
              <w:rPr>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2" w:history="1">
            <w:r w:rsidR="00D767A2" w:rsidRPr="007E71E6">
              <w:rPr>
                <w:rStyle w:val="Hipervnculo"/>
                <w:noProof/>
              </w:rPr>
              <w:t>5.12.1</w:t>
            </w:r>
            <w:r w:rsidR="00D767A2">
              <w:rPr>
                <w:rFonts w:asciiTheme="minorHAnsi" w:eastAsiaTheme="minorEastAsia" w:hAnsiTheme="minorHAnsi" w:cstheme="minorBidi"/>
                <w:noProof/>
                <w:sz w:val="22"/>
                <w:szCs w:val="22"/>
              </w:rPr>
              <w:tab/>
            </w:r>
            <w:r w:rsidR="00D767A2" w:rsidRPr="007E71E6">
              <w:rPr>
                <w:rStyle w:val="Hipervnculo"/>
                <w:noProof/>
              </w:rPr>
              <w:t>ORTOGRAFÍA</w:t>
            </w:r>
            <w:r w:rsidR="00D767A2">
              <w:rPr>
                <w:noProof/>
                <w:webHidden/>
              </w:rPr>
              <w:tab/>
            </w:r>
            <w:r w:rsidR="00E567EE">
              <w:rPr>
                <w:noProof/>
                <w:webHidden/>
              </w:rPr>
              <w:fldChar w:fldCharType="begin"/>
            </w:r>
            <w:r w:rsidR="00D767A2">
              <w:rPr>
                <w:noProof/>
                <w:webHidden/>
              </w:rPr>
              <w:instrText xml:space="preserve"> PAGEREF _Toc329612152 \h </w:instrText>
            </w:r>
            <w:r w:rsidR="00E567EE">
              <w:rPr>
                <w:noProof/>
                <w:webHidden/>
              </w:rPr>
            </w:r>
            <w:r w:rsidR="00E567EE">
              <w:rPr>
                <w:noProof/>
                <w:webHidden/>
              </w:rPr>
              <w:fldChar w:fldCharType="separate"/>
            </w:r>
            <w:r w:rsidR="009E5455">
              <w:rPr>
                <w:noProof/>
                <w:webHidden/>
              </w:rPr>
              <w:t>135</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3" w:history="1">
            <w:r w:rsidR="00D767A2" w:rsidRPr="007E71E6">
              <w:rPr>
                <w:rStyle w:val="Hipervnculo"/>
                <w:noProof/>
              </w:rPr>
              <w:t>5.12.2</w:t>
            </w:r>
            <w:r w:rsidR="00D767A2">
              <w:rPr>
                <w:rFonts w:asciiTheme="minorHAnsi" w:eastAsiaTheme="minorEastAsia" w:hAnsiTheme="minorHAnsi" w:cstheme="minorBidi"/>
                <w:noProof/>
                <w:sz w:val="22"/>
                <w:szCs w:val="22"/>
              </w:rPr>
              <w:tab/>
            </w:r>
            <w:r w:rsidR="00D767A2" w:rsidRPr="007E71E6">
              <w:rPr>
                <w:rStyle w:val="Hipervnculo"/>
                <w:noProof/>
              </w:rPr>
              <w:t>SINÓNIMOS</w:t>
            </w:r>
            <w:r w:rsidR="00D767A2">
              <w:rPr>
                <w:noProof/>
                <w:webHidden/>
              </w:rPr>
              <w:tab/>
            </w:r>
            <w:r w:rsidR="00E567EE">
              <w:rPr>
                <w:noProof/>
                <w:webHidden/>
              </w:rPr>
              <w:fldChar w:fldCharType="begin"/>
            </w:r>
            <w:r w:rsidR="00D767A2">
              <w:rPr>
                <w:noProof/>
                <w:webHidden/>
              </w:rPr>
              <w:instrText xml:space="preserve"> PAGEREF _Toc329612153 \h </w:instrText>
            </w:r>
            <w:r w:rsidR="00E567EE">
              <w:rPr>
                <w:noProof/>
                <w:webHidden/>
              </w:rPr>
            </w:r>
            <w:r w:rsidR="00E567EE">
              <w:rPr>
                <w:noProof/>
                <w:webHidden/>
              </w:rPr>
              <w:fldChar w:fldCharType="separate"/>
            </w:r>
            <w:r w:rsidR="009E5455">
              <w:rPr>
                <w:noProof/>
                <w:webHidden/>
              </w:rPr>
              <w:t>136</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4" w:history="1">
            <w:r w:rsidR="00D767A2" w:rsidRPr="007E71E6">
              <w:rPr>
                <w:rStyle w:val="Hipervnculo"/>
                <w:noProof/>
              </w:rPr>
              <w:t>5.12.3</w:t>
            </w:r>
            <w:r w:rsidR="00D767A2">
              <w:rPr>
                <w:rFonts w:asciiTheme="minorHAnsi" w:eastAsiaTheme="minorEastAsia" w:hAnsiTheme="minorHAnsi" w:cstheme="minorBidi"/>
                <w:noProof/>
                <w:sz w:val="22"/>
                <w:szCs w:val="22"/>
              </w:rPr>
              <w:tab/>
            </w:r>
            <w:r w:rsidR="00D767A2" w:rsidRPr="007E71E6">
              <w:rPr>
                <w:rStyle w:val="Hipervnculo"/>
                <w:noProof/>
              </w:rPr>
              <w:t>ANTÓNIMOS</w:t>
            </w:r>
            <w:r w:rsidR="00D767A2">
              <w:rPr>
                <w:noProof/>
                <w:webHidden/>
              </w:rPr>
              <w:tab/>
            </w:r>
            <w:r w:rsidR="00E567EE">
              <w:rPr>
                <w:noProof/>
                <w:webHidden/>
              </w:rPr>
              <w:fldChar w:fldCharType="begin"/>
            </w:r>
            <w:r w:rsidR="00D767A2">
              <w:rPr>
                <w:noProof/>
                <w:webHidden/>
              </w:rPr>
              <w:instrText xml:space="preserve"> PAGEREF _Toc329612154 \h </w:instrText>
            </w:r>
            <w:r w:rsidR="00E567EE">
              <w:rPr>
                <w:noProof/>
                <w:webHidden/>
              </w:rPr>
            </w:r>
            <w:r w:rsidR="00E567EE">
              <w:rPr>
                <w:noProof/>
                <w:webHidden/>
              </w:rPr>
              <w:fldChar w:fldCharType="separate"/>
            </w:r>
            <w:r w:rsidR="009E5455">
              <w:rPr>
                <w:noProof/>
                <w:webHidden/>
              </w:rPr>
              <w:t>137</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5" w:history="1">
            <w:r w:rsidR="00D767A2" w:rsidRPr="007E71E6">
              <w:rPr>
                <w:rStyle w:val="Hipervnculo"/>
                <w:noProof/>
              </w:rPr>
              <w:t>5.12.4</w:t>
            </w:r>
            <w:r w:rsidR="00D767A2">
              <w:rPr>
                <w:rFonts w:asciiTheme="minorHAnsi" w:eastAsiaTheme="minorEastAsia" w:hAnsiTheme="minorHAnsi" w:cstheme="minorBidi"/>
                <w:noProof/>
                <w:sz w:val="22"/>
                <w:szCs w:val="22"/>
              </w:rPr>
              <w:tab/>
            </w:r>
            <w:r w:rsidR="00D767A2" w:rsidRPr="007E71E6">
              <w:rPr>
                <w:rStyle w:val="Hipervnculo"/>
                <w:noProof/>
              </w:rPr>
              <w:t>TÉRMINO DIFERENTE</w:t>
            </w:r>
            <w:r w:rsidR="00D767A2">
              <w:rPr>
                <w:noProof/>
                <w:webHidden/>
              </w:rPr>
              <w:tab/>
            </w:r>
            <w:r w:rsidR="00E567EE">
              <w:rPr>
                <w:noProof/>
                <w:webHidden/>
              </w:rPr>
              <w:fldChar w:fldCharType="begin"/>
            </w:r>
            <w:r w:rsidR="00D767A2">
              <w:rPr>
                <w:noProof/>
                <w:webHidden/>
              </w:rPr>
              <w:instrText xml:space="preserve"> PAGEREF _Toc329612155 \h </w:instrText>
            </w:r>
            <w:r w:rsidR="00E567EE">
              <w:rPr>
                <w:noProof/>
                <w:webHidden/>
              </w:rPr>
            </w:r>
            <w:r w:rsidR="00E567EE">
              <w:rPr>
                <w:noProof/>
                <w:webHidden/>
              </w:rPr>
              <w:fldChar w:fldCharType="separate"/>
            </w:r>
            <w:r w:rsidR="009E5455">
              <w:rPr>
                <w:noProof/>
                <w:webHidden/>
              </w:rPr>
              <w:t>138</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6" w:history="1">
            <w:r w:rsidR="00D767A2" w:rsidRPr="007E71E6">
              <w:rPr>
                <w:rStyle w:val="Hipervnculo"/>
                <w:noProof/>
              </w:rPr>
              <w:t>5.12.5</w:t>
            </w:r>
            <w:r w:rsidR="00D767A2">
              <w:rPr>
                <w:rFonts w:asciiTheme="minorHAnsi" w:eastAsiaTheme="minorEastAsia" w:hAnsiTheme="minorHAnsi" w:cstheme="minorBidi"/>
                <w:noProof/>
                <w:sz w:val="22"/>
                <w:szCs w:val="22"/>
              </w:rPr>
              <w:tab/>
            </w:r>
            <w:r w:rsidR="00D767A2" w:rsidRPr="007E71E6">
              <w:rPr>
                <w:rStyle w:val="Hipervnculo"/>
                <w:noProof/>
              </w:rPr>
              <w:t>USO DE ILATIVOS</w:t>
            </w:r>
            <w:r w:rsidR="00D767A2">
              <w:rPr>
                <w:noProof/>
                <w:webHidden/>
              </w:rPr>
              <w:tab/>
            </w:r>
            <w:r w:rsidR="00E567EE">
              <w:rPr>
                <w:noProof/>
                <w:webHidden/>
              </w:rPr>
              <w:fldChar w:fldCharType="begin"/>
            </w:r>
            <w:r w:rsidR="00D767A2">
              <w:rPr>
                <w:noProof/>
                <w:webHidden/>
              </w:rPr>
              <w:instrText xml:space="preserve"> PAGEREF _Toc329612156 \h </w:instrText>
            </w:r>
            <w:r w:rsidR="00E567EE">
              <w:rPr>
                <w:noProof/>
                <w:webHidden/>
              </w:rPr>
            </w:r>
            <w:r w:rsidR="00E567EE">
              <w:rPr>
                <w:noProof/>
                <w:webHidden/>
              </w:rPr>
              <w:fldChar w:fldCharType="separate"/>
            </w:r>
            <w:r w:rsidR="009E5455">
              <w:rPr>
                <w:noProof/>
                <w:webHidden/>
              </w:rPr>
              <w:t>139</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7" w:history="1">
            <w:r w:rsidR="00D767A2" w:rsidRPr="007E71E6">
              <w:rPr>
                <w:rStyle w:val="Hipervnculo"/>
                <w:noProof/>
              </w:rPr>
              <w:t>5.12.6</w:t>
            </w:r>
            <w:r w:rsidR="00D767A2">
              <w:rPr>
                <w:rFonts w:asciiTheme="minorHAnsi" w:eastAsiaTheme="minorEastAsia" w:hAnsiTheme="minorHAnsi" w:cstheme="minorBidi"/>
                <w:noProof/>
                <w:sz w:val="22"/>
                <w:szCs w:val="22"/>
              </w:rPr>
              <w:tab/>
            </w:r>
            <w:r w:rsidR="00D767A2" w:rsidRPr="007E71E6">
              <w:rPr>
                <w:rStyle w:val="Hipervnculo"/>
                <w:noProof/>
              </w:rPr>
              <w:t>PLAN DE REDACCIÓN</w:t>
            </w:r>
            <w:r w:rsidR="00D767A2">
              <w:rPr>
                <w:noProof/>
                <w:webHidden/>
              </w:rPr>
              <w:tab/>
            </w:r>
            <w:r w:rsidR="00E567EE">
              <w:rPr>
                <w:noProof/>
                <w:webHidden/>
              </w:rPr>
              <w:fldChar w:fldCharType="begin"/>
            </w:r>
            <w:r w:rsidR="00D767A2">
              <w:rPr>
                <w:noProof/>
                <w:webHidden/>
              </w:rPr>
              <w:instrText xml:space="preserve"> PAGEREF _Toc329612157 \h </w:instrText>
            </w:r>
            <w:r w:rsidR="00E567EE">
              <w:rPr>
                <w:noProof/>
                <w:webHidden/>
              </w:rPr>
            </w:r>
            <w:r w:rsidR="00E567EE">
              <w:rPr>
                <w:noProof/>
                <w:webHidden/>
              </w:rPr>
              <w:fldChar w:fldCharType="separate"/>
            </w:r>
            <w:r w:rsidR="009E5455">
              <w:rPr>
                <w:noProof/>
                <w:webHidden/>
              </w:rPr>
              <w:t>140</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8" w:history="1">
            <w:r w:rsidR="00D767A2" w:rsidRPr="007E71E6">
              <w:rPr>
                <w:rStyle w:val="Hipervnculo"/>
                <w:noProof/>
              </w:rPr>
              <w:t>5.12.7</w:t>
            </w:r>
            <w:r w:rsidR="00D767A2">
              <w:rPr>
                <w:rFonts w:asciiTheme="minorHAnsi" w:eastAsiaTheme="minorEastAsia" w:hAnsiTheme="minorHAnsi" w:cstheme="minorBidi"/>
                <w:noProof/>
                <w:sz w:val="22"/>
                <w:szCs w:val="22"/>
              </w:rPr>
              <w:tab/>
            </w:r>
            <w:r w:rsidR="00D767A2" w:rsidRPr="007E71E6">
              <w:rPr>
                <w:rStyle w:val="Hipervnculo"/>
                <w:noProof/>
              </w:rPr>
              <w:t>LECTURA COMPRENSIVA</w:t>
            </w:r>
            <w:r w:rsidR="00D767A2">
              <w:rPr>
                <w:noProof/>
                <w:webHidden/>
              </w:rPr>
              <w:tab/>
            </w:r>
            <w:r w:rsidR="00E567EE">
              <w:rPr>
                <w:noProof/>
                <w:webHidden/>
              </w:rPr>
              <w:fldChar w:fldCharType="begin"/>
            </w:r>
            <w:r w:rsidR="00D767A2">
              <w:rPr>
                <w:noProof/>
                <w:webHidden/>
              </w:rPr>
              <w:instrText xml:space="preserve"> PAGEREF _Toc329612158 \h </w:instrText>
            </w:r>
            <w:r w:rsidR="00E567EE">
              <w:rPr>
                <w:noProof/>
                <w:webHidden/>
              </w:rPr>
            </w:r>
            <w:r w:rsidR="00E567EE">
              <w:rPr>
                <w:noProof/>
                <w:webHidden/>
              </w:rPr>
              <w:fldChar w:fldCharType="separate"/>
            </w:r>
            <w:r w:rsidR="009E5455">
              <w:rPr>
                <w:noProof/>
                <w:webHidden/>
              </w:rPr>
              <w:t>141</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59" w:history="1">
            <w:r w:rsidR="00D767A2" w:rsidRPr="007E71E6">
              <w:rPr>
                <w:rStyle w:val="Hipervnculo"/>
                <w:noProof/>
              </w:rPr>
              <w:t>5.12.8</w:t>
            </w:r>
            <w:r w:rsidR="00D767A2">
              <w:rPr>
                <w:rFonts w:asciiTheme="minorHAnsi" w:eastAsiaTheme="minorEastAsia" w:hAnsiTheme="minorHAnsi" w:cstheme="minorBidi"/>
                <w:noProof/>
                <w:sz w:val="22"/>
                <w:szCs w:val="22"/>
              </w:rPr>
              <w:tab/>
            </w:r>
            <w:r w:rsidR="00D767A2" w:rsidRPr="007E71E6">
              <w:rPr>
                <w:rStyle w:val="Hipervnculo"/>
                <w:noProof/>
              </w:rPr>
              <w:t>NÚMEROS Y PROPORCIONALIDADES</w:t>
            </w:r>
            <w:r w:rsidR="00D767A2">
              <w:rPr>
                <w:noProof/>
                <w:webHidden/>
              </w:rPr>
              <w:tab/>
            </w:r>
            <w:r w:rsidR="00E567EE">
              <w:rPr>
                <w:noProof/>
                <w:webHidden/>
              </w:rPr>
              <w:fldChar w:fldCharType="begin"/>
            </w:r>
            <w:r w:rsidR="00D767A2">
              <w:rPr>
                <w:noProof/>
                <w:webHidden/>
              </w:rPr>
              <w:instrText xml:space="preserve"> PAGEREF _Toc329612159 \h </w:instrText>
            </w:r>
            <w:r w:rsidR="00E567EE">
              <w:rPr>
                <w:noProof/>
                <w:webHidden/>
              </w:rPr>
            </w:r>
            <w:r w:rsidR="00E567EE">
              <w:rPr>
                <w:noProof/>
                <w:webHidden/>
              </w:rPr>
              <w:fldChar w:fldCharType="separate"/>
            </w:r>
            <w:r w:rsidR="009E5455">
              <w:rPr>
                <w:noProof/>
                <w:webHidden/>
              </w:rPr>
              <w:t>142</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60" w:history="1">
            <w:r w:rsidR="00D767A2" w:rsidRPr="007E71E6">
              <w:rPr>
                <w:rStyle w:val="Hipervnculo"/>
                <w:noProof/>
              </w:rPr>
              <w:t>5.12.9</w:t>
            </w:r>
            <w:r w:rsidR="00D767A2">
              <w:rPr>
                <w:rFonts w:asciiTheme="minorHAnsi" w:eastAsiaTheme="minorEastAsia" w:hAnsiTheme="minorHAnsi" w:cstheme="minorBidi"/>
                <w:noProof/>
                <w:sz w:val="22"/>
                <w:szCs w:val="22"/>
              </w:rPr>
              <w:tab/>
            </w:r>
            <w:r w:rsidR="00D767A2" w:rsidRPr="007E71E6">
              <w:rPr>
                <w:rStyle w:val="Hipervnculo"/>
                <w:noProof/>
              </w:rPr>
              <w:t>ÁLGEBRA Y FUNCIONES</w:t>
            </w:r>
            <w:r w:rsidR="00D767A2">
              <w:rPr>
                <w:noProof/>
                <w:webHidden/>
              </w:rPr>
              <w:tab/>
            </w:r>
            <w:r w:rsidR="00E567EE">
              <w:rPr>
                <w:noProof/>
                <w:webHidden/>
              </w:rPr>
              <w:fldChar w:fldCharType="begin"/>
            </w:r>
            <w:r w:rsidR="00D767A2">
              <w:rPr>
                <w:noProof/>
                <w:webHidden/>
              </w:rPr>
              <w:instrText xml:space="preserve"> PAGEREF _Toc329612160 \h </w:instrText>
            </w:r>
            <w:r w:rsidR="00E567EE">
              <w:rPr>
                <w:noProof/>
                <w:webHidden/>
              </w:rPr>
            </w:r>
            <w:r w:rsidR="00E567EE">
              <w:rPr>
                <w:noProof/>
                <w:webHidden/>
              </w:rPr>
              <w:fldChar w:fldCharType="separate"/>
            </w:r>
            <w:r w:rsidR="009E5455">
              <w:rPr>
                <w:noProof/>
                <w:webHidden/>
              </w:rPr>
              <w:t>143</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61" w:history="1">
            <w:r w:rsidR="00D767A2" w:rsidRPr="007E71E6">
              <w:rPr>
                <w:rStyle w:val="Hipervnculo"/>
                <w:noProof/>
              </w:rPr>
              <w:t>5.12.10</w:t>
            </w:r>
            <w:r w:rsidR="00D767A2">
              <w:rPr>
                <w:rFonts w:asciiTheme="minorHAnsi" w:eastAsiaTheme="minorEastAsia" w:hAnsiTheme="minorHAnsi" w:cstheme="minorBidi"/>
                <w:noProof/>
                <w:sz w:val="22"/>
                <w:szCs w:val="22"/>
              </w:rPr>
              <w:tab/>
            </w:r>
            <w:r w:rsidR="00D767A2" w:rsidRPr="007E71E6">
              <w:rPr>
                <w:rStyle w:val="Hipervnculo"/>
                <w:noProof/>
              </w:rPr>
              <w:t>GEOMETRÍA</w:t>
            </w:r>
            <w:r w:rsidR="00D767A2">
              <w:rPr>
                <w:noProof/>
                <w:webHidden/>
              </w:rPr>
              <w:tab/>
            </w:r>
            <w:r w:rsidR="00E567EE">
              <w:rPr>
                <w:noProof/>
                <w:webHidden/>
              </w:rPr>
              <w:fldChar w:fldCharType="begin"/>
            </w:r>
            <w:r w:rsidR="00D767A2">
              <w:rPr>
                <w:noProof/>
                <w:webHidden/>
              </w:rPr>
              <w:instrText xml:space="preserve"> PAGEREF _Toc329612161 \h </w:instrText>
            </w:r>
            <w:r w:rsidR="00E567EE">
              <w:rPr>
                <w:noProof/>
                <w:webHidden/>
              </w:rPr>
            </w:r>
            <w:r w:rsidR="00E567EE">
              <w:rPr>
                <w:noProof/>
                <w:webHidden/>
              </w:rPr>
              <w:fldChar w:fldCharType="separate"/>
            </w:r>
            <w:r w:rsidR="009E5455">
              <w:rPr>
                <w:noProof/>
                <w:webHidden/>
              </w:rPr>
              <w:t>144</w:t>
            </w:r>
            <w:r w:rsidR="00E567EE">
              <w:rPr>
                <w:noProof/>
                <w:webHidden/>
              </w:rPr>
              <w:fldChar w:fldCharType="end"/>
            </w:r>
          </w:hyperlink>
        </w:p>
        <w:p w:rsidR="00D767A2" w:rsidRDefault="005C2316">
          <w:pPr>
            <w:pStyle w:val="TDC3"/>
            <w:rPr>
              <w:rFonts w:asciiTheme="minorHAnsi" w:eastAsiaTheme="minorEastAsia" w:hAnsiTheme="minorHAnsi" w:cstheme="minorBidi"/>
              <w:noProof/>
              <w:sz w:val="22"/>
              <w:szCs w:val="22"/>
            </w:rPr>
          </w:pPr>
          <w:hyperlink w:anchor="_Toc329612162" w:history="1">
            <w:r w:rsidR="00D767A2" w:rsidRPr="007E71E6">
              <w:rPr>
                <w:rStyle w:val="Hipervnculo"/>
                <w:noProof/>
              </w:rPr>
              <w:t>5.12.11</w:t>
            </w:r>
            <w:r w:rsidR="00D767A2">
              <w:rPr>
                <w:rFonts w:asciiTheme="minorHAnsi" w:eastAsiaTheme="minorEastAsia" w:hAnsiTheme="minorHAnsi" w:cstheme="minorBidi"/>
                <w:noProof/>
                <w:sz w:val="22"/>
                <w:szCs w:val="22"/>
              </w:rPr>
              <w:tab/>
            </w:r>
            <w:r w:rsidR="00D767A2" w:rsidRPr="007E71E6">
              <w:rPr>
                <w:rStyle w:val="Hipervnculo"/>
                <w:noProof/>
              </w:rPr>
              <w:t>RAZONAMIENTO LÓGICO Y ABSTRACTO</w:t>
            </w:r>
            <w:r w:rsidR="00D767A2">
              <w:rPr>
                <w:noProof/>
                <w:webHidden/>
              </w:rPr>
              <w:tab/>
            </w:r>
            <w:r w:rsidR="00E567EE">
              <w:rPr>
                <w:noProof/>
                <w:webHidden/>
              </w:rPr>
              <w:fldChar w:fldCharType="begin"/>
            </w:r>
            <w:r w:rsidR="00D767A2">
              <w:rPr>
                <w:noProof/>
                <w:webHidden/>
              </w:rPr>
              <w:instrText xml:space="preserve"> PAGEREF _Toc329612162 \h </w:instrText>
            </w:r>
            <w:r w:rsidR="00E567EE">
              <w:rPr>
                <w:noProof/>
                <w:webHidden/>
              </w:rPr>
            </w:r>
            <w:r w:rsidR="00E567EE">
              <w:rPr>
                <w:noProof/>
                <w:webHidden/>
              </w:rPr>
              <w:fldChar w:fldCharType="separate"/>
            </w:r>
            <w:r w:rsidR="009E5455">
              <w:rPr>
                <w:noProof/>
                <w:webHidden/>
              </w:rPr>
              <w:t>145</w:t>
            </w:r>
            <w:r w:rsidR="00E567EE">
              <w:rPr>
                <w:noProof/>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163" w:history="1">
            <w:r w:rsidR="00D767A2" w:rsidRPr="007E71E6">
              <w:rPr>
                <w:rStyle w:val="Hipervnculo"/>
              </w:rPr>
              <w:t>CONCLUSIONES Y RECOMENDACIONES</w:t>
            </w:r>
            <w:r w:rsidR="00D767A2">
              <w:rPr>
                <w:webHidden/>
              </w:rPr>
              <w:tab/>
            </w:r>
            <w:r w:rsidR="00E567EE">
              <w:rPr>
                <w:webHidden/>
              </w:rPr>
              <w:fldChar w:fldCharType="begin"/>
            </w:r>
            <w:r w:rsidR="00D767A2">
              <w:rPr>
                <w:webHidden/>
              </w:rPr>
              <w:instrText xml:space="preserve"> PAGEREF _Toc329612163 \h </w:instrText>
            </w:r>
            <w:r w:rsidR="00E567EE">
              <w:rPr>
                <w:webHidden/>
              </w:rPr>
            </w:r>
            <w:r w:rsidR="00E567EE">
              <w:rPr>
                <w:webHidden/>
              </w:rPr>
              <w:fldChar w:fldCharType="separate"/>
            </w:r>
            <w:r w:rsidR="009E5455">
              <w:rPr>
                <w:webHidden/>
              </w:rPr>
              <w:t>146</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64" w:history="1">
            <w:r w:rsidR="00D767A2" w:rsidRPr="007E71E6">
              <w:rPr>
                <w:rStyle w:val="Hipervnculo"/>
              </w:rPr>
              <w:t>CONCLUSIONES</w:t>
            </w:r>
            <w:r w:rsidR="00D767A2">
              <w:rPr>
                <w:webHidden/>
              </w:rPr>
              <w:tab/>
            </w:r>
            <w:r w:rsidR="00E567EE">
              <w:rPr>
                <w:webHidden/>
              </w:rPr>
              <w:fldChar w:fldCharType="begin"/>
            </w:r>
            <w:r w:rsidR="00D767A2">
              <w:rPr>
                <w:webHidden/>
              </w:rPr>
              <w:instrText xml:space="preserve"> PAGEREF _Toc329612164 \h </w:instrText>
            </w:r>
            <w:r w:rsidR="00E567EE">
              <w:rPr>
                <w:webHidden/>
              </w:rPr>
            </w:r>
            <w:r w:rsidR="00E567EE">
              <w:rPr>
                <w:webHidden/>
              </w:rPr>
              <w:fldChar w:fldCharType="separate"/>
            </w:r>
            <w:r w:rsidR="009E5455">
              <w:rPr>
                <w:webHidden/>
              </w:rPr>
              <w:t>146</w:t>
            </w:r>
            <w:r w:rsidR="00E567EE">
              <w:rPr>
                <w:webHidden/>
              </w:rPr>
              <w:fldChar w:fldCharType="end"/>
            </w:r>
          </w:hyperlink>
        </w:p>
        <w:p w:rsidR="00D767A2" w:rsidRDefault="005C2316">
          <w:pPr>
            <w:pStyle w:val="TDC2"/>
            <w:rPr>
              <w:rFonts w:asciiTheme="minorHAnsi" w:eastAsiaTheme="minorEastAsia" w:hAnsiTheme="minorHAnsi" w:cstheme="minorBidi"/>
              <w:bCs w:val="0"/>
              <w:sz w:val="22"/>
              <w:szCs w:val="22"/>
              <w:lang w:val="es-ES"/>
            </w:rPr>
          </w:pPr>
          <w:hyperlink w:anchor="_Toc329612165" w:history="1">
            <w:r w:rsidR="00D767A2" w:rsidRPr="007E71E6">
              <w:rPr>
                <w:rStyle w:val="Hipervnculo"/>
              </w:rPr>
              <w:t>RECOMENDACIONES</w:t>
            </w:r>
            <w:r w:rsidR="00D767A2">
              <w:rPr>
                <w:webHidden/>
              </w:rPr>
              <w:tab/>
            </w:r>
            <w:r w:rsidR="00E567EE">
              <w:rPr>
                <w:webHidden/>
              </w:rPr>
              <w:fldChar w:fldCharType="begin"/>
            </w:r>
            <w:r w:rsidR="00D767A2">
              <w:rPr>
                <w:webHidden/>
              </w:rPr>
              <w:instrText xml:space="preserve"> PAGEREF _Toc329612165 \h </w:instrText>
            </w:r>
            <w:r w:rsidR="00E567EE">
              <w:rPr>
                <w:webHidden/>
              </w:rPr>
            </w:r>
            <w:r w:rsidR="00E567EE">
              <w:rPr>
                <w:webHidden/>
              </w:rPr>
              <w:fldChar w:fldCharType="separate"/>
            </w:r>
            <w:r w:rsidR="009E5455">
              <w:rPr>
                <w:webHidden/>
              </w:rPr>
              <w:t>149</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166" w:history="1">
            <w:r w:rsidR="00D767A2" w:rsidRPr="007E71E6">
              <w:rPr>
                <w:rStyle w:val="Hipervnculo"/>
              </w:rPr>
              <w:t>ANEXOS</w:t>
            </w:r>
            <w:r w:rsidR="00D767A2">
              <w:rPr>
                <w:webHidden/>
              </w:rPr>
              <w:tab/>
            </w:r>
            <w:r w:rsidR="00E567EE">
              <w:rPr>
                <w:webHidden/>
              </w:rPr>
              <w:fldChar w:fldCharType="begin"/>
            </w:r>
            <w:r w:rsidR="00D767A2">
              <w:rPr>
                <w:webHidden/>
              </w:rPr>
              <w:instrText xml:space="preserve"> PAGEREF _Toc329612166 \h </w:instrText>
            </w:r>
            <w:r w:rsidR="00E567EE">
              <w:rPr>
                <w:webHidden/>
              </w:rPr>
            </w:r>
            <w:r w:rsidR="00E567EE">
              <w:rPr>
                <w:webHidden/>
              </w:rPr>
              <w:fldChar w:fldCharType="separate"/>
            </w:r>
            <w:r w:rsidR="009E5455">
              <w:rPr>
                <w:webHidden/>
              </w:rPr>
              <w:t>150</w:t>
            </w:r>
            <w:r w:rsidR="00E567EE">
              <w:rPr>
                <w:webHidden/>
              </w:rPr>
              <w:fldChar w:fldCharType="end"/>
            </w:r>
          </w:hyperlink>
        </w:p>
        <w:p w:rsidR="00D767A2" w:rsidRDefault="005C2316">
          <w:pPr>
            <w:pStyle w:val="TDC1"/>
            <w:rPr>
              <w:rFonts w:asciiTheme="minorHAnsi" w:eastAsiaTheme="minorEastAsia" w:hAnsiTheme="minorHAnsi" w:cstheme="minorBidi"/>
              <w:b w:val="0"/>
              <w:bCs w:val="0"/>
              <w:caps w:val="0"/>
              <w:sz w:val="22"/>
              <w:szCs w:val="22"/>
            </w:rPr>
          </w:pPr>
          <w:hyperlink w:anchor="_Toc329612167" w:history="1">
            <w:r w:rsidR="00D767A2" w:rsidRPr="007E71E6">
              <w:rPr>
                <w:rStyle w:val="Hipervnculo"/>
                <w:lang w:val="en-US"/>
              </w:rPr>
              <w:t>REFERENCIAS BIBLIOGRÁFICAS</w:t>
            </w:r>
            <w:r w:rsidR="00D767A2">
              <w:rPr>
                <w:webHidden/>
              </w:rPr>
              <w:tab/>
            </w:r>
            <w:r w:rsidR="00E567EE">
              <w:rPr>
                <w:webHidden/>
              </w:rPr>
              <w:fldChar w:fldCharType="begin"/>
            </w:r>
            <w:r w:rsidR="00D767A2">
              <w:rPr>
                <w:webHidden/>
              </w:rPr>
              <w:instrText xml:space="preserve"> PAGEREF _Toc329612167 \h </w:instrText>
            </w:r>
            <w:r w:rsidR="00E567EE">
              <w:rPr>
                <w:webHidden/>
              </w:rPr>
            </w:r>
            <w:r w:rsidR="00E567EE">
              <w:rPr>
                <w:webHidden/>
              </w:rPr>
              <w:fldChar w:fldCharType="separate"/>
            </w:r>
            <w:r w:rsidR="009E5455">
              <w:rPr>
                <w:webHidden/>
              </w:rPr>
              <w:t>202</w:t>
            </w:r>
            <w:r w:rsidR="00E567EE">
              <w:rPr>
                <w:webHidden/>
              </w:rPr>
              <w:fldChar w:fldCharType="end"/>
            </w:r>
          </w:hyperlink>
        </w:p>
        <w:p w:rsidR="00732FF1" w:rsidRDefault="00E567EE" w:rsidP="00732FF1">
          <w:r w:rsidRPr="004304EF">
            <w:rPr>
              <w:bCs/>
              <w:sz w:val="22"/>
            </w:rPr>
            <w:fldChar w:fldCharType="end"/>
          </w:r>
        </w:p>
      </w:sdtContent>
    </w:sdt>
    <w:p w:rsidR="00732FF1" w:rsidRPr="00077A65" w:rsidRDefault="00732FF1" w:rsidP="00732FF1">
      <w:pPr>
        <w:pStyle w:val="TDC1"/>
      </w:pPr>
      <w:r w:rsidRPr="00077A65">
        <w:t xml:space="preserve"> </w:t>
      </w:r>
    </w:p>
    <w:p w:rsidR="00732FF1" w:rsidRDefault="00732FF1" w:rsidP="00732FF1">
      <w:pPr>
        <w:spacing w:after="200" w:line="276" w:lineRule="auto"/>
        <w:rPr>
          <w:iCs/>
          <w:sz w:val="28"/>
          <w:szCs w:val="28"/>
          <w:lang w:val="es-ES_tradnl"/>
        </w:rPr>
        <w:sectPr w:rsidR="00732FF1" w:rsidSect="008E5B8B">
          <w:pgSz w:w="11906" w:h="16838" w:code="9"/>
          <w:pgMar w:top="2268" w:right="1418" w:bottom="2268" w:left="2268" w:header="709" w:footer="709" w:gutter="0"/>
          <w:pgNumType w:fmt="lowerRoman"/>
          <w:cols w:space="708"/>
          <w:titlePg/>
          <w:docGrid w:linePitch="360"/>
        </w:sectPr>
      </w:pPr>
      <w:r>
        <w:rPr>
          <w:iCs/>
          <w:sz w:val="28"/>
          <w:szCs w:val="28"/>
          <w:lang w:val="es-ES_tradnl"/>
        </w:rPr>
        <w:br w:type="page"/>
      </w:r>
    </w:p>
    <w:p w:rsidR="00732FF1" w:rsidRPr="001870AD" w:rsidRDefault="00732FF1" w:rsidP="00732FF1">
      <w:pPr>
        <w:pStyle w:val="Ttulo"/>
        <w:rPr>
          <w:rFonts w:ascii="Arial Unicode MS" w:eastAsia="Arial Unicode MS" w:hAnsi="Arial Unicode MS" w:cs="Arial Unicode MS"/>
          <w:sz w:val="40"/>
        </w:rPr>
      </w:pPr>
      <w:bookmarkStart w:id="39" w:name="_Toc314648337"/>
      <w:bookmarkStart w:id="40" w:name="_Toc329612041"/>
      <w:r w:rsidRPr="001870AD">
        <w:rPr>
          <w:rFonts w:ascii="Arial Unicode MS" w:eastAsia="Arial Unicode MS" w:hAnsi="Arial Unicode MS" w:cs="Arial Unicode MS"/>
          <w:sz w:val="40"/>
        </w:rPr>
        <w:lastRenderedPageBreak/>
        <w:t>ABREVIATURAS</w:t>
      </w:r>
      <w:bookmarkEnd w:id="39"/>
      <w:bookmarkEnd w:id="40"/>
    </w:p>
    <w:p w:rsidR="00732FF1" w:rsidRDefault="00732FF1" w:rsidP="00732FF1"/>
    <w:p w:rsidR="00732FF1" w:rsidRPr="00273C4C" w:rsidRDefault="00732FF1" w:rsidP="00732FF1"/>
    <w:p w:rsidR="001E6A8B" w:rsidRPr="000C5C39" w:rsidRDefault="001E6A8B" w:rsidP="001E6A8B">
      <w:pPr>
        <w:spacing w:line="324" w:lineRule="auto"/>
        <w:jc w:val="both"/>
        <w:rPr>
          <w:rFonts w:ascii="Arial Unicode MS" w:eastAsia="Arial Unicode MS" w:hAnsi="Arial Unicode MS" w:cs="Arial Unicode MS"/>
          <w:lang w:val="es-ES_tradnl"/>
        </w:rPr>
      </w:pPr>
      <w:r w:rsidRPr="000C5C39">
        <w:rPr>
          <w:rFonts w:ascii="Arial Unicode MS" w:eastAsia="Arial Unicode MS" w:hAnsi="Arial Unicode MS" w:cs="Arial Unicode MS"/>
          <w:lang w:val="es-ES_tradnl"/>
        </w:rPr>
        <w:t>IRT</w:t>
      </w:r>
      <w:r w:rsidRPr="000C5C39">
        <w:rPr>
          <w:rFonts w:ascii="Arial Unicode MS" w:eastAsia="Arial Unicode MS" w:hAnsi="Arial Unicode MS" w:cs="Arial Unicode MS"/>
          <w:lang w:val="es-ES_tradnl"/>
        </w:rPr>
        <w:tab/>
      </w:r>
      <w:r w:rsidRPr="000C5C39">
        <w:rPr>
          <w:rFonts w:ascii="Arial Unicode MS" w:eastAsia="Arial Unicode MS" w:hAnsi="Arial Unicode MS" w:cs="Arial Unicode MS"/>
          <w:lang w:val="es-ES_tradnl"/>
        </w:rPr>
        <w:tab/>
      </w:r>
      <w:r w:rsidRPr="000C5C39">
        <w:rPr>
          <w:rFonts w:ascii="Arial Unicode MS" w:eastAsia="Arial Unicode MS" w:hAnsi="Arial Unicode MS" w:cs="Arial Unicode MS"/>
          <w:lang w:val="es-ES_tradnl"/>
        </w:rPr>
        <w:tab/>
        <w:t>Item Response Theory</w:t>
      </w:r>
    </w:p>
    <w:p w:rsidR="00323B90" w:rsidRPr="000C5C39" w:rsidRDefault="00323B90" w:rsidP="001E6A8B">
      <w:pPr>
        <w:spacing w:line="324" w:lineRule="auto"/>
        <w:jc w:val="both"/>
        <w:rPr>
          <w:rFonts w:ascii="Arial Unicode MS" w:eastAsia="Arial Unicode MS" w:hAnsi="Arial Unicode MS" w:cs="Arial Unicode MS"/>
          <w:lang w:val="es-ES_tradnl"/>
        </w:rPr>
      </w:pPr>
      <w:r w:rsidRPr="000C5C39">
        <w:rPr>
          <w:rFonts w:ascii="Arial Unicode MS" w:eastAsia="Arial Unicode MS" w:hAnsi="Arial Unicode MS" w:cs="Arial Unicode MS"/>
          <w:lang w:val="es-ES_tradnl"/>
        </w:rPr>
        <w:t xml:space="preserve">CISE </w:t>
      </w:r>
      <w:r w:rsidRPr="000C5C39">
        <w:rPr>
          <w:rFonts w:ascii="Arial Unicode MS" w:eastAsia="Arial Unicode MS" w:hAnsi="Arial Unicode MS" w:cs="Arial Unicode MS"/>
          <w:lang w:val="es-ES_tradnl"/>
        </w:rPr>
        <w:tab/>
      </w:r>
      <w:r w:rsidRPr="000C5C39">
        <w:rPr>
          <w:rFonts w:ascii="Arial Unicode MS" w:eastAsia="Arial Unicode MS" w:hAnsi="Arial Unicode MS" w:cs="Arial Unicode MS"/>
          <w:lang w:val="es-ES_tradnl"/>
        </w:rPr>
        <w:tab/>
      </w:r>
      <w:r w:rsidRPr="000C5C39">
        <w:rPr>
          <w:rFonts w:ascii="Arial Unicode MS" w:eastAsia="Arial Unicode MS" w:hAnsi="Arial Unicode MS" w:cs="Arial Unicode MS"/>
          <w:lang w:val="es-ES_tradnl"/>
        </w:rPr>
        <w:tab/>
        <w:t>Centro de Investigaciones y Servicios Educativos</w:t>
      </w:r>
    </w:p>
    <w:p w:rsidR="00CC152A" w:rsidRPr="000C5C39" w:rsidRDefault="00CC152A" w:rsidP="00CC152A">
      <w:pPr>
        <w:spacing w:line="324" w:lineRule="auto"/>
        <w:ind w:left="2124" w:hanging="2124"/>
        <w:jc w:val="both"/>
        <w:rPr>
          <w:rFonts w:ascii="Arial Unicode MS" w:eastAsia="Arial Unicode MS" w:hAnsi="Arial Unicode MS" w:cs="Arial Unicode MS"/>
        </w:rPr>
      </w:pPr>
      <w:r w:rsidRPr="000C5C39">
        <w:rPr>
          <w:rFonts w:ascii="Arial Unicode MS" w:eastAsia="Arial Unicode MS" w:hAnsi="Arial Unicode MS" w:cs="Arial Unicode MS"/>
        </w:rPr>
        <w:t>ICC</w:t>
      </w:r>
      <w:r w:rsidRPr="000C5C39">
        <w:rPr>
          <w:rFonts w:ascii="Arial Unicode MS" w:eastAsia="Arial Unicode MS" w:hAnsi="Arial Unicode MS" w:cs="Arial Unicode MS"/>
        </w:rPr>
        <w:tab/>
        <w:t xml:space="preserve">Item Characteristic Curve (Curva Característica de la                                                                                                   </w:t>
      </w:r>
      <w:r w:rsidR="00BC6ABD" w:rsidRPr="000C5C39">
        <w:rPr>
          <w:rFonts w:ascii="Arial Unicode MS" w:eastAsia="Arial Unicode MS" w:hAnsi="Arial Unicode MS" w:cs="Arial Unicode MS"/>
        </w:rPr>
        <w:t>P</w:t>
      </w:r>
      <w:r w:rsidRPr="000C5C39">
        <w:rPr>
          <w:rFonts w:ascii="Arial Unicode MS" w:eastAsia="Arial Unicode MS" w:hAnsi="Arial Unicode MS" w:cs="Arial Unicode MS"/>
        </w:rPr>
        <w:t>regunta)</w:t>
      </w:r>
    </w:p>
    <w:p w:rsidR="00495153" w:rsidRPr="000C5C39" w:rsidRDefault="00495153" w:rsidP="00CC152A">
      <w:pPr>
        <w:spacing w:line="324" w:lineRule="auto"/>
        <w:ind w:left="2124" w:hanging="2124"/>
        <w:jc w:val="both"/>
        <w:rPr>
          <w:rFonts w:ascii="Arial Unicode MS" w:eastAsia="Arial Unicode MS" w:hAnsi="Arial Unicode MS" w:cs="Arial Unicode MS"/>
        </w:rPr>
      </w:pPr>
      <w:r w:rsidRPr="000C5C39">
        <w:rPr>
          <w:rFonts w:ascii="Arial Unicode MS" w:eastAsia="Arial Unicode MS" w:hAnsi="Arial Unicode MS" w:cs="Arial Unicode MS"/>
        </w:rPr>
        <w:t>IRM</w:t>
      </w:r>
      <w:r w:rsidRPr="000C5C39">
        <w:rPr>
          <w:rFonts w:ascii="Arial Unicode MS" w:eastAsia="Arial Unicode MS" w:hAnsi="Arial Unicode MS" w:cs="Arial Unicode MS"/>
        </w:rPr>
        <w:tab/>
        <w:t>Item Response Models</w:t>
      </w:r>
      <w:r w:rsidR="00BC6ABD" w:rsidRPr="000C5C39">
        <w:rPr>
          <w:rFonts w:ascii="Arial Unicode MS" w:eastAsia="Arial Unicode MS" w:hAnsi="Arial Unicode MS" w:cs="Arial Unicode MS"/>
        </w:rPr>
        <w:t xml:space="preserve"> (Modelos de Respuesta del Item)</w:t>
      </w:r>
    </w:p>
    <w:p w:rsidR="00F27FF9" w:rsidRPr="000C5C39" w:rsidRDefault="00F27FF9" w:rsidP="00CC152A">
      <w:pPr>
        <w:spacing w:line="324" w:lineRule="auto"/>
        <w:ind w:left="2124" w:hanging="2124"/>
        <w:jc w:val="both"/>
        <w:rPr>
          <w:rFonts w:ascii="Arial Unicode MS" w:eastAsia="Arial Unicode MS" w:hAnsi="Arial Unicode MS" w:cs="Arial Unicode MS"/>
        </w:rPr>
      </w:pPr>
      <w:r w:rsidRPr="000C5C39">
        <w:rPr>
          <w:rFonts w:ascii="Arial Unicode MS" w:eastAsia="Arial Unicode MS" w:hAnsi="Arial Unicode MS" w:cs="Arial Unicode MS"/>
        </w:rPr>
        <w:t>PAA</w:t>
      </w:r>
      <w:r w:rsidRPr="000C5C39">
        <w:rPr>
          <w:rFonts w:ascii="Arial Unicode MS" w:eastAsia="Arial Unicode MS" w:hAnsi="Arial Unicode MS" w:cs="Arial Unicode MS"/>
        </w:rPr>
        <w:tab/>
        <w:t>Prueba de Aptitud Ac</w:t>
      </w:r>
      <w:r w:rsidR="00F72918" w:rsidRPr="000C5C39">
        <w:rPr>
          <w:rFonts w:ascii="Arial Unicode MS" w:eastAsia="Arial Unicode MS" w:hAnsi="Arial Unicode MS" w:cs="Arial Unicode MS"/>
        </w:rPr>
        <w:t>a</w:t>
      </w:r>
      <w:r w:rsidRPr="000C5C39">
        <w:rPr>
          <w:rFonts w:ascii="Arial Unicode MS" w:eastAsia="Arial Unicode MS" w:hAnsi="Arial Unicode MS" w:cs="Arial Unicode MS"/>
        </w:rPr>
        <w:t>démica</w:t>
      </w:r>
    </w:p>
    <w:p w:rsidR="00CC152A" w:rsidRPr="000C5C39" w:rsidRDefault="008C6735" w:rsidP="00CC152A">
      <w:pPr>
        <w:spacing w:line="324" w:lineRule="auto"/>
        <w:ind w:left="2124" w:hanging="2124"/>
        <w:jc w:val="both"/>
        <w:rPr>
          <w:rFonts w:ascii="Arial Unicode MS" w:eastAsia="Arial Unicode MS" w:hAnsi="Arial Unicode MS" w:cs="Arial Unicode MS"/>
        </w:rPr>
      </w:pPr>
      <w:r w:rsidRPr="000C5C39">
        <w:rPr>
          <w:rFonts w:ascii="Arial Unicode MS" w:eastAsia="Arial Unicode MS" w:hAnsi="Arial Unicode MS" w:cs="Arial Unicode MS"/>
        </w:rPr>
        <w:t>AIC</w:t>
      </w:r>
      <w:r w:rsidRPr="000C5C39">
        <w:rPr>
          <w:rFonts w:ascii="Arial Unicode MS" w:eastAsia="Arial Unicode MS" w:hAnsi="Arial Unicode MS" w:cs="Arial Unicode MS"/>
        </w:rPr>
        <w:tab/>
        <w:t>Criterio de  Información de Akaike</w:t>
      </w:r>
    </w:p>
    <w:p w:rsidR="008C6735" w:rsidRPr="000C5C39" w:rsidRDefault="008C6735" w:rsidP="00CC152A">
      <w:pPr>
        <w:spacing w:line="324" w:lineRule="auto"/>
        <w:ind w:left="2124" w:hanging="2124"/>
        <w:jc w:val="both"/>
        <w:rPr>
          <w:rFonts w:ascii="Arial Unicode MS" w:eastAsia="Arial Unicode MS" w:hAnsi="Arial Unicode MS" w:cs="Arial Unicode MS"/>
        </w:rPr>
      </w:pPr>
      <w:r w:rsidRPr="000C5C39">
        <w:rPr>
          <w:rFonts w:ascii="Arial Unicode MS" w:eastAsia="Arial Unicode MS" w:hAnsi="Arial Unicode MS" w:cs="Arial Unicode MS"/>
        </w:rPr>
        <w:t>BIC</w:t>
      </w:r>
      <w:r w:rsidRPr="000C5C39">
        <w:rPr>
          <w:rFonts w:ascii="Arial Unicode MS" w:eastAsia="Arial Unicode MS" w:hAnsi="Arial Unicode MS" w:cs="Arial Unicode MS"/>
        </w:rPr>
        <w:tab/>
        <w:t>Criterio de Información Bayesiano</w:t>
      </w:r>
    </w:p>
    <w:p w:rsidR="00732FF1" w:rsidRPr="00CC152A" w:rsidRDefault="00732FF1" w:rsidP="00732FF1">
      <w:pPr>
        <w:spacing w:line="480" w:lineRule="auto"/>
        <w:sectPr w:rsidR="00732FF1" w:rsidRPr="00CC152A" w:rsidSect="008E5B8B">
          <w:pgSz w:w="11906" w:h="16838" w:code="9"/>
          <w:pgMar w:top="2268" w:right="1418" w:bottom="2268" w:left="2268" w:header="709" w:footer="709" w:gutter="0"/>
          <w:pgNumType w:fmt="lowerRoman"/>
          <w:cols w:space="708"/>
          <w:titlePg/>
          <w:docGrid w:linePitch="360"/>
        </w:sectPr>
      </w:pPr>
      <w:r w:rsidRPr="00CC152A">
        <w:br w:type="page"/>
      </w:r>
    </w:p>
    <w:p w:rsidR="00732FF1" w:rsidRPr="001870AD" w:rsidRDefault="00732FF1" w:rsidP="00732FF1">
      <w:pPr>
        <w:pStyle w:val="Ttulo"/>
        <w:rPr>
          <w:rFonts w:ascii="Arial Unicode MS" w:eastAsia="Arial Unicode MS" w:hAnsi="Arial Unicode MS" w:cs="Arial Unicode MS"/>
          <w:sz w:val="40"/>
        </w:rPr>
      </w:pPr>
      <w:bookmarkStart w:id="41" w:name="_Toc314648338"/>
      <w:bookmarkStart w:id="42" w:name="_Toc329612042"/>
      <w:r w:rsidRPr="001870AD">
        <w:rPr>
          <w:rFonts w:ascii="Arial Unicode MS" w:eastAsia="Arial Unicode MS" w:hAnsi="Arial Unicode MS" w:cs="Arial Unicode MS"/>
          <w:sz w:val="40"/>
        </w:rPr>
        <w:lastRenderedPageBreak/>
        <w:t xml:space="preserve">ÍNDICE DE </w:t>
      </w:r>
      <w:bookmarkEnd w:id="41"/>
      <w:r w:rsidR="00EA0A1F">
        <w:rPr>
          <w:rFonts w:ascii="Arial Unicode MS" w:eastAsia="Arial Unicode MS" w:hAnsi="Arial Unicode MS" w:cs="Arial Unicode MS"/>
          <w:sz w:val="40"/>
        </w:rPr>
        <w:t>GRÁFICOS</w:t>
      </w:r>
      <w:bookmarkEnd w:id="42"/>
    </w:p>
    <w:p w:rsidR="00732FF1" w:rsidRDefault="00732FF1" w:rsidP="00732FF1">
      <w:pPr>
        <w:rPr>
          <w:rFonts w:eastAsia="Arial Unicode MS"/>
        </w:rPr>
      </w:pPr>
    </w:p>
    <w:p w:rsidR="00463CE4" w:rsidRDefault="00E567EE">
      <w:pPr>
        <w:pStyle w:val="Tabladeilustraciones"/>
        <w:tabs>
          <w:tab w:val="right" w:leader="dot" w:pos="8210"/>
        </w:tabs>
        <w:rPr>
          <w:rFonts w:asciiTheme="minorHAnsi" w:eastAsiaTheme="minorEastAsia" w:hAnsiTheme="minorHAnsi" w:cstheme="minorBidi"/>
          <w:smallCaps w:val="0"/>
          <w:noProof/>
          <w:sz w:val="22"/>
          <w:szCs w:val="22"/>
        </w:rPr>
      </w:pPr>
      <w:r>
        <w:rPr>
          <w:rStyle w:val="Hipervnculo"/>
          <w:rFonts w:eastAsia="Arial Unicode MS" w:cs="Arial Unicode MS"/>
          <w:noProof/>
        </w:rPr>
        <w:fldChar w:fldCharType="begin"/>
      </w:r>
      <w:r w:rsidR="009749DA">
        <w:rPr>
          <w:rStyle w:val="Hipervnculo"/>
          <w:rFonts w:eastAsia="Arial Unicode MS" w:cs="Arial Unicode MS"/>
          <w:noProof/>
        </w:rPr>
        <w:instrText xml:space="preserve"> TOC \h \z \c "Gráfico" </w:instrText>
      </w:r>
      <w:r>
        <w:rPr>
          <w:rStyle w:val="Hipervnculo"/>
          <w:rFonts w:eastAsia="Arial Unicode MS" w:cs="Arial Unicode MS"/>
          <w:noProof/>
        </w:rPr>
        <w:fldChar w:fldCharType="separate"/>
      </w:r>
      <w:hyperlink w:anchor="_Toc329587864" w:history="1">
        <w:r w:rsidR="00463CE4" w:rsidRPr="002E5CCD">
          <w:rPr>
            <w:rStyle w:val="Hipervnculo"/>
            <w:noProof/>
          </w:rPr>
          <w:t>Gráfico 2</w:t>
        </w:r>
        <w:r w:rsidR="00463CE4" w:rsidRPr="002E5CCD">
          <w:rPr>
            <w:rStyle w:val="Hipervnculo"/>
            <w:noProof/>
          </w:rPr>
          <w:noBreakHyphen/>
          <w:t>1 Diagrama de Barras de Ortografía 2009</w:t>
        </w:r>
        <w:r w:rsidR="00463CE4">
          <w:rPr>
            <w:noProof/>
            <w:webHidden/>
          </w:rPr>
          <w:tab/>
        </w:r>
        <w:r>
          <w:rPr>
            <w:noProof/>
            <w:webHidden/>
          </w:rPr>
          <w:fldChar w:fldCharType="begin"/>
        </w:r>
        <w:r w:rsidR="00463CE4">
          <w:rPr>
            <w:noProof/>
            <w:webHidden/>
          </w:rPr>
          <w:instrText xml:space="preserve"> PAGEREF _Toc329587864 \h </w:instrText>
        </w:r>
        <w:r>
          <w:rPr>
            <w:noProof/>
            <w:webHidden/>
          </w:rPr>
        </w:r>
        <w:r>
          <w:rPr>
            <w:noProof/>
            <w:webHidden/>
          </w:rPr>
          <w:fldChar w:fldCharType="separate"/>
        </w:r>
        <w:r w:rsidR="009E5455">
          <w:rPr>
            <w:noProof/>
            <w:webHidden/>
          </w:rPr>
          <w:t>19</w:t>
        </w:r>
        <w:r>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65" w:history="1">
        <w:r w:rsidR="00463CE4" w:rsidRPr="002E5CCD">
          <w:rPr>
            <w:rStyle w:val="Hipervnculo"/>
            <w:noProof/>
          </w:rPr>
          <w:t>Gráfico 2</w:t>
        </w:r>
        <w:r w:rsidR="00463CE4" w:rsidRPr="002E5CCD">
          <w:rPr>
            <w:rStyle w:val="Hipervnculo"/>
            <w:noProof/>
          </w:rPr>
          <w:noBreakHyphen/>
          <w:t>2 Diagrama de Barras de Ortografía 2010</w:t>
        </w:r>
        <w:r w:rsidR="00463CE4">
          <w:rPr>
            <w:noProof/>
            <w:webHidden/>
          </w:rPr>
          <w:tab/>
        </w:r>
        <w:r w:rsidR="00E567EE">
          <w:rPr>
            <w:noProof/>
            <w:webHidden/>
          </w:rPr>
          <w:fldChar w:fldCharType="begin"/>
        </w:r>
        <w:r w:rsidR="00463CE4">
          <w:rPr>
            <w:noProof/>
            <w:webHidden/>
          </w:rPr>
          <w:instrText xml:space="preserve"> PAGEREF _Toc329587865 \h </w:instrText>
        </w:r>
        <w:r w:rsidR="00E567EE">
          <w:rPr>
            <w:noProof/>
            <w:webHidden/>
          </w:rPr>
        </w:r>
        <w:r w:rsidR="00E567EE">
          <w:rPr>
            <w:noProof/>
            <w:webHidden/>
          </w:rPr>
          <w:fldChar w:fldCharType="separate"/>
        </w:r>
        <w:r w:rsidR="009E5455">
          <w:rPr>
            <w:noProof/>
            <w:webHidden/>
          </w:rPr>
          <w:t>19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66" w:history="1">
        <w:r w:rsidR="00463CE4" w:rsidRPr="002E5CCD">
          <w:rPr>
            <w:rStyle w:val="Hipervnculo"/>
            <w:noProof/>
          </w:rPr>
          <w:t>Gráfico 2</w:t>
        </w:r>
        <w:r w:rsidR="00463CE4" w:rsidRPr="002E5CCD">
          <w:rPr>
            <w:rStyle w:val="Hipervnculo"/>
            <w:noProof/>
          </w:rPr>
          <w:noBreakHyphen/>
          <w:t>3 Diagrama de Barras de Sinónimos 2009</w:t>
        </w:r>
        <w:r w:rsidR="00463CE4">
          <w:rPr>
            <w:noProof/>
            <w:webHidden/>
          </w:rPr>
          <w:tab/>
        </w:r>
        <w:r w:rsidR="00E567EE">
          <w:rPr>
            <w:noProof/>
            <w:webHidden/>
          </w:rPr>
          <w:fldChar w:fldCharType="begin"/>
        </w:r>
        <w:r w:rsidR="00463CE4">
          <w:rPr>
            <w:noProof/>
            <w:webHidden/>
          </w:rPr>
          <w:instrText xml:space="preserve"> PAGEREF _Toc329587866 \h </w:instrText>
        </w:r>
        <w:r w:rsidR="00E567EE">
          <w:rPr>
            <w:noProof/>
            <w:webHidden/>
          </w:rPr>
        </w:r>
        <w:r w:rsidR="00E567EE">
          <w:rPr>
            <w:noProof/>
            <w:webHidden/>
          </w:rPr>
          <w:fldChar w:fldCharType="separate"/>
        </w:r>
        <w:r w:rsidR="009E5455">
          <w:rPr>
            <w:noProof/>
            <w:webHidden/>
          </w:rPr>
          <w:t>20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67" w:history="1">
        <w:r w:rsidR="00463CE4" w:rsidRPr="002E5CCD">
          <w:rPr>
            <w:rStyle w:val="Hipervnculo"/>
            <w:noProof/>
          </w:rPr>
          <w:t>Gráfico 2</w:t>
        </w:r>
        <w:r w:rsidR="00463CE4" w:rsidRPr="002E5CCD">
          <w:rPr>
            <w:rStyle w:val="Hipervnculo"/>
            <w:noProof/>
          </w:rPr>
          <w:noBreakHyphen/>
          <w:t>4 Diagrama de Barras de Sinónimos 2010</w:t>
        </w:r>
        <w:r w:rsidR="00463CE4">
          <w:rPr>
            <w:noProof/>
            <w:webHidden/>
          </w:rPr>
          <w:tab/>
        </w:r>
        <w:r w:rsidR="00E567EE">
          <w:rPr>
            <w:noProof/>
            <w:webHidden/>
          </w:rPr>
          <w:fldChar w:fldCharType="begin"/>
        </w:r>
        <w:r w:rsidR="00463CE4">
          <w:rPr>
            <w:noProof/>
            <w:webHidden/>
          </w:rPr>
          <w:instrText xml:space="preserve"> PAGEREF _Toc329587867 \h </w:instrText>
        </w:r>
        <w:r w:rsidR="00E567EE">
          <w:rPr>
            <w:noProof/>
            <w:webHidden/>
          </w:rPr>
        </w:r>
        <w:r w:rsidR="00E567EE">
          <w:rPr>
            <w:noProof/>
            <w:webHidden/>
          </w:rPr>
          <w:fldChar w:fldCharType="separate"/>
        </w:r>
        <w:r w:rsidR="009E5455">
          <w:rPr>
            <w:noProof/>
            <w:webHidden/>
          </w:rPr>
          <w:t>20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68" w:history="1">
        <w:r w:rsidR="00463CE4" w:rsidRPr="002E5CCD">
          <w:rPr>
            <w:rStyle w:val="Hipervnculo"/>
            <w:noProof/>
          </w:rPr>
          <w:t>Gráfico 2</w:t>
        </w:r>
        <w:r w:rsidR="00463CE4" w:rsidRPr="002E5CCD">
          <w:rPr>
            <w:rStyle w:val="Hipervnculo"/>
            <w:noProof/>
          </w:rPr>
          <w:noBreakHyphen/>
          <w:t>5 Diagrama de Barras Antónimos 2009</w:t>
        </w:r>
        <w:r w:rsidR="00463CE4">
          <w:rPr>
            <w:noProof/>
            <w:webHidden/>
          </w:rPr>
          <w:tab/>
        </w:r>
        <w:r w:rsidR="00E567EE">
          <w:rPr>
            <w:noProof/>
            <w:webHidden/>
          </w:rPr>
          <w:fldChar w:fldCharType="begin"/>
        </w:r>
        <w:r w:rsidR="00463CE4">
          <w:rPr>
            <w:noProof/>
            <w:webHidden/>
          </w:rPr>
          <w:instrText xml:space="preserve"> PAGEREF _Toc329587868 \h </w:instrText>
        </w:r>
        <w:r w:rsidR="00E567EE">
          <w:rPr>
            <w:noProof/>
            <w:webHidden/>
          </w:rPr>
        </w:r>
        <w:r w:rsidR="00E567EE">
          <w:rPr>
            <w:noProof/>
            <w:webHidden/>
          </w:rPr>
          <w:fldChar w:fldCharType="separate"/>
        </w:r>
        <w:r w:rsidR="009E5455">
          <w:rPr>
            <w:noProof/>
            <w:webHidden/>
          </w:rPr>
          <w:t>21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69" w:history="1">
        <w:r w:rsidR="00463CE4" w:rsidRPr="002E5CCD">
          <w:rPr>
            <w:rStyle w:val="Hipervnculo"/>
            <w:noProof/>
          </w:rPr>
          <w:t>Gráfico 2</w:t>
        </w:r>
        <w:r w:rsidR="00463CE4" w:rsidRPr="002E5CCD">
          <w:rPr>
            <w:rStyle w:val="Hipervnculo"/>
            <w:noProof/>
          </w:rPr>
          <w:noBreakHyphen/>
          <w:t>6 Diagrama de Barras Antónimos 2010</w:t>
        </w:r>
        <w:r w:rsidR="00463CE4">
          <w:rPr>
            <w:noProof/>
            <w:webHidden/>
          </w:rPr>
          <w:tab/>
        </w:r>
        <w:r w:rsidR="00E567EE">
          <w:rPr>
            <w:noProof/>
            <w:webHidden/>
          </w:rPr>
          <w:fldChar w:fldCharType="begin"/>
        </w:r>
        <w:r w:rsidR="00463CE4">
          <w:rPr>
            <w:noProof/>
            <w:webHidden/>
          </w:rPr>
          <w:instrText xml:space="preserve"> PAGEREF _Toc329587869 \h </w:instrText>
        </w:r>
        <w:r w:rsidR="00E567EE">
          <w:rPr>
            <w:noProof/>
            <w:webHidden/>
          </w:rPr>
        </w:r>
        <w:r w:rsidR="00E567EE">
          <w:rPr>
            <w:noProof/>
            <w:webHidden/>
          </w:rPr>
          <w:fldChar w:fldCharType="separate"/>
        </w:r>
        <w:r w:rsidR="009E5455">
          <w:rPr>
            <w:noProof/>
            <w:webHidden/>
          </w:rPr>
          <w:t>21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0" w:history="1">
        <w:r w:rsidR="00463CE4" w:rsidRPr="002E5CCD">
          <w:rPr>
            <w:rStyle w:val="Hipervnculo"/>
            <w:noProof/>
          </w:rPr>
          <w:t>Gráfico 2</w:t>
        </w:r>
        <w:r w:rsidR="00463CE4" w:rsidRPr="002E5CCD">
          <w:rPr>
            <w:rStyle w:val="Hipervnculo"/>
            <w:noProof/>
          </w:rPr>
          <w:noBreakHyphen/>
          <w:t>7 Diagrama de Barras Términos Diferentes 2009</w:t>
        </w:r>
        <w:r w:rsidR="00463CE4">
          <w:rPr>
            <w:noProof/>
            <w:webHidden/>
          </w:rPr>
          <w:tab/>
        </w:r>
        <w:r w:rsidR="00E567EE">
          <w:rPr>
            <w:noProof/>
            <w:webHidden/>
          </w:rPr>
          <w:fldChar w:fldCharType="begin"/>
        </w:r>
        <w:r w:rsidR="00463CE4">
          <w:rPr>
            <w:noProof/>
            <w:webHidden/>
          </w:rPr>
          <w:instrText xml:space="preserve"> PAGEREF _Toc329587870 \h </w:instrText>
        </w:r>
        <w:r w:rsidR="00E567EE">
          <w:rPr>
            <w:noProof/>
            <w:webHidden/>
          </w:rPr>
        </w:r>
        <w:r w:rsidR="00E567EE">
          <w:rPr>
            <w:noProof/>
            <w:webHidden/>
          </w:rPr>
          <w:fldChar w:fldCharType="separate"/>
        </w:r>
        <w:r w:rsidR="009E5455">
          <w:rPr>
            <w:noProof/>
            <w:webHidden/>
          </w:rPr>
          <w:t>22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1" w:history="1">
        <w:r w:rsidR="00463CE4" w:rsidRPr="002E5CCD">
          <w:rPr>
            <w:rStyle w:val="Hipervnculo"/>
            <w:noProof/>
          </w:rPr>
          <w:t>Gráfico 2</w:t>
        </w:r>
        <w:r w:rsidR="00463CE4" w:rsidRPr="002E5CCD">
          <w:rPr>
            <w:rStyle w:val="Hipervnculo"/>
            <w:noProof/>
          </w:rPr>
          <w:noBreakHyphen/>
          <w:t>8 Diagrama de Barras Términos Diferentes 2010</w:t>
        </w:r>
        <w:r w:rsidR="00463CE4">
          <w:rPr>
            <w:noProof/>
            <w:webHidden/>
          </w:rPr>
          <w:tab/>
        </w:r>
        <w:r w:rsidR="00E567EE">
          <w:rPr>
            <w:noProof/>
            <w:webHidden/>
          </w:rPr>
          <w:fldChar w:fldCharType="begin"/>
        </w:r>
        <w:r w:rsidR="00463CE4">
          <w:rPr>
            <w:noProof/>
            <w:webHidden/>
          </w:rPr>
          <w:instrText xml:space="preserve"> PAGEREF _Toc329587871 \h </w:instrText>
        </w:r>
        <w:r w:rsidR="00E567EE">
          <w:rPr>
            <w:noProof/>
            <w:webHidden/>
          </w:rPr>
        </w:r>
        <w:r w:rsidR="00E567EE">
          <w:rPr>
            <w:noProof/>
            <w:webHidden/>
          </w:rPr>
          <w:fldChar w:fldCharType="separate"/>
        </w:r>
        <w:r w:rsidR="009E5455">
          <w:rPr>
            <w:noProof/>
            <w:webHidden/>
          </w:rPr>
          <w:t>22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2" w:history="1">
        <w:r w:rsidR="00463CE4" w:rsidRPr="002E5CCD">
          <w:rPr>
            <w:rStyle w:val="Hipervnculo"/>
            <w:noProof/>
          </w:rPr>
          <w:t>Gráfico 2</w:t>
        </w:r>
        <w:r w:rsidR="00463CE4" w:rsidRPr="002E5CCD">
          <w:rPr>
            <w:rStyle w:val="Hipervnculo"/>
            <w:noProof/>
          </w:rPr>
          <w:noBreakHyphen/>
          <w:t>9 Diagrama de Barras Uso de Ilativos 2009</w:t>
        </w:r>
        <w:r w:rsidR="00463CE4">
          <w:rPr>
            <w:noProof/>
            <w:webHidden/>
          </w:rPr>
          <w:tab/>
        </w:r>
        <w:r w:rsidR="00E567EE">
          <w:rPr>
            <w:noProof/>
            <w:webHidden/>
          </w:rPr>
          <w:fldChar w:fldCharType="begin"/>
        </w:r>
        <w:r w:rsidR="00463CE4">
          <w:rPr>
            <w:noProof/>
            <w:webHidden/>
          </w:rPr>
          <w:instrText xml:space="preserve"> PAGEREF _Toc329587872 \h </w:instrText>
        </w:r>
        <w:r w:rsidR="00E567EE">
          <w:rPr>
            <w:noProof/>
            <w:webHidden/>
          </w:rPr>
        </w:r>
        <w:r w:rsidR="00E567EE">
          <w:rPr>
            <w:noProof/>
            <w:webHidden/>
          </w:rPr>
          <w:fldChar w:fldCharType="separate"/>
        </w:r>
        <w:r w:rsidR="009E5455">
          <w:rPr>
            <w:noProof/>
            <w:webHidden/>
          </w:rPr>
          <w:t>23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3" w:history="1">
        <w:r w:rsidR="00463CE4" w:rsidRPr="002E5CCD">
          <w:rPr>
            <w:rStyle w:val="Hipervnculo"/>
            <w:noProof/>
          </w:rPr>
          <w:t>Gráfico 2</w:t>
        </w:r>
        <w:r w:rsidR="00463CE4" w:rsidRPr="002E5CCD">
          <w:rPr>
            <w:rStyle w:val="Hipervnculo"/>
            <w:noProof/>
          </w:rPr>
          <w:noBreakHyphen/>
          <w:t>10 Diagrama de Barras Uso de Ilativos 2010</w:t>
        </w:r>
        <w:r w:rsidR="00463CE4">
          <w:rPr>
            <w:noProof/>
            <w:webHidden/>
          </w:rPr>
          <w:tab/>
        </w:r>
        <w:r w:rsidR="00E567EE">
          <w:rPr>
            <w:noProof/>
            <w:webHidden/>
          </w:rPr>
          <w:fldChar w:fldCharType="begin"/>
        </w:r>
        <w:r w:rsidR="00463CE4">
          <w:rPr>
            <w:noProof/>
            <w:webHidden/>
          </w:rPr>
          <w:instrText xml:space="preserve"> PAGEREF _Toc329587873 \h </w:instrText>
        </w:r>
        <w:r w:rsidR="00E567EE">
          <w:rPr>
            <w:noProof/>
            <w:webHidden/>
          </w:rPr>
        </w:r>
        <w:r w:rsidR="00E567EE">
          <w:rPr>
            <w:noProof/>
            <w:webHidden/>
          </w:rPr>
          <w:fldChar w:fldCharType="separate"/>
        </w:r>
        <w:r w:rsidR="009E5455">
          <w:rPr>
            <w:noProof/>
            <w:webHidden/>
          </w:rPr>
          <w:t>23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4" w:history="1">
        <w:r w:rsidR="00463CE4" w:rsidRPr="002E5CCD">
          <w:rPr>
            <w:rStyle w:val="Hipervnculo"/>
            <w:bCs/>
            <w:noProof/>
          </w:rPr>
          <w:t>Gráfico 2</w:t>
        </w:r>
        <w:r w:rsidR="00463CE4" w:rsidRPr="002E5CCD">
          <w:rPr>
            <w:rStyle w:val="Hipervnculo"/>
            <w:bCs/>
            <w:noProof/>
          </w:rPr>
          <w:noBreakHyphen/>
          <w:t>11 Diagrama de Barras Plan de Redacción 2009</w:t>
        </w:r>
        <w:r w:rsidR="00463CE4">
          <w:rPr>
            <w:noProof/>
            <w:webHidden/>
          </w:rPr>
          <w:tab/>
        </w:r>
        <w:r w:rsidR="00E567EE">
          <w:rPr>
            <w:noProof/>
            <w:webHidden/>
          </w:rPr>
          <w:fldChar w:fldCharType="begin"/>
        </w:r>
        <w:r w:rsidR="00463CE4">
          <w:rPr>
            <w:noProof/>
            <w:webHidden/>
          </w:rPr>
          <w:instrText xml:space="preserve"> PAGEREF _Toc329587874 \h </w:instrText>
        </w:r>
        <w:r w:rsidR="00E567EE">
          <w:rPr>
            <w:noProof/>
            <w:webHidden/>
          </w:rPr>
        </w:r>
        <w:r w:rsidR="00E567EE">
          <w:rPr>
            <w:noProof/>
            <w:webHidden/>
          </w:rPr>
          <w:fldChar w:fldCharType="separate"/>
        </w:r>
        <w:r w:rsidR="009E5455">
          <w:rPr>
            <w:noProof/>
            <w:webHidden/>
          </w:rPr>
          <w:t>25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5" w:history="1">
        <w:r w:rsidR="00463CE4" w:rsidRPr="002E5CCD">
          <w:rPr>
            <w:rStyle w:val="Hipervnculo"/>
            <w:bCs/>
            <w:noProof/>
          </w:rPr>
          <w:t>Gráfico 2</w:t>
        </w:r>
        <w:r w:rsidR="00463CE4" w:rsidRPr="002E5CCD">
          <w:rPr>
            <w:rStyle w:val="Hipervnculo"/>
            <w:bCs/>
            <w:noProof/>
          </w:rPr>
          <w:noBreakHyphen/>
          <w:t>12 Diagrama de Barras Plan de Redacción 2010</w:t>
        </w:r>
        <w:r w:rsidR="00463CE4">
          <w:rPr>
            <w:noProof/>
            <w:webHidden/>
          </w:rPr>
          <w:tab/>
        </w:r>
        <w:r w:rsidR="00E567EE">
          <w:rPr>
            <w:noProof/>
            <w:webHidden/>
          </w:rPr>
          <w:fldChar w:fldCharType="begin"/>
        </w:r>
        <w:r w:rsidR="00463CE4">
          <w:rPr>
            <w:noProof/>
            <w:webHidden/>
          </w:rPr>
          <w:instrText xml:space="preserve"> PAGEREF _Toc329587875 \h </w:instrText>
        </w:r>
        <w:r w:rsidR="00E567EE">
          <w:rPr>
            <w:noProof/>
            <w:webHidden/>
          </w:rPr>
        </w:r>
        <w:r w:rsidR="00E567EE">
          <w:rPr>
            <w:noProof/>
            <w:webHidden/>
          </w:rPr>
          <w:fldChar w:fldCharType="separate"/>
        </w:r>
        <w:r w:rsidR="009E5455">
          <w:rPr>
            <w:noProof/>
            <w:webHidden/>
          </w:rPr>
          <w:t>25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6" w:history="1">
        <w:r w:rsidR="00463CE4" w:rsidRPr="002E5CCD">
          <w:rPr>
            <w:rStyle w:val="Hipervnculo"/>
            <w:bCs/>
            <w:noProof/>
          </w:rPr>
          <w:t>Gráfico 2</w:t>
        </w:r>
        <w:r w:rsidR="00463CE4" w:rsidRPr="002E5CCD">
          <w:rPr>
            <w:rStyle w:val="Hipervnculo"/>
            <w:bCs/>
            <w:noProof/>
          </w:rPr>
          <w:noBreakHyphen/>
          <w:t>13 Diagrama de Barras Lectura Comprensiva 2009</w:t>
        </w:r>
        <w:r w:rsidR="00463CE4">
          <w:rPr>
            <w:noProof/>
            <w:webHidden/>
          </w:rPr>
          <w:tab/>
        </w:r>
        <w:r w:rsidR="00E567EE">
          <w:rPr>
            <w:noProof/>
            <w:webHidden/>
          </w:rPr>
          <w:fldChar w:fldCharType="begin"/>
        </w:r>
        <w:r w:rsidR="00463CE4">
          <w:rPr>
            <w:noProof/>
            <w:webHidden/>
          </w:rPr>
          <w:instrText xml:space="preserve"> PAGEREF _Toc329587876 \h </w:instrText>
        </w:r>
        <w:r w:rsidR="00E567EE">
          <w:rPr>
            <w:noProof/>
            <w:webHidden/>
          </w:rPr>
        </w:r>
        <w:r w:rsidR="00E567EE">
          <w:rPr>
            <w:noProof/>
            <w:webHidden/>
          </w:rPr>
          <w:fldChar w:fldCharType="separate"/>
        </w:r>
        <w:r w:rsidR="009E5455">
          <w:rPr>
            <w:noProof/>
            <w:webHidden/>
          </w:rPr>
          <w:t>26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7" w:history="1">
        <w:r w:rsidR="00463CE4" w:rsidRPr="002E5CCD">
          <w:rPr>
            <w:rStyle w:val="Hipervnculo"/>
            <w:bCs/>
            <w:noProof/>
          </w:rPr>
          <w:t>Gráfico 2</w:t>
        </w:r>
        <w:r w:rsidR="00463CE4" w:rsidRPr="002E5CCD">
          <w:rPr>
            <w:rStyle w:val="Hipervnculo"/>
            <w:bCs/>
            <w:noProof/>
          </w:rPr>
          <w:noBreakHyphen/>
          <w:t>14 Diagrama de Barras Lectura Comprensiva 2010</w:t>
        </w:r>
        <w:r w:rsidR="00463CE4">
          <w:rPr>
            <w:noProof/>
            <w:webHidden/>
          </w:rPr>
          <w:tab/>
        </w:r>
        <w:r w:rsidR="00E567EE">
          <w:rPr>
            <w:noProof/>
            <w:webHidden/>
          </w:rPr>
          <w:fldChar w:fldCharType="begin"/>
        </w:r>
        <w:r w:rsidR="00463CE4">
          <w:rPr>
            <w:noProof/>
            <w:webHidden/>
          </w:rPr>
          <w:instrText xml:space="preserve"> PAGEREF _Toc329587877 \h </w:instrText>
        </w:r>
        <w:r w:rsidR="00E567EE">
          <w:rPr>
            <w:noProof/>
            <w:webHidden/>
          </w:rPr>
        </w:r>
        <w:r w:rsidR="00E567EE">
          <w:rPr>
            <w:noProof/>
            <w:webHidden/>
          </w:rPr>
          <w:fldChar w:fldCharType="separate"/>
        </w:r>
        <w:r w:rsidR="009E5455">
          <w:rPr>
            <w:noProof/>
            <w:webHidden/>
          </w:rPr>
          <w:t>26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8" w:history="1">
        <w:r w:rsidR="00463CE4" w:rsidRPr="002E5CCD">
          <w:rPr>
            <w:rStyle w:val="Hipervnculo"/>
            <w:noProof/>
          </w:rPr>
          <w:t>Gráfico  2</w:t>
        </w:r>
        <w:r w:rsidR="00463CE4" w:rsidRPr="002E5CCD">
          <w:rPr>
            <w:rStyle w:val="Hipervnculo"/>
            <w:noProof/>
          </w:rPr>
          <w:noBreakHyphen/>
          <w:t>15 Diagrama de Barras Números y Proporcionalidades 2009</w:t>
        </w:r>
        <w:r w:rsidR="00463CE4">
          <w:rPr>
            <w:noProof/>
            <w:webHidden/>
          </w:rPr>
          <w:tab/>
        </w:r>
        <w:r w:rsidR="00E567EE">
          <w:rPr>
            <w:noProof/>
            <w:webHidden/>
          </w:rPr>
          <w:fldChar w:fldCharType="begin"/>
        </w:r>
        <w:r w:rsidR="00463CE4">
          <w:rPr>
            <w:noProof/>
            <w:webHidden/>
          </w:rPr>
          <w:instrText xml:space="preserve"> PAGEREF _Toc329587878 \h </w:instrText>
        </w:r>
        <w:r w:rsidR="00E567EE">
          <w:rPr>
            <w:noProof/>
            <w:webHidden/>
          </w:rPr>
        </w:r>
        <w:r w:rsidR="00E567EE">
          <w:rPr>
            <w:noProof/>
            <w:webHidden/>
          </w:rPr>
          <w:fldChar w:fldCharType="separate"/>
        </w:r>
        <w:r w:rsidR="009E5455">
          <w:rPr>
            <w:noProof/>
            <w:webHidden/>
          </w:rPr>
          <w:t>27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79" w:history="1">
        <w:r w:rsidR="00463CE4" w:rsidRPr="002E5CCD">
          <w:rPr>
            <w:rStyle w:val="Hipervnculo"/>
            <w:noProof/>
          </w:rPr>
          <w:t>Gráfico 2</w:t>
        </w:r>
        <w:r w:rsidR="00463CE4" w:rsidRPr="002E5CCD">
          <w:rPr>
            <w:rStyle w:val="Hipervnculo"/>
            <w:noProof/>
          </w:rPr>
          <w:noBreakHyphen/>
          <w:t>16 Diagrama de Barras Números y Proporcionalidades 2010</w:t>
        </w:r>
        <w:r w:rsidR="00463CE4">
          <w:rPr>
            <w:noProof/>
            <w:webHidden/>
          </w:rPr>
          <w:tab/>
        </w:r>
        <w:r w:rsidR="00E567EE">
          <w:rPr>
            <w:noProof/>
            <w:webHidden/>
          </w:rPr>
          <w:fldChar w:fldCharType="begin"/>
        </w:r>
        <w:r w:rsidR="00463CE4">
          <w:rPr>
            <w:noProof/>
            <w:webHidden/>
          </w:rPr>
          <w:instrText xml:space="preserve"> PAGEREF _Toc329587879 \h </w:instrText>
        </w:r>
        <w:r w:rsidR="00E567EE">
          <w:rPr>
            <w:noProof/>
            <w:webHidden/>
          </w:rPr>
        </w:r>
        <w:r w:rsidR="00E567EE">
          <w:rPr>
            <w:noProof/>
            <w:webHidden/>
          </w:rPr>
          <w:fldChar w:fldCharType="separate"/>
        </w:r>
        <w:r w:rsidR="009E5455">
          <w:rPr>
            <w:noProof/>
            <w:webHidden/>
          </w:rPr>
          <w:t>27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0" w:history="1">
        <w:r w:rsidR="00463CE4" w:rsidRPr="002E5CCD">
          <w:rPr>
            <w:rStyle w:val="Hipervnculo"/>
            <w:bCs/>
            <w:noProof/>
          </w:rPr>
          <w:t>Gráfico 2</w:t>
        </w:r>
        <w:r w:rsidR="00463CE4" w:rsidRPr="002E5CCD">
          <w:rPr>
            <w:rStyle w:val="Hipervnculo"/>
            <w:bCs/>
            <w:noProof/>
          </w:rPr>
          <w:noBreakHyphen/>
          <w:t>17 Diagrama de Barras Álgebra y Funciones 2009</w:t>
        </w:r>
        <w:r w:rsidR="00463CE4">
          <w:rPr>
            <w:noProof/>
            <w:webHidden/>
          </w:rPr>
          <w:tab/>
        </w:r>
        <w:r w:rsidR="00E567EE">
          <w:rPr>
            <w:noProof/>
            <w:webHidden/>
          </w:rPr>
          <w:fldChar w:fldCharType="begin"/>
        </w:r>
        <w:r w:rsidR="00463CE4">
          <w:rPr>
            <w:noProof/>
            <w:webHidden/>
          </w:rPr>
          <w:instrText xml:space="preserve"> PAGEREF _Toc329587880 \h </w:instrText>
        </w:r>
        <w:r w:rsidR="00E567EE">
          <w:rPr>
            <w:noProof/>
            <w:webHidden/>
          </w:rPr>
        </w:r>
        <w:r w:rsidR="00E567EE">
          <w:rPr>
            <w:noProof/>
            <w:webHidden/>
          </w:rPr>
          <w:fldChar w:fldCharType="separate"/>
        </w:r>
        <w:r w:rsidR="009E5455">
          <w:rPr>
            <w:noProof/>
            <w:webHidden/>
          </w:rPr>
          <w:t>28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1" w:history="1">
        <w:r w:rsidR="00463CE4" w:rsidRPr="002E5CCD">
          <w:rPr>
            <w:rStyle w:val="Hipervnculo"/>
            <w:bCs/>
            <w:noProof/>
          </w:rPr>
          <w:t>Gráfico 2</w:t>
        </w:r>
        <w:r w:rsidR="00463CE4" w:rsidRPr="002E5CCD">
          <w:rPr>
            <w:rStyle w:val="Hipervnculo"/>
            <w:bCs/>
            <w:noProof/>
          </w:rPr>
          <w:noBreakHyphen/>
          <w:t>18 Diagrama de Barras Álgebra y Funciones 2010</w:t>
        </w:r>
        <w:r w:rsidR="00463CE4">
          <w:rPr>
            <w:noProof/>
            <w:webHidden/>
          </w:rPr>
          <w:tab/>
        </w:r>
        <w:r w:rsidR="00E567EE">
          <w:rPr>
            <w:noProof/>
            <w:webHidden/>
          </w:rPr>
          <w:fldChar w:fldCharType="begin"/>
        </w:r>
        <w:r w:rsidR="00463CE4">
          <w:rPr>
            <w:noProof/>
            <w:webHidden/>
          </w:rPr>
          <w:instrText xml:space="preserve"> PAGEREF _Toc329587881 \h </w:instrText>
        </w:r>
        <w:r w:rsidR="00E567EE">
          <w:rPr>
            <w:noProof/>
            <w:webHidden/>
          </w:rPr>
        </w:r>
        <w:r w:rsidR="00E567EE">
          <w:rPr>
            <w:noProof/>
            <w:webHidden/>
          </w:rPr>
          <w:fldChar w:fldCharType="separate"/>
        </w:r>
        <w:r w:rsidR="009E5455">
          <w:rPr>
            <w:noProof/>
            <w:webHidden/>
          </w:rPr>
          <w:t>28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2" w:history="1">
        <w:r w:rsidR="00463CE4" w:rsidRPr="002E5CCD">
          <w:rPr>
            <w:rStyle w:val="Hipervnculo"/>
            <w:bCs/>
            <w:noProof/>
          </w:rPr>
          <w:t>Gráfico 2</w:t>
        </w:r>
        <w:r w:rsidR="00463CE4" w:rsidRPr="002E5CCD">
          <w:rPr>
            <w:rStyle w:val="Hipervnculo"/>
            <w:bCs/>
            <w:noProof/>
          </w:rPr>
          <w:noBreakHyphen/>
          <w:t>19 Diagrama de Barras Geometría 2009</w:t>
        </w:r>
        <w:r w:rsidR="00463CE4">
          <w:rPr>
            <w:noProof/>
            <w:webHidden/>
          </w:rPr>
          <w:tab/>
        </w:r>
        <w:r w:rsidR="00E567EE">
          <w:rPr>
            <w:noProof/>
            <w:webHidden/>
          </w:rPr>
          <w:fldChar w:fldCharType="begin"/>
        </w:r>
        <w:r w:rsidR="00463CE4">
          <w:rPr>
            <w:noProof/>
            <w:webHidden/>
          </w:rPr>
          <w:instrText xml:space="preserve"> PAGEREF _Toc329587882 \h </w:instrText>
        </w:r>
        <w:r w:rsidR="00E567EE">
          <w:rPr>
            <w:noProof/>
            <w:webHidden/>
          </w:rPr>
        </w:r>
        <w:r w:rsidR="00E567EE">
          <w:rPr>
            <w:noProof/>
            <w:webHidden/>
          </w:rPr>
          <w:fldChar w:fldCharType="separate"/>
        </w:r>
        <w:r w:rsidR="009E5455">
          <w:rPr>
            <w:noProof/>
            <w:webHidden/>
          </w:rPr>
          <w:t>29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3" w:history="1">
        <w:r w:rsidR="00463CE4" w:rsidRPr="002E5CCD">
          <w:rPr>
            <w:rStyle w:val="Hipervnculo"/>
            <w:bCs/>
            <w:noProof/>
          </w:rPr>
          <w:t>Gráfico 2</w:t>
        </w:r>
        <w:r w:rsidR="00463CE4" w:rsidRPr="002E5CCD">
          <w:rPr>
            <w:rStyle w:val="Hipervnculo"/>
            <w:bCs/>
            <w:noProof/>
          </w:rPr>
          <w:noBreakHyphen/>
          <w:t>20 Diagrama de Barras Geometría 2010</w:t>
        </w:r>
        <w:r w:rsidR="00463CE4">
          <w:rPr>
            <w:noProof/>
            <w:webHidden/>
          </w:rPr>
          <w:tab/>
        </w:r>
        <w:r w:rsidR="00E567EE">
          <w:rPr>
            <w:noProof/>
            <w:webHidden/>
          </w:rPr>
          <w:fldChar w:fldCharType="begin"/>
        </w:r>
        <w:r w:rsidR="00463CE4">
          <w:rPr>
            <w:noProof/>
            <w:webHidden/>
          </w:rPr>
          <w:instrText xml:space="preserve"> PAGEREF _Toc329587883 \h </w:instrText>
        </w:r>
        <w:r w:rsidR="00E567EE">
          <w:rPr>
            <w:noProof/>
            <w:webHidden/>
          </w:rPr>
        </w:r>
        <w:r w:rsidR="00E567EE">
          <w:rPr>
            <w:noProof/>
            <w:webHidden/>
          </w:rPr>
          <w:fldChar w:fldCharType="separate"/>
        </w:r>
        <w:r w:rsidR="009E5455">
          <w:rPr>
            <w:noProof/>
            <w:webHidden/>
          </w:rPr>
          <w:t>29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4" w:history="1">
        <w:r w:rsidR="00463CE4" w:rsidRPr="002E5CCD">
          <w:rPr>
            <w:rStyle w:val="Hipervnculo"/>
            <w:bCs/>
            <w:noProof/>
          </w:rPr>
          <w:t>Gráfico 2</w:t>
        </w:r>
        <w:r w:rsidR="00463CE4" w:rsidRPr="002E5CCD">
          <w:rPr>
            <w:rStyle w:val="Hipervnculo"/>
            <w:bCs/>
            <w:noProof/>
          </w:rPr>
          <w:noBreakHyphen/>
          <w:t>21 Diagrama de Barras Razonamiento Lógico 2009</w:t>
        </w:r>
        <w:r w:rsidR="00463CE4">
          <w:rPr>
            <w:noProof/>
            <w:webHidden/>
          </w:rPr>
          <w:tab/>
        </w:r>
        <w:r w:rsidR="00E567EE">
          <w:rPr>
            <w:noProof/>
            <w:webHidden/>
          </w:rPr>
          <w:fldChar w:fldCharType="begin"/>
        </w:r>
        <w:r w:rsidR="00463CE4">
          <w:rPr>
            <w:noProof/>
            <w:webHidden/>
          </w:rPr>
          <w:instrText xml:space="preserve"> PAGEREF _Toc329587884 \h </w:instrText>
        </w:r>
        <w:r w:rsidR="00E567EE">
          <w:rPr>
            <w:noProof/>
            <w:webHidden/>
          </w:rPr>
        </w:r>
        <w:r w:rsidR="00E567EE">
          <w:rPr>
            <w:noProof/>
            <w:webHidden/>
          </w:rPr>
          <w:fldChar w:fldCharType="separate"/>
        </w:r>
        <w:r w:rsidR="009E5455">
          <w:rPr>
            <w:noProof/>
            <w:webHidden/>
          </w:rPr>
          <w:t>30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5" w:history="1">
        <w:r w:rsidR="00463CE4" w:rsidRPr="002E5CCD">
          <w:rPr>
            <w:rStyle w:val="Hipervnculo"/>
            <w:bCs/>
            <w:noProof/>
          </w:rPr>
          <w:t>Gráfico 2</w:t>
        </w:r>
        <w:r w:rsidR="00463CE4" w:rsidRPr="002E5CCD">
          <w:rPr>
            <w:rStyle w:val="Hipervnculo"/>
            <w:bCs/>
            <w:noProof/>
          </w:rPr>
          <w:noBreakHyphen/>
          <w:t>22 Diagrama de Barras Razonamiento Lógico 2010</w:t>
        </w:r>
        <w:r w:rsidR="00463CE4">
          <w:rPr>
            <w:noProof/>
            <w:webHidden/>
          </w:rPr>
          <w:tab/>
        </w:r>
        <w:r w:rsidR="00E567EE">
          <w:rPr>
            <w:noProof/>
            <w:webHidden/>
          </w:rPr>
          <w:fldChar w:fldCharType="begin"/>
        </w:r>
        <w:r w:rsidR="00463CE4">
          <w:rPr>
            <w:noProof/>
            <w:webHidden/>
          </w:rPr>
          <w:instrText xml:space="preserve"> PAGEREF _Toc329587885 \h </w:instrText>
        </w:r>
        <w:r w:rsidR="00E567EE">
          <w:rPr>
            <w:noProof/>
            <w:webHidden/>
          </w:rPr>
        </w:r>
        <w:r w:rsidR="00E567EE">
          <w:rPr>
            <w:noProof/>
            <w:webHidden/>
          </w:rPr>
          <w:fldChar w:fldCharType="separate"/>
        </w:r>
        <w:r w:rsidR="009E5455">
          <w:rPr>
            <w:noProof/>
            <w:webHidden/>
          </w:rPr>
          <w:t>30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6" w:history="1">
        <w:r w:rsidR="00463CE4" w:rsidRPr="002E5CCD">
          <w:rPr>
            <w:rStyle w:val="Hipervnculo"/>
            <w:noProof/>
          </w:rPr>
          <w:t>Gráfico 3</w:t>
        </w:r>
        <w:r w:rsidR="00463CE4" w:rsidRPr="002E5CCD">
          <w:rPr>
            <w:rStyle w:val="Hipervnculo"/>
            <w:noProof/>
          </w:rPr>
          <w:noBreakHyphen/>
          <w:t>1 Probabilidad de responder correctamente a una pregunta X vs. Habilidad</w:t>
        </w:r>
        <w:r w:rsidR="00463CE4">
          <w:rPr>
            <w:noProof/>
            <w:webHidden/>
          </w:rPr>
          <w:tab/>
        </w:r>
        <w:r w:rsidR="00E567EE">
          <w:rPr>
            <w:noProof/>
            <w:webHidden/>
          </w:rPr>
          <w:fldChar w:fldCharType="begin"/>
        </w:r>
        <w:r w:rsidR="00463CE4">
          <w:rPr>
            <w:noProof/>
            <w:webHidden/>
          </w:rPr>
          <w:instrText xml:space="preserve"> PAGEREF _Toc329587886 \h </w:instrText>
        </w:r>
        <w:r w:rsidR="00E567EE">
          <w:rPr>
            <w:noProof/>
            <w:webHidden/>
          </w:rPr>
        </w:r>
        <w:r w:rsidR="00E567EE">
          <w:rPr>
            <w:noProof/>
            <w:webHidden/>
          </w:rPr>
          <w:fldChar w:fldCharType="separate"/>
        </w:r>
        <w:r w:rsidR="009E5455">
          <w:rPr>
            <w:noProof/>
            <w:webHidden/>
          </w:rPr>
          <w:t>45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7" w:history="1">
        <w:r w:rsidR="00463CE4" w:rsidRPr="002E5CCD">
          <w:rPr>
            <w:rStyle w:val="Hipervnculo"/>
            <w:noProof/>
          </w:rPr>
          <w:t>Gráfico 3</w:t>
        </w:r>
        <w:r w:rsidR="00463CE4" w:rsidRPr="002E5CCD">
          <w:rPr>
            <w:rStyle w:val="Hipervnculo"/>
            <w:noProof/>
          </w:rPr>
          <w:noBreakHyphen/>
          <w:t>2 Independencia de la Habilidad con respecto a la distribución de la población</w:t>
        </w:r>
        <w:r w:rsidR="00463CE4">
          <w:rPr>
            <w:noProof/>
            <w:webHidden/>
          </w:rPr>
          <w:tab/>
        </w:r>
        <w:r w:rsidR="00E567EE">
          <w:rPr>
            <w:noProof/>
            <w:webHidden/>
          </w:rPr>
          <w:fldChar w:fldCharType="begin"/>
        </w:r>
        <w:r w:rsidR="00463CE4">
          <w:rPr>
            <w:noProof/>
            <w:webHidden/>
          </w:rPr>
          <w:instrText xml:space="preserve"> PAGEREF _Toc329587887 \h </w:instrText>
        </w:r>
        <w:r w:rsidR="00E567EE">
          <w:rPr>
            <w:noProof/>
            <w:webHidden/>
          </w:rPr>
        </w:r>
        <w:r w:rsidR="00E567EE">
          <w:rPr>
            <w:noProof/>
            <w:webHidden/>
          </w:rPr>
          <w:fldChar w:fldCharType="separate"/>
        </w:r>
        <w:r w:rsidR="009E5455">
          <w:rPr>
            <w:noProof/>
            <w:webHidden/>
          </w:rPr>
          <w:t>51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8" w:history="1">
        <w:r w:rsidR="00463CE4" w:rsidRPr="002E5CCD">
          <w:rPr>
            <w:rStyle w:val="Hipervnculo"/>
            <w:noProof/>
          </w:rPr>
          <w:t>Gráfico 4</w:t>
        </w:r>
        <w:r w:rsidR="00463CE4" w:rsidRPr="002E5CCD">
          <w:rPr>
            <w:rStyle w:val="Hipervnculo"/>
            <w:noProof/>
          </w:rPr>
          <w:noBreakHyphen/>
          <w:t>1: ICC de las preguntas de Ortografía 2009</w:t>
        </w:r>
        <w:r w:rsidR="00463CE4">
          <w:rPr>
            <w:noProof/>
            <w:webHidden/>
          </w:rPr>
          <w:tab/>
        </w:r>
        <w:r w:rsidR="00E567EE">
          <w:rPr>
            <w:noProof/>
            <w:webHidden/>
          </w:rPr>
          <w:fldChar w:fldCharType="begin"/>
        </w:r>
        <w:r w:rsidR="00463CE4">
          <w:rPr>
            <w:noProof/>
            <w:webHidden/>
          </w:rPr>
          <w:instrText xml:space="preserve"> PAGEREF _Toc329587888 \h </w:instrText>
        </w:r>
        <w:r w:rsidR="00E567EE">
          <w:rPr>
            <w:noProof/>
            <w:webHidden/>
          </w:rPr>
        </w:r>
        <w:r w:rsidR="00E567EE">
          <w:rPr>
            <w:noProof/>
            <w:webHidden/>
          </w:rPr>
          <w:fldChar w:fldCharType="separate"/>
        </w:r>
        <w:r w:rsidR="009E5455">
          <w:rPr>
            <w:noProof/>
            <w:webHidden/>
          </w:rPr>
          <w:t>76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89" w:history="1">
        <w:r w:rsidR="00463CE4" w:rsidRPr="002E5CCD">
          <w:rPr>
            <w:rStyle w:val="Hipervnculo"/>
            <w:noProof/>
          </w:rPr>
          <w:t>Gráfico 4</w:t>
        </w:r>
        <w:r w:rsidR="00463CE4" w:rsidRPr="002E5CCD">
          <w:rPr>
            <w:rStyle w:val="Hipervnculo"/>
            <w:noProof/>
          </w:rPr>
          <w:noBreakHyphen/>
          <w:t>2: ICC de las preguntas de Ortografía 2010</w:t>
        </w:r>
        <w:r w:rsidR="00463CE4">
          <w:rPr>
            <w:noProof/>
            <w:webHidden/>
          </w:rPr>
          <w:tab/>
        </w:r>
        <w:r w:rsidR="00E567EE">
          <w:rPr>
            <w:noProof/>
            <w:webHidden/>
          </w:rPr>
          <w:fldChar w:fldCharType="begin"/>
        </w:r>
        <w:r w:rsidR="00463CE4">
          <w:rPr>
            <w:noProof/>
            <w:webHidden/>
          </w:rPr>
          <w:instrText xml:space="preserve"> PAGEREF _Toc329587889 \h </w:instrText>
        </w:r>
        <w:r w:rsidR="00E567EE">
          <w:rPr>
            <w:noProof/>
            <w:webHidden/>
          </w:rPr>
        </w:r>
        <w:r w:rsidR="00E567EE">
          <w:rPr>
            <w:noProof/>
            <w:webHidden/>
          </w:rPr>
          <w:fldChar w:fldCharType="separate"/>
        </w:r>
        <w:r w:rsidR="009E5455">
          <w:rPr>
            <w:noProof/>
            <w:webHidden/>
          </w:rPr>
          <w:t>76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0" w:history="1">
        <w:r w:rsidR="00463CE4" w:rsidRPr="002E5CCD">
          <w:rPr>
            <w:rStyle w:val="Hipervnculo"/>
            <w:noProof/>
          </w:rPr>
          <w:t>Gráfico 4</w:t>
        </w:r>
        <w:r w:rsidR="00463CE4" w:rsidRPr="002E5CCD">
          <w:rPr>
            <w:rStyle w:val="Hipervnculo"/>
            <w:noProof/>
          </w:rPr>
          <w:noBreakHyphen/>
          <w:t>3: Habilidades vs. Calificaciones de Ortografía 2009</w:t>
        </w:r>
        <w:r w:rsidR="00463CE4">
          <w:rPr>
            <w:noProof/>
            <w:webHidden/>
          </w:rPr>
          <w:tab/>
        </w:r>
        <w:r w:rsidR="00E567EE">
          <w:rPr>
            <w:noProof/>
            <w:webHidden/>
          </w:rPr>
          <w:fldChar w:fldCharType="begin"/>
        </w:r>
        <w:r w:rsidR="00463CE4">
          <w:rPr>
            <w:noProof/>
            <w:webHidden/>
          </w:rPr>
          <w:instrText xml:space="preserve"> PAGEREF _Toc329587890 \h </w:instrText>
        </w:r>
        <w:r w:rsidR="00E567EE">
          <w:rPr>
            <w:noProof/>
            <w:webHidden/>
          </w:rPr>
        </w:r>
        <w:r w:rsidR="00E567EE">
          <w:rPr>
            <w:noProof/>
            <w:webHidden/>
          </w:rPr>
          <w:fldChar w:fldCharType="separate"/>
        </w:r>
        <w:r w:rsidR="009E5455">
          <w:rPr>
            <w:noProof/>
            <w:webHidden/>
          </w:rPr>
          <w:t>78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1" w:history="1">
        <w:r w:rsidR="00463CE4" w:rsidRPr="002E5CCD">
          <w:rPr>
            <w:rStyle w:val="Hipervnculo"/>
            <w:noProof/>
          </w:rPr>
          <w:t>Gráfico 4</w:t>
        </w:r>
        <w:r w:rsidR="00463CE4" w:rsidRPr="002E5CCD">
          <w:rPr>
            <w:rStyle w:val="Hipervnculo"/>
            <w:noProof/>
          </w:rPr>
          <w:noBreakHyphen/>
          <w:t>4: Habilidades vs. Calificaciones de Ortografía 2010</w:t>
        </w:r>
        <w:r w:rsidR="00463CE4">
          <w:rPr>
            <w:noProof/>
            <w:webHidden/>
          </w:rPr>
          <w:tab/>
        </w:r>
        <w:r w:rsidR="00E567EE">
          <w:rPr>
            <w:noProof/>
            <w:webHidden/>
          </w:rPr>
          <w:fldChar w:fldCharType="begin"/>
        </w:r>
        <w:r w:rsidR="00463CE4">
          <w:rPr>
            <w:noProof/>
            <w:webHidden/>
          </w:rPr>
          <w:instrText xml:space="preserve"> PAGEREF _Toc329587891 \h </w:instrText>
        </w:r>
        <w:r w:rsidR="00E567EE">
          <w:rPr>
            <w:noProof/>
            <w:webHidden/>
          </w:rPr>
        </w:r>
        <w:r w:rsidR="00E567EE">
          <w:rPr>
            <w:noProof/>
            <w:webHidden/>
          </w:rPr>
          <w:fldChar w:fldCharType="separate"/>
        </w:r>
        <w:r w:rsidR="009E5455">
          <w:rPr>
            <w:noProof/>
            <w:webHidden/>
          </w:rPr>
          <w:t>78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2" w:history="1">
        <w:r w:rsidR="00463CE4" w:rsidRPr="002E5CCD">
          <w:rPr>
            <w:rStyle w:val="Hipervnculo"/>
            <w:noProof/>
          </w:rPr>
          <w:t>Gráfico 4</w:t>
        </w:r>
        <w:r w:rsidR="00463CE4" w:rsidRPr="002E5CCD">
          <w:rPr>
            <w:rStyle w:val="Hipervnculo"/>
            <w:noProof/>
          </w:rPr>
          <w:noBreakHyphen/>
          <w:t>5: ICC  de las Preguntas de Sinónimos 2009</w:t>
        </w:r>
        <w:r w:rsidR="00463CE4">
          <w:rPr>
            <w:noProof/>
            <w:webHidden/>
          </w:rPr>
          <w:tab/>
        </w:r>
        <w:r w:rsidR="00E567EE">
          <w:rPr>
            <w:noProof/>
            <w:webHidden/>
          </w:rPr>
          <w:fldChar w:fldCharType="begin"/>
        </w:r>
        <w:r w:rsidR="00463CE4">
          <w:rPr>
            <w:noProof/>
            <w:webHidden/>
          </w:rPr>
          <w:instrText xml:space="preserve"> PAGEREF _Toc329587892 \h </w:instrText>
        </w:r>
        <w:r w:rsidR="00E567EE">
          <w:rPr>
            <w:noProof/>
            <w:webHidden/>
          </w:rPr>
        </w:r>
        <w:r w:rsidR="00E567EE">
          <w:rPr>
            <w:noProof/>
            <w:webHidden/>
          </w:rPr>
          <w:fldChar w:fldCharType="separate"/>
        </w:r>
        <w:r w:rsidR="009E5455">
          <w:rPr>
            <w:noProof/>
            <w:webHidden/>
          </w:rPr>
          <w:t>81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3" w:history="1">
        <w:r w:rsidR="00463CE4" w:rsidRPr="002E5CCD">
          <w:rPr>
            <w:rStyle w:val="Hipervnculo"/>
            <w:noProof/>
          </w:rPr>
          <w:t>Gráfico 4</w:t>
        </w:r>
        <w:r w:rsidR="00463CE4" w:rsidRPr="002E5CCD">
          <w:rPr>
            <w:rStyle w:val="Hipervnculo"/>
            <w:noProof/>
          </w:rPr>
          <w:noBreakHyphen/>
          <w:t>6: ICC  de las Preguntas de Sinónimos 2010</w:t>
        </w:r>
        <w:r w:rsidR="00463CE4">
          <w:rPr>
            <w:noProof/>
            <w:webHidden/>
          </w:rPr>
          <w:tab/>
        </w:r>
        <w:r w:rsidR="00E567EE">
          <w:rPr>
            <w:noProof/>
            <w:webHidden/>
          </w:rPr>
          <w:fldChar w:fldCharType="begin"/>
        </w:r>
        <w:r w:rsidR="00463CE4">
          <w:rPr>
            <w:noProof/>
            <w:webHidden/>
          </w:rPr>
          <w:instrText xml:space="preserve"> PAGEREF _Toc329587893 \h </w:instrText>
        </w:r>
        <w:r w:rsidR="00E567EE">
          <w:rPr>
            <w:noProof/>
            <w:webHidden/>
          </w:rPr>
        </w:r>
        <w:r w:rsidR="00E567EE">
          <w:rPr>
            <w:noProof/>
            <w:webHidden/>
          </w:rPr>
          <w:fldChar w:fldCharType="separate"/>
        </w:r>
        <w:r w:rsidR="009E5455">
          <w:rPr>
            <w:noProof/>
            <w:webHidden/>
          </w:rPr>
          <w:t>81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4" w:history="1">
        <w:r w:rsidR="00463CE4" w:rsidRPr="002E5CCD">
          <w:rPr>
            <w:rStyle w:val="Hipervnculo"/>
            <w:noProof/>
          </w:rPr>
          <w:t>Gráfico 4</w:t>
        </w:r>
        <w:r w:rsidR="00463CE4" w:rsidRPr="002E5CCD">
          <w:rPr>
            <w:rStyle w:val="Hipervnculo"/>
            <w:noProof/>
          </w:rPr>
          <w:noBreakHyphen/>
          <w:t>7: Habilidades vs. Calificaciones de Sinónimos 2009</w:t>
        </w:r>
        <w:r w:rsidR="00463CE4">
          <w:rPr>
            <w:noProof/>
            <w:webHidden/>
          </w:rPr>
          <w:tab/>
        </w:r>
        <w:r w:rsidR="00E567EE">
          <w:rPr>
            <w:noProof/>
            <w:webHidden/>
          </w:rPr>
          <w:fldChar w:fldCharType="begin"/>
        </w:r>
        <w:r w:rsidR="00463CE4">
          <w:rPr>
            <w:noProof/>
            <w:webHidden/>
          </w:rPr>
          <w:instrText xml:space="preserve"> PAGEREF _Toc329587894 \h </w:instrText>
        </w:r>
        <w:r w:rsidR="00E567EE">
          <w:rPr>
            <w:noProof/>
            <w:webHidden/>
          </w:rPr>
        </w:r>
        <w:r w:rsidR="00E567EE">
          <w:rPr>
            <w:noProof/>
            <w:webHidden/>
          </w:rPr>
          <w:fldChar w:fldCharType="separate"/>
        </w:r>
        <w:r w:rsidR="009E5455">
          <w:rPr>
            <w:noProof/>
            <w:webHidden/>
          </w:rPr>
          <w:t>82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5" w:history="1">
        <w:r w:rsidR="00463CE4" w:rsidRPr="002E5CCD">
          <w:rPr>
            <w:rStyle w:val="Hipervnculo"/>
            <w:noProof/>
          </w:rPr>
          <w:t>Gráfico 4</w:t>
        </w:r>
        <w:r w:rsidR="00463CE4" w:rsidRPr="002E5CCD">
          <w:rPr>
            <w:rStyle w:val="Hipervnculo"/>
            <w:noProof/>
          </w:rPr>
          <w:noBreakHyphen/>
          <w:t>8: Habilidades vs. Calificaciones de Sinónimos 2010</w:t>
        </w:r>
        <w:r w:rsidR="00463CE4">
          <w:rPr>
            <w:noProof/>
            <w:webHidden/>
          </w:rPr>
          <w:tab/>
        </w:r>
        <w:r w:rsidR="00E567EE">
          <w:rPr>
            <w:noProof/>
            <w:webHidden/>
          </w:rPr>
          <w:fldChar w:fldCharType="begin"/>
        </w:r>
        <w:r w:rsidR="00463CE4">
          <w:rPr>
            <w:noProof/>
            <w:webHidden/>
          </w:rPr>
          <w:instrText xml:space="preserve"> PAGEREF _Toc329587895 \h </w:instrText>
        </w:r>
        <w:r w:rsidR="00E567EE">
          <w:rPr>
            <w:noProof/>
            <w:webHidden/>
          </w:rPr>
        </w:r>
        <w:r w:rsidR="00E567EE">
          <w:rPr>
            <w:noProof/>
            <w:webHidden/>
          </w:rPr>
          <w:fldChar w:fldCharType="separate"/>
        </w:r>
        <w:r w:rsidR="009E5455">
          <w:rPr>
            <w:noProof/>
            <w:webHidden/>
          </w:rPr>
          <w:t>82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6" w:history="1">
        <w:r w:rsidR="00463CE4" w:rsidRPr="002E5CCD">
          <w:rPr>
            <w:rStyle w:val="Hipervnculo"/>
            <w:noProof/>
          </w:rPr>
          <w:t>Gráfico 4</w:t>
        </w:r>
        <w:r w:rsidR="00463CE4" w:rsidRPr="002E5CCD">
          <w:rPr>
            <w:rStyle w:val="Hipervnculo"/>
            <w:noProof/>
          </w:rPr>
          <w:noBreakHyphen/>
          <w:t>9: ICC de las Preguntas de Antónimos (2009)</w:t>
        </w:r>
        <w:r w:rsidR="00463CE4">
          <w:rPr>
            <w:noProof/>
            <w:webHidden/>
          </w:rPr>
          <w:tab/>
        </w:r>
        <w:r w:rsidR="00E567EE">
          <w:rPr>
            <w:noProof/>
            <w:webHidden/>
          </w:rPr>
          <w:fldChar w:fldCharType="begin"/>
        </w:r>
        <w:r w:rsidR="00463CE4">
          <w:rPr>
            <w:noProof/>
            <w:webHidden/>
          </w:rPr>
          <w:instrText xml:space="preserve"> PAGEREF _Toc329587896 \h </w:instrText>
        </w:r>
        <w:r w:rsidR="00E567EE">
          <w:rPr>
            <w:noProof/>
            <w:webHidden/>
          </w:rPr>
        </w:r>
        <w:r w:rsidR="00E567EE">
          <w:rPr>
            <w:noProof/>
            <w:webHidden/>
          </w:rPr>
          <w:fldChar w:fldCharType="separate"/>
        </w:r>
        <w:r w:rsidR="009E5455">
          <w:rPr>
            <w:noProof/>
            <w:webHidden/>
          </w:rPr>
          <w:t>84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7" w:history="1">
        <w:r w:rsidR="00463CE4" w:rsidRPr="002E5CCD">
          <w:rPr>
            <w:rStyle w:val="Hipervnculo"/>
            <w:noProof/>
          </w:rPr>
          <w:t>Gráfico 4</w:t>
        </w:r>
        <w:r w:rsidR="00463CE4" w:rsidRPr="002E5CCD">
          <w:rPr>
            <w:rStyle w:val="Hipervnculo"/>
            <w:noProof/>
          </w:rPr>
          <w:noBreakHyphen/>
          <w:t>10: ICC de las Preguntas de Antónimos (2010)</w:t>
        </w:r>
        <w:r w:rsidR="00463CE4">
          <w:rPr>
            <w:noProof/>
            <w:webHidden/>
          </w:rPr>
          <w:tab/>
        </w:r>
        <w:r w:rsidR="00E567EE">
          <w:rPr>
            <w:noProof/>
            <w:webHidden/>
          </w:rPr>
          <w:fldChar w:fldCharType="begin"/>
        </w:r>
        <w:r w:rsidR="00463CE4">
          <w:rPr>
            <w:noProof/>
            <w:webHidden/>
          </w:rPr>
          <w:instrText xml:space="preserve"> PAGEREF _Toc329587897 \h </w:instrText>
        </w:r>
        <w:r w:rsidR="00E567EE">
          <w:rPr>
            <w:noProof/>
            <w:webHidden/>
          </w:rPr>
        </w:r>
        <w:r w:rsidR="00E567EE">
          <w:rPr>
            <w:noProof/>
            <w:webHidden/>
          </w:rPr>
          <w:fldChar w:fldCharType="separate"/>
        </w:r>
        <w:r w:rsidR="009E5455">
          <w:rPr>
            <w:noProof/>
            <w:webHidden/>
          </w:rPr>
          <w:t>84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8" w:history="1">
        <w:r w:rsidR="00463CE4" w:rsidRPr="002E5CCD">
          <w:rPr>
            <w:rStyle w:val="Hipervnculo"/>
            <w:noProof/>
          </w:rPr>
          <w:t>Gráfico 4</w:t>
        </w:r>
        <w:r w:rsidR="00463CE4" w:rsidRPr="002E5CCD">
          <w:rPr>
            <w:rStyle w:val="Hipervnculo"/>
            <w:noProof/>
          </w:rPr>
          <w:noBreakHyphen/>
          <w:t>11: Habilidades vs. Calificaciones de Antónimos 2009</w:t>
        </w:r>
        <w:r w:rsidR="00463CE4">
          <w:rPr>
            <w:noProof/>
            <w:webHidden/>
          </w:rPr>
          <w:tab/>
        </w:r>
        <w:r w:rsidR="00E567EE">
          <w:rPr>
            <w:noProof/>
            <w:webHidden/>
          </w:rPr>
          <w:fldChar w:fldCharType="begin"/>
        </w:r>
        <w:r w:rsidR="00463CE4">
          <w:rPr>
            <w:noProof/>
            <w:webHidden/>
          </w:rPr>
          <w:instrText xml:space="preserve"> PAGEREF _Toc329587898 \h </w:instrText>
        </w:r>
        <w:r w:rsidR="00E567EE">
          <w:rPr>
            <w:noProof/>
            <w:webHidden/>
          </w:rPr>
        </w:r>
        <w:r w:rsidR="00E567EE">
          <w:rPr>
            <w:noProof/>
            <w:webHidden/>
          </w:rPr>
          <w:fldChar w:fldCharType="separate"/>
        </w:r>
        <w:r w:rsidR="009E5455">
          <w:rPr>
            <w:noProof/>
            <w:webHidden/>
          </w:rPr>
          <w:t>85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899" w:history="1">
        <w:r w:rsidR="00463CE4" w:rsidRPr="002E5CCD">
          <w:rPr>
            <w:rStyle w:val="Hipervnculo"/>
            <w:noProof/>
          </w:rPr>
          <w:t>Gráfico 4</w:t>
        </w:r>
        <w:r w:rsidR="00463CE4" w:rsidRPr="002E5CCD">
          <w:rPr>
            <w:rStyle w:val="Hipervnculo"/>
            <w:noProof/>
          </w:rPr>
          <w:noBreakHyphen/>
          <w:t>12: Habilidades vs. Calificaciones de Antónimos 2010</w:t>
        </w:r>
        <w:r w:rsidR="00463CE4">
          <w:rPr>
            <w:noProof/>
            <w:webHidden/>
          </w:rPr>
          <w:tab/>
        </w:r>
        <w:r w:rsidR="00E567EE">
          <w:rPr>
            <w:noProof/>
            <w:webHidden/>
          </w:rPr>
          <w:fldChar w:fldCharType="begin"/>
        </w:r>
        <w:r w:rsidR="00463CE4">
          <w:rPr>
            <w:noProof/>
            <w:webHidden/>
          </w:rPr>
          <w:instrText xml:space="preserve"> PAGEREF _Toc329587899 \h </w:instrText>
        </w:r>
        <w:r w:rsidR="00E567EE">
          <w:rPr>
            <w:noProof/>
            <w:webHidden/>
          </w:rPr>
        </w:r>
        <w:r w:rsidR="00E567EE">
          <w:rPr>
            <w:noProof/>
            <w:webHidden/>
          </w:rPr>
          <w:fldChar w:fldCharType="separate"/>
        </w:r>
        <w:r w:rsidR="009E5455">
          <w:rPr>
            <w:noProof/>
            <w:webHidden/>
          </w:rPr>
          <w:t>85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0" w:history="1">
        <w:r w:rsidR="00463CE4" w:rsidRPr="002E5CCD">
          <w:rPr>
            <w:rStyle w:val="Hipervnculo"/>
            <w:noProof/>
          </w:rPr>
          <w:t>Gráfico 4</w:t>
        </w:r>
        <w:r w:rsidR="00463CE4" w:rsidRPr="002E5CCD">
          <w:rPr>
            <w:rStyle w:val="Hipervnculo"/>
            <w:noProof/>
          </w:rPr>
          <w:noBreakHyphen/>
          <w:t>13: ICC de las Preguntas de Término Diferente 2009</w:t>
        </w:r>
        <w:r w:rsidR="00463CE4">
          <w:rPr>
            <w:noProof/>
            <w:webHidden/>
          </w:rPr>
          <w:tab/>
        </w:r>
        <w:r w:rsidR="00E567EE">
          <w:rPr>
            <w:noProof/>
            <w:webHidden/>
          </w:rPr>
          <w:fldChar w:fldCharType="begin"/>
        </w:r>
        <w:r w:rsidR="00463CE4">
          <w:rPr>
            <w:noProof/>
            <w:webHidden/>
          </w:rPr>
          <w:instrText xml:space="preserve"> PAGEREF _Toc329587900 \h </w:instrText>
        </w:r>
        <w:r w:rsidR="00E567EE">
          <w:rPr>
            <w:noProof/>
            <w:webHidden/>
          </w:rPr>
        </w:r>
        <w:r w:rsidR="00E567EE">
          <w:rPr>
            <w:noProof/>
            <w:webHidden/>
          </w:rPr>
          <w:fldChar w:fldCharType="separate"/>
        </w:r>
        <w:r w:rsidR="009E5455">
          <w:rPr>
            <w:noProof/>
            <w:webHidden/>
          </w:rPr>
          <w:t>87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1" w:history="1">
        <w:r w:rsidR="00463CE4" w:rsidRPr="002E5CCD">
          <w:rPr>
            <w:rStyle w:val="Hipervnculo"/>
            <w:noProof/>
          </w:rPr>
          <w:t>Gráfico 4</w:t>
        </w:r>
        <w:r w:rsidR="00463CE4" w:rsidRPr="002E5CCD">
          <w:rPr>
            <w:rStyle w:val="Hipervnculo"/>
            <w:noProof/>
          </w:rPr>
          <w:noBreakHyphen/>
          <w:t>14: ICC de las Preguntas de Término Diferente (corregida) 2009</w:t>
        </w:r>
        <w:r w:rsidR="00463CE4">
          <w:rPr>
            <w:noProof/>
            <w:webHidden/>
          </w:rPr>
          <w:tab/>
        </w:r>
        <w:r w:rsidR="00E567EE">
          <w:rPr>
            <w:noProof/>
            <w:webHidden/>
          </w:rPr>
          <w:fldChar w:fldCharType="begin"/>
        </w:r>
        <w:r w:rsidR="00463CE4">
          <w:rPr>
            <w:noProof/>
            <w:webHidden/>
          </w:rPr>
          <w:instrText xml:space="preserve"> PAGEREF _Toc329587901 \h </w:instrText>
        </w:r>
        <w:r w:rsidR="00E567EE">
          <w:rPr>
            <w:noProof/>
            <w:webHidden/>
          </w:rPr>
        </w:r>
        <w:r w:rsidR="00E567EE">
          <w:rPr>
            <w:noProof/>
            <w:webHidden/>
          </w:rPr>
          <w:fldChar w:fldCharType="separate"/>
        </w:r>
        <w:r w:rsidR="009E5455">
          <w:rPr>
            <w:noProof/>
            <w:webHidden/>
          </w:rPr>
          <w:t>89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2" w:history="1">
        <w:r w:rsidR="00463CE4" w:rsidRPr="002E5CCD">
          <w:rPr>
            <w:rStyle w:val="Hipervnculo"/>
            <w:noProof/>
          </w:rPr>
          <w:t>Gráfico 4</w:t>
        </w:r>
        <w:r w:rsidR="00463CE4" w:rsidRPr="002E5CCD">
          <w:rPr>
            <w:rStyle w:val="Hipervnculo"/>
            <w:noProof/>
          </w:rPr>
          <w:noBreakHyphen/>
          <w:t>15: ICC de las Preguntas de Término Diferente 2010</w:t>
        </w:r>
        <w:r w:rsidR="00463CE4">
          <w:rPr>
            <w:noProof/>
            <w:webHidden/>
          </w:rPr>
          <w:tab/>
        </w:r>
        <w:r w:rsidR="00E567EE">
          <w:rPr>
            <w:noProof/>
            <w:webHidden/>
          </w:rPr>
          <w:fldChar w:fldCharType="begin"/>
        </w:r>
        <w:r w:rsidR="00463CE4">
          <w:rPr>
            <w:noProof/>
            <w:webHidden/>
          </w:rPr>
          <w:instrText xml:space="preserve"> PAGEREF _Toc329587902 \h </w:instrText>
        </w:r>
        <w:r w:rsidR="00E567EE">
          <w:rPr>
            <w:noProof/>
            <w:webHidden/>
          </w:rPr>
        </w:r>
        <w:r w:rsidR="00E567EE">
          <w:rPr>
            <w:noProof/>
            <w:webHidden/>
          </w:rPr>
          <w:fldChar w:fldCharType="separate"/>
        </w:r>
        <w:r w:rsidR="009E5455">
          <w:rPr>
            <w:noProof/>
            <w:webHidden/>
          </w:rPr>
          <w:t>89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3" w:history="1">
        <w:r w:rsidR="00463CE4" w:rsidRPr="002E5CCD">
          <w:rPr>
            <w:rStyle w:val="Hipervnculo"/>
            <w:noProof/>
          </w:rPr>
          <w:t>Gráfico 4</w:t>
        </w:r>
        <w:r w:rsidR="00463CE4" w:rsidRPr="002E5CCD">
          <w:rPr>
            <w:rStyle w:val="Hipervnculo"/>
            <w:noProof/>
          </w:rPr>
          <w:noBreakHyphen/>
          <w:t>16: Habilidades vs. Calificaciones de Término Diferente (2009)</w:t>
        </w:r>
        <w:r w:rsidR="00463CE4">
          <w:rPr>
            <w:noProof/>
            <w:webHidden/>
          </w:rPr>
          <w:tab/>
        </w:r>
        <w:r w:rsidR="00E567EE">
          <w:rPr>
            <w:noProof/>
            <w:webHidden/>
          </w:rPr>
          <w:fldChar w:fldCharType="begin"/>
        </w:r>
        <w:r w:rsidR="00463CE4">
          <w:rPr>
            <w:noProof/>
            <w:webHidden/>
          </w:rPr>
          <w:instrText xml:space="preserve"> PAGEREF _Toc329587903 \h </w:instrText>
        </w:r>
        <w:r w:rsidR="00E567EE">
          <w:rPr>
            <w:noProof/>
            <w:webHidden/>
          </w:rPr>
        </w:r>
        <w:r w:rsidR="00E567EE">
          <w:rPr>
            <w:noProof/>
            <w:webHidden/>
          </w:rPr>
          <w:fldChar w:fldCharType="separate"/>
        </w:r>
        <w:r w:rsidR="009E5455">
          <w:rPr>
            <w:noProof/>
            <w:webHidden/>
          </w:rPr>
          <w:t>91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4" w:history="1">
        <w:r w:rsidR="00463CE4" w:rsidRPr="002E5CCD">
          <w:rPr>
            <w:rStyle w:val="Hipervnculo"/>
            <w:noProof/>
          </w:rPr>
          <w:t>Gráfico 4</w:t>
        </w:r>
        <w:r w:rsidR="00463CE4" w:rsidRPr="002E5CCD">
          <w:rPr>
            <w:rStyle w:val="Hipervnculo"/>
            <w:noProof/>
          </w:rPr>
          <w:noBreakHyphen/>
          <w:t>17: Habilidades vs. Calificaciones de Término Diferente (2010)</w:t>
        </w:r>
        <w:r w:rsidR="00463CE4">
          <w:rPr>
            <w:noProof/>
            <w:webHidden/>
          </w:rPr>
          <w:tab/>
        </w:r>
        <w:r w:rsidR="00E567EE">
          <w:rPr>
            <w:noProof/>
            <w:webHidden/>
          </w:rPr>
          <w:fldChar w:fldCharType="begin"/>
        </w:r>
        <w:r w:rsidR="00463CE4">
          <w:rPr>
            <w:noProof/>
            <w:webHidden/>
          </w:rPr>
          <w:instrText xml:space="preserve"> PAGEREF _Toc329587904 \h </w:instrText>
        </w:r>
        <w:r w:rsidR="00E567EE">
          <w:rPr>
            <w:noProof/>
            <w:webHidden/>
          </w:rPr>
        </w:r>
        <w:r w:rsidR="00E567EE">
          <w:rPr>
            <w:noProof/>
            <w:webHidden/>
          </w:rPr>
          <w:fldChar w:fldCharType="separate"/>
        </w:r>
        <w:r w:rsidR="009E5455">
          <w:rPr>
            <w:noProof/>
            <w:webHidden/>
          </w:rPr>
          <w:t>91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5" w:history="1">
        <w:r w:rsidR="00463CE4" w:rsidRPr="002E5CCD">
          <w:rPr>
            <w:rStyle w:val="Hipervnculo"/>
            <w:noProof/>
          </w:rPr>
          <w:t>Gráfico 4</w:t>
        </w:r>
        <w:r w:rsidR="00463CE4" w:rsidRPr="002E5CCD">
          <w:rPr>
            <w:rStyle w:val="Hipervnculo"/>
            <w:noProof/>
          </w:rPr>
          <w:noBreakHyphen/>
          <w:t>18: ICC de la Preguntas de Uso de Ilativos 2009</w:t>
        </w:r>
        <w:r w:rsidR="00463CE4">
          <w:rPr>
            <w:noProof/>
            <w:webHidden/>
          </w:rPr>
          <w:tab/>
        </w:r>
        <w:r w:rsidR="00E567EE">
          <w:rPr>
            <w:noProof/>
            <w:webHidden/>
          </w:rPr>
          <w:fldChar w:fldCharType="begin"/>
        </w:r>
        <w:r w:rsidR="00463CE4">
          <w:rPr>
            <w:noProof/>
            <w:webHidden/>
          </w:rPr>
          <w:instrText xml:space="preserve"> PAGEREF _Toc329587905 \h </w:instrText>
        </w:r>
        <w:r w:rsidR="00E567EE">
          <w:rPr>
            <w:noProof/>
            <w:webHidden/>
          </w:rPr>
        </w:r>
        <w:r w:rsidR="00E567EE">
          <w:rPr>
            <w:noProof/>
            <w:webHidden/>
          </w:rPr>
          <w:fldChar w:fldCharType="separate"/>
        </w:r>
        <w:r w:rsidR="009E5455">
          <w:rPr>
            <w:noProof/>
            <w:webHidden/>
          </w:rPr>
          <w:t>93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6" w:history="1">
        <w:r w:rsidR="00463CE4" w:rsidRPr="002E5CCD">
          <w:rPr>
            <w:rStyle w:val="Hipervnculo"/>
            <w:noProof/>
          </w:rPr>
          <w:t>Gráfico 4</w:t>
        </w:r>
        <w:r w:rsidR="00463CE4" w:rsidRPr="002E5CCD">
          <w:rPr>
            <w:rStyle w:val="Hipervnculo"/>
            <w:noProof/>
          </w:rPr>
          <w:noBreakHyphen/>
          <w:t>19: ICC de la Preguntas de Uso de Ilativos 2010</w:t>
        </w:r>
        <w:r w:rsidR="00463CE4">
          <w:rPr>
            <w:noProof/>
            <w:webHidden/>
          </w:rPr>
          <w:tab/>
        </w:r>
        <w:r w:rsidR="00E567EE">
          <w:rPr>
            <w:noProof/>
            <w:webHidden/>
          </w:rPr>
          <w:fldChar w:fldCharType="begin"/>
        </w:r>
        <w:r w:rsidR="00463CE4">
          <w:rPr>
            <w:noProof/>
            <w:webHidden/>
          </w:rPr>
          <w:instrText xml:space="preserve"> PAGEREF _Toc329587906 \h </w:instrText>
        </w:r>
        <w:r w:rsidR="00E567EE">
          <w:rPr>
            <w:noProof/>
            <w:webHidden/>
          </w:rPr>
        </w:r>
        <w:r w:rsidR="00E567EE">
          <w:rPr>
            <w:noProof/>
            <w:webHidden/>
          </w:rPr>
          <w:fldChar w:fldCharType="separate"/>
        </w:r>
        <w:r w:rsidR="009E5455">
          <w:rPr>
            <w:noProof/>
            <w:webHidden/>
          </w:rPr>
          <w:t>93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7" w:history="1">
        <w:r w:rsidR="00463CE4" w:rsidRPr="002E5CCD">
          <w:rPr>
            <w:rStyle w:val="Hipervnculo"/>
            <w:noProof/>
          </w:rPr>
          <w:t>Gráfico 4</w:t>
        </w:r>
        <w:r w:rsidR="00463CE4" w:rsidRPr="002E5CCD">
          <w:rPr>
            <w:rStyle w:val="Hipervnculo"/>
            <w:noProof/>
          </w:rPr>
          <w:noBreakHyphen/>
          <w:t>20: Habilidades vs. Calificaciones de Uso de Ilativos 2009</w:t>
        </w:r>
        <w:r w:rsidR="00463CE4">
          <w:rPr>
            <w:noProof/>
            <w:webHidden/>
          </w:rPr>
          <w:tab/>
        </w:r>
        <w:r w:rsidR="00E567EE">
          <w:rPr>
            <w:noProof/>
            <w:webHidden/>
          </w:rPr>
          <w:fldChar w:fldCharType="begin"/>
        </w:r>
        <w:r w:rsidR="00463CE4">
          <w:rPr>
            <w:noProof/>
            <w:webHidden/>
          </w:rPr>
          <w:instrText xml:space="preserve"> PAGEREF _Toc329587907 \h </w:instrText>
        </w:r>
        <w:r w:rsidR="00E567EE">
          <w:rPr>
            <w:noProof/>
            <w:webHidden/>
          </w:rPr>
        </w:r>
        <w:r w:rsidR="00E567EE">
          <w:rPr>
            <w:noProof/>
            <w:webHidden/>
          </w:rPr>
          <w:fldChar w:fldCharType="separate"/>
        </w:r>
        <w:r w:rsidR="009E5455">
          <w:rPr>
            <w:noProof/>
            <w:webHidden/>
          </w:rPr>
          <w:t>95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8" w:history="1">
        <w:r w:rsidR="00463CE4" w:rsidRPr="002E5CCD">
          <w:rPr>
            <w:rStyle w:val="Hipervnculo"/>
            <w:noProof/>
          </w:rPr>
          <w:t>Gráfico 4</w:t>
        </w:r>
        <w:r w:rsidR="00463CE4" w:rsidRPr="002E5CCD">
          <w:rPr>
            <w:rStyle w:val="Hipervnculo"/>
            <w:noProof/>
          </w:rPr>
          <w:noBreakHyphen/>
          <w:t>21: Habilidades vs. Calificaciones de Uso de Ilativos 2010</w:t>
        </w:r>
        <w:r w:rsidR="00463CE4">
          <w:rPr>
            <w:noProof/>
            <w:webHidden/>
          </w:rPr>
          <w:tab/>
        </w:r>
        <w:r w:rsidR="00E567EE">
          <w:rPr>
            <w:noProof/>
            <w:webHidden/>
          </w:rPr>
          <w:fldChar w:fldCharType="begin"/>
        </w:r>
        <w:r w:rsidR="00463CE4">
          <w:rPr>
            <w:noProof/>
            <w:webHidden/>
          </w:rPr>
          <w:instrText xml:space="preserve"> PAGEREF _Toc329587908 \h </w:instrText>
        </w:r>
        <w:r w:rsidR="00E567EE">
          <w:rPr>
            <w:noProof/>
            <w:webHidden/>
          </w:rPr>
        </w:r>
        <w:r w:rsidR="00E567EE">
          <w:rPr>
            <w:noProof/>
            <w:webHidden/>
          </w:rPr>
          <w:fldChar w:fldCharType="separate"/>
        </w:r>
        <w:r w:rsidR="009E5455">
          <w:rPr>
            <w:noProof/>
            <w:webHidden/>
          </w:rPr>
          <w:t>95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09" w:history="1">
        <w:r w:rsidR="00463CE4" w:rsidRPr="002E5CCD">
          <w:rPr>
            <w:rStyle w:val="Hipervnculo"/>
            <w:noProof/>
          </w:rPr>
          <w:t>Gráfico 4</w:t>
        </w:r>
        <w:r w:rsidR="00463CE4" w:rsidRPr="002E5CCD">
          <w:rPr>
            <w:rStyle w:val="Hipervnculo"/>
            <w:noProof/>
          </w:rPr>
          <w:noBreakHyphen/>
          <w:t>22: ICC de la Preguntas de Plan de Redacción 2009</w:t>
        </w:r>
        <w:r w:rsidR="00463CE4">
          <w:rPr>
            <w:noProof/>
            <w:webHidden/>
          </w:rPr>
          <w:tab/>
        </w:r>
        <w:r w:rsidR="00E567EE">
          <w:rPr>
            <w:noProof/>
            <w:webHidden/>
          </w:rPr>
          <w:fldChar w:fldCharType="begin"/>
        </w:r>
        <w:r w:rsidR="00463CE4">
          <w:rPr>
            <w:noProof/>
            <w:webHidden/>
          </w:rPr>
          <w:instrText xml:space="preserve"> PAGEREF _Toc329587909 \h </w:instrText>
        </w:r>
        <w:r w:rsidR="00E567EE">
          <w:rPr>
            <w:noProof/>
            <w:webHidden/>
          </w:rPr>
        </w:r>
        <w:r w:rsidR="00E567EE">
          <w:rPr>
            <w:noProof/>
            <w:webHidden/>
          </w:rPr>
          <w:fldChar w:fldCharType="separate"/>
        </w:r>
        <w:r w:rsidR="009E5455">
          <w:rPr>
            <w:noProof/>
            <w:webHidden/>
          </w:rPr>
          <w:t>97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0" w:history="1">
        <w:r w:rsidR="00463CE4" w:rsidRPr="002E5CCD">
          <w:rPr>
            <w:rStyle w:val="Hipervnculo"/>
            <w:noProof/>
          </w:rPr>
          <w:t>Gráfico 4</w:t>
        </w:r>
        <w:r w:rsidR="00463CE4" w:rsidRPr="002E5CCD">
          <w:rPr>
            <w:rStyle w:val="Hipervnculo"/>
            <w:noProof/>
          </w:rPr>
          <w:noBreakHyphen/>
          <w:t>23: Habilidades vs. Calificaciones de Plan de Redacción 2009</w:t>
        </w:r>
        <w:r w:rsidR="00463CE4">
          <w:rPr>
            <w:noProof/>
            <w:webHidden/>
          </w:rPr>
          <w:tab/>
        </w:r>
        <w:r w:rsidR="00E567EE">
          <w:rPr>
            <w:noProof/>
            <w:webHidden/>
          </w:rPr>
          <w:fldChar w:fldCharType="begin"/>
        </w:r>
        <w:r w:rsidR="00463CE4">
          <w:rPr>
            <w:noProof/>
            <w:webHidden/>
          </w:rPr>
          <w:instrText xml:space="preserve"> PAGEREF _Toc329587910 \h </w:instrText>
        </w:r>
        <w:r w:rsidR="00E567EE">
          <w:rPr>
            <w:noProof/>
            <w:webHidden/>
          </w:rPr>
        </w:r>
        <w:r w:rsidR="00E567EE">
          <w:rPr>
            <w:noProof/>
            <w:webHidden/>
          </w:rPr>
          <w:fldChar w:fldCharType="separate"/>
        </w:r>
        <w:r w:rsidR="009E5455">
          <w:rPr>
            <w:noProof/>
            <w:webHidden/>
          </w:rPr>
          <w:t>98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1" w:history="1">
        <w:r w:rsidR="00463CE4" w:rsidRPr="002E5CCD">
          <w:rPr>
            <w:rStyle w:val="Hipervnculo"/>
            <w:noProof/>
          </w:rPr>
          <w:t>Gráfico 4</w:t>
        </w:r>
        <w:r w:rsidR="00463CE4" w:rsidRPr="002E5CCD">
          <w:rPr>
            <w:rStyle w:val="Hipervnculo"/>
            <w:noProof/>
          </w:rPr>
          <w:noBreakHyphen/>
          <w:t>24: ICC de la Preguntas de Lectura Comprensiva 2009</w:t>
        </w:r>
        <w:r w:rsidR="00463CE4">
          <w:rPr>
            <w:noProof/>
            <w:webHidden/>
          </w:rPr>
          <w:tab/>
        </w:r>
        <w:r w:rsidR="00E567EE">
          <w:rPr>
            <w:noProof/>
            <w:webHidden/>
          </w:rPr>
          <w:fldChar w:fldCharType="begin"/>
        </w:r>
        <w:r w:rsidR="00463CE4">
          <w:rPr>
            <w:noProof/>
            <w:webHidden/>
          </w:rPr>
          <w:instrText xml:space="preserve"> PAGEREF _Toc329587911 \h </w:instrText>
        </w:r>
        <w:r w:rsidR="00E567EE">
          <w:rPr>
            <w:noProof/>
            <w:webHidden/>
          </w:rPr>
        </w:r>
        <w:r w:rsidR="00E567EE">
          <w:rPr>
            <w:noProof/>
            <w:webHidden/>
          </w:rPr>
          <w:fldChar w:fldCharType="separate"/>
        </w:r>
        <w:r w:rsidR="009E5455">
          <w:rPr>
            <w:noProof/>
            <w:webHidden/>
          </w:rPr>
          <w:t>100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2" w:history="1">
        <w:r w:rsidR="00463CE4" w:rsidRPr="002E5CCD">
          <w:rPr>
            <w:rStyle w:val="Hipervnculo"/>
            <w:noProof/>
          </w:rPr>
          <w:t>Gráfico 4</w:t>
        </w:r>
        <w:r w:rsidR="00463CE4" w:rsidRPr="002E5CCD">
          <w:rPr>
            <w:rStyle w:val="Hipervnculo"/>
            <w:noProof/>
          </w:rPr>
          <w:noBreakHyphen/>
          <w:t>25: ICC de la Preguntas de Lectura Comprensiva 2010</w:t>
        </w:r>
        <w:r w:rsidR="00463CE4">
          <w:rPr>
            <w:noProof/>
            <w:webHidden/>
          </w:rPr>
          <w:tab/>
        </w:r>
        <w:r w:rsidR="00E567EE">
          <w:rPr>
            <w:noProof/>
            <w:webHidden/>
          </w:rPr>
          <w:fldChar w:fldCharType="begin"/>
        </w:r>
        <w:r w:rsidR="00463CE4">
          <w:rPr>
            <w:noProof/>
            <w:webHidden/>
          </w:rPr>
          <w:instrText xml:space="preserve"> PAGEREF _Toc329587912 \h </w:instrText>
        </w:r>
        <w:r w:rsidR="00E567EE">
          <w:rPr>
            <w:noProof/>
            <w:webHidden/>
          </w:rPr>
        </w:r>
        <w:r w:rsidR="00E567EE">
          <w:rPr>
            <w:noProof/>
            <w:webHidden/>
          </w:rPr>
          <w:fldChar w:fldCharType="separate"/>
        </w:r>
        <w:r w:rsidR="009E5455">
          <w:rPr>
            <w:noProof/>
            <w:webHidden/>
          </w:rPr>
          <w:t>100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3" w:history="1">
        <w:r w:rsidR="00463CE4" w:rsidRPr="002E5CCD">
          <w:rPr>
            <w:rStyle w:val="Hipervnculo"/>
            <w:noProof/>
          </w:rPr>
          <w:t>Gráfico 4</w:t>
        </w:r>
        <w:r w:rsidR="00463CE4" w:rsidRPr="002E5CCD">
          <w:rPr>
            <w:rStyle w:val="Hipervnculo"/>
            <w:noProof/>
          </w:rPr>
          <w:noBreakHyphen/>
          <w:t>26: Habilidades vs. Calificaciones de Lectura Comprensiva 2009</w:t>
        </w:r>
        <w:r w:rsidR="00463CE4">
          <w:rPr>
            <w:noProof/>
            <w:webHidden/>
          </w:rPr>
          <w:tab/>
        </w:r>
        <w:r w:rsidR="00E567EE">
          <w:rPr>
            <w:noProof/>
            <w:webHidden/>
          </w:rPr>
          <w:fldChar w:fldCharType="begin"/>
        </w:r>
        <w:r w:rsidR="00463CE4">
          <w:rPr>
            <w:noProof/>
            <w:webHidden/>
          </w:rPr>
          <w:instrText xml:space="preserve"> PAGEREF _Toc329587913 \h </w:instrText>
        </w:r>
        <w:r w:rsidR="00E567EE">
          <w:rPr>
            <w:noProof/>
            <w:webHidden/>
          </w:rPr>
        </w:r>
        <w:r w:rsidR="00E567EE">
          <w:rPr>
            <w:noProof/>
            <w:webHidden/>
          </w:rPr>
          <w:fldChar w:fldCharType="separate"/>
        </w:r>
        <w:r w:rsidR="009E5455">
          <w:rPr>
            <w:noProof/>
            <w:webHidden/>
          </w:rPr>
          <w:t>101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4" w:history="1">
        <w:r w:rsidR="00463CE4" w:rsidRPr="002E5CCD">
          <w:rPr>
            <w:rStyle w:val="Hipervnculo"/>
            <w:noProof/>
          </w:rPr>
          <w:t>Gráfico 4</w:t>
        </w:r>
        <w:r w:rsidR="00463CE4" w:rsidRPr="002E5CCD">
          <w:rPr>
            <w:rStyle w:val="Hipervnculo"/>
            <w:noProof/>
          </w:rPr>
          <w:noBreakHyphen/>
          <w:t>27: Habilidades vs. Calificaciones de Lectura Comprensiva 2010</w:t>
        </w:r>
        <w:r w:rsidR="00463CE4">
          <w:rPr>
            <w:noProof/>
            <w:webHidden/>
          </w:rPr>
          <w:tab/>
        </w:r>
        <w:r w:rsidR="00E567EE">
          <w:rPr>
            <w:noProof/>
            <w:webHidden/>
          </w:rPr>
          <w:fldChar w:fldCharType="begin"/>
        </w:r>
        <w:r w:rsidR="00463CE4">
          <w:rPr>
            <w:noProof/>
            <w:webHidden/>
          </w:rPr>
          <w:instrText xml:space="preserve"> PAGEREF _Toc329587914 \h </w:instrText>
        </w:r>
        <w:r w:rsidR="00E567EE">
          <w:rPr>
            <w:noProof/>
            <w:webHidden/>
          </w:rPr>
        </w:r>
        <w:r w:rsidR="00E567EE">
          <w:rPr>
            <w:noProof/>
            <w:webHidden/>
          </w:rPr>
          <w:fldChar w:fldCharType="separate"/>
        </w:r>
        <w:r w:rsidR="009E5455">
          <w:rPr>
            <w:noProof/>
            <w:webHidden/>
          </w:rPr>
          <w:t>101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5" w:history="1">
        <w:r w:rsidR="00463CE4" w:rsidRPr="002E5CCD">
          <w:rPr>
            <w:rStyle w:val="Hipervnculo"/>
            <w:noProof/>
          </w:rPr>
          <w:t>Gráfico 4</w:t>
        </w:r>
        <w:r w:rsidR="00463CE4" w:rsidRPr="002E5CCD">
          <w:rPr>
            <w:rStyle w:val="Hipervnculo"/>
            <w:noProof/>
          </w:rPr>
          <w:noBreakHyphen/>
          <w:t>28: ICC de la Preguntas de Números y Proporcionalidades 2009</w:t>
        </w:r>
        <w:r w:rsidR="00463CE4">
          <w:rPr>
            <w:noProof/>
            <w:webHidden/>
          </w:rPr>
          <w:tab/>
        </w:r>
        <w:r w:rsidR="00E567EE">
          <w:rPr>
            <w:noProof/>
            <w:webHidden/>
          </w:rPr>
          <w:fldChar w:fldCharType="begin"/>
        </w:r>
        <w:r w:rsidR="00463CE4">
          <w:rPr>
            <w:noProof/>
            <w:webHidden/>
          </w:rPr>
          <w:instrText xml:space="preserve"> PAGEREF _Toc329587915 \h </w:instrText>
        </w:r>
        <w:r w:rsidR="00E567EE">
          <w:rPr>
            <w:noProof/>
            <w:webHidden/>
          </w:rPr>
        </w:r>
        <w:r w:rsidR="00E567EE">
          <w:rPr>
            <w:noProof/>
            <w:webHidden/>
          </w:rPr>
          <w:fldChar w:fldCharType="separate"/>
        </w:r>
        <w:r w:rsidR="009E5455">
          <w:rPr>
            <w:noProof/>
            <w:webHidden/>
          </w:rPr>
          <w:t>103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6" w:history="1">
        <w:r w:rsidR="00463CE4" w:rsidRPr="002E5CCD">
          <w:rPr>
            <w:rStyle w:val="Hipervnculo"/>
            <w:noProof/>
          </w:rPr>
          <w:t>Gráfico 4</w:t>
        </w:r>
        <w:r w:rsidR="00463CE4" w:rsidRPr="002E5CCD">
          <w:rPr>
            <w:rStyle w:val="Hipervnculo"/>
            <w:noProof/>
          </w:rPr>
          <w:noBreakHyphen/>
          <w:t>29: ICC de la Preguntas de Números y Proporcionalidades 2010</w:t>
        </w:r>
        <w:r w:rsidR="00463CE4">
          <w:rPr>
            <w:noProof/>
            <w:webHidden/>
          </w:rPr>
          <w:tab/>
        </w:r>
        <w:r w:rsidR="00E567EE">
          <w:rPr>
            <w:noProof/>
            <w:webHidden/>
          </w:rPr>
          <w:fldChar w:fldCharType="begin"/>
        </w:r>
        <w:r w:rsidR="00463CE4">
          <w:rPr>
            <w:noProof/>
            <w:webHidden/>
          </w:rPr>
          <w:instrText xml:space="preserve"> PAGEREF _Toc329587916 \h </w:instrText>
        </w:r>
        <w:r w:rsidR="00E567EE">
          <w:rPr>
            <w:noProof/>
            <w:webHidden/>
          </w:rPr>
        </w:r>
        <w:r w:rsidR="00E567EE">
          <w:rPr>
            <w:noProof/>
            <w:webHidden/>
          </w:rPr>
          <w:fldChar w:fldCharType="separate"/>
        </w:r>
        <w:r w:rsidR="009E5455">
          <w:rPr>
            <w:noProof/>
            <w:webHidden/>
          </w:rPr>
          <w:t>103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7" w:history="1">
        <w:r w:rsidR="00463CE4" w:rsidRPr="002E5CCD">
          <w:rPr>
            <w:rStyle w:val="Hipervnculo"/>
            <w:noProof/>
          </w:rPr>
          <w:t>Gráfico 4</w:t>
        </w:r>
        <w:r w:rsidR="00463CE4" w:rsidRPr="002E5CCD">
          <w:rPr>
            <w:rStyle w:val="Hipervnculo"/>
            <w:noProof/>
          </w:rPr>
          <w:noBreakHyphen/>
          <w:t>30: ICC de las Preguntas 41 y 43 (2009)</w:t>
        </w:r>
        <w:r w:rsidR="00463CE4">
          <w:rPr>
            <w:noProof/>
            <w:webHidden/>
          </w:rPr>
          <w:tab/>
        </w:r>
        <w:r w:rsidR="00E567EE">
          <w:rPr>
            <w:noProof/>
            <w:webHidden/>
          </w:rPr>
          <w:fldChar w:fldCharType="begin"/>
        </w:r>
        <w:r w:rsidR="00463CE4">
          <w:rPr>
            <w:noProof/>
            <w:webHidden/>
          </w:rPr>
          <w:instrText xml:space="preserve"> PAGEREF _Toc329587917 \h </w:instrText>
        </w:r>
        <w:r w:rsidR="00E567EE">
          <w:rPr>
            <w:noProof/>
            <w:webHidden/>
          </w:rPr>
        </w:r>
        <w:r w:rsidR="00E567EE">
          <w:rPr>
            <w:noProof/>
            <w:webHidden/>
          </w:rPr>
          <w:fldChar w:fldCharType="separate"/>
        </w:r>
        <w:r w:rsidR="009E5455">
          <w:rPr>
            <w:noProof/>
            <w:webHidden/>
          </w:rPr>
          <w:t>104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8" w:history="1">
        <w:r w:rsidR="00463CE4" w:rsidRPr="002E5CCD">
          <w:rPr>
            <w:rStyle w:val="Hipervnculo"/>
            <w:noProof/>
          </w:rPr>
          <w:t>Gráfico 4</w:t>
        </w:r>
        <w:r w:rsidR="00463CE4" w:rsidRPr="002E5CCD">
          <w:rPr>
            <w:rStyle w:val="Hipervnculo"/>
            <w:noProof/>
          </w:rPr>
          <w:noBreakHyphen/>
          <w:t>31: ICC de las Preguntas 46, 48 y 51 (2010)</w:t>
        </w:r>
        <w:r w:rsidR="00463CE4">
          <w:rPr>
            <w:noProof/>
            <w:webHidden/>
          </w:rPr>
          <w:tab/>
        </w:r>
        <w:r w:rsidR="00E567EE">
          <w:rPr>
            <w:noProof/>
            <w:webHidden/>
          </w:rPr>
          <w:fldChar w:fldCharType="begin"/>
        </w:r>
        <w:r w:rsidR="00463CE4">
          <w:rPr>
            <w:noProof/>
            <w:webHidden/>
          </w:rPr>
          <w:instrText xml:space="preserve"> PAGEREF _Toc329587918 \h </w:instrText>
        </w:r>
        <w:r w:rsidR="00E567EE">
          <w:rPr>
            <w:noProof/>
            <w:webHidden/>
          </w:rPr>
        </w:r>
        <w:r w:rsidR="00E567EE">
          <w:rPr>
            <w:noProof/>
            <w:webHidden/>
          </w:rPr>
          <w:fldChar w:fldCharType="separate"/>
        </w:r>
        <w:r w:rsidR="009E5455">
          <w:rPr>
            <w:noProof/>
            <w:webHidden/>
          </w:rPr>
          <w:t>104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19" w:history="1">
        <w:r w:rsidR="00463CE4" w:rsidRPr="002E5CCD">
          <w:rPr>
            <w:rStyle w:val="Hipervnculo"/>
            <w:noProof/>
          </w:rPr>
          <w:t>Gráfico 4</w:t>
        </w:r>
        <w:r w:rsidR="00463CE4" w:rsidRPr="002E5CCD">
          <w:rPr>
            <w:rStyle w:val="Hipervnculo"/>
            <w:noProof/>
          </w:rPr>
          <w:noBreakHyphen/>
          <w:t>32: Habilidades vs. Calificaciones de Números y Proporcionalidades 2009</w:t>
        </w:r>
        <w:r w:rsidR="00463CE4">
          <w:rPr>
            <w:noProof/>
            <w:webHidden/>
          </w:rPr>
          <w:tab/>
        </w:r>
        <w:r w:rsidR="00E567EE">
          <w:rPr>
            <w:noProof/>
            <w:webHidden/>
          </w:rPr>
          <w:fldChar w:fldCharType="begin"/>
        </w:r>
        <w:r w:rsidR="00463CE4">
          <w:rPr>
            <w:noProof/>
            <w:webHidden/>
          </w:rPr>
          <w:instrText xml:space="preserve"> PAGEREF _Toc329587919 \h </w:instrText>
        </w:r>
        <w:r w:rsidR="00E567EE">
          <w:rPr>
            <w:noProof/>
            <w:webHidden/>
          </w:rPr>
        </w:r>
        <w:r w:rsidR="00E567EE">
          <w:rPr>
            <w:noProof/>
            <w:webHidden/>
          </w:rPr>
          <w:fldChar w:fldCharType="separate"/>
        </w:r>
        <w:r w:rsidR="009E5455">
          <w:rPr>
            <w:noProof/>
            <w:webHidden/>
          </w:rPr>
          <w:t>106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0" w:history="1">
        <w:r w:rsidR="00463CE4" w:rsidRPr="002E5CCD">
          <w:rPr>
            <w:rStyle w:val="Hipervnculo"/>
            <w:noProof/>
          </w:rPr>
          <w:t>Gráfico 4</w:t>
        </w:r>
        <w:r w:rsidR="00463CE4" w:rsidRPr="002E5CCD">
          <w:rPr>
            <w:rStyle w:val="Hipervnculo"/>
            <w:noProof/>
          </w:rPr>
          <w:noBreakHyphen/>
          <w:t>33: Habilidades vs. Calificaciones de Números y Proporcionalidades 2010</w:t>
        </w:r>
        <w:r w:rsidR="00463CE4">
          <w:rPr>
            <w:noProof/>
            <w:webHidden/>
          </w:rPr>
          <w:tab/>
        </w:r>
        <w:r w:rsidR="00E567EE">
          <w:rPr>
            <w:noProof/>
            <w:webHidden/>
          </w:rPr>
          <w:fldChar w:fldCharType="begin"/>
        </w:r>
        <w:r w:rsidR="00463CE4">
          <w:rPr>
            <w:noProof/>
            <w:webHidden/>
          </w:rPr>
          <w:instrText xml:space="preserve"> PAGEREF _Toc329587920 \h </w:instrText>
        </w:r>
        <w:r w:rsidR="00E567EE">
          <w:rPr>
            <w:noProof/>
            <w:webHidden/>
          </w:rPr>
        </w:r>
        <w:r w:rsidR="00E567EE">
          <w:rPr>
            <w:noProof/>
            <w:webHidden/>
          </w:rPr>
          <w:fldChar w:fldCharType="separate"/>
        </w:r>
        <w:r w:rsidR="009E5455">
          <w:rPr>
            <w:noProof/>
            <w:webHidden/>
          </w:rPr>
          <w:t>106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1" w:history="1">
        <w:r w:rsidR="00463CE4" w:rsidRPr="002E5CCD">
          <w:rPr>
            <w:rStyle w:val="Hipervnculo"/>
            <w:noProof/>
          </w:rPr>
          <w:t>Gráfico 4</w:t>
        </w:r>
        <w:r w:rsidR="00463CE4" w:rsidRPr="002E5CCD">
          <w:rPr>
            <w:rStyle w:val="Hipervnculo"/>
            <w:noProof/>
          </w:rPr>
          <w:noBreakHyphen/>
          <w:t>34: ICC de la Preguntas de Álgebra y Funciones 2009</w:t>
        </w:r>
        <w:r w:rsidR="00463CE4">
          <w:rPr>
            <w:noProof/>
            <w:webHidden/>
          </w:rPr>
          <w:tab/>
        </w:r>
        <w:r w:rsidR="00E567EE">
          <w:rPr>
            <w:noProof/>
            <w:webHidden/>
          </w:rPr>
          <w:fldChar w:fldCharType="begin"/>
        </w:r>
        <w:r w:rsidR="00463CE4">
          <w:rPr>
            <w:noProof/>
            <w:webHidden/>
          </w:rPr>
          <w:instrText xml:space="preserve"> PAGEREF _Toc329587921 \h </w:instrText>
        </w:r>
        <w:r w:rsidR="00E567EE">
          <w:rPr>
            <w:noProof/>
            <w:webHidden/>
          </w:rPr>
        </w:r>
        <w:r w:rsidR="00E567EE">
          <w:rPr>
            <w:noProof/>
            <w:webHidden/>
          </w:rPr>
          <w:fldChar w:fldCharType="separate"/>
        </w:r>
        <w:r w:rsidR="009E5455">
          <w:rPr>
            <w:noProof/>
            <w:webHidden/>
          </w:rPr>
          <w:t>108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2" w:history="1">
        <w:r w:rsidR="00463CE4" w:rsidRPr="002E5CCD">
          <w:rPr>
            <w:rStyle w:val="Hipervnculo"/>
            <w:noProof/>
          </w:rPr>
          <w:t>Gráfico 4</w:t>
        </w:r>
        <w:r w:rsidR="00463CE4" w:rsidRPr="002E5CCD">
          <w:rPr>
            <w:rStyle w:val="Hipervnculo"/>
            <w:noProof/>
          </w:rPr>
          <w:noBreakHyphen/>
          <w:t>35: ICC de la Preguntas de Álgebra y Funciones 2010</w:t>
        </w:r>
        <w:r w:rsidR="00463CE4">
          <w:rPr>
            <w:noProof/>
            <w:webHidden/>
          </w:rPr>
          <w:tab/>
        </w:r>
        <w:r w:rsidR="00E567EE">
          <w:rPr>
            <w:noProof/>
            <w:webHidden/>
          </w:rPr>
          <w:fldChar w:fldCharType="begin"/>
        </w:r>
        <w:r w:rsidR="00463CE4">
          <w:rPr>
            <w:noProof/>
            <w:webHidden/>
          </w:rPr>
          <w:instrText xml:space="preserve"> PAGEREF _Toc329587922 \h </w:instrText>
        </w:r>
        <w:r w:rsidR="00E567EE">
          <w:rPr>
            <w:noProof/>
            <w:webHidden/>
          </w:rPr>
        </w:r>
        <w:r w:rsidR="00E567EE">
          <w:rPr>
            <w:noProof/>
            <w:webHidden/>
          </w:rPr>
          <w:fldChar w:fldCharType="separate"/>
        </w:r>
        <w:r w:rsidR="009E5455">
          <w:rPr>
            <w:noProof/>
            <w:webHidden/>
          </w:rPr>
          <w:t>108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3" w:history="1">
        <w:r w:rsidR="00463CE4" w:rsidRPr="002E5CCD">
          <w:rPr>
            <w:rStyle w:val="Hipervnculo"/>
            <w:noProof/>
          </w:rPr>
          <w:t>Gráfico 4</w:t>
        </w:r>
        <w:r w:rsidR="00463CE4" w:rsidRPr="002E5CCD">
          <w:rPr>
            <w:rStyle w:val="Hipervnculo"/>
            <w:noProof/>
          </w:rPr>
          <w:noBreakHyphen/>
          <w:t>36: ICC de las Preguntas 57, 59 y 63 (2009)</w:t>
        </w:r>
        <w:r w:rsidR="00463CE4">
          <w:rPr>
            <w:noProof/>
            <w:webHidden/>
          </w:rPr>
          <w:tab/>
        </w:r>
        <w:r w:rsidR="00E567EE">
          <w:rPr>
            <w:noProof/>
            <w:webHidden/>
          </w:rPr>
          <w:fldChar w:fldCharType="begin"/>
        </w:r>
        <w:r w:rsidR="00463CE4">
          <w:rPr>
            <w:noProof/>
            <w:webHidden/>
          </w:rPr>
          <w:instrText xml:space="preserve"> PAGEREF _Toc329587923 \h </w:instrText>
        </w:r>
        <w:r w:rsidR="00E567EE">
          <w:rPr>
            <w:noProof/>
            <w:webHidden/>
          </w:rPr>
        </w:r>
        <w:r w:rsidR="00E567EE">
          <w:rPr>
            <w:noProof/>
            <w:webHidden/>
          </w:rPr>
          <w:fldChar w:fldCharType="separate"/>
        </w:r>
        <w:r w:rsidR="009E5455">
          <w:rPr>
            <w:noProof/>
            <w:webHidden/>
          </w:rPr>
          <w:t>109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4" w:history="1">
        <w:r w:rsidR="00463CE4" w:rsidRPr="002E5CCD">
          <w:rPr>
            <w:rStyle w:val="Hipervnculo"/>
            <w:noProof/>
          </w:rPr>
          <w:t>Gráfico 4</w:t>
        </w:r>
        <w:r w:rsidR="00463CE4" w:rsidRPr="002E5CCD">
          <w:rPr>
            <w:rStyle w:val="Hipervnculo"/>
            <w:noProof/>
          </w:rPr>
          <w:noBreakHyphen/>
          <w:t>37: ICC de las Preguntas 59, 67 y 69 (2010)</w:t>
        </w:r>
        <w:r w:rsidR="00463CE4">
          <w:rPr>
            <w:noProof/>
            <w:webHidden/>
          </w:rPr>
          <w:tab/>
        </w:r>
        <w:r w:rsidR="00E567EE">
          <w:rPr>
            <w:noProof/>
            <w:webHidden/>
          </w:rPr>
          <w:fldChar w:fldCharType="begin"/>
        </w:r>
        <w:r w:rsidR="00463CE4">
          <w:rPr>
            <w:noProof/>
            <w:webHidden/>
          </w:rPr>
          <w:instrText xml:space="preserve"> PAGEREF _Toc329587924 \h </w:instrText>
        </w:r>
        <w:r w:rsidR="00E567EE">
          <w:rPr>
            <w:noProof/>
            <w:webHidden/>
          </w:rPr>
        </w:r>
        <w:r w:rsidR="00E567EE">
          <w:rPr>
            <w:noProof/>
            <w:webHidden/>
          </w:rPr>
          <w:fldChar w:fldCharType="separate"/>
        </w:r>
        <w:r w:rsidR="009E5455">
          <w:rPr>
            <w:noProof/>
            <w:webHidden/>
          </w:rPr>
          <w:t>109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5" w:history="1">
        <w:r w:rsidR="00463CE4" w:rsidRPr="002E5CCD">
          <w:rPr>
            <w:rStyle w:val="Hipervnculo"/>
            <w:noProof/>
          </w:rPr>
          <w:t>Gráfico 4</w:t>
        </w:r>
        <w:r w:rsidR="00463CE4" w:rsidRPr="002E5CCD">
          <w:rPr>
            <w:rStyle w:val="Hipervnculo"/>
            <w:noProof/>
          </w:rPr>
          <w:noBreakHyphen/>
          <w:t>38: Habilidades vs. Calificaciones de Álgebra y Funciones 2009</w:t>
        </w:r>
        <w:r w:rsidR="00463CE4">
          <w:rPr>
            <w:noProof/>
            <w:webHidden/>
          </w:rPr>
          <w:tab/>
        </w:r>
        <w:r w:rsidR="00E567EE">
          <w:rPr>
            <w:noProof/>
            <w:webHidden/>
          </w:rPr>
          <w:fldChar w:fldCharType="begin"/>
        </w:r>
        <w:r w:rsidR="00463CE4">
          <w:rPr>
            <w:noProof/>
            <w:webHidden/>
          </w:rPr>
          <w:instrText xml:space="preserve"> PAGEREF _Toc329587925 \h </w:instrText>
        </w:r>
        <w:r w:rsidR="00E567EE">
          <w:rPr>
            <w:noProof/>
            <w:webHidden/>
          </w:rPr>
        </w:r>
        <w:r w:rsidR="00E567EE">
          <w:rPr>
            <w:noProof/>
            <w:webHidden/>
          </w:rPr>
          <w:fldChar w:fldCharType="separate"/>
        </w:r>
        <w:r w:rsidR="009E5455">
          <w:rPr>
            <w:noProof/>
            <w:webHidden/>
          </w:rPr>
          <w:t>110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6" w:history="1">
        <w:r w:rsidR="00463CE4" w:rsidRPr="002E5CCD">
          <w:rPr>
            <w:rStyle w:val="Hipervnculo"/>
            <w:noProof/>
          </w:rPr>
          <w:t>Gráfico 4</w:t>
        </w:r>
        <w:r w:rsidR="00463CE4" w:rsidRPr="002E5CCD">
          <w:rPr>
            <w:rStyle w:val="Hipervnculo"/>
            <w:noProof/>
          </w:rPr>
          <w:noBreakHyphen/>
          <w:t>39: Habilidades vs. Calificaciones de Álgebra y Funciones 2010</w:t>
        </w:r>
        <w:r w:rsidR="00463CE4">
          <w:rPr>
            <w:noProof/>
            <w:webHidden/>
          </w:rPr>
          <w:tab/>
        </w:r>
        <w:r w:rsidR="00E567EE">
          <w:rPr>
            <w:noProof/>
            <w:webHidden/>
          </w:rPr>
          <w:fldChar w:fldCharType="begin"/>
        </w:r>
        <w:r w:rsidR="00463CE4">
          <w:rPr>
            <w:noProof/>
            <w:webHidden/>
          </w:rPr>
          <w:instrText xml:space="preserve"> PAGEREF _Toc329587926 \h </w:instrText>
        </w:r>
        <w:r w:rsidR="00E567EE">
          <w:rPr>
            <w:noProof/>
            <w:webHidden/>
          </w:rPr>
        </w:r>
        <w:r w:rsidR="00E567EE">
          <w:rPr>
            <w:noProof/>
            <w:webHidden/>
          </w:rPr>
          <w:fldChar w:fldCharType="separate"/>
        </w:r>
        <w:r w:rsidR="009E5455">
          <w:rPr>
            <w:noProof/>
            <w:webHidden/>
          </w:rPr>
          <w:t>110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7" w:history="1">
        <w:r w:rsidR="00463CE4" w:rsidRPr="002E5CCD">
          <w:rPr>
            <w:rStyle w:val="Hipervnculo"/>
            <w:noProof/>
          </w:rPr>
          <w:t>Gráfico 4</w:t>
        </w:r>
        <w:r w:rsidR="00463CE4" w:rsidRPr="002E5CCD">
          <w:rPr>
            <w:rStyle w:val="Hipervnculo"/>
            <w:noProof/>
          </w:rPr>
          <w:noBreakHyphen/>
          <w:t>40: ICC de la Preguntas de Geometría 2009</w:t>
        </w:r>
        <w:r w:rsidR="00463CE4">
          <w:rPr>
            <w:noProof/>
            <w:webHidden/>
          </w:rPr>
          <w:tab/>
        </w:r>
        <w:r w:rsidR="00E567EE">
          <w:rPr>
            <w:noProof/>
            <w:webHidden/>
          </w:rPr>
          <w:fldChar w:fldCharType="begin"/>
        </w:r>
        <w:r w:rsidR="00463CE4">
          <w:rPr>
            <w:noProof/>
            <w:webHidden/>
          </w:rPr>
          <w:instrText xml:space="preserve"> PAGEREF _Toc329587927 \h </w:instrText>
        </w:r>
        <w:r w:rsidR="00E567EE">
          <w:rPr>
            <w:noProof/>
            <w:webHidden/>
          </w:rPr>
        </w:r>
        <w:r w:rsidR="00E567EE">
          <w:rPr>
            <w:noProof/>
            <w:webHidden/>
          </w:rPr>
          <w:fldChar w:fldCharType="separate"/>
        </w:r>
        <w:r w:rsidR="009E5455">
          <w:rPr>
            <w:noProof/>
            <w:webHidden/>
          </w:rPr>
          <w:t>112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8" w:history="1">
        <w:r w:rsidR="00463CE4" w:rsidRPr="002E5CCD">
          <w:rPr>
            <w:rStyle w:val="Hipervnculo"/>
            <w:noProof/>
          </w:rPr>
          <w:t>Gráfico 4</w:t>
        </w:r>
        <w:r w:rsidR="00463CE4" w:rsidRPr="002E5CCD">
          <w:rPr>
            <w:rStyle w:val="Hipervnculo"/>
            <w:noProof/>
          </w:rPr>
          <w:noBreakHyphen/>
          <w:t>41: ICC de la Preguntas de Geometría 2010</w:t>
        </w:r>
        <w:r w:rsidR="00463CE4">
          <w:rPr>
            <w:noProof/>
            <w:webHidden/>
          </w:rPr>
          <w:tab/>
        </w:r>
        <w:r w:rsidR="00E567EE">
          <w:rPr>
            <w:noProof/>
            <w:webHidden/>
          </w:rPr>
          <w:fldChar w:fldCharType="begin"/>
        </w:r>
        <w:r w:rsidR="00463CE4">
          <w:rPr>
            <w:noProof/>
            <w:webHidden/>
          </w:rPr>
          <w:instrText xml:space="preserve"> PAGEREF _Toc329587928 \h </w:instrText>
        </w:r>
        <w:r w:rsidR="00E567EE">
          <w:rPr>
            <w:noProof/>
            <w:webHidden/>
          </w:rPr>
        </w:r>
        <w:r w:rsidR="00E567EE">
          <w:rPr>
            <w:noProof/>
            <w:webHidden/>
          </w:rPr>
          <w:fldChar w:fldCharType="separate"/>
        </w:r>
        <w:r w:rsidR="009E5455">
          <w:rPr>
            <w:noProof/>
            <w:webHidden/>
          </w:rPr>
          <w:t>112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29" w:history="1">
        <w:r w:rsidR="00463CE4" w:rsidRPr="002E5CCD">
          <w:rPr>
            <w:rStyle w:val="Hipervnculo"/>
            <w:noProof/>
          </w:rPr>
          <w:t>Gráfico 4</w:t>
        </w:r>
        <w:r w:rsidR="00463CE4" w:rsidRPr="002E5CCD">
          <w:rPr>
            <w:rStyle w:val="Hipervnculo"/>
            <w:noProof/>
          </w:rPr>
          <w:noBreakHyphen/>
          <w:t>42: Habilidades vs. Calificaciones de Geometría 2009</w:t>
        </w:r>
        <w:r w:rsidR="00463CE4">
          <w:rPr>
            <w:noProof/>
            <w:webHidden/>
          </w:rPr>
          <w:tab/>
        </w:r>
        <w:r w:rsidR="00E567EE">
          <w:rPr>
            <w:noProof/>
            <w:webHidden/>
          </w:rPr>
          <w:fldChar w:fldCharType="begin"/>
        </w:r>
        <w:r w:rsidR="00463CE4">
          <w:rPr>
            <w:noProof/>
            <w:webHidden/>
          </w:rPr>
          <w:instrText xml:space="preserve"> PAGEREF _Toc329587929 \h </w:instrText>
        </w:r>
        <w:r w:rsidR="00E567EE">
          <w:rPr>
            <w:noProof/>
            <w:webHidden/>
          </w:rPr>
        </w:r>
        <w:r w:rsidR="00E567EE">
          <w:rPr>
            <w:noProof/>
            <w:webHidden/>
          </w:rPr>
          <w:fldChar w:fldCharType="separate"/>
        </w:r>
        <w:r w:rsidR="009E5455">
          <w:rPr>
            <w:noProof/>
            <w:webHidden/>
          </w:rPr>
          <w:t>114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0" w:history="1">
        <w:r w:rsidR="00463CE4" w:rsidRPr="002E5CCD">
          <w:rPr>
            <w:rStyle w:val="Hipervnculo"/>
            <w:noProof/>
          </w:rPr>
          <w:t>Gráfico 4</w:t>
        </w:r>
        <w:r w:rsidR="00463CE4" w:rsidRPr="002E5CCD">
          <w:rPr>
            <w:rStyle w:val="Hipervnculo"/>
            <w:noProof/>
          </w:rPr>
          <w:noBreakHyphen/>
          <w:t>43: Habilidades vs. Calificaciones de Geometría 2010</w:t>
        </w:r>
        <w:r w:rsidR="00463CE4">
          <w:rPr>
            <w:noProof/>
            <w:webHidden/>
          </w:rPr>
          <w:tab/>
        </w:r>
        <w:r w:rsidR="00E567EE">
          <w:rPr>
            <w:noProof/>
            <w:webHidden/>
          </w:rPr>
          <w:fldChar w:fldCharType="begin"/>
        </w:r>
        <w:r w:rsidR="00463CE4">
          <w:rPr>
            <w:noProof/>
            <w:webHidden/>
          </w:rPr>
          <w:instrText xml:space="preserve"> PAGEREF _Toc329587930 \h </w:instrText>
        </w:r>
        <w:r w:rsidR="00E567EE">
          <w:rPr>
            <w:noProof/>
            <w:webHidden/>
          </w:rPr>
        </w:r>
        <w:r w:rsidR="00E567EE">
          <w:rPr>
            <w:noProof/>
            <w:webHidden/>
          </w:rPr>
          <w:fldChar w:fldCharType="separate"/>
        </w:r>
        <w:r w:rsidR="009E5455">
          <w:rPr>
            <w:noProof/>
            <w:webHidden/>
          </w:rPr>
          <w:t>114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1" w:history="1">
        <w:r w:rsidR="00463CE4" w:rsidRPr="002E5CCD">
          <w:rPr>
            <w:rStyle w:val="Hipervnculo"/>
            <w:noProof/>
          </w:rPr>
          <w:t>Gráfico 4</w:t>
        </w:r>
        <w:r w:rsidR="00463CE4" w:rsidRPr="002E5CCD">
          <w:rPr>
            <w:rStyle w:val="Hipervnculo"/>
            <w:noProof/>
          </w:rPr>
          <w:noBreakHyphen/>
          <w:t>44: ICC de la Preguntas de Razonamiento Lógico y Abstracto 2009</w:t>
        </w:r>
        <w:r w:rsidR="00463CE4">
          <w:rPr>
            <w:noProof/>
            <w:webHidden/>
          </w:rPr>
          <w:tab/>
        </w:r>
        <w:r w:rsidR="00E567EE">
          <w:rPr>
            <w:noProof/>
            <w:webHidden/>
          </w:rPr>
          <w:fldChar w:fldCharType="begin"/>
        </w:r>
        <w:r w:rsidR="00463CE4">
          <w:rPr>
            <w:noProof/>
            <w:webHidden/>
          </w:rPr>
          <w:instrText xml:space="preserve"> PAGEREF _Toc329587931 \h </w:instrText>
        </w:r>
        <w:r w:rsidR="00E567EE">
          <w:rPr>
            <w:noProof/>
            <w:webHidden/>
          </w:rPr>
        </w:r>
        <w:r w:rsidR="00E567EE">
          <w:rPr>
            <w:noProof/>
            <w:webHidden/>
          </w:rPr>
          <w:fldChar w:fldCharType="separate"/>
        </w:r>
        <w:r w:rsidR="009E5455">
          <w:rPr>
            <w:noProof/>
            <w:webHidden/>
          </w:rPr>
          <w:t>116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2" w:history="1">
        <w:r w:rsidR="00463CE4" w:rsidRPr="002E5CCD">
          <w:rPr>
            <w:rStyle w:val="Hipervnculo"/>
            <w:noProof/>
          </w:rPr>
          <w:t>Gráfico 4</w:t>
        </w:r>
        <w:r w:rsidR="00463CE4" w:rsidRPr="002E5CCD">
          <w:rPr>
            <w:rStyle w:val="Hipervnculo"/>
            <w:noProof/>
          </w:rPr>
          <w:noBreakHyphen/>
          <w:t>45: ICC de la Preguntas de Razonamiento Lógico y Abstracto 2010</w:t>
        </w:r>
        <w:r w:rsidR="00463CE4">
          <w:rPr>
            <w:noProof/>
            <w:webHidden/>
          </w:rPr>
          <w:tab/>
        </w:r>
        <w:r w:rsidR="00E567EE">
          <w:rPr>
            <w:noProof/>
            <w:webHidden/>
          </w:rPr>
          <w:fldChar w:fldCharType="begin"/>
        </w:r>
        <w:r w:rsidR="00463CE4">
          <w:rPr>
            <w:noProof/>
            <w:webHidden/>
          </w:rPr>
          <w:instrText xml:space="preserve"> PAGEREF _Toc329587932 \h </w:instrText>
        </w:r>
        <w:r w:rsidR="00E567EE">
          <w:rPr>
            <w:noProof/>
            <w:webHidden/>
          </w:rPr>
        </w:r>
        <w:r w:rsidR="00E567EE">
          <w:rPr>
            <w:noProof/>
            <w:webHidden/>
          </w:rPr>
          <w:fldChar w:fldCharType="separate"/>
        </w:r>
        <w:r w:rsidR="009E5455">
          <w:rPr>
            <w:noProof/>
            <w:webHidden/>
          </w:rPr>
          <w:t>116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3" w:history="1">
        <w:r w:rsidR="00463CE4" w:rsidRPr="002E5CCD">
          <w:rPr>
            <w:rStyle w:val="Hipervnculo"/>
            <w:noProof/>
          </w:rPr>
          <w:t>Gráfico 4</w:t>
        </w:r>
        <w:r w:rsidR="00463CE4" w:rsidRPr="002E5CCD">
          <w:rPr>
            <w:rStyle w:val="Hipervnculo"/>
            <w:noProof/>
          </w:rPr>
          <w:noBreakHyphen/>
          <w:t>46: Habilidades vs. Calificaciones de Razonamiento Lógico y Abstracto 2009</w:t>
        </w:r>
        <w:r w:rsidR="00463CE4">
          <w:rPr>
            <w:noProof/>
            <w:webHidden/>
          </w:rPr>
          <w:tab/>
        </w:r>
        <w:r w:rsidR="00E567EE">
          <w:rPr>
            <w:noProof/>
            <w:webHidden/>
          </w:rPr>
          <w:fldChar w:fldCharType="begin"/>
        </w:r>
        <w:r w:rsidR="00463CE4">
          <w:rPr>
            <w:noProof/>
            <w:webHidden/>
          </w:rPr>
          <w:instrText xml:space="preserve"> PAGEREF _Toc329587933 \h </w:instrText>
        </w:r>
        <w:r w:rsidR="00E567EE">
          <w:rPr>
            <w:noProof/>
            <w:webHidden/>
          </w:rPr>
        </w:r>
        <w:r w:rsidR="00E567EE">
          <w:rPr>
            <w:noProof/>
            <w:webHidden/>
          </w:rPr>
          <w:fldChar w:fldCharType="separate"/>
        </w:r>
        <w:r w:rsidR="009E5455">
          <w:rPr>
            <w:noProof/>
            <w:webHidden/>
          </w:rPr>
          <w:t>117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4" w:history="1">
        <w:r w:rsidR="00463CE4" w:rsidRPr="002E5CCD">
          <w:rPr>
            <w:rStyle w:val="Hipervnculo"/>
            <w:noProof/>
          </w:rPr>
          <w:t>Gráfico 4</w:t>
        </w:r>
        <w:r w:rsidR="00463CE4" w:rsidRPr="002E5CCD">
          <w:rPr>
            <w:rStyle w:val="Hipervnculo"/>
            <w:noProof/>
          </w:rPr>
          <w:noBreakHyphen/>
          <w:t>47: Habilidades vs. Calificaciones de Razonamiento Lógico y Abstracto 2010</w:t>
        </w:r>
        <w:r w:rsidR="00463CE4">
          <w:rPr>
            <w:noProof/>
            <w:webHidden/>
          </w:rPr>
          <w:tab/>
        </w:r>
        <w:r w:rsidR="00E567EE">
          <w:rPr>
            <w:noProof/>
            <w:webHidden/>
          </w:rPr>
          <w:fldChar w:fldCharType="begin"/>
        </w:r>
        <w:r w:rsidR="00463CE4">
          <w:rPr>
            <w:noProof/>
            <w:webHidden/>
          </w:rPr>
          <w:instrText xml:space="preserve"> PAGEREF _Toc329587934 \h </w:instrText>
        </w:r>
        <w:r w:rsidR="00E567EE">
          <w:rPr>
            <w:noProof/>
            <w:webHidden/>
          </w:rPr>
        </w:r>
        <w:r w:rsidR="00E567EE">
          <w:rPr>
            <w:noProof/>
            <w:webHidden/>
          </w:rPr>
          <w:fldChar w:fldCharType="separate"/>
        </w:r>
        <w:r w:rsidR="009E5455">
          <w:rPr>
            <w:noProof/>
            <w:webHidden/>
          </w:rPr>
          <w:t>117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5" w:history="1">
        <w:r w:rsidR="00463CE4" w:rsidRPr="002E5CCD">
          <w:rPr>
            <w:rStyle w:val="Hipervnculo"/>
            <w:noProof/>
          </w:rPr>
          <w:t>Gráfico 5</w:t>
        </w:r>
        <w:r w:rsidR="00463CE4" w:rsidRPr="002E5CCD">
          <w:rPr>
            <w:rStyle w:val="Hipervnculo"/>
            <w:noProof/>
          </w:rPr>
          <w:noBreakHyphen/>
          <w:t>1: Curvas de las preguntas 1- 4 (2010)</w:t>
        </w:r>
        <w:r w:rsidR="00463CE4">
          <w:rPr>
            <w:noProof/>
            <w:webHidden/>
          </w:rPr>
          <w:tab/>
        </w:r>
        <w:r w:rsidR="00E567EE">
          <w:rPr>
            <w:noProof/>
            <w:webHidden/>
          </w:rPr>
          <w:fldChar w:fldCharType="begin"/>
        </w:r>
        <w:r w:rsidR="00463CE4">
          <w:rPr>
            <w:noProof/>
            <w:webHidden/>
          </w:rPr>
          <w:instrText xml:space="preserve"> PAGEREF _Toc329587935 \h </w:instrText>
        </w:r>
        <w:r w:rsidR="00E567EE">
          <w:rPr>
            <w:noProof/>
            <w:webHidden/>
          </w:rPr>
        </w:r>
        <w:r w:rsidR="00E567EE">
          <w:rPr>
            <w:noProof/>
            <w:webHidden/>
          </w:rPr>
          <w:fldChar w:fldCharType="separate"/>
        </w:r>
        <w:r w:rsidR="009E5455">
          <w:rPr>
            <w:noProof/>
            <w:webHidden/>
          </w:rPr>
          <w:t>122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6" w:history="1">
        <w:r w:rsidR="00463CE4" w:rsidRPr="00463CE4">
          <w:rPr>
            <w:rStyle w:val="Hipervnculo"/>
            <w:noProof/>
          </w:rPr>
          <w:t>Gráfico 5</w:t>
        </w:r>
        <w:r w:rsidR="00463CE4" w:rsidRPr="00463CE4">
          <w:rPr>
            <w:rStyle w:val="Hipervnculo"/>
            <w:noProof/>
          </w:rPr>
          <w:noBreakHyphen/>
          <w:t>2: Curvas de las preguntas 5-8 (2010)</w:t>
        </w:r>
        <w:r w:rsidR="00463CE4">
          <w:rPr>
            <w:noProof/>
            <w:webHidden/>
          </w:rPr>
          <w:tab/>
        </w:r>
        <w:r w:rsidR="00E567EE">
          <w:rPr>
            <w:noProof/>
            <w:webHidden/>
          </w:rPr>
          <w:fldChar w:fldCharType="begin"/>
        </w:r>
        <w:r w:rsidR="00463CE4">
          <w:rPr>
            <w:noProof/>
            <w:webHidden/>
          </w:rPr>
          <w:instrText xml:space="preserve"> PAGEREF _Toc329587936 \h </w:instrText>
        </w:r>
        <w:r w:rsidR="00E567EE">
          <w:rPr>
            <w:noProof/>
            <w:webHidden/>
          </w:rPr>
        </w:r>
        <w:r w:rsidR="00E567EE">
          <w:rPr>
            <w:noProof/>
            <w:webHidden/>
          </w:rPr>
          <w:fldChar w:fldCharType="separate"/>
        </w:r>
        <w:r w:rsidR="009E5455">
          <w:rPr>
            <w:noProof/>
            <w:webHidden/>
          </w:rPr>
          <w:t>123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7" w:history="1">
        <w:r w:rsidR="00463CE4" w:rsidRPr="002E5CCD">
          <w:rPr>
            <w:rStyle w:val="Hipervnculo"/>
            <w:noProof/>
            <w:lang w:val="es-ES_tradnl"/>
          </w:rPr>
          <w:t>Gráfico 5</w:t>
        </w:r>
        <w:r w:rsidR="00463CE4" w:rsidRPr="002E5CCD">
          <w:rPr>
            <w:rStyle w:val="Hipervnculo"/>
            <w:noProof/>
            <w:lang w:val="es-ES_tradnl"/>
          </w:rPr>
          <w:noBreakHyphen/>
          <w:t>3: Curvas de las preguntas 9-12 (2009)</w:t>
        </w:r>
        <w:r w:rsidR="00463CE4">
          <w:rPr>
            <w:noProof/>
            <w:webHidden/>
          </w:rPr>
          <w:tab/>
        </w:r>
        <w:r w:rsidR="00E567EE">
          <w:rPr>
            <w:noProof/>
            <w:webHidden/>
          </w:rPr>
          <w:fldChar w:fldCharType="begin"/>
        </w:r>
        <w:r w:rsidR="00463CE4">
          <w:rPr>
            <w:noProof/>
            <w:webHidden/>
          </w:rPr>
          <w:instrText xml:space="preserve"> PAGEREF _Toc329587937 \h </w:instrText>
        </w:r>
        <w:r w:rsidR="00E567EE">
          <w:rPr>
            <w:noProof/>
            <w:webHidden/>
          </w:rPr>
        </w:r>
        <w:r w:rsidR="00E567EE">
          <w:rPr>
            <w:noProof/>
            <w:webHidden/>
          </w:rPr>
          <w:fldChar w:fldCharType="separate"/>
        </w:r>
        <w:r w:rsidR="009E5455">
          <w:rPr>
            <w:noProof/>
            <w:webHidden/>
          </w:rPr>
          <w:t>124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8" w:history="1">
        <w:r w:rsidR="00463CE4" w:rsidRPr="002E5CCD">
          <w:rPr>
            <w:rStyle w:val="Hipervnculo"/>
            <w:noProof/>
          </w:rPr>
          <w:t>Gráfico 5</w:t>
        </w:r>
        <w:r w:rsidR="00463CE4" w:rsidRPr="002E5CCD">
          <w:rPr>
            <w:rStyle w:val="Hipervnculo"/>
            <w:noProof/>
          </w:rPr>
          <w:noBreakHyphen/>
          <w:t>4: Curvas de las preguntas 9-12 (2010)</w:t>
        </w:r>
        <w:r w:rsidR="00463CE4">
          <w:rPr>
            <w:noProof/>
            <w:webHidden/>
          </w:rPr>
          <w:tab/>
        </w:r>
        <w:r w:rsidR="00E567EE">
          <w:rPr>
            <w:noProof/>
            <w:webHidden/>
          </w:rPr>
          <w:fldChar w:fldCharType="begin"/>
        </w:r>
        <w:r w:rsidR="00463CE4">
          <w:rPr>
            <w:noProof/>
            <w:webHidden/>
          </w:rPr>
          <w:instrText xml:space="preserve"> PAGEREF _Toc329587938 \h </w:instrText>
        </w:r>
        <w:r w:rsidR="00E567EE">
          <w:rPr>
            <w:noProof/>
            <w:webHidden/>
          </w:rPr>
        </w:r>
        <w:r w:rsidR="00E567EE">
          <w:rPr>
            <w:noProof/>
            <w:webHidden/>
          </w:rPr>
          <w:fldChar w:fldCharType="separate"/>
        </w:r>
        <w:r w:rsidR="009E5455">
          <w:rPr>
            <w:noProof/>
            <w:webHidden/>
          </w:rPr>
          <w:t>124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39" w:history="1">
        <w:r w:rsidR="00463CE4" w:rsidRPr="002E5CCD">
          <w:rPr>
            <w:rStyle w:val="Hipervnculo"/>
            <w:noProof/>
            <w:lang w:val="es-ES_tradnl"/>
          </w:rPr>
          <w:t>Gráfico 5</w:t>
        </w:r>
        <w:r w:rsidR="00463CE4" w:rsidRPr="002E5CCD">
          <w:rPr>
            <w:rStyle w:val="Hipervnculo"/>
            <w:noProof/>
            <w:lang w:val="es-ES_tradnl"/>
          </w:rPr>
          <w:noBreakHyphen/>
          <w:t>5: Curvas de las preguntas 13-20 (2009)</w:t>
        </w:r>
        <w:r w:rsidR="00463CE4">
          <w:rPr>
            <w:noProof/>
            <w:webHidden/>
          </w:rPr>
          <w:tab/>
        </w:r>
        <w:r w:rsidR="00E567EE">
          <w:rPr>
            <w:noProof/>
            <w:webHidden/>
          </w:rPr>
          <w:fldChar w:fldCharType="begin"/>
        </w:r>
        <w:r w:rsidR="00463CE4">
          <w:rPr>
            <w:noProof/>
            <w:webHidden/>
          </w:rPr>
          <w:instrText xml:space="preserve"> PAGEREF _Toc329587939 \h </w:instrText>
        </w:r>
        <w:r w:rsidR="00E567EE">
          <w:rPr>
            <w:noProof/>
            <w:webHidden/>
          </w:rPr>
        </w:r>
        <w:r w:rsidR="00E567EE">
          <w:rPr>
            <w:noProof/>
            <w:webHidden/>
          </w:rPr>
          <w:fldChar w:fldCharType="separate"/>
        </w:r>
        <w:r w:rsidR="009E5455">
          <w:rPr>
            <w:noProof/>
            <w:webHidden/>
          </w:rPr>
          <w:t>125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0" w:history="1">
        <w:r w:rsidR="00463CE4" w:rsidRPr="002E5CCD">
          <w:rPr>
            <w:rStyle w:val="Hipervnculo"/>
            <w:noProof/>
          </w:rPr>
          <w:t>Gráfico 5</w:t>
        </w:r>
        <w:r w:rsidR="00463CE4" w:rsidRPr="002E5CCD">
          <w:rPr>
            <w:rStyle w:val="Hipervnculo"/>
            <w:noProof/>
          </w:rPr>
          <w:noBreakHyphen/>
          <w:t>6: Curvas de las preguntas 13-20 (2010)</w:t>
        </w:r>
        <w:r w:rsidR="00463CE4">
          <w:rPr>
            <w:noProof/>
            <w:webHidden/>
          </w:rPr>
          <w:tab/>
        </w:r>
        <w:r w:rsidR="00E567EE">
          <w:rPr>
            <w:noProof/>
            <w:webHidden/>
          </w:rPr>
          <w:fldChar w:fldCharType="begin"/>
        </w:r>
        <w:r w:rsidR="00463CE4">
          <w:rPr>
            <w:noProof/>
            <w:webHidden/>
          </w:rPr>
          <w:instrText xml:space="preserve"> PAGEREF _Toc329587940 \h </w:instrText>
        </w:r>
        <w:r w:rsidR="00E567EE">
          <w:rPr>
            <w:noProof/>
            <w:webHidden/>
          </w:rPr>
        </w:r>
        <w:r w:rsidR="00E567EE">
          <w:rPr>
            <w:noProof/>
            <w:webHidden/>
          </w:rPr>
          <w:fldChar w:fldCharType="separate"/>
        </w:r>
        <w:r w:rsidR="009E5455">
          <w:rPr>
            <w:noProof/>
            <w:webHidden/>
          </w:rPr>
          <w:t>125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1" w:history="1">
        <w:r w:rsidR="00463CE4" w:rsidRPr="002E5CCD">
          <w:rPr>
            <w:rStyle w:val="Hipervnculo"/>
            <w:noProof/>
            <w:lang w:val="es-ES_tradnl"/>
          </w:rPr>
          <w:t>Gráfico 5</w:t>
        </w:r>
        <w:r w:rsidR="00463CE4" w:rsidRPr="002E5CCD">
          <w:rPr>
            <w:rStyle w:val="Hipervnculo"/>
            <w:noProof/>
            <w:lang w:val="es-ES_tradnl"/>
          </w:rPr>
          <w:noBreakHyphen/>
          <w:t>7: Curvas de las preguntas 21 – 30 (2009)</w:t>
        </w:r>
        <w:r w:rsidR="00463CE4">
          <w:rPr>
            <w:noProof/>
            <w:webHidden/>
          </w:rPr>
          <w:tab/>
        </w:r>
        <w:r w:rsidR="00E567EE">
          <w:rPr>
            <w:noProof/>
            <w:webHidden/>
          </w:rPr>
          <w:fldChar w:fldCharType="begin"/>
        </w:r>
        <w:r w:rsidR="00463CE4">
          <w:rPr>
            <w:noProof/>
            <w:webHidden/>
          </w:rPr>
          <w:instrText xml:space="preserve"> PAGEREF _Toc329587941 \h </w:instrText>
        </w:r>
        <w:r w:rsidR="00E567EE">
          <w:rPr>
            <w:noProof/>
            <w:webHidden/>
          </w:rPr>
        </w:r>
        <w:r w:rsidR="00E567EE">
          <w:rPr>
            <w:noProof/>
            <w:webHidden/>
          </w:rPr>
          <w:fldChar w:fldCharType="separate"/>
        </w:r>
        <w:r w:rsidR="009E5455">
          <w:rPr>
            <w:noProof/>
            <w:webHidden/>
          </w:rPr>
          <w:t>126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2" w:history="1">
        <w:r w:rsidR="00463CE4" w:rsidRPr="002E5CCD">
          <w:rPr>
            <w:rStyle w:val="Hipervnculo"/>
            <w:noProof/>
          </w:rPr>
          <w:t>Gráfico 5</w:t>
        </w:r>
        <w:r w:rsidR="00463CE4" w:rsidRPr="002E5CCD">
          <w:rPr>
            <w:rStyle w:val="Hipervnculo"/>
            <w:noProof/>
          </w:rPr>
          <w:noBreakHyphen/>
          <w:t>8: Curvas de las preguntas 21 – 30 (2010)</w:t>
        </w:r>
        <w:r w:rsidR="00463CE4">
          <w:rPr>
            <w:noProof/>
            <w:webHidden/>
          </w:rPr>
          <w:tab/>
        </w:r>
        <w:r w:rsidR="00E567EE">
          <w:rPr>
            <w:noProof/>
            <w:webHidden/>
          </w:rPr>
          <w:fldChar w:fldCharType="begin"/>
        </w:r>
        <w:r w:rsidR="00463CE4">
          <w:rPr>
            <w:noProof/>
            <w:webHidden/>
          </w:rPr>
          <w:instrText xml:space="preserve"> PAGEREF _Toc329587942 \h </w:instrText>
        </w:r>
        <w:r w:rsidR="00E567EE">
          <w:rPr>
            <w:noProof/>
            <w:webHidden/>
          </w:rPr>
        </w:r>
        <w:r w:rsidR="00E567EE">
          <w:rPr>
            <w:noProof/>
            <w:webHidden/>
          </w:rPr>
          <w:fldChar w:fldCharType="separate"/>
        </w:r>
        <w:r w:rsidR="009E5455">
          <w:rPr>
            <w:noProof/>
            <w:webHidden/>
          </w:rPr>
          <w:t>126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3" w:history="1">
        <w:r w:rsidR="00463CE4" w:rsidRPr="002E5CCD">
          <w:rPr>
            <w:rStyle w:val="Hipervnculo"/>
            <w:noProof/>
            <w:lang w:val="es-ES_tradnl"/>
          </w:rPr>
          <w:t>Gráfico 5</w:t>
        </w:r>
        <w:r w:rsidR="00463CE4" w:rsidRPr="002E5CCD">
          <w:rPr>
            <w:rStyle w:val="Hipervnculo"/>
            <w:noProof/>
            <w:lang w:val="es-ES_tradnl"/>
          </w:rPr>
          <w:noBreakHyphen/>
          <w:t>9: Curvas de las preguntas 31 – 35 (2009)</w:t>
        </w:r>
        <w:r w:rsidR="00463CE4">
          <w:rPr>
            <w:noProof/>
            <w:webHidden/>
          </w:rPr>
          <w:tab/>
        </w:r>
        <w:r w:rsidR="00E567EE">
          <w:rPr>
            <w:noProof/>
            <w:webHidden/>
          </w:rPr>
          <w:fldChar w:fldCharType="begin"/>
        </w:r>
        <w:r w:rsidR="00463CE4">
          <w:rPr>
            <w:noProof/>
            <w:webHidden/>
          </w:rPr>
          <w:instrText xml:space="preserve"> PAGEREF _Toc329587943 \h </w:instrText>
        </w:r>
        <w:r w:rsidR="00E567EE">
          <w:rPr>
            <w:noProof/>
            <w:webHidden/>
          </w:rPr>
        </w:r>
        <w:r w:rsidR="00E567EE">
          <w:rPr>
            <w:noProof/>
            <w:webHidden/>
          </w:rPr>
          <w:fldChar w:fldCharType="separate"/>
        </w:r>
        <w:r w:rsidR="009E5455">
          <w:rPr>
            <w:noProof/>
            <w:webHidden/>
          </w:rPr>
          <w:t>127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4" w:history="1">
        <w:r w:rsidR="00463CE4" w:rsidRPr="002E5CCD">
          <w:rPr>
            <w:rStyle w:val="Hipervnculo"/>
            <w:noProof/>
          </w:rPr>
          <w:t>Gráfico 5</w:t>
        </w:r>
        <w:r w:rsidR="00463CE4" w:rsidRPr="002E5CCD">
          <w:rPr>
            <w:rStyle w:val="Hipervnculo"/>
            <w:noProof/>
          </w:rPr>
          <w:noBreakHyphen/>
          <w:t>10: Curvas de las preguntas 31 – 35 (2010)</w:t>
        </w:r>
        <w:r w:rsidR="00463CE4">
          <w:rPr>
            <w:noProof/>
            <w:webHidden/>
          </w:rPr>
          <w:tab/>
        </w:r>
        <w:r w:rsidR="00E567EE">
          <w:rPr>
            <w:noProof/>
            <w:webHidden/>
          </w:rPr>
          <w:fldChar w:fldCharType="begin"/>
        </w:r>
        <w:r w:rsidR="00463CE4">
          <w:rPr>
            <w:noProof/>
            <w:webHidden/>
          </w:rPr>
          <w:instrText xml:space="preserve"> PAGEREF _Toc329587944 \h </w:instrText>
        </w:r>
        <w:r w:rsidR="00E567EE">
          <w:rPr>
            <w:noProof/>
            <w:webHidden/>
          </w:rPr>
        </w:r>
        <w:r w:rsidR="00E567EE">
          <w:rPr>
            <w:noProof/>
            <w:webHidden/>
          </w:rPr>
          <w:fldChar w:fldCharType="separate"/>
        </w:r>
        <w:r w:rsidR="009E5455">
          <w:rPr>
            <w:noProof/>
            <w:webHidden/>
          </w:rPr>
          <w:t>127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5" w:history="1">
        <w:r w:rsidR="00463CE4" w:rsidRPr="002E5CCD">
          <w:rPr>
            <w:rStyle w:val="Hipervnculo"/>
            <w:noProof/>
          </w:rPr>
          <w:t>Gráfico 5</w:t>
        </w:r>
        <w:r w:rsidR="00463CE4" w:rsidRPr="002E5CCD">
          <w:rPr>
            <w:rStyle w:val="Hipervnculo"/>
            <w:noProof/>
          </w:rPr>
          <w:noBreakHyphen/>
          <w:t>11: Curvas de las preguntas 36 – 40 (2010)</w:t>
        </w:r>
        <w:r w:rsidR="00463CE4">
          <w:rPr>
            <w:noProof/>
            <w:webHidden/>
          </w:rPr>
          <w:tab/>
        </w:r>
        <w:r w:rsidR="00E567EE">
          <w:rPr>
            <w:noProof/>
            <w:webHidden/>
          </w:rPr>
          <w:fldChar w:fldCharType="begin"/>
        </w:r>
        <w:r w:rsidR="00463CE4">
          <w:rPr>
            <w:noProof/>
            <w:webHidden/>
          </w:rPr>
          <w:instrText xml:space="preserve"> PAGEREF _Toc329587945 \h </w:instrText>
        </w:r>
        <w:r w:rsidR="00E567EE">
          <w:rPr>
            <w:noProof/>
            <w:webHidden/>
          </w:rPr>
        </w:r>
        <w:r w:rsidR="00E567EE">
          <w:rPr>
            <w:noProof/>
            <w:webHidden/>
          </w:rPr>
          <w:fldChar w:fldCharType="separate"/>
        </w:r>
        <w:r w:rsidR="009E5455">
          <w:rPr>
            <w:noProof/>
            <w:webHidden/>
          </w:rPr>
          <w:t>129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6" w:history="1">
        <w:r w:rsidR="00463CE4" w:rsidRPr="002E5CCD">
          <w:rPr>
            <w:rStyle w:val="Hipervnculo"/>
            <w:noProof/>
          </w:rPr>
          <w:t>Gráfico 5</w:t>
        </w:r>
        <w:r w:rsidR="00463CE4" w:rsidRPr="002E5CCD">
          <w:rPr>
            <w:rStyle w:val="Hipervnculo"/>
            <w:noProof/>
          </w:rPr>
          <w:noBreakHyphen/>
          <w:t>12: Curvas de las preguntas 41 – 55 (2009)</w:t>
        </w:r>
        <w:r w:rsidR="00463CE4">
          <w:rPr>
            <w:noProof/>
            <w:webHidden/>
          </w:rPr>
          <w:tab/>
        </w:r>
        <w:r w:rsidR="00E567EE">
          <w:rPr>
            <w:noProof/>
            <w:webHidden/>
          </w:rPr>
          <w:fldChar w:fldCharType="begin"/>
        </w:r>
        <w:r w:rsidR="00463CE4">
          <w:rPr>
            <w:noProof/>
            <w:webHidden/>
          </w:rPr>
          <w:instrText xml:space="preserve"> PAGEREF _Toc329587946 \h </w:instrText>
        </w:r>
        <w:r w:rsidR="00E567EE">
          <w:rPr>
            <w:noProof/>
            <w:webHidden/>
          </w:rPr>
        </w:r>
        <w:r w:rsidR="00E567EE">
          <w:rPr>
            <w:noProof/>
            <w:webHidden/>
          </w:rPr>
          <w:fldChar w:fldCharType="separate"/>
        </w:r>
        <w:r w:rsidR="009E5455">
          <w:rPr>
            <w:noProof/>
            <w:webHidden/>
          </w:rPr>
          <w:t>130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7" w:history="1">
        <w:r w:rsidR="00463CE4" w:rsidRPr="002E5CCD">
          <w:rPr>
            <w:rStyle w:val="Hipervnculo"/>
            <w:noProof/>
          </w:rPr>
          <w:t>Gráfico 5</w:t>
        </w:r>
        <w:r w:rsidR="00463CE4" w:rsidRPr="002E5CCD">
          <w:rPr>
            <w:rStyle w:val="Hipervnculo"/>
            <w:noProof/>
          </w:rPr>
          <w:noBreakHyphen/>
          <w:t>13: Curvas de las preguntas 41 – 55 (2010)</w:t>
        </w:r>
        <w:r w:rsidR="00463CE4">
          <w:rPr>
            <w:noProof/>
            <w:webHidden/>
          </w:rPr>
          <w:tab/>
        </w:r>
        <w:r w:rsidR="00E567EE">
          <w:rPr>
            <w:noProof/>
            <w:webHidden/>
          </w:rPr>
          <w:fldChar w:fldCharType="begin"/>
        </w:r>
        <w:r w:rsidR="00463CE4">
          <w:rPr>
            <w:noProof/>
            <w:webHidden/>
          </w:rPr>
          <w:instrText xml:space="preserve"> PAGEREF _Toc329587947 \h </w:instrText>
        </w:r>
        <w:r w:rsidR="00E567EE">
          <w:rPr>
            <w:noProof/>
            <w:webHidden/>
          </w:rPr>
        </w:r>
        <w:r w:rsidR="00E567EE">
          <w:rPr>
            <w:noProof/>
            <w:webHidden/>
          </w:rPr>
          <w:fldChar w:fldCharType="separate"/>
        </w:r>
        <w:r w:rsidR="009E5455">
          <w:rPr>
            <w:noProof/>
            <w:webHidden/>
          </w:rPr>
          <w:t>130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8" w:history="1">
        <w:r w:rsidR="00463CE4" w:rsidRPr="002E5CCD">
          <w:rPr>
            <w:rStyle w:val="Hipervnculo"/>
            <w:noProof/>
          </w:rPr>
          <w:t>Gráfico 5</w:t>
        </w:r>
        <w:r w:rsidR="00463CE4" w:rsidRPr="002E5CCD">
          <w:rPr>
            <w:rStyle w:val="Hipervnculo"/>
            <w:noProof/>
          </w:rPr>
          <w:noBreakHyphen/>
          <w:t>14: Curvas de las preguntas 56 – 69 (2010)</w:t>
        </w:r>
        <w:r w:rsidR="00463CE4">
          <w:rPr>
            <w:noProof/>
            <w:webHidden/>
          </w:rPr>
          <w:tab/>
        </w:r>
        <w:r w:rsidR="00E567EE">
          <w:rPr>
            <w:noProof/>
            <w:webHidden/>
          </w:rPr>
          <w:fldChar w:fldCharType="begin"/>
        </w:r>
        <w:r w:rsidR="00463CE4">
          <w:rPr>
            <w:noProof/>
            <w:webHidden/>
          </w:rPr>
          <w:instrText xml:space="preserve"> PAGEREF _Toc329587948 \h </w:instrText>
        </w:r>
        <w:r w:rsidR="00E567EE">
          <w:rPr>
            <w:noProof/>
            <w:webHidden/>
          </w:rPr>
        </w:r>
        <w:r w:rsidR="00E567EE">
          <w:rPr>
            <w:noProof/>
            <w:webHidden/>
          </w:rPr>
          <w:fldChar w:fldCharType="separate"/>
        </w:r>
        <w:r w:rsidR="009E5455">
          <w:rPr>
            <w:noProof/>
            <w:webHidden/>
          </w:rPr>
          <w:t>131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49" w:history="1">
        <w:r w:rsidR="00463CE4" w:rsidRPr="002E5CCD">
          <w:rPr>
            <w:rStyle w:val="Hipervnculo"/>
            <w:noProof/>
          </w:rPr>
          <w:t>Gráfico 5</w:t>
        </w:r>
        <w:r w:rsidR="00463CE4" w:rsidRPr="002E5CCD">
          <w:rPr>
            <w:rStyle w:val="Hipervnculo"/>
            <w:noProof/>
          </w:rPr>
          <w:noBreakHyphen/>
          <w:t>15: Curvas de las preguntas 70 - 76 (2009)</w:t>
        </w:r>
        <w:r w:rsidR="00463CE4">
          <w:rPr>
            <w:noProof/>
            <w:webHidden/>
          </w:rPr>
          <w:tab/>
        </w:r>
        <w:r w:rsidR="00E567EE">
          <w:rPr>
            <w:noProof/>
            <w:webHidden/>
          </w:rPr>
          <w:fldChar w:fldCharType="begin"/>
        </w:r>
        <w:r w:rsidR="00463CE4">
          <w:rPr>
            <w:noProof/>
            <w:webHidden/>
          </w:rPr>
          <w:instrText xml:space="preserve"> PAGEREF _Toc329587949 \h </w:instrText>
        </w:r>
        <w:r w:rsidR="00E567EE">
          <w:rPr>
            <w:noProof/>
            <w:webHidden/>
          </w:rPr>
        </w:r>
        <w:r w:rsidR="00E567EE">
          <w:rPr>
            <w:noProof/>
            <w:webHidden/>
          </w:rPr>
          <w:fldChar w:fldCharType="separate"/>
        </w:r>
        <w:r w:rsidR="009E5455">
          <w:rPr>
            <w:noProof/>
            <w:webHidden/>
          </w:rPr>
          <w:t>132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0" w:history="1">
        <w:r w:rsidR="00463CE4" w:rsidRPr="002E5CCD">
          <w:rPr>
            <w:rStyle w:val="Hipervnculo"/>
            <w:noProof/>
          </w:rPr>
          <w:t>Gráfico 5</w:t>
        </w:r>
        <w:r w:rsidR="00463CE4" w:rsidRPr="002E5CCD">
          <w:rPr>
            <w:rStyle w:val="Hipervnculo"/>
            <w:noProof/>
          </w:rPr>
          <w:noBreakHyphen/>
          <w:t>16: Curvas de las preguntas 70 – 76 (2010)</w:t>
        </w:r>
        <w:r w:rsidR="00463CE4">
          <w:rPr>
            <w:noProof/>
            <w:webHidden/>
          </w:rPr>
          <w:tab/>
        </w:r>
        <w:r w:rsidR="00E567EE">
          <w:rPr>
            <w:noProof/>
            <w:webHidden/>
          </w:rPr>
          <w:fldChar w:fldCharType="begin"/>
        </w:r>
        <w:r w:rsidR="00463CE4">
          <w:rPr>
            <w:noProof/>
            <w:webHidden/>
          </w:rPr>
          <w:instrText xml:space="preserve"> PAGEREF _Toc329587950 \h </w:instrText>
        </w:r>
        <w:r w:rsidR="00E567EE">
          <w:rPr>
            <w:noProof/>
            <w:webHidden/>
          </w:rPr>
        </w:r>
        <w:r w:rsidR="00E567EE">
          <w:rPr>
            <w:noProof/>
            <w:webHidden/>
          </w:rPr>
          <w:fldChar w:fldCharType="separate"/>
        </w:r>
        <w:r w:rsidR="009E5455">
          <w:rPr>
            <w:noProof/>
            <w:webHidden/>
          </w:rPr>
          <w:t>132</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1" w:history="1">
        <w:r w:rsidR="00463CE4" w:rsidRPr="002E5CCD">
          <w:rPr>
            <w:rStyle w:val="Hipervnculo"/>
            <w:noProof/>
          </w:rPr>
          <w:t>Gráfico 5</w:t>
        </w:r>
        <w:r w:rsidR="00463CE4" w:rsidRPr="002E5CCD">
          <w:rPr>
            <w:rStyle w:val="Hipervnculo"/>
            <w:noProof/>
          </w:rPr>
          <w:noBreakHyphen/>
          <w:t>17: Curvas de las preguntas 78 – 80 (2009)</w:t>
        </w:r>
        <w:r w:rsidR="00463CE4">
          <w:rPr>
            <w:noProof/>
            <w:webHidden/>
          </w:rPr>
          <w:tab/>
        </w:r>
        <w:r w:rsidR="00E567EE">
          <w:rPr>
            <w:noProof/>
            <w:webHidden/>
          </w:rPr>
          <w:fldChar w:fldCharType="begin"/>
        </w:r>
        <w:r w:rsidR="00463CE4">
          <w:rPr>
            <w:noProof/>
            <w:webHidden/>
          </w:rPr>
          <w:instrText xml:space="preserve"> PAGEREF _Toc329587951 \h </w:instrText>
        </w:r>
        <w:r w:rsidR="00E567EE">
          <w:rPr>
            <w:noProof/>
            <w:webHidden/>
          </w:rPr>
        </w:r>
        <w:r w:rsidR="00E567EE">
          <w:rPr>
            <w:noProof/>
            <w:webHidden/>
          </w:rPr>
          <w:fldChar w:fldCharType="separate"/>
        </w:r>
        <w:r w:rsidR="009E5455">
          <w:rPr>
            <w:noProof/>
            <w:webHidden/>
          </w:rPr>
          <w:t>133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2" w:history="1">
        <w:r w:rsidR="00463CE4" w:rsidRPr="002E5CCD">
          <w:rPr>
            <w:rStyle w:val="Hipervnculo"/>
            <w:noProof/>
          </w:rPr>
          <w:t>Gráfico 5</w:t>
        </w:r>
        <w:r w:rsidR="00463CE4" w:rsidRPr="002E5CCD">
          <w:rPr>
            <w:rStyle w:val="Hipervnculo"/>
            <w:noProof/>
          </w:rPr>
          <w:noBreakHyphen/>
          <w:t>18: Curvas de las preguntas 77 – 80 (2010)</w:t>
        </w:r>
        <w:r w:rsidR="00463CE4">
          <w:rPr>
            <w:noProof/>
            <w:webHidden/>
          </w:rPr>
          <w:tab/>
        </w:r>
        <w:r w:rsidR="00E567EE">
          <w:rPr>
            <w:noProof/>
            <w:webHidden/>
          </w:rPr>
          <w:fldChar w:fldCharType="begin"/>
        </w:r>
        <w:r w:rsidR="00463CE4">
          <w:rPr>
            <w:noProof/>
            <w:webHidden/>
          </w:rPr>
          <w:instrText xml:space="preserve"> PAGEREF _Toc329587952 \h </w:instrText>
        </w:r>
        <w:r w:rsidR="00E567EE">
          <w:rPr>
            <w:noProof/>
            <w:webHidden/>
          </w:rPr>
        </w:r>
        <w:r w:rsidR="00E567EE">
          <w:rPr>
            <w:noProof/>
            <w:webHidden/>
          </w:rPr>
          <w:fldChar w:fldCharType="separate"/>
        </w:r>
        <w:r w:rsidR="009E5455">
          <w:rPr>
            <w:noProof/>
            <w:webHidden/>
          </w:rPr>
          <w:t>133</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3" w:history="1">
        <w:r w:rsidR="00463CE4" w:rsidRPr="002E5CCD">
          <w:rPr>
            <w:rStyle w:val="Hipervnculo"/>
            <w:noProof/>
          </w:rPr>
          <w:t>Gráfico 5</w:t>
        </w:r>
        <w:r w:rsidR="00463CE4" w:rsidRPr="002E5CCD">
          <w:rPr>
            <w:rStyle w:val="Hipervnculo"/>
            <w:noProof/>
          </w:rPr>
          <w:noBreakHyphen/>
          <w:t>19 Función Información del ítem ortografía 2009</w:t>
        </w:r>
        <w:r w:rsidR="00463CE4">
          <w:rPr>
            <w:noProof/>
            <w:webHidden/>
          </w:rPr>
          <w:tab/>
        </w:r>
        <w:r w:rsidR="00E567EE">
          <w:rPr>
            <w:noProof/>
            <w:webHidden/>
          </w:rPr>
          <w:fldChar w:fldCharType="begin"/>
        </w:r>
        <w:r w:rsidR="00463CE4">
          <w:rPr>
            <w:noProof/>
            <w:webHidden/>
          </w:rPr>
          <w:instrText xml:space="preserve"> PAGEREF _Toc329587953 \h </w:instrText>
        </w:r>
        <w:r w:rsidR="00E567EE">
          <w:rPr>
            <w:noProof/>
            <w:webHidden/>
          </w:rPr>
        </w:r>
        <w:r w:rsidR="00E567EE">
          <w:rPr>
            <w:noProof/>
            <w:webHidden/>
          </w:rPr>
          <w:fldChar w:fldCharType="separate"/>
        </w:r>
        <w:r w:rsidR="009E5455">
          <w:rPr>
            <w:noProof/>
            <w:webHidden/>
          </w:rPr>
          <w:t>135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4" w:history="1">
        <w:r w:rsidR="00463CE4" w:rsidRPr="002E5CCD">
          <w:rPr>
            <w:rStyle w:val="Hipervnculo"/>
            <w:noProof/>
          </w:rPr>
          <w:t>Gráfico 5</w:t>
        </w:r>
        <w:r w:rsidR="00463CE4" w:rsidRPr="002E5CCD">
          <w:rPr>
            <w:rStyle w:val="Hipervnculo"/>
            <w:noProof/>
          </w:rPr>
          <w:noBreakHyphen/>
          <w:t>20 Función Información del ítem ortografía 2010</w:t>
        </w:r>
        <w:r w:rsidR="00463CE4">
          <w:rPr>
            <w:noProof/>
            <w:webHidden/>
          </w:rPr>
          <w:tab/>
        </w:r>
        <w:r w:rsidR="00E567EE">
          <w:rPr>
            <w:noProof/>
            <w:webHidden/>
          </w:rPr>
          <w:fldChar w:fldCharType="begin"/>
        </w:r>
        <w:r w:rsidR="00463CE4">
          <w:rPr>
            <w:noProof/>
            <w:webHidden/>
          </w:rPr>
          <w:instrText xml:space="preserve"> PAGEREF _Toc329587954 \h </w:instrText>
        </w:r>
        <w:r w:rsidR="00E567EE">
          <w:rPr>
            <w:noProof/>
            <w:webHidden/>
          </w:rPr>
        </w:r>
        <w:r w:rsidR="00E567EE">
          <w:rPr>
            <w:noProof/>
            <w:webHidden/>
          </w:rPr>
          <w:fldChar w:fldCharType="separate"/>
        </w:r>
        <w:r w:rsidR="009E5455">
          <w:rPr>
            <w:noProof/>
            <w:webHidden/>
          </w:rPr>
          <w:t>135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5" w:history="1">
        <w:r w:rsidR="00463CE4" w:rsidRPr="002E5CCD">
          <w:rPr>
            <w:rStyle w:val="Hipervnculo"/>
            <w:noProof/>
          </w:rPr>
          <w:t>Gráfico 5</w:t>
        </w:r>
        <w:r w:rsidR="00463CE4" w:rsidRPr="002E5CCD">
          <w:rPr>
            <w:rStyle w:val="Hipervnculo"/>
            <w:noProof/>
          </w:rPr>
          <w:noBreakHyphen/>
          <w:t>21 Función Información del ítem sinónimos 2009</w:t>
        </w:r>
        <w:r w:rsidR="00463CE4">
          <w:rPr>
            <w:noProof/>
            <w:webHidden/>
          </w:rPr>
          <w:tab/>
        </w:r>
        <w:r w:rsidR="00E567EE">
          <w:rPr>
            <w:noProof/>
            <w:webHidden/>
          </w:rPr>
          <w:fldChar w:fldCharType="begin"/>
        </w:r>
        <w:r w:rsidR="00463CE4">
          <w:rPr>
            <w:noProof/>
            <w:webHidden/>
          </w:rPr>
          <w:instrText xml:space="preserve"> PAGEREF _Toc329587955 \h </w:instrText>
        </w:r>
        <w:r w:rsidR="00E567EE">
          <w:rPr>
            <w:noProof/>
            <w:webHidden/>
          </w:rPr>
        </w:r>
        <w:r w:rsidR="00E567EE">
          <w:rPr>
            <w:noProof/>
            <w:webHidden/>
          </w:rPr>
          <w:fldChar w:fldCharType="separate"/>
        </w:r>
        <w:r w:rsidR="009E5455">
          <w:rPr>
            <w:noProof/>
            <w:webHidden/>
          </w:rPr>
          <w:t>136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6" w:history="1">
        <w:r w:rsidR="00463CE4" w:rsidRPr="002E5CCD">
          <w:rPr>
            <w:rStyle w:val="Hipervnculo"/>
            <w:noProof/>
          </w:rPr>
          <w:t>Gráfico 5</w:t>
        </w:r>
        <w:r w:rsidR="00463CE4" w:rsidRPr="002E5CCD">
          <w:rPr>
            <w:rStyle w:val="Hipervnculo"/>
            <w:noProof/>
          </w:rPr>
          <w:noBreakHyphen/>
          <w:t>22 Función Información del ítem sinónimos 2010</w:t>
        </w:r>
        <w:r w:rsidR="00463CE4">
          <w:rPr>
            <w:noProof/>
            <w:webHidden/>
          </w:rPr>
          <w:tab/>
        </w:r>
        <w:r w:rsidR="00E567EE">
          <w:rPr>
            <w:noProof/>
            <w:webHidden/>
          </w:rPr>
          <w:fldChar w:fldCharType="begin"/>
        </w:r>
        <w:r w:rsidR="00463CE4">
          <w:rPr>
            <w:noProof/>
            <w:webHidden/>
          </w:rPr>
          <w:instrText xml:space="preserve"> PAGEREF _Toc329587956 \h </w:instrText>
        </w:r>
        <w:r w:rsidR="00E567EE">
          <w:rPr>
            <w:noProof/>
            <w:webHidden/>
          </w:rPr>
        </w:r>
        <w:r w:rsidR="00E567EE">
          <w:rPr>
            <w:noProof/>
            <w:webHidden/>
          </w:rPr>
          <w:fldChar w:fldCharType="separate"/>
        </w:r>
        <w:r w:rsidR="009E5455">
          <w:rPr>
            <w:noProof/>
            <w:webHidden/>
          </w:rPr>
          <w:t>136</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7" w:history="1">
        <w:r w:rsidR="00463CE4" w:rsidRPr="002E5CCD">
          <w:rPr>
            <w:rStyle w:val="Hipervnculo"/>
            <w:noProof/>
          </w:rPr>
          <w:t>Gráfico 5</w:t>
        </w:r>
        <w:r w:rsidR="00463CE4" w:rsidRPr="002E5CCD">
          <w:rPr>
            <w:rStyle w:val="Hipervnculo"/>
            <w:noProof/>
          </w:rPr>
          <w:noBreakHyphen/>
          <w:t>23 Función Información del ítem antónimos 2009</w:t>
        </w:r>
        <w:r w:rsidR="00463CE4">
          <w:rPr>
            <w:noProof/>
            <w:webHidden/>
          </w:rPr>
          <w:tab/>
        </w:r>
        <w:r w:rsidR="00E567EE">
          <w:rPr>
            <w:noProof/>
            <w:webHidden/>
          </w:rPr>
          <w:fldChar w:fldCharType="begin"/>
        </w:r>
        <w:r w:rsidR="00463CE4">
          <w:rPr>
            <w:noProof/>
            <w:webHidden/>
          </w:rPr>
          <w:instrText xml:space="preserve"> PAGEREF _Toc329587957 \h </w:instrText>
        </w:r>
        <w:r w:rsidR="00E567EE">
          <w:rPr>
            <w:noProof/>
            <w:webHidden/>
          </w:rPr>
        </w:r>
        <w:r w:rsidR="00E567EE">
          <w:rPr>
            <w:noProof/>
            <w:webHidden/>
          </w:rPr>
          <w:fldChar w:fldCharType="separate"/>
        </w:r>
        <w:r w:rsidR="009E5455">
          <w:rPr>
            <w:noProof/>
            <w:webHidden/>
          </w:rPr>
          <w:t>137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8" w:history="1">
        <w:r w:rsidR="00463CE4" w:rsidRPr="002E5CCD">
          <w:rPr>
            <w:rStyle w:val="Hipervnculo"/>
            <w:noProof/>
          </w:rPr>
          <w:t>Gráfico 5</w:t>
        </w:r>
        <w:r w:rsidR="00463CE4" w:rsidRPr="002E5CCD">
          <w:rPr>
            <w:rStyle w:val="Hipervnculo"/>
            <w:noProof/>
          </w:rPr>
          <w:noBreakHyphen/>
          <w:t>24 Función Información del ítem antónimos 2010</w:t>
        </w:r>
        <w:r w:rsidR="00463CE4">
          <w:rPr>
            <w:noProof/>
            <w:webHidden/>
          </w:rPr>
          <w:tab/>
        </w:r>
        <w:r w:rsidR="00E567EE">
          <w:rPr>
            <w:noProof/>
            <w:webHidden/>
          </w:rPr>
          <w:fldChar w:fldCharType="begin"/>
        </w:r>
        <w:r w:rsidR="00463CE4">
          <w:rPr>
            <w:noProof/>
            <w:webHidden/>
          </w:rPr>
          <w:instrText xml:space="preserve"> PAGEREF _Toc329587958 \h </w:instrText>
        </w:r>
        <w:r w:rsidR="00E567EE">
          <w:rPr>
            <w:noProof/>
            <w:webHidden/>
          </w:rPr>
        </w:r>
        <w:r w:rsidR="00E567EE">
          <w:rPr>
            <w:noProof/>
            <w:webHidden/>
          </w:rPr>
          <w:fldChar w:fldCharType="separate"/>
        </w:r>
        <w:r w:rsidR="009E5455">
          <w:rPr>
            <w:noProof/>
            <w:webHidden/>
          </w:rPr>
          <w:t>137</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59" w:history="1">
        <w:r w:rsidR="00463CE4" w:rsidRPr="002E5CCD">
          <w:rPr>
            <w:rStyle w:val="Hipervnculo"/>
            <w:noProof/>
          </w:rPr>
          <w:t>Gráfico 5</w:t>
        </w:r>
        <w:r w:rsidR="00463CE4" w:rsidRPr="002E5CCD">
          <w:rPr>
            <w:rStyle w:val="Hipervnculo"/>
            <w:noProof/>
          </w:rPr>
          <w:noBreakHyphen/>
          <w:t>25 Función Información del ítem término diferente 2009</w:t>
        </w:r>
        <w:r w:rsidR="00463CE4">
          <w:rPr>
            <w:noProof/>
            <w:webHidden/>
          </w:rPr>
          <w:tab/>
        </w:r>
        <w:r w:rsidR="00E567EE">
          <w:rPr>
            <w:noProof/>
            <w:webHidden/>
          </w:rPr>
          <w:fldChar w:fldCharType="begin"/>
        </w:r>
        <w:r w:rsidR="00463CE4">
          <w:rPr>
            <w:noProof/>
            <w:webHidden/>
          </w:rPr>
          <w:instrText xml:space="preserve"> PAGEREF _Toc329587959 \h </w:instrText>
        </w:r>
        <w:r w:rsidR="00E567EE">
          <w:rPr>
            <w:noProof/>
            <w:webHidden/>
          </w:rPr>
        </w:r>
        <w:r w:rsidR="00E567EE">
          <w:rPr>
            <w:noProof/>
            <w:webHidden/>
          </w:rPr>
          <w:fldChar w:fldCharType="separate"/>
        </w:r>
        <w:r w:rsidR="009E5455">
          <w:rPr>
            <w:noProof/>
            <w:webHidden/>
          </w:rPr>
          <w:t>138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60" w:history="1">
        <w:r w:rsidR="00463CE4" w:rsidRPr="00463CE4">
          <w:rPr>
            <w:rStyle w:val="Hipervnculo"/>
            <w:noProof/>
          </w:rPr>
          <w:t>Gráfico 5</w:t>
        </w:r>
        <w:r w:rsidR="00463CE4" w:rsidRPr="00463CE4">
          <w:rPr>
            <w:rStyle w:val="Hipervnculo"/>
            <w:noProof/>
          </w:rPr>
          <w:noBreakHyphen/>
          <w:t>26 Función Información del ítem término diferente 2010</w:t>
        </w:r>
        <w:r w:rsidR="00463CE4">
          <w:rPr>
            <w:noProof/>
            <w:webHidden/>
          </w:rPr>
          <w:tab/>
        </w:r>
        <w:r w:rsidR="00E567EE">
          <w:rPr>
            <w:noProof/>
            <w:webHidden/>
          </w:rPr>
          <w:fldChar w:fldCharType="begin"/>
        </w:r>
        <w:r w:rsidR="00463CE4">
          <w:rPr>
            <w:noProof/>
            <w:webHidden/>
          </w:rPr>
          <w:instrText xml:space="preserve"> PAGEREF _Toc329587960 \h </w:instrText>
        </w:r>
        <w:r w:rsidR="00E567EE">
          <w:rPr>
            <w:noProof/>
            <w:webHidden/>
          </w:rPr>
        </w:r>
        <w:r w:rsidR="00E567EE">
          <w:rPr>
            <w:noProof/>
            <w:webHidden/>
          </w:rPr>
          <w:fldChar w:fldCharType="separate"/>
        </w:r>
        <w:r w:rsidR="009E5455">
          <w:rPr>
            <w:noProof/>
            <w:webHidden/>
          </w:rPr>
          <w:t>138</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61" w:history="1">
        <w:r w:rsidR="00463CE4" w:rsidRPr="002E5CCD">
          <w:rPr>
            <w:rStyle w:val="Hipervnculo"/>
            <w:noProof/>
          </w:rPr>
          <w:t>Gráfico 5</w:t>
        </w:r>
        <w:r w:rsidR="00463CE4" w:rsidRPr="002E5CCD">
          <w:rPr>
            <w:rStyle w:val="Hipervnculo"/>
            <w:noProof/>
          </w:rPr>
          <w:noBreakHyphen/>
          <w:t>27 Función Información del ítem uso de ilativos 2009</w:t>
        </w:r>
        <w:r w:rsidR="00463CE4">
          <w:rPr>
            <w:noProof/>
            <w:webHidden/>
          </w:rPr>
          <w:tab/>
        </w:r>
        <w:r w:rsidR="00E567EE">
          <w:rPr>
            <w:noProof/>
            <w:webHidden/>
          </w:rPr>
          <w:fldChar w:fldCharType="begin"/>
        </w:r>
        <w:r w:rsidR="00463CE4">
          <w:rPr>
            <w:noProof/>
            <w:webHidden/>
          </w:rPr>
          <w:instrText xml:space="preserve"> PAGEREF _Toc329587961 \h </w:instrText>
        </w:r>
        <w:r w:rsidR="00E567EE">
          <w:rPr>
            <w:noProof/>
            <w:webHidden/>
          </w:rPr>
        </w:r>
        <w:r w:rsidR="00E567EE">
          <w:rPr>
            <w:noProof/>
            <w:webHidden/>
          </w:rPr>
          <w:fldChar w:fldCharType="separate"/>
        </w:r>
        <w:r w:rsidR="009E5455">
          <w:rPr>
            <w:noProof/>
            <w:webHidden/>
          </w:rPr>
          <w:t>139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62" w:history="1">
        <w:r w:rsidR="00463CE4" w:rsidRPr="002E5CCD">
          <w:rPr>
            <w:rStyle w:val="Hipervnculo"/>
            <w:noProof/>
          </w:rPr>
          <w:t>Gráfico 5</w:t>
        </w:r>
        <w:r w:rsidR="00463CE4" w:rsidRPr="002E5CCD">
          <w:rPr>
            <w:rStyle w:val="Hipervnculo"/>
            <w:noProof/>
          </w:rPr>
          <w:noBreakHyphen/>
          <w:t>28 Función Información del ítem uso de ilativos 2010</w:t>
        </w:r>
        <w:r w:rsidR="00463CE4">
          <w:rPr>
            <w:noProof/>
            <w:webHidden/>
          </w:rPr>
          <w:tab/>
        </w:r>
        <w:r w:rsidR="00E567EE">
          <w:rPr>
            <w:noProof/>
            <w:webHidden/>
          </w:rPr>
          <w:fldChar w:fldCharType="begin"/>
        </w:r>
        <w:r w:rsidR="00463CE4">
          <w:rPr>
            <w:noProof/>
            <w:webHidden/>
          </w:rPr>
          <w:instrText xml:space="preserve"> PAGEREF _Toc329587962 \h </w:instrText>
        </w:r>
        <w:r w:rsidR="00E567EE">
          <w:rPr>
            <w:noProof/>
            <w:webHidden/>
          </w:rPr>
        </w:r>
        <w:r w:rsidR="00E567EE">
          <w:rPr>
            <w:noProof/>
            <w:webHidden/>
          </w:rPr>
          <w:fldChar w:fldCharType="separate"/>
        </w:r>
        <w:r w:rsidR="009E5455">
          <w:rPr>
            <w:noProof/>
            <w:webHidden/>
          </w:rPr>
          <w:t>139</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63" w:history="1">
        <w:r w:rsidR="00463CE4" w:rsidRPr="002E5CCD">
          <w:rPr>
            <w:rStyle w:val="Hipervnculo"/>
            <w:noProof/>
          </w:rPr>
          <w:t>Gráfico 5</w:t>
        </w:r>
        <w:r w:rsidR="00463CE4" w:rsidRPr="002E5CCD">
          <w:rPr>
            <w:rStyle w:val="Hipervnculo"/>
            <w:noProof/>
          </w:rPr>
          <w:noBreakHyphen/>
          <w:t>29 Función Información del ítem plan de redacción 2009</w:t>
        </w:r>
        <w:r w:rsidR="00463CE4">
          <w:rPr>
            <w:noProof/>
            <w:webHidden/>
          </w:rPr>
          <w:tab/>
        </w:r>
        <w:r w:rsidR="00E567EE">
          <w:rPr>
            <w:noProof/>
            <w:webHidden/>
          </w:rPr>
          <w:fldChar w:fldCharType="begin"/>
        </w:r>
        <w:r w:rsidR="00463CE4">
          <w:rPr>
            <w:noProof/>
            <w:webHidden/>
          </w:rPr>
          <w:instrText xml:space="preserve"> PAGEREF _Toc329587963 \h </w:instrText>
        </w:r>
        <w:r w:rsidR="00E567EE">
          <w:rPr>
            <w:noProof/>
            <w:webHidden/>
          </w:rPr>
        </w:r>
        <w:r w:rsidR="00E567EE">
          <w:rPr>
            <w:noProof/>
            <w:webHidden/>
          </w:rPr>
          <w:fldChar w:fldCharType="separate"/>
        </w:r>
        <w:r w:rsidR="009E5455">
          <w:rPr>
            <w:noProof/>
            <w:webHidden/>
          </w:rPr>
          <w:t>140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64" w:history="1">
        <w:r w:rsidR="00463CE4" w:rsidRPr="002E5CCD">
          <w:rPr>
            <w:rStyle w:val="Hipervnculo"/>
            <w:noProof/>
          </w:rPr>
          <w:t>Gráfico 5</w:t>
        </w:r>
        <w:r w:rsidR="00463CE4" w:rsidRPr="002E5CCD">
          <w:rPr>
            <w:rStyle w:val="Hipervnculo"/>
            <w:noProof/>
          </w:rPr>
          <w:noBreakHyphen/>
          <w:t>30 Función Información del ítem plan de redacción 2010</w:t>
        </w:r>
        <w:r w:rsidR="00463CE4">
          <w:rPr>
            <w:noProof/>
            <w:webHidden/>
          </w:rPr>
          <w:tab/>
        </w:r>
        <w:r w:rsidR="00E567EE">
          <w:rPr>
            <w:noProof/>
            <w:webHidden/>
          </w:rPr>
          <w:fldChar w:fldCharType="begin"/>
        </w:r>
        <w:r w:rsidR="00463CE4">
          <w:rPr>
            <w:noProof/>
            <w:webHidden/>
          </w:rPr>
          <w:instrText xml:space="preserve"> PAGEREF _Toc329587964 \h </w:instrText>
        </w:r>
        <w:r w:rsidR="00E567EE">
          <w:rPr>
            <w:noProof/>
            <w:webHidden/>
          </w:rPr>
        </w:r>
        <w:r w:rsidR="00E567EE">
          <w:rPr>
            <w:noProof/>
            <w:webHidden/>
          </w:rPr>
          <w:fldChar w:fldCharType="separate"/>
        </w:r>
        <w:r w:rsidR="009E5455">
          <w:rPr>
            <w:noProof/>
            <w:webHidden/>
          </w:rPr>
          <w:t>140</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65" w:history="1">
        <w:r w:rsidR="00463CE4" w:rsidRPr="002E5CCD">
          <w:rPr>
            <w:rStyle w:val="Hipervnculo"/>
            <w:noProof/>
          </w:rPr>
          <w:t>Gráfico 5</w:t>
        </w:r>
        <w:r w:rsidR="00463CE4" w:rsidRPr="002E5CCD">
          <w:rPr>
            <w:rStyle w:val="Hipervnculo"/>
            <w:noProof/>
          </w:rPr>
          <w:noBreakHyphen/>
          <w:t>31 Función Información del ítem lectura comprensiva 2009</w:t>
        </w:r>
        <w:r w:rsidR="00463CE4">
          <w:rPr>
            <w:noProof/>
            <w:webHidden/>
          </w:rPr>
          <w:tab/>
        </w:r>
        <w:r w:rsidR="00E567EE">
          <w:rPr>
            <w:noProof/>
            <w:webHidden/>
          </w:rPr>
          <w:fldChar w:fldCharType="begin"/>
        </w:r>
        <w:r w:rsidR="00463CE4">
          <w:rPr>
            <w:noProof/>
            <w:webHidden/>
          </w:rPr>
          <w:instrText xml:space="preserve"> PAGEREF _Toc329587965 \h </w:instrText>
        </w:r>
        <w:r w:rsidR="00E567EE">
          <w:rPr>
            <w:noProof/>
            <w:webHidden/>
          </w:rPr>
        </w:r>
        <w:r w:rsidR="00E567EE">
          <w:rPr>
            <w:noProof/>
            <w:webHidden/>
          </w:rPr>
          <w:fldChar w:fldCharType="separate"/>
        </w:r>
        <w:r w:rsidR="009E5455">
          <w:rPr>
            <w:noProof/>
            <w:webHidden/>
          </w:rPr>
          <w:t>141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66" w:history="1">
        <w:r w:rsidR="00463CE4" w:rsidRPr="002E5CCD">
          <w:rPr>
            <w:rStyle w:val="Hipervnculo"/>
            <w:noProof/>
          </w:rPr>
          <w:t>Gráfico 5</w:t>
        </w:r>
        <w:r w:rsidR="00463CE4" w:rsidRPr="002E5CCD">
          <w:rPr>
            <w:rStyle w:val="Hipervnculo"/>
            <w:noProof/>
          </w:rPr>
          <w:noBreakHyphen/>
          <w:t>32 Función Información del ítem lectura comprensiva 2010</w:t>
        </w:r>
        <w:r w:rsidR="00463CE4">
          <w:rPr>
            <w:noProof/>
            <w:webHidden/>
          </w:rPr>
          <w:tab/>
        </w:r>
        <w:r w:rsidR="00E567EE">
          <w:rPr>
            <w:noProof/>
            <w:webHidden/>
          </w:rPr>
          <w:fldChar w:fldCharType="begin"/>
        </w:r>
        <w:r w:rsidR="00463CE4">
          <w:rPr>
            <w:noProof/>
            <w:webHidden/>
          </w:rPr>
          <w:instrText xml:space="preserve"> PAGEREF _Toc329587966 \h </w:instrText>
        </w:r>
        <w:r w:rsidR="00E567EE">
          <w:rPr>
            <w:noProof/>
            <w:webHidden/>
          </w:rPr>
        </w:r>
        <w:r w:rsidR="00E567EE">
          <w:rPr>
            <w:noProof/>
            <w:webHidden/>
          </w:rPr>
          <w:fldChar w:fldCharType="separate"/>
        </w:r>
        <w:r w:rsidR="009E5455">
          <w:rPr>
            <w:noProof/>
            <w:webHidden/>
          </w:rPr>
          <w:t>141</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67" w:history="1">
        <w:r w:rsidR="00463CE4" w:rsidRPr="002E5CCD">
          <w:rPr>
            <w:rStyle w:val="Hipervnculo"/>
            <w:noProof/>
          </w:rPr>
          <w:t>Gráfico 5</w:t>
        </w:r>
        <w:r w:rsidR="00463CE4" w:rsidRPr="002E5CCD">
          <w:rPr>
            <w:rStyle w:val="Hipervnculo"/>
            <w:noProof/>
          </w:rPr>
          <w:noBreakHyphen/>
          <w:t>33 Función Información del ítem número y proporcionalidad 2009</w:t>
        </w:r>
        <w:r w:rsidR="00463CE4">
          <w:rPr>
            <w:noProof/>
            <w:webHidden/>
          </w:rPr>
          <w:tab/>
        </w:r>
        <w:r w:rsidR="00E567EE">
          <w:rPr>
            <w:noProof/>
            <w:webHidden/>
          </w:rPr>
          <w:fldChar w:fldCharType="begin"/>
        </w:r>
        <w:r w:rsidR="00463CE4">
          <w:rPr>
            <w:noProof/>
            <w:webHidden/>
          </w:rPr>
          <w:instrText xml:space="preserve"> PAGEREF _Toc329587967 \h </w:instrText>
        </w:r>
        <w:r w:rsidR="00E567EE">
          <w:rPr>
            <w:noProof/>
            <w:webHidden/>
          </w:rPr>
        </w:r>
        <w:r w:rsidR="00E567EE">
          <w:rPr>
            <w:noProof/>
            <w:webHidden/>
          </w:rPr>
          <w:fldChar w:fldCharType="separate"/>
        </w:r>
        <w:r w:rsidR="009E5455">
          <w:rPr>
            <w:noProof/>
            <w:webHidden/>
          </w:rPr>
          <w:t>142</w:t>
        </w:r>
        <w:r w:rsidR="00E567EE">
          <w:rPr>
            <w:noProof/>
            <w:webHidden/>
          </w:rPr>
          <w:fldChar w:fldCharType="end"/>
        </w:r>
      </w:hyperlink>
    </w:p>
    <w:p w:rsidR="00463CE4" w:rsidRPr="00463CE4" w:rsidRDefault="005C2316">
      <w:pPr>
        <w:pStyle w:val="Tabladeilustraciones"/>
        <w:tabs>
          <w:tab w:val="right" w:leader="dot" w:pos="8210"/>
        </w:tabs>
        <w:rPr>
          <w:rStyle w:val="Hipervnculo"/>
        </w:rPr>
      </w:pPr>
      <w:hyperlink w:anchor="_Toc329587968" w:history="1">
        <w:r w:rsidR="00463CE4" w:rsidRPr="00463CE4">
          <w:rPr>
            <w:rStyle w:val="Hipervnculo"/>
            <w:noProof/>
          </w:rPr>
          <w:t>Gráfico 5</w:t>
        </w:r>
        <w:r w:rsidR="00463CE4" w:rsidRPr="00463CE4">
          <w:rPr>
            <w:rStyle w:val="Hipervnculo"/>
            <w:noProof/>
          </w:rPr>
          <w:noBreakHyphen/>
          <w:t>34 Función Información del ítem número y proporcionalidad 2010</w:t>
        </w:r>
        <w:r w:rsidR="00463CE4" w:rsidRPr="00463CE4">
          <w:rPr>
            <w:rStyle w:val="Hipervnculo"/>
            <w:webHidden/>
          </w:rPr>
          <w:tab/>
        </w:r>
        <w:r w:rsidR="00E567EE" w:rsidRPr="00463CE4">
          <w:rPr>
            <w:rStyle w:val="Hipervnculo"/>
            <w:webHidden/>
          </w:rPr>
          <w:fldChar w:fldCharType="begin"/>
        </w:r>
        <w:r w:rsidR="00463CE4" w:rsidRPr="00463CE4">
          <w:rPr>
            <w:rStyle w:val="Hipervnculo"/>
            <w:webHidden/>
          </w:rPr>
          <w:instrText xml:space="preserve"> PAGEREF _Toc329587968 \h </w:instrText>
        </w:r>
        <w:r w:rsidR="00E567EE" w:rsidRPr="00463CE4">
          <w:rPr>
            <w:rStyle w:val="Hipervnculo"/>
            <w:webHidden/>
          </w:rPr>
        </w:r>
        <w:r w:rsidR="00E567EE" w:rsidRPr="00463CE4">
          <w:rPr>
            <w:rStyle w:val="Hipervnculo"/>
            <w:webHidden/>
          </w:rPr>
          <w:fldChar w:fldCharType="separate"/>
        </w:r>
        <w:r w:rsidR="009E5455">
          <w:rPr>
            <w:rStyle w:val="Hipervnculo"/>
            <w:noProof/>
            <w:webHidden/>
          </w:rPr>
          <w:t>142</w:t>
        </w:r>
        <w:r w:rsidR="00E567EE" w:rsidRPr="00463CE4">
          <w:rPr>
            <w:rStyle w:val="Hipervnculo"/>
            <w:webHidden/>
          </w:rPr>
          <w:fldChar w:fldCharType="end"/>
        </w:r>
      </w:hyperlink>
    </w:p>
    <w:p w:rsidR="00463CE4" w:rsidRPr="00463CE4" w:rsidRDefault="005C2316">
      <w:pPr>
        <w:pStyle w:val="Tabladeilustraciones"/>
        <w:tabs>
          <w:tab w:val="right" w:leader="dot" w:pos="8210"/>
        </w:tabs>
        <w:rPr>
          <w:rStyle w:val="Hipervnculo"/>
        </w:rPr>
      </w:pPr>
      <w:hyperlink w:anchor="_Toc329587969" w:history="1">
        <w:r w:rsidR="00463CE4" w:rsidRPr="002E5CCD">
          <w:rPr>
            <w:rStyle w:val="Hipervnculo"/>
            <w:noProof/>
          </w:rPr>
          <w:t>Gráfico 5</w:t>
        </w:r>
        <w:r w:rsidR="00463CE4" w:rsidRPr="002E5CCD">
          <w:rPr>
            <w:rStyle w:val="Hipervnculo"/>
            <w:noProof/>
          </w:rPr>
          <w:noBreakHyphen/>
          <w:t>35 Función Información del ítem algebra y funciones 2009</w:t>
        </w:r>
        <w:r w:rsidR="00463CE4" w:rsidRPr="00463CE4">
          <w:rPr>
            <w:rStyle w:val="Hipervnculo"/>
            <w:webHidden/>
          </w:rPr>
          <w:tab/>
        </w:r>
        <w:r w:rsidR="00E567EE" w:rsidRPr="00463CE4">
          <w:rPr>
            <w:rStyle w:val="Hipervnculo"/>
            <w:webHidden/>
          </w:rPr>
          <w:fldChar w:fldCharType="begin"/>
        </w:r>
        <w:r w:rsidR="00463CE4" w:rsidRPr="00463CE4">
          <w:rPr>
            <w:rStyle w:val="Hipervnculo"/>
            <w:webHidden/>
          </w:rPr>
          <w:instrText xml:space="preserve"> PAGEREF _Toc329587969 \h </w:instrText>
        </w:r>
        <w:r w:rsidR="00E567EE" w:rsidRPr="00463CE4">
          <w:rPr>
            <w:rStyle w:val="Hipervnculo"/>
            <w:webHidden/>
          </w:rPr>
        </w:r>
        <w:r w:rsidR="00E567EE" w:rsidRPr="00463CE4">
          <w:rPr>
            <w:rStyle w:val="Hipervnculo"/>
            <w:webHidden/>
          </w:rPr>
          <w:fldChar w:fldCharType="separate"/>
        </w:r>
        <w:r w:rsidR="009E5455">
          <w:rPr>
            <w:rStyle w:val="Hipervnculo"/>
            <w:noProof/>
            <w:webHidden/>
          </w:rPr>
          <w:t>143</w:t>
        </w:r>
        <w:r w:rsidR="00E567EE" w:rsidRPr="00463CE4">
          <w:rPr>
            <w:rStyle w:val="Hipervnculo"/>
            <w:webHidden/>
          </w:rPr>
          <w:fldChar w:fldCharType="end"/>
        </w:r>
      </w:hyperlink>
    </w:p>
    <w:p w:rsidR="00463CE4" w:rsidRPr="00463CE4" w:rsidRDefault="005C2316">
      <w:pPr>
        <w:pStyle w:val="Tabladeilustraciones"/>
        <w:tabs>
          <w:tab w:val="right" w:leader="dot" w:pos="8210"/>
        </w:tabs>
        <w:rPr>
          <w:rStyle w:val="Hipervnculo"/>
        </w:rPr>
      </w:pPr>
      <w:hyperlink w:anchor="_Toc329587970" w:history="1">
        <w:r w:rsidR="00463CE4" w:rsidRPr="00463CE4">
          <w:rPr>
            <w:rStyle w:val="Hipervnculo"/>
            <w:noProof/>
          </w:rPr>
          <w:t>Gráfico 5</w:t>
        </w:r>
        <w:r w:rsidR="00463CE4" w:rsidRPr="00463CE4">
          <w:rPr>
            <w:rStyle w:val="Hipervnculo"/>
            <w:noProof/>
          </w:rPr>
          <w:noBreakHyphen/>
          <w:t>36 Función Información del ítem algebra y funciones 2010</w:t>
        </w:r>
        <w:r w:rsidR="00463CE4" w:rsidRPr="00463CE4">
          <w:rPr>
            <w:rStyle w:val="Hipervnculo"/>
            <w:webHidden/>
          </w:rPr>
          <w:tab/>
        </w:r>
        <w:r w:rsidR="00E567EE" w:rsidRPr="00463CE4">
          <w:rPr>
            <w:rStyle w:val="Hipervnculo"/>
            <w:webHidden/>
          </w:rPr>
          <w:fldChar w:fldCharType="begin"/>
        </w:r>
        <w:r w:rsidR="00463CE4" w:rsidRPr="00463CE4">
          <w:rPr>
            <w:rStyle w:val="Hipervnculo"/>
            <w:webHidden/>
          </w:rPr>
          <w:instrText xml:space="preserve"> PAGEREF _Toc329587970 \h </w:instrText>
        </w:r>
        <w:r w:rsidR="00E567EE" w:rsidRPr="00463CE4">
          <w:rPr>
            <w:rStyle w:val="Hipervnculo"/>
            <w:webHidden/>
          </w:rPr>
        </w:r>
        <w:r w:rsidR="00E567EE" w:rsidRPr="00463CE4">
          <w:rPr>
            <w:rStyle w:val="Hipervnculo"/>
            <w:webHidden/>
          </w:rPr>
          <w:fldChar w:fldCharType="separate"/>
        </w:r>
        <w:r w:rsidR="009E5455">
          <w:rPr>
            <w:rStyle w:val="Hipervnculo"/>
            <w:noProof/>
            <w:webHidden/>
          </w:rPr>
          <w:t>143</w:t>
        </w:r>
        <w:r w:rsidR="00E567EE" w:rsidRPr="00463CE4">
          <w:rPr>
            <w:rStyle w:val="Hipervnculo"/>
            <w:webHidden/>
          </w:rPr>
          <w:fldChar w:fldCharType="end"/>
        </w:r>
      </w:hyperlink>
    </w:p>
    <w:p w:rsidR="00463CE4" w:rsidRPr="00463CE4" w:rsidRDefault="005C2316">
      <w:pPr>
        <w:pStyle w:val="Tabladeilustraciones"/>
        <w:tabs>
          <w:tab w:val="right" w:leader="dot" w:pos="8210"/>
        </w:tabs>
        <w:rPr>
          <w:rStyle w:val="Hipervnculo"/>
        </w:rPr>
      </w:pPr>
      <w:hyperlink w:anchor="_Toc329587971" w:history="1">
        <w:r w:rsidR="00463CE4" w:rsidRPr="00463CE4">
          <w:rPr>
            <w:rStyle w:val="Hipervnculo"/>
            <w:noProof/>
          </w:rPr>
          <w:t>Gráfico 5</w:t>
        </w:r>
        <w:r w:rsidR="00463CE4" w:rsidRPr="00463CE4">
          <w:rPr>
            <w:rStyle w:val="Hipervnculo"/>
            <w:noProof/>
          </w:rPr>
          <w:noBreakHyphen/>
          <w:t>37 Función Información del ítem geometría 2009</w:t>
        </w:r>
        <w:r w:rsidR="00463CE4" w:rsidRPr="00463CE4">
          <w:rPr>
            <w:rStyle w:val="Hipervnculo"/>
            <w:webHidden/>
          </w:rPr>
          <w:tab/>
        </w:r>
        <w:r w:rsidR="00E567EE" w:rsidRPr="00463CE4">
          <w:rPr>
            <w:rStyle w:val="Hipervnculo"/>
            <w:webHidden/>
          </w:rPr>
          <w:fldChar w:fldCharType="begin"/>
        </w:r>
        <w:r w:rsidR="00463CE4" w:rsidRPr="00463CE4">
          <w:rPr>
            <w:rStyle w:val="Hipervnculo"/>
            <w:webHidden/>
          </w:rPr>
          <w:instrText xml:space="preserve"> PAGEREF _Toc329587971 \h </w:instrText>
        </w:r>
        <w:r w:rsidR="00E567EE" w:rsidRPr="00463CE4">
          <w:rPr>
            <w:rStyle w:val="Hipervnculo"/>
            <w:webHidden/>
          </w:rPr>
        </w:r>
        <w:r w:rsidR="00E567EE" w:rsidRPr="00463CE4">
          <w:rPr>
            <w:rStyle w:val="Hipervnculo"/>
            <w:webHidden/>
          </w:rPr>
          <w:fldChar w:fldCharType="separate"/>
        </w:r>
        <w:r w:rsidR="009E5455">
          <w:rPr>
            <w:rStyle w:val="Hipervnculo"/>
            <w:noProof/>
            <w:webHidden/>
          </w:rPr>
          <w:t>144</w:t>
        </w:r>
        <w:r w:rsidR="00E567EE" w:rsidRPr="00463CE4">
          <w:rPr>
            <w:rStyle w:val="Hipervnculo"/>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72" w:history="1">
        <w:r w:rsidR="00463CE4" w:rsidRPr="002E5CCD">
          <w:rPr>
            <w:rStyle w:val="Hipervnculo"/>
            <w:noProof/>
          </w:rPr>
          <w:t>Gráfico 5</w:t>
        </w:r>
        <w:r w:rsidR="00463CE4" w:rsidRPr="002E5CCD">
          <w:rPr>
            <w:rStyle w:val="Hipervnculo"/>
            <w:noProof/>
          </w:rPr>
          <w:noBreakHyphen/>
          <w:t>38 Función Información del ítem geometría 2010</w:t>
        </w:r>
        <w:r w:rsidR="00463CE4">
          <w:rPr>
            <w:noProof/>
            <w:webHidden/>
          </w:rPr>
          <w:tab/>
        </w:r>
        <w:r w:rsidR="00E567EE">
          <w:rPr>
            <w:noProof/>
            <w:webHidden/>
          </w:rPr>
          <w:fldChar w:fldCharType="begin"/>
        </w:r>
        <w:r w:rsidR="00463CE4">
          <w:rPr>
            <w:noProof/>
            <w:webHidden/>
          </w:rPr>
          <w:instrText xml:space="preserve"> PAGEREF _Toc329587972 \h </w:instrText>
        </w:r>
        <w:r w:rsidR="00E567EE">
          <w:rPr>
            <w:noProof/>
            <w:webHidden/>
          </w:rPr>
        </w:r>
        <w:r w:rsidR="00E567EE">
          <w:rPr>
            <w:noProof/>
            <w:webHidden/>
          </w:rPr>
          <w:fldChar w:fldCharType="separate"/>
        </w:r>
        <w:r w:rsidR="009E5455">
          <w:rPr>
            <w:noProof/>
            <w:webHidden/>
          </w:rPr>
          <w:t>144</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73" w:history="1">
        <w:r w:rsidR="00463CE4" w:rsidRPr="002E5CCD">
          <w:rPr>
            <w:rStyle w:val="Hipervnculo"/>
            <w:noProof/>
          </w:rPr>
          <w:t>Gráfico 5</w:t>
        </w:r>
        <w:r w:rsidR="00463CE4" w:rsidRPr="002E5CCD">
          <w:rPr>
            <w:rStyle w:val="Hipervnculo"/>
            <w:noProof/>
          </w:rPr>
          <w:noBreakHyphen/>
          <w:t>39 Función Información del ítem razonamiento lógico y abstracto 2010</w:t>
        </w:r>
        <w:r w:rsidR="00463CE4">
          <w:rPr>
            <w:noProof/>
            <w:webHidden/>
          </w:rPr>
          <w:tab/>
        </w:r>
        <w:r w:rsidR="00E567EE">
          <w:rPr>
            <w:noProof/>
            <w:webHidden/>
          </w:rPr>
          <w:fldChar w:fldCharType="begin"/>
        </w:r>
        <w:r w:rsidR="00463CE4">
          <w:rPr>
            <w:noProof/>
            <w:webHidden/>
          </w:rPr>
          <w:instrText xml:space="preserve"> PAGEREF _Toc329587973 \h </w:instrText>
        </w:r>
        <w:r w:rsidR="00E567EE">
          <w:rPr>
            <w:noProof/>
            <w:webHidden/>
          </w:rPr>
        </w:r>
        <w:r w:rsidR="00E567EE">
          <w:rPr>
            <w:noProof/>
            <w:webHidden/>
          </w:rPr>
          <w:fldChar w:fldCharType="separate"/>
        </w:r>
        <w:r w:rsidR="009E5455">
          <w:rPr>
            <w:noProof/>
            <w:webHidden/>
          </w:rPr>
          <w:t>145</w:t>
        </w:r>
        <w:r w:rsidR="00E567EE">
          <w:rPr>
            <w:noProof/>
            <w:webHidden/>
          </w:rPr>
          <w:fldChar w:fldCharType="end"/>
        </w:r>
      </w:hyperlink>
    </w:p>
    <w:p w:rsidR="00463CE4"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74" w:history="1">
        <w:r w:rsidR="00463CE4" w:rsidRPr="002E5CCD">
          <w:rPr>
            <w:rStyle w:val="Hipervnculo"/>
            <w:noProof/>
          </w:rPr>
          <w:t>Gráfico 5</w:t>
        </w:r>
        <w:r w:rsidR="00463CE4" w:rsidRPr="002E5CCD">
          <w:rPr>
            <w:rStyle w:val="Hipervnculo"/>
            <w:noProof/>
          </w:rPr>
          <w:noBreakHyphen/>
          <w:t>40: Función Información del ítem razonamiento lógico y abstracto 2010</w:t>
        </w:r>
        <w:r w:rsidR="00463CE4">
          <w:rPr>
            <w:noProof/>
            <w:webHidden/>
          </w:rPr>
          <w:tab/>
        </w:r>
        <w:r w:rsidR="00E567EE">
          <w:rPr>
            <w:noProof/>
            <w:webHidden/>
          </w:rPr>
          <w:fldChar w:fldCharType="begin"/>
        </w:r>
        <w:r w:rsidR="00463CE4">
          <w:rPr>
            <w:noProof/>
            <w:webHidden/>
          </w:rPr>
          <w:instrText xml:space="preserve"> PAGEREF _Toc329587974 \h </w:instrText>
        </w:r>
        <w:r w:rsidR="00E567EE">
          <w:rPr>
            <w:noProof/>
            <w:webHidden/>
          </w:rPr>
        </w:r>
        <w:r w:rsidR="00E567EE">
          <w:rPr>
            <w:noProof/>
            <w:webHidden/>
          </w:rPr>
          <w:fldChar w:fldCharType="separate"/>
        </w:r>
        <w:r w:rsidR="009E5455">
          <w:rPr>
            <w:noProof/>
            <w:webHidden/>
          </w:rPr>
          <w:t>145</w:t>
        </w:r>
        <w:r w:rsidR="00E567EE">
          <w:rPr>
            <w:noProof/>
            <w:webHidden/>
          </w:rPr>
          <w:fldChar w:fldCharType="end"/>
        </w:r>
      </w:hyperlink>
    </w:p>
    <w:p w:rsidR="00732FF1" w:rsidRDefault="00E567EE" w:rsidP="00732FF1">
      <w:pPr>
        <w:pStyle w:val="Tabladeilustraciones"/>
        <w:tabs>
          <w:tab w:val="right" w:leader="dot" w:pos="8210"/>
        </w:tabs>
        <w:spacing w:line="276" w:lineRule="auto"/>
        <w:rPr>
          <w:rStyle w:val="Hipervnculo"/>
          <w:rFonts w:eastAsia="Arial Unicode MS" w:cs="Arial Unicode MS"/>
          <w:noProof/>
        </w:rPr>
        <w:sectPr w:rsidR="00732FF1" w:rsidSect="008E5B8B">
          <w:pgSz w:w="11906" w:h="16838" w:code="9"/>
          <w:pgMar w:top="2268" w:right="1418" w:bottom="2268" w:left="2268" w:header="709" w:footer="709" w:gutter="0"/>
          <w:pgNumType w:fmt="lowerRoman"/>
          <w:cols w:space="708"/>
          <w:titlePg/>
          <w:docGrid w:linePitch="360"/>
        </w:sectPr>
      </w:pPr>
      <w:r>
        <w:rPr>
          <w:rStyle w:val="Hipervnculo"/>
          <w:rFonts w:eastAsia="Arial Unicode MS" w:cs="Arial Unicode MS"/>
          <w:noProof/>
        </w:rPr>
        <w:fldChar w:fldCharType="end"/>
      </w:r>
      <w:r w:rsidR="00732FF1" w:rsidRPr="008C402C">
        <w:rPr>
          <w:rStyle w:val="Hipervnculo"/>
          <w:rFonts w:eastAsia="Arial Unicode MS" w:cs="Arial Unicode MS"/>
          <w:noProof/>
        </w:rPr>
        <w:br w:type="page"/>
      </w:r>
    </w:p>
    <w:p w:rsidR="00732FF1" w:rsidRPr="001870AD" w:rsidRDefault="00732FF1" w:rsidP="00732FF1">
      <w:pPr>
        <w:pStyle w:val="Ttulo"/>
        <w:rPr>
          <w:rFonts w:ascii="Arial Unicode MS" w:eastAsia="Arial Unicode MS" w:hAnsi="Arial Unicode MS" w:cs="Arial Unicode MS"/>
          <w:sz w:val="40"/>
        </w:rPr>
      </w:pPr>
      <w:bookmarkStart w:id="43" w:name="_Toc152305303"/>
      <w:bookmarkStart w:id="44" w:name="_Toc314648339"/>
      <w:bookmarkStart w:id="45" w:name="_Toc329612043"/>
      <w:r w:rsidRPr="001870AD">
        <w:rPr>
          <w:rFonts w:ascii="Arial Unicode MS" w:eastAsia="Arial Unicode MS" w:hAnsi="Arial Unicode MS" w:cs="Arial Unicode MS"/>
          <w:sz w:val="40"/>
        </w:rPr>
        <w:lastRenderedPageBreak/>
        <w:t>ÍNDICE DE TABLAS</w:t>
      </w:r>
      <w:bookmarkEnd w:id="43"/>
      <w:bookmarkEnd w:id="44"/>
      <w:bookmarkEnd w:id="45"/>
    </w:p>
    <w:p w:rsidR="00732FF1" w:rsidRPr="00CD58DC" w:rsidRDefault="00732FF1" w:rsidP="00732FF1">
      <w:pPr>
        <w:spacing w:line="480" w:lineRule="auto"/>
        <w:rPr>
          <w:rFonts w:ascii="Arial" w:hAnsi="Arial" w:cs="Arial"/>
          <w:lang w:val="es-ES_tradnl"/>
        </w:rPr>
      </w:pPr>
    </w:p>
    <w:p w:rsidR="00164C19" w:rsidRDefault="00E567EE">
      <w:pPr>
        <w:pStyle w:val="Tabladeilustraciones"/>
        <w:tabs>
          <w:tab w:val="right" w:leader="dot" w:pos="8210"/>
        </w:tabs>
        <w:rPr>
          <w:rFonts w:asciiTheme="minorHAnsi" w:eastAsiaTheme="minorEastAsia" w:hAnsiTheme="minorHAnsi" w:cstheme="minorBidi"/>
          <w:smallCaps w:val="0"/>
          <w:noProof/>
          <w:sz w:val="22"/>
          <w:szCs w:val="22"/>
        </w:rPr>
      </w:pPr>
      <w:r w:rsidRPr="00C26826">
        <w:rPr>
          <w:rFonts w:eastAsia="Arial Unicode MS" w:cs="Arial Unicode MS"/>
          <w:i/>
          <w:iCs/>
          <w:sz w:val="40"/>
          <w:lang w:val="es-ES_tradnl"/>
        </w:rPr>
        <w:fldChar w:fldCharType="begin"/>
      </w:r>
      <w:r w:rsidR="00732FF1" w:rsidRPr="00C26826">
        <w:rPr>
          <w:rFonts w:eastAsia="Arial Unicode MS" w:cs="Arial Unicode MS"/>
          <w:i/>
          <w:iCs/>
          <w:sz w:val="40"/>
          <w:lang w:val="es-ES_tradnl"/>
        </w:rPr>
        <w:instrText xml:space="preserve"> TOC \h \z \c "Tabla" </w:instrText>
      </w:r>
      <w:r w:rsidRPr="00C26826">
        <w:rPr>
          <w:rFonts w:eastAsia="Arial Unicode MS" w:cs="Arial Unicode MS"/>
          <w:i/>
          <w:iCs/>
          <w:sz w:val="40"/>
          <w:lang w:val="es-ES_tradnl"/>
        </w:rPr>
        <w:fldChar w:fldCharType="separate"/>
      </w:r>
      <w:hyperlink w:anchor="_Toc329587975" w:history="1">
        <w:r w:rsidR="00164C19" w:rsidRPr="00217ECD">
          <w:rPr>
            <w:rStyle w:val="Hipervnculo"/>
            <w:noProof/>
          </w:rPr>
          <w:t>Tabla 2</w:t>
        </w:r>
        <w:r w:rsidR="00164C19" w:rsidRPr="00217ECD">
          <w:rPr>
            <w:rStyle w:val="Hipervnculo"/>
            <w:noProof/>
          </w:rPr>
          <w:noBreakHyphen/>
          <w:t>1 Vector de Medias Ortografía</w:t>
        </w:r>
        <w:r w:rsidR="00164C19">
          <w:rPr>
            <w:noProof/>
            <w:webHidden/>
          </w:rPr>
          <w:tab/>
        </w:r>
        <w:r>
          <w:rPr>
            <w:noProof/>
            <w:webHidden/>
          </w:rPr>
          <w:fldChar w:fldCharType="begin"/>
        </w:r>
        <w:r w:rsidR="00164C19">
          <w:rPr>
            <w:noProof/>
            <w:webHidden/>
          </w:rPr>
          <w:instrText xml:space="preserve"> PAGEREF _Toc329587975 \h </w:instrText>
        </w:r>
        <w:r>
          <w:rPr>
            <w:noProof/>
            <w:webHidden/>
          </w:rPr>
        </w:r>
        <w:r>
          <w:rPr>
            <w:noProof/>
            <w:webHidden/>
          </w:rPr>
          <w:fldChar w:fldCharType="separate"/>
        </w:r>
        <w:r w:rsidR="009E5455">
          <w:rPr>
            <w:noProof/>
            <w:webHidden/>
          </w:rPr>
          <w:t>12</w:t>
        </w:r>
        <w:r>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76" w:history="1">
        <w:r w:rsidR="00164C19" w:rsidRPr="00217ECD">
          <w:rPr>
            <w:rStyle w:val="Hipervnculo"/>
            <w:noProof/>
          </w:rPr>
          <w:t>Tabla 2</w:t>
        </w:r>
        <w:r w:rsidR="00164C19" w:rsidRPr="00217ECD">
          <w:rPr>
            <w:rStyle w:val="Hipervnculo"/>
            <w:noProof/>
          </w:rPr>
          <w:noBreakHyphen/>
          <w:t>2 Vector de Medias Sinónimos</w:t>
        </w:r>
        <w:r w:rsidR="00164C19">
          <w:rPr>
            <w:noProof/>
            <w:webHidden/>
          </w:rPr>
          <w:tab/>
        </w:r>
        <w:r w:rsidR="00E567EE">
          <w:rPr>
            <w:noProof/>
            <w:webHidden/>
          </w:rPr>
          <w:fldChar w:fldCharType="begin"/>
        </w:r>
        <w:r w:rsidR="00164C19">
          <w:rPr>
            <w:noProof/>
            <w:webHidden/>
          </w:rPr>
          <w:instrText xml:space="preserve"> PAGEREF _Toc329587976 \h </w:instrText>
        </w:r>
        <w:r w:rsidR="00E567EE">
          <w:rPr>
            <w:noProof/>
            <w:webHidden/>
          </w:rPr>
        </w:r>
        <w:r w:rsidR="00E567EE">
          <w:rPr>
            <w:noProof/>
            <w:webHidden/>
          </w:rPr>
          <w:fldChar w:fldCharType="separate"/>
        </w:r>
        <w:r w:rsidR="009E5455">
          <w:rPr>
            <w:noProof/>
            <w:webHidden/>
          </w:rPr>
          <w:t>13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77" w:history="1">
        <w:r w:rsidR="00164C19" w:rsidRPr="00217ECD">
          <w:rPr>
            <w:rStyle w:val="Hipervnculo"/>
            <w:noProof/>
          </w:rPr>
          <w:t>Tabla 2</w:t>
        </w:r>
        <w:r w:rsidR="00164C19" w:rsidRPr="00217ECD">
          <w:rPr>
            <w:rStyle w:val="Hipervnculo"/>
            <w:noProof/>
          </w:rPr>
          <w:noBreakHyphen/>
          <w:t>3 Vector de Medias Antónimos</w:t>
        </w:r>
        <w:r w:rsidR="00164C19">
          <w:rPr>
            <w:noProof/>
            <w:webHidden/>
          </w:rPr>
          <w:tab/>
        </w:r>
        <w:r w:rsidR="00E567EE">
          <w:rPr>
            <w:noProof/>
            <w:webHidden/>
          </w:rPr>
          <w:fldChar w:fldCharType="begin"/>
        </w:r>
        <w:r w:rsidR="00164C19">
          <w:rPr>
            <w:noProof/>
            <w:webHidden/>
          </w:rPr>
          <w:instrText xml:space="preserve"> PAGEREF _Toc329587977 \h </w:instrText>
        </w:r>
        <w:r w:rsidR="00E567EE">
          <w:rPr>
            <w:noProof/>
            <w:webHidden/>
          </w:rPr>
        </w:r>
        <w:r w:rsidR="00E567EE">
          <w:rPr>
            <w:noProof/>
            <w:webHidden/>
          </w:rPr>
          <w:fldChar w:fldCharType="separate"/>
        </w:r>
        <w:r w:rsidR="009E5455">
          <w:rPr>
            <w:noProof/>
            <w:webHidden/>
          </w:rPr>
          <w:t>13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78" w:history="1">
        <w:r w:rsidR="00164C19" w:rsidRPr="00217ECD">
          <w:rPr>
            <w:rStyle w:val="Hipervnculo"/>
            <w:noProof/>
          </w:rPr>
          <w:t>Tabla 2</w:t>
        </w:r>
        <w:r w:rsidR="00164C19" w:rsidRPr="00217ECD">
          <w:rPr>
            <w:rStyle w:val="Hipervnculo"/>
            <w:noProof/>
          </w:rPr>
          <w:noBreakHyphen/>
          <w:t>4 Vector de Medias Término Diferente</w:t>
        </w:r>
        <w:r w:rsidR="00164C19">
          <w:rPr>
            <w:noProof/>
            <w:webHidden/>
          </w:rPr>
          <w:tab/>
        </w:r>
        <w:r w:rsidR="00E567EE">
          <w:rPr>
            <w:noProof/>
            <w:webHidden/>
          </w:rPr>
          <w:fldChar w:fldCharType="begin"/>
        </w:r>
        <w:r w:rsidR="00164C19">
          <w:rPr>
            <w:noProof/>
            <w:webHidden/>
          </w:rPr>
          <w:instrText xml:space="preserve"> PAGEREF _Toc329587978 \h </w:instrText>
        </w:r>
        <w:r w:rsidR="00E567EE">
          <w:rPr>
            <w:noProof/>
            <w:webHidden/>
          </w:rPr>
        </w:r>
        <w:r w:rsidR="00E567EE">
          <w:rPr>
            <w:noProof/>
            <w:webHidden/>
          </w:rPr>
          <w:fldChar w:fldCharType="separate"/>
        </w:r>
        <w:r w:rsidR="009E5455">
          <w:rPr>
            <w:noProof/>
            <w:webHidden/>
          </w:rPr>
          <w:t>14</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79" w:history="1">
        <w:r w:rsidR="00164C19" w:rsidRPr="00164C19">
          <w:rPr>
            <w:rStyle w:val="Hipervnculo"/>
            <w:noProof/>
          </w:rPr>
          <w:t>Tabla 2</w:t>
        </w:r>
        <w:r w:rsidR="00164C19" w:rsidRPr="00164C19">
          <w:rPr>
            <w:rStyle w:val="Hipervnculo"/>
            <w:noProof/>
          </w:rPr>
          <w:noBreakHyphen/>
          <w:t>5 Vector de Medias Ilativos</w:t>
        </w:r>
        <w:r w:rsidR="00164C19">
          <w:rPr>
            <w:noProof/>
            <w:webHidden/>
          </w:rPr>
          <w:tab/>
        </w:r>
        <w:r w:rsidR="00E567EE">
          <w:rPr>
            <w:noProof/>
            <w:webHidden/>
          </w:rPr>
          <w:fldChar w:fldCharType="begin"/>
        </w:r>
        <w:r w:rsidR="00164C19">
          <w:rPr>
            <w:noProof/>
            <w:webHidden/>
          </w:rPr>
          <w:instrText xml:space="preserve"> PAGEREF _Toc329587979 \h </w:instrText>
        </w:r>
        <w:r w:rsidR="00E567EE">
          <w:rPr>
            <w:noProof/>
            <w:webHidden/>
          </w:rPr>
        </w:r>
        <w:r w:rsidR="00E567EE">
          <w:rPr>
            <w:noProof/>
            <w:webHidden/>
          </w:rPr>
          <w:fldChar w:fldCharType="separate"/>
        </w:r>
        <w:r w:rsidR="009E5455">
          <w:rPr>
            <w:noProof/>
            <w:webHidden/>
          </w:rPr>
          <w:t>15</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0" w:history="1">
        <w:r w:rsidR="00164C19" w:rsidRPr="00217ECD">
          <w:rPr>
            <w:rStyle w:val="Hipervnculo"/>
            <w:noProof/>
          </w:rPr>
          <w:t>Tabla 2</w:t>
        </w:r>
        <w:r w:rsidR="00164C19" w:rsidRPr="00217ECD">
          <w:rPr>
            <w:rStyle w:val="Hipervnculo"/>
            <w:noProof/>
          </w:rPr>
          <w:noBreakHyphen/>
          <w:t>6 Vector de Medias Plan de Redacción</w:t>
        </w:r>
        <w:r w:rsidR="00164C19">
          <w:rPr>
            <w:noProof/>
            <w:webHidden/>
          </w:rPr>
          <w:tab/>
        </w:r>
        <w:r w:rsidR="00E567EE">
          <w:rPr>
            <w:noProof/>
            <w:webHidden/>
          </w:rPr>
          <w:fldChar w:fldCharType="begin"/>
        </w:r>
        <w:r w:rsidR="00164C19">
          <w:rPr>
            <w:noProof/>
            <w:webHidden/>
          </w:rPr>
          <w:instrText xml:space="preserve"> PAGEREF _Toc329587980 \h </w:instrText>
        </w:r>
        <w:r w:rsidR="00E567EE">
          <w:rPr>
            <w:noProof/>
            <w:webHidden/>
          </w:rPr>
        </w:r>
        <w:r w:rsidR="00E567EE">
          <w:rPr>
            <w:noProof/>
            <w:webHidden/>
          </w:rPr>
          <w:fldChar w:fldCharType="separate"/>
        </w:r>
        <w:r w:rsidR="009E5455">
          <w:rPr>
            <w:noProof/>
            <w:webHidden/>
          </w:rPr>
          <w:t>15</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1" w:history="1">
        <w:r w:rsidR="00164C19" w:rsidRPr="00217ECD">
          <w:rPr>
            <w:rStyle w:val="Hipervnculo"/>
            <w:noProof/>
          </w:rPr>
          <w:t>Tabla 2</w:t>
        </w:r>
        <w:r w:rsidR="00164C19" w:rsidRPr="00217ECD">
          <w:rPr>
            <w:rStyle w:val="Hipervnculo"/>
            <w:noProof/>
          </w:rPr>
          <w:noBreakHyphen/>
          <w:t>7 Vector de Medias Lectura Comprensiva</w:t>
        </w:r>
        <w:r w:rsidR="00164C19">
          <w:rPr>
            <w:noProof/>
            <w:webHidden/>
          </w:rPr>
          <w:tab/>
        </w:r>
        <w:r w:rsidR="00E567EE">
          <w:rPr>
            <w:noProof/>
            <w:webHidden/>
          </w:rPr>
          <w:fldChar w:fldCharType="begin"/>
        </w:r>
        <w:r w:rsidR="00164C19">
          <w:rPr>
            <w:noProof/>
            <w:webHidden/>
          </w:rPr>
          <w:instrText xml:space="preserve"> PAGEREF _Toc329587981 \h </w:instrText>
        </w:r>
        <w:r w:rsidR="00E567EE">
          <w:rPr>
            <w:noProof/>
            <w:webHidden/>
          </w:rPr>
        </w:r>
        <w:r w:rsidR="00E567EE">
          <w:rPr>
            <w:noProof/>
            <w:webHidden/>
          </w:rPr>
          <w:fldChar w:fldCharType="separate"/>
        </w:r>
        <w:r w:rsidR="009E5455">
          <w:rPr>
            <w:noProof/>
            <w:webHidden/>
          </w:rPr>
          <w:t>16</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2" w:history="1">
        <w:r w:rsidR="00164C19" w:rsidRPr="00217ECD">
          <w:rPr>
            <w:rStyle w:val="Hipervnculo"/>
            <w:noProof/>
          </w:rPr>
          <w:t>Tabla 2</w:t>
        </w:r>
        <w:r w:rsidR="00164C19" w:rsidRPr="00217ECD">
          <w:rPr>
            <w:rStyle w:val="Hipervnculo"/>
            <w:noProof/>
          </w:rPr>
          <w:noBreakHyphen/>
          <w:t>8 Vector de Medias Números y Proporcionalidades</w:t>
        </w:r>
        <w:r w:rsidR="00164C19">
          <w:rPr>
            <w:noProof/>
            <w:webHidden/>
          </w:rPr>
          <w:tab/>
        </w:r>
        <w:r w:rsidR="00E567EE">
          <w:rPr>
            <w:noProof/>
            <w:webHidden/>
          </w:rPr>
          <w:fldChar w:fldCharType="begin"/>
        </w:r>
        <w:r w:rsidR="00164C19">
          <w:rPr>
            <w:noProof/>
            <w:webHidden/>
          </w:rPr>
          <w:instrText xml:space="preserve"> PAGEREF _Toc329587982 \h </w:instrText>
        </w:r>
        <w:r w:rsidR="00E567EE">
          <w:rPr>
            <w:noProof/>
            <w:webHidden/>
          </w:rPr>
        </w:r>
        <w:r w:rsidR="00E567EE">
          <w:rPr>
            <w:noProof/>
            <w:webHidden/>
          </w:rPr>
          <w:fldChar w:fldCharType="separate"/>
        </w:r>
        <w:r w:rsidR="009E5455">
          <w:rPr>
            <w:noProof/>
            <w:webHidden/>
          </w:rPr>
          <w:t>16</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3" w:history="1">
        <w:r w:rsidR="00164C19" w:rsidRPr="00217ECD">
          <w:rPr>
            <w:rStyle w:val="Hipervnculo"/>
            <w:noProof/>
          </w:rPr>
          <w:t>Tabla 2</w:t>
        </w:r>
        <w:r w:rsidR="00164C19" w:rsidRPr="00217ECD">
          <w:rPr>
            <w:rStyle w:val="Hipervnculo"/>
            <w:noProof/>
          </w:rPr>
          <w:noBreakHyphen/>
          <w:t>9 Vector de Medias Álgebra y Funciones</w:t>
        </w:r>
        <w:r w:rsidR="00164C19">
          <w:rPr>
            <w:noProof/>
            <w:webHidden/>
          </w:rPr>
          <w:tab/>
        </w:r>
        <w:r w:rsidR="00E567EE">
          <w:rPr>
            <w:noProof/>
            <w:webHidden/>
          </w:rPr>
          <w:fldChar w:fldCharType="begin"/>
        </w:r>
        <w:r w:rsidR="00164C19">
          <w:rPr>
            <w:noProof/>
            <w:webHidden/>
          </w:rPr>
          <w:instrText xml:space="preserve"> PAGEREF _Toc329587983 \h </w:instrText>
        </w:r>
        <w:r w:rsidR="00E567EE">
          <w:rPr>
            <w:noProof/>
            <w:webHidden/>
          </w:rPr>
        </w:r>
        <w:r w:rsidR="00E567EE">
          <w:rPr>
            <w:noProof/>
            <w:webHidden/>
          </w:rPr>
          <w:fldChar w:fldCharType="separate"/>
        </w:r>
        <w:r w:rsidR="009E5455">
          <w:rPr>
            <w:noProof/>
            <w:webHidden/>
          </w:rPr>
          <w:t>17</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4" w:history="1">
        <w:r w:rsidR="00164C19" w:rsidRPr="00217ECD">
          <w:rPr>
            <w:rStyle w:val="Hipervnculo"/>
            <w:noProof/>
          </w:rPr>
          <w:t>Tabla 2</w:t>
        </w:r>
        <w:r w:rsidR="00164C19" w:rsidRPr="00217ECD">
          <w:rPr>
            <w:rStyle w:val="Hipervnculo"/>
            <w:noProof/>
          </w:rPr>
          <w:noBreakHyphen/>
          <w:t>10 Vector de Medias Geometría</w:t>
        </w:r>
        <w:r w:rsidR="00164C19">
          <w:rPr>
            <w:noProof/>
            <w:webHidden/>
          </w:rPr>
          <w:tab/>
        </w:r>
        <w:r w:rsidR="00E567EE">
          <w:rPr>
            <w:noProof/>
            <w:webHidden/>
          </w:rPr>
          <w:fldChar w:fldCharType="begin"/>
        </w:r>
        <w:r w:rsidR="00164C19">
          <w:rPr>
            <w:noProof/>
            <w:webHidden/>
          </w:rPr>
          <w:instrText xml:space="preserve"> PAGEREF _Toc329587984 \h </w:instrText>
        </w:r>
        <w:r w:rsidR="00E567EE">
          <w:rPr>
            <w:noProof/>
            <w:webHidden/>
          </w:rPr>
        </w:r>
        <w:r w:rsidR="00E567EE">
          <w:rPr>
            <w:noProof/>
            <w:webHidden/>
          </w:rPr>
          <w:fldChar w:fldCharType="separate"/>
        </w:r>
        <w:r w:rsidR="009E5455">
          <w:rPr>
            <w:noProof/>
            <w:webHidden/>
          </w:rPr>
          <w:t>18</w:t>
        </w:r>
        <w:r w:rsidR="00E567EE">
          <w:rPr>
            <w:noProof/>
            <w:webHidden/>
          </w:rPr>
          <w:fldChar w:fldCharType="end"/>
        </w:r>
      </w:hyperlink>
    </w:p>
    <w:p w:rsidR="00164C19" w:rsidRPr="00164C19" w:rsidRDefault="005C2316">
      <w:pPr>
        <w:pStyle w:val="Tabladeilustraciones"/>
        <w:tabs>
          <w:tab w:val="right" w:leader="dot" w:pos="8210"/>
        </w:tabs>
        <w:rPr>
          <w:rStyle w:val="Hipervnculo"/>
        </w:rPr>
      </w:pPr>
      <w:hyperlink w:anchor="_Toc329587985" w:history="1">
        <w:r w:rsidR="00164C19" w:rsidRPr="00164C19">
          <w:rPr>
            <w:rStyle w:val="Hipervnculo"/>
            <w:noProof/>
          </w:rPr>
          <w:t>Tabla 2</w:t>
        </w:r>
        <w:r w:rsidR="00164C19" w:rsidRPr="00164C19">
          <w:rPr>
            <w:rStyle w:val="Hipervnculo"/>
            <w:noProof/>
          </w:rPr>
          <w:noBreakHyphen/>
          <w:t>11 Vector de Medias Razonamiento Lógico</w:t>
        </w:r>
        <w:r w:rsidR="00164C19" w:rsidRPr="00164C19">
          <w:rPr>
            <w:rStyle w:val="Hipervnculo"/>
            <w:webHidden/>
          </w:rPr>
          <w:tab/>
        </w:r>
        <w:r w:rsidR="00E567EE" w:rsidRPr="00164C19">
          <w:rPr>
            <w:rStyle w:val="Hipervnculo"/>
            <w:webHidden/>
          </w:rPr>
          <w:fldChar w:fldCharType="begin"/>
        </w:r>
        <w:r w:rsidR="00164C19" w:rsidRPr="00164C19">
          <w:rPr>
            <w:rStyle w:val="Hipervnculo"/>
            <w:webHidden/>
          </w:rPr>
          <w:instrText xml:space="preserve"> PAGEREF _Toc329587985 \h </w:instrText>
        </w:r>
        <w:r w:rsidR="00E567EE" w:rsidRPr="00164C19">
          <w:rPr>
            <w:rStyle w:val="Hipervnculo"/>
            <w:webHidden/>
          </w:rPr>
        </w:r>
        <w:r w:rsidR="00E567EE" w:rsidRPr="00164C19">
          <w:rPr>
            <w:rStyle w:val="Hipervnculo"/>
            <w:webHidden/>
          </w:rPr>
          <w:fldChar w:fldCharType="separate"/>
        </w:r>
        <w:r w:rsidR="009E5455">
          <w:rPr>
            <w:rStyle w:val="Hipervnculo"/>
            <w:noProof/>
            <w:webHidden/>
          </w:rPr>
          <w:t>18</w:t>
        </w:r>
        <w:r w:rsidR="00E567EE" w:rsidRPr="00164C19">
          <w:rPr>
            <w:rStyle w:val="Hipervnculo"/>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6" w:history="1">
        <w:r w:rsidR="00164C19" w:rsidRPr="00217ECD">
          <w:rPr>
            <w:rStyle w:val="Hipervnculo"/>
            <w:noProof/>
          </w:rPr>
          <w:t>Tabla 2</w:t>
        </w:r>
        <w:r w:rsidR="00164C19" w:rsidRPr="00217ECD">
          <w:rPr>
            <w:rStyle w:val="Hipervnculo"/>
            <w:noProof/>
          </w:rPr>
          <w:noBreakHyphen/>
          <w:t>12 Tabla de Ortografía Año 2009</w:t>
        </w:r>
        <w:r w:rsidR="00164C19">
          <w:rPr>
            <w:noProof/>
            <w:webHidden/>
          </w:rPr>
          <w:tab/>
        </w:r>
        <w:r w:rsidR="00E567EE">
          <w:rPr>
            <w:noProof/>
            <w:webHidden/>
          </w:rPr>
          <w:fldChar w:fldCharType="begin"/>
        </w:r>
        <w:r w:rsidR="00164C19">
          <w:rPr>
            <w:noProof/>
            <w:webHidden/>
          </w:rPr>
          <w:instrText xml:space="preserve"> PAGEREF _Toc329587986 \h </w:instrText>
        </w:r>
        <w:r w:rsidR="00E567EE">
          <w:rPr>
            <w:noProof/>
            <w:webHidden/>
          </w:rPr>
        </w:r>
        <w:r w:rsidR="00E567EE">
          <w:rPr>
            <w:noProof/>
            <w:webHidden/>
          </w:rPr>
          <w:fldChar w:fldCharType="separate"/>
        </w:r>
        <w:r w:rsidR="009E5455">
          <w:rPr>
            <w:noProof/>
            <w:webHidden/>
          </w:rPr>
          <w:t>19</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7" w:history="1">
        <w:r w:rsidR="00164C19" w:rsidRPr="00217ECD">
          <w:rPr>
            <w:rStyle w:val="Hipervnculo"/>
            <w:noProof/>
          </w:rPr>
          <w:t>Tabla 2</w:t>
        </w:r>
        <w:r w:rsidR="00164C19" w:rsidRPr="00217ECD">
          <w:rPr>
            <w:rStyle w:val="Hipervnculo"/>
            <w:noProof/>
          </w:rPr>
          <w:noBreakHyphen/>
          <w:t>13 Tabla de Ortografía Año 2010</w:t>
        </w:r>
        <w:r w:rsidR="00164C19">
          <w:rPr>
            <w:noProof/>
            <w:webHidden/>
          </w:rPr>
          <w:tab/>
        </w:r>
        <w:r w:rsidR="00E567EE">
          <w:rPr>
            <w:noProof/>
            <w:webHidden/>
          </w:rPr>
          <w:fldChar w:fldCharType="begin"/>
        </w:r>
        <w:r w:rsidR="00164C19">
          <w:rPr>
            <w:noProof/>
            <w:webHidden/>
          </w:rPr>
          <w:instrText xml:space="preserve"> PAGEREF _Toc329587987 \h </w:instrText>
        </w:r>
        <w:r w:rsidR="00E567EE">
          <w:rPr>
            <w:noProof/>
            <w:webHidden/>
          </w:rPr>
        </w:r>
        <w:r w:rsidR="00E567EE">
          <w:rPr>
            <w:noProof/>
            <w:webHidden/>
          </w:rPr>
          <w:fldChar w:fldCharType="separate"/>
        </w:r>
        <w:r w:rsidR="009E5455">
          <w:rPr>
            <w:noProof/>
            <w:webHidden/>
          </w:rPr>
          <w:t>19</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8" w:history="1">
        <w:r w:rsidR="00164C19" w:rsidRPr="00217ECD">
          <w:rPr>
            <w:rStyle w:val="Hipervnculo"/>
            <w:noProof/>
          </w:rPr>
          <w:t>Tabla 2</w:t>
        </w:r>
        <w:r w:rsidR="00164C19" w:rsidRPr="00217ECD">
          <w:rPr>
            <w:rStyle w:val="Hipervnculo"/>
            <w:noProof/>
          </w:rPr>
          <w:noBreakHyphen/>
          <w:t>14 Tabla de Sinónimos Año 2009</w:t>
        </w:r>
        <w:r w:rsidR="00164C19">
          <w:rPr>
            <w:noProof/>
            <w:webHidden/>
          </w:rPr>
          <w:tab/>
        </w:r>
        <w:r w:rsidR="00E567EE">
          <w:rPr>
            <w:noProof/>
            <w:webHidden/>
          </w:rPr>
          <w:fldChar w:fldCharType="begin"/>
        </w:r>
        <w:r w:rsidR="00164C19">
          <w:rPr>
            <w:noProof/>
            <w:webHidden/>
          </w:rPr>
          <w:instrText xml:space="preserve"> PAGEREF _Toc329587988 \h </w:instrText>
        </w:r>
        <w:r w:rsidR="00E567EE">
          <w:rPr>
            <w:noProof/>
            <w:webHidden/>
          </w:rPr>
        </w:r>
        <w:r w:rsidR="00E567EE">
          <w:rPr>
            <w:noProof/>
            <w:webHidden/>
          </w:rPr>
          <w:fldChar w:fldCharType="separate"/>
        </w:r>
        <w:r w:rsidR="009E5455">
          <w:rPr>
            <w:noProof/>
            <w:webHidden/>
          </w:rPr>
          <w:t>20</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89" w:history="1">
        <w:r w:rsidR="00164C19" w:rsidRPr="00217ECD">
          <w:rPr>
            <w:rStyle w:val="Hipervnculo"/>
            <w:noProof/>
          </w:rPr>
          <w:t>Tabla 2</w:t>
        </w:r>
        <w:r w:rsidR="00164C19" w:rsidRPr="00217ECD">
          <w:rPr>
            <w:rStyle w:val="Hipervnculo"/>
            <w:noProof/>
          </w:rPr>
          <w:noBreakHyphen/>
          <w:t>15 Tabla de Sinónimos Año 2010</w:t>
        </w:r>
        <w:r w:rsidR="00164C19">
          <w:rPr>
            <w:noProof/>
            <w:webHidden/>
          </w:rPr>
          <w:tab/>
        </w:r>
        <w:r w:rsidR="00E567EE">
          <w:rPr>
            <w:noProof/>
            <w:webHidden/>
          </w:rPr>
          <w:fldChar w:fldCharType="begin"/>
        </w:r>
        <w:r w:rsidR="00164C19">
          <w:rPr>
            <w:noProof/>
            <w:webHidden/>
          </w:rPr>
          <w:instrText xml:space="preserve"> PAGEREF _Toc329587989 \h </w:instrText>
        </w:r>
        <w:r w:rsidR="00E567EE">
          <w:rPr>
            <w:noProof/>
            <w:webHidden/>
          </w:rPr>
        </w:r>
        <w:r w:rsidR="00E567EE">
          <w:rPr>
            <w:noProof/>
            <w:webHidden/>
          </w:rPr>
          <w:fldChar w:fldCharType="separate"/>
        </w:r>
        <w:r w:rsidR="009E5455">
          <w:rPr>
            <w:noProof/>
            <w:webHidden/>
          </w:rPr>
          <w:t>20</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0" w:history="1">
        <w:r w:rsidR="00164C19" w:rsidRPr="00217ECD">
          <w:rPr>
            <w:rStyle w:val="Hipervnculo"/>
            <w:noProof/>
          </w:rPr>
          <w:t>Tabla 2</w:t>
        </w:r>
        <w:r w:rsidR="00164C19" w:rsidRPr="00217ECD">
          <w:rPr>
            <w:rStyle w:val="Hipervnculo"/>
            <w:noProof/>
          </w:rPr>
          <w:noBreakHyphen/>
          <w:t>16 Tabla de Antónimos Año 2009</w:t>
        </w:r>
        <w:r w:rsidR="00164C19">
          <w:rPr>
            <w:noProof/>
            <w:webHidden/>
          </w:rPr>
          <w:tab/>
        </w:r>
        <w:r w:rsidR="00E567EE">
          <w:rPr>
            <w:noProof/>
            <w:webHidden/>
          </w:rPr>
          <w:fldChar w:fldCharType="begin"/>
        </w:r>
        <w:r w:rsidR="00164C19">
          <w:rPr>
            <w:noProof/>
            <w:webHidden/>
          </w:rPr>
          <w:instrText xml:space="preserve"> PAGEREF _Toc329587990 \h </w:instrText>
        </w:r>
        <w:r w:rsidR="00E567EE">
          <w:rPr>
            <w:noProof/>
            <w:webHidden/>
          </w:rPr>
        </w:r>
        <w:r w:rsidR="00E567EE">
          <w:rPr>
            <w:noProof/>
            <w:webHidden/>
          </w:rPr>
          <w:fldChar w:fldCharType="separate"/>
        </w:r>
        <w:r w:rsidR="009E5455">
          <w:rPr>
            <w:noProof/>
            <w:webHidden/>
          </w:rPr>
          <w:t>21</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1" w:history="1">
        <w:r w:rsidR="00164C19" w:rsidRPr="00217ECD">
          <w:rPr>
            <w:rStyle w:val="Hipervnculo"/>
            <w:noProof/>
          </w:rPr>
          <w:t>Tabla 2</w:t>
        </w:r>
        <w:r w:rsidR="00164C19" w:rsidRPr="00217ECD">
          <w:rPr>
            <w:rStyle w:val="Hipervnculo"/>
            <w:noProof/>
          </w:rPr>
          <w:noBreakHyphen/>
          <w:t>17 Tabla de Antónimos Año 2010</w:t>
        </w:r>
        <w:r w:rsidR="00164C19">
          <w:rPr>
            <w:noProof/>
            <w:webHidden/>
          </w:rPr>
          <w:tab/>
        </w:r>
        <w:r w:rsidR="00E567EE">
          <w:rPr>
            <w:noProof/>
            <w:webHidden/>
          </w:rPr>
          <w:fldChar w:fldCharType="begin"/>
        </w:r>
        <w:r w:rsidR="00164C19">
          <w:rPr>
            <w:noProof/>
            <w:webHidden/>
          </w:rPr>
          <w:instrText xml:space="preserve"> PAGEREF _Toc329587991 \h </w:instrText>
        </w:r>
        <w:r w:rsidR="00E567EE">
          <w:rPr>
            <w:noProof/>
            <w:webHidden/>
          </w:rPr>
        </w:r>
        <w:r w:rsidR="00E567EE">
          <w:rPr>
            <w:noProof/>
            <w:webHidden/>
          </w:rPr>
          <w:fldChar w:fldCharType="separate"/>
        </w:r>
        <w:r w:rsidR="009E5455">
          <w:rPr>
            <w:noProof/>
            <w:webHidden/>
          </w:rPr>
          <w:t>21</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2" w:history="1">
        <w:r w:rsidR="00164C19" w:rsidRPr="00217ECD">
          <w:rPr>
            <w:rStyle w:val="Hipervnculo"/>
            <w:noProof/>
          </w:rPr>
          <w:t>Tabla 2</w:t>
        </w:r>
        <w:r w:rsidR="00164C19" w:rsidRPr="00217ECD">
          <w:rPr>
            <w:rStyle w:val="Hipervnculo"/>
            <w:noProof/>
          </w:rPr>
          <w:noBreakHyphen/>
          <w:t>18 Tabla de Términos Diferentes 2009</w:t>
        </w:r>
        <w:r w:rsidR="00164C19">
          <w:rPr>
            <w:noProof/>
            <w:webHidden/>
          </w:rPr>
          <w:tab/>
        </w:r>
        <w:r w:rsidR="00E567EE">
          <w:rPr>
            <w:noProof/>
            <w:webHidden/>
          </w:rPr>
          <w:fldChar w:fldCharType="begin"/>
        </w:r>
        <w:r w:rsidR="00164C19">
          <w:rPr>
            <w:noProof/>
            <w:webHidden/>
          </w:rPr>
          <w:instrText xml:space="preserve"> PAGEREF _Toc329587992 \h </w:instrText>
        </w:r>
        <w:r w:rsidR="00E567EE">
          <w:rPr>
            <w:noProof/>
            <w:webHidden/>
          </w:rPr>
        </w:r>
        <w:r w:rsidR="00E567EE">
          <w:rPr>
            <w:noProof/>
            <w:webHidden/>
          </w:rPr>
          <w:fldChar w:fldCharType="separate"/>
        </w:r>
        <w:r w:rsidR="009E5455">
          <w:rPr>
            <w:noProof/>
            <w:webHidden/>
          </w:rPr>
          <w:t>22</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3" w:history="1">
        <w:r w:rsidR="00164C19" w:rsidRPr="00217ECD">
          <w:rPr>
            <w:rStyle w:val="Hipervnculo"/>
            <w:noProof/>
          </w:rPr>
          <w:t>Tabla 2</w:t>
        </w:r>
        <w:r w:rsidR="00164C19" w:rsidRPr="00217ECD">
          <w:rPr>
            <w:rStyle w:val="Hipervnculo"/>
            <w:noProof/>
          </w:rPr>
          <w:noBreakHyphen/>
          <w:t>19 Tabla de Términos Diferentes 2010</w:t>
        </w:r>
        <w:r w:rsidR="00164C19">
          <w:rPr>
            <w:noProof/>
            <w:webHidden/>
          </w:rPr>
          <w:tab/>
        </w:r>
        <w:r w:rsidR="00E567EE">
          <w:rPr>
            <w:noProof/>
            <w:webHidden/>
          </w:rPr>
          <w:fldChar w:fldCharType="begin"/>
        </w:r>
        <w:r w:rsidR="00164C19">
          <w:rPr>
            <w:noProof/>
            <w:webHidden/>
          </w:rPr>
          <w:instrText xml:space="preserve"> PAGEREF _Toc329587993 \h </w:instrText>
        </w:r>
        <w:r w:rsidR="00E567EE">
          <w:rPr>
            <w:noProof/>
            <w:webHidden/>
          </w:rPr>
        </w:r>
        <w:r w:rsidR="00E567EE">
          <w:rPr>
            <w:noProof/>
            <w:webHidden/>
          </w:rPr>
          <w:fldChar w:fldCharType="separate"/>
        </w:r>
        <w:r w:rsidR="009E5455">
          <w:rPr>
            <w:noProof/>
            <w:webHidden/>
          </w:rPr>
          <w:t>22</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4" w:history="1">
        <w:r w:rsidR="00164C19" w:rsidRPr="00217ECD">
          <w:rPr>
            <w:rStyle w:val="Hipervnculo"/>
            <w:noProof/>
          </w:rPr>
          <w:t>Tabla 2</w:t>
        </w:r>
        <w:r w:rsidR="00164C19" w:rsidRPr="00217ECD">
          <w:rPr>
            <w:rStyle w:val="Hipervnculo"/>
            <w:noProof/>
          </w:rPr>
          <w:noBreakHyphen/>
          <w:t>20 Tabla de Uso de Ilativos 2009</w:t>
        </w:r>
        <w:r w:rsidR="00164C19">
          <w:rPr>
            <w:noProof/>
            <w:webHidden/>
          </w:rPr>
          <w:tab/>
        </w:r>
        <w:r w:rsidR="00E567EE">
          <w:rPr>
            <w:noProof/>
            <w:webHidden/>
          </w:rPr>
          <w:fldChar w:fldCharType="begin"/>
        </w:r>
        <w:r w:rsidR="00164C19">
          <w:rPr>
            <w:noProof/>
            <w:webHidden/>
          </w:rPr>
          <w:instrText xml:space="preserve"> PAGEREF _Toc329587994 \h </w:instrText>
        </w:r>
        <w:r w:rsidR="00E567EE">
          <w:rPr>
            <w:noProof/>
            <w:webHidden/>
          </w:rPr>
        </w:r>
        <w:r w:rsidR="00E567EE">
          <w:rPr>
            <w:noProof/>
            <w:webHidden/>
          </w:rPr>
          <w:fldChar w:fldCharType="separate"/>
        </w:r>
        <w:r w:rsidR="009E5455">
          <w:rPr>
            <w:noProof/>
            <w:webHidden/>
          </w:rPr>
          <w:t>23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5" w:history="1">
        <w:r w:rsidR="00164C19" w:rsidRPr="00217ECD">
          <w:rPr>
            <w:rStyle w:val="Hipervnculo"/>
            <w:noProof/>
          </w:rPr>
          <w:t>Tabla 2</w:t>
        </w:r>
        <w:r w:rsidR="00164C19" w:rsidRPr="00217ECD">
          <w:rPr>
            <w:rStyle w:val="Hipervnculo"/>
            <w:noProof/>
          </w:rPr>
          <w:noBreakHyphen/>
          <w:t>21 Tabla de Uso de Ilativos  2010</w:t>
        </w:r>
        <w:r w:rsidR="00164C19">
          <w:rPr>
            <w:noProof/>
            <w:webHidden/>
          </w:rPr>
          <w:tab/>
        </w:r>
        <w:r w:rsidR="00E567EE">
          <w:rPr>
            <w:noProof/>
            <w:webHidden/>
          </w:rPr>
          <w:fldChar w:fldCharType="begin"/>
        </w:r>
        <w:r w:rsidR="00164C19">
          <w:rPr>
            <w:noProof/>
            <w:webHidden/>
          </w:rPr>
          <w:instrText xml:space="preserve"> PAGEREF _Toc329587995 \h </w:instrText>
        </w:r>
        <w:r w:rsidR="00E567EE">
          <w:rPr>
            <w:noProof/>
            <w:webHidden/>
          </w:rPr>
        </w:r>
        <w:r w:rsidR="00E567EE">
          <w:rPr>
            <w:noProof/>
            <w:webHidden/>
          </w:rPr>
          <w:fldChar w:fldCharType="separate"/>
        </w:r>
        <w:r w:rsidR="009E5455">
          <w:rPr>
            <w:noProof/>
            <w:webHidden/>
          </w:rPr>
          <w:t>23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6" w:history="1">
        <w:r w:rsidR="00164C19" w:rsidRPr="00217ECD">
          <w:rPr>
            <w:rStyle w:val="Hipervnculo"/>
            <w:noProof/>
          </w:rPr>
          <w:t>Tabla 2</w:t>
        </w:r>
        <w:r w:rsidR="00164C19" w:rsidRPr="00217ECD">
          <w:rPr>
            <w:rStyle w:val="Hipervnculo"/>
            <w:noProof/>
          </w:rPr>
          <w:noBreakHyphen/>
          <w:t>22 Tabla de Plan de Redacción 2009</w:t>
        </w:r>
        <w:r w:rsidR="00164C19">
          <w:rPr>
            <w:noProof/>
            <w:webHidden/>
          </w:rPr>
          <w:tab/>
        </w:r>
        <w:r w:rsidR="00E567EE">
          <w:rPr>
            <w:noProof/>
            <w:webHidden/>
          </w:rPr>
          <w:fldChar w:fldCharType="begin"/>
        </w:r>
        <w:r w:rsidR="00164C19">
          <w:rPr>
            <w:noProof/>
            <w:webHidden/>
          </w:rPr>
          <w:instrText xml:space="preserve"> PAGEREF _Toc329587996 \h </w:instrText>
        </w:r>
        <w:r w:rsidR="00E567EE">
          <w:rPr>
            <w:noProof/>
            <w:webHidden/>
          </w:rPr>
        </w:r>
        <w:r w:rsidR="00E567EE">
          <w:rPr>
            <w:noProof/>
            <w:webHidden/>
          </w:rPr>
          <w:fldChar w:fldCharType="separate"/>
        </w:r>
        <w:r w:rsidR="009E5455">
          <w:rPr>
            <w:noProof/>
            <w:webHidden/>
          </w:rPr>
          <w:t>24</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7" w:history="1">
        <w:r w:rsidR="00164C19" w:rsidRPr="00217ECD">
          <w:rPr>
            <w:rStyle w:val="Hipervnculo"/>
            <w:noProof/>
          </w:rPr>
          <w:t>Tabla 2</w:t>
        </w:r>
        <w:r w:rsidR="00164C19" w:rsidRPr="00217ECD">
          <w:rPr>
            <w:rStyle w:val="Hipervnculo"/>
            <w:noProof/>
          </w:rPr>
          <w:noBreakHyphen/>
          <w:t>23 Tabla de Plan de Redacción 2010</w:t>
        </w:r>
        <w:r w:rsidR="00164C19">
          <w:rPr>
            <w:noProof/>
            <w:webHidden/>
          </w:rPr>
          <w:tab/>
        </w:r>
        <w:r w:rsidR="00E567EE">
          <w:rPr>
            <w:noProof/>
            <w:webHidden/>
          </w:rPr>
          <w:fldChar w:fldCharType="begin"/>
        </w:r>
        <w:r w:rsidR="00164C19">
          <w:rPr>
            <w:noProof/>
            <w:webHidden/>
          </w:rPr>
          <w:instrText xml:space="preserve"> PAGEREF _Toc329587997 \h </w:instrText>
        </w:r>
        <w:r w:rsidR="00E567EE">
          <w:rPr>
            <w:noProof/>
            <w:webHidden/>
          </w:rPr>
        </w:r>
        <w:r w:rsidR="00E567EE">
          <w:rPr>
            <w:noProof/>
            <w:webHidden/>
          </w:rPr>
          <w:fldChar w:fldCharType="separate"/>
        </w:r>
        <w:r w:rsidR="009E5455">
          <w:rPr>
            <w:noProof/>
            <w:webHidden/>
          </w:rPr>
          <w:t>24</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8" w:history="1">
        <w:r w:rsidR="00164C19" w:rsidRPr="00217ECD">
          <w:rPr>
            <w:rStyle w:val="Hipervnculo"/>
            <w:noProof/>
          </w:rPr>
          <w:t>Tabla 2</w:t>
        </w:r>
        <w:r w:rsidR="00164C19" w:rsidRPr="00217ECD">
          <w:rPr>
            <w:rStyle w:val="Hipervnculo"/>
            <w:noProof/>
          </w:rPr>
          <w:noBreakHyphen/>
          <w:t>24 Tabla de Lectura Comprensiva 2009</w:t>
        </w:r>
        <w:r w:rsidR="00164C19">
          <w:rPr>
            <w:noProof/>
            <w:webHidden/>
          </w:rPr>
          <w:tab/>
        </w:r>
        <w:r w:rsidR="00E567EE">
          <w:rPr>
            <w:noProof/>
            <w:webHidden/>
          </w:rPr>
          <w:fldChar w:fldCharType="begin"/>
        </w:r>
        <w:r w:rsidR="00164C19">
          <w:rPr>
            <w:noProof/>
            <w:webHidden/>
          </w:rPr>
          <w:instrText xml:space="preserve"> PAGEREF _Toc329587998 \h </w:instrText>
        </w:r>
        <w:r w:rsidR="00E567EE">
          <w:rPr>
            <w:noProof/>
            <w:webHidden/>
          </w:rPr>
        </w:r>
        <w:r w:rsidR="00E567EE">
          <w:rPr>
            <w:noProof/>
            <w:webHidden/>
          </w:rPr>
          <w:fldChar w:fldCharType="separate"/>
        </w:r>
        <w:r w:rsidR="009E5455">
          <w:rPr>
            <w:noProof/>
            <w:webHidden/>
          </w:rPr>
          <w:t>25</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7999" w:history="1">
        <w:r w:rsidR="00164C19" w:rsidRPr="00217ECD">
          <w:rPr>
            <w:rStyle w:val="Hipervnculo"/>
            <w:noProof/>
          </w:rPr>
          <w:t>Tabla 2</w:t>
        </w:r>
        <w:r w:rsidR="00164C19" w:rsidRPr="00217ECD">
          <w:rPr>
            <w:rStyle w:val="Hipervnculo"/>
            <w:noProof/>
          </w:rPr>
          <w:noBreakHyphen/>
          <w:t>25 Tabla de Lectura Comprensiva 2010</w:t>
        </w:r>
        <w:r w:rsidR="00164C19">
          <w:rPr>
            <w:noProof/>
            <w:webHidden/>
          </w:rPr>
          <w:tab/>
        </w:r>
        <w:r w:rsidR="00E567EE">
          <w:rPr>
            <w:noProof/>
            <w:webHidden/>
          </w:rPr>
          <w:fldChar w:fldCharType="begin"/>
        </w:r>
        <w:r w:rsidR="00164C19">
          <w:rPr>
            <w:noProof/>
            <w:webHidden/>
          </w:rPr>
          <w:instrText xml:space="preserve"> PAGEREF _Toc329587999 \h </w:instrText>
        </w:r>
        <w:r w:rsidR="00E567EE">
          <w:rPr>
            <w:noProof/>
            <w:webHidden/>
          </w:rPr>
        </w:r>
        <w:r w:rsidR="00E567EE">
          <w:rPr>
            <w:noProof/>
            <w:webHidden/>
          </w:rPr>
          <w:fldChar w:fldCharType="separate"/>
        </w:r>
        <w:r w:rsidR="009E5455">
          <w:rPr>
            <w:noProof/>
            <w:webHidden/>
          </w:rPr>
          <w:t>25</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0" w:history="1">
        <w:r w:rsidR="00164C19" w:rsidRPr="00217ECD">
          <w:rPr>
            <w:rStyle w:val="Hipervnculo"/>
            <w:noProof/>
          </w:rPr>
          <w:t>Tabla 2</w:t>
        </w:r>
        <w:r w:rsidR="00164C19" w:rsidRPr="00217ECD">
          <w:rPr>
            <w:rStyle w:val="Hipervnculo"/>
            <w:noProof/>
          </w:rPr>
          <w:noBreakHyphen/>
          <w:t>26 Tabla de Números y Proporcionalidades 2009</w:t>
        </w:r>
        <w:r w:rsidR="00164C19">
          <w:rPr>
            <w:noProof/>
            <w:webHidden/>
          </w:rPr>
          <w:tab/>
        </w:r>
        <w:r w:rsidR="00E567EE">
          <w:rPr>
            <w:noProof/>
            <w:webHidden/>
          </w:rPr>
          <w:fldChar w:fldCharType="begin"/>
        </w:r>
        <w:r w:rsidR="00164C19">
          <w:rPr>
            <w:noProof/>
            <w:webHidden/>
          </w:rPr>
          <w:instrText xml:space="preserve"> PAGEREF _Toc329588000 \h </w:instrText>
        </w:r>
        <w:r w:rsidR="00E567EE">
          <w:rPr>
            <w:noProof/>
            <w:webHidden/>
          </w:rPr>
        </w:r>
        <w:r w:rsidR="00E567EE">
          <w:rPr>
            <w:noProof/>
            <w:webHidden/>
          </w:rPr>
          <w:fldChar w:fldCharType="separate"/>
        </w:r>
        <w:r w:rsidR="009E5455">
          <w:rPr>
            <w:noProof/>
            <w:webHidden/>
          </w:rPr>
          <w:t>26</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1" w:history="1">
        <w:r w:rsidR="00164C19" w:rsidRPr="00217ECD">
          <w:rPr>
            <w:rStyle w:val="Hipervnculo"/>
            <w:noProof/>
          </w:rPr>
          <w:t>Tabla 2</w:t>
        </w:r>
        <w:r w:rsidR="00164C19" w:rsidRPr="00217ECD">
          <w:rPr>
            <w:rStyle w:val="Hipervnculo"/>
            <w:noProof/>
          </w:rPr>
          <w:noBreakHyphen/>
          <w:t>27 Tabla de Números y Proporcionalidades  2010</w:t>
        </w:r>
        <w:r w:rsidR="00164C19">
          <w:rPr>
            <w:noProof/>
            <w:webHidden/>
          </w:rPr>
          <w:tab/>
        </w:r>
        <w:r w:rsidR="00E567EE">
          <w:rPr>
            <w:noProof/>
            <w:webHidden/>
          </w:rPr>
          <w:fldChar w:fldCharType="begin"/>
        </w:r>
        <w:r w:rsidR="00164C19">
          <w:rPr>
            <w:noProof/>
            <w:webHidden/>
          </w:rPr>
          <w:instrText xml:space="preserve"> PAGEREF _Toc329588001 \h </w:instrText>
        </w:r>
        <w:r w:rsidR="00E567EE">
          <w:rPr>
            <w:noProof/>
            <w:webHidden/>
          </w:rPr>
        </w:r>
        <w:r w:rsidR="00E567EE">
          <w:rPr>
            <w:noProof/>
            <w:webHidden/>
          </w:rPr>
          <w:fldChar w:fldCharType="separate"/>
        </w:r>
        <w:r w:rsidR="009E5455">
          <w:rPr>
            <w:noProof/>
            <w:webHidden/>
          </w:rPr>
          <w:t>26</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2" w:history="1">
        <w:r w:rsidR="00164C19" w:rsidRPr="00217ECD">
          <w:rPr>
            <w:rStyle w:val="Hipervnculo"/>
            <w:noProof/>
          </w:rPr>
          <w:t>Tabla 2</w:t>
        </w:r>
        <w:r w:rsidR="00164C19" w:rsidRPr="00217ECD">
          <w:rPr>
            <w:rStyle w:val="Hipervnculo"/>
            <w:noProof/>
          </w:rPr>
          <w:noBreakHyphen/>
          <w:t>28 Tabla de Álgebra y Funciones 2009</w:t>
        </w:r>
        <w:r w:rsidR="00164C19">
          <w:rPr>
            <w:noProof/>
            <w:webHidden/>
          </w:rPr>
          <w:tab/>
        </w:r>
        <w:r w:rsidR="00E567EE">
          <w:rPr>
            <w:noProof/>
            <w:webHidden/>
          </w:rPr>
          <w:fldChar w:fldCharType="begin"/>
        </w:r>
        <w:r w:rsidR="00164C19">
          <w:rPr>
            <w:noProof/>
            <w:webHidden/>
          </w:rPr>
          <w:instrText xml:space="preserve"> PAGEREF _Toc329588002 \h </w:instrText>
        </w:r>
        <w:r w:rsidR="00E567EE">
          <w:rPr>
            <w:noProof/>
            <w:webHidden/>
          </w:rPr>
        </w:r>
        <w:r w:rsidR="00E567EE">
          <w:rPr>
            <w:noProof/>
            <w:webHidden/>
          </w:rPr>
          <w:fldChar w:fldCharType="separate"/>
        </w:r>
        <w:r w:rsidR="009E5455">
          <w:rPr>
            <w:noProof/>
            <w:webHidden/>
          </w:rPr>
          <w:t>28</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3" w:history="1">
        <w:r w:rsidR="00164C19" w:rsidRPr="00217ECD">
          <w:rPr>
            <w:rStyle w:val="Hipervnculo"/>
            <w:noProof/>
          </w:rPr>
          <w:t>Tabla 2</w:t>
        </w:r>
        <w:r w:rsidR="00164C19" w:rsidRPr="00217ECD">
          <w:rPr>
            <w:rStyle w:val="Hipervnculo"/>
            <w:noProof/>
          </w:rPr>
          <w:noBreakHyphen/>
          <w:t>29 Tabla de Álgebra y Funciones 2010</w:t>
        </w:r>
        <w:r w:rsidR="00164C19">
          <w:rPr>
            <w:noProof/>
            <w:webHidden/>
          </w:rPr>
          <w:tab/>
        </w:r>
        <w:r w:rsidR="00E567EE">
          <w:rPr>
            <w:noProof/>
            <w:webHidden/>
          </w:rPr>
          <w:fldChar w:fldCharType="begin"/>
        </w:r>
        <w:r w:rsidR="00164C19">
          <w:rPr>
            <w:noProof/>
            <w:webHidden/>
          </w:rPr>
          <w:instrText xml:space="preserve"> PAGEREF _Toc329588003 \h </w:instrText>
        </w:r>
        <w:r w:rsidR="00E567EE">
          <w:rPr>
            <w:noProof/>
            <w:webHidden/>
          </w:rPr>
        </w:r>
        <w:r w:rsidR="00E567EE">
          <w:rPr>
            <w:noProof/>
            <w:webHidden/>
          </w:rPr>
          <w:fldChar w:fldCharType="separate"/>
        </w:r>
        <w:r w:rsidR="009E5455">
          <w:rPr>
            <w:noProof/>
            <w:webHidden/>
          </w:rPr>
          <w:t>28</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4" w:history="1">
        <w:r w:rsidR="00164C19" w:rsidRPr="00217ECD">
          <w:rPr>
            <w:rStyle w:val="Hipervnculo"/>
            <w:noProof/>
          </w:rPr>
          <w:t>Tabla 2</w:t>
        </w:r>
        <w:r w:rsidR="00164C19" w:rsidRPr="00217ECD">
          <w:rPr>
            <w:rStyle w:val="Hipervnculo"/>
            <w:noProof/>
          </w:rPr>
          <w:noBreakHyphen/>
          <w:t>30 Tabla de Geometría 2009</w:t>
        </w:r>
        <w:r w:rsidR="00164C19">
          <w:rPr>
            <w:noProof/>
            <w:webHidden/>
          </w:rPr>
          <w:tab/>
        </w:r>
        <w:r w:rsidR="00E567EE">
          <w:rPr>
            <w:noProof/>
            <w:webHidden/>
          </w:rPr>
          <w:fldChar w:fldCharType="begin"/>
        </w:r>
        <w:r w:rsidR="00164C19">
          <w:rPr>
            <w:noProof/>
            <w:webHidden/>
          </w:rPr>
          <w:instrText xml:space="preserve"> PAGEREF _Toc329588004 \h </w:instrText>
        </w:r>
        <w:r w:rsidR="00E567EE">
          <w:rPr>
            <w:noProof/>
            <w:webHidden/>
          </w:rPr>
        </w:r>
        <w:r w:rsidR="00E567EE">
          <w:rPr>
            <w:noProof/>
            <w:webHidden/>
          </w:rPr>
          <w:fldChar w:fldCharType="separate"/>
        </w:r>
        <w:r w:rsidR="009E5455">
          <w:rPr>
            <w:noProof/>
            <w:webHidden/>
          </w:rPr>
          <w:t>29</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5" w:history="1">
        <w:r w:rsidR="00164C19" w:rsidRPr="00217ECD">
          <w:rPr>
            <w:rStyle w:val="Hipervnculo"/>
            <w:noProof/>
          </w:rPr>
          <w:t>Tabla 2</w:t>
        </w:r>
        <w:r w:rsidR="00164C19" w:rsidRPr="00217ECD">
          <w:rPr>
            <w:rStyle w:val="Hipervnculo"/>
            <w:noProof/>
          </w:rPr>
          <w:noBreakHyphen/>
          <w:t>31 Tabla de Geometría 2010</w:t>
        </w:r>
        <w:r w:rsidR="00164C19">
          <w:rPr>
            <w:noProof/>
            <w:webHidden/>
          </w:rPr>
          <w:tab/>
        </w:r>
        <w:r w:rsidR="00E567EE">
          <w:rPr>
            <w:noProof/>
            <w:webHidden/>
          </w:rPr>
          <w:fldChar w:fldCharType="begin"/>
        </w:r>
        <w:r w:rsidR="00164C19">
          <w:rPr>
            <w:noProof/>
            <w:webHidden/>
          </w:rPr>
          <w:instrText xml:space="preserve"> PAGEREF _Toc329588005 \h </w:instrText>
        </w:r>
        <w:r w:rsidR="00E567EE">
          <w:rPr>
            <w:noProof/>
            <w:webHidden/>
          </w:rPr>
        </w:r>
        <w:r w:rsidR="00E567EE">
          <w:rPr>
            <w:noProof/>
            <w:webHidden/>
          </w:rPr>
          <w:fldChar w:fldCharType="separate"/>
        </w:r>
        <w:r w:rsidR="009E5455">
          <w:rPr>
            <w:noProof/>
            <w:webHidden/>
          </w:rPr>
          <w:t>29</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6" w:history="1">
        <w:r w:rsidR="00164C19" w:rsidRPr="00217ECD">
          <w:rPr>
            <w:rStyle w:val="Hipervnculo"/>
            <w:noProof/>
          </w:rPr>
          <w:t>Tabla 2</w:t>
        </w:r>
        <w:r w:rsidR="00164C19" w:rsidRPr="00217ECD">
          <w:rPr>
            <w:rStyle w:val="Hipervnculo"/>
            <w:noProof/>
          </w:rPr>
          <w:noBreakHyphen/>
          <w:t>32 Tabla de Razonamiento Lógico 2009</w:t>
        </w:r>
        <w:r w:rsidR="00164C19">
          <w:rPr>
            <w:noProof/>
            <w:webHidden/>
          </w:rPr>
          <w:tab/>
        </w:r>
        <w:r w:rsidR="00E567EE">
          <w:rPr>
            <w:noProof/>
            <w:webHidden/>
          </w:rPr>
          <w:fldChar w:fldCharType="begin"/>
        </w:r>
        <w:r w:rsidR="00164C19">
          <w:rPr>
            <w:noProof/>
            <w:webHidden/>
          </w:rPr>
          <w:instrText xml:space="preserve"> PAGEREF _Toc329588006 \h </w:instrText>
        </w:r>
        <w:r w:rsidR="00E567EE">
          <w:rPr>
            <w:noProof/>
            <w:webHidden/>
          </w:rPr>
        </w:r>
        <w:r w:rsidR="00E567EE">
          <w:rPr>
            <w:noProof/>
            <w:webHidden/>
          </w:rPr>
          <w:fldChar w:fldCharType="separate"/>
        </w:r>
        <w:r w:rsidR="009E5455">
          <w:rPr>
            <w:noProof/>
            <w:webHidden/>
          </w:rPr>
          <w:t>30</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7" w:history="1">
        <w:r w:rsidR="00164C19" w:rsidRPr="00217ECD">
          <w:rPr>
            <w:rStyle w:val="Hipervnculo"/>
            <w:noProof/>
          </w:rPr>
          <w:t>Tabla 2</w:t>
        </w:r>
        <w:r w:rsidR="00164C19" w:rsidRPr="00217ECD">
          <w:rPr>
            <w:rStyle w:val="Hipervnculo"/>
            <w:noProof/>
          </w:rPr>
          <w:noBreakHyphen/>
          <w:t>33 Tabla de Razonamiento Lógico 2010</w:t>
        </w:r>
        <w:r w:rsidR="00164C19">
          <w:rPr>
            <w:noProof/>
            <w:webHidden/>
          </w:rPr>
          <w:tab/>
        </w:r>
        <w:r w:rsidR="00E567EE">
          <w:rPr>
            <w:noProof/>
            <w:webHidden/>
          </w:rPr>
          <w:fldChar w:fldCharType="begin"/>
        </w:r>
        <w:r w:rsidR="00164C19">
          <w:rPr>
            <w:noProof/>
            <w:webHidden/>
          </w:rPr>
          <w:instrText xml:space="preserve"> PAGEREF _Toc329588007 \h </w:instrText>
        </w:r>
        <w:r w:rsidR="00E567EE">
          <w:rPr>
            <w:noProof/>
            <w:webHidden/>
          </w:rPr>
        </w:r>
        <w:r w:rsidR="00E567EE">
          <w:rPr>
            <w:noProof/>
            <w:webHidden/>
          </w:rPr>
          <w:fldChar w:fldCharType="separate"/>
        </w:r>
        <w:r w:rsidR="009E5455">
          <w:rPr>
            <w:noProof/>
            <w:webHidden/>
          </w:rPr>
          <w:t>30</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8" w:history="1">
        <w:r w:rsidR="00164C19" w:rsidRPr="00217ECD">
          <w:rPr>
            <w:rStyle w:val="Hipervnculo"/>
            <w:noProof/>
          </w:rPr>
          <w:t>Tabla 2</w:t>
        </w:r>
        <w:r w:rsidR="00164C19" w:rsidRPr="00217ECD">
          <w:rPr>
            <w:rStyle w:val="Hipervnculo"/>
            <w:noProof/>
          </w:rPr>
          <w:noBreakHyphen/>
          <w:t>34 Proporciones de Géneros</w:t>
        </w:r>
        <w:r w:rsidR="00164C19">
          <w:rPr>
            <w:noProof/>
            <w:webHidden/>
          </w:rPr>
          <w:tab/>
        </w:r>
        <w:r w:rsidR="00E567EE">
          <w:rPr>
            <w:noProof/>
            <w:webHidden/>
          </w:rPr>
          <w:fldChar w:fldCharType="begin"/>
        </w:r>
        <w:r w:rsidR="00164C19">
          <w:rPr>
            <w:noProof/>
            <w:webHidden/>
          </w:rPr>
          <w:instrText xml:space="preserve"> PAGEREF _Toc329588008 \h </w:instrText>
        </w:r>
        <w:r w:rsidR="00E567EE">
          <w:rPr>
            <w:noProof/>
            <w:webHidden/>
          </w:rPr>
        </w:r>
        <w:r w:rsidR="00E567EE">
          <w:rPr>
            <w:noProof/>
            <w:webHidden/>
          </w:rPr>
          <w:fldChar w:fldCharType="separate"/>
        </w:r>
        <w:r w:rsidR="009E5455">
          <w:rPr>
            <w:noProof/>
            <w:webHidden/>
          </w:rPr>
          <w:t>33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09" w:history="1">
        <w:r w:rsidR="00164C19" w:rsidRPr="00217ECD">
          <w:rPr>
            <w:rStyle w:val="Hipervnculo"/>
            <w:noProof/>
          </w:rPr>
          <w:t>Tabla 2</w:t>
        </w:r>
        <w:r w:rsidR="00164C19" w:rsidRPr="00217ECD">
          <w:rPr>
            <w:rStyle w:val="Hipervnculo"/>
            <w:noProof/>
          </w:rPr>
          <w:noBreakHyphen/>
          <w:t>35 Proporciones de Tipos de Colegios</w:t>
        </w:r>
        <w:r w:rsidR="00164C19">
          <w:rPr>
            <w:noProof/>
            <w:webHidden/>
          </w:rPr>
          <w:tab/>
        </w:r>
        <w:r w:rsidR="00E567EE">
          <w:rPr>
            <w:noProof/>
            <w:webHidden/>
          </w:rPr>
          <w:fldChar w:fldCharType="begin"/>
        </w:r>
        <w:r w:rsidR="00164C19">
          <w:rPr>
            <w:noProof/>
            <w:webHidden/>
          </w:rPr>
          <w:instrText xml:space="preserve"> PAGEREF _Toc329588009 \h </w:instrText>
        </w:r>
        <w:r w:rsidR="00E567EE">
          <w:rPr>
            <w:noProof/>
            <w:webHidden/>
          </w:rPr>
        </w:r>
        <w:r w:rsidR="00E567EE">
          <w:rPr>
            <w:noProof/>
            <w:webHidden/>
          </w:rPr>
          <w:fldChar w:fldCharType="separate"/>
        </w:r>
        <w:r w:rsidR="009E5455">
          <w:rPr>
            <w:noProof/>
            <w:webHidden/>
          </w:rPr>
          <w:t>33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0" w:history="1">
        <w:r w:rsidR="00164C19" w:rsidRPr="00217ECD">
          <w:rPr>
            <w:rStyle w:val="Hipervnculo"/>
            <w:noProof/>
          </w:rPr>
          <w:t>Tabla 2</w:t>
        </w:r>
        <w:r w:rsidR="00164C19" w:rsidRPr="00217ECD">
          <w:rPr>
            <w:rStyle w:val="Hipervnculo"/>
            <w:noProof/>
          </w:rPr>
          <w:noBreakHyphen/>
          <w:t>36 Proporciones de Mujeres según Tipo de Colegio</w:t>
        </w:r>
        <w:r w:rsidR="00164C19">
          <w:rPr>
            <w:noProof/>
            <w:webHidden/>
          </w:rPr>
          <w:tab/>
        </w:r>
        <w:r w:rsidR="00E567EE">
          <w:rPr>
            <w:noProof/>
            <w:webHidden/>
          </w:rPr>
          <w:fldChar w:fldCharType="begin"/>
        </w:r>
        <w:r w:rsidR="00164C19">
          <w:rPr>
            <w:noProof/>
            <w:webHidden/>
          </w:rPr>
          <w:instrText xml:space="preserve"> PAGEREF _Toc329588010 \h </w:instrText>
        </w:r>
        <w:r w:rsidR="00E567EE">
          <w:rPr>
            <w:noProof/>
            <w:webHidden/>
          </w:rPr>
        </w:r>
        <w:r w:rsidR="00E567EE">
          <w:rPr>
            <w:noProof/>
            <w:webHidden/>
          </w:rPr>
          <w:fldChar w:fldCharType="separate"/>
        </w:r>
        <w:r w:rsidR="009E5455">
          <w:rPr>
            <w:noProof/>
            <w:webHidden/>
          </w:rPr>
          <w:t>33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1" w:history="1">
        <w:r w:rsidR="00164C19" w:rsidRPr="00217ECD">
          <w:rPr>
            <w:rStyle w:val="Hipervnculo"/>
            <w:noProof/>
          </w:rPr>
          <w:t>Tabla 2</w:t>
        </w:r>
        <w:r w:rsidR="00164C19" w:rsidRPr="00217ECD">
          <w:rPr>
            <w:rStyle w:val="Hipervnculo"/>
            <w:noProof/>
          </w:rPr>
          <w:noBreakHyphen/>
          <w:t>37 Proporciones de Hombres según Tipo de Colegio</w:t>
        </w:r>
        <w:r w:rsidR="00164C19">
          <w:rPr>
            <w:noProof/>
            <w:webHidden/>
          </w:rPr>
          <w:tab/>
        </w:r>
        <w:r w:rsidR="00E567EE">
          <w:rPr>
            <w:noProof/>
            <w:webHidden/>
          </w:rPr>
          <w:fldChar w:fldCharType="begin"/>
        </w:r>
        <w:r w:rsidR="00164C19">
          <w:rPr>
            <w:noProof/>
            <w:webHidden/>
          </w:rPr>
          <w:instrText xml:space="preserve"> PAGEREF _Toc329588011 \h </w:instrText>
        </w:r>
        <w:r w:rsidR="00E567EE">
          <w:rPr>
            <w:noProof/>
            <w:webHidden/>
          </w:rPr>
        </w:r>
        <w:r w:rsidR="00E567EE">
          <w:rPr>
            <w:noProof/>
            <w:webHidden/>
          </w:rPr>
          <w:fldChar w:fldCharType="separate"/>
        </w:r>
        <w:r w:rsidR="009E5455">
          <w:rPr>
            <w:noProof/>
            <w:webHidden/>
          </w:rPr>
          <w:t>33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2" w:history="1">
        <w:r w:rsidR="00164C19" w:rsidRPr="00217ECD">
          <w:rPr>
            <w:rStyle w:val="Hipervnculo"/>
            <w:noProof/>
          </w:rPr>
          <w:t>Tabla 2</w:t>
        </w:r>
        <w:r w:rsidR="00164C19" w:rsidRPr="00217ECD">
          <w:rPr>
            <w:rStyle w:val="Hipervnculo"/>
            <w:noProof/>
          </w:rPr>
          <w:noBreakHyphen/>
          <w:t>38 Asignación a Facultades de Estudiantes de Colegios Fiscales</w:t>
        </w:r>
        <w:r w:rsidR="00164C19">
          <w:rPr>
            <w:noProof/>
            <w:webHidden/>
          </w:rPr>
          <w:tab/>
        </w:r>
        <w:r w:rsidR="00E567EE">
          <w:rPr>
            <w:noProof/>
            <w:webHidden/>
          </w:rPr>
          <w:fldChar w:fldCharType="begin"/>
        </w:r>
        <w:r w:rsidR="00164C19">
          <w:rPr>
            <w:noProof/>
            <w:webHidden/>
          </w:rPr>
          <w:instrText xml:space="preserve"> PAGEREF _Toc329588012 \h </w:instrText>
        </w:r>
        <w:r w:rsidR="00E567EE">
          <w:rPr>
            <w:noProof/>
            <w:webHidden/>
          </w:rPr>
        </w:r>
        <w:r w:rsidR="00E567EE">
          <w:rPr>
            <w:noProof/>
            <w:webHidden/>
          </w:rPr>
          <w:fldChar w:fldCharType="separate"/>
        </w:r>
        <w:r w:rsidR="009E5455">
          <w:rPr>
            <w:noProof/>
            <w:webHidden/>
          </w:rPr>
          <w:t>34</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3" w:history="1">
        <w:r w:rsidR="00164C19" w:rsidRPr="00217ECD">
          <w:rPr>
            <w:rStyle w:val="Hipervnculo"/>
            <w:noProof/>
          </w:rPr>
          <w:t>Tabla 2</w:t>
        </w:r>
        <w:r w:rsidR="00164C19" w:rsidRPr="00217ECD">
          <w:rPr>
            <w:rStyle w:val="Hipervnculo"/>
            <w:noProof/>
          </w:rPr>
          <w:noBreakHyphen/>
          <w:t>39 Asignación a Facultades de Estudiantes Femeninas de Colegios Fiscales</w:t>
        </w:r>
        <w:r w:rsidR="00164C19">
          <w:rPr>
            <w:noProof/>
            <w:webHidden/>
          </w:rPr>
          <w:tab/>
        </w:r>
        <w:r w:rsidR="00E567EE">
          <w:rPr>
            <w:noProof/>
            <w:webHidden/>
          </w:rPr>
          <w:fldChar w:fldCharType="begin"/>
        </w:r>
        <w:r w:rsidR="00164C19">
          <w:rPr>
            <w:noProof/>
            <w:webHidden/>
          </w:rPr>
          <w:instrText xml:space="preserve"> PAGEREF _Toc329588013 \h </w:instrText>
        </w:r>
        <w:r w:rsidR="00E567EE">
          <w:rPr>
            <w:noProof/>
            <w:webHidden/>
          </w:rPr>
        </w:r>
        <w:r w:rsidR="00E567EE">
          <w:rPr>
            <w:noProof/>
            <w:webHidden/>
          </w:rPr>
          <w:fldChar w:fldCharType="separate"/>
        </w:r>
        <w:r w:rsidR="009E5455">
          <w:rPr>
            <w:noProof/>
            <w:webHidden/>
          </w:rPr>
          <w:t>35</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4" w:history="1">
        <w:r w:rsidR="00164C19" w:rsidRPr="00217ECD">
          <w:rPr>
            <w:rStyle w:val="Hipervnculo"/>
            <w:noProof/>
          </w:rPr>
          <w:t>Tabla 2</w:t>
        </w:r>
        <w:r w:rsidR="00164C19" w:rsidRPr="00217ECD">
          <w:rPr>
            <w:rStyle w:val="Hipervnculo"/>
            <w:noProof/>
          </w:rPr>
          <w:noBreakHyphen/>
          <w:t>40 Asignación a Facultades de Estudiantes Masculinos de Colegios Fiscales</w:t>
        </w:r>
        <w:r w:rsidR="00164C19">
          <w:rPr>
            <w:noProof/>
            <w:webHidden/>
          </w:rPr>
          <w:tab/>
        </w:r>
        <w:r w:rsidR="00E567EE">
          <w:rPr>
            <w:noProof/>
            <w:webHidden/>
          </w:rPr>
          <w:fldChar w:fldCharType="begin"/>
        </w:r>
        <w:r w:rsidR="00164C19">
          <w:rPr>
            <w:noProof/>
            <w:webHidden/>
          </w:rPr>
          <w:instrText xml:space="preserve"> PAGEREF _Toc329588014 \h </w:instrText>
        </w:r>
        <w:r w:rsidR="00E567EE">
          <w:rPr>
            <w:noProof/>
            <w:webHidden/>
          </w:rPr>
        </w:r>
        <w:r w:rsidR="00E567EE">
          <w:rPr>
            <w:noProof/>
            <w:webHidden/>
          </w:rPr>
          <w:fldChar w:fldCharType="separate"/>
        </w:r>
        <w:r w:rsidR="009E5455">
          <w:rPr>
            <w:noProof/>
            <w:webHidden/>
          </w:rPr>
          <w:t>36</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5" w:history="1">
        <w:r w:rsidR="00164C19" w:rsidRPr="00217ECD">
          <w:rPr>
            <w:rStyle w:val="Hipervnculo"/>
            <w:noProof/>
          </w:rPr>
          <w:t>Tabla 2</w:t>
        </w:r>
        <w:r w:rsidR="00164C19" w:rsidRPr="00217ECD">
          <w:rPr>
            <w:rStyle w:val="Hipervnculo"/>
            <w:noProof/>
          </w:rPr>
          <w:noBreakHyphen/>
          <w:t>41 Asignación a Facultades de Estudiantes de Colegios Particulares</w:t>
        </w:r>
        <w:r w:rsidR="00164C19">
          <w:rPr>
            <w:noProof/>
            <w:webHidden/>
          </w:rPr>
          <w:tab/>
        </w:r>
        <w:r w:rsidR="00E567EE">
          <w:rPr>
            <w:noProof/>
            <w:webHidden/>
          </w:rPr>
          <w:fldChar w:fldCharType="begin"/>
        </w:r>
        <w:r w:rsidR="00164C19">
          <w:rPr>
            <w:noProof/>
            <w:webHidden/>
          </w:rPr>
          <w:instrText xml:space="preserve"> PAGEREF _Toc329588015 \h </w:instrText>
        </w:r>
        <w:r w:rsidR="00E567EE">
          <w:rPr>
            <w:noProof/>
            <w:webHidden/>
          </w:rPr>
        </w:r>
        <w:r w:rsidR="00E567EE">
          <w:rPr>
            <w:noProof/>
            <w:webHidden/>
          </w:rPr>
          <w:fldChar w:fldCharType="separate"/>
        </w:r>
        <w:r w:rsidR="009E5455">
          <w:rPr>
            <w:noProof/>
            <w:webHidden/>
          </w:rPr>
          <w:t>37</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6" w:history="1">
        <w:r w:rsidR="00164C19" w:rsidRPr="00217ECD">
          <w:rPr>
            <w:rStyle w:val="Hipervnculo"/>
            <w:noProof/>
          </w:rPr>
          <w:t>Tabla 2</w:t>
        </w:r>
        <w:r w:rsidR="00164C19" w:rsidRPr="00217ECD">
          <w:rPr>
            <w:rStyle w:val="Hipervnculo"/>
            <w:noProof/>
          </w:rPr>
          <w:noBreakHyphen/>
          <w:t>42 Asignación a Facultades de Estudiantes Femeninas de Colegios Particulares</w:t>
        </w:r>
        <w:r w:rsidR="00164C19">
          <w:rPr>
            <w:noProof/>
            <w:webHidden/>
          </w:rPr>
          <w:tab/>
        </w:r>
        <w:r w:rsidR="00E567EE">
          <w:rPr>
            <w:noProof/>
            <w:webHidden/>
          </w:rPr>
          <w:fldChar w:fldCharType="begin"/>
        </w:r>
        <w:r w:rsidR="00164C19">
          <w:rPr>
            <w:noProof/>
            <w:webHidden/>
          </w:rPr>
          <w:instrText xml:space="preserve"> PAGEREF _Toc329588016 \h </w:instrText>
        </w:r>
        <w:r w:rsidR="00E567EE">
          <w:rPr>
            <w:noProof/>
            <w:webHidden/>
          </w:rPr>
        </w:r>
        <w:r w:rsidR="00E567EE">
          <w:rPr>
            <w:noProof/>
            <w:webHidden/>
          </w:rPr>
          <w:fldChar w:fldCharType="separate"/>
        </w:r>
        <w:r w:rsidR="009E5455">
          <w:rPr>
            <w:noProof/>
            <w:webHidden/>
          </w:rPr>
          <w:t>38</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7" w:history="1">
        <w:r w:rsidR="00164C19" w:rsidRPr="00217ECD">
          <w:rPr>
            <w:rStyle w:val="Hipervnculo"/>
            <w:noProof/>
          </w:rPr>
          <w:t>Tabla 2</w:t>
        </w:r>
        <w:r w:rsidR="00164C19" w:rsidRPr="00217ECD">
          <w:rPr>
            <w:rStyle w:val="Hipervnculo"/>
            <w:noProof/>
          </w:rPr>
          <w:noBreakHyphen/>
          <w:t>43 Asignación a Facultades de Estudiantes Masculinos de Colegios Particulares</w:t>
        </w:r>
        <w:r w:rsidR="00164C19">
          <w:rPr>
            <w:noProof/>
            <w:webHidden/>
          </w:rPr>
          <w:tab/>
        </w:r>
        <w:r w:rsidR="00E567EE">
          <w:rPr>
            <w:noProof/>
            <w:webHidden/>
          </w:rPr>
          <w:fldChar w:fldCharType="begin"/>
        </w:r>
        <w:r w:rsidR="00164C19">
          <w:rPr>
            <w:noProof/>
            <w:webHidden/>
          </w:rPr>
          <w:instrText xml:space="preserve"> PAGEREF _Toc329588017 \h </w:instrText>
        </w:r>
        <w:r w:rsidR="00E567EE">
          <w:rPr>
            <w:noProof/>
            <w:webHidden/>
          </w:rPr>
        </w:r>
        <w:r w:rsidR="00E567EE">
          <w:rPr>
            <w:noProof/>
            <w:webHidden/>
          </w:rPr>
          <w:fldChar w:fldCharType="separate"/>
        </w:r>
        <w:r w:rsidR="009E5455">
          <w:rPr>
            <w:noProof/>
            <w:webHidden/>
          </w:rPr>
          <w:t>39</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8" w:history="1">
        <w:r w:rsidR="00164C19" w:rsidRPr="00217ECD">
          <w:rPr>
            <w:rStyle w:val="Hipervnculo"/>
            <w:noProof/>
          </w:rPr>
          <w:t>Tabla 4</w:t>
        </w:r>
        <w:r w:rsidR="00164C19" w:rsidRPr="00217ECD">
          <w:rPr>
            <w:rStyle w:val="Hipervnculo"/>
            <w:noProof/>
          </w:rPr>
          <w:noBreakHyphen/>
          <w:t>1: Primeros Análisis. Parámetros Ortografía</w:t>
        </w:r>
        <w:r w:rsidR="00164C19">
          <w:rPr>
            <w:noProof/>
            <w:webHidden/>
          </w:rPr>
          <w:tab/>
        </w:r>
        <w:r w:rsidR="00E567EE">
          <w:rPr>
            <w:noProof/>
            <w:webHidden/>
          </w:rPr>
          <w:fldChar w:fldCharType="begin"/>
        </w:r>
        <w:r w:rsidR="00164C19">
          <w:rPr>
            <w:noProof/>
            <w:webHidden/>
          </w:rPr>
          <w:instrText xml:space="preserve"> PAGEREF _Toc329588018 \h </w:instrText>
        </w:r>
        <w:r w:rsidR="00E567EE">
          <w:rPr>
            <w:noProof/>
            <w:webHidden/>
          </w:rPr>
        </w:r>
        <w:r w:rsidR="00E567EE">
          <w:rPr>
            <w:noProof/>
            <w:webHidden/>
          </w:rPr>
          <w:fldChar w:fldCharType="separate"/>
        </w:r>
        <w:r w:rsidR="009E5455">
          <w:rPr>
            <w:noProof/>
            <w:webHidden/>
          </w:rPr>
          <w:t>75</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19" w:history="1">
        <w:r w:rsidR="00164C19" w:rsidRPr="00217ECD">
          <w:rPr>
            <w:rStyle w:val="Hipervnculo"/>
            <w:noProof/>
          </w:rPr>
          <w:t>Tabla 4</w:t>
        </w:r>
        <w:r w:rsidR="00164C19" w:rsidRPr="00217ECD">
          <w:rPr>
            <w:rStyle w:val="Hipervnculo"/>
            <w:noProof/>
          </w:rPr>
          <w:noBreakHyphen/>
          <w:t>2: Primeros Análisis. Parámetros Sinónimos</w:t>
        </w:r>
        <w:r w:rsidR="00164C19">
          <w:rPr>
            <w:noProof/>
            <w:webHidden/>
          </w:rPr>
          <w:tab/>
        </w:r>
        <w:r w:rsidR="00E567EE">
          <w:rPr>
            <w:noProof/>
            <w:webHidden/>
          </w:rPr>
          <w:fldChar w:fldCharType="begin"/>
        </w:r>
        <w:r w:rsidR="00164C19">
          <w:rPr>
            <w:noProof/>
            <w:webHidden/>
          </w:rPr>
          <w:instrText xml:space="preserve"> PAGEREF _Toc329588019 \h </w:instrText>
        </w:r>
        <w:r w:rsidR="00E567EE">
          <w:rPr>
            <w:noProof/>
            <w:webHidden/>
          </w:rPr>
        </w:r>
        <w:r w:rsidR="00E567EE">
          <w:rPr>
            <w:noProof/>
            <w:webHidden/>
          </w:rPr>
          <w:fldChar w:fldCharType="separate"/>
        </w:r>
        <w:r w:rsidR="009E5455">
          <w:rPr>
            <w:noProof/>
            <w:webHidden/>
          </w:rPr>
          <w:t>80</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0" w:history="1">
        <w:r w:rsidR="00164C19" w:rsidRPr="00217ECD">
          <w:rPr>
            <w:rStyle w:val="Hipervnculo"/>
            <w:noProof/>
          </w:rPr>
          <w:t>Tabla 4</w:t>
        </w:r>
        <w:r w:rsidR="00164C19" w:rsidRPr="00217ECD">
          <w:rPr>
            <w:rStyle w:val="Hipervnculo"/>
            <w:noProof/>
          </w:rPr>
          <w:noBreakHyphen/>
          <w:t>3: Primeros Análisis. Parámetros Antónimos</w:t>
        </w:r>
        <w:r w:rsidR="00164C19">
          <w:rPr>
            <w:noProof/>
            <w:webHidden/>
          </w:rPr>
          <w:tab/>
        </w:r>
        <w:r w:rsidR="00E567EE">
          <w:rPr>
            <w:noProof/>
            <w:webHidden/>
          </w:rPr>
          <w:fldChar w:fldCharType="begin"/>
        </w:r>
        <w:r w:rsidR="00164C19">
          <w:rPr>
            <w:noProof/>
            <w:webHidden/>
          </w:rPr>
          <w:instrText xml:space="preserve"> PAGEREF _Toc329588020 \h </w:instrText>
        </w:r>
        <w:r w:rsidR="00E567EE">
          <w:rPr>
            <w:noProof/>
            <w:webHidden/>
          </w:rPr>
        </w:r>
        <w:r w:rsidR="00E567EE">
          <w:rPr>
            <w:noProof/>
            <w:webHidden/>
          </w:rPr>
          <w:fldChar w:fldCharType="separate"/>
        </w:r>
        <w:r w:rsidR="009E5455">
          <w:rPr>
            <w:noProof/>
            <w:webHidden/>
          </w:rPr>
          <w:t>83</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1" w:history="1">
        <w:r w:rsidR="00164C19" w:rsidRPr="00217ECD">
          <w:rPr>
            <w:rStyle w:val="Hipervnculo"/>
            <w:noProof/>
          </w:rPr>
          <w:t>Tabla 4</w:t>
        </w:r>
        <w:r w:rsidR="00164C19" w:rsidRPr="00217ECD">
          <w:rPr>
            <w:rStyle w:val="Hipervnculo"/>
            <w:noProof/>
          </w:rPr>
          <w:noBreakHyphen/>
          <w:t>4: Primeros Análisis. Parámetros Términos Diferentes</w:t>
        </w:r>
        <w:r w:rsidR="00164C19">
          <w:rPr>
            <w:noProof/>
            <w:webHidden/>
          </w:rPr>
          <w:tab/>
        </w:r>
        <w:r w:rsidR="00E567EE">
          <w:rPr>
            <w:noProof/>
            <w:webHidden/>
          </w:rPr>
          <w:fldChar w:fldCharType="begin"/>
        </w:r>
        <w:r w:rsidR="00164C19">
          <w:rPr>
            <w:noProof/>
            <w:webHidden/>
          </w:rPr>
          <w:instrText xml:space="preserve"> PAGEREF _Toc329588021 \h </w:instrText>
        </w:r>
        <w:r w:rsidR="00E567EE">
          <w:rPr>
            <w:noProof/>
            <w:webHidden/>
          </w:rPr>
        </w:r>
        <w:r w:rsidR="00E567EE">
          <w:rPr>
            <w:noProof/>
            <w:webHidden/>
          </w:rPr>
          <w:fldChar w:fldCharType="separate"/>
        </w:r>
        <w:r w:rsidR="009E5455">
          <w:rPr>
            <w:noProof/>
            <w:webHidden/>
          </w:rPr>
          <w:t>86</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2" w:history="1">
        <w:r w:rsidR="00164C19" w:rsidRPr="00217ECD">
          <w:rPr>
            <w:rStyle w:val="Hipervnculo"/>
            <w:noProof/>
          </w:rPr>
          <w:t>Tabla 4</w:t>
        </w:r>
        <w:r w:rsidR="00164C19" w:rsidRPr="00217ECD">
          <w:rPr>
            <w:rStyle w:val="Hipervnculo"/>
            <w:noProof/>
          </w:rPr>
          <w:noBreakHyphen/>
          <w:t>5: Primeros Análisis. Parámetros Término Diferente (pregunta 14 corregida) 2009</w:t>
        </w:r>
        <w:r w:rsidR="00164C19">
          <w:rPr>
            <w:noProof/>
            <w:webHidden/>
          </w:rPr>
          <w:tab/>
        </w:r>
        <w:r w:rsidR="00E567EE">
          <w:rPr>
            <w:noProof/>
            <w:webHidden/>
          </w:rPr>
          <w:fldChar w:fldCharType="begin"/>
        </w:r>
        <w:r w:rsidR="00164C19">
          <w:rPr>
            <w:noProof/>
            <w:webHidden/>
          </w:rPr>
          <w:instrText xml:space="preserve"> PAGEREF _Toc329588022 \h </w:instrText>
        </w:r>
        <w:r w:rsidR="00E567EE">
          <w:rPr>
            <w:noProof/>
            <w:webHidden/>
          </w:rPr>
        </w:r>
        <w:r w:rsidR="00E567EE">
          <w:rPr>
            <w:noProof/>
            <w:webHidden/>
          </w:rPr>
          <w:fldChar w:fldCharType="separate"/>
        </w:r>
        <w:r w:rsidR="009E5455">
          <w:rPr>
            <w:noProof/>
            <w:webHidden/>
          </w:rPr>
          <w:t>88</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3" w:history="1">
        <w:r w:rsidR="00164C19" w:rsidRPr="00217ECD">
          <w:rPr>
            <w:rStyle w:val="Hipervnculo"/>
            <w:noProof/>
          </w:rPr>
          <w:t>Tabla 4</w:t>
        </w:r>
        <w:r w:rsidR="00164C19" w:rsidRPr="00217ECD">
          <w:rPr>
            <w:rStyle w:val="Hipervnculo"/>
            <w:noProof/>
          </w:rPr>
          <w:noBreakHyphen/>
          <w:t>6 Primeros Análisis. Parámetros Uso de Ilativos</w:t>
        </w:r>
        <w:r w:rsidR="00164C19">
          <w:rPr>
            <w:noProof/>
            <w:webHidden/>
          </w:rPr>
          <w:tab/>
        </w:r>
        <w:r w:rsidR="00E567EE">
          <w:rPr>
            <w:noProof/>
            <w:webHidden/>
          </w:rPr>
          <w:fldChar w:fldCharType="begin"/>
        </w:r>
        <w:r w:rsidR="00164C19">
          <w:rPr>
            <w:noProof/>
            <w:webHidden/>
          </w:rPr>
          <w:instrText xml:space="preserve"> PAGEREF _Toc329588023 \h </w:instrText>
        </w:r>
        <w:r w:rsidR="00E567EE">
          <w:rPr>
            <w:noProof/>
            <w:webHidden/>
          </w:rPr>
        </w:r>
        <w:r w:rsidR="00E567EE">
          <w:rPr>
            <w:noProof/>
            <w:webHidden/>
          </w:rPr>
          <w:fldChar w:fldCharType="separate"/>
        </w:r>
        <w:r w:rsidR="009E5455">
          <w:rPr>
            <w:noProof/>
            <w:webHidden/>
          </w:rPr>
          <w:t>92</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4" w:history="1">
        <w:r w:rsidR="00164C19" w:rsidRPr="00217ECD">
          <w:rPr>
            <w:rStyle w:val="Hipervnculo"/>
            <w:noProof/>
          </w:rPr>
          <w:t>Tabla 4</w:t>
        </w:r>
        <w:r w:rsidR="00164C19" w:rsidRPr="00217ECD">
          <w:rPr>
            <w:rStyle w:val="Hipervnculo"/>
            <w:noProof/>
          </w:rPr>
          <w:noBreakHyphen/>
          <w:t>7 Primeros Análisis. Parámetros Plan de Redacción</w:t>
        </w:r>
        <w:r w:rsidR="00164C19">
          <w:rPr>
            <w:noProof/>
            <w:webHidden/>
          </w:rPr>
          <w:tab/>
        </w:r>
        <w:r w:rsidR="00E567EE">
          <w:rPr>
            <w:noProof/>
            <w:webHidden/>
          </w:rPr>
          <w:fldChar w:fldCharType="begin"/>
        </w:r>
        <w:r w:rsidR="00164C19">
          <w:rPr>
            <w:noProof/>
            <w:webHidden/>
          </w:rPr>
          <w:instrText xml:space="preserve"> PAGEREF _Toc329588024 \h </w:instrText>
        </w:r>
        <w:r w:rsidR="00E567EE">
          <w:rPr>
            <w:noProof/>
            <w:webHidden/>
          </w:rPr>
        </w:r>
        <w:r w:rsidR="00E567EE">
          <w:rPr>
            <w:noProof/>
            <w:webHidden/>
          </w:rPr>
          <w:fldChar w:fldCharType="separate"/>
        </w:r>
        <w:r w:rsidR="009E5455">
          <w:rPr>
            <w:noProof/>
            <w:webHidden/>
          </w:rPr>
          <w:t>96</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5" w:history="1">
        <w:r w:rsidR="00164C19" w:rsidRPr="00217ECD">
          <w:rPr>
            <w:rStyle w:val="Hipervnculo"/>
            <w:noProof/>
          </w:rPr>
          <w:t>Tabla 4</w:t>
        </w:r>
        <w:r w:rsidR="00164C19" w:rsidRPr="00217ECD">
          <w:rPr>
            <w:rStyle w:val="Hipervnculo"/>
            <w:noProof/>
          </w:rPr>
          <w:noBreakHyphen/>
          <w:t>8 Primeros Análisis. Parámetros Lectura Comprensiva</w:t>
        </w:r>
        <w:r w:rsidR="00164C19">
          <w:rPr>
            <w:noProof/>
            <w:webHidden/>
          </w:rPr>
          <w:tab/>
        </w:r>
        <w:r w:rsidR="00E567EE">
          <w:rPr>
            <w:noProof/>
            <w:webHidden/>
          </w:rPr>
          <w:fldChar w:fldCharType="begin"/>
        </w:r>
        <w:r w:rsidR="00164C19">
          <w:rPr>
            <w:noProof/>
            <w:webHidden/>
          </w:rPr>
          <w:instrText xml:space="preserve"> PAGEREF _Toc329588025 \h </w:instrText>
        </w:r>
        <w:r w:rsidR="00E567EE">
          <w:rPr>
            <w:noProof/>
            <w:webHidden/>
          </w:rPr>
        </w:r>
        <w:r w:rsidR="00E567EE">
          <w:rPr>
            <w:noProof/>
            <w:webHidden/>
          </w:rPr>
          <w:fldChar w:fldCharType="separate"/>
        </w:r>
        <w:r w:rsidR="009E5455">
          <w:rPr>
            <w:noProof/>
            <w:webHidden/>
          </w:rPr>
          <w:t>99</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6" w:history="1">
        <w:r w:rsidR="00164C19" w:rsidRPr="00217ECD">
          <w:rPr>
            <w:rStyle w:val="Hipervnculo"/>
            <w:noProof/>
          </w:rPr>
          <w:t>Tabla 4</w:t>
        </w:r>
        <w:r w:rsidR="00164C19" w:rsidRPr="00217ECD">
          <w:rPr>
            <w:rStyle w:val="Hipervnculo"/>
            <w:noProof/>
          </w:rPr>
          <w:noBreakHyphen/>
          <w:t>9 Primeros Análisis. Parámetros Números y Proporcionalidades</w:t>
        </w:r>
        <w:r w:rsidR="00164C19">
          <w:rPr>
            <w:noProof/>
            <w:webHidden/>
          </w:rPr>
          <w:tab/>
        </w:r>
        <w:r w:rsidR="00E567EE">
          <w:rPr>
            <w:noProof/>
            <w:webHidden/>
          </w:rPr>
          <w:fldChar w:fldCharType="begin"/>
        </w:r>
        <w:r w:rsidR="00164C19">
          <w:rPr>
            <w:noProof/>
            <w:webHidden/>
          </w:rPr>
          <w:instrText xml:space="preserve"> PAGEREF _Toc329588026 \h </w:instrText>
        </w:r>
        <w:r w:rsidR="00E567EE">
          <w:rPr>
            <w:noProof/>
            <w:webHidden/>
          </w:rPr>
        </w:r>
        <w:r w:rsidR="00E567EE">
          <w:rPr>
            <w:noProof/>
            <w:webHidden/>
          </w:rPr>
          <w:fldChar w:fldCharType="separate"/>
        </w:r>
        <w:r w:rsidR="009E5455">
          <w:rPr>
            <w:noProof/>
            <w:webHidden/>
          </w:rPr>
          <w:t>102</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7" w:history="1">
        <w:r w:rsidR="00164C19" w:rsidRPr="00217ECD">
          <w:rPr>
            <w:rStyle w:val="Hipervnculo"/>
            <w:noProof/>
          </w:rPr>
          <w:t>Tabla 4</w:t>
        </w:r>
        <w:r w:rsidR="00164C19" w:rsidRPr="00217ECD">
          <w:rPr>
            <w:rStyle w:val="Hipervnculo"/>
            <w:noProof/>
          </w:rPr>
          <w:noBreakHyphen/>
          <w:t>10 Primeros Análisis. Parámetros Álgebra y Funciones</w:t>
        </w:r>
        <w:r w:rsidR="00164C19">
          <w:rPr>
            <w:noProof/>
            <w:webHidden/>
          </w:rPr>
          <w:tab/>
        </w:r>
        <w:r w:rsidR="00E567EE">
          <w:rPr>
            <w:noProof/>
            <w:webHidden/>
          </w:rPr>
          <w:fldChar w:fldCharType="begin"/>
        </w:r>
        <w:r w:rsidR="00164C19">
          <w:rPr>
            <w:noProof/>
            <w:webHidden/>
          </w:rPr>
          <w:instrText xml:space="preserve"> PAGEREF _Toc329588027 \h </w:instrText>
        </w:r>
        <w:r w:rsidR="00E567EE">
          <w:rPr>
            <w:noProof/>
            <w:webHidden/>
          </w:rPr>
        </w:r>
        <w:r w:rsidR="00E567EE">
          <w:rPr>
            <w:noProof/>
            <w:webHidden/>
          </w:rPr>
          <w:fldChar w:fldCharType="separate"/>
        </w:r>
        <w:r w:rsidR="009E5455">
          <w:rPr>
            <w:noProof/>
            <w:webHidden/>
          </w:rPr>
          <w:t>107</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8" w:history="1">
        <w:r w:rsidR="00164C19" w:rsidRPr="00217ECD">
          <w:rPr>
            <w:rStyle w:val="Hipervnculo"/>
            <w:noProof/>
          </w:rPr>
          <w:t>Tabla 4</w:t>
        </w:r>
        <w:r w:rsidR="00164C19" w:rsidRPr="00217ECD">
          <w:rPr>
            <w:rStyle w:val="Hipervnculo"/>
            <w:noProof/>
          </w:rPr>
          <w:noBreakHyphen/>
          <w:t>11 Primeros Análisis. Parámetros Geometría</w:t>
        </w:r>
        <w:r w:rsidR="00164C19">
          <w:rPr>
            <w:noProof/>
            <w:webHidden/>
          </w:rPr>
          <w:tab/>
        </w:r>
        <w:r w:rsidR="00E567EE">
          <w:rPr>
            <w:noProof/>
            <w:webHidden/>
          </w:rPr>
          <w:fldChar w:fldCharType="begin"/>
        </w:r>
        <w:r w:rsidR="00164C19">
          <w:rPr>
            <w:noProof/>
            <w:webHidden/>
          </w:rPr>
          <w:instrText xml:space="preserve"> PAGEREF _Toc329588028 \h </w:instrText>
        </w:r>
        <w:r w:rsidR="00E567EE">
          <w:rPr>
            <w:noProof/>
            <w:webHidden/>
          </w:rPr>
        </w:r>
        <w:r w:rsidR="00E567EE">
          <w:rPr>
            <w:noProof/>
            <w:webHidden/>
          </w:rPr>
          <w:fldChar w:fldCharType="separate"/>
        </w:r>
        <w:r w:rsidR="009E5455">
          <w:rPr>
            <w:noProof/>
            <w:webHidden/>
          </w:rPr>
          <w:t>111</w:t>
        </w:r>
        <w:r w:rsidR="00E567EE">
          <w:rPr>
            <w:noProof/>
            <w:webHidden/>
          </w:rPr>
          <w:fldChar w:fldCharType="end"/>
        </w:r>
      </w:hyperlink>
    </w:p>
    <w:p w:rsidR="00164C19" w:rsidRDefault="005C2316">
      <w:pPr>
        <w:pStyle w:val="Tabladeilustraciones"/>
        <w:tabs>
          <w:tab w:val="right" w:leader="dot" w:pos="8210"/>
        </w:tabs>
        <w:rPr>
          <w:rFonts w:asciiTheme="minorHAnsi" w:eastAsiaTheme="minorEastAsia" w:hAnsiTheme="minorHAnsi" w:cstheme="minorBidi"/>
          <w:smallCaps w:val="0"/>
          <w:noProof/>
          <w:sz w:val="22"/>
          <w:szCs w:val="22"/>
        </w:rPr>
      </w:pPr>
      <w:hyperlink w:anchor="_Toc329588029" w:history="1">
        <w:r w:rsidR="00164C19" w:rsidRPr="00217ECD">
          <w:rPr>
            <w:rStyle w:val="Hipervnculo"/>
            <w:noProof/>
          </w:rPr>
          <w:t>Tabla 4</w:t>
        </w:r>
        <w:r w:rsidR="00164C19" w:rsidRPr="00217ECD">
          <w:rPr>
            <w:rStyle w:val="Hipervnculo"/>
            <w:noProof/>
          </w:rPr>
          <w:noBreakHyphen/>
          <w:t>12 Primeros Análisis. Parámetros Razonamiento Lógico y Abstracto</w:t>
        </w:r>
        <w:r w:rsidR="00164C19">
          <w:rPr>
            <w:noProof/>
            <w:webHidden/>
          </w:rPr>
          <w:tab/>
        </w:r>
        <w:r w:rsidR="00E567EE">
          <w:rPr>
            <w:noProof/>
            <w:webHidden/>
          </w:rPr>
          <w:fldChar w:fldCharType="begin"/>
        </w:r>
        <w:r w:rsidR="00164C19">
          <w:rPr>
            <w:noProof/>
            <w:webHidden/>
          </w:rPr>
          <w:instrText xml:space="preserve"> PAGEREF _Toc329588029 \h </w:instrText>
        </w:r>
        <w:r w:rsidR="00E567EE">
          <w:rPr>
            <w:noProof/>
            <w:webHidden/>
          </w:rPr>
        </w:r>
        <w:r w:rsidR="00E567EE">
          <w:rPr>
            <w:noProof/>
            <w:webHidden/>
          </w:rPr>
          <w:fldChar w:fldCharType="separate"/>
        </w:r>
        <w:r w:rsidR="009E5455">
          <w:rPr>
            <w:noProof/>
            <w:webHidden/>
          </w:rPr>
          <w:t>115</w:t>
        </w:r>
        <w:r w:rsidR="00E567EE">
          <w:rPr>
            <w:noProof/>
            <w:webHidden/>
          </w:rPr>
          <w:fldChar w:fldCharType="end"/>
        </w:r>
      </w:hyperlink>
    </w:p>
    <w:p w:rsidR="00732FF1" w:rsidRDefault="00E567EE" w:rsidP="001C46C4">
      <w:pPr>
        <w:spacing w:line="276" w:lineRule="auto"/>
        <w:ind w:left="1080" w:hanging="1080"/>
        <w:rPr>
          <w:rFonts w:ascii="Arial" w:hAnsi="Arial" w:cs="Arial"/>
          <w:i/>
          <w:iCs/>
          <w:smallCaps/>
          <w:lang w:val="es-ES_tradnl"/>
        </w:rPr>
        <w:sectPr w:rsidR="00732FF1" w:rsidSect="008E5B8B">
          <w:pgSz w:w="11906" w:h="16838" w:code="9"/>
          <w:pgMar w:top="2268" w:right="1418" w:bottom="2268" w:left="2268" w:header="709" w:footer="709" w:gutter="0"/>
          <w:pgNumType w:fmt="lowerRoman"/>
          <w:cols w:space="708"/>
          <w:titlePg/>
          <w:docGrid w:linePitch="360"/>
        </w:sectPr>
      </w:pPr>
      <w:r w:rsidRPr="00C26826">
        <w:rPr>
          <w:rFonts w:ascii="Arial Unicode MS" w:eastAsia="Arial Unicode MS" w:hAnsi="Arial Unicode MS" w:cs="Arial Unicode MS"/>
          <w:i/>
          <w:iCs/>
          <w:smallCaps/>
          <w:sz w:val="40"/>
          <w:lang w:val="es-ES_tradnl"/>
        </w:rPr>
        <w:fldChar w:fldCharType="end"/>
      </w:r>
    </w:p>
    <w:p w:rsidR="00732FF1" w:rsidRPr="001870AD" w:rsidRDefault="00732FF1" w:rsidP="00732FF1">
      <w:pPr>
        <w:pStyle w:val="Ttulo"/>
        <w:rPr>
          <w:rFonts w:ascii="Arial Unicode MS" w:eastAsia="Arial Unicode MS" w:hAnsi="Arial Unicode MS" w:cs="Arial Unicode MS"/>
          <w:sz w:val="36"/>
        </w:rPr>
      </w:pPr>
      <w:bookmarkStart w:id="46" w:name="_Toc314648340"/>
      <w:bookmarkStart w:id="47" w:name="_Toc329612044"/>
      <w:r w:rsidRPr="001870AD">
        <w:rPr>
          <w:rFonts w:ascii="Arial Unicode MS" w:eastAsia="Arial Unicode MS" w:hAnsi="Arial Unicode MS" w:cs="Arial Unicode MS"/>
          <w:sz w:val="36"/>
        </w:rPr>
        <w:lastRenderedPageBreak/>
        <w:t>INTRODUCCIÓN</w:t>
      </w:r>
      <w:bookmarkEnd w:id="46"/>
      <w:bookmarkEnd w:id="47"/>
    </w:p>
    <w:p w:rsidR="00732FF1" w:rsidRDefault="00732FF1" w:rsidP="00732FF1">
      <w:pPr>
        <w:spacing w:line="324" w:lineRule="auto"/>
        <w:jc w:val="both"/>
        <w:rPr>
          <w:rFonts w:ascii="Arial Unicode MS" w:eastAsia="Arial Unicode MS" w:hAnsi="Arial Unicode MS" w:cs="Arial Unicode MS"/>
          <w:lang w:val="es-ES_tradnl"/>
        </w:rPr>
      </w:pPr>
    </w:p>
    <w:p w:rsidR="001E6A8B" w:rsidRPr="001E6A8B" w:rsidRDefault="001E6A8B" w:rsidP="001E6A8B">
      <w:pPr>
        <w:spacing w:line="324" w:lineRule="auto"/>
        <w:jc w:val="both"/>
        <w:rPr>
          <w:rFonts w:ascii="Arial Unicode MS" w:eastAsia="Arial Unicode MS" w:hAnsi="Arial Unicode MS" w:cs="Arial Unicode MS"/>
          <w:lang w:val="es-ES_tradnl"/>
        </w:rPr>
      </w:pPr>
      <w:r w:rsidRPr="001E6A8B">
        <w:rPr>
          <w:rFonts w:ascii="Arial Unicode MS" w:eastAsia="Arial Unicode MS" w:hAnsi="Arial Unicode MS" w:cs="Arial Unicode MS"/>
          <w:lang w:val="es-ES_tradnl"/>
        </w:rPr>
        <w:t>En la actualidad se están tomando pruebas de aptitud académica para definir si un estudiante ingresa o no a una universidad pública, midiendo con esta prueba una supuesta capacidad o habilidad</w:t>
      </w:r>
      <w:r w:rsidR="00D750E7">
        <w:rPr>
          <w:rFonts w:ascii="Arial Unicode MS" w:eastAsia="Arial Unicode MS" w:hAnsi="Arial Unicode MS" w:cs="Arial Unicode MS"/>
          <w:lang w:val="es-ES_tradnl"/>
        </w:rPr>
        <w:t xml:space="preserve"> que</w:t>
      </w:r>
      <w:r w:rsidRPr="001E6A8B">
        <w:rPr>
          <w:rFonts w:ascii="Arial Unicode MS" w:eastAsia="Arial Unicode MS" w:hAnsi="Arial Unicode MS" w:cs="Arial Unicode MS"/>
          <w:lang w:val="es-ES_tradnl"/>
        </w:rPr>
        <w:t xml:space="preserve"> los exámenes de ingre</w:t>
      </w:r>
      <w:r w:rsidR="00D6155D">
        <w:rPr>
          <w:rFonts w:ascii="Arial Unicode MS" w:eastAsia="Arial Unicode MS" w:hAnsi="Arial Unicode MS" w:cs="Arial Unicode MS"/>
          <w:lang w:val="es-ES_tradnl"/>
        </w:rPr>
        <w:t>so</w:t>
      </w:r>
      <w:r w:rsidR="000D3EA1">
        <w:rPr>
          <w:rFonts w:ascii="Arial Unicode MS" w:eastAsia="Arial Unicode MS" w:hAnsi="Arial Unicode MS" w:cs="Arial Unicode MS"/>
          <w:lang w:val="es-ES_tradnl"/>
        </w:rPr>
        <w:t>,</w:t>
      </w:r>
      <w:r w:rsidR="00D6155D">
        <w:rPr>
          <w:rFonts w:ascii="Arial Unicode MS" w:eastAsia="Arial Unicode MS" w:hAnsi="Arial Unicode MS" w:cs="Arial Unicode MS"/>
          <w:lang w:val="es-ES_tradnl"/>
        </w:rPr>
        <w:t xml:space="preserve"> </w:t>
      </w:r>
      <w:r w:rsidR="00D750E7">
        <w:rPr>
          <w:rFonts w:ascii="Arial Unicode MS" w:eastAsia="Arial Unicode MS" w:hAnsi="Arial Unicode MS" w:cs="Arial Unicode MS"/>
          <w:lang w:val="es-ES_tradnl"/>
        </w:rPr>
        <w:t>que solo</w:t>
      </w:r>
      <w:r w:rsidR="00D6155D">
        <w:rPr>
          <w:rFonts w:ascii="Arial Unicode MS" w:eastAsia="Arial Unicode MS" w:hAnsi="Arial Unicode MS" w:cs="Arial Unicode MS"/>
          <w:lang w:val="es-ES_tradnl"/>
        </w:rPr>
        <w:t xml:space="preserve"> miden conocimientos</w:t>
      </w:r>
      <w:r w:rsidR="000D3EA1">
        <w:rPr>
          <w:rFonts w:ascii="Arial Unicode MS" w:eastAsia="Arial Unicode MS" w:hAnsi="Arial Unicode MS" w:cs="Arial Unicode MS"/>
          <w:lang w:val="es-ES_tradnl"/>
        </w:rPr>
        <w:t>,</w:t>
      </w:r>
      <w:r w:rsidR="00E43CF1">
        <w:rPr>
          <w:rFonts w:ascii="Arial Unicode MS" w:eastAsia="Arial Unicode MS" w:hAnsi="Arial Unicode MS" w:cs="Arial Unicode MS"/>
          <w:lang w:val="es-ES_tradnl"/>
        </w:rPr>
        <w:t xml:space="preserve"> no muestran.</w:t>
      </w:r>
    </w:p>
    <w:p w:rsidR="001E6A8B" w:rsidRDefault="001E6A8B" w:rsidP="001E6A8B">
      <w:pPr>
        <w:spacing w:line="324" w:lineRule="auto"/>
        <w:jc w:val="both"/>
        <w:rPr>
          <w:rFonts w:ascii="Arial Unicode MS" w:eastAsia="Arial Unicode MS" w:hAnsi="Arial Unicode MS" w:cs="Arial Unicode MS"/>
          <w:lang w:val="es-ES_tradnl"/>
        </w:rPr>
      </w:pPr>
    </w:p>
    <w:p w:rsidR="001E6A8B" w:rsidRDefault="00AD6FE0" w:rsidP="001E6A8B">
      <w:pPr>
        <w:spacing w:line="324" w:lineRule="auto"/>
        <w:jc w:val="both"/>
        <w:rPr>
          <w:rFonts w:ascii="Arial Unicode MS" w:eastAsia="Arial Unicode MS" w:hAnsi="Arial Unicode MS" w:cs="Arial Unicode MS"/>
          <w:lang w:val="es-ES_tradnl"/>
        </w:rPr>
      </w:pPr>
      <w:r w:rsidRPr="00AD6FE0">
        <w:rPr>
          <w:rFonts w:ascii="Arial Unicode MS" w:eastAsia="Arial Unicode MS" w:hAnsi="Arial Unicode MS" w:cs="Arial Unicode MS"/>
          <w:lang w:val="es-ES_tradnl"/>
        </w:rPr>
        <w:t>La ESPOL lleva años tomando pruebas de aptitud a los estudiantes que hacen el pre universitario y a los estudiantes que realizan exámenes de ingreso con el objetivo de medir sus conocimientos en áreas de lenguaje y matemáticas. Sin embargo algo que no se ha tomado en cuenta son las habilidades y aptitudes que estos estudiantes poseen, debido a que muchos de ellos ingresan a la Universidad por las calificaciones que registran al momento de ser evaluados y otros estudiantes que no hayan logrado asistir a un buen colegio no poseen los conocimientos necesarios para registrar buenas calificaciones e ingresar a la misma. Pero, ¿y si estos estudiantes tienen la capacidad y la aptitud para ingresar a la ESPOL y para terminar una carrera con éxito?</w:t>
      </w:r>
      <w:r w:rsidR="001E6A8B" w:rsidRPr="001E6A8B">
        <w:rPr>
          <w:rFonts w:ascii="Arial Unicode MS" w:eastAsia="Arial Unicode MS" w:hAnsi="Arial Unicode MS" w:cs="Arial Unicode MS"/>
          <w:lang w:val="es-ES_tradnl"/>
        </w:rPr>
        <w:t xml:space="preserve">. </w:t>
      </w:r>
      <w:r w:rsidR="00B20140">
        <w:rPr>
          <w:rFonts w:ascii="Arial Unicode MS" w:eastAsia="Arial Unicode MS" w:hAnsi="Arial Unicode MS" w:cs="Arial Unicode MS"/>
          <w:lang w:val="es-ES_tradnl"/>
        </w:rPr>
        <w:t>Se r</w:t>
      </w:r>
      <w:r w:rsidR="00DE5328">
        <w:rPr>
          <w:rFonts w:ascii="Arial Unicode MS" w:eastAsia="Arial Unicode MS" w:hAnsi="Arial Unicode MS" w:cs="Arial Unicode MS"/>
          <w:lang w:val="es-ES_tradnl"/>
        </w:rPr>
        <w:t>ecuerd</w:t>
      </w:r>
      <w:r w:rsidR="00B20140">
        <w:rPr>
          <w:rFonts w:ascii="Arial Unicode MS" w:eastAsia="Arial Unicode MS" w:hAnsi="Arial Unicode MS" w:cs="Arial Unicode MS"/>
          <w:lang w:val="es-ES_tradnl"/>
        </w:rPr>
        <w:t>a</w:t>
      </w:r>
      <w:r w:rsidR="00DE5328">
        <w:rPr>
          <w:rFonts w:ascii="Arial Unicode MS" w:eastAsia="Arial Unicode MS" w:hAnsi="Arial Unicode MS" w:cs="Arial Unicode MS"/>
          <w:lang w:val="es-ES_tradnl"/>
        </w:rPr>
        <w:t>, como un ejemplo de este caso, a uno de los grandes genios del siglo XIX, Albert Einstein quien con pésimas calificaciones hizo grandes descubrimientos</w:t>
      </w:r>
      <w:r w:rsidR="00B20140">
        <w:rPr>
          <w:rFonts w:ascii="Arial Unicode MS" w:eastAsia="Arial Unicode MS" w:hAnsi="Arial Unicode MS" w:cs="Arial Unicode MS"/>
          <w:lang w:val="es-ES_tradnl"/>
        </w:rPr>
        <w:t xml:space="preserve"> </w:t>
      </w:r>
      <w:r w:rsidR="00740DD1">
        <w:rPr>
          <w:rFonts w:ascii="Arial Unicode MS" w:eastAsia="Arial Unicode MS" w:hAnsi="Arial Unicode MS" w:cs="Arial Unicode MS"/>
          <w:lang w:val="es-ES_tradnl"/>
        </w:rPr>
        <w:t>[</w:t>
      </w:r>
      <w:r w:rsidR="005E4F09">
        <w:rPr>
          <w:rFonts w:ascii="Arial Unicode MS" w:eastAsia="Arial Unicode MS" w:hAnsi="Arial Unicode MS" w:cs="Arial Unicode MS"/>
          <w:lang w:val="es-ES_tradnl"/>
        </w:rPr>
        <w:t>1</w:t>
      </w:r>
      <w:r w:rsidR="00740DD1">
        <w:rPr>
          <w:rFonts w:ascii="Arial Unicode MS" w:eastAsia="Arial Unicode MS" w:hAnsi="Arial Unicode MS" w:cs="Arial Unicode MS"/>
          <w:lang w:val="es-ES_tradnl"/>
        </w:rPr>
        <w:t>]</w:t>
      </w:r>
      <w:r w:rsidR="00B20140">
        <w:rPr>
          <w:rFonts w:ascii="Arial Unicode MS" w:eastAsia="Arial Unicode MS" w:hAnsi="Arial Unicode MS" w:cs="Arial Unicode MS"/>
          <w:lang w:val="es-ES_tradnl"/>
        </w:rPr>
        <w:t>.</w:t>
      </w:r>
    </w:p>
    <w:p w:rsidR="001E6A8B" w:rsidRDefault="001E6A8B" w:rsidP="001E6A8B">
      <w:pPr>
        <w:spacing w:line="324" w:lineRule="auto"/>
        <w:jc w:val="both"/>
        <w:rPr>
          <w:rFonts w:ascii="Arial Unicode MS" w:eastAsia="Arial Unicode MS" w:hAnsi="Arial Unicode MS" w:cs="Arial Unicode MS"/>
          <w:lang w:val="es-ES_tradnl"/>
        </w:rPr>
      </w:pPr>
    </w:p>
    <w:p w:rsidR="001E6A8B" w:rsidRPr="001E6A8B" w:rsidRDefault="007C1C40" w:rsidP="001E6A8B">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 xml:space="preserve">De este modo la </w:t>
      </w:r>
      <w:r w:rsidR="001E6A8B" w:rsidRPr="001E6A8B">
        <w:rPr>
          <w:rFonts w:ascii="Arial Unicode MS" w:eastAsia="Arial Unicode MS" w:hAnsi="Arial Unicode MS" w:cs="Arial Unicode MS"/>
          <w:lang w:val="es-ES_tradnl"/>
        </w:rPr>
        <w:t>ESPOL puede aceptar a estudiantes que tienen el conocimiento pero no la capacidad ni la aptitud, logrando únicamente aceptar a e</w:t>
      </w:r>
      <w:r w:rsidR="00D750E7">
        <w:rPr>
          <w:rFonts w:ascii="Arial Unicode MS" w:eastAsia="Arial Unicode MS" w:hAnsi="Arial Unicode MS" w:cs="Arial Unicode MS"/>
          <w:lang w:val="es-ES_tradnl"/>
        </w:rPr>
        <w:t>studiantes que después registr</w:t>
      </w:r>
      <w:r w:rsidR="00FB050E">
        <w:rPr>
          <w:rFonts w:ascii="Arial Unicode MS" w:eastAsia="Arial Unicode MS" w:hAnsi="Arial Unicode MS" w:cs="Arial Unicode MS"/>
          <w:lang w:val="es-ES_tradnl"/>
        </w:rPr>
        <w:t xml:space="preserve">an notas mediocres </w:t>
      </w:r>
      <w:r w:rsidR="00F008F1">
        <w:rPr>
          <w:rFonts w:ascii="Arial Unicode MS" w:eastAsia="Arial Unicode MS" w:hAnsi="Arial Unicode MS" w:cs="Arial Unicode MS"/>
          <w:lang w:val="es-ES_tradnl"/>
        </w:rPr>
        <w:t>o</w:t>
      </w:r>
      <w:r w:rsidR="001E6A8B" w:rsidRPr="001E6A8B">
        <w:rPr>
          <w:rFonts w:ascii="Arial Unicode MS" w:eastAsia="Arial Unicode MS" w:hAnsi="Arial Unicode MS" w:cs="Arial Unicode MS"/>
          <w:lang w:val="es-ES_tradnl"/>
        </w:rPr>
        <w:t xml:space="preserve"> pérdidas constantes de materias.</w:t>
      </w:r>
    </w:p>
    <w:p w:rsidR="001E6A8B" w:rsidRDefault="001E6A8B" w:rsidP="001E6A8B">
      <w:pPr>
        <w:spacing w:line="324" w:lineRule="auto"/>
        <w:jc w:val="both"/>
        <w:rPr>
          <w:rFonts w:ascii="Arial Unicode MS" w:eastAsia="Arial Unicode MS" w:hAnsi="Arial Unicode MS" w:cs="Arial Unicode MS"/>
          <w:lang w:val="es-ES_tradnl"/>
        </w:rPr>
      </w:pPr>
    </w:p>
    <w:p w:rsidR="001E6A8B" w:rsidRPr="001E6A8B" w:rsidRDefault="007C1C40" w:rsidP="001E6A8B">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Así</w:t>
      </w:r>
      <w:r w:rsidR="001E6A8B" w:rsidRPr="001E6A8B">
        <w:rPr>
          <w:rFonts w:ascii="Arial Unicode MS" w:eastAsia="Arial Unicode MS" w:hAnsi="Arial Unicode MS" w:cs="Arial Unicode MS"/>
          <w:lang w:val="es-ES_tradnl"/>
        </w:rPr>
        <w:t xml:space="preserve"> se desea validar la prueba actual de ESPOL, modificarla y si es posible mejorarla de manera que mida la aptitud real del estudiante, de manera que sea luego aceptada ampliamente; y finalmente sea una prueba que permita a los directores o encargados decidir la entrada de un estudiante a la universidad.</w:t>
      </w:r>
    </w:p>
    <w:p w:rsidR="001E6A8B" w:rsidRDefault="001E6A8B" w:rsidP="001E6A8B">
      <w:pPr>
        <w:spacing w:line="324" w:lineRule="auto"/>
        <w:jc w:val="both"/>
        <w:rPr>
          <w:rFonts w:ascii="Arial Unicode MS" w:eastAsia="Arial Unicode MS" w:hAnsi="Arial Unicode MS" w:cs="Arial Unicode MS"/>
          <w:lang w:val="es-ES_tradnl"/>
        </w:rPr>
      </w:pPr>
    </w:p>
    <w:p w:rsidR="001E6A8B" w:rsidRPr="001E6A8B" w:rsidRDefault="007A2404" w:rsidP="001E6A8B">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Para lograr esto se utiliza</w:t>
      </w:r>
      <w:r w:rsidR="001E6A8B" w:rsidRPr="001E6A8B">
        <w:rPr>
          <w:rFonts w:ascii="Arial Unicode MS" w:eastAsia="Arial Unicode MS" w:hAnsi="Arial Unicode MS" w:cs="Arial Unicode MS"/>
          <w:lang w:val="es-ES_tradnl"/>
        </w:rPr>
        <w:t xml:space="preserve"> la técnica del IRT mediante distintos modelos no lineales hallando preguntas discriminatorias en las pruebas y clasificándolas como buenas o malas, para así finalmente proponer una prueba que incluya las mejores preguntas analizadas, y hasta tal vez disminuir el tiempo asignado a la resolución de las mismas.</w:t>
      </w:r>
    </w:p>
    <w:p w:rsidR="001E6A8B" w:rsidRDefault="001E6A8B" w:rsidP="001E6A8B">
      <w:pPr>
        <w:spacing w:line="324" w:lineRule="auto"/>
        <w:jc w:val="both"/>
        <w:rPr>
          <w:rFonts w:ascii="Arial Unicode MS" w:eastAsia="Arial Unicode MS" w:hAnsi="Arial Unicode MS" w:cs="Arial Unicode MS"/>
          <w:lang w:val="es-ES_tradnl"/>
        </w:rPr>
      </w:pPr>
    </w:p>
    <w:p w:rsidR="001E6A8B" w:rsidRDefault="001E6A8B" w:rsidP="001E6A8B">
      <w:pPr>
        <w:spacing w:line="324" w:lineRule="auto"/>
        <w:jc w:val="both"/>
        <w:rPr>
          <w:rFonts w:ascii="Arial Unicode MS" w:eastAsia="Arial Unicode MS" w:hAnsi="Arial Unicode MS" w:cs="Arial Unicode MS"/>
          <w:lang w:val="es-ES_tradnl"/>
        </w:rPr>
      </w:pPr>
      <w:r w:rsidRPr="001E6A8B">
        <w:rPr>
          <w:rFonts w:ascii="Arial Unicode MS" w:eastAsia="Arial Unicode MS" w:hAnsi="Arial Unicode MS" w:cs="Arial Unicode MS"/>
          <w:lang w:val="es-ES_tradnl"/>
        </w:rPr>
        <w:t xml:space="preserve">La característica de los estudiantes que se desea medir con esta técnica es la “habilidad” a través de la prueba. La habilidad en el marco de la teoría de la prueba clásica según </w:t>
      </w:r>
      <w:r w:rsidR="00E042C1">
        <w:rPr>
          <w:rFonts w:ascii="Arial Unicode MS" w:eastAsia="Arial Unicode MS" w:hAnsi="Arial Unicode MS" w:cs="Arial Unicode MS"/>
          <w:i/>
          <w:lang w:val="es-ES_tradnl"/>
        </w:rPr>
        <w:t>Allen Yen</w:t>
      </w:r>
      <w:r w:rsidR="00196D76">
        <w:rPr>
          <w:rFonts w:ascii="Arial Unicode MS" w:eastAsia="Arial Unicode MS" w:hAnsi="Arial Unicode MS" w:cs="Arial Unicode MS"/>
          <w:i/>
          <w:lang w:val="es-ES_tradnl"/>
        </w:rPr>
        <w:t xml:space="preserve"> </w:t>
      </w:r>
      <w:r w:rsidR="00915D38">
        <w:rPr>
          <w:rFonts w:ascii="Arial Unicode MS" w:eastAsia="Arial Unicode MS" w:hAnsi="Arial Unicode MS" w:cs="Arial Unicode MS"/>
          <w:i/>
          <w:lang w:val="es-ES_tradnl"/>
        </w:rPr>
        <w:t>[</w:t>
      </w:r>
      <w:r w:rsidR="005E4F09">
        <w:rPr>
          <w:rFonts w:ascii="Arial Unicode MS" w:eastAsia="Arial Unicode MS" w:hAnsi="Arial Unicode MS" w:cs="Arial Unicode MS"/>
          <w:i/>
          <w:lang w:val="es-ES_tradnl"/>
        </w:rPr>
        <w:t>2</w:t>
      </w:r>
      <w:r w:rsidR="00915D38">
        <w:rPr>
          <w:rFonts w:ascii="Arial Unicode MS" w:eastAsia="Arial Unicode MS" w:hAnsi="Arial Unicode MS" w:cs="Arial Unicode MS"/>
          <w:i/>
          <w:lang w:val="es-ES_tradnl"/>
        </w:rPr>
        <w:t>]</w:t>
      </w:r>
      <w:r w:rsidRPr="001E6A8B">
        <w:rPr>
          <w:rFonts w:ascii="Arial Unicode MS" w:eastAsia="Arial Unicode MS" w:hAnsi="Arial Unicode MS" w:cs="Arial Unicode MS"/>
          <w:lang w:val="es-ES_tradnl"/>
        </w:rPr>
        <w:t>, es “el valor esperado del rendimiento observado en la prueba de</w:t>
      </w:r>
      <w:r w:rsidR="00F427E5">
        <w:rPr>
          <w:rFonts w:ascii="Arial Unicode MS" w:eastAsia="Arial Unicode MS" w:hAnsi="Arial Unicode MS" w:cs="Arial Unicode MS"/>
          <w:lang w:val="es-ES_tradnl"/>
        </w:rPr>
        <w:t xml:space="preserve"> interés”. Cuando la prueba es difícil</w:t>
      </w:r>
      <w:r w:rsidRPr="001E6A8B">
        <w:rPr>
          <w:rFonts w:ascii="Arial Unicode MS" w:eastAsia="Arial Unicode MS" w:hAnsi="Arial Unicode MS" w:cs="Arial Unicode MS"/>
          <w:lang w:val="es-ES_tradnl"/>
        </w:rPr>
        <w:t xml:space="preserve"> los estudiantes parecen tener baja habilidad, pero cuando la prueba es fácil </w:t>
      </w:r>
      <w:r w:rsidRPr="001E6A8B">
        <w:rPr>
          <w:rFonts w:ascii="Arial Unicode MS" w:eastAsia="Arial Unicode MS" w:hAnsi="Arial Unicode MS" w:cs="Arial Unicode MS"/>
          <w:lang w:val="es-ES_tradnl"/>
        </w:rPr>
        <w:lastRenderedPageBreak/>
        <w:t>ocurre todo lo contrario, los estudiantes parecen tener mayor habilidad para responder correctamente las preguntas, pero ¿qu</w:t>
      </w:r>
      <w:r w:rsidR="001F6E99">
        <w:rPr>
          <w:rFonts w:ascii="Arial Unicode MS" w:eastAsia="Arial Unicode MS" w:hAnsi="Arial Unicode MS" w:cs="Arial Unicode MS"/>
          <w:lang w:val="es-ES_tradnl"/>
        </w:rPr>
        <w:t xml:space="preserve">é determina que la prueba sea </w:t>
      </w:r>
      <w:r w:rsidRPr="001E6A8B">
        <w:rPr>
          <w:rFonts w:ascii="Arial Unicode MS" w:eastAsia="Arial Unicode MS" w:hAnsi="Arial Unicode MS" w:cs="Arial Unicode MS"/>
          <w:lang w:val="es-ES_tradnl"/>
        </w:rPr>
        <w:t xml:space="preserve">fácil </w:t>
      </w:r>
      <w:r w:rsidR="00F008F1">
        <w:rPr>
          <w:rFonts w:ascii="Arial Unicode MS" w:eastAsia="Arial Unicode MS" w:hAnsi="Arial Unicode MS" w:cs="Arial Unicode MS"/>
          <w:lang w:val="es-ES_tradnl"/>
        </w:rPr>
        <w:t>o</w:t>
      </w:r>
      <w:r w:rsidRPr="001E6A8B">
        <w:rPr>
          <w:rFonts w:ascii="Arial Unicode MS" w:eastAsia="Arial Unicode MS" w:hAnsi="Arial Unicode MS" w:cs="Arial Unicode MS"/>
          <w:lang w:val="es-ES_tradnl"/>
        </w:rPr>
        <w:t xml:space="preserve"> difícil?, para estos mismos autores la dificultad de la prueba está definida como “la proporción de estudiantes en un grupo de inter</w:t>
      </w:r>
      <w:r w:rsidR="00D750E7">
        <w:rPr>
          <w:rFonts w:ascii="Arial Unicode MS" w:eastAsia="Arial Unicode MS" w:hAnsi="Arial Unicode MS" w:cs="Arial Unicode MS"/>
          <w:lang w:val="es-ES_tradnl"/>
        </w:rPr>
        <w:t>és quienes responde</w:t>
      </w:r>
      <w:r w:rsidRPr="001E6A8B">
        <w:rPr>
          <w:rFonts w:ascii="Arial Unicode MS" w:eastAsia="Arial Unicode MS" w:hAnsi="Arial Unicode MS" w:cs="Arial Unicode MS"/>
          <w:lang w:val="es-ES_tradnl"/>
        </w:rPr>
        <w:t>n correctamente el ítem”.</w:t>
      </w:r>
    </w:p>
    <w:p w:rsidR="007A2404" w:rsidRDefault="007A2404" w:rsidP="001E6A8B">
      <w:pPr>
        <w:spacing w:line="324" w:lineRule="auto"/>
        <w:jc w:val="both"/>
        <w:rPr>
          <w:rFonts w:ascii="Arial Unicode MS" w:eastAsia="Arial Unicode MS" w:hAnsi="Arial Unicode MS" w:cs="Arial Unicode MS"/>
          <w:lang w:val="es-ES_tradnl"/>
        </w:rPr>
      </w:pPr>
    </w:p>
    <w:p w:rsidR="007A2404" w:rsidRPr="007A2404" w:rsidRDefault="007A2404" w:rsidP="007A2404">
      <w:pPr>
        <w:spacing w:line="324" w:lineRule="auto"/>
        <w:jc w:val="both"/>
        <w:rPr>
          <w:rFonts w:ascii="Arial Unicode MS" w:eastAsia="Arial Unicode MS" w:hAnsi="Arial Unicode MS" w:cs="Arial Unicode MS"/>
          <w:lang w:val="es-ES_tradnl"/>
        </w:rPr>
      </w:pPr>
      <w:r w:rsidRPr="007A2404">
        <w:rPr>
          <w:rFonts w:ascii="Arial Unicode MS" w:eastAsia="Arial Unicode MS" w:hAnsi="Arial Unicode MS" w:cs="Arial Unicode MS"/>
          <w:lang w:val="es-ES_tradnl"/>
        </w:rPr>
        <w:t>Pero ¿qué es la prueba en sí?, empecemos definiendo que es aptitud.</w:t>
      </w:r>
    </w:p>
    <w:p w:rsidR="007A2404" w:rsidRPr="007A2404" w:rsidRDefault="007A2404" w:rsidP="007A2404">
      <w:pPr>
        <w:spacing w:line="324" w:lineRule="auto"/>
        <w:jc w:val="both"/>
        <w:rPr>
          <w:rFonts w:ascii="Arial Unicode MS" w:eastAsia="Arial Unicode MS" w:hAnsi="Arial Unicode MS" w:cs="Arial Unicode MS"/>
          <w:lang w:val="es-ES_tradnl"/>
        </w:rPr>
      </w:pPr>
      <w:r w:rsidRPr="007A2404">
        <w:rPr>
          <w:rFonts w:ascii="Arial Unicode MS" w:eastAsia="Arial Unicode MS" w:hAnsi="Arial Unicode MS" w:cs="Arial Unicode MS"/>
          <w:lang w:val="es-ES_tradnl"/>
        </w:rPr>
        <w:t xml:space="preserve">Aptitud es cualquier característica psicológica que permite pronosticar diferencias interindividuales en situaciones futuras de aprendizaje. En la psicología se engloba tanto las capacidades cognitivas y procesos como características emocionales y de personalidad. </w:t>
      </w:r>
    </w:p>
    <w:p w:rsidR="00732FF1" w:rsidRPr="007A2404" w:rsidRDefault="007A2404" w:rsidP="007A2404">
      <w:pPr>
        <w:spacing w:line="324" w:lineRule="auto"/>
        <w:jc w:val="both"/>
        <w:rPr>
          <w:rFonts w:ascii="Arial Unicode MS" w:eastAsia="Arial Unicode MS" w:hAnsi="Arial Unicode MS" w:cs="Arial Unicode MS"/>
          <w:lang w:val="es-ES_tradnl"/>
        </w:rPr>
      </w:pPr>
      <w:r w:rsidRPr="007A2404">
        <w:rPr>
          <w:rFonts w:ascii="Arial Unicode MS" w:eastAsia="Arial Unicode MS" w:hAnsi="Arial Unicode MS" w:cs="Arial Unicode MS"/>
          <w:lang w:val="es-ES_tradnl"/>
        </w:rPr>
        <w:t>Hay que destacar también que la aptitud está estrechamente relacionada con la inteligencia y con las habilidades, tanto innatas como adquiridas, fruto de un proceso de aprendizaje</w:t>
      </w:r>
      <w:r w:rsidR="00A275D6">
        <w:rPr>
          <w:rFonts w:ascii="Arial Unicode MS" w:eastAsia="Arial Unicode MS" w:hAnsi="Arial Unicode MS" w:cs="Arial Unicode MS"/>
          <w:lang w:val="es-ES_tradnl"/>
        </w:rPr>
        <w:t>.</w:t>
      </w:r>
      <w:r w:rsidR="00A07724" w:rsidRPr="00A07724">
        <w:rPr>
          <w:rFonts w:ascii="Arial Unicode MS" w:eastAsia="Arial Unicode MS" w:hAnsi="Arial Unicode MS" w:cs="Arial Unicode MS"/>
          <w:i/>
          <w:lang w:val="es-ES_tradnl"/>
        </w:rPr>
        <w:t xml:space="preserve"> </w:t>
      </w:r>
      <w:r w:rsidR="00915D38">
        <w:rPr>
          <w:rFonts w:ascii="Arial Unicode MS" w:eastAsia="Arial Unicode MS" w:hAnsi="Arial Unicode MS" w:cs="Arial Unicode MS"/>
          <w:lang w:val="es-ES_tradnl"/>
        </w:rPr>
        <w:t>[</w:t>
      </w:r>
      <w:r w:rsidR="00337DD0">
        <w:rPr>
          <w:rFonts w:ascii="Arial Unicode MS" w:eastAsia="Arial Unicode MS" w:hAnsi="Arial Unicode MS" w:cs="Arial Unicode MS"/>
          <w:lang w:val="es-ES_tradnl"/>
        </w:rPr>
        <w:t>3</w:t>
      </w:r>
      <w:r w:rsidR="00915D38">
        <w:rPr>
          <w:rFonts w:ascii="Arial Unicode MS" w:eastAsia="Arial Unicode MS" w:hAnsi="Arial Unicode MS" w:cs="Arial Unicode MS"/>
          <w:lang w:val="es-ES_tradnl"/>
        </w:rPr>
        <w:t>]</w:t>
      </w:r>
    </w:p>
    <w:p w:rsidR="00732FF1" w:rsidRPr="00F97488" w:rsidRDefault="00732FF1" w:rsidP="00732FF1">
      <w:pPr>
        <w:spacing w:line="324" w:lineRule="auto"/>
        <w:jc w:val="both"/>
        <w:rPr>
          <w:rFonts w:ascii="Arial Unicode MS" w:eastAsia="Arial Unicode MS" w:hAnsi="Arial Unicode MS" w:cs="Arial Unicode MS"/>
          <w:lang w:val="es-ES_tradnl"/>
        </w:rPr>
      </w:pPr>
      <w:r w:rsidRPr="00F97488">
        <w:rPr>
          <w:rFonts w:ascii="Arial Unicode MS" w:eastAsia="Arial Unicode MS" w:hAnsi="Arial Unicode MS" w:cs="Arial Unicode MS"/>
          <w:lang w:val="es-ES_tradnl"/>
        </w:rPr>
        <w:br w:type="page"/>
      </w:r>
    </w:p>
    <w:p w:rsidR="00732FF1" w:rsidRPr="00F97488" w:rsidRDefault="00732FF1" w:rsidP="00732FF1">
      <w:pPr>
        <w:spacing w:line="324" w:lineRule="auto"/>
        <w:jc w:val="both"/>
        <w:rPr>
          <w:rFonts w:ascii="Arial Unicode MS" w:eastAsia="Arial Unicode MS" w:hAnsi="Arial Unicode MS" w:cs="Arial Unicode MS"/>
          <w:lang w:val="es-ES_tradnl"/>
        </w:rPr>
        <w:sectPr w:rsidR="00732FF1" w:rsidRPr="00F97488" w:rsidSect="001858AB">
          <w:pgSz w:w="11906" w:h="16838" w:code="9"/>
          <w:pgMar w:top="2268" w:right="1361" w:bottom="2268" w:left="2268" w:header="709" w:footer="709" w:gutter="0"/>
          <w:pgNumType w:fmt="lowerRoman"/>
          <w:cols w:space="708"/>
          <w:titlePg/>
          <w:docGrid w:linePitch="360"/>
        </w:sectPr>
      </w:pPr>
    </w:p>
    <w:p w:rsidR="00732FF1" w:rsidRPr="006D0113" w:rsidRDefault="00732FF1" w:rsidP="00732FF1">
      <w:pPr>
        <w:rPr>
          <w:rFonts w:eastAsia="Arial Unicode MS"/>
          <w:lang w:val="en-US"/>
        </w:rPr>
      </w:pPr>
      <w:bookmarkStart w:id="48" w:name="_Toc314648343"/>
    </w:p>
    <w:p w:rsidR="00732FF1" w:rsidRPr="006D0113" w:rsidRDefault="00732FF1" w:rsidP="00732FF1">
      <w:pPr>
        <w:rPr>
          <w:rFonts w:eastAsia="Arial Unicode MS"/>
          <w:lang w:val="en-US"/>
        </w:rPr>
      </w:pPr>
    </w:p>
    <w:p w:rsidR="00732FF1" w:rsidRPr="006D0113" w:rsidRDefault="00732FF1" w:rsidP="00732FF1">
      <w:pPr>
        <w:pStyle w:val="Ttulo"/>
        <w:rPr>
          <w:rFonts w:ascii="Arial Unicode MS" w:eastAsia="Arial Unicode MS" w:hAnsi="Arial Unicode MS" w:cs="Arial Unicode MS"/>
          <w:sz w:val="36"/>
          <w:lang w:val="en-US"/>
        </w:rPr>
      </w:pPr>
      <w:bookmarkStart w:id="49" w:name="_Toc329612045"/>
      <w:r w:rsidRPr="006D0113">
        <w:rPr>
          <w:rFonts w:ascii="Arial Unicode MS" w:eastAsia="Arial Unicode MS" w:hAnsi="Arial Unicode MS" w:cs="Arial Unicode MS"/>
          <w:sz w:val="36"/>
          <w:lang w:val="en-US"/>
        </w:rPr>
        <w:t xml:space="preserve">CAPÍTULO </w:t>
      </w:r>
      <w:bookmarkEnd w:id="48"/>
      <w:r w:rsidR="006D0113">
        <w:rPr>
          <w:rFonts w:ascii="Arial Unicode MS" w:eastAsia="Arial Unicode MS" w:hAnsi="Arial Unicode MS" w:cs="Arial Unicode MS"/>
          <w:sz w:val="36"/>
          <w:lang w:val="en-US"/>
        </w:rPr>
        <w:t>1</w:t>
      </w:r>
      <w:bookmarkEnd w:id="49"/>
    </w:p>
    <w:p w:rsidR="00732FF1" w:rsidRPr="006D0113" w:rsidRDefault="00732FF1" w:rsidP="00732FF1">
      <w:pPr>
        <w:rPr>
          <w:rFonts w:eastAsia="Arial Unicode MS"/>
          <w:lang w:val="en-US"/>
        </w:rPr>
      </w:pPr>
    </w:p>
    <w:p w:rsidR="00732FF1" w:rsidRPr="006D0113" w:rsidRDefault="00732FF1" w:rsidP="00732FF1">
      <w:pPr>
        <w:rPr>
          <w:rFonts w:eastAsia="Arial Unicode MS"/>
          <w:lang w:val="en-US"/>
        </w:rPr>
      </w:pPr>
    </w:p>
    <w:p w:rsidR="00732FF1" w:rsidRPr="006D0113" w:rsidRDefault="00732FF1" w:rsidP="00732FF1">
      <w:pPr>
        <w:rPr>
          <w:rFonts w:eastAsia="Arial Unicode MS"/>
          <w:lang w:val="en-US"/>
        </w:rPr>
      </w:pPr>
    </w:p>
    <w:p w:rsidR="00732FF1" w:rsidRPr="00F97488" w:rsidRDefault="001E6A8B" w:rsidP="00242C66">
      <w:pPr>
        <w:pStyle w:val="Ttulo1"/>
        <w:numPr>
          <w:ilvl w:val="0"/>
          <w:numId w:val="4"/>
        </w:numPr>
        <w:spacing w:line="480" w:lineRule="auto"/>
        <w:ind w:left="567" w:hanging="567"/>
        <w:rPr>
          <w:rFonts w:ascii="Arial Unicode MS" w:eastAsia="Arial Unicode MS" w:hAnsi="Arial Unicode MS" w:cs="Arial Unicode MS"/>
        </w:rPr>
      </w:pPr>
      <w:bookmarkStart w:id="50" w:name="_Toc329612046"/>
      <w:r>
        <w:rPr>
          <w:rFonts w:ascii="Arial Unicode MS" w:eastAsia="Arial Unicode MS" w:hAnsi="Arial Unicode MS" w:cs="Arial Unicode MS"/>
        </w:rPr>
        <w:t>JUSTIFICACIÓN DEL TEMA</w:t>
      </w:r>
      <w:bookmarkEnd w:id="50"/>
      <w:r w:rsidR="00732FF1" w:rsidRPr="00F97488">
        <w:rPr>
          <w:rFonts w:ascii="Arial Unicode MS" w:eastAsia="Arial Unicode MS" w:hAnsi="Arial Unicode MS" w:cs="Arial Unicode MS"/>
        </w:rPr>
        <w:t xml:space="preserve"> </w:t>
      </w:r>
    </w:p>
    <w:p w:rsidR="001E6A8B" w:rsidRPr="001E6A8B" w:rsidRDefault="001E6A8B" w:rsidP="00380F53">
      <w:pPr>
        <w:spacing w:line="324" w:lineRule="auto"/>
        <w:jc w:val="both"/>
        <w:rPr>
          <w:rFonts w:ascii="Arial Unicode MS" w:eastAsia="Arial Unicode MS" w:hAnsi="Arial Unicode MS" w:cs="Arial Unicode MS"/>
          <w:lang w:val="es-ES_tradnl"/>
        </w:rPr>
      </w:pPr>
      <w:r w:rsidRPr="00DB050C">
        <w:rPr>
          <w:rFonts w:ascii="Arial Unicode MS" w:eastAsia="Arial Unicode MS" w:hAnsi="Arial Unicode MS" w:cs="Arial Unicode MS"/>
          <w:lang w:val="es-ES_tradnl"/>
        </w:rPr>
        <w:t xml:space="preserve">La elaboración de este proyecto se debe a que </w:t>
      </w:r>
      <w:r w:rsidR="00323B90" w:rsidRPr="00DB050C">
        <w:rPr>
          <w:rFonts w:ascii="Arial Unicode MS" w:eastAsia="Arial Unicode MS" w:hAnsi="Arial Unicode MS" w:cs="Arial Unicode MS"/>
          <w:lang w:val="es-ES_tradnl"/>
        </w:rPr>
        <w:t xml:space="preserve">el </w:t>
      </w:r>
      <w:r w:rsidRPr="00DB050C">
        <w:rPr>
          <w:rFonts w:ascii="Arial Unicode MS" w:eastAsia="Arial Unicode MS" w:hAnsi="Arial Unicode MS" w:cs="Arial Unicode MS"/>
          <w:lang w:val="es-ES_tradnl"/>
        </w:rPr>
        <w:t xml:space="preserve">CISE </w:t>
      </w:r>
      <w:r w:rsidR="00323B90" w:rsidRPr="00DB050C">
        <w:rPr>
          <w:rFonts w:ascii="Arial Unicode MS" w:eastAsia="Arial Unicode MS" w:hAnsi="Arial Unicode MS" w:cs="Arial Unicode MS"/>
          <w:lang w:val="es-ES_tradnl"/>
        </w:rPr>
        <w:t xml:space="preserve">se </w:t>
      </w:r>
      <w:r w:rsidR="00B74CFF" w:rsidRPr="00DB050C">
        <w:rPr>
          <w:rFonts w:ascii="Arial Unicode MS" w:eastAsia="Arial Unicode MS" w:hAnsi="Arial Unicode MS" w:cs="Arial Unicode MS"/>
          <w:lang w:val="es-ES_tradnl"/>
        </w:rPr>
        <w:t>vio</w:t>
      </w:r>
      <w:r w:rsidR="00323B90" w:rsidRPr="00DB050C">
        <w:rPr>
          <w:rFonts w:ascii="Arial Unicode MS" w:eastAsia="Arial Unicode MS" w:hAnsi="Arial Unicode MS" w:cs="Arial Unicode MS"/>
          <w:lang w:val="es-ES_tradnl"/>
        </w:rPr>
        <w:t xml:space="preserve"> en la necesidad de </w:t>
      </w:r>
      <w:r w:rsidRPr="00DB050C">
        <w:rPr>
          <w:rFonts w:ascii="Arial Unicode MS" w:eastAsia="Arial Unicode MS" w:hAnsi="Arial Unicode MS" w:cs="Arial Unicode MS"/>
          <w:lang w:val="es-ES_tradnl"/>
        </w:rPr>
        <w:t>probar la eficiencia de la prueba de aptitud académica</w:t>
      </w:r>
      <w:r w:rsidR="00323B90" w:rsidRPr="00DB050C">
        <w:rPr>
          <w:rFonts w:ascii="Arial Unicode MS" w:eastAsia="Arial Unicode MS" w:hAnsi="Arial Unicode MS" w:cs="Arial Unicode MS"/>
          <w:lang w:val="es-ES_tradnl"/>
        </w:rPr>
        <w:t xml:space="preserve"> por lo que sugirió que se desarrolle </w:t>
      </w:r>
      <w:r w:rsidR="00DB050C" w:rsidRPr="00DB050C">
        <w:rPr>
          <w:rFonts w:ascii="Arial Unicode MS" w:eastAsia="Arial Unicode MS" w:hAnsi="Arial Unicode MS" w:cs="Arial Unicode MS"/>
          <w:lang w:val="es-ES_tradnl"/>
        </w:rPr>
        <w:t>a manera de</w:t>
      </w:r>
      <w:r w:rsidR="00323B90" w:rsidRPr="00DB050C">
        <w:rPr>
          <w:rFonts w:ascii="Arial Unicode MS" w:eastAsia="Arial Unicode MS" w:hAnsi="Arial Unicode MS" w:cs="Arial Unicode MS"/>
          <w:lang w:val="es-ES_tradnl"/>
        </w:rPr>
        <w:t xml:space="preserve"> tesis</w:t>
      </w:r>
      <w:r w:rsidRPr="00DB050C">
        <w:rPr>
          <w:rFonts w:ascii="Arial Unicode MS" w:eastAsia="Arial Unicode MS" w:hAnsi="Arial Unicode MS" w:cs="Arial Unicode MS"/>
          <w:lang w:val="es-ES_tradnl"/>
        </w:rPr>
        <w:t>.</w:t>
      </w:r>
      <w:r w:rsidRPr="001E6A8B">
        <w:rPr>
          <w:rFonts w:ascii="Arial Unicode MS" w:eastAsia="Arial Unicode MS" w:hAnsi="Arial Unicode MS" w:cs="Arial Unicode MS"/>
          <w:lang w:val="es-ES_tradnl"/>
        </w:rPr>
        <w:t xml:space="preserve"> Por este motivo, se seleccionaron a dos recientes egresadas para trabajar los datos correspondientes a los años 2009 y 2010. Aprovechando esta oportunidad se decidió aplicar una técnica reciente pero ya usada en Estados Unidos para validar y crear pruebas académicas en varias universidades del país.</w:t>
      </w:r>
    </w:p>
    <w:p w:rsidR="00323B90" w:rsidRDefault="00323B90" w:rsidP="00380F53">
      <w:pPr>
        <w:spacing w:line="324" w:lineRule="auto"/>
        <w:jc w:val="both"/>
        <w:rPr>
          <w:rFonts w:ascii="Arial Unicode MS" w:eastAsia="Arial Unicode MS" w:hAnsi="Arial Unicode MS" w:cs="Arial Unicode MS"/>
          <w:lang w:val="es-ES_tradnl"/>
        </w:rPr>
      </w:pPr>
    </w:p>
    <w:p w:rsidR="001E6A8B" w:rsidRPr="001E6A8B" w:rsidRDefault="001E6A8B" w:rsidP="00380F53">
      <w:pPr>
        <w:spacing w:line="324" w:lineRule="auto"/>
        <w:jc w:val="both"/>
        <w:rPr>
          <w:rFonts w:ascii="Arial Unicode MS" w:eastAsia="Arial Unicode MS" w:hAnsi="Arial Unicode MS" w:cs="Arial Unicode MS"/>
          <w:lang w:val="es-ES_tradnl"/>
        </w:rPr>
      </w:pPr>
      <w:r w:rsidRPr="001E6A8B">
        <w:rPr>
          <w:rFonts w:ascii="Arial Unicode MS" w:eastAsia="Arial Unicode MS" w:hAnsi="Arial Unicode MS" w:cs="Arial Unicode MS"/>
          <w:lang w:val="es-ES_tradnl"/>
        </w:rPr>
        <w:t xml:space="preserve">Se debe tomar en cuenta que el uso de la prueba de </w:t>
      </w:r>
      <w:r w:rsidR="00945275">
        <w:rPr>
          <w:rFonts w:ascii="Arial Unicode MS" w:eastAsia="Arial Unicode MS" w:hAnsi="Arial Unicode MS" w:cs="Arial Unicode MS"/>
          <w:lang w:val="es-ES_tradnl"/>
        </w:rPr>
        <w:t>a</w:t>
      </w:r>
      <w:r w:rsidRPr="001E6A8B">
        <w:rPr>
          <w:rFonts w:ascii="Arial Unicode MS" w:eastAsia="Arial Unicode MS" w:hAnsi="Arial Unicode MS" w:cs="Arial Unicode MS"/>
          <w:lang w:val="es-ES_tradnl"/>
        </w:rPr>
        <w:t xml:space="preserve">ptitud </w:t>
      </w:r>
      <w:r w:rsidR="00FB050E">
        <w:rPr>
          <w:rFonts w:ascii="Arial Unicode MS" w:eastAsia="Arial Unicode MS" w:hAnsi="Arial Unicode MS" w:cs="Arial Unicode MS"/>
          <w:lang w:val="es-ES_tradnl"/>
        </w:rPr>
        <w:t xml:space="preserve">en ESPOL </w:t>
      </w:r>
      <w:r w:rsidRPr="001E6A8B">
        <w:rPr>
          <w:rFonts w:ascii="Arial Unicode MS" w:eastAsia="Arial Unicode MS" w:hAnsi="Arial Unicode MS" w:cs="Arial Unicode MS"/>
          <w:lang w:val="es-ES_tradnl"/>
        </w:rPr>
        <w:t xml:space="preserve">se remonta a varios años atrás, sin embargo los datos que se han considerado han sido únicamente los correspondiente a los dos últimos años, 2009 y 2010, debido a que en estos dos años ha habido mayor </w:t>
      </w:r>
      <w:r w:rsidR="00536EE0">
        <w:rPr>
          <w:rFonts w:ascii="Arial Unicode MS" w:eastAsia="Arial Unicode MS" w:hAnsi="Arial Unicode MS" w:cs="Arial Unicode MS"/>
          <w:lang w:val="es-ES_tradnl"/>
        </w:rPr>
        <w:t>cantidad de estudiantes matriculándose</w:t>
      </w:r>
      <w:r w:rsidRPr="001E6A8B">
        <w:rPr>
          <w:rFonts w:ascii="Arial Unicode MS" w:eastAsia="Arial Unicode MS" w:hAnsi="Arial Unicode MS" w:cs="Arial Unicode MS"/>
          <w:lang w:val="es-ES_tradnl"/>
        </w:rPr>
        <w:t xml:space="preserve"> gracias a la Ley de Gratuidad en Estudios Superiores Públicos</w:t>
      </w:r>
      <w:r w:rsidR="00740DD1">
        <w:rPr>
          <w:rFonts w:ascii="Arial Unicode MS" w:eastAsia="Arial Unicode MS" w:hAnsi="Arial Unicode MS" w:cs="Arial Unicode MS"/>
          <w:lang w:val="es-ES_tradnl"/>
        </w:rPr>
        <w:t xml:space="preserve"> </w:t>
      </w:r>
      <w:r w:rsidR="005E4F09">
        <w:rPr>
          <w:rFonts w:ascii="Arial Unicode MS" w:eastAsia="Arial Unicode MS" w:hAnsi="Arial Unicode MS" w:cs="Arial Unicode MS"/>
          <w:lang w:val="es-ES_tradnl"/>
        </w:rPr>
        <w:t>(</w:t>
      </w:r>
      <w:r w:rsidR="005E4F09" w:rsidRPr="00E43CF1">
        <w:rPr>
          <w:rFonts w:ascii="Arial Unicode MS" w:eastAsia="Arial Unicode MS" w:hAnsi="Arial Unicode MS" w:cs="Arial Unicode MS"/>
          <w:i/>
          <w:lang w:val="es-ES_tradnl"/>
        </w:rPr>
        <w:t>Ley Orgánica de Educación Superior [</w:t>
      </w:r>
      <w:r w:rsidR="00337DD0">
        <w:rPr>
          <w:rFonts w:ascii="Arial Unicode MS" w:eastAsia="Arial Unicode MS" w:hAnsi="Arial Unicode MS" w:cs="Arial Unicode MS"/>
          <w:i/>
          <w:lang w:val="es-ES_tradnl"/>
        </w:rPr>
        <w:t>4</w:t>
      </w:r>
      <w:r w:rsidR="005E4F09" w:rsidRPr="00E43CF1">
        <w:rPr>
          <w:rFonts w:ascii="Arial Unicode MS" w:eastAsia="Arial Unicode MS" w:hAnsi="Arial Unicode MS" w:cs="Arial Unicode MS"/>
          <w:i/>
          <w:lang w:val="es-ES_tradnl"/>
        </w:rPr>
        <w:t>]</w:t>
      </w:r>
      <w:r w:rsidR="005E4F09">
        <w:rPr>
          <w:rFonts w:ascii="Arial Unicode MS" w:eastAsia="Arial Unicode MS" w:hAnsi="Arial Unicode MS" w:cs="Arial Unicode MS"/>
          <w:lang w:val="es-ES_tradnl"/>
        </w:rPr>
        <w:t>)</w:t>
      </w:r>
      <w:r w:rsidRPr="001E6A8B">
        <w:rPr>
          <w:rFonts w:ascii="Arial Unicode MS" w:eastAsia="Arial Unicode MS" w:hAnsi="Arial Unicode MS" w:cs="Arial Unicode MS"/>
          <w:lang w:val="es-ES_tradnl"/>
        </w:rPr>
        <w:t>.</w:t>
      </w:r>
    </w:p>
    <w:p w:rsidR="00732FF1" w:rsidRPr="00664D2B" w:rsidRDefault="00323B90" w:rsidP="00261E99">
      <w:pPr>
        <w:pStyle w:val="Ttulo2"/>
        <w:tabs>
          <w:tab w:val="clear" w:pos="816"/>
        </w:tabs>
        <w:ind w:left="567"/>
      </w:pPr>
      <w:bookmarkStart w:id="51" w:name="_Toc329612047"/>
      <w:r w:rsidRPr="00664D2B">
        <w:lastRenderedPageBreak/>
        <w:t>DESCRIPCIÓN DE LA PRUEBA</w:t>
      </w:r>
      <w:bookmarkEnd w:id="51"/>
      <w:r w:rsidR="00732FF1" w:rsidRPr="00664D2B">
        <w:t xml:space="preserve"> </w:t>
      </w:r>
    </w:p>
    <w:p w:rsidR="00323B90" w:rsidRPr="00323B90" w:rsidRDefault="00323B90" w:rsidP="00261E99">
      <w:pPr>
        <w:spacing w:line="324" w:lineRule="auto"/>
        <w:ind w:left="567"/>
        <w:jc w:val="both"/>
        <w:rPr>
          <w:rFonts w:ascii="Arial Unicode MS" w:eastAsia="Arial Unicode MS" w:hAnsi="Arial Unicode MS" w:cs="Arial Unicode MS"/>
          <w:lang w:val="es-ES_tradnl"/>
        </w:rPr>
      </w:pPr>
      <w:r w:rsidRPr="00323B90">
        <w:rPr>
          <w:rFonts w:ascii="Arial Unicode MS" w:eastAsia="Arial Unicode MS" w:hAnsi="Arial Unicode MS" w:cs="Arial Unicode MS"/>
          <w:lang w:val="es-ES_tradnl"/>
        </w:rPr>
        <w:t xml:space="preserve">El Centro de Investigación y Servicios </w:t>
      </w:r>
      <w:r w:rsidR="00E649CE">
        <w:rPr>
          <w:rFonts w:ascii="Arial Unicode MS" w:eastAsia="Arial Unicode MS" w:hAnsi="Arial Unicode MS" w:cs="Arial Unicode MS"/>
          <w:lang w:val="es-ES_tradnl"/>
        </w:rPr>
        <w:t>E</w:t>
      </w:r>
      <w:r w:rsidRPr="00323B90">
        <w:rPr>
          <w:rFonts w:ascii="Arial Unicode MS" w:eastAsia="Arial Unicode MS" w:hAnsi="Arial Unicode MS" w:cs="Arial Unicode MS"/>
          <w:lang w:val="es-ES_tradnl"/>
        </w:rPr>
        <w:t>ducativos (CISE), en conjunto con el Vicerrectorado General de la Escuela Superior Politécnica del Litoral (ESPOL) ha desarrollado una Prueba de Aptitud Académica (PAA) la cual puede ser desarrollada por un estudiante que haya cumplido el ciclo del bachillerato, y que tiene por objeto detectar fortalezas y habilidades intelectuales indispensables que aseguran un buen desempeño en los procesos de aprendizaje a nivel superior, las mismas que al ser evaluadas y ponderadas técnicamente, se constituyen en un criterio enriquecedor para nuestro conocimiento de los estudiantes que ingresan a la ESPOL.</w:t>
      </w:r>
      <w:r w:rsidR="00C4239E">
        <w:rPr>
          <w:rFonts w:ascii="Arial Unicode MS" w:eastAsia="Arial Unicode MS" w:hAnsi="Arial Unicode MS" w:cs="Arial Unicode MS"/>
          <w:lang w:val="es-ES_tradnl"/>
        </w:rPr>
        <w:t xml:space="preserve">         </w:t>
      </w:r>
    </w:p>
    <w:p w:rsidR="00732FF1" w:rsidRDefault="00732FF1" w:rsidP="00732FF1">
      <w:pPr>
        <w:spacing w:line="324" w:lineRule="auto"/>
        <w:ind w:left="567"/>
        <w:jc w:val="both"/>
        <w:rPr>
          <w:rFonts w:ascii="Arial Unicode MS" w:eastAsia="Arial Unicode MS" w:hAnsi="Arial Unicode MS" w:cs="Arial Unicode MS"/>
        </w:rPr>
      </w:pPr>
    </w:p>
    <w:p w:rsidR="00D750E7" w:rsidRPr="00323B90" w:rsidRDefault="00D750E7" w:rsidP="00732FF1">
      <w:pPr>
        <w:spacing w:line="324" w:lineRule="auto"/>
        <w:ind w:left="567"/>
        <w:jc w:val="both"/>
        <w:rPr>
          <w:rFonts w:ascii="Arial Unicode MS" w:eastAsia="Arial Unicode MS" w:hAnsi="Arial Unicode MS" w:cs="Arial Unicode MS"/>
        </w:rPr>
      </w:pPr>
    </w:p>
    <w:p w:rsidR="00732FF1" w:rsidRPr="00664D2B" w:rsidRDefault="006F23D9" w:rsidP="006A28C5">
      <w:pPr>
        <w:pStyle w:val="Ttulo3"/>
        <w:tabs>
          <w:tab w:val="clear" w:pos="1200"/>
        </w:tabs>
        <w:ind w:left="709"/>
      </w:pPr>
      <w:bookmarkStart w:id="52" w:name="_Toc329612048"/>
      <w:r w:rsidRPr="00664D2B">
        <w:t>PARTES QUE CONFORMAN LA PRUEBA</w:t>
      </w:r>
      <w:bookmarkEnd w:id="52"/>
    </w:p>
    <w:p w:rsidR="006F23D9" w:rsidRPr="006F23D9" w:rsidRDefault="006F23D9" w:rsidP="006A28C5">
      <w:pPr>
        <w:spacing w:line="324" w:lineRule="auto"/>
        <w:ind w:left="709"/>
        <w:jc w:val="both"/>
        <w:rPr>
          <w:rFonts w:ascii="Arial Unicode MS" w:eastAsia="Arial Unicode MS" w:hAnsi="Arial Unicode MS" w:cs="Arial Unicode MS"/>
          <w:lang w:val="es-ES_tradnl"/>
        </w:rPr>
      </w:pPr>
      <w:r w:rsidRPr="006F23D9">
        <w:rPr>
          <w:rFonts w:ascii="Arial Unicode MS" w:eastAsia="Arial Unicode MS" w:hAnsi="Arial Unicode MS" w:cs="Arial Unicode MS"/>
          <w:lang w:val="es-ES_tradnl"/>
        </w:rPr>
        <w:t>Las pruebas de aptitud de los años a considerarse están compuestas por 80 preguntas para ambos años con la diferencia que en el año 2009 hubo dos preguntas anuladas debido a que ninguna de las opciones era la respuesta correcta.</w:t>
      </w:r>
      <w:r w:rsidR="00317A15">
        <w:rPr>
          <w:rFonts w:ascii="Arial Unicode MS" w:eastAsia="Arial Unicode MS" w:hAnsi="Arial Unicode MS" w:cs="Arial Unicode MS"/>
          <w:lang w:val="es-ES_tradnl"/>
        </w:rPr>
        <w:t xml:space="preserve"> Debe considerarse que ninguna de las pruebas emitidas tiene la</w:t>
      </w:r>
      <w:r w:rsidR="0069730C">
        <w:rPr>
          <w:rFonts w:ascii="Arial Unicode MS" w:eastAsia="Arial Unicode MS" w:hAnsi="Arial Unicode MS" w:cs="Arial Unicode MS"/>
          <w:lang w:val="es-ES_tradnl"/>
        </w:rPr>
        <w:t>s</w:t>
      </w:r>
      <w:r w:rsidR="00317A15">
        <w:rPr>
          <w:rFonts w:ascii="Arial Unicode MS" w:eastAsia="Arial Unicode MS" w:hAnsi="Arial Unicode MS" w:cs="Arial Unicode MS"/>
          <w:lang w:val="es-ES_tradnl"/>
        </w:rPr>
        <w:t xml:space="preserve"> mismas preguntas.</w:t>
      </w:r>
    </w:p>
    <w:p w:rsidR="006F23D9" w:rsidRDefault="006F23D9" w:rsidP="009749DA">
      <w:pPr>
        <w:spacing w:line="324" w:lineRule="auto"/>
        <w:ind w:left="764"/>
        <w:jc w:val="both"/>
        <w:rPr>
          <w:rFonts w:ascii="Arial Unicode MS" w:eastAsia="Arial Unicode MS" w:hAnsi="Arial Unicode MS" w:cs="Arial Unicode MS"/>
          <w:lang w:val="es-ES_tradnl"/>
        </w:rPr>
      </w:pPr>
    </w:p>
    <w:p w:rsidR="006F23D9" w:rsidRDefault="006F23D9" w:rsidP="006A28C5">
      <w:pPr>
        <w:spacing w:line="324" w:lineRule="auto"/>
        <w:ind w:left="709"/>
        <w:jc w:val="both"/>
        <w:rPr>
          <w:rFonts w:ascii="Arial Unicode MS" w:eastAsia="Arial Unicode MS" w:hAnsi="Arial Unicode MS" w:cs="Arial Unicode MS"/>
          <w:lang w:val="es-ES_tradnl"/>
        </w:rPr>
      </w:pPr>
      <w:r w:rsidRPr="006F23D9">
        <w:rPr>
          <w:rFonts w:ascii="Arial Unicode MS" w:eastAsia="Arial Unicode MS" w:hAnsi="Arial Unicode MS" w:cs="Arial Unicode MS"/>
          <w:lang w:val="es-ES_tradnl"/>
        </w:rPr>
        <w:lastRenderedPageBreak/>
        <w:t>Las 80 preguntas están divididas en diferentes áreas, descritas a continuación:</w:t>
      </w:r>
    </w:p>
    <w:p w:rsidR="00D750E7" w:rsidRDefault="00D750E7" w:rsidP="009749DA">
      <w:pPr>
        <w:spacing w:line="324" w:lineRule="auto"/>
        <w:ind w:left="764"/>
        <w:jc w:val="both"/>
        <w:rPr>
          <w:rFonts w:ascii="Arial Unicode MS" w:eastAsia="Arial Unicode MS" w:hAnsi="Arial Unicode MS" w:cs="Arial Unicode MS"/>
          <w:lang w:val="es-ES_tradnl"/>
        </w:rPr>
      </w:pPr>
    </w:p>
    <w:p w:rsidR="009749DA" w:rsidRPr="00664D2B" w:rsidRDefault="00401D19" w:rsidP="006A28C5">
      <w:pPr>
        <w:pStyle w:val="Ttulo4"/>
        <w:tabs>
          <w:tab w:val="clear" w:pos="864"/>
        </w:tabs>
        <w:ind w:left="851" w:hanging="851"/>
      </w:pPr>
      <w:r w:rsidRPr="00664D2B">
        <w:t>PRIMERA ÁREA</w:t>
      </w:r>
      <w:r w:rsidR="00317A15">
        <w:t xml:space="preserve"> (Habilidad Verbal)</w:t>
      </w:r>
      <w:r w:rsidR="00536EE0">
        <w:t xml:space="preserve"> </w:t>
      </w:r>
    </w:p>
    <w:p w:rsidR="009749DA" w:rsidRPr="00536EE0" w:rsidRDefault="009749DA" w:rsidP="006A28C5">
      <w:pPr>
        <w:pStyle w:val="Ttulo5"/>
        <w:numPr>
          <w:ilvl w:val="0"/>
          <w:numId w:val="0"/>
        </w:numPr>
        <w:spacing w:line="480" w:lineRule="auto"/>
        <w:ind w:left="851"/>
        <w:rPr>
          <w:rFonts w:eastAsia="Arial Unicode MS"/>
          <w:lang w:val="es-ES"/>
        </w:rPr>
      </w:pPr>
      <w:r w:rsidRPr="00380F53">
        <w:rPr>
          <w:rFonts w:ascii="Arial Unicode MS" w:eastAsia="Arial Unicode MS" w:hAnsi="Arial Unicode MS" w:cs="Arial Unicode MS"/>
          <w:sz w:val="24"/>
          <w:lang w:val="es-ES"/>
        </w:rPr>
        <w:t>Primera Sección</w:t>
      </w:r>
      <w:r w:rsidR="00317A15">
        <w:rPr>
          <w:rFonts w:ascii="Arial Unicode MS" w:eastAsia="Arial Unicode MS" w:hAnsi="Arial Unicode MS" w:cs="Arial Unicode MS"/>
          <w:sz w:val="24"/>
          <w:lang w:val="es-ES"/>
        </w:rPr>
        <w:t xml:space="preserve"> (Vocabulario)</w:t>
      </w:r>
      <w:r w:rsidR="00536EE0">
        <w:rPr>
          <w:rFonts w:ascii="Arial Unicode MS" w:eastAsia="Arial Unicode MS" w:hAnsi="Arial Unicode MS" w:cs="Arial Unicode MS"/>
          <w:sz w:val="24"/>
          <w:lang w:val="es-ES"/>
        </w:rPr>
        <w:t xml:space="preserve"> </w:t>
      </w:r>
    </w:p>
    <w:p w:rsidR="009749DA" w:rsidRPr="007A0ED0" w:rsidRDefault="009749DA" w:rsidP="006A28C5">
      <w:pPr>
        <w:spacing w:line="324" w:lineRule="auto"/>
        <w:ind w:left="851"/>
        <w:jc w:val="both"/>
        <w:rPr>
          <w:rFonts w:ascii="Arial Unicode MS" w:eastAsia="Arial Unicode MS" w:hAnsi="Arial Unicode MS" w:cs="Arial Unicode MS"/>
          <w:lang w:val="es-ES_tradnl"/>
        </w:rPr>
      </w:pPr>
      <w:r w:rsidRPr="007A0ED0">
        <w:rPr>
          <w:rFonts w:ascii="Arial Unicode MS" w:eastAsia="Arial Unicode MS" w:hAnsi="Arial Unicode MS" w:cs="Arial Unicode MS"/>
          <w:lang w:val="es-ES_tradnl"/>
        </w:rPr>
        <w:t>El objetivo de esta sección es identificar correctamente la escritura y los significados de las palabras en el contexto de la oración o de un texto muy corto.</w:t>
      </w:r>
      <w:r w:rsidR="00196D76">
        <w:rPr>
          <w:rFonts w:ascii="Arial Unicode MS" w:eastAsia="Arial Unicode MS" w:hAnsi="Arial Unicode MS" w:cs="Arial Unicode MS"/>
          <w:lang w:val="es-ES_tradnl"/>
        </w:rPr>
        <w:t xml:space="preserve"> </w:t>
      </w:r>
      <w:r w:rsidR="00915D38">
        <w:rPr>
          <w:rFonts w:ascii="Arial Unicode MS" w:eastAsia="Arial Unicode MS" w:hAnsi="Arial Unicode MS" w:cs="Arial Unicode MS"/>
          <w:lang w:val="es-ES_tradnl"/>
        </w:rPr>
        <w:t>[</w:t>
      </w:r>
      <w:r w:rsidR="00A07724">
        <w:rPr>
          <w:rFonts w:ascii="Arial Unicode MS" w:eastAsia="Arial Unicode MS" w:hAnsi="Arial Unicode MS" w:cs="Arial Unicode MS"/>
          <w:lang w:val="es-ES_tradnl"/>
        </w:rPr>
        <w:t>5</w:t>
      </w:r>
      <w:r w:rsidR="00915D38">
        <w:rPr>
          <w:rFonts w:ascii="Arial Unicode MS" w:eastAsia="Arial Unicode MS" w:hAnsi="Arial Unicode MS" w:cs="Arial Unicode MS"/>
          <w:lang w:val="es-ES_tradnl"/>
        </w:rPr>
        <w:t>]</w:t>
      </w:r>
    </w:p>
    <w:p w:rsidR="009749DA" w:rsidRPr="00380F53" w:rsidRDefault="00D750E7" w:rsidP="006A28C5">
      <w:pPr>
        <w:spacing w:line="324" w:lineRule="auto"/>
        <w:ind w:left="851"/>
        <w:jc w:val="both"/>
        <w:rPr>
          <w:rFonts w:ascii="Arial Unicode MS" w:eastAsia="Arial Unicode MS" w:hAnsi="Arial Unicode MS" w:cs="Arial Unicode MS"/>
          <w:b/>
          <w:i/>
          <w:szCs w:val="26"/>
          <w:lang w:val="es-ES_tradnl"/>
        </w:rPr>
      </w:pPr>
      <w:r>
        <w:rPr>
          <w:rFonts w:ascii="Arial Unicode MS" w:eastAsia="Arial Unicode MS" w:hAnsi="Arial Unicode MS" w:cs="Arial Unicode MS"/>
          <w:lang w:val="es-ES_tradnl"/>
        </w:rPr>
        <w:br/>
      </w:r>
      <w:r w:rsidR="009749DA" w:rsidRPr="00380F53">
        <w:rPr>
          <w:rFonts w:ascii="Arial Unicode MS" w:eastAsia="Arial Unicode MS" w:hAnsi="Arial Unicode MS" w:cs="Arial Unicode MS"/>
          <w:b/>
          <w:i/>
          <w:szCs w:val="26"/>
          <w:lang w:val="es-ES_tradnl"/>
        </w:rPr>
        <w:t>Ortografía</w:t>
      </w:r>
    </w:p>
    <w:p w:rsidR="009749DA" w:rsidRPr="007A0ED0" w:rsidRDefault="009749DA" w:rsidP="006A28C5">
      <w:pPr>
        <w:spacing w:line="324" w:lineRule="auto"/>
        <w:ind w:left="851"/>
        <w:jc w:val="both"/>
        <w:rPr>
          <w:rFonts w:ascii="Arial Unicode MS" w:eastAsia="Arial Unicode MS" w:hAnsi="Arial Unicode MS" w:cs="Arial Unicode MS"/>
          <w:lang w:val="es-ES_tradnl"/>
        </w:rPr>
      </w:pPr>
      <w:r w:rsidRPr="007A0ED0">
        <w:rPr>
          <w:rFonts w:ascii="Arial Unicode MS" w:eastAsia="Arial Unicode MS" w:hAnsi="Arial Unicode MS" w:cs="Arial Unicode MS"/>
          <w:lang w:val="es-ES_tradnl"/>
        </w:rPr>
        <w:t>Contiene ítems con palabras escritas incorrectamente que se deben identificar.</w:t>
      </w:r>
      <w:r w:rsidR="00317A15">
        <w:rPr>
          <w:rFonts w:ascii="Arial Unicode MS" w:eastAsia="Arial Unicode MS" w:hAnsi="Arial Unicode MS" w:cs="Arial Unicode MS"/>
          <w:lang w:val="es-ES_tradnl"/>
        </w:rPr>
        <w:t xml:space="preserve"> Abarca de las preguntas 1 a la 4.</w:t>
      </w:r>
    </w:p>
    <w:p w:rsidR="009749DA" w:rsidRPr="000E4B98" w:rsidRDefault="009749DA" w:rsidP="006A28C5">
      <w:pPr>
        <w:spacing w:line="324" w:lineRule="auto"/>
        <w:ind w:left="851"/>
        <w:jc w:val="both"/>
        <w:rPr>
          <w:rFonts w:ascii="Arial Unicode MS" w:eastAsia="Arial Unicode MS" w:hAnsi="Arial Unicode MS" w:cs="Arial Unicode MS"/>
          <w:lang w:val="es-ES_tradnl"/>
        </w:rPr>
      </w:pPr>
    </w:p>
    <w:p w:rsidR="009749DA" w:rsidRPr="00380F53" w:rsidRDefault="009749DA" w:rsidP="006A28C5">
      <w:pPr>
        <w:spacing w:line="324" w:lineRule="auto"/>
        <w:ind w:left="851"/>
        <w:jc w:val="both"/>
        <w:rPr>
          <w:rFonts w:ascii="Arial Unicode MS" w:eastAsia="Arial Unicode MS" w:hAnsi="Arial Unicode MS" w:cs="Arial Unicode MS"/>
          <w:b/>
          <w:i/>
          <w:szCs w:val="26"/>
          <w:lang w:val="es-ES_tradnl"/>
        </w:rPr>
      </w:pPr>
      <w:r w:rsidRPr="00380F53">
        <w:rPr>
          <w:rFonts w:ascii="Arial Unicode MS" w:eastAsia="Arial Unicode MS" w:hAnsi="Arial Unicode MS" w:cs="Arial Unicode MS"/>
          <w:b/>
          <w:i/>
          <w:szCs w:val="26"/>
          <w:lang w:val="es-ES_tradnl"/>
        </w:rPr>
        <w:t>Sinónimos</w:t>
      </w:r>
    </w:p>
    <w:p w:rsidR="009749DA" w:rsidRDefault="009749DA" w:rsidP="006A28C5">
      <w:pPr>
        <w:spacing w:line="324" w:lineRule="auto"/>
        <w:ind w:left="851"/>
        <w:jc w:val="both"/>
        <w:rPr>
          <w:rFonts w:ascii="Arial Unicode MS" w:eastAsia="Arial Unicode MS" w:hAnsi="Arial Unicode MS" w:cs="Arial Unicode MS"/>
          <w:lang w:val="es-ES_tradnl"/>
        </w:rPr>
      </w:pPr>
      <w:r w:rsidRPr="007A0ED0">
        <w:rPr>
          <w:rFonts w:ascii="Arial Unicode MS" w:eastAsia="Arial Unicode MS" w:hAnsi="Arial Unicode MS" w:cs="Arial Unicode MS"/>
          <w:lang w:val="es-ES_tradnl"/>
        </w:rPr>
        <w:t>Contiene ítems con frases con ciertas palabras subrayadas, a las cuales se debe identificar su sinónimo entre 5 diferentes opciones.</w:t>
      </w:r>
      <w:r w:rsidR="00317A15">
        <w:rPr>
          <w:rFonts w:ascii="Arial Unicode MS" w:eastAsia="Arial Unicode MS" w:hAnsi="Arial Unicode MS" w:cs="Arial Unicode MS"/>
          <w:lang w:val="es-ES_tradnl"/>
        </w:rPr>
        <w:t xml:space="preserve"> Abarca de las preguntas 5 a la 8.</w:t>
      </w:r>
    </w:p>
    <w:p w:rsidR="0069730C" w:rsidRPr="00D750E7" w:rsidRDefault="0069730C" w:rsidP="00380F53">
      <w:pPr>
        <w:spacing w:line="324" w:lineRule="auto"/>
        <w:ind w:left="1418"/>
        <w:jc w:val="both"/>
        <w:rPr>
          <w:rFonts w:ascii="Arial Unicode MS" w:eastAsia="Arial Unicode MS" w:hAnsi="Arial Unicode MS" w:cs="Arial Unicode MS"/>
          <w:b/>
          <w:szCs w:val="26"/>
          <w:lang w:val="es-ES_tradnl"/>
        </w:rPr>
      </w:pPr>
    </w:p>
    <w:p w:rsidR="00CA23B1" w:rsidRDefault="00CA23B1" w:rsidP="00380F53">
      <w:pPr>
        <w:spacing w:line="324" w:lineRule="auto"/>
        <w:ind w:left="1418"/>
        <w:jc w:val="both"/>
        <w:rPr>
          <w:rFonts w:ascii="Arial Unicode MS" w:eastAsia="Arial Unicode MS" w:hAnsi="Arial Unicode MS" w:cs="Arial Unicode MS"/>
          <w:b/>
          <w:i/>
          <w:szCs w:val="26"/>
          <w:lang w:val="es-ES_tradnl"/>
        </w:rPr>
      </w:pPr>
    </w:p>
    <w:p w:rsidR="00CA23B1" w:rsidRDefault="00CA23B1" w:rsidP="00380F53">
      <w:pPr>
        <w:spacing w:line="324" w:lineRule="auto"/>
        <w:ind w:left="1418"/>
        <w:jc w:val="both"/>
        <w:rPr>
          <w:rFonts w:ascii="Arial Unicode MS" w:eastAsia="Arial Unicode MS" w:hAnsi="Arial Unicode MS" w:cs="Arial Unicode MS"/>
          <w:b/>
          <w:i/>
          <w:szCs w:val="26"/>
          <w:lang w:val="es-ES_tradnl"/>
        </w:rPr>
      </w:pPr>
    </w:p>
    <w:p w:rsidR="00317A15" w:rsidRDefault="009749DA" w:rsidP="006A28C5">
      <w:pPr>
        <w:spacing w:line="324" w:lineRule="auto"/>
        <w:ind w:left="851"/>
        <w:jc w:val="both"/>
        <w:rPr>
          <w:rFonts w:ascii="Arial Unicode MS" w:eastAsia="Arial Unicode MS" w:hAnsi="Arial Unicode MS" w:cs="Arial Unicode MS"/>
          <w:b/>
          <w:i/>
          <w:szCs w:val="26"/>
          <w:lang w:val="es-ES_tradnl"/>
        </w:rPr>
      </w:pPr>
      <w:r w:rsidRPr="00380F53">
        <w:rPr>
          <w:rFonts w:ascii="Arial Unicode MS" w:eastAsia="Arial Unicode MS" w:hAnsi="Arial Unicode MS" w:cs="Arial Unicode MS"/>
          <w:b/>
          <w:i/>
          <w:szCs w:val="26"/>
          <w:lang w:val="es-ES_tradnl"/>
        </w:rPr>
        <w:lastRenderedPageBreak/>
        <w:t>Antónimos</w:t>
      </w:r>
    </w:p>
    <w:p w:rsidR="009749DA" w:rsidRPr="00B81A33" w:rsidRDefault="00FB050E" w:rsidP="006A28C5">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La sección de antónimos c</w:t>
      </w:r>
      <w:r w:rsidR="009749DA" w:rsidRPr="00B81A33">
        <w:rPr>
          <w:rFonts w:ascii="Arial Unicode MS" w:eastAsia="Arial Unicode MS" w:hAnsi="Arial Unicode MS" w:cs="Arial Unicode MS"/>
          <w:lang w:val="es-ES_tradnl"/>
        </w:rPr>
        <w:t>ontiene ítems con frases con una palabra subrayada en cada oración las cuales tienen un antónimo en una lista adjunta que debe ser identificado.</w:t>
      </w:r>
      <w:r w:rsidR="00317A15">
        <w:rPr>
          <w:rFonts w:ascii="Arial Unicode MS" w:eastAsia="Arial Unicode MS" w:hAnsi="Arial Unicode MS" w:cs="Arial Unicode MS"/>
          <w:lang w:val="es-ES_tradnl"/>
        </w:rPr>
        <w:t xml:space="preserve"> Abarca de las preguntas 9 a la 12.</w:t>
      </w:r>
    </w:p>
    <w:p w:rsidR="009749DA" w:rsidRPr="00B81A33" w:rsidRDefault="009749DA" w:rsidP="006A28C5">
      <w:pPr>
        <w:spacing w:line="324" w:lineRule="auto"/>
        <w:ind w:left="851"/>
        <w:jc w:val="both"/>
        <w:rPr>
          <w:rFonts w:ascii="Arial Unicode MS" w:eastAsia="Arial Unicode MS" w:hAnsi="Arial Unicode MS" w:cs="Arial Unicode MS"/>
          <w:lang w:val="es-ES_tradnl"/>
        </w:rPr>
      </w:pPr>
    </w:p>
    <w:p w:rsidR="009749DA" w:rsidRPr="00380F53" w:rsidRDefault="009749DA" w:rsidP="006A28C5">
      <w:pPr>
        <w:pStyle w:val="Ttulo5"/>
        <w:numPr>
          <w:ilvl w:val="0"/>
          <w:numId w:val="0"/>
        </w:numPr>
        <w:spacing w:line="480" w:lineRule="auto"/>
        <w:ind w:left="851"/>
        <w:rPr>
          <w:rFonts w:ascii="Arial Unicode MS" w:eastAsia="Arial Unicode MS" w:hAnsi="Arial Unicode MS" w:cs="Arial Unicode MS"/>
          <w:sz w:val="24"/>
          <w:lang w:val="es-ES"/>
        </w:rPr>
      </w:pPr>
      <w:r w:rsidRPr="00380F53">
        <w:rPr>
          <w:rFonts w:ascii="Arial Unicode MS" w:eastAsia="Arial Unicode MS" w:hAnsi="Arial Unicode MS" w:cs="Arial Unicode MS"/>
          <w:sz w:val="24"/>
          <w:lang w:val="es-ES"/>
        </w:rPr>
        <w:t>Segunda Sección</w:t>
      </w:r>
      <w:r w:rsidR="00317A15">
        <w:rPr>
          <w:rFonts w:ascii="Arial Unicode MS" w:eastAsia="Arial Unicode MS" w:hAnsi="Arial Unicode MS" w:cs="Arial Unicode MS"/>
          <w:sz w:val="24"/>
          <w:lang w:val="es-ES"/>
        </w:rPr>
        <w:t xml:space="preserve"> (Términos Diferentes)</w:t>
      </w:r>
    </w:p>
    <w:p w:rsidR="00317A15" w:rsidRDefault="009749DA" w:rsidP="006A28C5">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El objetivo de esta sección es medir el manejo que el estudiante tiene con respecto a su lengua materna. Hay palabras que tienen divers</w:t>
      </w:r>
      <w:r w:rsidR="00FB050E">
        <w:rPr>
          <w:rFonts w:ascii="Arial Unicode MS" w:eastAsia="Arial Unicode MS" w:hAnsi="Arial Unicode MS" w:cs="Arial Unicode MS"/>
          <w:lang w:val="es-ES_tradnl"/>
        </w:rPr>
        <w:t>a</w:t>
      </w:r>
      <w:r w:rsidRPr="00B81A33">
        <w:rPr>
          <w:rFonts w:ascii="Arial Unicode MS" w:eastAsia="Arial Unicode MS" w:hAnsi="Arial Unicode MS" w:cs="Arial Unicode MS"/>
          <w:lang w:val="es-ES_tradnl"/>
        </w:rPr>
        <w:t>s matices de significados individuales, pero que agrupadas en un contexto de significado similar mantienen entre si vínculos de sentido.</w:t>
      </w:r>
      <w:r w:rsidR="00317A15">
        <w:rPr>
          <w:rFonts w:ascii="Arial Unicode MS" w:eastAsia="Arial Unicode MS" w:hAnsi="Arial Unicode MS" w:cs="Arial Unicode MS"/>
          <w:lang w:val="es-ES_tradnl"/>
        </w:rPr>
        <w:t xml:space="preserve"> </w:t>
      </w:r>
    </w:p>
    <w:p w:rsidR="00FB050E" w:rsidRDefault="00FB050E" w:rsidP="00317A15">
      <w:pPr>
        <w:spacing w:line="324" w:lineRule="auto"/>
        <w:ind w:left="1418"/>
        <w:jc w:val="both"/>
        <w:rPr>
          <w:rFonts w:ascii="Arial Unicode MS" w:eastAsia="Arial Unicode MS" w:hAnsi="Arial Unicode MS" w:cs="Arial Unicode MS"/>
          <w:lang w:val="es-ES_tradnl"/>
        </w:rPr>
      </w:pPr>
    </w:p>
    <w:p w:rsidR="009749DA" w:rsidRPr="00B81A33" w:rsidRDefault="009749DA" w:rsidP="006A28C5">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Este tipo de ejercicio consta de una palabra guía y cinco palabras como opciones, una de estas palabras no mantiene ningún vínculo de significación con las demás, o es el elemento más distante del campo semántico, por lo tanto es el término diferente.</w:t>
      </w:r>
      <w:r w:rsidR="00317A15">
        <w:rPr>
          <w:rFonts w:ascii="Arial Unicode MS" w:eastAsia="Arial Unicode MS" w:hAnsi="Arial Unicode MS" w:cs="Arial Unicode MS"/>
          <w:lang w:val="es-ES_tradnl"/>
        </w:rPr>
        <w:t xml:space="preserve"> Abarca de las preguntas 13 a la 20.</w:t>
      </w:r>
    </w:p>
    <w:p w:rsidR="00691693" w:rsidRPr="00317A15" w:rsidRDefault="00691693" w:rsidP="00380F53">
      <w:pPr>
        <w:ind w:left="1134"/>
        <w:jc w:val="both"/>
        <w:rPr>
          <w:rFonts w:ascii="Arial Unicode MS" w:eastAsia="Arial Unicode MS" w:hAnsi="Arial Unicode MS" w:cs="Arial Unicode MS"/>
          <w:lang w:val="es-ES_tradnl"/>
        </w:rPr>
      </w:pPr>
    </w:p>
    <w:p w:rsidR="00CA23B1" w:rsidRDefault="00CA23B1" w:rsidP="00870818">
      <w:pPr>
        <w:rPr>
          <w:rFonts w:eastAsia="Arial Unicode MS"/>
        </w:rPr>
      </w:pPr>
    </w:p>
    <w:p w:rsidR="00870818" w:rsidRDefault="00870818" w:rsidP="00870818">
      <w:pPr>
        <w:rPr>
          <w:rFonts w:eastAsia="Arial Unicode MS"/>
        </w:rPr>
      </w:pPr>
    </w:p>
    <w:p w:rsidR="009749DA" w:rsidRPr="00317A15" w:rsidRDefault="009749DA" w:rsidP="006A28C5">
      <w:pPr>
        <w:pStyle w:val="Ttulo5"/>
        <w:numPr>
          <w:ilvl w:val="0"/>
          <w:numId w:val="0"/>
        </w:numPr>
        <w:spacing w:line="480" w:lineRule="auto"/>
        <w:ind w:left="851"/>
        <w:rPr>
          <w:rFonts w:ascii="Arial Unicode MS" w:eastAsia="Arial Unicode MS" w:hAnsi="Arial Unicode MS" w:cs="Arial Unicode MS"/>
          <w:sz w:val="24"/>
          <w:lang w:val="es-ES"/>
        </w:rPr>
      </w:pPr>
      <w:r w:rsidRPr="00317A15">
        <w:rPr>
          <w:rFonts w:ascii="Arial Unicode MS" w:eastAsia="Arial Unicode MS" w:hAnsi="Arial Unicode MS" w:cs="Arial Unicode MS"/>
          <w:sz w:val="24"/>
          <w:lang w:val="es-ES"/>
        </w:rPr>
        <w:lastRenderedPageBreak/>
        <w:t>Tercera Sección</w:t>
      </w:r>
      <w:r w:rsidR="00317A15">
        <w:rPr>
          <w:rFonts w:ascii="Arial Unicode MS" w:eastAsia="Arial Unicode MS" w:hAnsi="Arial Unicode MS" w:cs="Arial Unicode MS"/>
          <w:sz w:val="24"/>
          <w:lang w:val="es-ES"/>
        </w:rPr>
        <w:t xml:space="preserve"> (Uso de Ilativos)</w:t>
      </w:r>
    </w:p>
    <w:p w:rsidR="00317A15" w:rsidRDefault="009749DA" w:rsidP="006A28C5">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 xml:space="preserve">Esta sección </w:t>
      </w:r>
      <w:r w:rsidR="001F6E99">
        <w:rPr>
          <w:rFonts w:ascii="Arial Unicode MS" w:eastAsia="Arial Unicode MS" w:hAnsi="Arial Unicode MS" w:cs="Arial Unicode MS"/>
          <w:lang w:val="es-ES_tradnl"/>
        </w:rPr>
        <w:t xml:space="preserve">tiene </w:t>
      </w:r>
      <w:r w:rsidRPr="00B81A33">
        <w:rPr>
          <w:rFonts w:ascii="Arial Unicode MS" w:eastAsia="Arial Unicode MS" w:hAnsi="Arial Unicode MS" w:cs="Arial Unicode MS"/>
          <w:lang w:val="es-ES_tradnl"/>
        </w:rPr>
        <w:t>como objetivo medir la capacidad del estudiante en determinar los enlaces adecuados en una cadena discursiva, entender al discurso como una secuencia de signos organizados para expresar determinadas ideas, cuya claridad dependerá del correcto enlace entre estructuras con autonomía sintáctica.</w:t>
      </w:r>
      <w:r w:rsidR="00317A15">
        <w:rPr>
          <w:rFonts w:ascii="Arial Unicode MS" w:eastAsia="Arial Unicode MS" w:hAnsi="Arial Unicode MS" w:cs="Arial Unicode MS"/>
          <w:lang w:val="es-ES_tradnl"/>
        </w:rPr>
        <w:t xml:space="preserve"> </w:t>
      </w:r>
    </w:p>
    <w:p w:rsidR="009749DA" w:rsidRDefault="009749DA" w:rsidP="006A28C5">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Los Ilativos son palabras que sirven de enlace entre estructuras con autonomía sintáctica. En cada ítem se muestra una frase con espacios en blanco donde iría un ilativo que le da sentido a la oración, debe escoger el correcto entre 5 opciones.</w:t>
      </w:r>
      <w:r w:rsidR="00317A15">
        <w:rPr>
          <w:rFonts w:ascii="Arial Unicode MS" w:eastAsia="Arial Unicode MS" w:hAnsi="Arial Unicode MS" w:cs="Arial Unicode MS"/>
          <w:lang w:val="es-ES_tradnl"/>
        </w:rPr>
        <w:t xml:space="preserve"> Abarca de la pregunta 21 a la 30.</w:t>
      </w:r>
    </w:p>
    <w:p w:rsidR="00CC6A46" w:rsidRPr="00B81A33" w:rsidRDefault="00CC6A46" w:rsidP="00317A15">
      <w:pPr>
        <w:spacing w:line="324" w:lineRule="auto"/>
        <w:ind w:left="1418"/>
        <w:jc w:val="both"/>
        <w:rPr>
          <w:rFonts w:ascii="Arial Unicode MS" w:eastAsia="Arial Unicode MS" w:hAnsi="Arial Unicode MS" w:cs="Arial Unicode MS"/>
          <w:lang w:val="es-ES_tradnl"/>
        </w:rPr>
      </w:pPr>
    </w:p>
    <w:p w:rsidR="009749DA" w:rsidRPr="00401D19" w:rsidRDefault="009749DA" w:rsidP="006A28C5">
      <w:pPr>
        <w:pStyle w:val="Ttulo5"/>
        <w:numPr>
          <w:ilvl w:val="0"/>
          <w:numId w:val="0"/>
        </w:numPr>
        <w:spacing w:line="480" w:lineRule="auto"/>
        <w:ind w:left="851"/>
        <w:rPr>
          <w:rFonts w:ascii="Arial Unicode MS" w:eastAsia="Arial Unicode MS" w:hAnsi="Arial Unicode MS" w:cs="Arial Unicode MS"/>
          <w:sz w:val="24"/>
          <w:lang w:val="es-ES"/>
        </w:rPr>
      </w:pPr>
      <w:r w:rsidRPr="00401D19">
        <w:rPr>
          <w:rFonts w:ascii="Arial Unicode MS" w:eastAsia="Arial Unicode MS" w:hAnsi="Arial Unicode MS" w:cs="Arial Unicode MS"/>
          <w:sz w:val="24"/>
          <w:lang w:val="es-ES"/>
        </w:rPr>
        <w:t>Cuarta sección</w:t>
      </w:r>
      <w:r w:rsidR="00317A15">
        <w:rPr>
          <w:rFonts w:ascii="Arial Unicode MS" w:eastAsia="Arial Unicode MS" w:hAnsi="Arial Unicode MS" w:cs="Arial Unicode MS"/>
          <w:sz w:val="24"/>
          <w:lang w:val="es-ES"/>
        </w:rPr>
        <w:t xml:space="preserve"> (Plan de Redacción)</w:t>
      </w:r>
    </w:p>
    <w:p w:rsidR="009749DA" w:rsidRPr="00B81A33" w:rsidRDefault="009749DA" w:rsidP="006A28C5">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El objetivo de esta sección es medir dos capacidades del estudiante:</w:t>
      </w:r>
    </w:p>
    <w:p w:rsidR="009749DA" w:rsidRPr="00B81A33" w:rsidRDefault="009749DA" w:rsidP="006A28C5">
      <w:pPr>
        <w:pStyle w:val="Prrafodelista"/>
        <w:numPr>
          <w:ilvl w:val="0"/>
          <w:numId w:val="2"/>
        </w:numPr>
        <w:spacing w:line="324" w:lineRule="auto"/>
        <w:ind w:left="851" w:firstLine="0"/>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Su capacidad para discriminar ideas pertinentes a un tema</w:t>
      </w:r>
    </w:p>
    <w:p w:rsidR="009749DA" w:rsidRDefault="009749DA" w:rsidP="006A28C5">
      <w:pPr>
        <w:pStyle w:val="Prrafodelista"/>
        <w:numPr>
          <w:ilvl w:val="0"/>
          <w:numId w:val="2"/>
        </w:numPr>
        <w:spacing w:line="324" w:lineRule="auto"/>
        <w:ind w:left="851" w:firstLine="0"/>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La capacidad de organizar en forma lógica un conjunto de enunciados para desarrollar un tema propuesto.</w:t>
      </w:r>
    </w:p>
    <w:p w:rsidR="009749DA" w:rsidRDefault="009749DA" w:rsidP="006A28C5">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 xml:space="preserve">En cada ítem se encuentran varias frases con un índice. Las opciones muestran estos índices en diferente orden. El estudiante debe leer las frases y ordenarlas de manera que les dé sentido y se </w:t>
      </w:r>
      <w:r w:rsidRPr="00B81A33">
        <w:rPr>
          <w:rFonts w:ascii="Arial Unicode MS" w:eastAsia="Arial Unicode MS" w:hAnsi="Arial Unicode MS" w:cs="Arial Unicode MS"/>
          <w:lang w:val="es-ES_tradnl"/>
        </w:rPr>
        <w:lastRenderedPageBreak/>
        <w:t xml:space="preserve">encuentre de la idea más general a la </w:t>
      </w:r>
      <w:r w:rsidR="00A60484" w:rsidRPr="00B81A33">
        <w:rPr>
          <w:rFonts w:ascii="Arial Unicode MS" w:eastAsia="Arial Unicode MS" w:hAnsi="Arial Unicode MS" w:cs="Arial Unicode MS"/>
          <w:lang w:val="es-ES_tradnl"/>
        </w:rPr>
        <w:t>más</w:t>
      </w:r>
      <w:r w:rsidRPr="00B81A33">
        <w:rPr>
          <w:rFonts w:ascii="Arial Unicode MS" w:eastAsia="Arial Unicode MS" w:hAnsi="Arial Unicode MS" w:cs="Arial Unicode MS"/>
          <w:lang w:val="es-ES_tradnl"/>
        </w:rPr>
        <w:t xml:space="preserve"> espec</w:t>
      </w:r>
      <w:r w:rsidR="00936A72">
        <w:rPr>
          <w:rFonts w:ascii="Arial Unicode MS" w:eastAsia="Arial Unicode MS" w:hAnsi="Arial Unicode MS" w:cs="Arial Unicode MS"/>
          <w:lang w:val="es-ES_tradnl"/>
        </w:rPr>
        <w:t>í</w:t>
      </w:r>
      <w:r w:rsidRPr="00B81A33">
        <w:rPr>
          <w:rFonts w:ascii="Arial Unicode MS" w:eastAsia="Arial Unicode MS" w:hAnsi="Arial Unicode MS" w:cs="Arial Unicode MS"/>
          <w:lang w:val="es-ES_tradnl"/>
        </w:rPr>
        <w:t>fica.</w:t>
      </w:r>
      <w:r w:rsidR="00CC6A46" w:rsidRPr="00CC6A46">
        <w:rPr>
          <w:rFonts w:ascii="Arial Unicode MS" w:eastAsia="Arial Unicode MS" w:hAnsi="Arial Unicode MS" w:cs="Arial Unicode MS"/>
          <w:lang w:val="es-ES_tradnl"/>
        </w:rPr>
        <w:t xml:space="preserve"> </w:t>
      </w:r>
      <w:r w:rsidR="00CC6A46">
        <w:rPr>
          <w:rFonts w:ascii="Arial Unicode MS" w:eastAsia="Arial Unicode MS" w:hAnsi="Arial Unicode MS" w:cs="Arial Unicode MS"/>
          <w:lang w:val="es-ES_tradnl"/>
        </w:rPr>
        <w:t>Abarca de la pregunta 31 a la 35.</w:t>
      </w:r>
    </w:p>
    <w:p w:rsidR="00CC6A46" w:rsidRPr="00B81A33" w:rsidRDefault="00CC6A46" w:rsidP="00380F53">
      <w:pPr>
        <w:spacing w:line="324" w:lineRule="auto"/>
        <w:ind w:left="1418"/>
        <w:jc w:val="both"/>
        <w:rPr>
          <w:rFonts w:ascii="Arial Unicode MS" w:eastAsia="Arial Unicode MS" w:hAnsi="Arial Unicode MS" w:cs="Arial Unicode MS"/>
          <w:lang w:val="es-ES_tradnl"/>
        </w:rPr>
      </w:pPr>
    </w:p>
    <w:p w:rsidR="009749DA" w:rsidRPr="00401D19" w:rsidRDefault="009749DA" w:rsidP="001C57BC">
      <w:pPr>
        <w:pStyle w:val="Ttulo5"/>
        <w:numPr>
          <w:ilvl w:val="0"/>
          <w:numId w:val="0"/>
        </w:numPr>
        <w:spacing w:line="480" w:lineRule="auto"/>
        <w:ind w:left="851"/>
        <w:rPr>
          <w:rFonts w:ascii="Arial Unicode MS" w:eastAsia="Arial Unicode MS" w:hAnsi="Arial Unicode MS" w:cs="Arial Unicode MS"/>
          <w:sz w:val="24"/>
          <w:lang w:val="es-ES"/>
        </w:rPr>
      </w:pPr>
      <w:r w:rsidRPr="00401D19">
        <w:rPr>
          <w:rFonts w:ascii="Arial Unicode MS" w:eastAsia="Arial Unicode MS" w:hAnsi="Arial Unicode MS" w:cs="Arial Unicode MS"/>
          <w:sz w:val="24"/>
          <w:lang w:val="es-ES"/>
        </w:rPr>
        <w:t>Quinta sección</w:t>
      </w:r>
      <w:r w:rsidR="00CC6A46">
        <w:rPr>
          <w:rFonts w:ascii="Arial Unicode MS" w:eastAsia="Arial Unicode MS" w:hAnsi="Arial Unicode MS" w:cs="Arial Unicode MS"/>
          <w:sz w:val="24"/>
          <w:lang w:val="es-ES"/>
        </w:rPr>
        <w:t xml:space="preserve"> (Lectura Comprensiva)</w:t>
      </w:r>
    </w:p>
    <w:p w:rsidR="00CC6A46" w:rsidRDefault="009749DA" w:rsidP="001C57BC">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El objetivo de esta sección es evaluar la habilidad del lector para leer comprensivamente debido a que la lectura es uno de los medios esenciales para la adquisición de conocimientos y también un instrumento de comunicación eficaz con que cuenta el ser humano.</w:t>
      </w:r>
      <w:r w:rsidR="00CC6A46">
        <w:rPr>
          <w:rFonts w:ascii="Arial Unicode MS" w:eastAsia="Arial Unicode MS" w:hAnsi="Arial Unicode MS" w:cs="Arial Unicode MS"/>
          <w:lang w:val="es-ES_tradnl"/>
        </w:rPr>
        <w:t xml:space="preserve"> </w:t>
      </w:r>
    </w:p>
    <w:p w:rsidR="00FB050E" w:rsidRDefault="00FB050E" w:rsidP="00CC6A46">
      <w:pPr>
        <w:spacing w:line="324" w:lineRule="auto"/>
        <w:ind w:left="1418"/>
        <w:jc w:val="both"/>
        <w:rPr>
          <w:rFonts w:ascii="Arial Unicode MS" w:eastAsia="Arial Unicode MS" w:hAnsi="Arial Unicode MS" w:cs="Arial Unicode MS"/>
          <w:lang w:val="es-ES_tradnl"/>
        </w:rPr>
      </w:pPr>
    </w:p>
    <w:p w:rsidR="009749DA" w:rsidRPr="00B81A33" w:rsidRDefault="009749DA" w:rsidP="001C57BC">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En esta sección se coloca una lectura y posteriormente preguntas acerca de la misma, en donde el estudiante deberá escoger la respuesta correcta.</w:t>
      </w:r>
      <w:r w:rsidR="00CC6A46">
        <w:rPr>
          <w:rFonts w:ascii="Arial Unicode MS" w:eastAsia="Arial Unicode MS" w:hAnsi="Arial Unicode MS" w:cs="Arial Unicode MS"/>
          <w:lang w:val="es-ES_tradnl"/>
        </w:rPr>
        <w:t xml:space="preserve"> Abarca de la pregunta 36 a la 40.</w:t>
      </w:r>
    </w:p>
    <w:p w:rsidR="009749DA" w:rsidRDefault="009749DA" w:rsidP="009749DA">
      <w:pPr>
        <w:spacing w:line="324" w:lineRule="auto"/>
        <w:ind w:left="1276"/>
        <w:jc w:val="both"/>
        <w:rPr>
          <w:rFonts w:ascii="Arial Unicode MS" w:eastAsia="Arial Unicode MS" w:hAnsi="Arial Unicode MS" w:cs="Arial Unicode MS"/>
          <w:lang w:val="es-ES_tradnl"/>
        </w:rPr>
      </w:pPr>
    </w:p>
    <w:p w:rsidR="00746480" w:rsidRDefault="00746480" w:rsidP="009749DA">
      <w:pPr>
        <w:spacing w:line="324" w:lineRule="auto"/>
        <w:ind w:left="1276"/>
        <w:jc w:val="both"/>
        <w:rPr>
          <w:rFonts w:ascii="Arial Unicode MS" w:eastAsia="Arial Unicode MS" w:hAnsi="Arial Unicode MS" w:cs="Arial Unicode MS"/>
          <w:lang w:val="es-ES_tradnl"/>
        </w:rPr>
      </w:pPr>
    </w:p>
    <w:p w:rsidR="009749DA" w:rsidRDefault="00401D19" w:rsidP="001C57BC">
      <w:pPr>
        <w:pStyle w:val="Ttulo4"/>
        <w:tabs>
          <w:tab w:val="clear" w:pos="864"/>
        </w:tabs>
        <w:spacing w:line="324" w:lineRule="auto"/>
        <w:ind w:left="851" w:hanging="851"/>
      </w:pPr>
      <w:r w:rsidRPr="00401D19">
        <w:t xml:space="preserve">SEGUNDA </w:t>
      </w:r>
      <w:r w:rsidR="00283882">
        <w:t xml:space="preserve"> </w:t>
      </w:r>
      <w:r w:rsidRPr="00401D19">
        <w:t>ÁREA</w:t>
      </w:r>
      <w:r w:rsidR="00CC6A46">
        <w:t xml:space="preserve">: </w:t>
      </w:r>
      <w:r w:rsidR="00CC6A46" w:rsidRPr="00CC6A46">
        <w:t xml:space="preserve">Razonamiento Matemático, Lógico y </w:t>
      </w:r>
      <w:r w:rsidR="00CC6A46">
        <w:t>A</w:t>
      </w:r>
      <w:r w:rsidR="00CC6A46" w:rsidRPr="00CC6A46">
        <w:t>bstracto</w:t>
      </w:r>
    </w:p>
    <w:p w:rsidR="00CC6A46" w:rsidRPr="00CC6A46" w:rsidRDefault="00CC6A46" w:rsidP="00CC6A46"/>
    <w:p w:rsidR="009749DA" w:rsidRPr="00401D19" w:rsidRDefault="00CC6A46" w:rsidP="001C57BC">
      <w:pPr>
        <w:pStyle w:val="Ttulo5"/>
        <w:numPr>
          <w:ilvl w:val="0"/>
          <w:numId w:val="0"/>
        </w:numPr>
        <w:spacing w:line="480" w:lineRule="auto"/>
        <w:ind w:left="851"/>
        <w:rPr>
          <w:rFonts w:ascii="Arial Unicode MS" w:eastAsia="Arial Unicode MS" w:hAnsi="Arial Unicode MS" w:cs="Arial Unicode MS"/>
          <w:sz w:val="24"/>
          <w:lang w:val="es-ES"/>
        </w:rPr>
      </w:pPr>
      <w:r>
        <w:rPr>
          <w:rFonts w:ascii="Arial Unicode MS" w:eastAsia="Arial Unicode MS" w:hAnsi="Arial Unicode MS" w:cs="Arial Unicode MS"/>
          <w:sz w:val="24"/>
          <w:lang w:val="es-ES"/>
        </w:rPr>
        <w:t>Números y Proporcionalidades</w:t>
      </w:r>
    </w:p>
    <w:p w:rsidR="00CC6A46" w:rsidRDefault="00D34FC4" w:rsidP="001C57BC">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Esta sección</w:t>
      </w:r>
      <w:r w:rsidR="00F7084A" w:rsidRPr="00B81A33">
        <w:rPr>
          <w:rFonts w:ascii="Arial Unicode MS" w:eastAsia="Arial Unicode MS" w:hAnsi="Arial Unicode MS" w:cs="Arial Unicode MS"/>
          <w:lang w:val="es-ES_tradnl"/>
        </w:rPr>
        <w:t xml:space="preserve"> se la puede resolver en un máximo de 60 minutos y consta de 40 problemas relacionados con proporciones, geometría, álgebra y problemas lógicos. Cada problema es de opción múltiple, </w:t>
      </w:r>
      <w:r w:rsidR="00F7084A" w:rsidRPr="00B81A33">
        <w:rPr>
          <w:rFonts w:ascii="Arial Unicode MS" w:eastAsia="Arial Unicode MS" w:hAnsi="Arial Unicode MS" w:cs="Arial Unicode MS"/>
          <w:lang w:val="es-ES_tradnl"/>
        </w:rPr>
        <w:lastRenderedPageBreak/>
        <w:t>dándole al estudiante la opción de escoger entre 5 posibles respuestas.</w:t>
      </w:r>
      <w:r w:rsidR="00CC6A46">
        <w:rPr>
          <w:rFonts w:ascii="Arial Unicode MS" w:eastAsia="Arial Unicode MS" w:hAnsi="Arial Unicode MS" w:cs="Arial Unicode MS"/>
          <w:lang w:val="es-ES_tradnl"/>
        </w:rPr>
        <w:t xml:space="preserve"> </w:t>
      </w:r>
    </w:p>
    <w:p w:rsidR="00D34FC4" w:rsidRPr="00B81A33" w:rsidRDefault="00D34FC4" w:rsidP="001C57BC">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 xml:space="preserve">En </w:t>
      </w:r>
      <w:r>
        <w:rPr>
          <w:rFonts w:ascii="Arial Unicode MS" w:eastAsia="Arial Unicode MS" w:hAnsi="Arial Unicode MS" w:cs="Arial Unicode MS"/>
          <w:lang w:val="es-ES_tradnl"/>
        </w:rPr>
        <w:t>esta área se encuentran problemas relacionados con máximo común divisor, fracciones, porcentajes, exponenciación y proporciones.</w:t>
      </w:r>
      <w:r w:rsidR="00CC6A46">
        <w:rPr>
          <w:rFonts w:ascii="Arial Unicode MS" w:eastAsia="Arial Unicode MS" w:hAnsi="Arial Unicode MS" w:cs="Arial Unicode MS"/>
          <w:lang w:val="es-ES_tradnl"/>
        </w:rPr>
        <w:t xml:space="preserve"> Abarca de la pregunta 41 a la 55.</w:t>
      </w:r>
    </w:p>
    <w:p w:rsidR="00A60484" w:rsidRDefault="00A60484" w:rsidP="001C57BC">
      <w:pPr>
        <w:spacing w:line="324" w:lineRule="auto"/>
        <w:ind w:left="851"/>
        <w:jc w:val="both"/>
        <w:rPr>
          <w:rFonts w:ascii="Arial Unicode MS" w:eastAsia="Arial Unicode MS" w:hAnsi="Arial Unicode MS" w:cs="Arial Unicode MS"/>
          <w:b/>
          <w:i/>
          <w:sz w:val="26"/>
          <w:szCs w:val="26"/>
          <w:lang w:val="es-ES_tradnl"/>
        </w:rPr>
      </w:pPr>
    </w:p>
    <w:p w:rsidR="00A60484" w:rsidRPr="00CC6A46" w:rsidRDefault="00746480" w:rsidP="001C57BC">
      <w:pPr>
        <w:pStyle w:val="Ttulo5"/>
        <w:numPr>
          <w:ilvl w:val="0"/>
          <w:numId w:val="0"/>
        </w:numPr>
        <w:spacing w:line="480" w:lineRule="auto"/>
        <w:ind w:left="851"/>
        <w:rPr>
          <w:rFonts w:ascii="Arial Unicode MS" w:eastAsia="Arial Unicode MS" w:hAnsi="Arial Unicode MS" w:cs="Arial Unicode MS"/>
          <w:sz w:val="24"/>
          <w:lang w:val="es-ES"/>
        </w:rPr>
      </w:pPr>
      <w:r>
        <w:rPr>
          <w:rFonts w:ascii="Arial Unicode MS" w:eastAsia="Arial Unicode MS" w:hAnsi="Arial Unicode MS" w:cs="Arial Unicode MS"/>
          <w:sz w:val="24"/>
          <w:lang w:val="es-ES"/>
        </w:rPr>
        <w:t>Á</w:t>
      </w:r>
      <w:r w:rsidR="00A60484" w:rsidRPr="00CC6A46">
        <w:rPr>
          <w:rFonts w:ascii="Arial Unicode MS" w:eastAsia="Arial Unicode MS" w:hAnsi="Arial Unicode MS" w:cs="Arial Unicode MS"/>
          <w:sz w:val="24"/>
          <w:lang w:val="es-ES"/>
        </w:rPr>
        <w:t>lgebra y Funciones</w:t>
      </w:r>
    </w:p>
    <w:p w:rsidR="00D34FC4" w:rsidRDefault="00D34FC4" w:rsidP="001C57BC">
      <w:pPr>
        <w:spacing w:line="324" w:lineRule="auto"/>
        <w:ind w:left="851"/>
        <w:jc w:val="both"/>
        <w:rPr>
          <w:rFonts w:ascii="Arial Unicode MS" w:eastAsia="Arial Unicode MS" w:hAnsi="Arial Unicode MS" w:cs="Arial Unicode MS"/>
          <w:lang w:val="es-ES_tradnl"/>
        </w:rPr>
      </w:pPr>
      <w:r w:rsidRPr="00B81A33">
        <w:rPr>
          <w:rFonts w:ascii="Arial Unicode MS" w:eastAsia="Arial Unicode MS" w:hAnsi="Arial Unicode MS" w:cs="Arial Unicode MS"/>
          <w:lang w:val="es-ES_tradnl"/>
        </w:rPr>
        <w:t xml:space="preserve">En esta </w:t>
      </w:r>
      <w:r>
        <w:rPr>
          <w:rFonts w:ascii="Arial Unicode MS" w:eastAsia="Arial Unicode MS" w:hAnsi="Arial Unicode MS" w:cs="Arial Unicode MS"/>
          <w:lang w:val="es-ES_tradnl"/>
        </w:rPr>
        <w:t>área se haya problemas de simplificación, ecuaciones de primer grado, factorización, operaciones binarias y planteo de problemas.</w:t>
      </w:r>
      <w:r w:rsidR="00CC6A46">
        <w:rPr>
          <w:rFonts w:ascii="Arial Unicode MS" w:eastAsia="Arial Unicode MS" w:hAnsi="Arial Unicode MS" w:cs="Arial Unicode MS"/>
          <w:lang w:val="es-ES_tradnl"/>
        </w:rPr>
        <w:t xml:space="preserve"> Abarca de la pregunta 56 a la 69.</w:t>
      </w:r>
    </w:p>
    <w:p w:rsidR="00691693" w:rsidRPr="00B81A33" w:rsidRDefault="00691693" w:rsidP="00D34FC4">
      <w:pPr>
        <w:spacing w:line="324" w:lineRule="auto"/>
        <w:ind w:left="1560"/>
        <w:jc w:val="both"/>
        <w:rPr>
          <w:rFonts w:ascii="Arial Unicode MS" w:eastAsia="Arial Unicode MS" w:hAnsi="Arial Unicode MS" w:cs="Arial Unicode MS"/>
          <w:lang w:val="es-ES_tradnl"/>
        </w:rPr>
      </w:pPr>
    </w:p>
    <w:p w:rsidR="009749DA" w:rsidRPr="00CC6A46" w:rsidRDefault="009749DA" w:rsidP="001C57BC">
      <w:pPr>
        <w:pStyle w:val="Ttulo5"/>
        <w:numPr>
          <w:ilvl w:val="0"/>
          <w:numId w:val="0"/>
        </w:numPr>
        <w:spacing w:line="480" w:lineRule="auto"/>
        <w:ind w:left="851"/>
        <w:rPr>
          <w:rFonts w:ascii="Arial Unicode MS" w:eastAsia="Arial Unicode MS" w:hAnsi="Arial Unicode MS" w:cs="Arial Unicode MS"/>
          <w:sz w:val="24"/>
          <w:lang w:val="es-ES"/>
        </w:rPr>
      </w:pPr>
      <w:r w:rsidRPr="00CC6A46">
        <w:rPr>
          <w:rFonts w:ascii="Arial Unicode MS" w:eastAsia="Arial Unicode MS" w:hAnsi="Arial Unicode MS" w:cs="Arial Unicode MS"/>
          <w:sz w:val="24"/>
          <w:lang w:val="es-ES"/>
        </w:rPr>
        <w:t>Geometría</w:t>
      </w:r>
    </w:p>
    <w:p w:rsidR="00D34FC4" w:rsidRPr="00E649CE" w:rsidRDefault="00D34FC4" w:rsidP="001C57BC">
      <w:pPr>
        <w:spacing w:line="324" w:lineRule="auto"/>
        <w:ind w:left="851"/>
        <w:jc w:val="both"/>
        <w:rPr>
          <w:rFonts w:eastAsia="Arial Unicode MS"/>
        </w:rPr>
      </w:pPr>
      <w:r w:rsidRPr="00B81A33">
        <w:rPr>
          <w:rFonts w:ascii="Arial Unicode MS" w:eastAsia="Arial Unicode MS" w:hAnsi="Arial Unicode MS" w:cs="Arial Unicode MS"/>
          <w:lang w:val="es-ES_tradnl"/>
        </w:rPr>
        <w:t xml:space="preserve">En esta </w:t>
      </w:r>
      <w:r>
        <w:rPr>
          <w:rFonts w:ascii="Arial Unicode MS" w:eastAsia="Arial Unicode MS" w:hAnsi="Arial Unicode MS" w:cs="Arial Unicode MS"/>
          <w:lang w:val="es-ES_tradnl"/>
        </w:rPr>
        <w:t>área se encuentran problemas de ángulos, teoremas de Pitágoras, triángulos, cuadriláteros, círculo y circunferencia y geometría del espacio.</w:t>
      </w:r>
      <w:r w:rsidR="00CC6A46">
        <w:rPr>
          <w:rFonts w:ascii="Arial Unicode MS" w:eastAsia="Arial Unicode MS" w:hAnsi="Arial Unicode MS" w:cs="Arial Unicode MS"/>
          <w:lang w:val="es-ES_tradnl"/>
        </w:rPr>
        <w:t xml:space="preserve"> Abarca de la pregunta 70 a la 76.</w:t>
      </w:r>
    </w:p>
    <w:p w:rsidR="00CC6A46" w:rsidRDefault="00CC6A46" w:rsidP="001C57BC">
      <w:pPr>
        <w:spacing w:line="324" w:lineRule="auto"/>
        <w:ind w:left="851"/>
        <w:jc w:val="both"/>
        <w:rPr>
          <w:rFonts w:ascii="Arial Unicode MS" w:eastAsia="Arial Unicode MS" w:hAnsi="Arial Unicode MS" w:cs="Arial Unicode MS"/>
          <w:lang w:val="es-ES_tradnl"/>
        </w:rPr>
      </w:pPr>
    </w:p>
    <w:p w:rsidR="001C57BC" w:rsidRDefault="001C57BC" w:rsidP="001C57BC">
      <w:pPr>
        <w:spacing w:line="324" w:lineRule="auto"/>
        <w:ind w:left="851"/>
        <w:jc w:val="both"/>
        <w:rPr>
          <w:rFonts w:ascii="Arial Unicode MS" w:eastAsia="Arial Unicode MS" w:hAnsi="Arial Unicode MS" w:cs="Arial Unicode MS"/>
          <w:lang w:val="es-ES_tradnl"/>
        </w:rPr>
      </w:pPr>
    </w:p>
    <w:p w:rsidR="001C57BC" w:rsidRDefault="001C57BC" w:rsidP="001C57BC">
      <w:pPr>
        <w:spacing w:line="324" w:lineRule="auto"/>
        <w:ind w:left="851"/>
        <w:jc w:val="both"/>
        <w:rPr>
          <w:rFonts w:ascii="Arial Unicode MS" w:eastAsia="Arial Unicode MS" w:hAnsi="Arial Unicode MS" w:cs="Arial Unicode MS"/>
          <w:lang w:val="es-ES_tradnl"/>
        </w:rPr>
      </w:pPr>
    </w:p>
    <w:p w:rsidR="001C57BC" w:rsidRDefault="001C57BC" w:rsidP="001C57BC">
      <w:pPr>
        <w:spacing w:line="324" w:lineRule="auto"/>
        <w:ind w:left="851"/>
        <w:jc w:val="both"/>
        <w:rPr>
          <w:rFonts w:ascii="Arial Unicode MS" w:eastAsia="Arial Unicode MS" w:hAnsi="Arial Unicode MS" w:cs="Arial Unicode MS"/>
          <w:lang w:val="es-ES_tradnl"/>
        </w:rPr>
      </w:pPr>
    </w:p>
    <w:p w:rsidR="009749DA" w:rsidRPr="00CC6A46" w:rsidRDefault="009749DA" w:rsidP="001C57BC">
      <w:pPr>
        <w:pStyle w:val="Ttulo5"/>
        <w:numPr>
          <w:ilvl w:val="0"/>
          <w:numId w:val="0"/>
        </w:numPr>
        <w:spacing w:line="480" w:lineRule="auto"/>
        <w:ind w:left="851"/>
        <w:rPr>
          <w:rFonts w:ascii="Arial Unicode MS" w:eastAsia="Arial Unicode MS" w:hAnsi="Arial Unicode MS" w:cs="Arial Unicode MS"/>
          <w:sz w:val="24"/>
          <w:lang w:val="es-ES"/>
        </w:rPr>
      </w:pPr>
      <w:r w:rsidRPr="00CC6A46">
        <w:rPr>
          <w:rFonts w:ascii="Arial Unicode MS" w:eastAsia="Arial Unicode MS" w:hAnsi="Arial Unicode MS" w:cs="Arial Unicode MS"/>
          <w:sz w:val="24"/>
          <w:lang w:val="es-ES"/>
        </w:rPr>
        <w:lastRenderedPageBreak/>
        <w:t>Razonamiento Lógico y Abstracto</w:t>
      </w:r>
    </w:p>
    <w:p w:rsidR="009749DA" w:rsidRDefault="00D34FC4" w:rsidP="001C57BC">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En esta área se haya cuatro problemas lógicos que obligan al estudiante a pensar bien antes de responder. Además se encuentran problemas de figuras en el espacio en el que el estudiante deberá ser capaz de darles forma, en su cabeza a figuras de tres dimensiones que son solo descritas con palabras.</w:t>
      </w:r>
      <w:r w:rsidR="00FB050E" w:rsidRPr="00FB050E">
        <w:rPr>
          <w:rFonts w:ascii="Arial Unicode MS" w:eastAsia="Arial Unicode MS" w:hAnsi="Arial Unicode MS" w:cs="Arial Unicode MS"/>
          <w:lang w:val="es-ES_tradnl"/>
        </w:rPr>
        <w:t xml:space="preserve"> </w:t>
      </w:r>
      <w:r w:rsidR="00FB050E">
        <w:rPr>
          <w:rFonts w:ascii="Arial Unicode MS" w:eastAsia="Arial Unicode MS" w:hAnsi="Arial Unicode MS" w:cs="Arial Unicode MS"/>
          <w:lang w:val="es-ES_tradnl"/>
        </w:rPr>
        <w:t>Abarca de la pregunta 77 a la 80.</w:t>
      </w:r>
    </w:p>
    <w:p w:rsidR="00FB050E" w:rsidRDefault="00FB050E" w:rsidP="001C57BC">
      <w:pPr>
        <w:spacing w:line="324" w:lineRule="auto"/>
        <w:ind w:left="851"/>
        <w:jc w:val="both"/>
        <w:rPr>
          <w:rFonts w:ascii="Arial Unicode MS" w:eastAsia="Arial Unicode MS" w:hAnsi="Arial Unicode MS" w:cs="Arial Unicode MS"/>
          <w:lang w:val="es-ES_tradnl"/>
        </w:rPr>
      </w:pPr>
    </w:p>
    <w:p w:rsidR="00401D19" w:rsidRDefault="00401D19" w:rsidP="001C57BC">
      <w:pPr>
        <w:ind w:left="851"/>
        <w:rPr>
          <w:rFonts w:eastAsia="Arial Unicode MS"/>
          <w:lang w:val="es-ES_tradnl"/>
        </w:rPr>
      </w:pPr>
    </w:p>
    <w:p w:rsidR="007A15F1" w:rsidRPr="00B81A33" w:rsidRDefault="007A15F1" w:rsidP="001C57BC">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Una vez conociendo la prueba, sus partes y de que se trata cada una de ellas, procedemos a conocer un poco mejor los datos con los que se trabaja.</w:t>
      </w:r>
      <w:r w:rsidR="00CC6A46">
        <w:rPr>
          <w:rFonts w:ascii="Arial Unicode MS" w:eastAsia="Arial Unicode MS" w:hAnsi="Arial Unicode MS" w:cs="Arial Unicode MS"/>
          <w:lang w:val="es-ES_tradnl"/>
        </w:rPr>
        <w:t xml:space="preserve"> </w:t>
      </w:r>
    </w:p>
    <w:p w:rsidR="00506C57" w:rsidRDefault="00506C57">
      <w:pPr>
        <w:spacing w:after="200" w:line="276" w:lineRule="auto"/>
        <w:rPr>
          <w:rFonts w:eastAsia="Arial Unicode MS"/>
          <w:lang w:val="es-ES_tradnl"/>
        </w:rPr>
      </w:pPr>
      <w:r>
        <w:rPr>
          <w:rFonts w:eastAsia="Arial Unicode MS"/>
          <w:lang w:val="es-ES_tradnl"/>
        </w:rPr>
        <w:br w:type="page"/>
      </w:r>
    </w:p>
    <w:p w:rsidR="00995F66" w:rsidRPr="00F97488" w:rsidRDefault="00995F66" w:rsidP="00995F66">
      <w:pPr>
        <w:spacing w:line="324" w:lineRule="auto"/>
        <w:jc w:val="both"/>
        <w:rPr>
          <w:rFonts w:ascii="Arial Unicode MS" w:eastAsia="Arial Unicode MS" w:hAnsi="Arial Unicode MS" w:cs="Arial Unicode MS"/>
          <w:lang w:val="es-ES_tradnl"/>
        </w:rPr>
        <w:sectPr w:rsidR="00995F66" w:rsidRPr="00F97488" w:rsidSect="00995F66">
          <w:type w:val="continuous"/>
          <w:pgSz w:w="11906" w:h="16838" w:code="9"/>
          <w:pgMar w:top="2268" w:right="1418" w:bottom="2268" w:left="2268" w:header="709" w:footer="709" w:gutter="0"/>
          <w:pgNumType w:start="1"/>
          <w:cols w:space="708"/>
          <w:titlePg/>
          <w:docGrid w:linePitch="360"/>
        </w:sectPr>
      </w:pPr>
    </w:p>
    <w:p w:rsidR="00732FF1" w:rsidRDefault="00732FF1" w:rsidP="00401D19">
      <w:pPr>
        <w:rPr>
          <w:rFonts w:eastAsia="Arial Unicode MS"/>
          <w:lang w:val="es-ES_tradnl"/>
        </w:rPr>
      </w:pPr>
    </w:p>
    <w:p w:rsidR="00506C57" w:rsidRDefault="00506C57" w:rsidP="00401D19">
      <w:pPr>
        <w:rPr>
          <w:rFonts w:eastAsia="Arial Unicode MS"/>
          <w:lang w:val="es-ES_tradnl"/>
        </w:rPr>
      </w:pPr>
    </w:p>
    <w:p w:rsidR="00506C57" w:rsidRDefault="00506C57" w:rsidP="00401D19">
      <w:pPr>
        <w:rPr>
          <w:rFonts w:eastAsia="Arial Unicode MS"/>
          <w:lang w:val="es-ES_tradnl"/>
        </w:rPr>
      </w:pPr>
    </w:p>
    <w:p w:rsidR="00506C57" w:rsidRDefault="00506C57" w:rsidP="00506C57">
      <w:pPr>
        <w:pStyle w:val="Ttulo"/>
        <w:rPr>
          <w:rFonts w:ascii="Arial Unicode MS" w:eastAsia="Arial Unicode MS" w:hAnsi="Arial Unicode MS" w:cs="Arial Unicode MS"/>
          <w:sz w:val="36"/>
          <w:szCs w:val="36"/>
        </w:rPr>
      </w:pPr>
      <w:bookmarkStart w:id="53" w:name="_Toc329612049"/>
      <w:r w:rsidRPr="00506C57">
        <w:rPr>
          <w:rFonts w:ascii="Arial Unicode MS" w:eastAsia="Arial Unicode MS" w:hAnsi="Arial Unicode MS" w:cs="Arial Unicode MS"/>
          <w:sz w:val="36"/>
          <w:szCs w:val="36"/>
        </w:rPr>
        <w:t>CAPÍTULO 2</w:t>
      </w:r>
      <w:bookmarkEnd w:id="53"/>
    </w:p>
    <w:p w:rsidR="00506C57" w:rsidRDefault="00506C57" w:rsidP="00506C57">
      <w:pPr>
        <w:rPr>
          <w:rFonts w:eastAsia="Arial Unicode MS"/>
        </w:rPr>
      </w:pPr>
    </w:p>
    <w:p w:rsidR="00684D39" w:rsidRDefault="00684D39" w:rsidP="00506C57">
      <w:pPr>
        <w:rPr>
          <w:rFonts w:eastAsia="Arial Unicode MS"/>
        </w:rPr>
      </w:pPr>
    </w:p>
    <w:p w:rsidR="005B0675" w:rsidRPr="00506C57" w:rsidRDefault="00DB050C" w:rsidP="00506C57">
      <w:pPr>
        <w:pStyle w:val="Ttulo1"/>
        <w:numPr>
          <w:ilvl w:val="0"/>
          <w:numId w:val="4"/>
        </w:numPr>
        <w:spacing w:line="480" w:lineRule="auto"/>
        <w:ind w:left="567" w:hanging="567"/>
        <w:rPr>
          <w:rFonts w:ascii="Arial Unicode MS" w:eastAsia="Arial Unicode MS" w:hAnsi="Arial Unicode MS" w:cs="Arial Unicode MS"/>
        </w:rPr>
      </w:pPr>
      <w:bookmarkStart w:id="54" w:name="_Toc329612050"/>
      <w:r w:rsidRPr="00506C57">
        <w:rPr>
          <w:rFonts w:ascii="Arial Unicode MS" w:eastAsia="Arial Unicode MS" w:hAnsi="Arial Unicode MS" w:cs="Arial Unicode MS"/>
        </w:rPr>
        <w:t>CONOCIENDO LA BASE DE DATOS</w:t>
      </w:r>
      <w:bookmarkEnd w:id="54"/>
    </w:p>
    <w:p w:rsidR="005B0675" w:rsidRDefault="005B0675" w:rsidP="00DC32D8">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Antes de iniciar el análisis a fondo de la Prueba de Aptitud Académica, es necesario conocer un poco los datos con los que se va a trabajar, proceso que es indispensable y enriquecedor a la vez.</w:t>
      </w:r>
    </w:p>
    <w:p w:rsidR="00A33C5B" w:rsidRDefault="00A33C5B" w:rsidP="00DC32D8">
      <w:pPr>
        <w:spacing w:line="324" w:lineRule="auto"/>
        <w:jc w:val="both"/>
        <w:rPr>
          <w:rFonts w:ascii="Arial Unicode MS" w:eastAsia="Arial Unicode MS" w:hAnsi="Arial Unicode MS" w:cs="Arial Unicode MS"/>
          <w:lang w:val="es-ES_tradnl"/>
        </w:rPr>
      </w:pPr>
    </w:p>
    <w:p w:rsidR="004F0675" w:rsidRDefault="004F0675" w:rsidP="00DC32D8">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Comenzamos mostrando los histogramas correspondientes</w:t>
      </w:r>
      <w:r w:rsidR="001921AB">
        <w:rPr>
          <w:rFonts w:ascii="Arial Unicode MS" w:eastAsia="Arial Unicode MS" w:hAnsi="Arial Unicode MS" w:cs="Arial Unicode MS"/>
          <w:lang w:val="es-ES_tradnl"/>
        </w:rPr>
        <w:t xml:space="preserve"> a la cantidad de preguntas respondidas correctamente por área</w:t>
      </w:r>
      <w:r w:rsidR="00674A5A">
        <w:rPr>
          <w:rFonts w:ascii="Arial Unicode MS" w:eastAsia="Arial Unicode MS" w:hAnsi="Arial Unicode MS" w:cs="Arial Unicode MS"/>
          <w:lang w:val="es-ES_tradnl"/>
        </w:rPr>
        <w:t>. Más adelante se muestran tablas bivariadas con diferentes relaciones entre los estudiantes provenientes de colegios fiscales y particulares, y tablas</w:t>
      </w:r>
      <w:r w:rsidR="000D3EA1">
        <w:rPr>
          <w:rFonts w:ascii="Arial Unicode MS" w:eastAsia="Arial Unicode MS" w:hAnsi="Arial Unicode MS" w:cs="Arial Unicode MS"/>
          <w:lang w:val="es-ES_tradnl"/>
        </w:rPr>
        <w:t>,</w:t>
      </w:r>
      <w:r w:rsidR="00674A5A">
        <w:rPr>
          <w:rFonts w:ascii="Arial Unicode MS" w:eastAsia="Arial Unicode MS" w:hAnsi="Arial Unicode MS" w:cs="Arial Unicode MS"/>
          <w:lang w:val="es-ES_tradnl"/>
        </w:rPr>
        <w:t xml:space="preserve"> </w:t>
      </w:r>
      <w:r w:rsidR="00CA403C">
        <w:rPr>
          <w:rFonts w:ascii="Arial Unicode MS" w:eastAsia="Arial Unicode MS" w:hAnsi="Arial Unicode MS" w:cs="Arial Unicode MS"/>
          <w:lang w:val="es-ES_tradnl"/>
        </w:rPr>
        <w:t>así también bivariadas</w:t>
      </w:r>
      <w:r w:rsidR="000D3EA1">
        <w:rPr>
          <w:rFonts w:ascii="Arial Unicode MS" w:eastAsia="Arial Unicode MS" w:hAnsi="Arial Unicode MS" w:cs="Arial Unicode MS"/>
          <w:lang w:val="es-ES_tradnl"/>
        </w:rPr>
        <w:t>,</w:t>
      </w:r>
      <w:r w:rsidR="00CA403C">
        <w:rPr>
          <w:rFonts w:ascii="Arial Unicode MS" w:eastAsia="Arial Unicode MS" w:hAnsi="Arial Unicode MS" w:cs="Arial Unicode MS"/>
          <w:lang w:val="es-ES_tradnl"/>
        </w:rPr>
        <w:t xml:space="preserve"> </w:t>
      </w:r>
      <w:r w:rsidR="00674A5A">
        <w:rPr>
          <w:rFonts w:ascii="Arial Unicode MS" w:eastAsia="Arial Unicode MS" w:hAnsi="Arial Unicode MS" w:cs="Arial Unicode MS"/>
          <w:lang w:val="es-ES_tradnl"/>
        </w:rPr>
        <w:t>con relaciones entre las carreras a las cuales se dirigen los estudiantes</w:t>
      </w:r>
      <w:r w:rsidR="00CA403C">
        <w:rPr>
          <w:rFonts w:ascii="Arial Unicode MS" w:eastAsia="Arial Unicode MS" w:hAnsi="Arial Unicode MS" w:cs="Arial Unicode MS"/>
          <w:lang w:val="es-ES_tradnl"/>
        </w:rPr>
        <w:t xml:space="preserve"> y demás características.</w:t>
      </w:r>
    </w:p>
    <w:p w:rsidR="008C27ED" w:rsidRDefault="008C27ED" w:rsidP="00401D19">
      <w:pPr>
        <w:spacing w:line="324" w:lineRule="auto"/>
        <w:ind w:left="764"/>
        <w:jc w:val="both"/>
        <w:rPr>
          <w:rFonts w:ascii="Arial Unicode MS" w:eastAsia="Arial Unicode MS" w:hAnsi="Arial Unicode MS" w:cs="Arial Unicode MS"/>
          <w:lang w:val="es-ES_tradnl"/>
        </w:rPr>
      </w:pPr>
    </w:p>
    <w:p w:rsidR="00995F66" w:rsidRPr="00995F66" w:rsidRDefault="00995F66" w:rsidP="00995F66">
      <w:pPr>
        <w:pStyle w:val="Prrafodelista"/>
        <w:keepNext/>
        <w:numPr>
          <w:ilvl w:val="0"/>
          <w:numId w:val="1"/>
        </w:numPr>
        <w:spacing w:before="240" w:after="60" w:line="480" w:lineRule="auto"/>
        <w:ind w:right="-512"/>
        <w:contextualSpacing w:val="0"/>
        <w:outlineLvl w:val="1"/>
        <w:rPr>
          <w:rFonts w:ascii="Arial Unicode MS" w:eastAsia="Arial Unicode MS" w:hAnsi="Arial Unicode MS" w:cs="Arial Unicode MS"/>
          <w:b/>
          <w:bCs/>
          <w:iCs/>
          <w:vanish/>
          <w:sz w:val="28"/>
          <w:szCs w:val="32"/>
          <w:lang w:val="es-ES_tradnl" w:eastAsia="es-ES"/>
        </w:rPr>
      </w:pPr>
      <w:bookmarkStart w:id="55" w:name="_Toc320515524"/>
      <w:bookmarkStart w:id="56" w:name="_Toc320515584"/>
      <w:bookmarkStart w:id="57" w:name="_Toc320517041"/>
      <w:bookmarkStart w:id="58" w:name="_Toc320519132"/>
      <w:bookmarkStart w:id="59" w:name="_Toc320864376"/>
      <w:bookmarkStart w:id="60" w:name="_Toc321325209"/>
      <w:bookmarkStart w:id="61" w:name="_Toc321326363"/>
      <w:bookmarkStart w:id="62" w:name="_Toc321723644"/>
      <w:bookmarkStart w:id="63" w:name="_Toc322526548"/>
      <w:bookmarkStart w:id="64" w:name="_Toc322526681"/>
      <w:bookmarkStart w:id="65" w:name="_Toc322681170"/>
      <w:bookmarkStart w:id="66" w:name="_Toc322681304"/>
      <w:bookmarkStart w:id="67" w:name="_Toc322770656"/>
      <w:bookmarkStart w:id="68" w:name="_Toc322770776"/>
      <w:bookmarkStart w:id="69" w:name="_Toc322772115"/>
      <w:bookmarkStart w:id="70" w:name="_Toc322772228"/>
      <w:bookmarkStart w:id="71" w:name="_Toc322787056"/>
      <w:bookmarkStart w:id="72" w:name="_Toc323116393"/>
      <w:bookmarkStart w:id="73" w:name="_Toc324326711"/>
      <w:bookmarkStart w:id="74" w:name="_Toc324326820"/>
      <w:bookmarkStart w:id="75" w:name="_Toc324326931"/>
      <w:bookmarkStart w:id="76" w:name="_Toc325967208"/>
      <w:bookmarkStart w:id="77" w:name="_Toc325968622"/>
      <w:bookmarkStart w:id="78" w:name="_Toc326268962"/>
      <w:bookmarkStart w:id="79" w:name="_Toc327106599"/>
      <w:bookmarkStart w:id="80" w:name="_Toc327171081"/>
      <w:bookmarkStart w:id="81" w:name="_Toc329329901"/>
      <w:bookmarkStart w:id="82" w:name="_Toc329380506"/>
      <w:bookmarkStart w:id="83" w:name="_Toc329380707"/>
      <w:bookmarkStart w:id="84" w:name="_Toc329380975"/>
      <w:bookmarkStart w:id="85" w:name="_Toc329381109"/>
      <w:bookmarkStart w:id="86" w:name="_Toc329381242"/>
      <w:bookmarkStart w:id="87" w:name="_Toc329386439"/>
      <w:bookmarkStart w:id="88" w:name="_Toc329587535"/>
      <w:bookmarkStart w:id="89" w:name="_Toc32961205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A30722" w:rsidRPr="001E3A15" w:rsidRDefault="00A30722" w:rsidP="001C57BC">
      <w:pPr>
        <w:pStyle w:val="Ttulo2"/>
        <w:tabs>
          <w:tab w:val="clear" w:pos="816"/>
        </w:tabs>
        <w:ind w:left="567"/>
      </w:pPr>
      <w:r w:rsidRPr="001E3A15">
        <w:t xml:space="preserve"> </w:t>
      </w:r>
      <w:bookmarkStart w:id="90" w:name="_Toc329612052"/>
      <w:r w:rsidR="00684D39" w:rsidRPr="001E3A15">
        <w:t>D</w:t>
      </w:r>
      <w:r w:rsidR="00E86F7E">
        <w:t xml:space="preserve">ATOS GENERALES AÑO </w:t>
      </w:r>
      <w:r w:rsidR="00684D39" w:rsidRPr="001E3A15">
        <w:t>2009 y 2010</w:t>
      </w:r>
      <w:bookmarkEnd w:id="90"/>
    </w:p>
    <w:p w:rsidR="00A30722" w:rsidRDefault="00A30722" w:rsidP="001C57BC">
      <w:pPr>
        <w:spacing w:line="324" w:lineRule="auto"/>
        <w:ind w:left="567"/>
        <w:jc w:val="both"/>
        <w:rPr>
          <w:rFonts w:ascii="Arial Unicode MS" w:eastAsia="Arial Unicode MS" w:hAnsi="Arial Unicode MS" w:cs="Arial Unicode MS"/>
          <w:lang w:val="es-ES_tradnl"/>
        </w:rPr>
      </w:pPr>
      <w:r w:rsidRPr="00AC2957">
        <w:rPr>
          <w:rFonts w:ascii="Arial Unicode MS" w:eastAsia="Arial Unicode MS" w:hAnsi="Arial Unicode MS" w:cs="Arial Unicode MS"/>
          <w:lang w:val="es-ES_tradnl"/>
        </w:rPr>
        <w:t xml:space="preserve">En el año 2009 </w:t>
      </w:r>
      <w:r w:rsidRPr="006A5B61">
        <w:rPr>
          <w:rFonts w:ascii="Arial Unicode MS" w:eastAsia="Arial Unicode MS" w:hAnsi="Arial Unicode MS" w:cs="Arial Unicode MS"/>
          <w:lang w:val="es-ES_tradnl"/>
        </w:rPr>
        <w:t>se re</w:t>
      </w:r>
      <w:r w:rsidR="000E29D3">
        <w:rPr>
          <w:rFonts w:ascii="Arial Unicode MS" w:eastAsia="Arial Unicode MS" w:hAnsi="Arial Unicode MS" w:cs="Arial Unicode MS"/>
          <w:lang w:val="es-ES_tradnl"/>
        </w:rPr>
        <w:t>gistraron 3776 estudiantes, el 30.3%</w:t>
      </w:r>
      <w:r w:rsidRPr="006A5B61">
        <w:rPr>
          <w:rFonts w:ascii="Arial Unicode MS" w:eastAsia="Arial Unicode MS" w:hAnsi="Arial Unicode MS" w:cs="Arial Unicode MS"/>
          <w:lang w:val="es-ES_tradnl"/>
        </w:rPr>
        <w:t xml:space="preserve"> cursaron el nivel 0; </w:t>
      </w:r>
      <w:r w:rsidR="000E29D3">
        <w:rPr>
          <w:rFonts w:ascii="Arial Unicode MS" w:eastAsia="Arial Unicode MS" w:hAnsi="Arial Unicode MS" w:cs="Arial Unicode MS"/>
          <w:lang w:val="es-ES_tradnl"/>
        </w:rPr>
        <w:t>28.4% al nivel 0A,</w:t>
      </w:r>
      <w:r w:rsidRPr="006A5B61">
        <w:rPr>
          <w:rFonts w:ascii="Arial Unicode MS" w:eastAsia="Arial Unicode MS" w:hAnsi="Arial Unicode MS" w:cs="Arial Unicode MS"/>
          <w:lang w:val="es-ES_tradnl"/>
        </w:rPr>
        <w:t xml:space="preserve"> </w:t>
      </w:r>
      <w:r w:rsidR="000E29D3">
        <w:rPr>
          <w:rFonts w:ascii="Arial Unicode MS" w:eastAsia="Arial Unicode MS" w:hAnsi="Arial Unicode MS" w:cs="Arial Unicode MS"/>
          <w:lang w:val="es-ES_tradnl"/>
        </w:rPr>
        <w:t>13.3%</w:t>
      </w:r>
      <w:r w:rsidR="00684D39">
        <w:rPr>
          <w:rFonts w:ascii="Arial Unicode MS" w:eastAsia="Arial Unicode MS" w:hAnsi="Arial Unicode MS" w:cs="Arial Unicode MS"/>
          <w:lang w:val="es-ES_tradnl"/>
        </w:rPr>
        <w:t xml:space="preserve"> </w:t>
      </w:r>
      <w:r w:rsidR="000E29D3">
        <w:rPr>
          <w:rFonts w:ascii="Arial Unicode MS" w:eastAsia="Arial Unicode MS" w:hAnsi="Arial Unicode MS" w:cs="Arial Unicode MS"/>
          <w:lang w:val="es-ES_tradnl"/>
        </w:rPr>
        <w:t>a</w:t>
      </w:r>
      <w:r w:rsidR="00684D39">
        <w:rPr>
          <w:rFonts w:ascii="Arial Unicode MS" w:eastAsia="Arial Unicode MS" w:hAnsi="Arial Unicode MS" w:cs="Arial Unicode MS"/>
          <w:lang w:val="es-ES_tradnl"/>
        </w:rPr>
        <w:t xml:space="preserve">l nivel 0B </w:t>
      </w:r>
      <w:r w:rsidR="000E29D3">
        <w:rPr>
          <w:rFonts w:ascii="Arial Unicode MS" w:eastAsia="Arial Unicode MS" w:hAnsi="Arial Unicode MS" w:cs="Arial Unicode MS"/>
          <w:lang w:val="es-ES_tradnl"/>
        </w:rPr>
        <w:t xml:space="preserve">y el 28% restante </w:t>
      </w:r>
      <w:r w:rsidR="000E29D3" w:rsidRPr="00684D39">
        <w:rPr>
          <w:rFonts w:ascii="Arial Unicode MS" w:eastAsia="Arial Unicode MS" w:hAnsi="Arial Unicode MS" w:cs="Arial Unicode MS"/>
          <w:lang w:val="es-ES_tradnl"/>
        </w:rPr>
        <w:t>ingres</w:t>
      </w:r>
      <w:r w:rsidR="000E29D3">
        <w:rPr>
          <w:rFonts w:ascii="Arial Unicode MS" w:eastAsia="Arial Unicode MS" w:hAnsi="Arial Unicode MS" w:cs="Arial Unicode MS"/>
          <w:lang w:val="es-ES_tradnl"/>
        </w:rPr>
        <w:t>ó</w:t>
      </w:r>
      <w:r w:rsidR="000E29D3" w:rsidRPr="00684D39">
        <w:rPr>
          <w:rFonts w:ascii="Arial Unicode MS" w:eastAsia="Arial Unicode MS" w:hAnsi="Arial Unicode MS" w:cs="Arial Unicode MS"/>
          <w:lang w:val="es-ES_tradnl"/>
        </w:rPr>
        <w:t xml:space="preserve"> </w:t>
      </w:r>
      <w:r w:rsidR="000E29D3" w:rsidRPr="00684D39">
        <w:rPr>
          <w:rFonts w:ascii="Arial Unicode MS" w:eastAsia="Arial Unicode MS" w:hAnsi="Arial Unicode MS" w:cs="Arial Unicode MS"/>
          <w:lang w:val="es-ES_tradnl"/>
        </w:rPr>
        <w:lastRenderedPageBreak/>
        <w:t>directo a la ESPOL</w:t>
      </w:r>
      <w:r w:rsidR="000E29D3">
        <w:rPr>
          <w:rFonts w:ascii="Arial Unicode MS" w:eastAsia="Arial Unicode MS" w:hAnsi="Arial Unicode MS" w:cs="Arial Unicode MS"/>
          <w:lang w:val="es-ES_tradnl"/>
        </w:rPr>
        <w:t xml:space="preserve">; </w:t>
      </w:r>
      <w:r w:rsidR="00684D39">
        <w:rPr>
          <w:rFonts w:ascii="Arial Unicode MS" w:eastAsia="Arial Unicode MS" w:hAnsi="Arial Unicode MS" w:cs="Arial Unicode MS"/>
          <w:lang w:val="es-ES_tradnl"/>
        </w:rPr>
        <w:t xml:space="preserve">mientras que en el año 2010 fueron 7847 los aspirantes a estudiar una carrera en ESPOL, </w:t>
      </w:r>
      <w:r w:rsidR="00684D39" w:rsidRPr="00684D39">
        <w:rPr>
          <w:rFonts w:ascii="Arial Unicode MS" w:eastAsia="Arial Unicode MS" w:hAnsi="Arial Unicode MS" w:cs="Arial Unicode MS"/>
          <w:lang w:val="es-ES_tradnl"/>
        </w:rPr>
        <w:t xml:space="preserve">de los cuales </w:t>
      </w:r>
      <w:r w:rsidR="000E29D3">
        <w:rPr>
          <w:rFonts w:ascii="Arial Unicode MS" w:eastAsia="Arial Unicode MS" w:hAnsi="Arial Unicode MS" w:cs="Arial Unicode MS"/>
          <w:lang w:val="es-ES_tradnl"/>
        </w:rPr>
        <w:t>53.7%</w:t>
      </w:r>
      <w:r w:rsidR="00684D39" w:rsidRPr="00684D39">
        <w:rPr>
          <w:rFonts w:ascii="Arial Unicode MS" w:eastAsia="Arial Unicode MS" w:hAnsi="Arial Unicode MS" w:cs="Arial Unicode MS"/>
          <w:lang w:val="es-ES_tradnl"/>
        </w:rPr>
        <w:t xml:space="preserve"> fueron ubicados en el nivel 0, </w:t>
      </w:r>
      <w:r w:rsidR="000E29D3">
        <w:rPr>
          <w:rFonts w:ascii="Arial Unicode MS" w:eastAsia="Arial Unicode MS" w:hAnsi="Arial Unicode MS" w:cs="Arial Unicode MS"/>
          <w:lang w:val="es-ES_tradnl"/>
        </w:rPr>
        <w:t>31.7%</w:t>
      </w:r>
      <w:r w:rsidR="00684D39" w:rsidRPr="00684D39">
        <w:rPr>
          <w:rFonts w:ascii="Arial Unicode MS" w:eastAsia="Arial Unicode MS" w:hAnsi="Arial Unicode MS" w:cs="Arial Unicode MS"/>
          <w:lang w:val="es-ES_tradnl"/>
        </w:rPr>
        <w:t xml:space="preserve"> en el nivel 0A, </w:t>
      </w:r>
      <w:r w:rsidR="000E29D3">
        <w:rPr>
          <w:rFonts w:ascii="Arial Unicode MS" w:eastAsia="Arial Unicode MS" w:hAnsi="Arial Unicode MS" w:cs="Arial Unicode MS"/>
          <w:lang w:val="es-ES_tradnl"/>
        </w:rPr>
        <w:t>10.1%</w:t>
      </w:r>
      <w:r w:rsidR="00684D39" w:rsidRPr="00684D39">
        <w:rPr>
          <w:rFonts w:ascii="Arial Unicode MS" w:eastAsia="Arial Unicode MS" w:hAnsi="Arial Unicode MS" w:cs="Arial Unicode MS"/>
          <w:lang w:val="es-ES_tradnl"/>
        </w:rPr>
        <w:t xml:space="preserve"> en el nivel 0B y </w:t>
      </w:r>
      <w:r w:rsidR="000E29D3">
        <w:rPr>
          <w:rFonts w:ascii="Arial Unicode MS" w:eastAsia="Arial Unicode MS" w:hAnsi="Arial Unicode MS" w:cs="Arial Unicode MS"/>
          <w:lang w:val="es-ES_tradnl"/>
        </w:rPr>
        <w:t>4.5%</w:t>
      </w:r>
      <w:r w:rsidR="00684D39" w:rsidRPr="00684D39">
        <w:rPr>
          <w:rFonts w:ascii="Arial Unicode MS" w:eastAsia="Arial Unicode MS" w:hAnsi="Arial Unicode MS" w:cs="Arial Unicode MS"/>
          <w:lang w:val="es-ES_tradnl"/>
        </w:rPr>
        <w:t xml:space="preserve"> ingresaron directo a la ESPOL.</w:t>
      </w:r>
    </w:p>
    <w:p w:rsidR="005F7992" w:rsidRDefault="005F7992" w:rsidP="001C57BC">
      <w:pPr>
        <w:spacing w:line="324" w:lineRule="auto"/>
        <w:ind w:left="567"/>
        <w:jc w:val="both"/>
        <w:rPr>
          <w:rFonts w:ascii="Arial Unicode MS" w:eastAsia="Arial Unicode MS" w:hAnsi="Arial Unicode MS" w:cs="Arial Unicode MS"/>
          <w:lang w:val="es-ES_tradnl"/>
        </w:rPr>
      </w:pPr>
    </w:p>
    <w:p w:rsidR="00684D39" w:rsidRDefault="003E3981" w:rsidP="001C57BC">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En el año 2010, d</w:t>
      </w:r>
      <w:r w:rsidR="00684D39" w:rsidRPr="00684D39">
        <w:rPr>
          <w:rFonts w:ascii="Arial Unicode MS" w:eastAsia="Arial Unicode MS" w:hAnsi="Arial Unicode MS" w:cs="Arial Unicode MS"/>
          <w:lang w:val="es-ES_tradnl"/>
        </w:rPr>
        <w:t>el total de estudiantes que pasaron al nivel 0</w:t>
      </w:r>
      <w:r w:rsidR="003B59C9">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 xml:space="preserve"> 4214</w:t>
      </w:r>
      <w:r w:rsidR="003B59C9">
        <w:rPr>
          <w:rFonts w:ascii="Arial Unicode MS" w:eastAsia="Arial Unicode MS" w:hAnsi="Arial Unicode MS" w:cs="Arial Unicode MS"/>
          <w:lang w:val="es-ES_tradnl"/>
        </w:rPr>
        <w:t xml:space="preserve"> inicialmente</w:t>
      </w:r>
      <w:r>
        <w:rPr>
          <w:rFonts w:ascii="Arial Unicode MS" w:eastAsia="Arial Unicode MS" w:hAnsi="Arial Unicode MS" w:cs="Arial Unicode MS"/>
          <w:lang w:val="es-ES_tradnl"/>
        </w:rPr>
        <w:t>)</w:t>
      </w:r>
      <w:r w:rsidR="00684D39" w:rsidRPr="00684D39">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el 18.6%</w:t>
      </w:r>
      <w:r w:rsidR="00684D39" w:rsidRPr="00684D39">
        <w:rPr>
          <w:rFonts w:ascii="Arial Unicode MS" w:eastAsia="Arial Unicode MS" w:hAnsi="Arial Unicode MS" w:cs="Arial Unicode MS"/>
          <w:lang w:val="es-ES_tradnl"/>
        </w:rPr>
        <w:t xml:space="preserve"> ingres</w:t>
      </w:r>
      <w:r>
        <w:rPr>
          <w:rFonts w:ascii="Arial Unicode MS" w:eastAsia="Arial Unicode MS" w:hAnsi="Arial Unicode MS" w:cs="Arial Unicode MS"/>
          <w:lang w:val="es-ES_tradnl"/>
        </w:rPr>
        <w:t xml:space="preserve">ó a la universidad </w:t>
      </w:r>
      <w:r w:rsidR="003B59C9">
        <w:rPr>
          <w:rFonts w:ascii="Arial Unicode MS" w:eastAsia="Arial Unicode MS" w:hAnsi="Arial Unicode MS" w:cs="Arial Unicode MS"/>
          <w:lang w:val="es-ES_tradnl"/>
        </w:rPr>
        <w:t xml:space="preserve">por examen de ingreso </w:t>
      </w:r>
      <w:r>
        <w:rPr>
          <w:rFonts w:ascii="Arial Unicode MS" w:eastAsia="Arial Unicode MS" w:hAnsi="Arial Unicode MS" w:cs="Arial Unicode MS"/>
          <w:lang w:val="es-ES_tradnl"/>
        </w:rPr>
        <w:t>y el 15.2%</w:t>
      </w:r>
      <w:r w:rsidR="00684D39" w:rsidRPr="00684D39">
        <w:rPr>
          <w:rFonts w:ascii="Arial Unicode MS" w:eastAsia="Arial Unicode MS" w:hAnsi="Arial Unicode MS" w:cs="Arial Unicode MS"/>
          <w:lang w:val="es-ES_tradnl"/>
        </w:rPr>
        <w:t xml:space="preserve"> de los estudiantes aprobaron el nivel 0B, </w:t>
      </w:r>
      <w:r>
        <w:rPr>
          <w:rFonts w:ascii="Arial Unicode MS" w:eastAsia="Arial Unicode MS" w:hAnsi="Arial Unicode MS" w:cs="Arial Unicode MS"/>
          <w:lang w:val="es-ES_tradnl"/>
        </w:rPr>
        <w:t>(</w:t>
      </w:r>
      <w:r w:rsidR="003B59C9">
        <w:rPr>
          <w:rFonts w:ascii="Arial Unicode MS" w:eastAsia="Arial Unicode MS" w:hAnsi="Arial Unicode MS" w:cs="Arial Unicode MS"/>
          <w:lang w:val="es-ES_tradnl"/>
        </w:rPr>
        <w:t>los estudiantes que aprueba</w:t>
      </w:r>
      <w:r w:rsidR="00684D39" w:rsidRPr="00684D39">
        <w:rPr>
          <w:rFonts w:ascii="Arial Unicode MS" w:eastAsia="Arial Unicode MS" w:hAnsi="Arial Unicode MS" w:cs="Arial Unicode MS"/>
          <w:lang w:val="es-ES_tradnl"/>
        </w:rPr>
        <w:t>n el curso nivel 0A pasan al nivel 0B</w:t>
      </w:r>
      <w:r>
        <w:rPr>
          <w:rFonts w:ascii="Arial Unicode MS" w:eastAsia="Arial Unicode MS" w:hAnsi="Arial Unicode MS" w:cs="Arial Unicode MS"/>
          <w:lang w:val="es-ES_tradnl"/>
        </w:rPr>
        <w:t>)</w:t>
      </w:r>
      <w:r w:rsidR="00684D39" w:rsidRPr="00684D39">
        <w:rPr>
          <w:rFonts w:ascii="Arial Unicode MS" w:eastAsia="Arial Unicode MS" w:hAnsi="Arial Unicode MS" w:cs="Arial Unicode MS"/>
          <w:lang w:val="es-ES_tradnl"/>
        </w:rPr>
        <w:t xml:space="preserve">, dando así un total de </w:t>
      </w:r>
      <w:r w:rsidRPr="003E3981">
        <w:rPr>
          <w:rFonts w:ascii="Arial Unicode MS" w:eastAsia="Arial Unicode MS" w:hAnsi="Arial Unicode MS" w:cs="Arial Unicode MS"/>
          <w:b/>
          <w:lang w:val="es-ES_tradnl"/>
        </w:rPr>
        <w:t>1778</w:t>
      </w:r>
      <w:r>
        <w:rPr>
          <w:rFonts w:ascii="Arial Unicode MS" w:eastAsia="Arial Unicode MS" w:hAnsi="Arial Unicode MS" w:cs="Arial Unicode MS"/>
          <w:lang w:val="es-ES_tradnl"/>
        </w:rPr>
        <w:t xml:space="preserve"> estudiantes que ingresaron</w:t>
      </w:r>
      <w:r w:rsidR="00684D39">
        <w:rPr>
          <w:rFonts w:ascii="Arial Unicode MS" w:eastAsia="Arial Unicode MS" w:hAnsi="Arial Unicode MS" w:cs="Arial Unicode MS"/>
          <w:lang w:val="es-ES_tradnl"/>
        </w:rPr>
        <w:t xml:space="preserve"> en el año 2010</w:t>
      </w:r>
      <w:r>
        <w:rPr>
          <w:rFonts w:ascii="Arial Unicode MS" w:eastAsia="Arial Unicode MS" w:hAnsi="Arial Unicode MS" w:cs="Arial Unicode MS"/>
          <w:lang w:val="es-ES_tradnl"/>
        </w:rPr>
        <w:t xml:space="preserve"> junto con el 4.5% que ingresó directo a la ESPOL</w:t>
      </w:r>
      <w:r w:rsidR="00684D39">
        <w:rPr>
          <w:rFonts w:ascii="Arial Unicode MS" w:eastAsia="Arial Unicode MS" w:hAnsi="Arial Unicode MS" w:cs="Arial Unicode MS"/>
          <w:lang w:val="es-ES_tradnl"/>
        </w:rPr>
        <w:t xml:space="preserve">, mientras que en el 2009 ingresaron </w:t>
      </w:r>
      <w:r w:rsidR="00684D39" w:rsidRPr="003E3981">
        <w:rPr>
          <w:rFonts w:ascii="Arial Unicode MS" w:eastAsia="Arial Unicode MS" w:hAnsi="Arial Unicode MS" w:cs="Arial Unicode MS"/>
          <w:b/>
          <w:lang w:val="es-ES_tradnl"/>
        </w:rPr>
        <w:t>1351</w:t>
      </w:r>
      <w:r w:rsidR="00684D39">
        <w:rPr>
          <w:rFonts w:ascii="Arial Unicode MS" w:eastAsia="Arial Unicode MS" w:hAnsi="Arial Unicode MS" w:cs="Arial Unicode MS"/>
          <w:lang w:val="es-ES_tradnl"/>
        </w:rPr>
        <w:t xml:space="preserve"> estudiantes.</w:t>
      </w:r>
    </w:p>
    <w:p w:rsidR="005F7992" w:rsidRDefault="005F7992" w:rsidP="00995F66">
      <w:pPr>
        <w:spacing w:line="324" w:lineRule="auto"/>
        <w:ind w:left="1134"/>
        <w:jc w:val="both"/>
        <w:rPr>
          <w:rFonts w:ascii="Arial Unicode MS" w:eastAsia="Arial Unicode MS" w:hAnsi="Arial Unicode MS" w:cs="Arial Unicode MS"/>
          <w:lang w:val="es-ES_tradnl"/>
        </w:rPr>
      </w:pPr>
    </w:p>
    <w:p w:rsidR="005F7992" w:rsidRDefault="005F7992" w:rsidP="001C57BC">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Así mismo, de los 3776 estudiantes registrados en el año 2009, </w:t>
      </w:r>
      <w:r w:rsidR="00F77593">
        <w:rPr>
          <w:rFonts w:ascii="Arial Unicode MS" w:eastAsia="Arial Unicode MS" w:hAnsi="Arial Unicode MS" w:cs="Arial Unicode MS"/>
          <w:lang w:val="es-ES_tradnl"/>
        </w:rPr>
        <w:t>92.2%</w:t>
      </w:r>
      <w:r>
        <w:rPr>
          <w:rFonts w:ascii="Arial Unicode MS" w:eastAsia="Arial Unicode MS" w:hAnsi="Arial Unicode MS" w:cs="Arial Unicode MS"/>
          <w:lang w:val="es-ES_tradnl"/>
        </w:rPr>
        <w:t xml:space="preserve"> estudiantes rindieron la Prueba de Aptitud Académica, mientras que en el 2010 </w:t>
      </w:r>
      <w:r w:rsidR="00F77593">
        <w:rPr>
          <w:rFonts w:ascii="Arial Unicode MS" w:eastAsia="Arial Unicode MS" w:hAnsi="Arial Unicode MS" w:cs="Arial Unicode MS"/>
          <w:lang w:val="es-ES_tradnl"/>
        </w:rPr>
        <w:t>apenas el</w:t>
      </w:r>
      <w:r>
        <w:rPr>
          <w:rFonts w:ascii="Arial Unicode MS" w:eastAsia="Arial Unicode MS" w:hAnsi="Arial Unicode MS" w:cs="Arial Unicode MS"/>
          <w:lang w:val="es-ES_tradnl"/>
        </w:rPr>
        <w:t xml:space="preserve"> </w:t>
      </w:r>
      <w:r w:rsidR="00F77593">
        <w:rPr>
          <w:rFonts w:ascii="Arial Unicode MS" w:eastAsia="Arial Unicode MS" w:hAnsi="Arial Unicode MS" w:cs="Arial Unicode MS"/>
          <w:lang w:val="es-ES_tradnl"/>
        </w:rPr>
        <w:t>31.5%</w:t>
      </w:r>
      <w:r>
        <w:rPr>
          <w:rFonts w:ascii="Arial Unicode MS" w:eastAsia="Arial Unicode MS" w:hAnsi="Arial Unicode MS" w:cs="Arial Unicode MS"/>
          <w:lang w:val="es-ES_tradnl"/>
        </w:rPr>
        <w:t xml:space="preserve"> </w:t>
      </w:r>
      <w:r w:rsidR="00F77593">
        <w:rPr>
          <w:rFonts w:ascii="Arial Unicode MS" w:eastAsia="Arial Unicode MS" w:hAnsi="Arial Unicode MS" w:cs="Arial Unicode MS"/>
          <w:lang w:val="es-ES_tradnl"/>
        </w:rPr>
        <w:t>de los estudiantes hicieron la prueba de aptitud</w:t>
      </w:r>
      <w:r>
        <w:rPr>
          <w:rFonts w:ascii="Arial Unicode MS" w:eastAsia="Arial Unicode MS" w:hAnsi="Arial Unicode MS" w:cs="Arial Unicode MS"/>
          <w:lang w:val="es-ES_tradnl"/>
        </w:rPr>
        <w:t>.</w:t>
      </w:r>
    </w:p>
    <w:p w:rsidR="00684D39" w:rsidRPr="00684D39" w:rsidRDefault="00684D39" w:rsidP="00995F66">
      <w:pPr>
        <w:spacing w:line="324" w:lineRule="auto"/>
        <w:ind w:left="1134"/>
        <w:jc w:val="both"/>
        <w:rPr>
          <w:rFonts w:ascii="Arial Unicode MS" w:eastAsia="Arial Unicode MS" w:hAnsi="Arial Unicode MS" w:cs="Arial Unicode MS"/>
          <w:lang w:val="es-ES_tradnl"/>
        </w:rPr>
      </w:pPr>
    </w:p>
    <w:p w:rsidR="00684D39" w:rsidRPr="005F7992" w:rsidRDefault="00684D39" w:rsidP="001C57BC">
      <w:pPr>
        <w:spacing w:line="324" w:lineRule="auto"/>
        <w:ind w:left="567"/>
        <w:jc w:val="both"/>
        <w:rPr>
          <w:rFonts w:ascii="Arial Unicode MS" w:eastAsia="Arial Unicode MS" w:hAnsi="Arial Unicode MS" w:cs="Arial Unicode MS"/>
          <w:lang w:val="es-ES_tradnl"/>
        </w:rPr>
      </w:pPr>
      <w:r w:rsidRPr="005F7992">
        <w:rPr>
          <w:rFonts w:ascii="Arial Unicode MS" w:eastAsia="Arial Unicode MS" w:hAnsi="Arial Unicode MS" w:cs="Arial Unicode MS"/>
          <w:lang w:val="es-ES_tradnl"/>
        </w:rPr>
        <w:t>Realizando el respectivo match entre</w:t>
      </w:r>
      <w:r w:rsidR="0014283B">
        <w:rPr>
          <w:rFonts w:ascii="Arial Unicode MS" w:eastAsia="Arial Unicode MS" w:hAnsi="Arial Unicode MS" w:cs="Arial Unicode MS"/>
          <w:lang w:val="es-ES_tradnl"/>
        </w:rPr>
        <w:t xml:space="preserve"> los estudiantes que hicieron la</w:t>
      </w:r>
      <w:r w:rsidRPr="005F7992">
        <w:rPr>
          <w:rFonts w:ascii="Arial Unicode MS" w:eastAsia="Arial Unicode MS" w:hAnsi="Arial Unicode MS" w:cs="Arial Unicode MS"/>
          <w:lang w:val="es-ES_tradnl"/>
        </w:rPr>
        <w:t xml:space="preserve"> PAA y los estudiantes que ingresaron a la ESPOL, se encontraron </w:t>
      </w:r>
      <w:r w:rsidRPr="0014283B">
        <w:rPr>
          <w:rFonts w:ascii="Arial Unicode MS" w:eastAsia="Arial Unicode MS" w:hAnsi="Arial Unicode MS" w:cs="Arial Unicode MS"/>
          <w:b/>
          <w:lang w:val="es-ES_tradnl"/>
        </w:rPr>
        <w:t>1341</w:t>
      </w:r>
      <w:r w:rsidRPr="005F7992">
        <w:rPr>
          <w:rFonts w:ascii="Arial Unicode MS" w:eastAsia="Arial Unicode MS" w:hAnsi="Arial Unicode MS" w:cs="Arial Unicode MS"/>
          <w:lang w:val="es-ES_tradnl"/>
        </w:rPr>
        <w:t xml:space="preserve"> coincidencias</w:t>
      </w:r>
      <w:r w:rsidR="005F7992">
        <w:rPr>
          <w:rFonts w:ascii="Arial Unicode MS" w:eastAsia="Arial Unicode MS" w:hAnsi="Arial Unicode MS" w:cs="Arial Unicode MS"/>
          <w:lang w:val="es-ES_tradnl"/>
        </w:rPr>
        <w:t xml:space="preserve"> para el año 2010 y </w:t>
      </w:r>
      <w:r w:rsidR="005F7992" w:rsidRPr="0014283B">
        <w:rPr>
          <w:rFonts w:ascii="Arial Unicode MS" w:eastAsia="Arial Unicode MS" w:hAnsi="Arial Unicode MS" w:cs="Arial Unicode MS"/>
          <w:b/>
          <w:lang w:val="es-ES_tradnl"/>
        </w:rPr>
        <w:t xml:space="preserve">1278 </w:t>
      </w:r>
      <w:r w:rsidR="005F7992">
        <w:rPr>
          <w:rFonts w:ascii="Arial Unicode MS" w:eastAsia="Arial Unicode MS" w:hAnsi="Arial Unicode MS" w:cs="Arial Unicode MS"/>
          <w:lang w:val="es-ES_tradnl"/>
        </w:rPr>
        <w:t>para el año 2009</w:t>
      </w:r>
      <w:r w:rsidRPr="005F7992">
        <w:rPr>
          <w:rFonts w:ascii="Arial Unicode MS" w:eastAsia="Arial Unicode MS" w:hAnsi="Arial Unicode MS" w:cs="Arial Unicode MS"/>
          <w:lang w:val="es-ES_tradnl"/>
        </w:rPr>
        <w:t>, número final del que e</w:t>
      </w:r>
      <w:r w:rsidR="005F7992">
        <w:rPr>
          <w:rFonts w:ascii="Arial Unicode MS" w:eastAsia="Arial Unicode MS" w:hAnsi="Arial Unicode MS" w:cs="Arial Unicode MS"/>
          <w:lang w:val="es-ES_tradnl"/>
        </w:rPr>
        <w:t xml:space="preserve">stá conformada la base de datos </w:t>
      </w:r>
      <w:r w:rsidR="00DC092F">
        <w:rPr>
          <w:rFonts w:ascii="Arial Unicode MS" w:eastAsia="Arial Unicode MS" w:hAnsi="Arial Unicode MS" w:cs="Arial Unicode MS"/>
          <w:lang w:val="es-ES_tradnl"/>
        </w:rPr>
        <w:t>y con el que se realiza</w:t>
      </w:r>
      <w:r w:rsidRPr="005F7992">
        <w:rPr>
          <w:rFonts w:ascii="Arial Unicode MS" w:eastAsia="Arial Unicode MS" w:hAnsi="Arial Unicode MS" w:cs="Arial Unicode MS"/>
          <w:lang w:val="es-ES_tradnl"/>
        </w:rPr>
        <w:t xml:space="preserve"> </w:t>
      </w:r>
      <w:r w:rsidRPr="005F7992">
        <w:rPr>
          <w:rFonts w:ascii="Arial Unicode MS" w:eastAsia="Arial Unicode MS" w:hAnsi="Arial Unicode MS" w:cs="Arial Unicode MS"/>
          <w:lang w:val="es-ES_tradnl"/>
        </w:rPr>
        <w:lastRenderedPageBreak/>
        <w:t xml:space="preserve">el trabajo, </w:t>
      </w:r>
      <w:r w:rsidR="004057BB">
        <w:rPr>
          <w:rFonts w:ascii="Arial Unicode MS" w:eastAsia="Arial Unicode MS" w:hAnsi="Arial Unicode MS" w:cs="Arial Unicode MS"/>
          <w:lang w:val="es-ES_tradnl"/>
        </w:rPr>
        <w:t>puesto</w:t>
      </w:r>
      <w:r w:rsidRPr="005F7992">
        <w:rPr>
          <w:rFonts w:ascii="Arial Unicode MS" w:eastAsia="Arial Unicode MS" w:hAnsi="Arial Unicode MS" w:cs="Arial Unicode MS"/>
          <w:lang w:val="es-ES_tradnl"/>
        </w:rPr>
        <w:t xml:space="preserve"> </w:t>
      </w:r>
      <w:r w:rsidR="004057BB">
        <w:rPr>
          <w:rFonts w:ascii="Arial Unicode MS" w:eastAsia="Arial Unicode MS" w:hAnsi="Arial Unicode MS" w:cs="Arial Unicode MS"/>
          <w:lang w:val="es-ES_tradnl"/>
        </w:rPr>
        <w:t xml:space="preserve">que </w:t>
      </w:r>
      <w:r w:rsidRPr="005F7992">
        <w:rPr>
          <w:rFonts w:ascii="Arial Unicode MS" w:eastAsia="Arial Unicode MS" w:hAnsi="Arial Unicode MS" w:cs="Arial Unicode MS"/>
          <w:lang w:val="es-ES_tradnl"/>
        </w:rPr>
        <w:t xml:space="preserve">es de nuestro interés trabajar con aquellos estudiantes que ingresaron a la </w:t>
      </w:r>
      <w:r w:rsidR="0014283B">
        <w:rPr>
          <w:rFonts w:ascii="Arial Unicode MS" w:eastAsia="Arial Unicode MS" w:hAnsi="Arial Unicode MS" w:cs="Arial Unicode MS"/>
          <w:lang w:val="es-ES_tradnl"/>
        </w:rPr>
        <w:t xml:space="preserve">ESPOL y a su vez hayan rendido </w:t>
      </w:r>
      <w:r w:rsidRPr="005F7992">
        <w:rPr>
          <w:rFonts w:ascii="Arial Unicode MS" w:eastAsia="Arial Unicode MS" w:hAnsi="Arial Unicode MS" w:cs="Arial Unicode MS"/>
          <w:lang w:val="es-ES_tradnl"/>
        </w:rPr>
        <w:t>l</w:t>
      </w:r>
      <w:r w:rsidR="0014283B">
        <w:rPr>
          <w:rFonts w:ascii="Arial Unicode MS" w:eastAsia="Arial Unicode MS" w:hAnsi="Arial Unicode MS" w:cs="Arial Unicode MS"/>
          <w:lang w:val="es-ES_tradnl"/>
        </w:rPr>
        <w:t>a</w:t>
      </w:r>
      <w:r w:rsidRPr="005F7992">
        <w:rPr>
          <w:rFonts w:ascii="Arial Unicode MS" w:eastAsia="Arial Unicode MS" w:hAnsi="Arial Unicode MS" w:cs="Arial Unicode MS"/>
          <w:lang w:val="es-ES_tradnl"/>
        </w:rPr>
        <w:t xml:space="preserve"> PAA.</w:t>
      </w:r>
    </w:p>
    <w:p w:rsidR="005F7992" w:rsidRPr="00684D39" w:rsidRDefault="005F7992" w:rsidP="00995F66">
      <w:pPr>
        <w:spacing w:line="324" w:lineRule="auto"/>
        <w:ind w:left="1134"/>
        <w:jc w:val="both"/>
        <w:rPr>
          <w:rFonts w:ascii="Arial Unicode MS" w:eastAsia="Arial Unicode MS" w:hAnsi="Arial Unicode MS" w:cs="Arial Unicode MS"/>
          <w:i/>
          <w:lang w:val="es-ES_tradnl"/>
        </w:rPr>
      </w:pPr>
    </w:p>
    <w:p w:rsidR="00684D39" w:rsidRPr="004C5B4A" w:rsidRDefault="00684D39" w:rsidP="001C57BC">
      <w:pPr>
        <w:spacing w:line="324" w:lineRule="auto"/>
        <w:ind w:left="567"/>
        <w:jc w:val="both"/>
        <w:rPr>
          <w:rFonts w:ascii="Arial Unicode MS" w:eastAsia="Arial Unicode MS" w:hAnsi="Arial Unicode MS" w:cs="Arial Unicode MS"/>
          <w:lang w:val="es-ES_tradnl"/>
        </w:rPr>
      </w:pPr>
      <w:r w:rsidRPr="004C5B4A">
        <w:rPr>
          <w:rFonts w:ascii="Arial Unicode MS" w:eastAsia="Arial Unicode MS" w:hAnsi="Arial Unicode MS" w:cs="Arial Unicode MS"/>
          <w:lang w:val="es-ES_tradnl"/>
        </w:rPr>
        <w:t>Con respecto a la calificación de la Prueba</w:t>
      </w:r>
      <w:r w:rsidR="004057BB">
        <w:rPr>
          <w:rFonts w:ascii="Arial Unicode MS" w:eastAsia="Arial Unicode MS" w:hAnsi="Arial Unicode MS" w:cs="Arial Unicode MS"/>
          <w:lang w:val="es-ES_tradnl"/>
        </w:rPr>
        <w:t>,</w:t>
      </w:r>
      <w:r w:rsidRPr="004C5B4A">
        <w:rPr>
          <w:rFonts w:ascii="Arial Unicode MS" w:eastAsia="Arial Unicode MS" w:hAnsi="Arial Unicode MS" w:cs="Arial Unicode MS"/>
          <w:lang w:val="es-ES_tradnl"/>
        </w:rPr>
        <w:t xml:space="preserve"> tómese en cuenta que a pesar de que cada pregunta tiene ponderaciones diferentes, para efectos del análisis, </w:t>
      </w:r>
      <w:r w:rsidR="0017453A">
        <w:rPr>
          <w:rFonts w:ascii="Arial Unicode MS" w:eastAsia="Arial Unicode MS" w:hAnsi="Arial Unicode MS" w:cs="Arial Unicode MS"/>
          <w:lang w:val="es-ES_tradnl"/>
        </w:rPr>
        <w:t>se dará la calificación de uno (</w:t>
      </w:r>
      <w:r w:rsidRPr="004C5B4A">
        <w:rPr>
          <w:rFonts w:ascii="Arial Unicode MS" w:eastAsia="Arial Unicode MS" w:hAnsi="Arial Unicode MS" w:cs="Arial Unicode MS"/>
          <w:lang w:val="es-ES_tradnl"/>
        </w:rPr>
        <w:t>1</w:t>
      </w:r>
      <w:r w:rsidR="0017453A">
        <w:rPr>
          <w:rFonts w:ascii="Arial Unicode MS" w:eastAsia="Arial Unicode MS" w:hAnsi="Arial Unicode MS" w:cs="Arial Unicode MS"/>
          <w:lang w:val="es-ES_tradnl"/>
        </w:rPr>
        <w:t>)</w:t>
      </w:r>
      <w:r w:rsidRPr="004C5B4A">
        <w:rPr>
          <w:rFonts w:ascii="Arial Unicode MS" w:eastAsia="Arial Unicode MS" w:hAnsi="Arial Unicode MS" w:cs="Arial Unicode MS"/>
          <w:lang w:val="es-ES_tradnl"/>
        </w:rPr>
        <w:t xml:space="preserve"> para cada acierto y cero (0) si</w:t>
      </w:r>
      <w:r w:rsidR="004C5B4A">
        <w:rPr>
          <w:rFonts w:ascii="Arial Unicode MS" w:eastAsia="Arial Unicode MS" w:hAnsi="Arial Unicode MS" w:cs="Arial Unicode MS"/>
          <w:lang w:val="es-ES_tradnl"/>
        </w:rPr>
        <w:t xml:space="preserve"> </w:t>
      </w:r>
      <w:r w:rsidRPr="004C5B4A">
        <w:rPr>
          <w:rFonts w:ascii="Arial Unicode MS" w:eastAsia="Arial Unicode MS" w:hAnsi="Arial Unicode MS" w:cs="Arial Unicode MS"/>
          <w:lang w:val="es-ES_tradnl"/>
        </w:rPr>
        <w:t>no.</w:t>
      </w:r>
    </w:p>
    <w:p w:rsidR="00684D39" w:rsidRPr="00684D39" w:rsidRDefault="00684D39" w:rsidP="001C57BC">
      <w:pPr>
        <w:spacing w:line="324" w:lineRule="auto"/>
        <w:ind w:left="567"/>
        <w:jc w:val="both"/>
        <w:rPr>
          <w:rFonts w:ascii="Arial Unicode MS" w:eastAsia="Arial Unicode MS" w:hAnsi="Arial Unicode MS" w:cs="Arial Unicode MS"/>
          <w:i/>
          <w:lang w:val="es-ES_tradnl"/>
        </w:rPr>
      </w:pPr>
    </w:p>
    <w:p w:rsidR="00684D39" w:rsidRPr="002F2173" w:rsidRDefault="00684D39" w:rsidP="001C57BC">
      <w:pPr>
        <w:spacing w:line="324" w:lineRule="auto"/>
        <w:ind w:left="567"/>
        <w:jc w:val="both"/>
        <w:rPr>
          <w:rFonts w:ascii="Arial Unicode MS" w:eastAsia="Arial Unicode MS" w:hAnsi="Arial Unicode MS" w:cs="Arial Unicode MS"/>
          <w:lang w:val="es-ES_tradnl"/>
        </w:rPr>
      </w:pPr>
      <w:r w:rsidRPr="004C5B4A">
        <w:rPr>
          <w:rFonts w:ascii="Arial Unicode MS" w:eastAsia="Arial Unicode MS" w:hAnsi="Arial Unicode MS" w:cs="Arial Unicode MS"/>
          <w:lang w:val="es-ES_tradnl"/>
        </w:rPr>
        <w:t xml:space="preserve">De los 1341 estudiantes que conforman la base de datos 2010, </w:t>
      </w:r>
      <w:r w:rsidR="0014283B">
        <w:rPr>
          <w:rFonts w:ascii="Arial Unicode MS" w:eastAsia="Arial Unicode MS" w:hAnsi="Arial Unicode MS" w:cs="Arial Unicode MS"/>
          <w:lang w:val="es-ES_tradnl"/>
        </w:rPr>
        <w:t>el 40% de los estudiantes</w:t>
      </w:r>
      <w:r w:rsidRPr="004C5B4A">
        <w:rPr>
          <w:rFonts w:ascii="Arial Unicode MS" w:eastAsia="Arial Unicode MS" w:hAnsi="Arial Unicode MS" w:cs="Arial Unicode MS"/>
          <w:lang w:val="es-ES_tradnl"/>
        </w:rPr>
        <w:t xml:space="preserve"> son mujeres y </w:t>
      </w:r>
      <w:r w:rsidR="0014283B">
        <w:rPr>
          <w:rFonts w:ascii="Arial Unicode MS" w:eastAsia="Arial Unicode MS" w:hAnsi="Arial Unicode MS" w:cs="Arial Unicode MS"/>
          <w:lang w:val="es-ES_tradnl"/>
        </w:rPr>
        <w:t>el 60%</w:t>
      </w:r>
      <w:r w:rsidRPr="004C5B4A">
        <w:rPr>
          <w:rFonts w:ascii="Arial Unicode MS" w:eastAsia="Arial Unicode MS" w:hAnsi="Arial Unicode MS" w:cs="Arial Unicode MS"/>
          <w:lang w:val="es-ES_tradnl"/>
        </w:rPr>
        <w:t xml:space="preserve"> </w:t>
      </w:r>
      <w:r w:rsidR="0014283B">
        <w:rPr>
          <w:rFonts w:ascii="Arial Unicode MS" w:eastAsia="Arial Unicode MS" w:hAnsi="Arial Unicode MS" w:cs="Arial Unicode MS"/>
          <w:lang w:val="es-ES_tradnl"/>
        </w:rPr>
        <w:t xml:space="preserve">son </w:t>
      </w:r>
      <w:r w:rsidRPr="004C5B4A">
        <w:rPr>
          <w:rFonts w:ascii="Arial Unicode MS" w:eastAsia="Arial Unicode MS" w:hAnsi="Arial Unicode MS" w:cs="Arial Unicode MS"/>
          <w:lang w:val="es-ES_tradnl"/>
        </w:rPr>
        <w:t>hombres</w:t>
      </w:r>
      <w:r w:rsidR="0014283B">
        <w:rPr>
          <w:rFonts w:ascii="Arial Unicode MS" w:eastAsia="Arial Unicode MS" w:hAnsi="Arial Unicode MS" w:cs="Arial Unicode MS"/>
          <w:lang w:val="es-ES_tradnl"/>
        </w:rPr>
        <w:t>;</w:t>
      </w:r>
      <w:r w:rsidRPr="004C5B4A">
        <w:rPr>
          <w:rFonts w:ascii="Arial Unicode MS" w:eastAsia="Arial Unicode MS" w:hAnsi="Arial Unicode MS" w:cs="Arial Unicode MS"/>
          <w:lang w:val="es-ES_tradnl"/>
        </w:rPr>
        <w:t xml:space="preserve"> del total de estos estudiantes </w:t>
      </w:r>
      <w:r w:rsidR="0014283B">
        <w:rPr>
          <w:rFonts w:ascii="Arial Unicode MS" w:eastAsia="Arial Unicode MS" w:hAnsi="Arial Unicode MS" w:cs="Arial Unicode MS"/>
          <w:lang w:val="es-ES_tradnl"/>
        </w:rPr>
        <w:t>el 31%</w:t>
      </w:r>
      <w:r w:rsidRPr="004C5B4A">
        <w:rPr>
          <w:rFonts w:ascii="Arial Unicode MS" w:eastAsia="Arial Unicode MS" w:hAnsi="Arial Unicode MS" w:cs="Arial Unicode MS"/>
          <w:lang w:val="es-ES_tradnl"/>
        </w:rPr>
        <w:t xml:space="preserve"> pertenecieron a colegios fiscales y l</w:t>
      </w:r>
      <w:r w:rsidR="0014283B">
        <w:rPr>
          <w:rFonts w:ascii="Arial Unicode MS" w:eastAsia="Arial Unicode MS" w:hAnsi="Arial Unicode MS" w:cs="Arial Unicode MS"/>
          <w:lang w:val="es-ES_tradnl"/>
        </w:rPr>
        <w:t>a diferenci</w:t>
      </w:r>
      <w:r w:rsidR="002F2173">
        <w:rPr>
          <w:rFonts w:ascii="Arial Unicode MS" w:eastAsia="Arial Unicode MS" w:hAnsi="Arial Unicode MS" w:cs="Arial Unicode MS"/>
          <w:lang w:val="es-ES_tradnl"/>
        </w:rPr>
        <w:t xml:space="preserve">a </w:t>
      </w:r>
      <w:r w:rsidR="0014283B">
        <w:rPr>
          <w:rFonts w:ascii="Arial Unicode MS" w:eastAsia="Arial Unicode MS" w:hAnsi="Arial Unicode MS" w:cs="Arial Unicode MS"/>
          <w:lang w:val="es-ES_tradnl"/>
        </w:rPr>
        <w:t xml:space="preserve">a </w:t>
      </w:r>
      <w:r w:rsidR="002F2173">
        <w:rPr>
          <w:rFonts w:ascii="Arial Unicode MS" w:eastAsia="Arial Unicode MS" w:hAnsi="Arial Unicode MS" w:cs="Arial Unicode MS"/>
          <w:lang w:val="es-ES_tradnl"/>
        </w:rPr>
        <w:t xml:space="preserve">colegios particulares. </w:t>
      </w:r>
      <w:r w:rsidR="004C5B4A">
        <w:rPr>
          <w:rFonts w:ascii="Arial Unicode MS" w:eastAsia="Arial Unicode MS" w:hAnsi="Arial Unicode MS" w:cs="Arial Unicode MS"/>
          <w:lang w:val="es-ES_tradnl"/>
        </w:rPr>
        <w:t>En cambio, de los 1278 estudiantes que conforman la base de datos del 2009,</w:t>
      </w:r>
      <w:r w:rsidR="0014283B">
        <w:rPr>
          <w:rFonts w:ascii="Arial Unicode MS" w:eastAsia="Arial Unicode MS" w:hAnsi="Arial Unicode MS" w:cs="Arial Unicode MS"/>
          <w:lang w:val="es-ES_tradnl"/>
        </w:rPr>
        <w:t xml:space="preserve"> el</w:t>
      </w:r>
      <w:r w:rsidR="004C5B4A">
        <w:rPr>
          <w:rFonts w:ascii="Arial Unicode MS" w:eastAsia="Arial Unicode MS" w:hAnsi="Arial Unicode MS" w:cs="Arial Unicode MS"/>
          <w:lang w:val="es-ES_tradnl"/>
        </w:rPr>
        <w:t xml:space="preserve"> </w:t>
      </w:r>
      <w:r w:rsidR="0014283B">
        <w:rPr>
          <w:rFonts w:ascii="Arial Unicode MS" w:eastAsia="Arial Unicode MS" w:hAnsi="Arial Unicode MS" w:cs="Arial Unicode MS"/>
          <w:lang w:val="es-ES_tradnl"/>
        </w:rPr>
        <w:t>41%</w:t>
      </w:r>
      <w:r w:rsidR="004C5B4A">
        <w:rPr>
          <w:rFonts w:ascii="Arial Unicode MS" w:eastAsia="Arial Unicode MS" w:hAnsi="Arial Unicode MS" w:cs="Arial Unicode MS"/>
          <w:lang w:val="es-ES_tradnl"/>
        </w:rPr>
        <w:t xml:space="preserve"> son mujeres y </w:t>
      </w:r>
      <w:r w:rsidR="0014283B">
        <w:rPr>
          <w:rFonts w:ascii="Arial Unicode MS" w:eastAsia="Arial Unicode MS" w:hAnsi="Arial Unicode MS" w:cs="Arial Unicode MS"/>
          <w:lang w:val="es-ES_tradnl"/>
        </w:rPr>
        <w:t>el 59% son</w:t>
      </w:r>
      <w:r w:rsidR="004C5B4A">
        <w:rPr>
          <w:rFonts w:ascii="Arial Unicode MS" w:eastAsia="Arial Unicode MS" w:hAnsi="Arial Unicode MS" w:cs="Arial Unicode MS"/>
          <w:lang w:val="es-ES_tradnl"/>
        </w:rPr>
        <w:t xml:space="preserve"> hombres</w:t>
      </w:r>
      <w:r w:rsidR="0014283B">
        <w:rPr>
          <w:rFonts w:ascii="Arial Unicode MS" w:eastAsia="Arial Unicode MS" w:hAnsi="Arial Unicode MS" w:cs="Arial Unicode MS"/>
          <w:lang w:val="es-ES_tradnl"/>
        </w:rPr>
        <w:t>;</w:t>
      </w:r>
      <w:r w:rsidR="004C5B4A">
        <w:rPr>
          <w:rFonts w:ascii="Arial Unicode MS" w:eastAsia="Arial Unicode MS" w:hAnsi="Arial Unicode MS" w:cs="Arial Unicode MS"/>
          <w:lang w:val="es-ES_tradnl"/>
        </w:rPr>
        <w:t xml:space="preserve"> del total de estudiantes </w:t>
      </w:r>
      <w:r w:rsidR="0014283B">
        <w:rPr>
          <w:rFonts w:ascii="Arial Unicode MS" w:eastAsia="Arial Unicode MS" w:hAnsi="Arial Unicode MS" w:cs="Arial Unicode MS"/>
          <w:lang w:val="es-ES_tradnl"/>
        </w:rPr>
        <w:t>el 34% de ellos</w:t>
      </w:r>
      <w:r w:rsidR="004C5B4A">
        <w:rPr>
          <w:rFonts w:ascii="Arial Unicode MS" w:eastAsia="Arial Unicode MS" w:hAnsi="Arial Unicode MS" w:cs="Arial Unicode MS"/>
          <w:lang w:val="es-ES_tradnl"/>
        </w:rPr>
        <w:t xml:space="preserve"> provienen de colegios fiscales y </w:t>
      </w:r>
      <w:r w:rsidR="0014283B">
        <w:rPr>
          <w:rFonts w:ascii="Arial Unicode MS" w:eastAsia="Arial Unicode MS" w:hAnsi="Arial Unicode MS" w:cs="Arial Unicode MS"/>
          <w:lang w:val="es-ES_tradnl"/>
        </w:rPr>
        <w:t xml:space="preserve">los restantes provienen </w:t>
      </w:r>
      <w:r w:rsidR="004C5B4A">
        <w:rPr>
          <w:rFonts w:ascii="Arial Unicode MS" w:eastAsia="Arial Unicode MS" w:hAnsi="Arial Unicode MS" w:cs="Arial Unicode MS"/>
          <w:lang w:val="es-ES_tradnl"/>
        </w:rPr>
        <w:t xml:space="preserve">de </w:t>
      </w:r>
      <w:r w:rsidR="0014283B">
        <w:rPr>
          <w:rFonts w:ascii="Arial Unicode MS" w:eastAsia="Arial Unicode MS" w:hAnsi="Arial Unicode MS" w:cs="Arial Unicode MS"/>
          <w:lang w:val="es-ES_tradnl"/>
        </w:rPr>
        <w:t xml:space="preserve">colegios </w:t>
      </w:r>
      <w:r w:rsidR="004C5B4A">
        <w:rPr>
          <w:rFonts w:ascii="Arial Unicode MS" w:eastAsia="Arial Unicode MS" w:hAnsi="Arial Unicode MS" w:cs="Arial Unicode MS"/>
          <w:lang w:val="es-ES_tradnl"/>
        </w:rPr>
        <w:t>particulares.</w:t>
      </w:r>
      <w:r w:rsidR="002F2173">
        <w:rPr>
          <w:rFonts w:ascii="Arial Unicode MS" w:eastAsia="Arial Unicode MS" w:hAnsi="Arial Unicode MS" w:cs="Arial Unicode MS"/>
          <w:lang w:val="es-ES_tradnl"/>
        </w:rPr>
        <w:t xml:space="preserve"> </w:t>
      </w:r>
      <w:r w:rsidR="002F2173" w:rsidRPr="00FC69C2">
        <w:rPr>
          <w:rFonts w:ascii="Arial Unicode MS" w:eastAsia="Arial Unicode MS" w:hAnsi="Arial Unicode MS" w:cs="Arial Unicode MS"/>
          <w:lang w:val="es-ES_tradnl"/>
        </w:rPr>
        <w:t xml:space="preserve">Véase </w:t>
      </w:r>
      <w:r w:rsidR="002F2173" w:rsidRPr="00FC69C2">
        <w:rPr>
          <w:rFonts w:ascii="Arial Unicode MS" w:eastAsia="Arial Unicode MS" w:hAnsi="Arial Unicode MS" w:cs="Arial Unicode MS"/>
          <w:i/>
          <w:lang w:val="es-ES_tradnl"/>
        </w:rPr>
        <w:t xml:space="preserve">sección </w:t>
      </w:r>
      <w:r w:rsidR="00FC69C2">
        <w:rPr>
          <w:rFonts w:ascii="Arial Unicode MS" w:eastAsia="Arial Unicode MS" w:hAnsi="Arial Unicode MS" w:cs="Arial Unicode MS"/>
          <w:i/>
          <w:lang w:val="es-ES_tradnl"/>
        </w:rPr>
        <w:t>2.2</w:t>
      </w:r>
      <w:r w:rsidR="002F2173">
        <w:rPr>
          <w:rFonts w:ascii="Arial Unicode MS" w:eastAsia="Arial Unicode MS" w:hAnsi="Arial Unicode MS" w:cs="Arial Unicode MS"/>
          <w:i/>
          <w:lang w:val="es-ES_tradnl"/>
        </w:rPr>
        <w:t xml:space="preserve"> </w:t>
      </w:r>
      <w:r w:rsidR="002F2173">
        <w:rPr>
          <w:rFonts w:ascii="Arial Unicode MS" w:eastAsia="Arial Unicode MS" w:hAnsi="Arial Unicode MS" w:cs="Arial Unicode MS"/>
          <w:lang w:val="es-ES_tradnl"/>
        </w:rPr>
        <w:t>para más detalle.</w:t>
      </w:r>
    </w:p>
    <w:p w:rsidR="00664D2B" w:rsidRPr="00380F53" w:rsidRDefault="00664D2B" w:rsidP="001C57BC">
      <w:pPr>
        <w:pStyle w:val="Ttulo3"/>
        <w:tabs>
          <w:tab w:val="clear" w:pos="1200"/>
        </w:tabs>
        <w:ind w:left="709"/>
        <w:rPr>
          <w:i/>
        </w:rPr>
      </w:pPr>
      <w:bookmarkStart w:id="91" w:name="_Toc329612053"/>
      <w:r w:rsidRPr="00380F53">
        <w:t>Vectores de medias</w:t>
      </w:r>
      <w:bookmarkEnd w:id="91"/>
    </w:p>
    <w:p w:rsidR="0052166F" w:rsidRDefault="0052166F" w:rsidP="001C57BC">
      <w:pPr>
        <w:spacing w:line="324" w:lineRule="auto"/>
        <w:ind w:left="709"/>
        <w:jc w:val="both"/>
        <w:rPr>
          <w:rFonts w:ascii="Arial Unicode MS" w:eastAsia="Arial Unicode MS" w:hAnsi="Arial Unicode MS" w:cs="Arial Unicode MS"/>
          <w:lang w:val="es-ES_tradnl"/>
        </w:rPr>
      </w:pPr>
      <w:r w:rsidRPr="002E14FD">
        <w:rPr>
          <w:rFonts w:ascii="Arial Unicode MS" w:eastAsia="Arial Unicode MS" w:hAnsi="Arial Unicode MS" w:cs="Arial Unicode MS"/>
          <w:lang w:val="es-ES_tradnl"/>
        </w:rPr>
        <w:t>A continuación se analizan los vectores de medias de cada sección de</w:t>
      </w:r>
      <w:r w:rsidR="008C34D7">
        <w:rPr>
          <w:rFonts w:ascii="Arial Unicode MS" w:eastAsia="Arial Unicode MS" w:hAnsi="Arial Unicode MS" w:cs="Arial Unicode MS"/>
          <w:lang w:val="es-ES_tradnl"/>
        </w:rPr>
        <w:t xml:space="preserve"> </w:t>
      </w:r>
      <w:r w:rsidRPr="002E14FD">
        <w:rPr>
          <w:rFonts w:ascii="Arial Unicode MS" w:eastAsia="Arial Unicode MS" w:hAnsi="Arial Unicode MS" w:cs="Arial Unicode MS"/>
          <w:lang w:val="es-ES_tradnl"/>
        </w:rPr>
        <w:t>l</w:t>
      </w:r>
      <w:r w:rsidR="008C34D7">
        <w:rPr>
          <w:rFonts w:ascii="Arial Unicode MS" w:eastAsia="Arial Unicode MS" w:hAnsi="Arial Unicode MS" w:cs="Arial Unicode MS"/>
          <w:lang w:val="es-ES_tradnl"/>
        </w:rPr>
        <w:t>a</w:t>
      </w:r>
      <w:r w:rsidRPr="002E14FD">
        <w:rPr>
          <w:rFonts w:ascii="Arial Unicode MS" w:eastAsia="Arial Unicode MS" w:hAnsi="Arial Unicode MS" w:cs="Arial Unicode MS"/>
          <w:lang w:val="es-ES_tradnl"/>
        </w:rPr>
        <w:t xml:space="preserve"> PAA de los años 2009 y 2010</w:t>
      </w:r>
      <w:r>
        <w:rPr>
          <w:rFonts w:ascii="Arial Unicode MS" w:eastAsia="Arial Unicode MS" w:hAnsi="Arial Unicode MS" w:cs="Arial Unicode MS"/>
          <w:lang w:val="es-ES_tradnl"/>
        </w:rPr>
        <w:t>.</w:t>
      </w:r>
      <w:r w:rsidRPr="002E14FD">
        <w:rPr>
          <w:rFonts w:ascii="Arial Unicode MS" w:eastAsia="Arial Unicode MS" w:hAnsi="Arial Unicode MS" w:cs="Arial Unicode MS"/>
          <w:lang w:val="es-ES_tradnl"/>
        </w:rPr>
        <w:t xml:space="preserve"> En el año 2009 no se trabaja con </w:t>
      </w:r>
      <w:r w:rsidRPr="002E14FD">
        <w:rPr>
          <w:rFonts w:ascii="Arial Unicode MS" w:eastAsia="Arial Unicode MS" w:hAnsi="Arial Unicode MS" w:cs="Arial Unicode MS"/>
          <w:lang w:val="es-ES_tradnl"/>
        </w:rPr>
        <w:lastRenderedPageBreak/>
        <w:t>las 80 preg</w:t>
      </w:r>
      <w:r>
        <w:rPr>
          <w:rFonts w:ascii="Arial Unicode MS" w:eastAsia="Arial Unicode MS" w:hAnsi="Arial Unicode MS" w:cs="Arial Unicode MS"/>
          <w:lang w:val="es-ES_tradnl"/>
        </w:rPr>
        <w:t>untas debido a que dos de ellas,</w:t>
      </w:r>
      <w:r w:rsidRPr="002E14FD">
        <w:rPr>
          <w:rFonts w:ascii="Arial Unicode MS" w:eastAsia="Arial Unicode MS" w:hAnsi="Arial Unicode MS" w:cs="Arial Unicode MS"/>
          <w:lang w:val="es-ES_tradnl"/>
        </w:rPr>
        <w:t xml:space="preserve"> las preguntas 45 y 77, fuero</w:t>
      </w:r>
      <w:r>
        <w:rPr>
          <w:rFonts w:ascii="Arial Unicode MS" w:eastAsia="Arial Unicode MS" w:hAnsi="Arial Unicode MS" w:cs="Arial Unicode MS"/>
          <w:lang w:val="es-ES_tradnl"/>
        </w:rPr>
        <w:t>n anuladas de la prueba porque</w:t>
      </w:r>
      <w:r w:rsidRPr="002E14FD">
        <w:rPr>
          <w:rFonts w:ascii="Arial Unicode MS" w:eastAsia="Arial Unicode MS" w:hAnsi="Arial Unicode MS" w:cs="Arial Unicode MS"/>
          <w:lang w:val="es-ES_tradnl"/>
        </w:rPr>
        <w:t xml:space="preserve"> entre las opciones de respuesta no constaba la correcta</w:t>
      </w:r>
      <w:r>
        <w:rPr>
          <w:rFonts w:ascii="Arial Unicode MS" w:eastAsia="Arial Unicode MS" w:hAnsi="Arial Unicode MS" w:cs="Arial Unicode MS"/>
          <w:lang w:val="es-ES_tradnl"/>
        </w:rPr>
        <w:t>.</w:t>
      </w:r>
    </w:p>
    <w:p w:rsidR="00951FCF" w:rsidRPr="002E14FD" w:rsidRDefault="00951FCF" w:rsidP="001C57BC">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Consideramos fáciles las preguntas en las que más del 5</w:t>
      </w:r>
      <w:r w:rsidR="00DF7B44">
        <w:rPr>
          <w:rFonts w:ascii="Arial Unicode MS" w:eastAsia="Arial Unicode MS" w:hAnsi="Arial Unicode MS" w:cs="Arial Unicode MS"/>
          <w:lang w:val="es-ES_tradnl"/>
        </w:rPr>
        <w:t>0% de los estudiantes contestaron correctamente, y difíciles el complemento.</w:t>
      </w:r>
    </w:p>
    <w:p w:rsidR="00664D2B" w:rsidRDefault="00664D2B" w:rsidP="00995F66">
      <w:pPr>
        <w:rPr>
          <w:rFonts w:eastAsia="Arial Unicode MS"/>
          <w:lang w:val="es-ES_tradnl"/>
        </w:rPr>
      </w:pPr>
    </w:p>
    <w:p w:rsidR="00E822E3" w:rsidRDefault="00E822E3" w:rsidP="00995F66">
      <w:pPr>
        <w:rPr>
          <w:rFonts w:eastAsia="Arial Unicode MS"/>
          <w:lang w:val="es-ES_tradnl"/>
        </w:rPr>
      </w:pPr>
    </w:p>
    <w:p w:rsidR="00664D2B" w:rsidRPr="00060455" w:rsidRDefault="00664D2B" w:rsidP="00995F66">
      <w:pPr>
        <w:pStyle w:val="Ttulo4"/>
        <w:rPr>
          <w:lang w:val="es-ES_tradnl"/>
        </w:rPr>
      </w:pPr>
      <w:r w:rsidRPr="00060455">
        <w:rPr>
          <w:lang w:val="es-ES_tradnl"/>
        </w:rPr>
        <w:t>Ortografía</w:t>
      </w:r>
    </w:p>
    <w:p w:rsidR="0052166F" w:rsidRDefault="0052166F" w:rsidP="007F3846">
      <w:pPr>
        <w:spacing w:line="324" w:lineRule="auto"/>
        <w:ind w:left="851"/>
        <w:jc w:val="both"/>
        <w:rPr>
          <w:rFonts w:ascii="Arial Unicode MS" w:eastAsia="Arial Unicode MS" w:hAnsi="Arial Unicode MS" w:cs="Arial Unicode MS"/>
          <w:lang w:val="es-ES_tradnl"/>
        </w:rPr>
      </w:pPr>
      <w:r w:rsidRPr="00B81202">
        <w:rPr>
          <w:rFonts w:ascii="Arial Unicode MS" w:eastAsia="Arial Unicode MS" w:hAnsi="Arial Unicode MS" w:cs="Arial Unicode MS"/>
          <w:lang w:val="es-ES_tradnl"/>
        </w:rPr>
        <w:t xml:space="preserve">En la </w:t>
      </w:r>
      <w:r w:rsidRPr="00B81202">
        <w:rPr>
          <w:rFonts w:ascii="Arial Unicode MS" w:eastAsia="Arial Unicode MS" w:hAnsi="Arial Unicode MS" w:cs="Arial Unicode MS"/>
          <w:i/>
          <w:lang w:val="es-ES_tradnl"/>
        </w:rPr>
        <w:t>Tabla 2-1</w:t>
      </w:r>
      <w:r w:rsidRPr="00B81202">
        <w:rPr>
          <w:rFonts w:ascii="Arial Unicode MS" w:eastAsia="Arial Unicode MS" w:hAnsi="Arial Unicode MS" w:cs="Arial Unicode MS"/>
          <w:lang w:val="es-ES_tradnl"/>
        </w:rPr>
        <w:t xml:space="preserve"> se puede observar que para el año 2009 todas las preguntas son fáciles ya que más del 50% de los estudiantes acertaron a todas las preguntas; </w:t>
      </w:r>
      <w:r>
        <w:rPr>
          <w:rFonts w:ascii="Arial Unicode MS" w:eastAsia="Arial Unicode MS" w:hAnsi="Arial Unicode MS" w:cs="Arial Unicode MS"/>
          <w:lang w:val="es-ES_tradnl"/>
        </w:rPr>
        <w:t>a diferencia del año 2010</w:t>
      </w:r>
      <w:r w:rsidR="00C7124B">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 xml:space="preserve">en el </w:t>
      </w:r>
      <w:r w:rsidR="00951FCF">
        <w:rPr>
          <w:rFonts w:ascii="Arial Unicode MS" w:eastAsia="Arial Unicode MS" w:hAnsi="Arial Unicode MS" w:cs="Arial Unicode MS"/>
          <w:lang w:val="es-ES_tradnl"/>
        </w:rPr>
        <w:t xml:space="preserve">que </w:t>
      </w:r>
      <w:r>
        <w:rPr>
          <w:rFonts w:ascii="Arial Unicode MS" w:eastAsia="Arial Unicode MS" w:hAnsi="Arial Unicode MS" w:cs="Arial Unicode MS"/>
          <w:lang w:val="es-ES_tradnl"/>
        </w:rPr>
        <w:t xml:space="preserve">todas las preguntas </w:t>
      </w:r>
      <w:r w:rsidR="00C7124B">
        <w:rPr>
          <w:rFonts w:ascii="Arial Unicode MS" w:eastAsia="Arial Unicode MS" w:hAnsi="Arial Unicode MS" w:cs="Arial Unicode MS"/>
          <w:lang w:val="es-ES_tradnl"/>
        </w:rPr>
        <w:t xml:space="preserve">estuvieron </w:t>
      </w:r>
      <w:r>
        <w:rPr>
          <w:rFonts w:ascii="Arial Unicode MS" w:eastAsia="Arial Unicode MS" w:hAnsi="Arial Unicode MS" w:cs="Arial Unicode MS"/>
          <w:lang w:val="es-ES_tradnl"/>
        </w:rPr>
        <w:t xml:space="preserve">fáciles </w:t>
      </w:r>
      <w:r w:rsidR="00C7124B">
        <w:rPr>
          <w:rFonts w:ascii="Arial Unicode MS" w:eastAsia="Arial Unicode MS" w:hAnsi="Arial Unicode MS" w:cs="Arial Unicode MS"/>
          <w:lang w:val="es-ES_tradnl"/>
        </w:rPr>
        <w:t xml:space="preserve">a excepción de </w:t>
      </w:r>
      <w:r>
        <w:rPr>
          <w:rFonts w:ascii="Arial Unicode MS" w:eastAsia="Arial Unicode MS" w:hAnsi="Arial Unicode MS" w:cs="Arial Unicode MS"/>
          <w:lang w:val="es-ES_tradnl"/>
        </w:rPr>
        <w:t>la pregunta 4</w:t>
      </w:r>
      <w:r w:rsidR="00C7124B">
        <w:rPr>
          <w:rFonts w:ascii="Arial Unicode MS" w:eastAsia="Arial Unicode MS" w:hAnsi="Arial Unicode MS" w:cs="Arial Unicode MS"/>
          <w:lang w:val="es-ES_tradnl"/>
        </w:rPr>
        <w:t>,</w:t>
      </w:r>
      <w:r>
        <w:rPr>
          <w:rFonts w:ascii="Arial Unicode MS" w:eastAsia="Arial Unicode MS" w:hAnsi="Arial Unicode MS" w:cs="Arial Unicode MS"/>
          <w:lang w:val="es-ES_tradnl"/>
        </w:rPr>
        <w:t xml:space="preserve"> en la que solo el 8% de los estudiantes acertaron a la respuesta correcta.</w:t>
      </w:r>
    </w:p>
    <w:p w:rsidR="00664D2B" w:rsidRPr="00DF7B44" w:rsidRDefault="00664D2B" w:rsidP="00995F66">
      <w:pPr>
        <w:spacing w:line="324" w:lineRule="auto"/>
        <w:ind w:left="1416"/>
        <w:jc w:val="both"/>
        <w:rPr>
          <w:rFonts w:ascii="Arial Unicode MS" w:eastAsia="Arial Unicode MS" w:hAnsi="Arial Unicode MS" w:cs="Arial Unicode MS"/>
          <w:sz w:val="6"/>
          <w:lang w:val="es-ES_tradnl"/>
        </w:rPr>
      </w:pPr>
    </w:p>
    <w:tbl>
      <w:tblPr>
        <w:tblW w:w="6000" w:type="dxa"/>
        <w:tblInd w:w="1346" w:type="dxa"/>
        <w:tblCellMar>
          <w:left w:w="70" w:type="dxa"/>
          <w:right w:w="70" w:type="dxa"/>
        </w:tblCellMar>
        <w:tblLook w:val="04A0" w:firstRow="1" w:lastRow="0" w:firstColumn="1" w:lastColumn="0" w:noHBand="0" w:noVBand="1"/>
      </w:tblPr>
      <w:tblGrid>
        <w:gridCol w:w="1200"/>
        <w:gridCol w:w="1200"/>
        <w:gridCol w:w="1200"/>
        <w:gridCol w:w="1200"/>
        <w:gridCol w:w="1200"/>
      </w:tblGrid>
      <w:tr w:rsidR="002F2173" w:rsidRPr="00217A9F" w:rsidTr="001A45FF">
        <w:trPr>
          <w:trHeight w:val="300"/>
        </w:trPr>
        <w:tc>
          <w:tcPr>
            <w:tcW w:w="1200" w:type="dxa"/>
            <w:tcBorders>
              <w:top w:val="nil"/>
              <w:bottom w:val="single" w:sz="4" w:space="0" w:color="auto"/>
              <w:right w:val="single" w:sz="4" w:space="0" w:color="auto"/>
            </w:tcBorders>
          </w:tcPr>
          <w:p w:rsidR="002F2173" w:rsidRDefault="002F2173" w:rsidP="00995F66">
            <w:pPr>
              <w:jc w:val="center"/>
              <w:rPr>
                <w:rFonts w:ascii="Calibri" w:hAnsi="Calibri" w:cs="Calibri"/>
                <w:b/>
                <w:color w:val="000000"/>
                <w:lang w:eastAsia="es-EC"/>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173" w:rsidRPr="00217A9F" w:rsidRDefault="00B7711D" w:rsidP="00995F66">
            <w:pPr>
              <w:jc w:val="center"/>
              <w:rPr>
                <w:rFonts w:ascii="Calibri" w:hAnsi="Calibri"/>
                <w:b/>
                <w:color w:val="000000"/>
              </w:rPr>
            </w:pPr>
            <w:r>
              <w:rPr>
                <w:rFonts w:ascii="Calibri" w:hAnsi="Calibri" w:cs="Calibri"/>
                <w:b/>
                <w:color w:val="000000"/>
                <w:sz w:val="22"/>
                <w:szCs w:val="22"/>
                <w:lang w:eastAsia="es-EC"/>
              </w:rPr>
              <w:t>p</w:t>
            </w:r>
            <w:r w:rsidR="002F2173">
              <w:rPr>
                <w:rFonts w:ascii="Calibri" w:hAnsi="Calibri" w:cs="Calibri"/>
                <w:b/>
                <w:color w:val="000000"/>
                <w:sz w:val="22"/>
                <w:szCs w:val="22"/>
                <w:lang w:eastAsia="es-EC"/>
              </w:rPr>
              <w:t>r</w:t>
            </w:r>
            <w:r>
              <w:rPr>
                <w:rFonts w:ascii="Calibri" w:hAnsi="Calibri" w:cs="Calibri"/>
                <w:b/>
                <w:color w:val="000000"/>
                <w:sz w:val="22"/>
                <w:szCs w:val="22"/>
                <w:lang w:eastAsia="es-EC"/>
              </w:rPr>
              <w:t xml:space="preserve"> 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F2173" w:rsidRPr="00217A9F" w:rsidRDefault="002F2173" w:rsidP="00995F66">
            <w:pPr>
              <w:jc w:val="center"/>
              <w:rPr>
                <w:rFonts w:ascii="Calibri" w:hAnsi="Calibri"/>
                <w:b/>
                <w:color w:val="000000"/>
              </w:rPr>
            </w:pPr>
            <w:r>
              <w:rPr>
                <w:rFonts w:ascii="Calibri" w:hAnsi="Calibri" w:cs="Calibri"/>
                <w:b/>
                <w:color w:val="000000"/>
                <w:sz w:val="22"/>
                <w:szCs w:val="22"/>
                <w:lang w:eastAsia="es-EC"/>
              </w:rPr>
              <w:t>pr</w:t>
            </w:r>
            <w:r w:rsidRPr="00217A9F">
              <w:rPr>
                <w:rFonts w:ascii="Calibri" w:hAnsi="Calibri"/>
                <w:b/>
                <w:color w:val="000000"/>
                <w:sz w:val="22"/>
                <w:szCs w:val="22"/>
              </w:rPr>
              <w:t xml:space="preserve"> </w:t>
            </w:r>
            <w:r w:rsidR="00B7711D">
              <w:rPr>
                <w:rFonts w:ascii="Calibri" w:hAnsi="Calibri"/>
                <w:b/>
                <w:color w:val="000000"/>
                <w:sz w:val="22"/>
                <w:szCs w:val="22"/>
              </w:rPr>
              <w:t>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F2173" w:rsidRPr="00217A9F" w:rsidRDefault="002F2173" w:rsidP="00995F66">
            <w:pPr>
              <w:jc w:val="center"/>
              <w:rPr>
                <w:rFonts w:ascii="Calibri" w:hAnsi="Calibri"/>
                <w:b/>
                <w:color w:val="000000"/>
              </w:rPr>
            </w:pPr>
            <w:r>
              <w:rPr>
                <w:rFonts w:ascii="Calibri" w:hAnsi="Calibri" w:cs="Calibri"/>
                <w:b/>
                <w:color w:val="000000"/>
                <w:sz w:val="22"/>
                <w:szCs w:val="22"/>
                <w:lang w:eastAsia="es-EC"/>
              </w:rPr>
              <w:t>pr</w:t>
            </w:r>
            <w:r w:rsidRPr="00217A9F">
              <w:rPr>
                <w:rFonts w:ascii="Calibri" w:hAnsi="Calibri"/>
                <w:b/>
                <w:color w:val="000000"/>
                <w:sz w:val="22"/>
                <w:szCs w:val="22"/>
              </w:rPr>
              <w:t xml:space="preserve"> </w:t>
            </w:r>
            <w:r w:rsidR="00B7711D">
              <w:rPr>
                <w:rFonts w:ascii="Calibri" w:hAnsi="Calibri"/>
                <w:b/>
                <w:color w:val="000000"/>
                <w:sz w:val="22"/>
                <w:szCs w:val="22"/>
              </w:rPr>
              <w:t>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F2173" w:rsidRPr="00217A9F" w:rsidRDefault="002F2173" w:rsidP="00995F66">
            <w:pPr>
              <w:jc w:val="center"/>
              <w:rPr>
                <w:rFonts w:ascii="Calibri" w:hAnsi="Calibri"/>
                <w:b/>
                <w:color w:val="000000"/>
              </w:rPr>
            </w:pPr>
            <w:r>
              <w:rPr>
                <w:rFonts w:ascii="Calibri" w:hAnsi="Calibri" w:cs="Calibri"/>
                <w:b/>
                <w:color w:val="000000"/>
                <w:sz w:val="22"/>
                <w:szCs w:val="22"/>
                <w:lang w:eastAsia="es-EC"/>
              </w:rPr>
              <w:t>pr</w:t>
            </w:r>
            <w:r w:rsidRPr="00217A9F">
              <w:rPr>
                <w:rFonts w:ascii="Calibri" w:hAnsi="Calibri"/>
                <w:b/>
                <w:color w:val="000000"/>
                <w:sz w:val="22"/>
                <w:szCs w:val="22"/>
              </w:rPr>
              <w:t xml:space="preserve"> </w:t>
            </w:r>
            <w:r w:rsidR="00B7711D">
              <w:rPr>
                <w:rFonts w:ascii="Calibri" w:hAnsi="Calibri"/>
                <w:b/>
                <w:color w:val="000000"/>
                <w:sz w:val="22"/>
                <w:szCs w:val="22"/>
              </w:rPr>
              <w:t>4</w:t>
            </w:r>
          </w:p>
        </w:tc>
      </w:tr>
      <w:tr w:rsidR="002F2173" w:rsidRPr="00217A9F" w:rsidTr="001A45FF">
        <w:trPr>
          <w:trHeight w:val="300"/>
        </w:trPr>
        <w:tc>
          <w:tcPr>
            <w:tcW w:w="1200" w:type="dxa"/>
            <w:tcBorders>
              <w:top w:val="single" w:sz="4" w:space="0" w:color="auto"/>
              <w:left w:val="single" w:sz="4" w:space="0" w:color="auto"/>
              <w:bottom w:val="single" w:sz="4" w:space="0" w:color="auto"/>
              <w:right w:val="single" w:sz="4" w:space="0" w:color="auto"/>
            </w:tcBorders>
          </w:tcPr>
          <w:p w:rsidR="002F2173" w:rsidRPr="001F6A5E" w:rsidRDefault="002F2173" w:rsidP="00995F66">
            <w:pPr>
              <w:jc w:val="center"/>
              <w:rPr>
                <w:rFonts w:ascii="Calibri" w:hAnsi="Calibri" w:cs="Calibri"/>
                <w:color w:val="000000"/>
              </w:rPr>
            </w:pPr>
            <w:r w:rsidRPr="001F6A5E">
              <w:rPr>
                <w:rFonts w:ascii="Calibri" w:hAnsi="Calibri" w:cs="Calibri"/>
                <w:color w:val="000000"/>
                <w:sz w:val="22"/>
                <w:szCs w:val="22"/>
              </w:rPr>
              <w:t>2009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173" w:rsidRPr="001F6A5E" w:rsidRDefault="00B7711D" w:rsidP="00995F66">
            <w:pPr>
              <w:jc w:val="center"/>
              <w:rPr>
                <w:rFonts w:ascii="Calibri" w:hAnsi="Calibri" w:cs="Calibri"/>
                <w:color w:val="000000"/>
              </w:rPr>
            </w:pPr>
            <w:r w:rsidRPr="001F6A5E">
              <w:rPr>
                <w:rFonts w:ascii="Calibri" w:hAnsi="Calibri" w:cs="Calibri"/>
                <w:color w:val="000000"/>
                <w:sz w:val="22"/>
                <w:szCs w:val="22"/>
              </w:rPr>
              <w:t>0</w:t>
            </w:r>
            <w:r w:rsidR="00C25B11">
              <w:rPr>
                <w:rFonts w:ascii="Calibri" w:hAnsi="Calibri" w:cs="Calibri"/>
                <w:color w:val="000000"/>
                <w:sz w:val="22"/>
                <w:szCs w:val="22"/>
              </w:rPr>
              <w:t>,</w:t>
            </w:r>
            <w:r w:rsidRPr="001F6A5E">
              <w:rPr>
                <w:rFonts w:ascii="Calibri" w:hAnsi="Calibri" w:cs="Calibri"/>
                <w:color w:val="000000"/>
                <w:sz w:val="22"/>
                <w:szCs w:val="22"/>
              </w:rPr>
              <w:t>6909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F2173" w:rsidRPr="001F6A5E" w:rsidRDefault="00B7711D" w:rsidP="00995F66">
            <w:pPr>
              <w:jc w:val="center"/>
              <w:rPr>
                <w:rFonts w:ascii="Calibri" w:hAnsi="Calibri" w:cs="Calibri"/>
                <w:color w:val="000000"/>
              </w:rPr>
            </w:pPr>
            <w:r w:rsidRPr="001F6A5E">
              <w:rPr>
                <w:rFonts w:ascii="Calibri" w:hAnsi="Calibri" w:cs="Calibri"/>
                <w:color w:val="000000"/>
                <w:sz w:val="22"/>
                <w:szCs w:val="22"/>
              </w:rPr>
              <w:t>0</w:t>
            </w:r>
            <w:r w:rsidR="00C25B11">
              <w:rPr>
                <w:rFonts w:ascii="Calibri" w:hAnsi="Calibri" w:cs="Calibri"/>
                <w:color w:val="000000"/>
                <w:sz w:val="22"/>
                <w:szCs w:val="22"/>
              </w:rPr>
              <w:t>,</w:t>
            </w:r>
            <w:r w:rsidRPr="001F6A5E">
              <w:rPr>
                <w:rFonts w:ascii="Calibri" w:hAnsi="Calibri" w:cs="Calibri"/>
                <w:color w:val="000000"/>
                <w:sz w:val="22"/>
                <w:szCs w:val="22"/>
              </w:rPr>
              <w:t>8020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F2173" w:rsidRPr="001F6A5E" w:rsidRDefault="00B7711D" w:rsidP="00995F66">
            <w:pPr>
              <w:jc w:val="center"/>
              <w:rPr>
                <w:rFonts w:ascii="Calibri" w:hAnsi="Calibri" w:cs="Calibri"/>
                <w:color w:val="000000"/>
              </w:rPr>
            </w:pPr>
            <w:r w:rsidRPr="001F6A5E">
              <w:rPr>
                <w:rFonts w:ascii="Calibri" w:hAnsi="Calibri" w:cs="Calibri"/>
                <w:color w:val="000000"/>
                <w:sz w:val="22"/>
                <w:szCs w:val="22"/>
              </w:rPr>
              <w:t>0</w:t>
            </w:r>
            <w:r w:rsidR="00C25B11">
              <w:rPr>
                <w:rFonts w:ascii="Calibri" w:hAnsi="Calibri" w:cs="Calibri"/>
                <w:color w:val="000000"/>
                <w:sz w:val="22"/>
                <w:szCs w:val="22"/>
              </w:rPr>
              <w:t>,</w:t>
            </w:r>
            <w:r w:rsidRPr="001F6A5E">
              <w:rPr>
                <w:rFonts w:ascii="Calibri" w:hAnsi="Calibri" w:cs="Calibri"/>
                <w:color w:val="000000"/>
                <w:sz w:val="22"/>
                <w:szCs w:val="22"/>
              </w:rPr>
              <w:t>9444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F2173" w:rsidRPr="001F6A5E" w:rsidRDefault="00B7711D" w:rsidP="00995F66">
            <w:pPr>
              <w:jc w:val="center"/>
              <w:rPr>
                <w:rFonts w:ascii="Calibri" w:hAnsi="Calibri" w:cs="Calibri"/>
                <w:color w:val="000000"/>
              </w:rPr>
            </w:pPr>
            <w:r w:rsidRPr="001F6A5E">
              <w:rPr>
                <w:rFonts w:ascii="Calibri" w:hAnsi="Calibri" w:cs="Calibri"/>
                <w:color w:val="000000"/>
                <w:sz w:val="22"/>
                <w:szCs w:val="22"/>
              </w:rPr>
              <w:t>0</w:t>
            </w:r>
            <w:r w:rsidR="00C25B11">
              <w:rPr>
                <w:rFonts w:ascii="Calibri" w:hAnsi="Calibri" w:cs="Calibri"/>
                <w:color w:val="000000"/>
                <w:sz w:val="22"/>
                <w:szCs w:val="22"/>
              </w:rPr>
              <w:t>,</w:t>
            </w:r>
            <w:r w:rsidRPr="001F6A5E">
              <w:rPr>
                <w:rFonts w:ascii="Calibri" w:hAnsi="Calibri" w:cs="Calibri"/>
                <w:color w:val="000000"/>
                <w:sz w:val="22"/>
                <w:szCs w:val="22"/>
              </w:rPr>
              <w:t>6385</w:t>
            </w:r>
          </w:p>
        </w:tc>
      </w:tr>
      <w:tr w:rsidR="00B7711D" w:rsidRPr="00217A9F" w:rsidTr="001A45FF">
        <w:trPr>
          <w:trHeight w:val="300"/>
        </w:trPr>
        <w:tc>
          <w:tcPr>
            <w:tcW w:w="1200" w:type="dxa"/>
            <w:tcBorders>
              <w:top w:val="single" w:sz="4" w:space="0" w:color="auto"/>
              <w:left w:val="single" w:sz="4" w:space="0" w:color="auto"/>
              <w:bottom w:val="single" w:sz="4" w:space="0" w:color="auto"/>
              <w:right w:val="single" w:sz="4" w:space="0" w:color="auto"/>
            </w:tcBorders>
          </w:tcPr>
          <w:p w:rsidR="00B7711D" w:rsidRPr="001F6A5E" w:rsidRDefault="00B7711D" w:rsidP="00995F66">
            <w:pPr>
              <w:jc w:val="center"/>
              <w:rPr>
                <w:rFonts w:ascii="Calibri" w:hAnsi="Calibri" w:cs="Calibri"/>
                <w:color w:val="000000"/>
              </w:rPr>
            </w:pPr>
            <w:r w:rsidRPr="001F6A5E">
              <w:rPr>
                <w:rFonts w:ascii="Calibri" w:hAnsi="Calibri" w:cs="Calibri"/>
                <w:color w:val="000000"/>
                <w:sz w:val="22"/>
                <w:szCs w:val="22"/>
              </w:rPr>
              <w:t>2010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711D" w:rsidRPr="001F6A5E" w:rsidRDefault="00B7711D" w:rsidP="00995F66">
            <w:pPr>
              <w:jc w:val="center"/>
              <w:rPr>
                <w:rFonts w:ascii="Calibri" w:hAnsi="Calibri" w:cs="Calibri"/>
                <w:color w:val="000000"/>
              </w:rPr>
            </w:pPr>
            <w:r w:rsidRPr="001F6A5E">
              <w:rPr>
                <w:rFonts w:ascii="Calibri" w:hAnsi="Calibri" w:cs="Calibri"/>
                <w:color w:val="000000"/>
                <w:sz w:val="22"/>
                <w:szCs w:val="22"/>
              </w:rPr>
              <w:t>0,7189</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B7711D" w:rsidRPr="001F6A5E" w:rsidRDefault="00B7711D" w:rsidP="00995F66">
            <w:pPr>
              <w:jc w:val="center"/>
              <w:rPr>
                <w:rFonts w:ascii="Calibri" w:hAnsi="Calibri" w:cs="Calibri"/>
                <w:color w:val="000000"/>
              </w:rPr>
            </w:pPr>
            <w:r w:rsidRPr="001F6A5E">
              <w:rPr>
                <w:rFonts w:ascii="Calibri" w:hAnsi="Calibri" w:cs="Calibri"/>
                <w:color w:val="000000"/>
                <w:sz w:val="22"/>
                <w:szCs w:val="22"/>
              </w:rPr>
              <w:t>0,4512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B7711D" w:rsidRPr="001F6A5E" w:rsidRDefault="00B7711D" w:rsidP="00995F66">
            <w:pPr>
              <w:jc w:val="center"/>
              <w:rPr>
                <w:rFonts w:ascii="Calibri" w:hAnsi="Calibri" w:cs="Calibri"/>
                <w:color w:val="000000"/>
              </w:rPr>
            </w:pPr>
            <w:r w:rsidRPr="001F6A5E">
              <w:rPr>
                <w:rFonts w:ascii="Calibri" w:hAnsi="Calibri" w:cs="Calibri"/>
                <w:color w:val="000000"/>
                <w:sz w:val="22"/>
                <w:szCs w:val="22"/>
              </w:rPr>
              <w:t>0,8069</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B7711D" w:rsidRPr="001F6A5E" w:rsidRDefault="00B7711D" w:rsidP="00995F66">
            <w:pPr>
              <w:jc w:val="center"/>
              <w:rPr>
                <w:rFonts w:ascii="Calibri" w:hAnsi="Calibri" w:cs="Calibri"/>
                <w:color w:val="000000"/>
              </w:rPr>
            </w:pPr>
            <w:r w:rsidRPr="001F6A5E">
              <w:rPr>
                <w:rFonts w:ascii="Calibri" w:hAnsi="Calibri" w:cs="Calibri"/>
                <w:color w:val="000000"/>
                <w:sz w:val="22"/>
                <w:szCs w:val="22"/>
              </w:rPr>
              <w:t>0,0798</w:t>
            </w:r>
          </w:p>
        </w:tc>
      </w:tr>
    </w:tbl>
    <w:p w:rsidR="00E822E3" w:rsidRDefault="00E822E3" w:rsidP="001A45FF">
      <w:pPr>
        <w:pStyle w:val="Epgrafe"/>
        <w:keepNext/>
        <w:ind w:left="851"/>
        <w:jc w:val="center"/>
      </w:pPr>
      <w:bookmarkStart w:id="92" w:name="_Toc329587975"/>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w:t>
      </w:r>
      <w:r w:rsidR="00E567EE">
        <w:rPr>
          <w:noProof/>
        </w:rPr>
        <w:fldChar w:fldCharType="end"/>
      </w:r>
      <w:r>
        <w:t xml:space="preserve"> Vector de Medias Ortografía</w:t>
      </w:r>
      <w:bookmarkEnd w:id="92"/>
    </w:p>
    <w:p w:rsidR="00664D2B" w:rsidRDefault="00664D2B" w:rsidP="00995F66">
      <w:pPr>
        <w:spacing w:line="324" w:lineRule="auto"/>
        <w:ind w:left="1008"/>
        <w:jc w:val="both"/>
        <w:rPr>
          <w:rFonts w:ascii="Arial Unicode MS" w:eastAsia="Arial Unicode MS" w:hAnsi="Arial Unicode MS" w:cs="Arial Unicode MS"/>
          <w:lang w:val="es-ES_tradnl"/>
        </w:rPr>
      </w:pPr>
    </w:p>
    <w:p w:rsidR="00664D2B" w:rsidRPr="00825C72" w:rsidRDefault="00664D2B" w:rsidP="00995F66">
      <w:pPr>
        <w:pStyle w:val="Ttulo4"/>
        <w:rPr>
          <w:lang w:val="es-ES_tradnl"/>
        </w:rPr>
      </w:pPr>
      <w:r w:rsidRPr="00825C72">
        <w:rPr>
          <w:lang w:val="es-ES_tradnl"/>
        </w:rPr>
        <w:t>Sinónimos</w:t>
      </w:r>
    </w:p>
    <w:p w:rsidR="0052166F" w:rsidRPr="00157019" w:rsidRDefault="0052166F" w:rsidP="00C21AA2">
      <w:pPr>
        <w:spacing w:line="324" w:lineRule="auto"/>
        <w:ind w:left="851"/>
        <w:jc w:val="both"/>
        <w:rPr>
          <w:rFonts w:eastAsia="Arial Unicode MS"/>
          <w:lang w:val="es-EC"/>
        </w:rPr>
      </w:pPr>
      <w:r w:rsidRPr="00BB1EAB">
        <w:rPr>
          <w:rFonts w:ascii="Arial Unicode MS" w:eastAsia="Arial Unicode MS" w:hAnsi="Arial Unicode MS" w:cs="Arial Unicode MS"/>
          <w:lang w:val="es-ES_tradnl"/>
        </w:rPr>
        <w:t xml:space="preserve">En esta sección para ambos años se puede observar que más del 50% de los estudiantes acertaron al seleccionar la respuesta </w:t>
      </w:r>
      <w:r w:rsidRPr="00BB1EAB">
        <w:rPr>
          <w:rFonts w:ascii="Arial Unicode MS" w:eastAsia="Arial Unicode MS" w:hAnsi="Arial Unicode MS" w:cs="Arial Unicode MS"/>
          <w:lang w:val="es-ES_tradnl"/>
        </w:rPr>
        <w:lastRenderedPageBreak/>
        <w:t>correcta; para el año 2009 la pregunt</w:t>
      </w:r>
      <w:r w:rsidR="00DF7B44">
        <w:rPr>
          <w:rFonts w:ascii="Arial Unicode MS" w:eastAsia="Arial Unicode MS" w:hAnsi="Arial Unicode MS" w:cs="Arial Unicode MS"/>
          <w:lang w:val="es-ES_tradnl"/>
        </w:rPr>
        <w:t xml:space="preserve">a más </w:t>
      </w:r>
      <w:r w:rsidRPr="00BB1EAB">
        <w:rPr>
          <w:rFonts w:ascii="Arial Unicode MS" w:eastAsia="Arial Unicode MS" w:hAnsi="Arial Unicode MS" w:cs="Arial Unicode MS"/>
          <w:lang w:val="es-ES_tradnl"/>
        </w:rPr>
        <w:t>fácil fue la pregunta</w:t>
      </w:r>
      <w:r>
        <w:rPr>
          <w:rFonts w:ascii="Arial Unicode MS" w:eastAsia="Arial Unicode MS" w:hAnsi="Arial Unicode MS" w:cs="Arial Unicode MS"/>
          <w:lang w:val="es-ES_tradnl"/>
        </w:rPr>
        <w:t xml:space="preserve"> </w:t>
      </w:r>
      <w:r w:rsidRPr="00BB1EAB">
        <w:rPr>
          <w:rFonts w:ascii="Arial Unicode MS" w:eastAsia="Arial Unicode MS" w:hAnsi="Arial Unicode MS" w:cs="Arial Unicode MS"/>
          <w:lang w:val="es-ES_tradnl"/>
        </w:rPr>
        <w:t xml:space="preserve">6 la cual tuvo el acierto del 91% de los estudiantes </w:t>
      </w:r>
      <w:r w:rsidR="00D21C16">
        <w:rPr>
          <w:rFonts w:ascii="Arial Unicode MS" w:eastAsia="Arial Unicode MS" w:hAnsi="Arial Unicode MS" w:cs="Arial Unicode MS"/>
          <w:lang w:val="es-ES_tradnl"/>
        </w:rPr>
        <w:t>y en el</w:t>
      </w:r>
      <w:r w:rsidRPr="00BB1EAB">
        <w:rPr>
          <w:rFonts w:ascii="Arial Unicode MS" w:eastAsia="Arial Unicode MS" w:hAnsi="Arial Unicode MS" w:cs="Arial Unicode MS"/>
          <w:lang w:val="es-ES_tradnl"/>
        </w:rPr>
        <w:t xml:space="preserve"> año 2010 donde la pregunta</w:t>
      </w:r>
      <w:r>
        <w:rPr>
          <w:rFonts w:ascii="Arial Unicode MS" w:eastAsia="Arial Unicode MS" w:hAnsi="Arial Unicode MS" w:cs="Arial Unicode MS"/>
          <w:lang w:val="es-ES_tradnl"/>
        </w:rPr>
        <w:t xml:space="preserve"> </w:t>
      </w:r>
      <w:r w:rsidRPr="00BB1EAB">
        <w:rPr>
          <w:rFonts w:ascii="Arial Unicode MS" w:eastAsia="Arial Unicode MS" w:hAnsi="Arial Unicode MS" w:cs="Arial Unicode MS"/>
          <w:lang w:val="es-ES_tradnl"/>
        </w:rPr>
        <w:t xml:space="preserve">5 fue la más </w:t>
      </w:r>
      <w:r w:rsidR="00DF7B44">
        <w:rPr>
          <w:rFonts w:ascii="Arial Unicode MS" w:eastAsia="Arial Unicode MS" w:hAnsi="Arial Unicode MS" w:cs="Arial Unicode MS"/>
          <w:lang w:val="es-ES_tradnl"/>
        </w:rPr>
        <w:t>fácil</w:t>
      </w:r>
      <w:r w:rsidRPr="00BB1EAB">
        <w:rPr>
          <w:rFonts w:ascii="Arial Unicode MS" w:eastAsia="Arial Unicode MS" w:hAnsi="Arial Unicode MS" w:cs="Arial Unicode MS"/>
          <w:lang w:val="es-ES_tradnl"/>
        </w:rPr>
        <w:t xml:space="preserve"> pues más del 94% de los estudiantes acertaron</w:t>
      </w:r>
      <w:r>
        <w:rPr>
          <w:rFonts w:ascii="Arial Unicode MS" w:eastAsia="Arial Unicode MS" w:hAnsi="Arial Unicode MS" w:cs="Arial Unicode MS"/>
          <w:lang w:val="es-ES_tradnl"/>
        </w:rPr>
        <w:t>.</w:t>
      </w:r>
    </w:p>
    <w:p w:rsidR="00664D2B" w:rsidRPr="00157019" w:rsidRDefault="00664D2B" w:rsidP="00995F66">
      <w:pPr>
        <w:rPr>
          <w:rFonts w:eastAsia="Arial Unicode MS"/>
          <w:lang w:val="es-EC"/>
        </w:rPr>
      </w:pPr>
    </w:p>
    <w:tbl>
      <w:tblPr>
        <w:tblW w:w="6000" w:type="dxa"/>
        <w:tblInd w:w="1488" w:type="dxa"/>
        <w:tblCellMar>
          <w:left w:w="70" w:type="dxa"/>
          <w:right w:w="70" w:type="dxa"/>
        </w:tblCellMar>
        <w:tblLook w:val="04A0" w:firstRow="1" w:lastRow="0" w:firstColumn="1" w:lastColumn="0" w:noHBand="0" w:noVBand="1"/>
      </w:tblPr>
      <w:tblGrid>
        <w:gridCol w:w="1200"/>
        <w:gridCol w:w="1200"/>
        <w:gridCol w:w="1200"/>
        <w:gridCol w:w="1200"/>
        <w:gridCol w:w="1200"/>
      </w:tblGrid>
      <w:tr w:rsidR="00B7711D" w:rsidRPr="007B0EF2" w:rsidTr="001A45FF">
        <w:trPr>
          <w:trHeight w:val="300"/>
        </w:trPr>
        <w:tc>
          <w:tcPr>
            <w:tcW w:w="1200" w:type="dxa"/>
            <w:tcBorders>
              <w:top w:val="nil"/>
              <w:bottom w:val="single" w:sz="4" w:space="0" w:color="auto"/>
              <w:right w:val="single" w:sz="4" w:space="0" w:color="auto"/>
            </w:tcBorders>
          </w:tcPr>
          <w:p w:rsidR="00B7711D" w:rsidRDefault="00B7711D" w:rsidP="00995F66">
            <w:pPr>
              <w:jc w:val="center"/>
              <w:rPr>
                <w:rFonts w:ascii="Calibri" w:hAnsi="Calibri" w:cs="Calibri"/>
                <w:b/>
                <w:color w:val="000000"/>
                <w:lang w:eastAsia="es-EC"/>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11D" w:rsidRPr="007B0EF2" w:rsidRDefault="00B7711D" w:rsidP="00995F66">
            <w:pPr>
              <w:jc w:val="center"/>
              <w:rPr>
                <w:rFonts w:ascii="Calibri" w:hAnsi="Calibri" w:cs="Calibri"/>
                <w:b/>
                <w:color w:val="000000"/>
                <w:lang w:val="es-EC" w:eastAsia="es-EC"/>
              </w:rPr>
            </w:pPr>
            <w:r>
              <w:rPr>
                <w:rFonts w:ascii="Calibri" w:hAnsi="Calibri" w:cs="Calibri"/>
                <w:b/>
                <w:color w:val="000000"/>
                <w:sz w:val="22"/>
                <w:szCs w:val="22"/>
                <w:lang w:eastAsia="es-EC"/>
              </w:rPr>
              <w:t>pr 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7711D" w:rsidRPr="007B0EF2" w:rsidRDefault="00B7711D" w:rsidP="00995F66">
            <w:pPr>
              <w:jc w:val="center"/>
              <w:rPr>
                <w:rFonts w:ascii="Calibri" w:hAnsi="Calibri" w:cs="Calibri"/>
                <w:b/>
                <w:color w:val="000000"/>
                <w:lang w:val="es-EC" w:eastAsia="es-EC"/>
              </w:rPr>
            </w:pPr>
            <w:r>
              <w:rPr>
                <w:rFonts w:ascii="Calibri" w:hAnsi="Calibri" w:cs="Calibri"/>
                <w:b/>
                <w:color w:val="000000"/>
                <w:sz w:val="22"/>
                <w:szCs w:val="22"/>
                <w:lang w:eastAsia="es-EC"/>
              </w:rPr>
              <w:t>pr</w:t>
            </w:r>
            <w:r w:rsidRPr="007B0EF2">
              <w:rPr>
                <w:rFonts w:ascii="Calibri" w:hAnsi="Calibri" w:cs="Calibri"/>
                <w:b/>
                <w:color w:val="000000"/>
                <w:sz w:val="22"/>
                <w:szCs w:val="22"/>
                <w:lang w:val="es-EC" w:eastAsia="es-EC"/>
              </w:rPr>
              <w:t xml:space="preserve"> </w:t>
            </w:r>
            <w:r>
              <w:rPr>
                <w:rFonts w:ascii="Calibri" w:hAnsi="Calibri" w:cs="Calibri"/>
                <w:b/>
                <w:color w:val="000000"/>
                <w:sz w:val="22"/>
                <w:szCs w:val="22"/>
                <w:lang w:val="es-EC" w:eastAsia="es-EC"/>
              </w:rPr>
              <w:t>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7711D" w:rsidRPr="007B0EF2" w:rsidRDefault="00B7711D" w:rsidP="00995F66">
            <w:pPr>
              <w:jc w:val="center"/>
              <w:rPr>
                <w:rFonts w:ascii="Calibri" w:hAnsi="Calibri" w:cs="Calibri"/>
                <w:b/>
                <w:color w:val="000000"/>
                <w:lang w:val="es-EC" w:eastAsia="es-EC"/>
              </w:rPr>
            </w:pPr>
            <w:r>
              <w:rPr>
                <w:rFonts w:ascii="Calibri" w:hAnsi="Calibri" w:cs="Calibri"/>
                <w:b/>
                <w:color w:val="000000"/>
                <w:sz w:val="22"/>
                <w:szCs w:val="22"/>
                <w:lang w:eastAsia="es-EC"/>
              </w:rPr>
              <w:t>pr 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7711D" w:rsidRPr="007B0EF2" w:rsidRDefault="00B7711D" w:rsidP="00995F66">
            <w:pPr>
              <w:jc w:val="center"/>
              <w:rPr>
                <w:rFonts w:ascii="Calibri" w:hAnsi="Calibri" w:cs="Calibri"/>
                <w:b/>
                <w:color w:val="000000"/>
                <w:lang w:val="es-EC" w:eastAsia="es-EC"/>
              </w:rPr>
            </w:pPr>
            <w:r>
              <w:rPr>
                <w:rFonts w:ascii="Calibri" w:hAnsi="Calibri" w:cs="Calibri"/>
                <w:b/>
                <w:color w:val="000000"/>
                <w:sz w:val="22"/>
                <w:szCs w:val="22"/>
                <w:lang w:eastAsia="es-EC"/>
              </w:rPr>
              <w:t>pr</w:t>
            </w:r>
            <w:r w:rsidRPr="007B0EF2">
              <w:rPr>
                <w:rFonts w:ascii="Calibri" w:hAnsi="Calibri" w:cs="Calibri"/>
                <w:b/>
                <w:color w:val="000000"/>
                <w:sz w:val="22"/>
                <w:szCs w:val="22"/>
                <w:lang w:val="es-EC" w:eastAsia="es-EC"/>
              </w:rPr>
              <w:t xml:space="preserve"> </w:t>
            </w:r>
            <w:r>
              <w:rPr>
                <w:rFonts w:ascii="Calibri" w:hAnsi="Calibri" w:cs="Calibri"/>
                <w:b/>
                <w:color w:val="000000"/>
                <w:sz w:val="22"/>
                <w:szCs w:val="22"/>
                <w:lang w:val="es-EC" w:eastAsia="es-EC"/>
              </w:rPr>
              <w:t>8</w:t>
            </w:r>
          </w:p>
        </w:tc>
      </w:tr>
      <w:tr w:rsidR="00B7711D" w:rsidRPr="007B0EF2" w:rsidTr="001A45FF">
        <w:trPr>
          <w:trHeight w:val="300"/>
        </w:trPr>
        <w:tc>
          <w:tcPr>
            <w:tcW w:w="1200" w:type="dxa"/>
            <w:tcBorders>
              <w:top w:val="single" w:sz="4" w:space="0" w:color="auto"/>
              <w:left w:val="single" w:sz="4" w:space="0" w:color="auto"/>
              <w:bottom w:val="single" w:sz="4" w:space="0" w:color="auto"/>
              <w:right w:val="single" w:sz="4" w:space="0" w:color="auto"/>
            </w:tcBorders>
            <w:vAlign w:val="center"/>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2009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w:t>
            </w:r>
            <w:r w:rsidR="00C25B11">
              <w:rPr>
                <w:rFonts w:ascii="Calibri" w:hAnsi="Calibri" w:cs="Calibri"/>
                <w:color w:val="000000"/>
                <w:sz w:val="22"/>
                <w:szCs w:val="22"/>
                <w:lang w:val="es-EC" w:eastAsia="es-EC"/>
              </w:rPr>
              <w:t>,</w:t>
            </w:r>
            <w:r w:rsidRPr="001F6A5E">
              <w:rPr>
                <w:rFonts w:ascii="Calibri" w:hAnsi="Calibri" w:cs="Calibri"/>
                <w:color w:val="000000"/>
                <w:sz w:val="22"/>
                <w:szCs w:val="22"/>
                <w:lang w:val="es-EC" w:eastAsia="es-EC"/>
              </w:rPr>
              <w:t>8819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w:t>
            </w:r>
            <w:r w:rsidR="00C25B11">
              <w:rPr>
                <w:rFonts w:ascii="Calibri" w:hAnsi="Calibri" w:cs="Calibri"/>
                <w:color w:val="000000"/>
                <w:sz w:val="22"/>
                <w:szCs w:val="22"/>
                <w:lang w:val="es-EC" w:eastAsia="es-EC"/>
              </w:rPr>
              <w:t>,</w:t>
            </w:r>
            <w:r w:rsidRPr="001F6A5E">
              <w:rPr>
                <w:rFonts w:ascii="Calibri" w:hAnsi="Calibri" w:cs="Calibri"/>
                <w:color w:val="000000"/>
                <w:sz w:val="22"/>
                <w:szCs w:val="22"/>
                <w:lang w:val="es-EC" w:eastAsia="es-EC"/>
              </w:rPr>
              <w:t>9100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w:t>
            </w:r>
            <w:r w:rsidR="00C25B11">
              <w:rPr>
                <w:rFonts w:ascii="Calibri" w:hAnsi="Calibri" w:cs="Calibri"/>
                <w:color w:val="000000"/>
                <w:sz w:val="22"/>
                <w:szCs w:val="22"/>
                <w:lang w:val="es-EC" w:eastAsia="es-EC"/>
              </w:rPr>
              <w:t>,</w:t>
            </w:r>
            <w:r w:rsidRPr="001F6A5E">
              <w:rPr>
                <w:rFonts w:ascii="Calibri" w:hAnsi="Calibri" w:cs="Calibri"/>
                <w:color w:val="000000"/>
                <w:sz w:val="22"/>
                <w:szCs w:val="22"/>
                <w:lang w:val="es-EC" w:eastAsia="es-EC"/>
              </w:rPr>
              <w:t>7465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w:t>
            </w:r>
            <w:r w:rsidR="00C25B11">
              <w:rPr>
                <w:rFonts w:ascii="Calibri" w:hAnsi="Calibri" w:cs="Calibri"/>
                <w:color w:val="000000"/>
                <w:sz w:val="22"/>
                <w:szCs w:val="22"/>
                <w:lang w:val="es-EC" w:eastAsia="es-EC"/>
              </w:rPr>
              <w:t>,</w:t>
            </w:r>
            <w:r w:rsidRPr="001F6A5E">
              <w:rPr>
                <w:rFonts w:ascii="Calibri" w:hAnsi="Calibri" w:cs="Calibri"/>
                <w:color w:val="000000"/>
                <w:sz w:val="22"/>
                <w:szCs w:val="22"/>
                <w:lang w:val="es-EC" w:eastAsia="es-EC"/>
              </w:rPr>
              <w:t>7668</w:t>
            </w:r>
          </w:p>
        </w:tc>
      </w:tr>
      <w:tr w:rsidR="00B7711D" w:rsidRPr="007B0EF2" w:rsidTr="001A45FF">
        <w:trPr>
          <w:trHeight w:val="300"/>
        </w:trPr>
        <w:tc>
          <w:tcPr>
            <w:tcW w:w="1200" w:type="dxa"/>
            <w:tcBorders>
              <w:top w:val="single" w:sz="4" w:space="0" w:color="auto"/>
              <w:left w:val="single" w:sz="4" w:space="0" w:color="auto"/>
              <w:bottom w:val="single" w:sz="4" w:space="0" w:color="auto"/>
              <w:right w:val="single" w:sz="4" w:space="0" w:color="auto"/>
            </w:tcBorders>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2010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0,9441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0,7129</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0,8232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B7711D" w:rsidRPr="001F6A5E" w:rsidRDefault="00B7711D"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0,7397</w:t>
            </w:r>
          </w:p>
        </w:tc>
      </w:tr>
    </w:tbl>
    <w:p w:rsidR="00481999" w:rsidRDefault="00481999" w:rsidP="001A45FF">
      <w:pPr>
        <w:pStyle w:val="Epgrafe"/>
        <w:keepNext/>
        <w:ind w:left="-142"/>
        <w:jc w:val="center"/>
      </w:pPr>
      <w:r>
        <w:t xml:space="preserve">                   </w:t>
      </w:r>
      <w:bookmarkStart w:id="93" w:name="_Toc329587976"/>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2</w:t>
      </w:r>
      <w:r w:rsidR="00E567EE">
        <w:rPr>
          <w:noProof/>
        </w:rPr>
        <w:fldChar w:fldCharType="end"/>
      </w:r>
      <w:r>
        <w:t xml:space="preserve"> Vector de Medias Sinónimos</w:t>
      </w:r>
      <w:bookmarkEnd w:id="93"/>
    </w:p>
    <w:p w:rsidR="00664D2B" w:rsidRPr="009E5423" w:rsidRDefault="00664D2B" w:rsidP="00995F66">
      <w:pPr>
        <w:spacing w:line="324" w:lineRule="auto"/>
        <w:ind w:left="1008"/>
        <w:jc w:val="both"/>
        <w:rPr>
          <w:rFonts w:ascii="Arial Unicode MS" w:eastAsia="Arial Unicode MS" w:hAnsi="Arial Unicode MS" w:cs="Arial Unicode MS"/>
          <w:b/>
          <w:sz w:val="18"/>
          <w:u w:val="single"/>
        </w:rPr>
      </w:pPr>
    </w:p>
    <w:p w:rsidR="00664D2B" w:rsidRPr="00825C72" w:rsidRDefault="00664D2B" w:rsidP="00995F66">
      <w:pPr>
        <w:pStyle w:val="Ttulo4"/>
        <w:rPr>
          <w:lang w:val="es-ES_tradnl"/>
        </w:rPr>
      </w:pPr>
      <w:r w:rsidRPr="00825C72">
        <w:rPr>
          <w:lang w:val="es-ES_tradnl"/>
        </w:rPr>
        <w:t xml:space="preserve">Antónimos </w:t>
      </w:r>
    </w:p>
    <w:p w:rsidR="007E739F" w:rsidRDefault="007E739F" w:rsidP="00C21AA2">
      <w:pPr>
        <w:spacing w:line="324" w:lineRule="auto"/>
        <w:ind w:left="851"/>
        <w:jc w:val="both"/>
        <w:rPr>
          <w:rFonts w:ascii="Arial Unicode MS" w:eastAsia="Arial Unicode MS" w:hAnsi="Arial Unicode MS" w:cs="Arial Unicode MS"/>
          <w:lang w:val="es-ES_tradnl"/>
        </w:rPr>
      </w:pPr>
      <w:r w:rsidRPr="00586BB9">
        <w:rPr>
          <w:rFonts w:ascii="Arial Unicode MS" w:eastAsia="Arial Unicode MS" w:hAnsi="Arial Unicode MS" w:cs="Arial Unicode MS"/>
          <w:lang w:val="es-ES_tradnl"/>
        </w:rPr>
        <w:t xml:space="preserve">Como se muestra en la </w:t>
      </w:r>
      <w:r w:rsidRPr="00586BB9">
        <w:rPr>
          <w:rFonts w:ascii="Arial Unicode MS" w:eastAsia="Arial Unicode MS" w:hAnsi="Arial Unicode MS" w:cs="Arial Unicode MS"/>
          <w:i/>
          <w:lang w:val="es-ES_tradnl"/>
        </w:rPr>
        <w:t xml:space="preserve">Tabla 2-3 </w:t>
      </w:r>
      <w:r w:rsidRPr="00586BB9">
        <w:rPr>
          <w:rFonts w:ascii="Arial Unicode MS" w:eastAsia="Arial Unicode MS" w:hAnsi="Arial Unicode MS" w:cs="Arial Unicode MS"/>
          <w:lang w:val="es-ES_tradnl"/>
        </w:rPr>
        <w:t xml:space="preserve">para el año 2009 la pregunta </w:t>
      </w:r>
      <w:r>
        <w:rPr>
          <w:rFonts w:ascii="Arial Unicode MS" w:eastAsia="Arial Unicode MS" w:hAnsi="Arial Unicode MS" w:cs="Arial Unicode MS"/>
          <w:lang w:val="es-ES_tradnl"/>
        </w:rPr>
        <w:t xml:space="preserve">más </w:t>
      </w:r>
      <w:r w:rsidRPr="00586BB9">
        <w:rPr>
          <w:rFonts w:ascii="Arial Unicode MS" w:eastAsia="Arial Unicode MS" w:hAnsi="Arial Unicode MS" w:cs="Arial Unicode MS"/>
          <w:lang w:val="es-ES_tradnl"/>
        </w:rPr>
        <w:t>difícil</w:t>
      </w:r>
      <w:r>
        <w:rPr>
          <w:rFonts w:ascii="Arial Unicode MS" w:eastAsia="Arial Unicode MS" w:hAnsi="Arial Unicode MS" w:cs="Arial Unicode MS"/>
          <w:lang w:val="es-ES_tradnl"/>
        </w:rPr>
        <w:t xml:space="preserve"> fue la </w:t>
      </w:r>
      <w:r w:rsidR="00D21C16">
        <w:rPr>
          <w:rFonts w:ascii="Arial Unicode MS" w:eastAsia="Arial Unicode MS" w:hAnsi="Arial Unicode MS" w:cs="Arial Unicode MS"/>
          <w:lang w:val="es-ES_tradnl"/>
        </w:rPr>
        <w:t>número</w:t>
      </w:r>
      <w:r>
        <w:rPr>
          <w:rFonts w:ascii="Arial Unicode MS" w:eastAsia="Arial Unicode MS" w:hAnsi="Arial Unicode MS" w:cs="Arial Unicode MS"/>
          <w:lang w:val="es-ES_tradnl"/>
        </w:rPr>
        <w:t xml:space="preserve"> 10, más del 54% de los estudiantes respondieron correctamente a esta pregunta, sin embargo para el año 2010 la pregunta</w:t>
      </w:r>
      <w:r w:rsidR="00D21C16">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11</w:t>
      </w:r>
      <w:r w:rsidR="00D21C16">
        <w:rPr>
          <w:rFonts w:ascii="Arial Unicode MS" w:eastAsia="Arial Unicode MS" w:hAnsi="Arial Unicode MS" w:cs="Arial Unicode MS"/>
          <w:lang w:val="es-ES_tradnl"/>
        </w:rPr>
        <w:t xml:space="preserve"> tuvo esta característica, donde </w:t>
      </w:r>
      <w:r>
        <w:rPr>
          <w:rFonts w:ascii="Arial Unicode MS" w:eastAsia="Arial Unicode MS" w:hAnsi="Arial Unicode MS" w:cs="Arial Unicode MS"/>
          <w:lang w:val="es-ES_tradnl"/>
        </w:rPr>
        <w:t xml:space="preserve">más del 60% de los estudiantes </w:t>
      </w:r>
      <w:r w:rsidR="00D21C16">
        <w:rPr>
          <w:rFonts w:ascii="Arial Unicode MS" w:eastAsia="Arial Unicode MS" w:hAnsi="Arial Unicode MS" w:cs="Arial Unicode MS"/>
          <w:lang w:val="es-ES_tradnl"/>
        </w:rPr>
        <w:t xml:space="preserve">fueron quienes </w:t>
      </w:r>
      <w:r>
        <w:rPr>
          <w:rFonts w:ascii="Arial Unicode MS" w:eastAsia="Arial Unicode MS" w:hAnsi="Arial Unicode MS" w:cs="Arial Unicode MS"/>
          <w:lang w:val="es-ES_tradnl"/>
        </w:rPr>
        <w:t>acertaron correctamente a esta pregunta.</w:t>
      </w:r>
    </w:p>
    <w:tbl>
      <w:tblPr>
        <w:tblW w:w="6000" w:type="dxa"/>
        <w:tblInd w:w="1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tblGrid>
      <w:tr w:rsidR="00085131" w:rsidRPr="008A27E9" w:rsidTr="001E3A15">
        <w:trPr>
          <w:trHeight w:val="300"/>
        </w:trPr>
        <w:tc>
          <w:tcPr>
            <w:tcW w:w="1200" w:type="dxa"/>
            <w:tcBorders>
              <w:top w:val="nil"/>
              <w:left w:val="nil"/>
            </w:tcBorders>
          </w:tcPr>
          <w:p w:rsidR="00085131" w:rsidRPr="007E739F" w:rsidRDefault="00085131" w:rsidP="00995F66">
            <w:pPr>
              <w:jc w:val="center"/>
              <w:rPr>
                <w:rFonts w:ascii="Calibri" w:hAnsi="Calibri" w:cs="Calibri"/>
                <w:b/>
                <w:color w:val="000000"/>
                <w:lang w:val="es-ES_tradnl" w:eastAsia="es-EC"/>
              </w:rPr>
            </w:pPr>
          </w:p>
        </w:tc>
        <w:tc>
          <w:tcPr>
            <w:tcW w:w="1200" w:type="dxa"/>
            <w:shd w:val="clear" w:color="auto" w:fill="auto"/>
            <w:noWrap/>
            <w:vAlign w:val="bottom"/>
            <w:hideMark/>
          </w:tcPr>
          <w:p w:rsidR="00085131" w:rsidRPr="008A27E9" w:rsidRDefault="00085131" w:rsidP="00995F66">
            <w:pPr>
              <w:jc w:val="center"/>
              <w:rPr>
                <w:rFonts w:ascii="Calibri" w:hAnsi="Calibri" w:cs="Calibri"/>
                <w:b/>
                <w:color w:val="000000"/>
                <w:lang w:val="es-EC" w:eastAsia="es-EC"/>
              </w:rPr>
            </w:pPr>
            <w:r>
              <w:rPr>
                <w:rFonts w:ascii="Calibri" w:hAnsi="Calibri" w:cs="Calibri"/>
                <w:b/>
                <w:color w:val="000000"/>
                <w:sz w:val="22"/>
                <w:szCs w:val="22"/>
                <w:lang w:eastAsia="es-EC"/>
              </w:rPr>
              <w:t>pr 9</w:t>
            </w:r>
          </w:p>
        </w:tc>
        <w:tc>
          <w:tcPr>
            <w:tcW w:w="1200" w:type="dxa"/>
            <w:shd w:val="clear" w:color="auto" w:fill="auto"/>
            <w:noWrap/>
            <w:vAlign w:val="bottom"/>
            <w:hideMark/>
          </w:tcPr>
          <w:p w:rsidR="00085131" w:rsidRPr="008A27E9" w:rsidRDefault="00085131" w:rsidP="00995F66">
            <w:pPr>
              <w:jc w:val="center"/>
              <w:rPr>
                <w:rFonts w:ascii="Calibri" w:hAnsi="Calibri" w:cs="Calibri"/>
                <w:b/>
                <w:color w:val="000000"/>
                <w:lang w:val="es-EC" w:eastAsia="es-EC"/>
              </w:rPr>
            </w:pPr>
            <w:r>
              <w:rPr>
                <w:rFonts w:ascii="Calibri" w:hAnsi="Calibri" w:cs="Calibri"/>
                <w:b/>
                <w:color w:val="000000"/>
                <w:sz w:val="22"/>
                <w:szCs w:val="22"/>
                <w:lang w:eastAsia="es-EC"/>
              </w:rPr>
              <w:t xml:space="preserve">pr </w:t>
            </w:r>
            <w:r>
              <w:rPr>
                <w:rFonts w:ascii="Calibri" w:hAnsi="Calibri" w:cs="Calibri"/>
                <w:b/>
                <w:color w:val="000000"/>
                <w:sz w:val="22"/>
                <w:szCs w:val="22"/>
                <w:lang w:val="es-EC" w:eastAsia="es-EC"/>
              </w:rPr>
              <w:t>10</w:t>
            </w:r>
          </w:p>
        </w:tc>
        <w:tc>
          <w:tcPr>
            <w:tcW w:w="1200" w:type="dxa"/>
            <w:shd w:val="clear" w:color="auto" w:fill="auto"/>
            <w:noWrap/>
            <w:vAlign w:val="bottom"/>
            <w:hideMark/>
          </w:tcPr>
          <w:p w:rsidR="00085131" w:rsidRPr="008A27E9" w:rsidRDefault="00085131" w:rsidP="00995F66">
            <w:pPr>
              <w:jc w:val="center"/>
              <w:rPr>
                <w:rFonts w:ascii="Calibri" w:hAnsi="Calibri" w:cs="Calibri"/>
                <w:b/>
                <w:color w:val="000000"/>
                <w:lang w:val="es-EC" w:eastAsia="es-EC"/>
              </w:rPr>
            </w:pPr>
            <w:r>
              <w:rPr>
                <w:rFonts w:ascii="Calibri" w:hAnsi="Calibri" w:cs="Calibri"/>
                <w:b/>
                <w:color w:val="000000"/>
                <w:sz w:val="22"/>
                <w:szCs w:val="22"/>
                <w:lang w:eastAsia="es-EC"/>
              </w:rPr>
              <w:t>pr 11</w:t>
            </w:r>
          </w:p>
        </w:tc>
        <w:tc>
          <w:tcPr>
            <w:tcW w:w="1200" w:type="dxa"/>
            <w:shd w:val="clear" w:color="auto" w:fill="auto"/>
            <w:noWrap/>
            <w:vAlign w:val="bottom"/>
            <w:hideMark/>
          </w:tcPr>
          <w:p w:rsidR="00085131" w:rsidRPr="008A27E9" w:rsidRDefault="00085131" w:rsidP="00995F66">
            <w:pPr>
              <w:jc w:val="center"/>
              <w:rPr>
                <w:rFonts w:ascii="Calibri" w:hAnsi="Calibri" w:cs="Calibri"/>
                <w:b/>
                <w:color w:val="000000"/>
                <w:lang w:val="es-EC" w:eastAsia="es-EC"/>
              </w:rPr>
            </w:pPr>
            <w:r>
              <w:rPr>
                <w:rFonts w:ascii="Calibri" w:hAnsi="Calibri" w:cs="Calibri"/>
                <w:b/>
                <w:color w:val="000000"/>
                <w:sz w:val="22"/>
                <w:szCs w:val="22"/>
                <w:lang w:eastAsia="es-EC"/>
              </w:rPr>
              <w:t xml:space="preserve">pr </w:t>
            </w:r>
            <w:r>
              <w:rPr>
                <w:rFonts w:ascii="Calibri" w:hAnsi="Calibri" w:cs="Calibri"/>
                <w:b/>
                <w:color w:val="000000"/>
                <w:sz w:val="22"/>
                <w:szCs w:val="22"/>
                <w:lang w:val="es-EC" w:eastAsia="es-EC"/>
              </w:rPr>
              <w:t>12</w:t>
            </w:r>
          </w:p>
        </w:tc>
      </w:tr>
      <w:tr w:rsidR="00085131" w:rsidRPr="008A27E9" w:rsidTr="001E3A15">
        <w:trPr>
          <w:trHeight w:val="300"/>
        </w:trPr>
        <w:tc>
          <w:tcPr>
            <w:tcW w:w="1200" w:type="dxa"/>
          </w:tcPr>
          <w:p w:rsidR="00085131" w:rsidRPr="001F6A5E" w:rsidRDefault="00085131"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2009</w:t>
            </w:r>
          </w:p>
        </w:tc>
        <w:tc>
          <w:tcPr>
            <w:tcW w:w="1200" w:type="dxa"/>
            <w:shd w:val="clear" w:color="auto" w:fill="auto"/>
            <w:noWrap/>
            <w:vAlign w:val="bottom"/>
            <w:hideMark/>
          </w:tcPr>
          <w:p w:rsidR="00085131" w:rsidRPr="001F6A5E" w:rsidRDefault="00085131"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w:t>
            </w:r>
            <w:r w:rsidR="00C25B11">
              <w:rPr>
                <w:rFonts w:ascii="Calibri" w:hAnsi="Calibri" w:cs="Calibri"/>
                <w:color w:val="000000"/>
                <w:sz w:val="22"/>
                <w:szCs w:val="22"/>
                <w:lang w:val="es-EC" w:eastAsia="es-EC"/>
              </w:rPr>
              <w:t>,</w:t>
            </w:r>
            <w:r w:rsidRPr="001F6A5E">
              <w:rPr>
                <w:rFonts w:ascii="Calibri" w:hAnsi="Calibri" w:cs="Calibri"/>
                <w:color w:val="000000"/>
                <w:sz w:val="22"/>
                <w:szCs w:val="22"/>
                <w:lang w:val="es-EC" w:eastAsia="es-EC"/>
              </w:rPr>
              <w:t>8787</w:t>
            </w:r>
          </w:p>
        </w:tc>
        <w:tc>
          <w:tcPr>
            <w:tcW w:w="1200" w:type="dxa"/>
            <w:shd w:val="clear" w:color="auto" w:fill="auto"/>
            <w:noWrap/>
            <w:vAlign w:val="bottom"/>
            <w:hideMark/>
          </w:tcPr>
          <w:p w:rsidR="00085131" w:rsidRPr="001F6A5E" w:rsidRDefault="00085131"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w:t>
            </w:r>
            <w:r w:rsidR="00C25B11">
              <w:rPr>
                <w:rFonts w:ascii="Calibri" w:hAnsi="Calibri" w:cs="Calibri"/>
                <w:color w:val="000000"/>
                <w:sz w:val="22"/>
                <w:szCs w:val="22"/>
                <w:lang w:val="es-EC" w:eastAsia="es-EC"/>
              </w:rPr>
              <w:t>,</w:t>
            </w:r>
            <w:r w:rsidRPr="001F6A5E">
              <w:rPr>
                <w:rFonts w:ascii="Calibri" w:hAnsi="Calibri" w:cs="Calibri"/>
                <w:color w:val="000000"/>
                <w:sz w:val="22"/>
                <w:szCs w:val="22"/>
                <w:lang w:val="es-EC" w:eastAsia="es-EC"/>
              </w:rPr>
              <w:t>5438</w:t>
            </w:r>
          </w:p>
        </w:tc>
        <w:tc>
          <w:tcPr>
            <w:tcW w:w="1200" w:type="dxa"/>
            <w:shd w:val="clear" w:color="auto" w:fill="auto"/>
            <w:noWrap/>
            <w:vAlign w:val="bottom"/>
            <w:hideMark/>
          </w:tcPr>
          <w:p w:rsidR="00085131" w:rsidRPr="001F6A5E" w:rsidRDefault="00085131"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w:t>
            </w:r>
            <w:r w:rsidR="00C25B11">
              <w:rPr>
                <w:rFonts w:ascii="Calibri" w:hAnsi="Calibri" w:cs="Calibri"/>
                <w:color w:val="000000"/>
                <w:sz w:val="22"/>
                <w:szCs w:val="22"/>
                <w:lang w:val="es-EC" w:eastAsia="es-EC"/>
              </w:rPr>
              <w:t>,</w:t>
            </w:r>
            <w:r w:rsidRPr="001F6A5E">
              <w:rPr>
                <w:rFonts w:ascii="Calibri" w:hAnsi="Calibri" w:cs="Calibri"/>
                <w:color w:val="000000"/>
                <w:sz w:val="22"/>
                <w:szCs w:val="22"/>
                <w:lang w:val="es-EC" w:eastAsia="es-EC"/>
              </w:rPr>
              <w:t>8552</w:t>
            </w:r>
          </w:p>
        </w:tc>
        <w:tc>
          <w:tcPr>
            <w:tcW w:w="1200" w:type="dxa"/>
            <w:shd w:val="clear" w:color="auto" w:fill="auto"/>
            <w:noWrap/>
            <w:vAlign w:val="bottom"/>
            <w:hideMark/>
          </w:tcPr>
          <w:p w:rsidR="00085131" w:rsidRPr="001F6A5E" w:rsidRDefault="00085131"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w:t>
            </w:r>
            <w:r w:rsidR="00C25B11">
              <w:rPr>
                <w:rFonts w:ascii="Calibri" w:hAnsi="Calibri" w:cs="Calibri"/>
                <w:color w:val="000000"/>
                <w:sz w:val="22"/>
                <w:szCs w:val="22"/>
                <w:lang w:val="es-EC" w:eastAsia="es-EC"/>
              </w:rPr>
              <w:t>,</w:t>
            </w:r>
            <w:r w:rsidRPr="001F6A5E">
              <w:rPr>
                <w:rFonts w:ascii="Calibri" w:hAnsi="Calibri" w:cs="Calibri"/>
                <w:color w:val="000000"/>
                <w:sz w:val="22"/>
                <w:szCs w:val="22"/>
                <w:lang w:val="es-EC" w:eastAsia="es-EC"/>
              </w:rPr>
              <w:t>8474</w:t>
            </w:r>
          </w:p>
        </w:tc>
      </w:tr>
      <w:tr w:rsidR="002F748F" w:rsidRPr="008A27E9" w:rsidTr="001E3A15">
        <w:trPr>
          <w:trHeight w:val="300"/>
        </w:trPr>
        <w:tc>
          <w:tcPr>
            <w:tcW w:w="1200" w:type="dxa"/>
          </w:tcPr>
          <w:p w:rsidR="002F748F" w:rsidRPr="001F6A5E" w:rsidRDefault="002F748F"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2010</w:t>
            </w:r>
          </w:p>
        </w:tc>
        <w:tc>
          <w:tcPr>
            <w:tcW w:w="1200" w:type="dxa"/>
            <w:shd w:val="clear" w:color="auto" w:fill="auto"/>
            <w:noWrap/>
            <w:vAlign w:val="bottom"/>
          </w:tcPr>
          <w:p w:rsidR="002F748F" w:rsidRPr="001F6A5E" w:rsidRDefault="002F748F"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0,8367</w:t>
            </w:r>
          </w:p>
        </w:tc>
        <w:tc>
          <w:tcPr>
            <w:tcW w:w="1200" w:type="dxa"/>
            <w:shd w:val="clear" w:color="auto" w:fill="auto"/>
            <w:noWrap/>
            <w:vAlign w:val="bottom"/>
          </w:tcPr>
          <w:p w:rsidR="002F748F" w:rsidRPr="001F6A5E" w:rsidRDefault="002F748F"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0,7479</w:t>
            </w:r>
          </w:p>
        </w:tc>
        <w:tc>
          <w:tcPr>
            <w:tcW w:w="1200" w:type="dxa"/>
            <w:shd w:val="clear" w:color="auto" w:fill="auto"/>
            <w:noWrap/>
            <w:vAlign w:val="bottom"/>
          </w:tcPr>
          <w:p w:rsidR="002F748F" w:rsidRPr="001F6A5E" w:rsidRDefault="002F748F"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0,6010</w:t>
            </w:r>
          </w:p>
        </w:tc>
        <w:tc>
          <w:tcPr>
            <w:tcW w:w="1200" w:type="dxa"/>
            <w:shd w:val="clear" w:color="auto" w:fill="auto"/>
            <w:noWrap/>
            <w:vAlign w:val="bottom"/>
          </w:tcPr>
          <w:p w:rsidR="002F748F" w:rsidRPr="001F6A5E" w:rsidRDefault="002F748F" w:rsidP="00995F66">
            <w:pPr>
              <w:jc w:val="center"/>
              <w:rPr>
                <w:rFonts w:ascii="Calibri" w:hAnsi="Calibri" w:cs="Calibri"/>
                <w:color w:val="000000"/>
                <w:lang w:val="es-EC" w:eastAsia="es-EC"/>
              </w:rPr>
            </w:pPr>
            <w:r w:rsidRPr="001F6A5E">
              <w:rPr>
                <w:rFonts w:ascii="Calibri" w:hAnsi="Calibri" w:cs="Calibri"/>
                <w:color w:val="000000"/>
                <w:sz w:val="22"/>
                <w:szCs w:val="22"/>
                <w:lang w:val="es-EC" w:eastAsia="es-EC"/>
              </w:rPr>
              <w:t>0,7979</w:t>
            </w:r>
          </w:p>
        </w:tc>
      </w:tr>
    </w:tbl>
    <w:p w:rsidR="00056F88" w:rsidRDefault="00056F88" w:rsidP="00995F66">
      <w:pPr>
        <w:pStyle w:val="Epgrafe"/>
        <w:keepNext/>
        <w:ind w:left="1440"/>
        <w:jc w:val="center"/>
      </w:pPr>
      <w:bookmarkStart w:id="94" w:name="_Toc329587977"/>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w:t>
      </w:r>
      <w:r w:rsidR="00E567EE">
        <w:rPr>
          <w:noProof/>
        </w:rPr>
        <w:fldChar w:fldCharType="end"/>
      </w:r>
      <w:r>
        <w:t xml:space="preserve"> Vector de Medias Antónimos</w:t>
      </w:r>
      <w:bookmarkEnd w:id="94"/>
    </w:p>
    <w:p w:rsidR="00664D2B" w:rsidRDefault="00664D2B" w:rsidP="00995F66">
      <w:pPr>
        <w:spacing w:after="200" w:line="276" w:lineRule="auto"/>
        <w:ind w:left="1008"/>
        <w:rPr>
          <w:rFonts w:ascii="Arial Unicode MS" w:eastAsia="Arial Unicode MS" w:hAnsi="Arial Unicode MS" w:cs="Arial Unicode MS"/>
          <w:lang w:val="es-ES_tradnl"/>
        </w:rPr>
      </w:pPr>
    </w:p>
    <w:p w:rsidR="00664D2B" w:rsidRPr="00825C72" w:rsidRDefault="00664D2B" w:rsidP="00C25B11">
      <w:pPr>
        <w:pStyle w:val="Ttulo4"/>
        <w:rPr>
          <w:lang w:val="es-ES_tradnl"/>
        </w:rPr>
      </w:pPr>
      <w:r w:rsidRPr="00825C72">
        <w:rPr>
          <w:lang w:val="es-ES_tradnl"/>
        </w:rPr>
        <w:lastRenderedPageBreak/>
        <w:t>Término Diferente</w:t>
      </w:r>
    </w:p>
    <w:p w:rsidR="007E739F" w:rsidRDefault="007E739F" w:rsidP="00C21AA2">
      <w:pPr>
        <w:spacing w:line="324" w:lineRule="auto"/>
        <w:ind w:left="851"/>
        <w:jc w:val="both"/>
        <w:rPr>
          <w:rFonts w:ascii="Arial Unicode MS" w:eastAsia="Arial Unicode MS" w:hAnsi="Arial Unicode MS" w:cs="Arial Unicode MS"/>
          <w:lang w:val="es-ES_tradnl"/>
        </w:rPr>
      </w:pPr>
      <w:r w:rsidRPr="000D76EC">
        <w:rPr>
          <w:rFonts w:ascii="Arial Unicode MS" w:eastAsia="Arial Unicode MS" w:hAnsi="Arial Unicode MS" w:cs="Arial Unicode MS"/>
          <w:lang w:val="es-ES_tradnl"/>
        </w:rPr>
        <w:t>En esta sección, por lo general se encuentran altas dificultades</w:t>
      </w:r>
      <w:r>
        <w:rPr>
          <w:rFonts w:ascii="Arial Unicode MS" w:eastAsia="Arial Unicode MS" w:hAnsi="Arial Unicode MS" w:cs="Arial Unicode MS"/>
          <w:lang w:val="es-ES_tradnl"/>
        </w:rPr>
        <w:t>.</w:t>
      </w:r>
      <w:r w:rsidRPr="000D76EC">
        <w:rPr>
          <w:rFonts w:ascii="Arial Unicode MS" w:eastAsia="Arial Unicode MS" w:hAnsi="Arial Unicode MS" w:cs="Arial Unicode MS"/>
          <w:lang w:val="es-ES_tradnl"/>
        </w:rPr>
        <w:t xml:space="preserve"> En la </w:t>
      </w:r>
      <w:r w:rsidR="00283882">
        <w:rPr>
          <w:rFonts w:ascii="Arial Unicode MS" w:eastAsia="Arial Unicode MS" w:hAnsi="Arial Unicode MS" w:cs="Arial Unicode MS"/>
          <w:i/>
          <w:lang w:val="es-ES_tradnl"/>
        </w:rPr>
        <w:t>t</w:t>
      </w:r>
      <w:r w:rsidRPr="000D76EC">
        <w:rPr>
          <w:rFonts w:ascii="Arial Unicode MS" w:eastAsia="Arial Unicode MS" w:hAnsi="Arial Unicode MS" w:cs="Arial Unicode MS"/>
          <w:i/>
          <w:lang w:val="es-ES_tradnl"/>
        </w:rPr>
        <w:t xml:space="preserve">abla 2-4 </w:t>
      </w:r>
      <w:r w:rsidRPr="000D76EC">
        <w:rPr>
          <w:rFonts w:ascii="Arial Unicode MS" w:eastAsia="Arial Unicode MS" w:hAnsi="Arial Unicode MS" w:cs="Arial Unicode MS"/>
          <w:lang w:val="es-ES_tradnl"/>
        </w:rPr>
        <w:t xml:space="preserve">se destaca como la pregunta más sencilla </w:t>
      </w:r>
      <w:r>
        <w:rPr>
          <w:rFonts w:ascii="Arial Unicode MS" w:eastAsia="Arial Unicode MS" w:hAnsi="Arial Unicode MS" w:cs="Arial Unicode MS"/>
          <w:lang w:val="es-ES_tradnl"/>
        </w:rPr>
        <w:t>a la número</w:t>
      </w:r>
      <w:r w:rsidRPr="000D76EC">
        <w:rPr>
          <w:rFonts w:ascii="Arial Unicode MS" w:eastAsia="Arial Unicode MS" w:hAnsi="Arial Unicode MS" w:cs="Arial Unicode MS"/>
          <w:lang w:val="es-ES_tradnl"/>
        </w:rPr>
        <w:t xml:space="preserve"> 15 con un 72,14% de aciertos correspondiente al año 2009 y la </w:t>
      </w:r>
      <w:r>
        <w:rPr>
          <w:rFonts w:ascii="Arial Unicode MS" w:eastAsia="Arial Unicode MS" w:hAnsi="Arial Unicode MS" w:cs="Arial Unicode MS"/>
          <w:lang w:val="es-ES_tradnl"/>
        </w:rPr>
        <w:t>número</w:t>
      </w:r>
      <w:r w:rsidRPr="000D76EC">
        <w:rPr>
          <w:rFonts w:ascii="Arial Unicode MS" w:eastAsia="Arial Unicode MS" w:hAnsi="Arial Unicode MS" w:cs="Arial Unicode MS"/>
          <w:lang w:val="es-ES_tradnl"/>
        </w:rPr>
        <w:t xml:space="preserve"> 13 con más del 85% en el año 2010</w:t>
      </w:r>
      <w:r w:rsidR="00C25B11">
        <w:rPr>
          <w:rFonts w:ascii="Arial Unicode MS" w:eastAsia="Arial Unicode MS" w:hAnsi="Arial Unicode MS" w:cs="Arial Unicode MS"/>
          <w:lang w:val="es-ES_tradnl"/>
        </w:rPr>
        <w:t>.</w:t>
      </w:r>
    </w:p>
    <w:p w:rsidR="007E739F" w:rsidRDefault="007E739F" w:rsidP="00C21AA2">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Para el año 2009 las preguntas 13, 16 y 18 fueron las difíciles con menos del 50% de aciertos, en contraste con el año 2010 las preguntas 16 y</w:t>
      </w:r>
      <w:r w:rsidR="00DF7B44">
        <w:rPr>
          <w:rFonts w:ascii="Arial Unicode MS" w:eastAsia="Arial Unicode MS" w:hAnsi="Arial Unicode MS" w:cs="Arial Unicode MS"/>
          <w:lang w:val="es-ES_tradnl"/>
        </w:rPr>
        <w:t xml:space="preserve"> 20 fueron las más complicadas</w:t>
      </w:r>
      <w:r>
        <w:rPr>
          <w:rFonts w:ascii="Arial Unicode MS" w:eastAsia="Arial Unicode MS" w:hAnsi="Arial Unicode MS" w:cs="Arial Unicode MS"/>
          <w:lang w:val="es-ES_tradnl"/>
        </w:rPr>
        <w:t xml:space="preserve"> de resolver con menos del 30% de aciertos.</w:t>
      </w:r>
    </w:p>
    <w:p w:rsidR="007E739F" w:rsidRDefault="007E739F" w:rsidP="007E739F">
      <w:pPr>
        <w:spacing w:line="324" w:lineRule="auto"/>
        <w:ind w:left="1418"/>
        <w:jc w:val="both"/>
        <w:rPr>
          <w:rFonts w:ascii="Arial Unicode MS" w:eastAsia="Arial Unicode MS" w:hAnsi="Arial Unicode MS" w:cs="Arial Unicode MS"/>
          <w:lang w:val="es-ES_tradnl"/>
        </w:rPr>
      </w:pPr>
    </w:p>
    <w:tbl>
      <w:tblPr>
        <w:tblStyle w:val="Tablaconcuadrcula"/>
        <w:tblW w:w="7480" w:type="dxa"/>
        <w:tblInd w:w="959" w:type="dxa"/>
        <w:tblLayout w:type="fixed"/>
        <w:tblLook w:val="04A0" w:firstRow="1" w:lastRow="0" w:firstColumn="1" w:lastColumn="0" w:noHBand="0" w:noVBand="1"/>
      </w:tblPr>
      <w:tblGrid>
        <w:gridCol w:w="840"/>
        <w:gridCol w:w="830"/>
        <w:gridCol w:w="830"/>
        <w:gridCol w:w="830"/>
        <w:gridCol w:w="830"/>
        <w:gridCol w:w="830"/>
        <w:gridCol w:w="830"/>
        <w:gridCol w:w="830"/>
        <w:gridCol w:w="830"/>
      </w:tblGrid>
      <w:tr w:rsidR="002F748F" w:rsidRPr="00B45009" w:rsidTr="001A45FF">
        <w:tc>
          <w:tcPr>
            <w:tcW w:w="840" w:type="dxa"/>
            <w:tcBorders>
              <w:top w:val="nil"/>
              <w:left w:val="nil"/>
            </w:tcBorders>
          </w:tcPr>
          <w:p w:rsidR="002F748F" w:rsidRPr="007E739F" w:rsidRDefault="002F748F" w:rsidP="00995F66">
            <w:pPr>
              <w:jc w:val="center"/>
              <w:rPr>
                <w:rFonts w:ascii="Calibri" w:hAnsi="Calibri" w:cs="Calibri"/>
                <w:b/>
                <w:color w:val="000000"/>
                <w:sz w:val="22"/>
                <w:szCs w:val="22"/>
                <w:lang w:val="es-ES_tradnl" w:eastAsia="es-EC"/>
              </w:rPr>
            </w:pPr>
          </w:p>
        </w:tc>
        <w:tc>
          <w:tcPr>
            <w:tcW w:w="830" w:type="dxa"/>
          </w:tcPr>
          <w:p w:rsidR="002F748F" w:rsidRPr="00F14BED" w:rsidRDefault="002F748F"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14BED">
              <w:rPr>
                <w:rFonts w:ascii="Calibri" w:hAnsi="Calibri" w:cs="Calibri"/>
                <w:b/>
                <w:color w:val="000000"/>
                <w:sz w:val="22"/>
                <w:szCs w:val="22"/>
                <w:lang w:eastAsia="es-EC"/>
              </w:rPr>
              <w:t>r</w:t>
            </w:r>
            <w:r>
              <w:rPr>
                <w:rFonts w:ascii="Calibri" w:hAnsi="Calibri" w:cs="Calibri"/>
                <w:b/>
                <w:color w:val="000000"/>
                <w:sz w:val="22"/>
                <w:szCs w:val="22"/>
                <w:lang w:eastAsia="es-EC"/>
              </w:rPr>
              <w:t>13</w:t>
            </w:r>
          </w:p>
        </w:tc>
        <w:tc>
          <w:tcPr>
            <w:tcW w:w="830" w:type="dxa"/>
          </w:tcPr>
          <w:p w:rsidR="002F748F" w:rsidRPr="00F14BED" w:rsidRDefault="002F748F"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14BED">
              <w:rPr>
                <w:rFonts w:ascii="Calibri" w:hAnsi="Calibri" w:cs="Calibri"/>
                <w:b/>
                <w:color w:val="000000"/>
                <w:sz w:val="22"/>
                <w:szCs w:val="22"/>
                <w:lang w:eastAsia="es-EC"/>
              </w:rPr>
              <w:t>r</w:t>
            </w:r>
            <w:r>
              <w:rPr>
                <w:rFonts w:ascii="Calibri" w:hAnsi="Calibri" w:cs="Calibri"/>
                <w:b/>
                <w:color w:val="000000"/>
                <w:sz w:val="22"/>
                <w:szCs w:val="22"/>
                <w:lang w:eastAsia="es-EC"/>
              </w:rPr>
              <w:t>14</w:t>
            </w:r>
          </w:p>
        </w:tc>
        <w:tc>
          <w:tcPr>
            <w:tcW w:w="830" w:type="dxa"/>
          </w:tcPr>
          <w:p w:rsidR="002F748F" w:rsidRPr="00F14BED" w:rsidRDefault="002F748F"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14BED">
              <w:rPr>
                <w:rFonts w:ascii="Calibri" w:hAnsi="Calibri" w:cs="Calibri"/>
                <w:b/>
                <w:color w:val="000000"/>
                <w:sz w:val="22"/>
                <w:szCs w:val="22"/>
                <w:lang w:eastAsia="es-EC"/>
              </w:rPr>
              <w:t>r</w:t>
            </w:r>
            <w:r>
              <w:rPr>
                <w:rFonts w:ascii="Calibri" w:hAnsi="Calibri" w:cs="Calibri"/>
                <w:b/>
                <w:color w:val="000000"/>
                <w:sz w:val="22"/>
                <w:szCs w:val="22"/>
                <w:lang w:eastAsia="es-EC"/>
              </w:rPr>
              <w:t>15</w:t>
            </w:r>
          </w:p>
        </w:tc>
        <w:tc>
          <w:tcPr>
            <w:tcW w:w="830" w:type="dxa"/>
          </w:tcPr>
          <w:p w:rsidR="002F748F" w:rsidRPr="00F14BED" w:rsidRDefault="002F748F"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14BED">
              <w:rPr>
                <w:rFonts w:ascii="Calibri" w:hAnsi="Calibri" w:cs="Calibri"/>
                <w:b/>
                <w:color w:val="000000"/>
                <w:sz w:val="22"/>
                <w:szCs w:val="22"/>
                <w:lang w:eastAsia="es-EC"/>
              </w:rPr>
              <w:t>r</w:t>
            </w:r>
            <w:r>
              <w:rPr>
                <w:rFonts w:ascii="Calibri" w:hAnsi="Calibri" w:cs="Calibri"/>
                <w:b/>
                <w:color w:val="000000"/>
                <w:sz w:val="22"/>
                <w:szCs w:val="22"/>
                <w:lang w:eastAsia="es-EC"/>
              </w:rPr>
              <w:t>16</w:t>
            </w:r>
          </w:p>
        </w:tc>
        <w:tc>
          <w:tcPr>
            <w:tcW w:w="830" w:type="dxa"/>
          </w:tcPr>
          <w:p w:rsidR="002F748F" w:rsidRPr="00F14BED" w:rsidRDefault="002F748F"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14BED">
              <w:rPr>
                <w:rFonts w:ascii="Calibri" w:hAnsi="Calibri" w:cs="Calibri"/>
                <w:b/>
                <w:color w:val="000000"/>
                <w:sz w:val="22"/>
                <w:szCs w:val="22"/>
                <w:lang w:eastAsia="es-EC"/>
              </w:rPr>
              <w:t>r</w:t>
            </w:r>
            <w:r>
              <w:rPr>
                <w:rFonts w:ascii="Calibri" w:hAnsi="Calibri" w:cs="Calibri"/>
                <w:b/>
                <w:color w:val="000000"/>
                <w:sz w:val="22"/>
                <w:szCs w:val="22"/>
                <w:lang w:eastAsia="es-EC"/>
              </w:rPr>
              <w:t>17</w:t>
            </w:r>
          </w:p>
        </w:tc>
        <w:tc>
          <w:tcPr>
            <w:tcW w:w="830" w:type="dxa"/>
          </w:tcPr>
          <w:p w:rsidR="002F748F" w:rsidRPr="00F14BED" w:rsidRDefault="002F748F"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pr18</w:t>
            </w:r>
          </w:p>
        </w:tc>
        <w:tc>
          <w:tcPr>
            <w:tcW w:w="830" w:type="dxa"/>
          </w:tcPr>
          <w:p w:rsidR="002F748F" w:rsidRPr="00F14BED" w:rsidRDefault="002F748F"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14BED">
              <w:rPr>
                <w:rFonts w:ascii="Calibri" w:hAnsi="Calibri" w:cs="Calibri"/>
                <w:b/>
                <w:color w:val="000000"/>
                <w:sz w:val="22"/>
                <w:szCs w:val="22"/>
                <w:lang w:eastAsia="es-EC"/>
              </w:rPr>
              <w:t>r</w:t>
            </w:r>
            <w:r>
              <w:rPr>
                <w:rFonts w:ascii="Calibri" w:hAnsi="Calibri" w:cs="Calibri"/>
                <w:b/>
                <w:color w:val="000000"/>
                <w:sz w:val="22"/>
                <w:szCs w:val="22"/>
                <w:lang w:eastAsia="es-EC"/>
              </w:rPr>
              <w:t>19</w:t>
            </w:r>
          </w:p>
        </w:tc>
        <w:tc>
          <w:tcPr>
            <w:tcW w:w="830" w:type="dxa"/>
          </w:tcPr>
          <w:p w:rsidR="002F748F" w:rsidRPr="00F14BED" w:rsidRDefault="002F748F"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14BED">
              <w:rPr>
                <w:rFonts w:ascii="Calibri" w:hAnsi="Calibri" w:cs="Calibri"/>
                <w:b/>
                <w:color w:val="000000"/>
                <w:sz w:val="22"/>
                <w:szCs w:val="22"/>
                <w:lang w:eastAsia="es-EC"/>
              </w:rPr>
              <w:t>r</w:t>
            </w:r>
            <w:r>
              <w:rPr>
                <w:rFonts w:ascii="Calibri" w:hAnsi="Calibri" w:cs="Calibri"/>
                <w:b/>
                <w:color w:val="000000"/>
                <w:sz w:val="22"/>
                <w:szCs w:val="22"/>
                <w:lang w:eastAsia="es-EC"/>
              </w:rPr>
              <w:t>20</w:t>
            </w:r>
          </w:p>
        </w:tc>
      </w:tr>
      <w:tr w:rsidR="002F748F" w:rsidRPr="00344AD3" w:rsidTr="001A45FF">
        <w:trPr>
          <w:trHeight w:val="329"/>
        </w:trPr>
        <w:tc>
          <w:tcPr>
            <w:tcW w:w="840" w:type="dxa"/>
          </w:tcPr>
          <w:p w:rsidR="002F748F"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2009</w:t>
            </w:r>
          </w:p>
        </w:tc>
        <w:tc>
          <w:tcPr>
            <w:tcW w:w="830" w:type="dxa"/>
          </w:tcPr>
          <w:p w:rsidR="002F748F" w:rsidRPr="00F14BED"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4538</w:t>
            </w:r>
          </w:p>
        </w:tc>
        <w:tc>
          <w:tcPr>
            <w:tcW w:w="830" w:type="dxa"/>
          </w:tcPr>
          <w:p w:rsidR="002F748F" w:rsidRPr="00F14BED"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5274</w:t>
            </w:r>
          </w:p>
        </w:tc>
        <w:tc>
          <w:tcPr>
            <w:tcW w:w="830" w:type="dxa"/>
          </w:tcPr>
          <w:p w:rsidR="002F748F" w:rsidRPr="00F14BED" w:rsidRDefault="002F748F" w:rsidP="00995F66">
            <w:pPr>
              <w:tabs>
                <w:tab w:val="center" w:pos="321"/>
              </w:tabs>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7214</w:t>
            </w:r>
          </w:p>
        </w:tc>
        <w:tc>
          <w:tcPr>
            <w:tcW w:w="830" w:type="dxa"/>
          </w:tcPr>
          <w:p w:rsidR="002F748F" w:rsidRPr="00F14BED"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1385</w:t>
            </w:r>
          </w:p>
        </w:tc>
        <w:tc>
          <w:tcPr>
            <w:tcW w:w="830" w:type="dxa"/>
          </w:tcPr>
          <w:p w:rsidR="002F748F" w:rsidRPr="00F14BED"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7097</w:t>
            </w:r>
          </w:p>
        </w:tc>
        <w:tc>
          <w:tcPr>
            <w:tcW w:w="830" w:type="dxa"/>
          </w:tcPr>
          <w:p w:rsidR="002F748F" w:rsidRPr="00F14BED"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2136</w:t>
            </w:r>
          </w:p>
        </w:tc>
        <w:tc>
          <w:tcPr>
            <w:tcW w:w="830" w:type="dxa"/>
          </w:tcPr>
          <w:p w:rsidR="002F748F" w:rsidRPr="00F14BED"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6393</w:t>
            </w:r>
          </w:p>
        </w:tc>
        <w:tc>
          <w:tcPr>
            <w:tcW w:w="830" w:type="dxa"/>
          </w:tcPr>
          <w:p w:rsidR="002F748F" w:rsidRPr="00F14BED"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5329</w:t>
            </w:r>
          </w:p>
        </w:tc>
      </w:tr>
      <w:tr w:rsidR="002F748F" w:rsidRPr="00344AD3" w:rsidTr="001A45FF">
        <w:trPr>
          <w:trHeight w:val="329"/>
        </w:trPr>
        <w:tc>
          <w:tcPr>
            <w:tcW w:w="840" w:type="dxa"/>
          </w:tcPr>
          <w:p w:rsidR="002F748F" w:rsidRDefault="002F748F"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2010</w:t>
            </w:r>
          </w:p>
        </w:tc>
        <w:tc>
          <w:tcPr>
            <w:tcW w:w="830" w:type="dxa"/>
          </w:tcPr>
          <w:p w:rsidR="002F748F" w:rsidRPr="00F14BED" w:rsidRDefault="002F748F" w:rsidP="00995F66">
            <w:pPr>
              <w:jc w:val="center"/>
              <w:rPr>
                <w:rFonts w:ascii="Calibri" w:hAnsi="Calibri" w:cs="Calibri"/>
                <w:color w:val="000000"/>
                <w:sz w:val="22"/>
                <w:szCs w:val="22"/>
                <w:lang w:eastAsia="es-EC"/>
              </w:rPr>
            </w:pPr>
            <w:r w:rsidRPr="00F14BED">
              <w:rPr>
                <w:rFonts w:ascii="Calibri" w:hAnsi="Calibri" w:cs="Calibri"/>
                <w:color w:val="000000"/>
                <w:sz w:val="22"/>
                <w:szCs w:val="22"/>
                <w:lang w:eastAsia="es-EC"/>
              </w:rPr>
              <w:t>0,8568</w:t>
            </w:r>
          </w:p>
        </w:tc>
        <w:tc>
          <w:tcPr>
            <w:tcW w:w="830" w:type="dxa"/>
          </w:tcPr>
          <w:p w:rsidR="002F748F" w:rsidRPr="00F14BED" w:rsidRDefault="002F748F" w:rsidP="00995F66">
            <w:pPr>
              <w:jc w:val="center"/>
              <w:rPr>
                <w:rFonts w:ascii="Calibri" w:hAnsi="Calibri" w:cs="Calibri"/>
                <w:color w:val="000000"/>
                <w:sz w:val="22"/>
                <w:szCs w:val="22"/>
                <w:lang w:eastAsia="es-EC"/>
              </w:rPr>
            </w:pPr>
            <w:r w:rsidRPr="00F14BED">
              <w:rPr>
                <w:rFonts w:ascii="Calibri" w:hAnsi="Calibri" w:cs="Calibri"/>
                <w:color w:val="000000"/>
                <w:sz w:val="22"/>
                <w:szCs w:val="22"/>
                <w:lang w:eastAsia="es-EC"/>
              </w:rPr>
              <w:t>0,7636</w:t>
            </w:r>
          </w:p>
        </w:tc>
        <w:tc>
          <w:tcPr>
            <w:tcW w:w="830" w:type="dxa"/>
          </w:tcPr>
          <w:p w:rsidR="002F748F" w:rsidRPr="00F14BED" w:rsidRDefault="002F748F" w:rsidP="00995F66">
            <w:pPr>
              <w:jc w:val="center"/>
              <w:rPr>
                <w:rFonts w:ascii="Calibri" w:hAnsi="Calibri" w:cs="Calibri"/>
                <w:color w:val="000000"/>
                <w:sz w:val="22"/>
                <w:szCs w:val="22"/>
                <w:lang w:eastAsia="es-EC"/>
              </w:rPr>
            </w:pPr>
            <w:r w:rsidRPr="00F14BED">
              <w:rPr>
                <w:rFonts w:ascii="Calibri" w:hAnsi="Calibri" w:cs="Calibri"/>
                <w:color w:val="000000"/>
                <w:sz w:val="22"/>
                <w:szCs w:val="22"/>
                <w:lang w:eastAsia="es-EC"/>
              </w:rPr>
              <w:t>0,6659</w:t>
            </w:r>
          </w:p>
        </w:tc>
        <w:tc>
          <w:tcPr>
            <w:tcW w:w="830" w:type="dxa"/>
          </w:tcPr>
          <w:p w:rsidR="002F748F" w:rsidRDefault="002F748F" w:rsidP="00995F66">
            <w:pPr>
              <w:jc w:val="center"/>
              <w:rPr>
                <w:rFonts w:ascii="Calibri" w:hAnsi="Calibri" w:cs="Calibri"/>
                <w:color w:val="000000"/>
                <w:sz w:val="22"/>
                <w:szCs w:val="22"/>
                <w:lang w:eastAsia="es-EC"/>
              </w:rPr>
            </w:pPr>
            <w:r w:rsidRPr="00F14BED">
              <w:rPr>
                <w:rFonts w:ascii="Calibri" w:hAnsi="Calibri" w:cs="Calibri"/>
                <w:color w:val="000000"/>
                <w:sz w:val="22"/>
                <w:szCs w:val="22"/>
                <w:lang w:eastAsia="es-EC"/>
              </w:rPr>
              <w:t>0,17</w:t>
            </w:r>
            <w:r>
              <w:rPr>
                <w:rFonts w:ascii="Calibri" w:hAnsi="Calibri" w:cs="Calibri"/>
                <w:color w:val="000000"/>
                <w:sz w:val="22"/>
                <w:szCs w:val="22"/>
                <w:lang w:eastAsia="es-EC"/>
              </w:rPr>
              <w:t>9</w:t>
            </w:r>
            <w:r w:rsidRPr="00F14BED">
              <w:rPr>
                <w:rFonts w:ascii="Calibri" w:hAnsi="Calibri" w:cs="Calibri"/>
                <w:color w:val="000000"/>
                <w:sz w:val="22"/>
                <w:szCs w:val="22"/>
                <w:lang w:eastAsia="es-EC"/>
              </w:rPr>
              <w:t>0</w:t>
            </w:r>
          </w:p>
        </w:tc>
        <w:tc>
          <w:tcPr>
            <w:tcW w:w="830" w:type="dxa"/>
          </w:tcPr>
          <w:p w:rsidR="002F748F" w:rsidRDefault="002F748F" w:rsidP="00995F66">
            <w:pPr>
              <w:jc w:val="center"/>
              <w:rPr>
                <w:rFonts w:ascii="Calibri" w:hAnsi="Calibri" w:cs="Calibri"/>
                <w:color w:val="000000"/>
                <w:sz w:val="22"/>
                <w:szCs w:val="22"/>
                <w:lang w:eastAsia="es-EC"/>
              </w:rPr>
            </w:pPr>
            <w:r w:rsidRPr="00F14BED">
              <w:rPr>
                <w:rFonts w:ascii="Calibri" w:hAnsi="Calibri" w:cs="Calibri"/>
                <w:color w:val="000000"/>
                <w:sz w:val="22"/>
                <w:szCs w:val="22"/>
                <w:lang w:eastAsia="es-EC"/>
              </w:rPr>
              <w:t>0,6577</w:t>
            </w:r>
          </w:p>
        </w:tc>
        <w:tc>
          <w:tcPr>
            <w:tcW w:w="830" w:type="dxa"/>
          </w:tcPr>
          <w:p w:rsidR="002F748F" w:rsidRDefault="002F748F" w:rsidP="00995F66">
            <w:pPr>
              <w:jc w:val="center"/>
              <w:rPr>
                <w:rFonts w:ascii="Calibri" w:hAnsi="Calibri" w:cs="Calibri"/>
                <w:color w:val="000000"/>
                <w:sz w:val="22"/>
                <w:szCs w:val="22"/>
                <w:lang w:eastAsia="es-EC"/>
              </w:rPr>
            </w:pPr>
            <w:r w:rsidRPr="00F14BED">
              <w:rPr>
                <w:rFonts w:ascii="Calibri" w:hAnsi="Calibri" w:cs="Calibri"/>
                <w:color w:val="000000"/>
                <w:sz w:val="22"/>
                <w:szCs w:val="22"/>
                <w:lang w:eastAsia="es-EC"/>
              </w:rPr>
              <w:t>0,733</w:t>
            </w:r>
            <w:r>
              <w:rPr>
                <w:rFonts w:ascii="Calibri" w:hAnsi="Calibri" w:cs="Calibri"/>
                <w:color w:val="000000"/>
                <w:sz w:val="22"/>
                <w:szCs w:val="22"/>
                <w:lang w:eastAsia="es-EC"/>
              </w:rPr>
              <w:t>8</w:t>
            </w:r>
          </w:p>
        </w:tc>
        <w:tc>
          <w:tcPr>
            <w:tcW w:w="830" w:type="dxa"/>
          </w:tcPr>
          <w:p w:rsidR="002F748F" w:rsidRDefault="002F748F" w:rsidP="00995F66">
            <w:pPr>
              <w:jc w:val="center"/>
              <w:rPr>
                <w:rFonts w:ascii="Calibri" w:hAnsi="Calibri" w:cs="Calibri"/>
                <w:color w:val="000000"/>
                <w:sz w:val="22"/>
                <w:szCs w:val="22"/>
                <w:lang w:eastAsia="es-EC"/>
              </w:rPr>
            </w:pPr>
            <w:r w:rsidRPr="00F14BED">
              <w:rPr>
                <w:rFonts w:ascii="Calibri" w:hAnsi="Calibri" w:cs="Calibri"/>
                <w:color w:val="000000"/>
                <w:sz w:val="22"/>
                <w:szCs w:val="22"/>
                <w:lang w:eastAsia="es-EC"/>
              </w:rPr>
              <w:t>0,626</w:t>
            </w:r>
            <w:r>
              <w:rPr>
                <w:rFonts w:ascii="Calibri" w:hAnsi="Calibri" w:cs="Calibri"/>
                <w:color w:val="000000"/>
                <w:sz w:val="22"/>
                <w:szCs w:val="22"/>
                <w:lang w:eastAsia="es-EC"/>
              </w:rPr>
              <w:t>4</w:t>
            </w:r>
          </w:p>
        </w:tc>
        <w:tc>
          <w:tcPr>
            <w:tcW w:w="830" w:type="dxa"/>
          </w:tcPr>
          <w:p w:rsidR="002F748F" w:rsidRDefault="002F748F" w:rsidP="00995F66">
            <w:pPr>
              <w:jc w:val="center"/>
              <w:rPr>
                <w:rFonts w:ascii="Calibri" w:hAnsi="Calibri" w:cs="Calibri"/>
                <w:color w:val="000000"/>
                <w:sz w:val="22"/>
                <w:szCs w:val="22"/>
                <w:lang w:eastAsia="es-EC"/>
              </w:rPr>
            </w:pPr>
            <w:r w:rsidRPr="00F14BED">
              <w:rPr>
                <w:rFonts w:ascii="Calibri" w:hAnsi="Calibri" w:cs="Calibri"/>
                <w:color w:val="000000"/>
                <w:sz w:val="22"/>
                <w:szCs w:val="22"/>
                <w:lang w:eastAsia="es-EC"/>
              </w:rPr>
              <w:t>0,2177</w:t>
            </w:r>
          </w:p>
        </w:tc>
      </w:tr>
    </w:tbl>
    <w:p w:rsidR="00F4137E" w:rsidRDefault="002F748F" w:rsidP="001A45FF">
      <w:pPr>
        <w:pStyle w:val="Epgrafe"/>
        <w:keepNext/>
        <w:ind w:left="851"/>
        <w:jc w:val="center"/>
      </w:pPr>
      <w:r>
        <w:t xml:space="preserve">           </w:t>
      </w:r>
      <w:bookmarkStart w:id="95" w:name="_Toc329587978"/>
      <w:r w:rsidR="00F4137E">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4</w:t>
      </w:r>
      <w:r w:rsidR="00E567EE">
        <w:rPr>
          <w:noProof/>
        </w:rPr>
        <w:fldChar w:fldCharType="end"/>
      </w:r>
      <w:r w:rsidR="002F67B3">
        <w:t xml:space="preserve"> Vector</w:t>
      </w:r>
      <w:r w:rsidR="00F4137E">
        <w:t xml:space="preserve"> de Medias Término Diferente</w:t>
      </w:r>
      <w:bookmarkEnd w:id="95"/>
    </w:p>
    <w:p w:rsidR="00664D2B" w:rsidRDefault="00664D2B" w:rsidP="00995F66">
      <w:pPr>
        <w:spacing w:after="200" w:line="276" w:lineRule="auto"/>
        <w:ind w:left="1008"/>
        <w:rPr>
          <w:rFonts w:ascii="Arial Unicode MS" w:eastAsia="Arial Unicode MS" w:hAnsi="Arial Unicode MS" w:cs="Arial Unicode MS"/>
          <w:b/>
        </w:rPr>
      </w:pPr>
    </w:p>
    <w:p w:rsidR="00E149C6" w:rsidRPr="00F4137E" w:rsidRDefault="00E149C6" w:rsidP="00995F66">
      <w:pPr>
        <w:spacing w:after="200" w:line="276" w:lineRule="auto"/>
        <w:ind w:left="1008"/>
        <w:rPr>
          <w:rFonts w:ascii="Arial Unicode MS" w:eastAsia="Arial Unicode MS" w:hAnsi="Arial Unicode MS" w:cs="Arial Unicode MS"/>
          <w:b/>
        </w:rPr>
      </w:pPr>
    </w:p>
    <w:p w:rsidR="00664D2B" w:rsidRPr="00825C72" w:rsidRDefault="00664D2B" w:rsidP="00995F66">
      <w:pPr>
        <w:pStyle w:val="Ttulo4"/>
        <w:rPr>
          <w:lang w:val="es-ES_tradnl"/>
        </w:rPr>
      </w:pPr>
      <w:r w:rsidRPr="00825C72">
        <w:rPr>
          <w:lang w:val="es-ES_tradnl"/>
        </w:rPr>
        <w:t>Uso de ilativos</w:t>
      </w:r>
    </w:p>
    <w:p w:rsidR="001A45FF" w:rsidRDefault="00E149C6" w:rsidP="00C21AA2">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hint="eastAsia"/>
          <w:lang w:val="es-ES_tradnl"/>
        </w:rPr>
        <w:t xml:space="preserve">En esta sección encontramos que las preguntas más difíciles fueron las preguntas 21 y 22 para ambos años y además </w:t>
      </w:r>
      <w:r w:rsidR="00C25B11">
        <w:rPr>
          <w:rFonts w:ascii="Arial Unicode MS" w:eastAsia="Arial Unicode MS" w:hAnsi="Arial Unicode MS" w:cs="Arial Unicode MS"/>
          <w:lang w:val="es-ES_tradnl"/>
        </w:rPr>
        <w:t xml:space="preserve">de </w:t>
      </w:r>
      <w:r>
        <w:rPr>
          <w:rFonts w:ascii="Arial Unicode MS" w:eastAsia="Arial Unicode MS" w:hAnsi="Arial Unicode MS" w:cs="Arial Unicode MS" w:hint="eastAsia"/>
          <w:lang w:val="es-ES_tradnl"/>
        </w:rPr>
        <w:t>la</w:t>
      </w:r>
      <w:r w:rsidR="00C25B11">
        <w:rPr>
          <w:rFonts w:ascii="Arial Unicode MS" w:eastAsia="Arial Unicode MS" w:hAnsi="Arial Unicode MS" w:cs="Arial Unicode MS"/>
          <w:lang w:val="es-ES_tradnl"/>
        </w:rPr>
        <w:t>s</w:t>
      </w:r>
      <w:r>
        <w:rPr>
          <w:rFonts w:ascii="Arial Unicode MS" w:eastAsia="Arial Unicode MS" w:hAnsi="Arial Unicode MS" w:cs="Arial Unicode MS" w:hint="eastAsia"/>
          <w:lang w:val="es-ES_tradnl"/>
        </w:rPr>
        <w:t xml:space="preserve"> pregunta</w:t>
      </w:r>
      <w:r w:rsidR="00C25B11">
        <w:rPr>
          <w:rFonts w:ascii="Arial Unicode MS" w:eastAsia="Arial Unicode MS" w:hAnsi="Arial Unicode MS" w:cs="Arial Unicode MS"/>
          <w:lang w:val="es-ES_tradnl"/>
        </w:rPr>
        <w:t>s</w:t>
      </w:r>
      <w:r>
        <w:rPr>
          <w:rFonts w:ascii="Arial Unicode MS" w:eastAsia="Arial Unicode MS" w:hAnsi="Arial Unicode MS" w:cs="Arial Unicode MS" w:hint="eastAsia"/>
          <w:lang w:val="es-ES_tradnl"/>
        </w:rPr>
        <w:t xml:space="preserve"> 29 para el año 2009 y la 30 para el 2010, todas con menos del 40% de estudiantes que acertaron a la respuesta correcta de estas preguntas.</w:t>
      </w:r>
    </w:p>
    <w:tbl>
      <w:tblPr>
        <w:tblStyle w:val="Tablaconcuadrcula"/>
        <w:tblW w:w="6676" w:type="dxa"/>
        <w:tblInd w:w="959" w:type="dxa"/>
        <w:tblLook w:val="04A0" w:firstRow="1" w:lastRow="0" w:firstColumn="1" w:lastColumn="0" w:noHBand="0" w:noVBand="1"/>
      </w:tblPr>
      <w:tblGrid>
        <w:gridCol w:w="892"/>
        <w:gridCol w:w="1156"/>
        <w:gridCol w:w="1157"/>
        <w:gridCol w:w="1157"/>
        <w:gridCol w:w="1157"/>
        <w:gridCol w:w="1157"/>
      </w:tblGrid>
      <w:tr w:rsidR="001A45FF" w:rsidRPr="004B26C7" w:rsidTr="001A45FF">
        <w:tc>
          <w:tcPr>
            <w:tcW w:w="892" w:type="dxa"/>
            <w:tcBorders>
              <w:top w:val="nil"/>
              <w:left w:val="nil"/>
            </w:tcBorders>
          </w:tcPr>
          <w:p w:rsidR="001A45FF" w:rsidRPr="00883D4B" w:rsidRDefault="001A45FF" w:rsidP="003E5711">
            <w:pPr>
              <w:jc w:val="center"/>
              <w:rPr>
                <w:rFonts w:ascii="Calibri" w:hAnsi="Calibri" w:cs="Calibri"/>
                <w:color w:val="000000"/>
                <w:sz w:val="22"/>
                <w:szCs w:val="22"/>
                <w:lang w:eastAsia="es-EC"/>
              </w:rPr>
            </w:pPr>
          </w:p>
        </w:tc>
        <w:tc>
          <w:tcPr>
            <w:tcW w:w="1156"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21</w:t>
            </w:r>
          </w:p>
        </w:tc>
        <w:tc>
          <w:tcPr>
            <w:tcW w:w="1157"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22</w:t>
            </w:r>
          </w:p>
        </w:tc>
        <w:tc>
          <w:tcPr>
            <w:tcW w:w="1157"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23</w:t>
            </w:r>
          </w:p>
        </w:tc>
        <w:tc>
          <w:tcPr>
            <w:tcW w:w="1157"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24</w:t>
            </w:r>
          </w:p>
        </w:tc>
        <w:tc>
          <w:tcPr>
            <w:tcW w:w="1157"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25</w:t>
            </w:r>
          </w:p>
        </w:tc>
      </w:tr>
      <w:tr w:rsidR="001A45FF" w:rsidRPr="004B26C7" w:rsidTr="001A45FF">
        <w:tc>
          <w:tcPr>
            <w:tcW w:w="892" w:type="dxa"/>
          </w:tcPr>
          <w:p w:rsidR="001A45FF" w:rsidRPr="00883D4B" w:rsidRDefault="001A45FF" w:rsidP="003E5711">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2009</w:t>
            </w:r>
          </w:p>
        </w:tc>
        <w:tc>
          <w:tcPr>
            <w:tcW w:w="1156"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0,2942</w:t>
            </w:r>
          </w:p>
        </w:tc>
        <w:tc>
          <w:tcPr>
            <w:tcW w:w="1157"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0,3983</w:t>
            </w:r>
          </w:p>
        </w:tc>
        <w:tc>
          <w:tcPr>
            <w:tcW w:w="1157"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0,8850</w:t>
            </w:r>
          </w:p>
        </w:tc>
        <w:tc>
          <w:tcPr>
            <w:tcW w:w="1157"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0,5031</w:t>
            </w:r>
          </w:p>
        </w:tc>
        <w:tc>
          <w:tcPr>
            <w:tcW w:w="1157"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0,7887</w:t>
            </w:r>
          </w:p>
        </w:tc>
      </w:tr>
      <w:tr w:rsidR="001A45FF" w:rsidTr="001A45FF">
        <w:tc>
          <w:tcPr>
            <w:tcW w:w="892" w:type="dxa"/>
          </w:tcPr>
          <w:p w:rsidR="001A45FF" w:rsidRPr="00883D4B" w:rsidRDefault="001A45FF" w:rsidP="003E5711">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2010</w:t>
            </w:r>
          </w:p>
        </w:tc>
        <w:tc>
          <w:tcPr>
            <w:tcW w:w="1156" w:type="dxa"/>
          </w:tcPr>
          <w:p w:rsidR="001A45FF" w:rsidRPr="004B26C7"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0,2334</w:t>
            </w:r>
          </w:p>
        </w:tc>
        <w:tc>
          <w:tcPr>
            <w:tcW w:w="1157" w:type="dxa"/>
          </w:tcPr>
          <w:p w:rsidR="001A45FF" w:rsidRPr="004B26C7"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0,1319</w:t>
            </w:r>
          </w:p>
        </w:tc>
        <w:tc>
          <w:tcPr>
            <w:tcW w:w="1157" w:type="dxa"/>
          </w:tcPr>
          <w:p w:rsidR="001A45FF" w:rsidRPr="004B26C7"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0,7255</w:t>
            </w:r>
          </w:p>
        </w:tc>
        <w:tc>
          <w:tcPr>
            <w:tcW w:w="1157" w:type="dxa"/>
          </w:tcPr>
          <w:p w:rsidR="001A45FF" w:rsidRPr="004B26C7"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0,8038</w:t>
            </w:r>
          </w:p>
        </w:tc>
        <w:tc>
          <w:tcPr>
            <w:tcW w:w="1157" w:type="dxa"/>
          </w:tcPr>
          <w:p w:rsidR="001A45FF" w:rsidRPr="004B26C7"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0,9410</w:t>
            </w:r>
          </w:p>
        </w:tc>
      </w:tr>
    </w:tbl>
    <w:p w:rsidR="00E149C6" w:rsidRDefault="00E149C6" w:rsidP="00C21AA2">
      <w:pPr>
        <w:spacing w:line="324" w:lineRule="auto"/>
        <w:ind w:left="851"/>
        <w:jc w:val="both"/>
        <w:rPr>
          <w:rFonts w:ascii="Arial Unicode MS" w:eastAsia="Arial Unicode MS" w:hAnsi="Arial Unicode MS" w:cs="Arial Unicode MS"/>
          <w:lang w:val="es-ES_tradnl"/>
        </w:rPr>
      </w:pPr>
    </w:p>
    <w:tbl>
      <w:tblPr>
        <w:tblStyle w:val="Tablaconcuadrcula"/>
        <w:tblW w:w="6676" w:type="dxa"/>
        <w:tblInd w:w="959" w:type="dxa"/>
        <w:tblLook w:val="04A0" w:firstRow="1" w:lastRow="0" w:firstColumn="1" w:lastColumn="0" w:noHBand="0" w:noVBand="1"/>
      </w:tblPr>
      <w:tblGrid>
        <w:gridCol w:w="892"/>
        <w:gridCol w:w="1156"/>
        <w:gridCol w:w="1157"/>
        <w:gridCol w:w="1157"/>
        <w:gridCol w:w="1157"/>
        <w:gridCol w:w="1157"/>
      </w:tblGrid>
      <w:tr w:rsidR="001A45FF" w:rsidRPr="004B26C7" w:rsidTr="003E5711">
        <w:tc>
          <w:tcPr>
            <w:tcW w:w="663" w:type="dxa"/>
            <w:tcBorders>
              <w:top w:val="nil"/>
              <w:left w:val="nil"/>
            </w:tcBorders>
          </w:tcPr>
          <w:p w:rsidR="001A45FF" w:rsidRPr="00883D4B" w:rsidRDefault="001A45FF" w:rsidP="003E5711">
            <w:pPr>
              <w:jc w:val="center"/>
              <w:rPr>
                <w:rFonts w:ascii="Calibri" w:hAnsi="Calibri" w:cs="Calibri"/>
                <w:color w:val="000000"/>
                <w:sz w:val="22"/>
                <w:szCs w:val="22"/>
                <w:lang w:eastAsia="es-EC"/>
              </w:rPr>
            </w:pPr>
          </w:p>
        </w:tc>
        <w:tc>
          <w:tcPr>
            <w:tcW w:w="859"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26</w:t>
            </w:r>
          </w:p>
        </w:tc>
        <w:tc>
          <w:tcPr>
            <w:tcW w:w="859"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27</w:t>
            </w:r>
          </w:p>
        </w:tc>
        <w:tc>
          <w:tcPr>
            <w:tcW w:w="859"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28</w:t>
            </w:r>
          </w:p>
        </w:tc>
        <w:tc>
          <w:tcPr>
            <w:tcW w:w="859"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29</w:t>
            </w:r>
          </w:p>
        </w:tc>
        <w:tc>
          <w:tcPr>
            <w:tcW w:w="859" w:type="dxa"/>
          </w:tcPr>
          <w:p w:rsidR="001A45FF" w:rsidRPr="004B26C7" w:rsidRDefault="001A45FF" w:rsidP="003E5711">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4B26C7">
              <w:rPr>
                <w:rFonts w:ascii="Calibri" w:hAnsi="Calibri" w:cs="Calibri"/>
                <w:b/>
                <w:color w:val="000000"/>
                <w:sz w:val="22"/>
                <w:szCs w:val="22"/>
                <w:lang w:eastAsia="es-EC"/>
              </w:rPr>
              <w:t>r</w:t>
            </w:r>
            <w:r>
              <w:rPr>
                <w:rFonts w:ascii="Calibri" w:hAnsi="Calibri" w:cs="Calibri"/>
                <w:b/>
                <w:color w:val="000000"/>
                <w:sz w:val="22"/>
                <w:szCs w:val="22"/>
                <w:lang w:eastAsia="es-EC"/>
              </w:rPr>
              <w:t>30</w:t>
            </w:r>
          </w:p>
        </w:tc>
      </w:tr>
      <w:tr w:rsidR="001A45FF" w:rsidRPr="004B26C7" w:rsidTr="003E5711">
        <w:tc>
          <w:tcPr>
            <w:tcW w:w="663" w:type="dxa"/>
          </w:tcPr>
          <w:p w:rsidR="001A45FF" w:rsidRPr="00883D4B" w:rsidRDefault="001A45FF" w:rsidP="003E5711">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2009</w:t>
            </w:r>
          </w:p>
        </w:tc>
        <w:tc>
          <w:tcPr>
            <w:tcW w:w="859"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0,6980</w:t>
            </w:r>
          </w:p>
        </w:tc>
        <w:tc>
          <w:tcPr>
            <w:tcW w:w="859"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0,6072</w:t>
            </w:r>
          </w:p>
        </w:tc>
        <w:tc>
          <w:tcPr>
            <w:tcW w:w="859"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0,5352</w:t>
            </w:r>
          </w:p>
        </w:tc>
        <w:tc>
          <w:tcPr>
            <w:tcW w:w="859"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0,3263</w:t>
            </w:r>
          </w:p>
        </w:tc>
        <w:tc>
          <w:tcPr>
            <w:tcW w:w="859" w:type="dxa"/>
          </w:tcPr>
          <w:p w:rsidR="001A45FF" w:rsidRPr="004B26C7" w:rsidRDefault="001A45FF" w:rsidP="003E5711">
            <w:pPr>
              <w:jc w:val="center"/>
              <w:rPr>
                <w:rFonts w:ascii="Calibri" w:hAnsi="Calibri" w:cs="Calibri"/>
                <w:color w:val="000000"/>
                <w:sz w:val="22"/>
                <w:szCs w:val="22"/>
                <w:lang w:eastAsia="es-EC"/>
              </w:rPr>
            </w:pPr>
            <w:r>
              <w:rPr>
                <w:rFonts w:ascii="Calibri" w:hAnsi="Calibri" w:cs="Calibri"/>
                <w:color w:val="000000"/>
                <w:sz w:val="22"/>
                <w:szCs w:val="22"/>
                <w:lang w:eastAsia="es-EC"/>
              </w:rPr>
              <w:t>0,5696</w:t>
            </w:r>
          </w:p>
        </w:tc>
      </w:tr>
      <w:tr w:rsidR="001A45FF" w:rsidTr="003E5711">
        <w:tc>
          <w:tcPr>
            <w:tcW w:w="663" w:type="dxa"/>
          </w:tcPr>
          <w:p w:rsidR="001A45FF" w:rsidRPr="00883D4B" w:rsidRDefault="001A45FF" w:rsidP="003E5711">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2010</w:t>
            </w:r>
          </w:p>
        </w:tc>
        <w:tc>
          <w:tcPr>
            <w:tcW w:w="859" w:type="dxa"/>
          </w:tcPr>
          <w:p w:rsidR="001A45FF" w:rsidRPr="004B26C7"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0,8605</w:t>
            </w:r>
          </w:p>
        </w:tc>
        <w:tc>
          <w:tcPr>
            <w:tcW w:w="859" w:type="dxa"/>
          </w:tcPr>
          <w:p w:rsidR="001A45FF" w:rsidRPr="004B26C7"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0,9425</w:t>
            </w:r>
          </w:p>
        </w:tc>
        <w:tc>
          <w:tcPr>
            <w:tcW w:w="859" w:type="dxa"/>
          </w:tcPr>
          <w:p w:rsidR="001A45FF"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0,8501</w:t>
            </w:r>
          </w:p>
        </w:tc>
        <w:tc>
          <w:tcPr>
            <w:tcW w:w="859" w:type="dxa"/>
          </w:tcPr>
          <w:p w:rsidR="001A45FF"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0,5003</w:t>
            </w:r>
          </w:p>
        </w:tc>
        <w:tc>
          <w:tcPr>
            <w:tcW w:w="859" w:type="dxa"/>
          </w:tcPr>
          <w:p w:rsidR="001A45FF" w:rsidRDefault="001A45FF" w:rsidP="003E5711">
            <w:pPr>
              <w:jc w:val="center"/>
              <w:rPr>
                <w:rFonts w:ascii="Calibri" w:hAnsi="Calibri" w:cs="Calibri"/>
                <w:color w:val="000000"/>
                <w:sz w:val="22"/>
                <w:szCs w:val="22"/>
                <w:lang w:eastAsia="es-EC"/>
              </w:rPr>
            </w:pPr>
            <w:r w:rsidRPr="004B26C7">
              <w:rPr>
                <w:rFonts w:ascii="Calibri" w:hAnsi="Calibri" w:cs="Calibri"/>
                <w:color w:val="000000"/>
                <w:sz w:val="22"/>
                <w:szCs w:val="22"/>
                <w:lang w:eastAsia="es-EC"/>
              </w:rPr>
              <w:t>0,3825</w:t>
            </w:r>
          </w:p>
        </w:tc>
      </w:tr>
    </w:tbl>
    <w:p w:rsidR="00214AAB" w:rsidRDefault="001A45FF" w:rsidP="001A45FF">
      <w:pPr>
        <w:spacing w:after="200" w:line="276" w:lineRule="auto"/>
        <w:ind w:left="2268"/>
        <w:rPr>
          <w:b/>
          <w:bCs/>
          <w:sz w:val="20"/>
          <w:szCs w:val="20"/>
        </w:rPr>
      </w:pPr>
      <w:bookmarkStart w:id="96" w:name="_Toc329587979"/>
      <w:r w:rsidRPr="001A45FF">
        <w:rPr>
          <w:b/>
          <w:bCs/>
          <w:sz w:val="20"/>
          <w:szCs w:val="20"/>
        </w:rPr>
        <w:t xml:space="preserve">Tabla </w:t>
      </w:r>
      <w:r w:rsidR="00E567EE" w:rsidRPr="001A45FF">
        <w:rPr>
          <w:b/>
          <w:bCs/>
          <w:sz w:val="20"/>
          <w:szCs w:val="20"/>
        </w:rPr>
        <w:fldChar w:fldCharType="begin"/>
      </w:r>
      <w:r w:rsidRPr="001A45FF">
        <w:rPr>
          <w:b/>
          <w:bCs/>
          <w:sz w:val="20"/>
          <w:szCs w:val="20"/>
        </w:rPr>
        <w:instrText xml:space="preserve"> STYLEREF 1 \s </w:instrText>
      </w:r>
      <w:r w:rsidR="00E567EE" w:rsidRPr="001A45FF">
        <w:rPr>
          <w:b/>
          <w:bCs/>
          <w:sz w:val="20"/>
          <w:szCs w:val="20"/>
        </w:rPr>
        <w:fldChar w:fldCharType="separate"/>
      </w:r>
      <w:r w:rsidR="009E5455">
        <w:rPr>
          <w:b/>
          <w:bCs/>
          <w:noProof/>
          <w:sz w:val="20"/>
          <w:szCs w:val="20"/>
        </w:rPr>
        <w:t>2</w:t>
      </w:r>
      <w:r w:rsidR="00E567EE" w:rsidRPr="001A45FF">
        <w:rPr>
          <w:b/>
          <w:bCs/>
          <w:sz w:val="20"/>
          <w:szCs w:val="20"/>
        </w:rPr>
        <w:fldChar w:fldCharType="end"/>
      </w:r>
      <w:r w:rsidRPr="001A45FF">
        <w:rPr>
          <w:b/>
          <w:bCs/>
          <w:sz w:val="20"/>
          <w:szCs w:val="20"/>
        </w:rPr>
        <w:noBreakHyphen/>
      </w:r>
      <w:r w:rsidR="00E567EE" w:rsidRPr="001A45FF">
        <w:rPr>
          <w:b/>
          <w:bCs/>
          <w:sz w:val="20"/>
          <w:szCs w:val="20"/>
        </w:rPr>
        <w:fldChar w:fldCharType="begin"/>
      </w:r>
      <w:r w:rsidRPr="001A45FF">
        <w:rPr>
          <w:b/>
          <w:bCs/>
          <w:sz w:val="20"/>
          <w:szCs w:val="20"/>
        </w:rPr>
        <w:instrText xml:space="preserve"> SEQ Tabla \* ARABIC \s 1 </w:instrText>
      </w:r>
      <w:r w:rsidR="00E567EE" w:rsidRPr="001A45FF">
        <w:rPr>
          <w:b/>
          <w:bCs/>
          <w:sz w:val="20"/>
          <w:szCs w:val="20"/>
        </w:rPr>
        <w:fldChar w:fldCharType="separate"/>
      </w:r>
      <w:r w:rsidR="009E5455">
        <w:rPr>
          <w:b/>
          <w:bCs/>
          <w:noProof/>
          <w:sz w:val="20"/>
          <w:szCs w:val="20"/>
        </w:rPr>
        <w:t>5</w:t>
      </w:r>
      <w:r w:rsidR="00E567EE" w:rsidRPr="001A45FF">
        <w:rPr>
          <w:b/>
          <w:bCs/>
          <w:sz w:val="20"/>
          <w:szCs w:val="20"/>
        </w:rPr>
        <w:fldChar w:fldCharType="end"/>
      </w:r>
      <w:r w:rsidRPr="001A45FF">
        <w:rPr>
          <w:b/>
          <w:bCs/>
          <w:sz w:val="20"/>
          <w:szCs w:val="20"/>
        </w:rPr>
        <w:t xml:space="preserve"> Vector de Medias Ilativos</w:t>
      </w:r>
      <w:bookmarkEnd w:id="96"/>
    </w:p>
    <w:p w:rsidR="001A45FF" w:rsidRPr="001A45FF" w:rsidRDefault="001A45FF" w:rsidP="001A45FF">
      <w:pPr>
        <w:spacing w:after="200" w:line="276" w:lineRule="auto"/>
        <w:ind w:left="2268"/>
        <w:rPr>
          <w:b/>
          <w:bCs/>
          <w:sz w:val="20"/>
          <w:szCs w:val="20"/>
        </w:rPr>
      </w:pPr>
    </w:p>
    <w:p w:rsidR="00664D2B" w:rsidRDefault="00664D2B" w:rsidP="00995F66">
      <w:pPr>
        <w:pStyle w:val="Ttulo4"/>
        <w:rPr>
          <w:lang w:val="es-ES_tradnl"/>
        </w:rPr>
      </w:pPr>
      <w:r>
        <w:rPr>
          <w:lang w:val="es-ES_tradnl"/>
        </w:rPr>
        <w:t>Plan de redacción</w:t>
      </w:r>
    </w:p>
    <w:p w:rsidR="00E149C6" w:rsidRDefault="00C25B11" w:rsidP="00C21AA2">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L</w:t>
      </w:r>
      <w:r w:rsidR="00E149C6">
        <w:rPr>
          <w:rFonts w:ascii="Arial Unicode MS" w:eastAsia="Arial Unicode MS" w:hAnsi="Arial Unicode MS" w:cs="Arial Unicode MS" w:hint="eastAsia"/>
          <w:lang w:val="es-ES_tradnl"/>
        </w:rPr>
        <w:t xml:space="preserve">a </w:t>
      </w:r>
      <w:r w:rsidR="00283882">
        <w:rPr>
          <w:rFonts w:ascii="Arial Unicode MS" w:eastAsia="Arial Unicode MS" w:hAnsi="Arial Unicode MS" w:cs="Arial Unicode MS"/>
          <w:i/>
          <w:lang w:val="es-ES_tradnl"/>
        </w:rPr>
        <w:t>t</w:t>
      </w:r>
      <w:r w:rsidR="00E149C6">
        <w:rPr>
          <w:rFonts w:ascii="Arial Unicode MS" w:eastAsia="Arial Unicode MS" w:hAnsi="Arial Unicode MS" w:cs="Arial Unicode MS" w:hint="eastAsia"/>
          <w:i/>
          <w:lang w:val="es-ES_tradnl"/>
        </w:rPr>
        <w:t xml:space="preserve">abla 2-6 </w:t>
      </w:r>
      <w:r w:rsidR="00E149C6">
        <w:rPr>
          <w:rFonts w:ascii="Arial Unicode MS" w:eastAsia="Arial Unicode MS" w:hAnsi="Arial Unicode MS" w:cs="Arial Unicode MS" w:hint="eastAsia"/>
          <w:lang w:val="es-ES_tradnl"/>
        </w:rPr>
        <w:t xml:space="preserve"> </w:t>
      </w:r>
      <w:r>
        <w:rPr>
          <w:rFonts w:ascii="Arial Unicode MS" w:eastAsia="Arial Unicode MS" w:hAnsi="Arial Unicode MS" w:cs="Arial Unicode MS"/>
          <w:lang w:val="es-ES_tradnl"/>
        </w:rPr>
        <w:t xml:space="preserve">muestra que </w:t>
      </w:r>
      <w:r w:rsidR="00E149C6">
        <w:rPr>
          <w:rFonts w:ascii="Arial Unicode MS" w:eastAsia="Arial Unicode MS" w:hAnsi="Arial Unicode MS" w:cs="Arial Unicode MS" w:hint="eastAsia"/>
          <w:lang w:val="es-ES_tradnl"/>
        </w:rPr>
        <w:t>para el año 2009 el 27,39% de aciertos fueron para la pregunta 32 clasificándola como la más complicada del grupo y a la pregunta 31 como la más fácil con un 71,68% de aciertos, pero en el año 2010 a la mayoría de los estudiantes se les hizo complicada esta sección puesto que más del 50% de los estudiantes respondió incorrectamente a todas las preguntas.</w:t>
      </w:r>
    </w:p>
    <w:p w:rsidR="00664D2B" w:rsidRDefault="00664D2B" w:rsidP="00995F66">
      <w:pPr>
        <w:rPr>
          <w:rFonts w:eastAsia="Arial Unicode MS"/>
          <w:lang w:val="es-ES_tradnl"/>
        </w:rPr>
      </w:pPr>
    </w:p>
    <w:tbl>
      <w:tblPr>
        <w:tblW w:w="5475" w:type="dxa"/>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
        <w:gridCol w:w="920"/>
        <w:gridCol w:w="920"/>
        <w:gridCol w:w="920"/>
        <w:gridCol w:w="920"/>
        <w:gridCol w:w="920"/>
      </w:tblGrid>
      <w:tr w:rsidR="003C0337" w:rsidRPr="008A27E9" w:rsidTr="001C57BC">
        <w:trPr>
          <w:trHeight w:val="300"/>
        </w:trPr>
        <w:tc>
          <w:tcPr>
            <w:tcW w:w="875" w:type="dxa"/>
            <w:tcBorders>
              <w:top w:val="nil"/>
              <w:left w:val="nil"/>
            </w:tcBorders>
          </w:tcPr>
          <w:p w:rsidR="003C0337" w:rsidRDefault="003C0337" w:rsidP="00995F66">
            <w:pPr>
              <w:jc w:val="center"/>
              <w:rPr>
                <w:rFonts w:ascii="Calibri" w:hAnsi="Calibri" w:cs="Calibri"/>
                <w:b/>
                <w:color w:val="000000"/>
                <w:lang w:val="es-EC" w:eastAsia="es-EC"/>
              </w:rPr>
            </w:pPr>
          </w:p>
        </w:tc>
        <w:tc>
          <w:tcPr>
            <w:tcW w:w="920" w:type="dxa"/>
            <w:shd w:val="clear" w:color="auto" w:fill="auto"/>
            <w:noWrap/>
            <w:hideMark/>
          </w:tcPr>
          <w:p w:rsidR="003C0337" w:rsidRPr="0065394A" w:rsidRDefault="00EC3469" w:rsidP="00995F66">
            <w:pPr>
              <w:jc w:val="center"/>
              <w:rPr>
                <w:rFonts w:ascii="Calibri" w:hAnsi="Calibri" w:cs="Calibri"/>
                <w:b/>
                <w:color w:val="000000"/>
                <w:lang w:val="es-EC" w:eastAsia="es-EC"/>
              </w:rPr>
            </w:pPr>
            <w:r>
              <w:rPr>
                <w:rFonts w:ascii="Calibri" w:hAnsi="Calibri" w:cs="Calibri"/>
                <w:b/>
                <w:color w:val="000000"/>
                <w:sz w:val="22"/>
                <w:szCs w:val="22"/>
                <w:lang w:val="es-EC" w:eastAsia="es-EC"/>
              </w:rPr>
              <w:t>p</w:t>
            </w:r>
            <w:r w:rsidR="003C0337" w:rsidRPr="0065394A">
              <w:rPr>
                <w:rFonts w:ascii="Calibri" w:hAnsi="Calibri" w:cs="Calibri"/>
                <w:b/>
                <w:color w:val="000000"/>
                <w:sz w:val="22"/>
                <w:szCs w:val="22"/>
                <w:lang w:val="es-EC" w:eastAsia="es-EC"/>
              </w:rPr>
              <w:t>r</w:t>
            </w:r>
            <w:r>
              <w:rPr>
                <w:rFonts w:ascii="Calibri" w:hAnsi="Calibri" w:cs="Calibri"/>
                <w:b/>
                <w:color w:val="000000"/>
                <w:sz w:val="22"/>
                <w:szCs w:val="22"/>
                <w:lang w:val="es-EC" w:eastAsia="es-EC"/>
              </w:rPr>
              <w:t>31</w:t>
            </w:r>
          </w:p>
        </w:tc>
        <w:tc>
          <w:tcPr>
            <w:tcW w:w="920" w:type="dxa"/>
            <w:shd w:val="clear" w:color="auto" w:fill="auto"/>
            <w:noWrap/>
            <w:hideMark/>
          </w:tcPr>
          <w:p w:rsidR="003C0337" w:rsidRPr="0065394A" w:rsidRDefault="00EC3469" w:rsidP="00995F66">
            <w:pPr>
              <w:jc w:val="center"/>
              <w:rPr>
                <w:rFonts w:ascii="Calibri" w:hAnsi="Calibri" w:cs="Calibri"/>
                <w:b/>
                <w:color w:val="000000"/>
                <w:lang w:val="es-EC" w:eastAsia="es-EC"/>
              </w:rPr>
            </w:pPr>
            <w:r>
              <w:rPr>
                <w:rFonts w:ascii="Calibri" w:hAnsi="Calibri" w:cs="Calibri"/>
                <w:b/>
                <w:color w:val="000000"/>
                <w:sz w:val="22"/>
                <w:szCs w:val="22"/>
                <w:lang w:val="es-EC" w:eastAsia="es-EC"/>
              </w:rPr>
              <w:t>p</w:t>
            </w:r>
            <w:r w:rsidR="003C0337" w:rsidRPr="0065394A">
              <w:rPr>
                <w:rFonts w:ascii="Calibri" w:hAnsi="Calibri" w:cs="Calibri"/>
                <w:b/>
                <w:color w:val="000000"/>
                <w:sz w:val="22"/>
                <w:szCs w:val="22"/>
                <w:lang w:val="es-EC" w:eastAsia="es-EC"/>
              </w:rPr>
              <w:t>r</w:t>
            </w:r>
            <w:r>
              <w:rPr>
                <w:rFonts w:ascii="Calibri" w:hAnsi="Calibri" w:cs="Calibri"/>
                <w:b/>
                <w:color w:val="000000"/>
                <w:sz w:val="22"/>
                <w:szCs w:val="22"/>
                <w:lang w:val="es-EC" w:eastAsia="es-EC"/>
              </w:rPr>
              <w:t>32</w:t>
            </w:r>
          </w:p>
        </w:tc>
        <w:tc>
          <w:tcPr>
            <w:tcW w:w="920" w:type="dxa"/>
            <w:shd w:val="clear" w:color="auto" w:fill="auto"/>
            <w:noWrap/>
            <w:hideMark/>
          </w:tcPr>
          <w:p w:rsidR="003C0337" w:rsidRPr="0065394A" w:rsidRDefault="00EC3469" w:rsidP="00995F66">
            <w:pPr>
              <w:jc w:val="center"/>
              <w:rPr>
                <w:rFonts w:ascii="Calibri" w:hAnsi="Calibri" w:cs="Calibri"/>
                <w:b/>
                <w:color w:val="000000"/>
                <w:lang w:val="es-EC" w:eastAsia="es-EC"/>
              </w:rPr>
            </w:pPr>
            <w:r>
              <w:rPr>
                <w:rFonts w:ascii="Calibri" w:hAnsi="Calibri" w:cs="Calibri"/>
                <w:b/>
                <w:color w:val="000000"/>
                <w:sz w:val="22"/>
                <w:szCs w:val="22"/>
                <w:lang w:val="es-EC" w:eastAsia="es-EC"/>
              </w:rPr>
              <w:t>p</w:t>
            </w:r>
            <w:r w:rsidR="003C0337" w:rsidRPr="0065394A">
              <w:rPr>
                <w:rFonts w:ascii="Calibri" w:hAnsi="Calibri" w:cs="Calibri"/>
                <w:b/>
                <w:color w:val="000000"/>
                <w:sz w:val="22"/>
                <w:szCs w:val="22"/>
                <w:lang w:val="es-EC" w:eastAsia="es-EC"/>
              </w:rPr>
              <w:t>r</w:t>
            </w:r>
            <w:r w:rsidR="003C0337">
              <w:rPr>
                <w:rFonts w:ascii="Calibri" w:hAnsi="Calibri" w:cs="Calibri"/>
                <w:b/>
                <w:color w:val="000000"/>
                <w:sz w:val="22"/>
                <w:szCs w:val="22"/>
                <w:lang w:val="es-EC" w:eastAsia="es-EC"/>
              </w:rPr>
              <w:t>3</w:t>
            </w:r>
            <w:r>
              <w:rPr>
                <w:rFonts w:ascii="Calibri" w:hAnsi="Calibri" w:cs="Calibri"/>
                <w:b/>
                <w:color w:val="000000"/>
                <w:sz w:val="22"/>
                <w:szCs w:val="22"/>
                <w:lang w:val="es-EC" w:eastAsia="es-EC"/>
              </w:rPr>
              <w:t>3</w:t>
            </w:r>
          </w:p>
        </w:tc>
        <w:tc>
          <w:tcPr>
            <w:tcW w:w="920" w:type="dxa"/>
          </w:tcPr>
          <w:p w:rsidR="003C0337" w:rsidRPr="0065394A" w:rsidRDefault="00EC3469" w:rsidP="00995F66">
            <w:pPr>
              <w:jc w:val="center"/>
              <w:rPr>
                <w:rFonts w:ascii="Calibri" w:hAnsi="Calibri" w:cs="Calibri"/>
                <w:b/>
                <w:color w:val="000000"/>
                <w:lang w:val="es-EC" w:eastAsia="es-EC"/>
              </w:rPr>
            </w:pPr>
            <w:r>
              <w:rPr>
                <w:rFonts w:ascii="Calibri" w:hAnsi="Calibri" w:cs="Calibri"/>
                <w:b/>
                <w:color w:val="000000"/>
                <w:sz w:val="22"/>
                <w:szCs w:val="22"/>
                <w:lang w:val="es-EC" w:eastAsia="es-EC"/>
              </w:rPr>
              <w:t>p</w:t>
            </w:r>
            <w:r w:rsidR="003C0337" w:rsidRPr="0065394A">
              <w:rPr>
                <w:rFonts w:ascii="Calibri" w:hAnsi="Calibri" w:cs="Calibri"/>
                <w:b/>
                <w:color w:val="000000"/>
                <w:sz w:val="22"/>
                <w:szCs w:val="22"/>
                <w:lang w:val="es-EC" w:eastAsia="es-EC"/>
              </w:rPr>
              <w:t>r</w:t>
            </w:r>
            <w:r>
              <w:rPr>
                <w:rFonts w:ascii="Calibri" w:hAnsi="Calibri" w:cs="Calibri"/>
                <w:b/>
                <w:color w:val="000000"/>
                <w:sz w:val="22"/>
                <w:szCs w:val="22"/>
                <w:lang w:val="es-EC" w:eastAsia="es-EC"/>
              </w:rPr>
              <w:t>34</w:t>
            </w:r>
          </w:p>
        </w:tc>
        <w:tc>
          <w:tcPr>
            <w:tcW w:w="920" w:type="dxa"/>
            <w:shd w:val="clear" w:color="auto" w:fill="auto"/>
            <w:noWrap/>
            <w:hideMark/>
          </w:tcPr>
          <w:p w:rsidR="003C0337" w:rsidRPr="0065394A" w:rsidRDefault="003C0337" w:rsidP="00995F66">
            <w:pPr>
              <w:jc w:val="center"/>
              <w:rPr>
                <w:rFonts w:ascii="Calibri" w:hAnsi="Calibri" w:cs="Calibri"/>
                <w:b/>
                <w:color w:val="000000"/>
                <w:lang w:val="es-EC" w:eastAsia="es-EC"/>
              </w:rPr>
            </w:pPr>
            <w:r>
              <w:rPr>
                <w:rFonts w:ascii="Calibri" w:hAnsi="Calibri" w:cs="Calibri"/>
                <w:b/>
                <w:color w:val="000000"/>
                <w:sz w:val="22"/>
                <w:szCs w:val="22"/>
                <w:lang w:val="es-EC" w:eastAsia="es-EC"/>
              </w:rPr>
              <w:t>p</w:t>
            </w:r>
            <w:r w:rsidRPr="0065394A">
              <w:rPr>
                <w:rFonts w:ascii="Calibri" w:hAnsi="Calibri" w:cs="Calibri"/>
                <w:b/>
                <w:color w:val="000000"/>
                <w:sz w:val="22"/>
                <w:szCs w:val="22"/>
                <w:lang w:val="es-EC" w:eastAsia="es-EC"/>
              </w:rPr>
              <w:t>r</w:t>
            </w:r>
            <w:r>
              <w:rPr>
                <w:rFonts w:ascii="Calibri" w:hAnsi="Calibri" w:cs="Calibri"/>
                <w:b/>
                <w:color w:val="000000"/>
                <w:sz w:val="22"/>
                <w:szCs w:val="22"/>
                <w:lang w:val="es-EC" w:eastAsia="es-EC"/>
              </w:rPr>
              <w:t>3</w:t>
            </w:r>
            <w:r w:rsidR="00EC3469">
              <w:rPr>
                <w:rFonts w:ascii="Calibri" w:hAnsi="Calibri" w:cs="Calibri"/>
                <w:b/>
                <w:color w:val="000000"/>
                <w:sz w:val="22"/>
                <w:szCs w:val="22"/>
                <w:lang w:val="es-EC" w:eastAsia="es-EC"/>
              </w:rPr>
              <w:t>5</w:t>
            </w:r>
          </w:p>
        </w:tc>
      </w:tr>
      <w:tr w:rsidR="003C0337" w:rsidRPr="00214AAB" w:rsidTr="001C57BC">
        <w:trPr>
          <w:trHeight w:val="300"/>
        </w:trPr>
        <w:tc>
          <w:tcPr>
            <w:tcW w:w="875" w:type="dxa"/>
          </w:tcPr>
          <w:p w:rsidR="003C0337" w:rsidRDefault="00EC3469" w:rsidP="00995F66">
            <w:pPr>
              <w:jc w:val="center"/>
              <w:rPr>
                <w:rFonts w:ascii="Calibri" w:hAnsi="Calibri" w:cs="Calibri"/>
                <w:color w:val="000000"/>
                <w:lang w:val="es-EC" w:eastAsia="es-EC"/>
              </w:rPr>
            </w:pPr>
            <w:r>
              <w:rPr>
                <w:rFonts w:ascii="Calibri" w:hAnsi="Calibri" w:cs="Calibri"/>
                <w:color w:val="000000"/>
                <w:sz w:val="22"/>
                <w:lang w:val="es-EC" w:eastAsia="es-EC"/>
              </w:rPr>
              <w:t>2009</w:t>
            </w:r>
          </w:p>
        </w:tc>
        <w:tc>
          <w:tcPr>
            <w:tcW w:w="920" w:type="dxa"/>
            <w:shd w:val="clear" w:color="auto" w:fill="auto"/>
            <w:noWrap/>
            <w:hideMark/>
          </w:tcPr>
          <w:p w:rsidR="003C0337" w:rsidRPr="00214AAB" w:rsidRDefault="00EC3469" w:rsidP="00995F66">
            <w:pPr>
              <w:jc w:val="center"/>
              <w:rPr>
                <w:rFonts w:ascii="Calibri" w:hAnsi="Calibri" w:cs="Calibri"/>
                <w:color w:val="000000"/>
                <w:lang w:val="es-EC" w:eastAsia="es-EC"/>
              </w:rPr>
            </w:pPr>
            <w:r>
              <w:rPr>
                <w:rFonts w:ascii="Calibri" w:hAnsi="Calibri" w:cs="Calibri"/>
                <w:color w:val="000000"/>
                <w:sz w:val="22"/>
                <w:lang w:val="es-EC" w:eastAsia="es-EC"/>
              </w:rPr>
              <w:t>0</w:t>
            </w:r>
            <w:r w:rsidR="00C25B11">
              <w:rPr>
                <w:rFonts w:ascii="Calibri" w:hAnsi="Calibri" w:cs="Calibri"/>
                <w:color w:val="000000"/>
                <w:sz w:val="22"/>
                <w:lang w:val="es-EC" w:eastAsia="es-EC"/>
              </w:rPr>
              <w:t>,</w:t>
            </w:r>
            <w:r>
              <w:rPr>
                <w:rFonts w:ascii="Calibri" w:hAnsi="Calibri" w:cs="Calibri"/>
                <w:color w:val="000000"/>
                <w:sz w:val="22"/>
                <w:lang w:val="es-EC" w:eastAsia="es-EC"/>
              </w:rPr>
              <w:t>7168</w:t>
            </w:r>
          </w:p>
        </w:tc>
        <w:tc>
          <w:tcPr>
            <w:tcW w:w="920" w:type="dxa"/>
            <w:shd w:val="clear" w:color="auto" w:fill="auto"/>
            <w:noWrap/>
            <w:hideMark/>
          </w:tcPr>
          <w:p w:rsidR="003C0337" w:rsidRPr="00214AAB" w:rsidRDefault="00EC3469" w:rsidP="00995F66">
            <w:pPr>
              <w:jc w:val="center"/>
              <w:rPr>
                <w:rFonts w:ascii="Calibri" w:hAnsi="Calibri" w:cs="Calibri"/>
                <w:color w:val="000000"/>
                <w:lang w:val="es-EC" w:eastAsia="es-EC"/>
              </w:rPr>
            </w:pPr>
            <w:r>
              <w:rPr>
                <w:rFonts w:ascii="Calibri" w:hAnsi="Calibri" w:cs="Calibri"/>
                <w:color w:val="000000"/>
                <w:sz w:val="22"/>
                <w:lang w:val="es-EC" w:eastAsia="es-EC"/>
              </w:rPr>
              <w:t>0</w:t>
            </w:r>
            <w:r w:rsidR="00C25B11">
              <w:rPr>
                <w:rFonts w:ascii="Calibri" w:hAnsi="Calibri" w:cs="Calibri"/>
                <w:color w:val="000000"/>
                <w:sz w:val="22"/>
                <w:lang w:val="es-EC" w:eastAsia="es-EC"/>
              </w:rPr>
              <w:t>,</w:t>
            </w:r>
            <w:r>
              <w:rPr>
                <w:rFonts w:ascii="Calibri" w:hAnsi="Calibri" w:cs="Calibri"/>
                <w:color w:val="000000"/>
                <w:sz w:val="22"/>
                <w:lang w:val="es-EC" w:eastAsia="es-EC"/>
              </w:rPr>
              <w:t>2739</w:t>
            </w:r>
          </w:p>
        </w:tc>
        <w:tc>
          <w:tcPr>
            <w:tcW w:w="920" w:type="dxa"/>
            <w:shd w:val="clear" w:color="auto" w:fill="auto"/>
            <w:noWrap/>
            <w:hideMark/>
          </w:tcPr>
          <w:p w:rsidR="003C0337" w:rsidRPr="00214AAB" w:rsidRDefault="00EC3469" w:rsidP="00995F66">
            <w:pPr>
              <w:jc w:val="center"/>
              <w:rPr>
                <w:rFonts w:ascii="Calibri" w:hAnsi="Calibri" w:cs="Calibri"/>
                <w:color w:val="000000"/>
                <w:lang w:val="es-EC" w:eastAsia="es-EC"/>
              </w:rPr>
            </w:pPr>
            <w:r>
              <w:rPr>
                <w:rFonts w:ascii="Calibri" w:hAnsi="Calibri" w:cs="Calibri"/>
                <w:color w:val="000000"/>
                <w:sz w:val="22"/>
                <w:lang w:val="es-EC" w:eastAsia="es-EC"/>
              </w:rPr>
              <w:t>0</w:t>
            </w:r>
            <w:r w:rsidR="00C25B11">
              <w:rPr>
                <w:rFonts w:ascii="Calibri" w:hAnsi="Calibri" w:cs="Calibri"/>
                <w:color w:val="000000"/>
                <w:sz w:val="22"/>
                <w:lang w:val="es-EC" w:eastAsia="es-EC"/>
              </w:rPr>
              <w:t>,</w:t>
            </w:r>
            <w:r>
              <w:rPr>
                <w:rFonts w:ascii="Calibri" w:hAnsi="Calibri" w:cs="Calibri"/>
                <w:color w:val="000000"/>
                <w:sz w:val="22"/>
                <w:lang w:val="es-EC" w:eastAsia="es-EC"/>
              </w:rPr>
              <w:t>5728</w:t>
            </w:r>
          </w:p>
        </w:tc>
        <w:tc>
          <w:tcPr>
            <w:tcW w:w="920" w:type="dxa"/>
          </w:tcPr>
          <w:p w:rsidR="003C0337" w:rsidRPr="00214AAB" w:rsidRDefault="00EC3469" w:rsidP="00995F66">
            <w:pPr>
              <w:jc w:val="center"/>
              <w:rPr>
                <w:rFonts w:ascii="Calibri" w:hAnsi="Calibri" w:cs="Calibri"/>
                <w:color w:val="000000"/>
                <w:lang w:val="es-EC" w:eastAsia="es-EC"/>
              </w:rPr>
            </w:pPr>
            <w:r>
              <w:rPr>
                <w:rFonts w:ascii="Calibri" w:hAnsi="Calibri" w:cs="Calibri"/>
                <w:color w:val="000000"/>
                <w:sz w:val="22"/>
                <w:lang w:val="es-EC" w:eastAsia="es-EC"/>
              </w:rPr>
              <w:t>0</w:t>
            </w:r>
            <w:r w:rsidR="00C25B11">
              <w:rPr>
                <w:rFonts w:ascii="Calibri" w:hAnsi="Calibri" w:cs="Calibri"/>
                <w:color w:val="000000"/>
                <w:sz w:val="22"/>
                <w:lang w:val="es-EC" w:eastAsia="es-EC"/>
              </w:rPr>
              <w:t>,</w:t>
            </w:r>
            <w:r>
              <w:rPr>
                <w:rFonts w:ascii="Calibri" w:hAnsi="Calibri" w:cs="Calibri"/>
                <w:color w:val="000000"/>
                <w:sz w:val="22"/>
                <w:lang w:val="es-EC" w:eastAsia="es-EC"/>
              </w:rPr>
              <w:t>4038</w:t>
            </w:r>
          </w:p>
        </w:tc>
        <w:tc>
          <w:tcPr>
            <w:tcW w:w="920" w:type="dxa"/>
            <w:shd w:val="clear" w:color="auto" w:fill="auto"/>
            <w:noWrap/>
            <w:hideMark/>
          </w:tcPr>
          <w:p w:rsidR="003C0337" w:rsidRPr="00214AAB" w:rsidRDefault="00EC3469" w:rsidP="00995F66">
            <w:pPr>
              <w:jc w:val="center"/>
              <w:rPr>
                <w:rFonts w:ascii="Calibri" w:hAnsi="Calibri" w:cs="Calibri"/>
                <w:color w:val="000000"/>
                <w:lang w:val="es-EC" w:eastAsia="es-EC"/>
              </w:rPr>
            </w:pPr>
            <w:r w:rsidRPr="00214AAB">
              <w:rPr>
                <w:rFonts w:ascii="Calibri" w:hAnsi="Calibri" w:cs="Calibri"/>
                <w:color w:val="000000"/>
                <w:sz w:val="22"/>
                <w:lang w:val="es-EC" w:eastAsia="es-EC"/>
              </w:rPr>
              <w:t>0</w:t>
            </w:r>
            <w:r w:rsidR="00C25B11">
              <w:rPr>
                <w:rFonts w:ascii="Calibri" w:hAnsi="Calibri" w:cs="Calibri"/>
                <w:color w:val="000000"/>
                <w:sz w:val="22"/>
                <w:lang w:val="es-EC" w:eastAsia="es-EC"/>
              </w:rPr>
              <w:t>,</w:t>
            </w:r>
            <w:r w:rsidRPr="00214AAB">
              <w:rPr>
                <w:rFonts w:ascii="Calibri" w:hAnsi="Calibri" w:cs="Calibri"/>
                <w:color w:val="000000"/>
                <w:sz w:val="22"/>
                <w:lang w:val="es-EC" w:eastAsia="es-EC"/>
              </w:rPr>
              <w:t>5407</w:t>
            </w:r>
          </w:p>
        </w:tc>
      </w:tr>
      <w:tr w:rsidR="00EC3469" w:rsidRPr="00214AAB" w:rsidTr="001C57BC">
        <w:trPr>
          <w:trHeight w:val="300"/>
        </w:trPr>
        <w:tc>
          <w:tcPr>
            <w:tcW w:w="875" w:type="dxa"/>
          </w:tcPr>
          <w:p w:rsidR="00EC3469" w:rsidRDefault="00EC3469" w:rsidP="00995F66">
            <w:pPr>
              <w:jc w:val="center"/>
              <w:rPr>
                <w:rFonts w:ascii="Calibri" w:hAnsi="Calibri" w:cs="Calibri"/>
                <w:color w:val="000000"/>
                <w:lang w:val="es-EC" w:eastAsia="es-EC"/>
              </w:rPr>
            </w:pPr>
            <w:r>
              <w:rPr>
                <w:rFonts w:ascii="Calibri" w:hAnsi="Calibri" w:cs="Calibri"/>
                <w:color w:val="000000"/>
                <w:sz w:val="22"/>
                <w:lang w:val="es-EC" w:eastAsia="es-EC"/>
              </w:rPr>
              <w:t>2010</w:t>
            </w:r>
          </w:p>
        </w:tc>
        <w:tc>
          <w:tcPr>
            <w:tcW w:w="920" w:type="dxa"/>
            <w:shd w:val="clear" w:color="auto" w:fill="auto"/>
            <w:noWrap/>
          </w:tcPr>
          <w:p w:rsidR="00EC3469" w:rsidRPr="0065394A" w:rsidRDefault="00EC3469" w:rsidP="00995F66">
            <w:pPr>
              <w:jc w:val="center"/>
              <w:rPr>
                <w:rFonts w:ascii="Calibri" w:hAnsi="Calibri" w:cs="Calibri"/>
                <w:color w:val="000000"/>
                <w:lang w:val="es-EC" w:eastAsia="es-EC"/>
              </w:rPr>
            </w:pPr>
            <w:r w:rsidRPr="0065394A">
              <w:rPr>
                <w:rFonts w:ascii="Calibri" w:hAnsi="Calibri" w:cs="Calibri"/>
                <w:color w:val="000000"/>
                <w:sz w:val="22"/>
                <w:szCs w:val="22"/>
                <w:lang w:val="es-EC" w:eastAsia="es-EC"/>
              </w:rPr>
              <w:t>0,3609</w:t>
            </w:r>
          </w:p>
        </w:tc>
        <w:tc>
          <w:tcPr>
            <w:tcW w:w="920" w:type="dxa"/>
            <w:shd w:val="clear" w:color="auto" w:fill="auto"/>
            <w:noWrap/>
          </w:tcPr>
          <w:p w:rsidR="00EC3469" w:rsidRPr="0065394A" w:rsidRDefault="00EC3469" w:rsidP="00995F66">
            <w:pPr>
              <w:jc w:val="center"/>
              <w:rPr>
                <w:rFonts w:ascii="Calibri" w:hAnsi="Calibri" w:cs="Calibri"/>
                <w:color w:val="000000"/>
                <w:lang w:val="es-EC" w:eastAsia="es-EC"/>
              </w:rPr>
            </w:pPr>
            <w:r w:rsidRPr="0065394A">
              <w:rPr>
                <w:rFonts w:ascii="Calibri" w:hAnsi="Calibri" w:cs="Calibri"/>
                <w:color w:val="000000"/>
                <w:sz w:val="22"/>
                <w:szCs w:val="22"/>
                <w:lang w:val="es-EC" w:eastAsia="es-EC"/>
              </w:rPr>
              <w:t>0,358</w:t>
            </w:r>
            <w:r>
              <w:rPr>
                <w:rFonts w:ascii="Calibri" w:hAnsi="Calibri" w:cs="Calibri"/>
                <w:color w:val="000000"/>
                <w:sz w:val="22"/>
                <w:szCs w:val="22"/>
                <w:lang w:val="es-EC" w:eastAsia="es-EC"/>
              </w:rPr>
              <w:t>7</w:t>
            </w:r>
          </w:p>
        </w:tc>
        <w:tc>
          <w:tcPr>
            <w:tcW w:w="920" w:type="dxa"/>
            <w:shd w:val="clear" w:color="auto" w:fill="auto"/>
            <w:noWrap/>
          </w:tcPr>
          <w:p w:rsidR="00EC3469" w:rsidRPr="00214AAB" w:rsidRDefault="00EC3469" w:rsidP="00995F66">
            <w:pPr>
              <w:jc w:val="center"/>
              <w:rPr>
                <w:rFonts w:ascii="Calibri" w:hAnsi="Calibri" w:cs="Calibri"/>
                <w:color w:val="000000"/>
                <w:lang w:val="es-EC" w:eastAsia="es-EC"/>
              </w:rPr>
            </w:pPr>
            <w:r w:rsidRPr="0065394A">
              <w:rPr>
                <w:rFonts w:ascii="Calibri" w:hAnsi="Calibri" w:cs="Calibri"/>
                <w:color w:val="000000"/>
                <w:sz w:val="22"/>
                <w:szCs w:val="22"/>
                <w:lang w:val="es-EC" w:eastAsia="es-EC"/>
              </w:rPr>
              <w:t>0,282</w:t>
            </w:r>
            <w:r>
              <w:rPr>
                <w:rFonts w:ascii="Calibri" w:hAnsi="Calibri" w:cs="Calibri"/>
                <w:color w:val="000000"/>
                <w:sz w:val="22"/>
                <w:szCs w:val="22"/>
                <w:lang w:val="es-EC" w:eastAsia="es-EC"/>
              </w:rPr>
              <w:t>6</w:t>
            </w:r>
          </w:p>
        </w:tc>
        <w:tc>
          <w:tcPr>
            <w:tcW w:w="920" w:type="dxa"/>
          </w:tcPr>
          <w:p w:rsidR="00EC3469" w:rsidRDefault="00EC3469" w:rsidP="00995F66">
            <w:pPr>
              <w:jc w:val="center"/>
              <w:rPr>
                <w:rFonts w:ascii="Calibri" w:hAnsi="Calibri" w:cs="Calibri"/>
                <w:color w:val="000000"/>
                <w:lang w:val="es-EC" w:eastAsia="es-EC"/>
              </w:rPr>
            </w:pPr>
            <w:r w:rsidRPr="0065394A">
              <w:rPr>
                <w:rFonts w:ascii="Calibri" w:hAnsi="Calibri" w:cs="Calibri"/>
                <w:color w:val="000000"/>
                <w:sz w:val="22"/>
                <w:szCs w:val="22"/>
                <w:lang w:val="es-EC" w:eastAsia="es-EC"/>
              </w:rPr>
              <w:t>0,457</w:t>
            </w:r>
            <w:r>
              <w:rPr>
                <w:rFonts w:ascii="Calibri" w:hAnsi="Calibri" w:cs="Calibri"/>
                <w:color w:val="000000"/>
                <w:sz w:val="22"/>
                <w:szCs w:val="22"/>
                <w:lang w:val="es-EC" w:eastAsia="es-EC"/>
              </w:rPr>
              <w:t>9</w:t>
            </w:r>
          </w:p>
        </w:tc>
        <w:tc>
          <w:tcPr>
            <w:tcW w:w="920" w:type="dxa"/>
            <w:shd w:val="clear" w:color="auto" w:fill="auto"/>
            <w:noWrap/>
          </w:tcPr>
          <w:p w:rsidR="00EC3469" w:rsidRPr="0065394A" w:rsidRDefault="00EC3469" w:rsidP="00995F66">
            <w:pPr>
              <w:jc w:val="center"/>
              <w:rPr>
                <w:rFonts w:ascii="Calibri" w:hAnsi="Calibri" w:cs="Calibri"/>
                <w:color w:val="000000"/>
                <w:lang w:val="es-EC" w:eastAsia="es-EC"/>
              </w:rPr>
            </w:pPr>
            <w:r w:rsidRPr="0065394A">
              <w:rPr>
                <w:rFonts w:ascii="Calibri" w:hAnsi="Calibri" w:cs="Calibri"/>
                <w:color w:val="000000"/>
                <w:sz w:val="22"/>
                <w:szCs w:val="22"/>
                <w:lang w:val="es-EC" w:eastAsia="es-EC"/>
              </w:rPr>
              <w:t>0,252</w:t>
            </w:r>
            <w:r>
              <w:rPr>
                <w:rFonts w:ascii="Calibri" w:hAnsi="Calibri" w:cs="Calibri"/>
                <w:color w:val="000000"/>
                <w:sz w:val="22"/>
                <w:szCs w:val="22"/>
                <w:lang w:val="es-EC" w:eastAsia="es-EC"/>
              </w:rPr>
              <w:t>8</w:t>
            </w:r>
          </w:p>
        </w:tc>
      </w:tr>
    </w:tbl>
    <w:p w:rsidR="002F67B3" w:rsidRDefault="002F67B3" w:rsidP="001C57BC">
      <w:pPr>
        <w:pStyle w:val="Epgrafe"/>
        <w:keepNext/>
        <w:jc w:val="center"/>
      </w:pPr>
      <w:r>
        <w:t xml:space="preserve">                       </w:t>
      </w:r>
      <w:bookmarkStart w:id="97" w:name="_Toc329587980"/>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6</w:t>
      </w:r>
      <w:r w:rsidR="00E567EE">
        <w:rPr>
          <w:noProof/>
        </w:rPr>
        <w:fldChar w:fldCharType="end"/>
      </w:r>
      <w:r>
        <w:t xml:space="preserve"> Vector de Medias Plan de Redacción</w:t>
      </w:r>
      <w:bookmarkEnd w:id="97"/>
    </w:p>
    <w:p w:rsidR="00664D2B" w:rsidRDefault="00664D2B" w:rsidP="00995F66">
      <w:pPr>
        <w:spacing w:after="200" w:line="276" w:lineRule="auto"/>
        <w:ind w:left="15"/>
        <w:rPr>
          <w:rFonts w:ascii="Arial Unicode MS" w:eastAsia="Arial Unicode MS" w:hAnsi="Arial Unicode MS" w:cs="Arial Unicode MS"/>
          <w:lang w:val="es-ES_tradnl"/>
        </w:rPr>
      </w:pPr>
    </w:p>
    <w:p w:rsidR="00664D2B" w:rsidRDefault="00664D2B" w:rsidP="00995F66">
      <w:pPr>
        <w:pStyle w:val="Ttulo4"/>
        <w:rPr>
          <w:lang w:val="es-ES_tradnl"/>
        </w:rPr>
      </w:pPr>
      <w:r w:rsidRPr="005242F7">
        <w:rPr>
          <w:lang w:val="es-ES_tradnl"/>
        </w:rPr>
        <w:t>Lectura Compresiva</w:t>
      </w:r>
    </w:p>
    <w:p w:rsidR="00E149C6" w:rsidRDefault="00E149C6" w:rsidP="00C21AA2">
      <w:pPr>
        <w:ind w:left="851"/>
        <w:jc w:val="both"/>
        <w:rPr>
          <w:rFonts w:ascii="Arial Unicode MS" w:eastAsia="Arial Unicode MS" w:hAnsi="Arial Unicode MS" w:cs="Arial Unicode MS"/>
          <w:lang w:val="es-ES_tradnl"/>
        </w:rPr>
      </w:pPr>
      <w:r>
        <w:rPr>
          <w:rFonts w:ascii="Arial Unicode MS" w:eastAsia="Arial Unicode MS" w:hAnsi="Arial Unicode MS" w:cs="Arial Unicode MS" w:hint="eastAsia"/>
          <w:lang w:val="es-ES_tradnl"/>
        </w:rPr>
        <w:t>Para el año 2009 la pregunta más difícil fue la 36 en la que sólo se tiene un 45,57% de aciertos; de forma similar para el año 2010 la pregunta 38 fue la más difícil con el 59,36% de aciertos.</w:t>
      </w:r>
    </w:p>
    <w:p w:rsidR="00DF7B44" w:rsidRPr="001A45FF" w:rsidRDefault="00DF7B44" w:rsidP="00E149C6">
      <w:pPr>
        <w:ind w:left="1416"/>
        <w:jc w:val="both"/>
        <w:rPr>
          <w:rFonts w:ascii="Arial Unicode MS" w:eastAsia="Arial Unicode MS" w:hAnsi="Arial Unicode MS" w:cs="Arial Unicode MS"/>
          <w:lang w:val="es-ES_tradnl"/>
        </w:rPr>
      </w:pPr>
    </w:p>
    <w:tbl>
      <w:tblPr>
        <w:tblStyle w:val="Tablaconcuadrcula"/>
        <w:tblW w:w="5604" w:type="dxa"/>
        <w:jc w:val="center"/>
        <w:tblInd w:w="4674" w:type="dxa"/>
        <w:tblLayout w:type="fixed"/>
        <w:tblLook w:val="04A0" w:firstRow="1" w:lastRow="0" w:firstColumn="1" w:lastColumn="0" w:noHBand="0" w:noVBand="1"/>
      </w:tblPr>
      <w:tblGrid>
        <w:gridCol w:w="764"/>
        <w:gridCol w:w="1154"/>
        <w:gridCol w:w="851"/>
        <w:gridCol w:w="992"/>
        <w:gridCol w:w="992"/>
        <w:gridCol w:w="851"/>
      </w:tblGrid>
      <w:tr w:rsidR="00EC3469" w:rsidTr="001C57BC">
        <w:trPr>
          <w:jc w:val="center"/>
        </w:trPr>
        <w:tc>
          <w:tcPr>
            <w:tcW w:w="764" w:type="dxa"/>
            <w:tcBorders>
              <w:top w:val="nil"/>
              <w:left w:val="nil"/>
            </w:tcBorders>
          </w:tcPr>
          <w:p w:rsidR="00EC3469" w:rsidRDefault="00EC3469" w:rsidP="00995F66">
            <w:pPr>
              <w:jc w:val="center"/>
              <w:rPr>
                <w:rFonts w:ascii="Calibri" w:hAnsi="Calibri" w:cs="Calibri"/>
                <w:b/>
                <w:color w:val="000000"/>
                <w:sz w:val="22"/>
                <w:szCs w:val="22"/>
                <w:lang w:eastAsia="es-EC"/>
              </w:rPr>
            </w:pPr>
          </w:p>
        </w:tc>
        <w:tc>
          <w:tcPr>
            <w:tcW w:w="1154" w:type="dxa"/>
          </w:tcPr>
          <w:p w:rsidR="00EC3469" w:rsidRPr="00370A01" w:rsidRDefault="00EC3469"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pr36</w:t>
            </w:r>
          </w:p>
        </w:tc>
        <w:tc>
          <w:tcPr>
            <w:tcW w:w="851" w:type="dxa"/>
          </w:tcPr>
          <w:p w:rsidR="00EC3469" w:rsidRPr="00370A01" w:rsidRDefault="00EC3469"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370A01">
              <w:rPr>
                <w:rFonts w:ascii="Calibri" w:hAnsi="Calibri" w:cs="Calibri"/>
                <w:b/>
                <w:color w:val="000000"/>
                <w:sz w:val="22"/>
                <w:szCs w:val="22"/>
                <w:lang w:eastAsia="es-EC"/>
              </w:rPr>
              <w:t>r</w:t>
            </w:r>
            <w:r>
              <w:rPr>
                <w:rFonts w:ascii="Calibri" w:hAnsi="Calibri" w:cs="Calibri"/>
                <w:b/>
                <w:color w:val="000000"/>
                <w:sz w:val="22"/>
                <w:szCs w:val="22"/>
                <w:lang w:eastAsia="es-EC"/>
              </w:rPr>
              <w:t>37</w:t>
            </w:r>
          </w:p>
        </w:tc>
        <w:tc>
          <w:tcPr>
            <w:tcW w:w="992" w:type="dxa"/>
          </w:tcPr>
          <w:p w:rsidR="00EC3469" w:rsidRPr="00370A01" w:rsidRDefault="00EC3469"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370A01">
              <w:rPr>
                <w:rFonts w:ascii="Calibri" w:hAnsi="Calibri" w:cs="Calibri"/>
                <w:b/>
                <w:color w:val="000000"/>
                <w:sz w:val="22"/>
                <w:szCs w:val="22"/>
                <w:lang w:eastAsia="es-EC"/>
              </w:rPr>
              <w:t>r</w:t>
            </w:r>
            <w:r>
              <w:rPr>
                <w:rFonts w:ascii="Calibri" w:hAnsi="Calibri" w:cs="Calibri"/>
                <w:b/>
                <w:color w:val="000000"/>
                <w:sz w:val="22"/>
                <w:szCs w:val="22"/>
                <w:lang w:eastAsia="es-EC"/>
              </w:rPr>
              <w:t>38</w:t>
            </w:r>
          </w:p>
        </w:tc>
        <w:tc>
          <w:tcPr>
            <w:tcW w:w="992" w:type="dxa"/>
          </w:tcPr>
          <w:p w:rsidR="00EC3469" w:rsidRPr="00370A01" w:rsidRDefault="00EC3469"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370A01">
              <w:rPr>
                <w:rFonts w:ascii="Calibri" w:hAnsi="Calibri" w:cs="Calibri"/>
                <w:b/>
                <w:color w:val="000000"/>
                <w:sz w:val="22"/>
                <w:szCs w:val="22"/>
                <w:lang w:eastAsia="es-EC"/>
              </w:rPr>
              <w:t>r</w:t>
            </w:r>
            <w:r>
              <w:rPr>
                <w:rFonts w:ascii="Calibri" w:hAnsi="Calibri" w:cs="Calibri"/>
                <w:b/>
                <w:color w:val="000000"/>
                <w:sz w:val="22"/>
                <w:szCs w:val="22"/>
                <w:lang w:eastAsia="es-EC"/>
              </w:rPr>
              <w:t>39</w:t>
            </w:r>
          </w:p>
        </w:tc>
        <w:tc>
          <w:tcPr>
            <w:tcW w:w="851" w:type="dxa"/>
          </w:tcPr>
          <w:p w:rsidR="00EC3469" w:rsidRPr="00370A01" w:rsidRDefault="00EC3469"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370A01">
              <w:rPr>
                <w:rFonts w:ascii="Calibri" w:hAnsi="Calibri" w:cs="Calibri"/>
                <w:b/>
                <w:color w:val="000000"/>
                <w:sz w:val="22"/>
                <w:szCs w:val="22"/>
                <w:lang w:eastAsia="es-EC"/>
              </w:rPr>
              <w:t>r</w:t>
            </w:r>
            <w:r>
              <w:rPr>
                <w:rFonts w:ascii="Calibri" w:hAnsi="Calibri" w:cs="Calibri"/>
                <w:b/>
                <w:color w:val="000000"/>
                <w:sz w:val="22"/>
                <w:szCs w:val="22"/>
                <w:lang w:eastAsia="es-EC"/>
              </w:rPr>
              <w:t>40</w:t>
            </w:r>
          </w:p>
        </w:tc>
      </w:tr>
      <w:tr w:rsidR="00EC3469" w:rsidTr="001C57BC">
        <w:trPr>
          <w:jc w:val="center"/>
        </w:trPr>
        <w:tc>
          <w:tcPr>
            <w:tcW w:w="764" w:type="dxa"/>
          </w:tcPr>
          <w:p w:rsidR="00EC3469" w:rsidRDefault="00EC3469"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2009</w:t>
            </w:r>
          </w:p>
        </w:tc>
        <w:tc>
          <w:tcPr>
            <w:tcW w:w="1154" w:type="dxa"/>
          </w:tcPr>
          <w:p w:rsidR="00EC3469" w:rsidRPr="00370A01" w:rsidRDefault="00EC3469"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4557</w:t>
            </w:r>
          </w:p>
        </w:tc>
        <w:tc>
          <w:tcPr>
            <w:tcW w:w="851" w:type="dxa"/>
          </w:tcPr>
          <w:p w:rsidR="00EC3469" w:rsidRPr="00370A01" w:rsidRDefault="00EC3469"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8615</w:t>
            </w:r>
          </w:p>
        </w:tc>
        <w:tc>
          <w:tcPr>
            <w:tcW w:w="992" w:type="dxa"/>
          </w:tcPr>
          <w:p w:rsidR="00EC3469" w:rsidRPr="00370A01" w:rsidRDefault="00EC3469"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6096</w:t>
            </w:r>
          </w:p>
        </w:tc>
        <w:tc>
          <w:tcPr>
            <w:tcW w:w="992" w:type="dxa"/>
          </w:tcPr>
          <w:p w:rsidR="00EC3469" w:rsidRPr="00370A01" w:rsidRDefault="00EC3469"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5579</w:t>
            </w:r>
          </w:p>
        </w:tc>
        <w:tc>
          <w:tcPr>
            <w:tcW w:w="851" w:type="dxa"/>
          </w:tcPr>
          <w:p w:rsidR="00EC3469" w:rsidRPr="00370A01" w:rsidRDefault="00EC3469"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C25B11">
              <w:rPr>
                <w:rFonts w:ascii="Calibri" w:hAnsi="Calibri" w:cs="Calibri"/>
                <w:color w:val="000000"/>
                <w:sz w:val="22"/>
                <w:szCs w:val="22"/>
                <w:lang w:eastAsia="es-EC"/>
              </w:rPr>
              <w:t>,</w:t>
            </w:r>
            <w:r>
              <w:rPr>
                <w:rFonts w:ascii="Calibri" w:hAnsi="Calibri" w:cs="Calibri"/>
                <w:color w:val="000000"/>
                <w:sz w:val="22"/>
                <w:szCs w:val="22"/>
                <w:lang w:eastAsia="es-EC"/>
              </w:rPr>
              <w:t>6855</w:t>
            </w:r>
          </w:p>
        </w:tc>
      </w:tr>
      <w:tr w:rsidR="003145EE" w:rsidTr="001C57BC">
        <w:trPr>
          <w:jc w:val="center"/>
        </w:trPr>
        <w:tc>
          <w:tcPr>
            <w:tcW w:w="764" w:type="dxa"/>
          </w:tcPr>
          <w:p w:rsidR="003145EE" w:rsidRDefault="003145EE"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2010</w:t>
            </w:r>
          </w:p>
        </w:tc>
        <w:tc>
          <w:tcPr>
            <w:tcW w:w="1154" w:type="dxa"/>
          </w:tcPr>
          <w:p w:rsidR="003145EE" w:rsidRPr="00370A01" w:rsidRDefault="003145EE" w:rsidP="00995F66">
            <w:pPr>
              <w:jc w:val="center"/>
              <w:rPr>
                <w:rFonts w:ascii="Calibri" w:hAnsi="Calibri" w:cs="Calibri"/>
                <w:color w:val="000000"/>
                <w:sz w:val="22"/>
                <w:szCs w:val="22"/>
                <w:lang w:eastAsia="es-EC"/>
              </w:rPr>
            </w:pPr>
            <w:r w:rsidRPr="00370A01">
              <w:rPr>
                <w:rFonts w:ascii="Calibri" w:hAnsi="Calibri" w:cs="Calibri"/>
                <w:color w:val="000000"/>
                <w:sz w:val="22"/>
                <w:szCs w:val="22"/>
                <w:lang w:eastAsia="es-EC"/>
              </w:rPr>
              <w:t>0,894</w:t>
            </w:r>
            <w:r>
              <w:rPr>
                <w:rFonts w:ascii="Calibri" w:hAnsi="Calibri" w:cs="Calibri"/>
                <w:color w:val="000000"/>
                <w:sz w:val="22"/>
                <w:szCs w:val="22"/>
                <w:lang w:eastAsia="es-EC"/>
              </w:rPr>
              <w:t>9</w:t>
            </w:r>
          </w:p>
        </w:tc>
        <w:tc>
          <w:tcPr>
            <w:tcW w:w="851" w:type="dxa"/>
          </w:tcPr>
          <w:p w:rsidR="003145EE" w:rsidRPr="00370A01" w:rsidRDefault="003145EE" w:rsidP="00995F66">
            <w:pPr>
              <w:jc w:val="center"/>
              <w:rPr>
                <w:rFonts w:ascii="Calibri" w:hAnsi="Calibri" w:cs="Calibri"/>
                <w:color w:val="000000"/>
                <w:sz w:val="22"/>
                <w:szCs w:val="22"/>
                <w:lang w:eastAsia="es-EC"/>
              </w:rPr>
            </w:pPr>
            <w:r w:rsidRPr="00370A01">
              <w:rPr>
                <w:rFonts w:ascii="Calibri" w:hAnsi="Calibri" w:cs="Calibri"/>
                <w:color w:val="000000"/>
                <w:sz w:val="22"/>
                <w:szCs w:val="22"/>
                <w:lang w:eastAsia="es-EC"/>
              </w:rPr>
              <w:t>0,911</w:t>
            </w:r>
            <w:r>
              <w:rPr>
                <w:rFonts w:ascii="Calibri" w:hAnsi="Calibri" w:cs="Calibri"/>
                <w:color w:val="000000"/>
                <w:sz w:val="22"/>
                <w:szCs w:val="22"/>
                <w:lang w:eastAsia="es-EC"/>
              </w:rPr>
              <w:t>3</w:t>
            </w:r>
          </w:p>
        </w:tc>
        <w:tc>
          <w:tcPr>
            <w:tcW w:w="992" w:type="dxa"/>
          </w:tcPr>
          <w:p w:rsidR="003145EE" w:rsidRPr="00370A01" w:rsidRDefault="003145EE" w:rsidP="00995F66">
            <w:pPr>
              <w:jc w:val="center"/>
              <w:rPr>
                <w:rFonts w:ascii="Calibri" w:hAnsi="Calibri" w:cs="Calibri"/>
                <w:color w:val="000000"/>
                <w:sz w:val="22"/>
                <w:szCs w:val="22"/>
                <w:lang w:eastAsia="es-EC"/>
              </w:rPr>
            </w:pPr>
            <w:r w:rsidRPr="00370A01">
              <w:rPr>
                <w:rFonts w:ascii="Calibri" w:hAnsi="Calibri" w:cs="Calibri"/>
                <w:color w:val="000000"/>
                <w:sz w:val="22"/>
                <w:szCs w:val="22"/>
                <w:lang w:eastAsia="es-EC"/>
              </w:rPr>
              <w:t>0,593</w:t>
            </w:r>
            <w:r>
              <w:rPr>
                <w:rFonts w:ascii="Calibri" w:hAnsi="Calibri" w:cs="Calibri"/>
                <w:color w:val="000000"/>
                <w:sz w:val="22"/>
                <w:szCs w:val="22"/>
                <w:lang w:eastAsia="es-EC"/>
              </w:rPr>
              <w:t>6</w:t>
            </w:r>
          </w:p>
        </w:tc>
        <w:tc>
          <w:tcPr>
            <w:tcW w:w="992" w:type="dxa"/>
          </w:tcPr>
          <w:p w:rsidR="003145EE" w:rsidRPr="00370A01" w:rsidRDefault="003145EE" w:rsidP="00995F66">
            <w:pPr>
              <w:jc w:val="center"/>
              <w:rPr>
                <w:rFonts w:ascii="Calibri" w:hAnsi="Calibri" w:cs="Calibri"/>
                <w:color w:val="000000"/>
                <w:sz w:val="22"/>
                <w:szCs w:val="22"/>
                <w:lang w:eastAsia="es-EC"/>
              </w:rPr>
            </w:pPr>
            <w:r w:rsidRPr="00370A01">
              <w:rPr>
                <w:rFonts w:ascii="Calibri" w:hAnsi="Calibri" w:cs="Calibri"/>
                <w:color w:val="000000"/>
                <w:sz w:val="22"/>
                <w:szCs w:val="22"/>
                <w:lang w:eastAsia="es-EC"/>
              </w:rPr>
              <w:t>0,7293</w:t>
            </w:r>
            <w:r>
              <w:rPr>
                <w:rFonts w:ascii="Calibri" w:hAnsi="Calibri" w:cs="Calibri"/>
                <w:color w:val="000000"/>
                <w:sz w:val="22"/>
                <w:szCs w:val="22"/>
                <w:lang w:eastAsia="es-EC"/>
              </w:rPr>
              <w:t>1</w:t>
            </w:r>
          </w:p>
        </w:tc>
        <w:tc>
          <w:tcPr>
            <w:tcW w:w="851" w:type="dxa"/>
          </w:tcPr>
          <w:p w:rsidR="003145EE" w:rsidRPr="00370A01" w:rsidRDefault="003145EE" w:rsidP="00995F66">
            <w:pPr>
              <w:jc w:val="center"/>
              <w:rPr>
                <w:rFonts w:ascii="Calibri" w:hAnsi="Calibri" w:cs="Calibri"/>
                <w:color w:val="000000"/>
                <w:sz w:val="22"/>
                <w:szCs w:val="22"/>
                <w:lang w:eastAsia="es-EC"/>
              </w:rPr>
            </w:pPr>
            <w:r w:rsidRPr="00370A01">
              <w:rPr>
                <w:rFonts w:ascii="Calibri" w:hAnsi="Calibri" w:cs="Calibri"/>
                <w:color w:val="000000"/>
                <w:sz w:val="22"/>
                <w:szCs w:val="22"/>
                <w:lang w:eastAsia="es-EC"/>
              </w:rPr>
              <w:t>0,724</w:t>
            </w:r>
            <w:r>
              <w:rPr>
                <w:rFonts w:ascii="Calibri" w:hAnsi="Calibri" w:cs="Calibri"/>
                <w:color w:val="000000"/>
                <w:sz w:val="22"/>
                <w:szCs w:val="22"/>
                <w:lang w:eastAsia="es-EC"/>
              </w:rPr>
              <w:t>1</w:t>
            </w:r>
          </w:p>
        </w:tc>
      </w:tr>
    </w:tbl>
    <w:p w:rsidR="002F67B3" w:rsidRDefault="002F67B3" w:rsidP="00C25B11">
      <w:pPr>
        <w:pStyle w:val="Epgrafe"/>
        <w:keepNext/>
        <w:jc w:val="center"/>
      </w:pPr>
      <w:r>
        <w:t xml:space="preserve">              </w:t>
      </w:r>
      <w:bookmarkStart w:id="98" w:name="_Toc329587981"/>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7</w:t>
      </w:r>
      <w:r w:rsidR="00E567EE">
        <w:rPr>
          <w:noProof/>
        </w:rPr>
        <w:fldChar w:fldCharType="end"/>
      </w:r>
      <w:r>
        <w:t xml:space="preserve"> Vector de Medias Lectura Comprensiva</w:t>
      </w:r>
      <w:bookmarkEnd w:id="98"/>
    </w:p>
    <w:p w:rsidR="00F406AE" w:rsidRDefault="00F406AE" w:rsidP="00995F66">
      <w:pPr>
        <w:spacing w:line="324" w:lineRule="auto"/>
        <w:ind w:left="1008"/>
        <w:jc w:val="both"/>
        <w:rPr>
          <w:rFonts w:ascii="Arial Unicode MS" w:eastAsia="Arial Unicode MS" w:hAnsi="Arial Unicode MS" w:cs="Arial Unicode MS"/>
          <w:b/>
          <w:lang w:val="es-ES_tradnl"/>
        </w:rPr>
      </w:pPr>
    </w:p>
    <w:p w:rsidR="00664D2B" w:rsidRDefault="00664D2B" w:rsidP="00995F66">
      <w:pPr>
        <w:pStyle w:val="Ttulo4"/>
        <w:rPr>
          <w:lang w:val="es-ES_tradnl"/>
        </w:rPr>
      </w:pPr>
      <w:r w:rsidRPr="005242F7">
        <w:rPr>
          <w:lang w:val="es-ES_tradnl"/>
        </w:rPr>
        <w:t>Números y Propor</w:t>
      </w:r>
      <w:r w:rsidRPr="00FC69C2">
        <w:rPr>
          <w:lang w:val="es-ES_tradnl"/>
        </w:rPr>
        <w:t>cionalidades</w:t>
      </w:r>
    </w:p>
    <w:p w:rsidR="00E149C6" w:rsidRDefault="00E149C6" w:rsidP="001A45FF">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hint="eastAsia"/>
          <w:lang w:val="es-ES_tradnl"/>
        </w:rPr>
        <w:t xml:space="preserve">Siendo ésta la primera sección relacionada con las matemáticas es la más extensa de ellas. Observando la </w:t>
      </w:r>
      <w:r w:rsidR="00283882">
        <w:rPr>
          <w:rFonts w:ascii="Arial Unicode MS" w:eastAsia="Arial Unicode MS" w:hAnsi="Arial Unicode MS" w:cs="Arial Unicode MS"/>
          <w:i/>
          <w:lang w:val="es-ES_tradnl"/>
        </w:rPr>
        <w:t>t</w:t>
      </w:r>
      <w:r>
        <w:rPr>
          <w:rFonts w:ascii="Arial Unicode MS" w:eastAsia="Arial Unicode MS" w:hAnsi="Arial Unicode MS" w:cs="Arial Unicode MS" w:hint="eastAsia"/>
          <w:i/>
          <w:lang w:val="es-ES_tradnl"/>
        </w:rPr>
        <w:t xml:space="preserve">abla 2-8 </w:t>
      </w:r>
      <w:r>
        <w:rPr>
          <w:rFonts w:ascii="Arial Unicode MS" w:eastAsia="Arial Unicode MS" w:hAnsi="Arial Unicode MS" w:cs="Arial Unicode MS" w:hint="eastAsia"/>
          <w:lang w:val="es-ES_tradnl"/>
        </w:rPr>
        <w:t>se puede notar que en el año 2009 l</w:t>
      </w:r>
      <w:r w:rsidR="00C25B11">
        <w:rPr>
          <w:rFonts w:ascii="Arial Unicode MS" w:eastAsia="Arial Unicode MS" w:hAnsi="Arial Unicode MS" w:cs="Arial Unicode MS"/>
          <w:lang w:val="es-ES_tradnl"/>
        </w:rPr>
        <w:t>o</w:t>
      </w:r>
      <w:r>
        <w:rPr>
          <w:rFonts w:ascii="Arial Unicode MS" w:eastAsia="Arial Unicode MS" w:hAnsi="Arial Unicode MS" w:cs="Arial Unicode MS" w:hint="eastAsia"/>
          <w:lang w:val="es-ES_tradnl"/>
        </w:rPr>
        <w:t xml:space="preserve">s </w:t>
      </w:r>
      <w:r w:rsidR="00C25B11">
        <w:rPr>
          <w:rFonts w:ascii="Arial Unicode MS" w:eastAsia="Arial Unicode MS" w:hAnsi="Arial Unicode MS" w:cs="Arial Unicode MS"/>
          <w:lang w:val="es-ES_tradnl"/>
        </w:rPr>
        <w:t xml:space="preserve">problemas </w:t>
      </w:r>
      <w:r>
        <w:rPr>
          <w:rFonts w:ascii="Arial Unicode MS" w:eastAsia="Arial Unicode MS" w:hAnsi="Arial Unicode MS" w:cs="Arial Unicode MS" w:hint="eastAsia"/>
          <w:lang w:val="es-ES_tradnl"/>
        </w:rPr>
        <w:t>más complicad</w:t>
      </w:r>
      <w:r w:rsidR="00C25B11">
        <w:rPr>
          <w:rFonts w:ascii="Arial Unicode MS" w:eastAsia="Arial Unicode MS" w:hAnsi="Arial Unicode MS" w:cs="Arial Unicode MS"/>
          <w:lang w:val="es-ES_tradnl"/>
        </w:rPr>
        <w:t>o</w:t>
      </w:r>
      <w:r>
        <w:rPr>
          <w:rFonts w:ascii="Arial Unicode MS" w:eastAsia="Arial Unicode MS" w:hAnsi="Arial Unicode MS" w:cs="Arial Unicode MS" w:hint="eastAsia"/>
          <w:lang w:val="es-ES_tradnl"/>
        </w:rPr>
        <w:t>s fueron l</w:t>
      </w:r>
      <w:r w:rsidR="00C25B11">
        <w:rPr>
          <w:rFonts w:ascii="Arial Unicode MS" w:eastAsia="Arial Unicode MS" w:hAnsi="Arial Unicode MS" w:cs="Arial Unicode MS"/>
          <w:lang w:val="es-ES_tradnl"/>
        </w:rPr>
        <w:t>o</w:t>
      </w:r>
      <w:r>
        <w:rPr>
          <w:rFonts w:ascii="Arial Unicode MS" w:eastAsia="Arial Unicode MS" w:hAnsi="Arial Unicode MS" w:cs="Arial Unicode MS" w:hint="eastAsia"/>
          <w:lang w:val="es-ES_tradnl"/>
        </w:rPr>
        <w:t xml:space="preserve">s </w:t>
      </w:r>
      <w:r w:rsidR="00C25B11">
        <w:rPr>
          <w:rFonts w:ascii="Arial Unicode MS" w:eastAsia="Arial Unicode MS" w:hAnsi="Arial Unicode MS" w:cs="Arial Unicode MS"/>
          <w:lang w:val="es-ES_tradnl"/>
        </w:rPr>
        <w:t xml:space="preserve">números </w:t>
      </w:r>
      <w:r>
        <w:rPr>
          <w:rFonts w:ascii="Arial Unicode MS" w:eastAsia="Arial Unicode MS" w:hAnsi="Arial Unicode MS" w:cs="Arial Unicode MS" w:hint="eastAsia"/>
          <w:lang w:val="es-ES_tradnl"/>
        </w:rPr>
        <w:t xml:space="preserve">51 y 52 con un 36,6% y 39,7% de aciertos respectivamente. Sin embargo en el año 2010 </w:t>
      </w:r>
      <w:r w:rsidR="00C25B11">
        <w:rPr>
          <w:rFonts w:ascii="Arial Unicode MS" w:eastAsia="Arial Unicode MS" w:hAnsi="Arial Unicode MS" w:cs="Arial Unicode MS"/>
          <w:lang w:val="es-ES_tradnl"/>
        </w:rPr>
        <w:t xml:space="preserve">los ejercicios </w:t>
      </w:r>
      <w:r>
        <w:rPr>
          <w:rFonts w:ascii="Arial Unicode MS" w:eastAsia="Arial Unicode MS" w:hAnsi="Arial Unicode MS" w:cs="Arial Unicode MS" w:hint="eastAsia"/>
          <w:lang w:val="es-ES_tradnl"/>
        </w:rPr>
        <w:t>46 y 48 se l</w:t>
      </w:r>
      <w:r w:rsidR="00C25B11">
        <w:rPr>
          <w:rFonts w:ascii="Arial Unicode MS" w:eastAsia="Arial Unicode MS" w:hAnsi="Arial Unicode MS" w:cs="Arial Unicode MS"/>
          <w:lang w:val="es-ES_tradnl"/>
        </w:rPr>
        <w:t>o</w:t>
      </w:r>
      <w:r>
        <w:rPr>
          <w:rFonts w:ascii="Arial Unicode MS" w:eastAsia="Arial Unicode MS" w:hAnsi="Arial Unicode MS" w:cs="Arial Unicode MS" w:hint="eastAsia"/>
          <w:lang w:val="es-ES_tradnl"/>
        </w:rPr>
        <w:t>s podría considerar como l</w:t>
      </w:r>
      <w:r w:rsidR="00C25B11">
        <w:rPr>
          <w:rFonts w:ascii="Arial Unicode MS" w:eastAsia="Arial Unicode MS" w:hAnsi="Arial Unicode MS" w:cs="Arial Unicode MS"/>
          <w:lang w:val="es-ES_tradnl"/>
        </w:rPr>
        <w:t>o</w:t>
      </w:r>
      <w:r>
        <w:rPr>
          <w:rFonts w:ascii="Arial Unicode MS" w:eastAsia="Arial Unicode MS" w:hAnsi="Arial Unicode MS" w:cs="Arial Unicode MS" w:hint="eastAsia"/>
          <w:lang w:val="es-ES_tradnl"/>
        </w:rPr>
        <w:t>s más complicad</w:t>
      </w:r>
      <w:r w:rsidR="00C25B11">
        <w:rPr>
          <w:rFonts w:ascii="Arial Unicode MS" w:eastAsia="Arial Unicode MS" w:hAnsi="Arial Unicode MS" w:cs="Arial Unicode MS"/>
          <w:lang w:val="es-ES_tradnl"/>
        </w:rPr>
        <w:t>o</w:t>
      </w:r>
      <w:r>
        <w:rPr>
          <w:rFonts w:ascii="Arial Unicode MS" w:eastAsia="Arial Unicode MS" w:hAnsi="Arial Unicode MS" w:cs="Arial Unicode MS" w:hint="eastAsia"/>
          <w:lang w:val="es-ES_tradnl"/>
        </w:rPr>
        <w:t>s de resolver puesto que tienen 56% y 54% de aciertos.</w:t>
      </w:r>
    </w:p>
    <w:p w:rsidR="00F406AE" w:rsidRDefault="00C25B11" w:rsidP="00C21AA2">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El </w:t>
      </w:r>
      <w:r w:rsidR="00E149C6">
        <w:rPr>
          <w:rFonts w:ascii="Arial Unicode MS" w:eastAsia="Arial Unicode MS" w:hAnsi="Arial Unicode MS" w:cs="Arial Unicode MS" w:hint="eastAsia"/>
          <w:lang w:val="es-ES_tradnl"/>
        </w:rPr>
        <w:t>menos complicad</w:t>
      </w:r>
      <w:r>
        <w:rPr>
          <w:rFonts w:ascii="Arial Unicode MS" w:eastAsia="Arial Unicode MS" w:hAnsi="Arial Unicode MS" w:cs="Arial Unicode MS"/>
          <w:lang w:val="es-ES_tradnl"/>
        </w:rPr>
        <w:t>o</w:t>
      </w:r>
      <w:r w:rsidR="00E149C6">
        <w:rPr>
          <w:rFonts w:ascii="Arial Unicode MS" w:eastAsia="Arial Unicode MS" w:hAnsi="Arial Unicode MS" w:cs="Arial Unicode MS" w:hint="eastAsia"/>
          <w:lang w:val="es-ES_tradnl"/>
        </w:rPr>
        <w:t xml:space="preserve"> sin duda fue </w:t>
      </w:r>
      <w:r>
        <w:rPr>
          <w:rFonts w:ascii="Arial Unicode MS" w:eastAsia="Arial Unicode MS" w:hAnsi="Arial Unicode MS" w:cs="Arial Unicode MS"/>
          <w:lang w:val="es-ES_tradnl"/>
        </w:rPr>
        <w:t xml:space="preserve">el ejercicio </w:t>
      </w:r>
      <w:r w:rsidR="00E149C6">
        <w:rPr>
          <w:rFonts w:ascii="Arial Unicode MS" w:eastAsia="Arial Unicode MS" w:hAnsi="Arial Unicode MS" w:cs="Arial Unicode MS" w:hint="eastAsia"/>
          <w:lang w:val="es-ES_tradnl"/>
        </w:rPr>
        <w:t>43 para ambos años, con el 95% de aciertos para el año 2009 y el 98% de aciertos para el año 2010.</w:t>
      </w:r>
    </w:p>
    <w:p w:rsidR="0096081E" w:rsidRPr="00E149C6" w:rsidRDefault="0096081E" w:rsidP="00E149C6">
      <w:pPr>
        <w:spacing w:line="324" w:lineRule="auto"/>
        <w:ind w:left="1418"/>
        <w:jc w:val="both"/>
        <w:rPr>
          <w:rFonts w:asciiTheme="minorHAnsi" w:eastAsia="Arial Unicode MS" w:hAnsiTheme="minorHAnsi" w:cstheme="minorBidi"/>
          <w:lang w:val="es-ES_tradnl"/>
        </w:rPr>
      </w:pPr>
    </w:p>
    <w:tbl>
      <w:tblPr>
        <w:tblStyle w:val="Tablaconcuadrcula"/>
        <w:tblW w:w="7311" w:type="dxa"/>
        <w:tblInd w:w="959" w:type="dxa"/>
        <w:tblLook w:val="04A0" w:firstRow="1" w:lastRow="0" w:firstColumn="1" w:lastColumn="0" w:noHBand="0" w:noVBand="1"/>
      </w:tblPr>
      <w:tblGrid>
        <w:gridCol w:w="663"/>
        <w:gridCol w:w="859"/>
        <w:gridCol w:w="859"/>
        <w:gridCol w:w="859"/>
        <w:gridCol w:w="859"/>
        <w:gridCol w:w="859"/>
        <w:gridCol w:w="859"/>
        <w:gridCol w:w="636"/>
        <w:gridCol w:w="776"/>
        <w:gridCol w:w="82"/>
      </w:tblGrid>
      <w:tr w:rsidR="00883D4B" w:rsidRPr="00704836" w:rsidTr="001A45FF">
        <w:trPr>
          <w:gridAfter w:val="1"/>
          <w:wAfter w:w="82" w:type="dxa"/>
        </w:trPr>
        <w:tc>
          <w:tcPr>
            <w:tcW w:w="663" w:type="dxa"/>
            <w:tcBorders>
              <w:top w:val="nil"/>
              <w:left w:val="nil"/>
            </w:tcBorders>
          </w:tcPr>
          <w:p w:rsidR="00883D4B" w:rsidRDefault="00883D4B" w:rsidP="00995F66">
            <w:pPr>
              <w:jc w:val="center"/>
              <w:rPr>
                <w:rFonts w:ascii="Calibri" w:hAnsi="Calibri" w:cs="Calibri"/>
                <w:b/>
                <w:color w:val="000000"/>
                <w:sz w:val="20"/>
                <w:szCs w:val="22"/>
                <w:lang w:eastAsia="es-EC"/>
              </w:rPr>
            </w:pPr>
          </w:p>
        </w:tc>
        <w:tc>
          <w:tcPr>
            <w:tcW w:w="859" w:type="dxa"/>
          </w:tcPr>
          <w:p w:rsidR="00883D4B" w:rsidRPr="00883D4B" w:rsidRDefault="00883D4B"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41</w:t>
            </w:r>
          </w:p>
        </w:tc>
        <w:tc>
          <w:tcPr>
            <w:tcW w:w="859" w:type="dxa"/>
          </w:tcPr>
          <w:p w:rsidR="00883D4B" w:rsidRPr="00883D4B" w:rsidRDefault="00883D4B"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42</w:t>
            </w:r>
          </w:p>
        </w:tc>
        <w:tc>
          <w:tcPr>
            <w:tcW w:w="859" w:type="dxa"/>
          </w:tcPr>
          <w:p w:rsidR="00883D4B" w:rsidRPr="00883D4B" w:rsidRDefault="00883D4B"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43</w:t>
            </w:r>
          </w:p>
        </w:tc>
        <w:tc>
          <w:tcPr>
            <w:tcW w:w="859" w:type="dxa"/>
          </w:tcPr>
          <w:p w:rsidR="00883D4B" w:rsidRPr="00883D4B" w:rsidRDefault="00883D4B"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4</w:t>
            </w:r>
            <w:r w:rsidR="00542480">
              <w:rPr>
                <w:rFonts w:ascii="Calibri" w:hAnsi="Calibri" w:cs="Calibri"/>
                <w:b/>
                <w:color w:val="000000"/>
                <w:sz w:val="22"/>
                <w:szCs w:val="22"/>
                <w:lang w:eastAsia="es-EC"/>
              </w:rPr>
              <w:t>4</w:t>
            </w:r>
          </w:p>
        </w:tc>
        <w:tc>
          <w:tcPr>
            <w:tcW w:w="859" w:type="dxa"/>
          </w:tcPr>
          <w:p w:rsidR="00883D4B" w:rsidRPr="00883D4B" w:rsidRDefault="00883D4B"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45</w:t>
            </w:r>
          </w:p>
        </w:tc>
        <w:tc>
          <w:tcPr>
            <w:tcW w:w="859" w:type="dxa"/>
          </w:tcPr>
          <w:p w:rsidR="00883D4B" w:rsidRPr="00883D4B" w:rsidRDefault="00883D4B"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46</w:t>
            </w:r>
          </w:p>
        </w:tc>
        <w:tc>
          <w:tcPr>
            <w:tcW w:w="636" w:type="dxa"/>
          </w:tcPr>
          <w:p w:rsidR="00883D4B" w:rsidRPr="00883D4B" w:rsidRDefault="00883D4B"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47</w:t>
            </w:r>
          </w:p>
        </w:tc>
        <w:tc>
          <w:tcPr>
            <w:tcW w:w="776" w:type="dxa"/>
          </w:tcPr>
          <w:p w:rsidR="00883D4B" w:rsidRDefault="00883D4B"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pr48</w:t>
            </w:r>
          </w:p>
        </w:tc>
      </w:tr>
      <w:tr w:rsidR="00AD7897" w:rsidRPr="00704836" w:rsidTr="001A45FF">
        <w:trPr>
          <w:gridAfter w:val="1"/>
          <w:wAfter w:w="82" w:type="dxa"/>
        </w:trPr>
        <w:tc>
          <w:tcPr>
            <w:tcW w:w="663" w:type="dxa"/>
          </w:tcPr>
          <w:p w:rsidR="00AD7897" w:rsidRPr="00883D4B" w:rsidRDefault="00AD7897"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2009</w:t>
            </w:r>
          </w:p>
        </w:tc>
        <w:tc>
          <w:tcPr>
            <w:tcW w:w="859"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8</w:t>
            </w:r>
            <w:r w:rsidR="00106822">
              <w:rPr>
                <w:rFonts w:ascii="Calibri" w:hAnsi="Calibri" w:cs="Calibri"/>
                <w:color w:val="000000"/>
                <w:sz w:val="22"/>
                <w:szCs w:val="22"/>
                <w:lang w:eastAsia="es-EC"/>
              </w:rPr>
              <w:t>7</w:t>
            </w:r>
          </w:p>
        </w:tc>
        <w:tc>
          <w:tcPr>
            <w:tcW w:w="859"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8</w:t>
            </w:r>
            <w:r w:rsidR="00106822">
              <w:rPr>
                <w:rFonts w:ascii="Calibri" w:hAnsi="Calibri" w:cs="Calibri"/>
                <w:color w:val="000000"/>
                <w:sz w:val="22"/>
                <w:szCs w:val="22"/>
                <w:lang w:eastAsia="es-EC"/>
              </w:rPr>
              <w:t>5</w:t>
            </w:r>
          </w:p>
        </w:tc>
        <w:tc>
          <w:tcPr>
            <w:tcW w:w="859" w:type="dxa"/>
          </w:tcPr>
          <w:p w:rsidR="00AD7897" w:rsidRPr="00883D4B" w:rsidRDefault="00AD7897"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95</w:t>
            </w:r>
          </w:p>
        </w:tc>
        <w:tc>
          <w:tcPr>
            <w:tcW w:w="859" w:type="dxa"/>
          </w:tcPr>
          <w:p w:rsidR="00AD7897" w:rsidRPr="00883D4B" w:rsidRDefault="00AD7897"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82</w:t>
            </w:r>
          </w:p>
        </w:tc>
        <w:tc>
          <w:tcPr>
            <w:tcW w:w="859" w:type="dxa"/>
          </w:tcPr>
          <w:p w:rsidR="00AD7897" w:rsidRPr="00883D4B" w:rsidRDefault="0096081E"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w:t>
            </w:r>
          </w:p>
        </w:tc>
        <w:tc>
          <w:tcPr>
            <w:tcW w:w="859"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44</w:t>
            </w:r>
          </w:p>
        </w:tc>
        <w:tc>
          <w:tcPr>
            <w:tcW w:w="636"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4</w:t>
            </w:r>
            <w:r w:rsidR="00106822">
              <w:rPr>
                <w:rFonts w:ascii="Calibri" w:hAnsi="Calibri" w:cs="Calibri"/>
                <w:color w:val="000000"/>
                <w:sz w:val="22"/>
                <w:szCs w:val="22"/>
                <w:lang w:eastAsia="es-EC"/>
              </w:rPr>
              <w:t>4</w:t>
            </w:r>
          </w:p>
        </w:tc>
        <w:tc>
          <w:tcPr>
            <w:tcW w:w="776" w:type="dxa"/>
          </w:tcPr>
          <w:p w:rsidR="00AD7897" w:rsidRPr="00883D4B" w:rsidRDefault="00AD7897" w:rsidP="00C25B11">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88</w:t>
            </w:r>
          </w:p>
        </w:tc>
      </w:tr>
      <w:tr w:rsidR="00AD7897" w:rsidRPr="00704836" w:rsidTr="001A45FF">
        <w:trPr>
          <w:gridAfter w:val="1"/>
          <w:wAfter w:w="82" w:type="dxa"/>
        </w:trPr>
        <w:tc>
          <w:tcPr>
            <w:tcW w:w="663" w:type="dxa"/>
          </w:tcPr>
          <w:p w:rsidR="00AD7897" w:rsidRPr="00883D4B" w:rsidRDefault="00AD7897"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2010</w:t>
            </w:r>
          </w:p>
        </w:tc>
        <w:tc>
          <w:tcPr>
            <w:tcW w:w="859" w:type="dxa"/>
          </w:tcPr>
          <w:p w:rsidR="00AD7897" w:rsidRPr="00AD7897"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0,88</w:t>
            </w:r>
          </w:p>
        </w:tc>
        <w:tc>
          <w:tcPr>
            <w:tcW w:w="859" w:type="dxa"/>
          </w:tcPr>
          <w:p w:rsidR="00AD7897" w:rsidRPr="00AD7897"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0,80</w:t>
            </w:r>
          </w:p>
        </w:tc>
        <w:tc>
          <w:tcPr>
            <w:tcW w:w="859" w:type="dxa"/>
          </w:tcPr>
          <w:p w:rsidR="00AD7897" w:rsidRPr="00AD7897"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0,98</w:t>
            </w:r>
          </w:p>
        </w:tc>
        <w:tc>
          <w:tcPr>
            <w:tcW w:w="859" w:type="dxa"/>
          </w:tcPr>
          <w:p w:rsidR="00AD7897" w:rsidRPr="00AD7897"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0,94</w:t>
            </w:r>
          </w:p>
        </w:tc>
        <w:tc>
          <w:tcPr>
            <w:tcW w:w="859"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0,69</w:t>
            </w:r>
          </w:p>
        </w:tc>
        <w:tc>
          <w:tcPr>
            <w:tcW w:w="859"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0,56</w:t>
            </w:r>
          </w:p>
        </w:tc>
        <w:tc>
          <w:tcPr>
            <w:tcW w:w="636"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0,85</w:t>
            </w:r>
          </w:p>
        </w:tc>
        <w:tc>
          <w:tcPr>
            <w:tcW w:w="776"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0,54</w:t>
            </w:r>
          </w:p>
        </w:tc>
      </w:tr>
      <w:tr w:rsidR="00AD7897" w:rsidRPr="00704836" w:rsidTr="001A45FF">
        <w:tc>
          <w:tcPr>
            <w:tcW w:w="6453" w:type="dxa"/>
            <w:gridSpan w:val="8"/>
            <w:tcBorders>
              <w:left w:val="nil"/>
              <w:bottom w:val="nil"/>
              <w:right w:val="nil"/>
            </w:tcBorders>
          </w:tcPr>
          <w:p w:rsidR="00AD7897" w:rsidRPr="00883D4B" w:rsidRDefault="00AD7897" w:rsidP="00995F66">
            <w:pPr>
              <w:jc w:val="center"/>
              <w:rPr>
                <w:rFonts w:ascii="Calibri" w:hAnsi="Calibri" w:cs="Calibri"/>
                <w:color w:val="000000"/>
                <w:sz w:val="22"/>
                <w:szCs w:val="22"/>
                <w:lang w:eastAsia="es-EC"/>
              </w:rPr>
            </w:pPr>
          </w:p>
        </w:tc>
        <w:tc>
          <w:tcPr>
            <w:tcW w:w="858" w:type="dxa"/>
            <w:gridSpan w:val="2"/>
            <w:tcBorders>
              <w:left w:val="nil"/>
              <w:bottom w:val="nil"/>
              <w:right w:val="nil"/>
            </w:tcBorders>
          </w:tcPr>
          <w:p w:rsidR="00AD7897" w:rsidRPr="00883D4B" w:rsidRDefault="00AD7897" w:rsidP="00995F66">
            <w:pPr>
              <w:jc w:val="center"/>
              <w:rPr>
                <w:rFonts w:ascii="Calibri" w:hAnsi="Calibri" w:cs="Calibri"/>
                <w:color w:val="000000"/>
                <w:sz w:val="22"/>
                <w:szCs w:val="22"/>
                <w:lang w:eastAsia="es-EC"/>
              </w:rPr>
            </w:pPr>
          </w:p>
        </w:tc>
      </w:tr>
      <w:tr w:rsidR="00AD7897" w:rsidRPr="00704836" w:rsidTr="001A45FF">
        <w:trPr>
          <w:gridAfter w:val="2"/>
          <w:wAfter w:w="858" w:type="dxa"/>
        </w:trPr>
        <w:tc>
          <w:tcPr>
            <w:tcW w:w="663" w:type="dxa"/>
            <w:tcBorders>
              <w:top w:val="nil"/>
              <w:left w:val="nil"/>
            </w:tcBorders>
          </w:tcPr>
          <w:p w:rsidR="00AD7897" w:rsidRPr="00883D4B" w:rsidRDefault="00AD7897" w:rsidP="00995F66">
            <w:pPr>
              <w:jc w:val="center"/>
              <w:rPr>
                <w:rFonts w:ascii="Calibri" w:hAnsi="Calibri" w:cs="Calibri"/>
                <w:color w:val="000000"/>
                <w:sz w:val="22"/>
                <w:szCs w:val="22"/>
                <w:lang w:eastAsia="es-EC"/>
              </w:rPr>
            </w:pPr>
          </w:p>
        </w:tc>
        <w:tc>
          <w:tcPr>
            <w:tcW w:w="859" w:type="dxa"/>
          </w:tcPr>
          <w:p w:rsidR="00AD7897" w:rsidRPr="00883D4B" w:rsidRDefault="00AD7897"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49</w:t>
            </w:r>
          </w:p>
        </w:tc>
        <w:tc>
          <w:tcPr>
            <w:tcW w:w="859" w:type="dxa"/>
          </w:tcPr>
          <w:p w:rsidR="00AD7897" w:rsidRPr="00883D4B" w:rsidRDefault="00AD7897"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50</w:t>
            </w:r>
          </w:p>
        </w:tc>
        <w:tc>
          <w:tcPr>
            <w:tcW w:w="859" w:type="dxa"/>
          </w:tcPr>
          <w:p w:rsidR="00AD7897" w:rsidRPr="00883D4B" w:rsidRDefault="00AD7897"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51</w:t>
            </w:r>
          </w:p>
        </w:tc>
        <w:tc>
          <w:tcPr>
            <w:tcW w:w="859" w:type="dxa"/>
          </w:tcPr>
          <w:p w:rsidR="00AD7897" w:rsidRPr="00883D4B" w:rsidRDefault="00AD7897"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52</w:t>
            </w:r>
          </w:p>
        </w:tc>
        <w:tc>
          <w:tcPr>
            <w:tcW w:w="859" w:type="dxa"/>
          </w:tcPr>
          <w:p w:rsidR="00AD7897" w:rsidRPr="00883D4B" w:rsidRDefault="00AD7897"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53</w:t>
            </w:r>
          </w:p>
        </w:tc>
        <w:tc>
          <w:tcPr>
            <w:tcW w:w="859" w:type="dxa"/>
          </w:tcPr>
          <w:p w:rsidR="00AD7897" w:rsidRPr="00883D4B" w:rsidRDefault="00AD7897"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54</w:t>
            </w:r>
          </w:p>
        </w:tc>
        <w:tc>
          <w:tcPr>
            <w:tcW w:w="636" w:type="dxa"/>
          </w:tcPr>
          <w:p w:rsidR="00AD7897" w:rsidRPr="00883D4B" w:rsidRDefault="00AD7897"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pr55</w:t>
            </w:r>
          </w:p>
        </w:tc>
      </w:tr>
      <w:tr w:rsidR="00AD7897" w:rsidRPr="00704836" w:rsidTr="001A45FF">
        <w:trPr>
          <w:gridAfter w:val="2"/>
          <w:wAfter w:w="858" w:type="dxa"/>
        </w:trPr>
        <w:tc>
          <w:tcPr>
            <w:tcW w:w="663" w:type="dxa"/>
          </w:tcPr>
          <w:p w:rsidR="00AD7897" w:rsidRPr="00883D4B" w:rsidRDefault="00AD7897"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2009</w:t>
            </w:r>
          </w:p>
        </w:tc>
        <w:tc>
          <w:tcPr>
            <w:tcW w:w="859" w:type="dxa"/>
          </w:tcPr>
          <w:p w:rsidR="00AD7897" w:rsidRPr="00883D4B" w:rsidRDefault="00AD7897"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56</w:t>
            </w:r>
          </w:p>
        </w:tc>
        <w:tc>
          <w:tcPr>
            <w:tcW w:w="859"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00106822">
              <w:rPr>
                <w:rFonts w:ascii="Calibri" w:hAnsi="Calibri" w:cs="Calibri"/>
                <w:color w:val="000000"/>
                <w:sz w:val="22"/>
                <w:szCs w:val="22"/>
                <w:lang w:eastAsia="es-EC"/>
              </w:rPr>
              <w:t>60</w:t>
            </w:r>
          </w:p>
        </w:tc>
        <w:tc>
          <w:tcPr>
            <w:tcW w:w="859"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3</w:t>
            </w:r>
            <w:r w:rsidR="00106822">
              <w:rPr>
                <w:rFonts w:ascii="Calibri" w:hAnsi="Calibri" w:cs="Calibri"/>
                <w:color w:val="000000"/>
                <w:sz w:val="22"/>
                <w:szCs w:val="22"/>
                <w:lang w:eastAsia="es-EC"/>
              </w:rPr>
              <w:t>7</w:t>
            </w:r>
          </w:p>
        </w:tc>
        <w:tc>
          <w:tcPr>
            <w:tcW w:w="859"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00106822">
              <w:rPr>
                <w:rFonts w:ascii="Calibri" w:hAnsi="Calibri" w:cs="Calibri"/>
                <w:color w:val="000000"/>
                <w:sz w:val="22"/>
                <w:szCs w:val="22"/>
                <w:lang w:eastAsia="es-EC"/>
              </w:rPr>
              <w:t>40</w:t>
            </w:r>
          </w:p>
        </w:tc>
        <w:tc>
          <w:tcPr>
            <w:tcW w:w="859"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73</w:t>
            </w:r>
          </w:p>
        </w:tc>
        <w:tc>
          <w:tcPr>
            <w:tcW w:w="859"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71</w:t>
            </w:r>
          </w:p>
        </w:tc>
        <w:tc>
          <w:tcPr>
            <w:tcW w:w="636" w:type="dxa"/>
          </w:tcPr>
          <w:p w:rsidR="00AD7897" w:rsidRPr="00883D4B" w:rsidRDefault="00AD7897" w:rsidP="00106822">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883D4B">
              <w:rPr>
                <w:rFonts w:ascii="Calibri" w:hAnsi="Calibri" w:cs="Calibri"/>
                <w:color w:val="000000"/>
                <w:sz w:val="22"/>
                <w:szCs w:val="22"/>
                <w:lang w:eastAsia="es-EC"/>
              </w:rPr>
              <w:t>7</w:t>
            </w:r>
            <w:r w:rsidR="00106822">
              <w:rPr>
                <w:rFonts w:ascii="Calibri" w:hAnsi="Calibri" w:cs="Calibri"/>
                <w:color w:val="000000"/>
                <w:sz w:val="22"/>
                <w:szCs w:val="22"/>
                <w:lang w:eastAsia="es-EC"/>
              </w:rPr>
              <w:t>7</w:t>
            </w:r>
          </w:p>
        </w:tc>
      </w:tr>
      <w:tr w:rsidR="00AD7897" w:rsidRPr="00704836" w:rsidTr="001A45FF">
        <w:trPr>
          <w:gridAfter w:val="2"/>
          <w:wAfter w:w="858" w:type="dxa"/>
        </w:trPr>
        <w:tc>
          <w:tcPr>
            <w:tcW w:w="663" w:type="dxa"/>
          </w:tcPr>
          <w:p w:rsidR="00AD7897" w:rsidRPr="00883D4B" w:rsidRDefault="00AD7897"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2010</w:t>
            </w:r>
          </w:p>
        </w:tc>
        <w:tc>
          <w:tcPr>
            <w:tcW w:w="859"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0,95</w:t>
            </w:r>
          </w:p>
        </w:tc>
        <w:tc>
          <w:tcPr>
            <w:tcW w:w="859"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0,78</w:t>
            </w:r>
          </w:p>
        </w:tc>
        <w:tc>
          <w:tcPr>
            <w:tcW w:w="859"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0,60</w:t>
            </w:r>
          </w:p>
        </w:tc>
        <w:tc>
          <w:tcPr>
            <w:tcW w:w="859"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0,72</w:t>
            </w:r>
          </w:p>
        </w:tc>
        <w:tc>
          <w:tcPr>
            <w:tcW w:w="859"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0,66</w:t>
            </w:r>
          </w:p>
        </w:tc>
        <w:tc>
          <w:tcPr>
            <w:tcW w:w="859"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0,82</w:t>
            </w:r>
          </w:p>
        </w:tc>
        <w:tc>
          <w:tcPr>
            <w:tcW w:w="636" w:type="dxa"/>
          </w:tcPr>
          <w:p w:rsidR="00AD7897" w:rsidRPr="00883D4B" w:rsidRDefault="00AD7897" w:rsidP="00995F66">
            <w:pPr>
              <w:jc w:val="center"/>
              <w:rPr>
                <w:rFonts w:ascii="Calibri" w:hAnsi="Calibri" w:cs="Calibri"/>
                <w:color w:val="000000"/>
                <w:sz w:val="22"/>
                <w:szCs w:val="22"/>
                <w:lang w:eastAsia="es-EC"/>
              </w:rPr>
            </w:pPr>
            <w:r w:rsidRPr="00AD7897">
              <w:rPr>
                <w:rFonts w:ascii="Calibri" w:hAnsi="Calibri" w:cs="Calibri"/>
                <w:color w:val="000000"/>
                <w:sz w:val="22"/>
                <w:szCs w:val="22"/>
                <w:lang w:eastAsia="es-EC"/>
              </w:rPr>
              <w:t>0,73</w:t>
            </w:r>
          </w:p>
        </w:tc>
      </w:tr>
    </w:tbl>
    <w:p w:rsidR="002F67B3" w:rsidRDefault="002F67B3" w:rsidP="00995F66">
      <w:pPr>
        <w:pStyle w:val="Epgrafe"/>
        <w:keepNext/>
        <w:jc w:val="center"/>
      </w:pPr>
      <w:r>
        <w:t xml:space="preserve">             </w:t>
      </w:r>
      <w:bookmarkStart w:id="99" w:name="_Toc329587982"/>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8</w:t>
      </w:r>
      <w:r w:rsidR="00E567EE">
        <w:rPr>
          <w:noProof/>
        </w:rPr>
        <w:fldChar w:fldCharType="end"/>
      </w:r>
      <w:r>
        <w:t xml:space="preserve"> Vector de Medias Números y Proporcionalidades</w:t>
      </w:r>
      <w:bookmarkEnd w:id="99"/>
    </w:p>
    <w:p w:rsidR="00664D2B" w:rsidRPr="005242F7" w:rsidRDefault="00664D2B" w:rsidP="00995F66">
      <w:pPr>
        <w:spacing w:line="324" w:lineRule="auto"/>
        <w:ind w:left="1416"/>
        <w:jc w:val="both"/>
        <w:rPr>
          <w:rFonts w:ascii="Arial Unicode MS" w:eastAsia="Arial Unicode MS" w:hAnsi="Arial Unicode MS" w:cs="Arial Unicode MS"/>
          <w:b/>
          <w:lang w:val="es-ES_tradnl"/>
        </w:rPr>
      </w:pPr>
    </w:p>
    <w:p w:rsidR="00664D2B" w:rsidRDefault="00664D2B" w:rsidP="00995F66">
      <w:pPr>
        <w:pStyle w:val="Ttulo4"/>
        <w:rPr>
          <w:lang w:val="es-ES_tradnl"/>
        </w:rPr>
      </w:pPr>
      <w:r>
        <w:rPr>
          <w:lang w:val="es-ES_tradnl"/>
        </w:rPr>
        <w:lastRenderedPageBreak/>
        <w:t>Á</w:t>
      </w:r>
      <w:r w:rsidRPr="005242F7">
        <w:rPr>
          <w:lang w:val="es-ES_tradnl"/>
        </w:rPr>
        <w:t>lgebra y Funciones</w:t>
      </w:r>
    </w:p>
    <w:p w:rsidR="0096081E" w:rsidRDefault="0096081E" w:rsidP="00C21AA2">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hint="eastAsia"/>
          <w:lang w:val="es-ES_tradnl"/>
        </w:rPr>
        <w:t>En esta sección, para el año 2009, el problema más difícil fue la pregunta 63 con un 49,1% de aciertos; y para el año 2010 se encontraron que dos de los problemas 69 y 59 fueron los que más desaciertos tuvieron, el 52% de los estudiantes se equivocaron en ambos problemas.</w:t>
      </w:r>
    </w:p>
    <w:p w:rsidR="002333A9" w:rsidRDefault="002333A9" w:rsidP="00995F66">
      <w:pPr>
        <w:spacing w:line="324" w:lineRule="auto"/>
        <w:ind w:left="1416"/>
        <w:jc w:val="both"/>
        <w:rPr>
          <w:rFonts w:ascii="Arial Unicode MS" w:eastAsia="Arial Unicode MS" w:hAnsi="Arial Unicode MS" w:cs="Arial Unicode MS"/>
          <w:i/>
          <w:lang w:val="es-ES_tradnl"/>
        </w:rPr>
      </w:pPr>
    </w:p>
    <w:tbl>
      <w:tblPr>
        <w:tblStyle w:val="Tablaconcuadrcula"/>
        <w:tblW w:w="6676" w:type="dxa"/>
        <w:tblInd w:w="1242" w:type="dxa"/>
        <w:tblLook w:val="04A0" w:firstRow="1" w:lastRow="0" w:firstColumn="1" w:lastColumn="0" w:noHBand="0" w:noVBand="1"/>
      </w:tblPr>
      <w:tblGrid>
        <w:gridCol w:w="663"/>
        <w:gridCol w:w="859"/>
        <w:gridCol w:w="859"/>
        <w:gridCol w:w="859"/>
        <w:gridCol w:w="859"/>
        <w:gridCol w:w="859"/>
        <w:gridCol w:w="859"/>
        <w:gridCol w:w="859"/>
      </w:tblGrid>
      <w:tr w:rsidR="009569EE" w:rsidRPr="00704836" w:rsidTr="001C57BC">
        <w:tc>
          <w:tcPr>
            <w:tcW w:w="663" w:type="dxa"/>
            <w:tcBorders>
              <w:top w:val="nil"/>
              <w:left w:val="nil"/>
            </w:tcBorders>
          </w:tcPr>
          <w:p w:rsidR="009569EE" w:rsidRDefault="009569EE" w:rsidP="00995F66">
            <w:pPr>
              <w:jc w:val="center"/>
              <w:rPr>
                <w:rFonts w:ascii="Calibri" w:hAnsi="Calibri" w:cs="Calibri"/>
                <w:b/>
                <w:color w:val="000000"/>
                <w:sz w:val="20"/>
                <w:szCs w:val="22"/>
                <w:lang w:eastAsia="es-EC"/>
              </w:rPr>
            </w:pPr>
          </w:p>
        </w:tc>
        <w:tc>
          <w:tcPr>
            <w:tcW w:w="859" w:type="dxa"/>
          </w:tcPr>
          <w:p w:rsidR="009569EE" w:rsidRPr="00883D4B" w:rsidRDefault="009569EE"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56</w:t>
            </w:r>
          </w:p>
        </w:tc>
        <w:tc>
          <w:tcPr>
            <w:tcW w:w="859" w:type="dxa"/>
          </w:tcPr>
          <w:p w:rsidR="009569EE" w:rsidRPr="00883D4B" w:rsidRDefault="009569EE"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57</w:t>
            </w:r>
          </w:p>
        </w:tc>
        <w:tc>
          <w:tcPr>
            <w:tcW w:w="859" w:type="dxa"/>
          </w:tcPr>
          <w:p w:rsidR="009569EE" w:rsidRPr="00883D4B" w:rsidRDefault="009569EE"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58</w:t>
            </w:r>
          </w:p>
        </w:tc>
        <w:tc>
          <w:tcPr>
            <w:tcW w:w="859" w:type="dxa"/>
          </w:tcPr>
          <w:p w:rsidR="009569EE" w:rsidRPr="00883D4B" w:rsidRDefault="009569EE"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59</w:t>
            </w:r>
          </w:p>
        </w:tc>
        <w:tc>
          <w:tcPr>
            <w:tcW w:w="859" w:type="dxa"/>
          </w:tcPr>
          <w:p w:rsidR="009569EE" w:rsidRPr="00883D4B" w:rsidRDefault="009569EE"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60</w:t>
            </w:r>
          </w:p>
        </w:tc>
        <w:tc>
          <w:tcPr>
            <w:tcW w:w="859" w:type="dxa"/>
          </w:tcPr>
          <w:p w:rsidR="009569EE" w:rsidRPr="00883D4B" w:rsidRDefault="009569EE"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61</w:t>
            </w:r>
          </w:p>
        </w:tc>
        <w:tc>
          <w:tcPr>
            <w:tcW w:w="859" w:type="dxa"/>
          </w:tcPr>
          <w:p w:rsidR="009569EE" w:rsidRPr="00883D4B" w:rsidRDefault="009569EE"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pr62</w:t>
            </w:r>
          </w:p>
        </w:tc>
      </w:tr>
      <w:tr w:rsidR="009569EE" w:rsidRPr="00704836" w:rsidTr="001C57BC">
        <w:tc>
          <w:tcPr>
            <w:tcW w:w="663" w:type="dxa"/>
          </w:tcPr>
          <w:p w:rsidR="009569EE" w:rsidRPr="00883D4B" w:rsidRDefault="009569EE"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2009</w:t>
            </w:r>
          </w:p>
        </w:tc>
        <w:tc>
          <w:tcPr>
            <w:tcW w:w="859" w:type="dxa"/>
          </w:tcPr>
          <w:p w:rsidR="009569EE" w:rsidRPr="002333A9" w:rsidRDefault="009569EE"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638</w:t>
            </w:r>
          </w:p>
        </w:tc>
        <w:tc>
          <w:tcPr>
            <w:tcW w:w="859" w:type="dxa"/>
          </w:tcPr>
          <w:p w:rsidR="009569EE" w:rsidRPr="002333A9" w:rsidRDefault="009569EE"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925</w:t>
            </w:r>
          </w:p>
        </w:tc>
        <w:tc>
          <w:tcPr>
            <w:tcW w:w="859" w:type="dxa"/>
          </w:tcPr>
          <w:p w:rsidR="009569EE" w:rsidRPr="00883D4B" w:rsidRDefault="009569EE"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646</w:t>
            </w:r>
          </w:p>
        </w:tc>
        <w:tc>
          <w:tcPr>
            <w:tcW w:w="859" w:type="dxa"/>
          </w:tcPr>
          <w:p w:rsidR="009569EE" w:rsidRPr="002333A9" w:rsidRDefault="009569EE"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56</w:t>
            </w:r>
          </w:p>
        </w:tc>
        <w:tc>
          <w:tcPr>
            <w:tcW w:w="859" w:type="dxa"/>
          </w:tcPr>
          <w:p w:rsidR="009569EE" w:rsidRPr="002333A9" w:rsidRDefault="009569EE"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702</w:t>
            </w:r>
          </w:p>
        </w:tc>
        <w:tc>
          <w:tcPr>
            <w:tcW w:w="859" w:type="dxa"/>
          </w:tcPr>
          <w:p w:rsidR="009569EE" w:rsidRPr="002333A9" w:rsidRDefault="009569EE"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839</w:t>
            </w:r>
          </w:p>
        </w:tc>
        <w:tc>
          <w:tcPr>
            <w:tcW w:w="859" w:type="dxa"/>
          </w:tcPr>
          <w:p w:rsidR="009569EE" w:rsidRPr="002333A9" w:rsidRDefault="009569EE"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878</w:t>
            </w:r>
          </w:p>
        </w:tc>
      </w:tr>
      <w:tr w:rsidR="009D7951" w:rsidRPr="00704836" w:rsidTr="001C57BC">
        <w:tc>
          <w:tcPr>
            <w:tcW w:w="663" w:type="dxa"/>
          </w:tcPr>
          <w:p w:rsidR="009D7951" w:rsidRPr="00883D4B" w:rsidRDefault="009D7951"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2010</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0,83</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0,94</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0,79</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0,45</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0,81</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0,86</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0,88</w:t>
            </w:r>
          </w:p>
        </w:tc>
      </w:tr>
      <w:tr w:rsidR="009D7951" w:rsidRPr="00704836" w:rsidTr="001C57BC">
        <w:tc>
          <w:tcPr>
            <w:tcW w:w="6676" w:type="dxa"/>
            <w:gridSpan w:val="8"/>
            <w:tcBorders>
              <w:left w:val="nil"/>
              <w:bottom w:val="nil"/>
              <w:right w:val="nil"/>
            </w:tcBorders>
          </w:tcPr>
          <w:p w:rsidR="009D7951" w:rsidRPr="00883D4B" w:rsidRDefault="009D7951" w:rsidP="00995F66">
            <w:pPr>
              <w:jc w:val="center"/>
              <w:rPr>
                <w:rFonts w:ascii="Calibri" w:hAnsi="Calibri" w:cs="Calibri"/>
                <w:color w:val="000000"/>
                <w:sz w:val="22"/>
                <w:szCs w:val="22"/>
                <w:lang w:eastAsia="es-EC"/>
              </w:rPr>
            </w:pPr>
          </w:p>
        </w:tc>
      </w:tr>
      <w:tr w:rsidR="009D7951" w:rsidRPr="00704836" w:rsidTr="001C57BC">
        <w:tc>
          <w:tcPr>
            <w:tcW w:w="663" w:type="dxa"/>
            <w:tcBorders>
              <w:top w:val="nil"/>
              <w:left w:val="nil"/>
            </w:tcBorders>
          </w:tcPr>
          <w:p w:rsidR="009D7951" w:rsidRPr="00883D4B" w:rsidRDefault="009D7951" w:rsidP="00995F66">
            <w:pPr>
              <w:jc w:val="center"/>
              <w:rPr>
                <w:rFonts w:ascii="Calibri" w:hAnsi="Calibri" w:cs="Calibri"/>
                <w:color w:val="000000"/>
                <w:sz w:val="22"/>
                <w:szCs w:val="22"/>
                <w:lang w:eastAsia="es-EC"/>
              </w:rPr>
            </w:pPr>
          </w:p>
        </w:tc>
        <w:tc>
          <w:tcPr>
            <w:tcW w:w="859" w:type="dxa"/>
          </w:tcPr>
          <w:p w:rsidR="009D7951" w:rsidRDefault="009D7951"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pr63</w:t>
            </w:r>
          </w:p>
        </w:tc>
        <w:tc>
          <w:tcPr>
            <w:tcW w:w="859" w:type="dxa"/>
          </w:tcPr>
          <w:p w:rsidR="009D7951" w:rsidRPr="00883D4B" w:rsidRDefault="009D7951"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64</w:t>
            </w:r>
          </w:p>
        </w:tc>
        <w:tc>
          <w:tcPr>
            <w:tcW w:w="859" w:type="dxa"/>
          </w:tcPr>
          <w:p w:rsidR="009D7951" w:rsidRPr="00883D4B" w:rsidRDefault="009D7951"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65</w:t>
            </w:r>
          </w:p>
        </w:tc>
        <w:tc>
          <w:tcPr>
            <w:tcW w:w="859" w:type="dxa"/>
          </w:tcPr>
          <w:p w:rsidR="009D7951" w:rsidRPr="00883D4B" w:rsidRDefault="009D7951"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66</w:t>
            </w:r>
          </w:p>
        </w:tc>
        <w:tc>
          <w:tcPr>
            <w:tcW w:w="859" w:type="dxa"/>
          </w:tcPr>
          <w:p w:rsidR="009D7951" w:rsidRPr="00883D4B" w:rsidRDefault="009D7951"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67</w:t>
            </w:r>
          </w:p>
        </w:tc>
        <w:tc>
          <w:tcPr>
            <w:tcW w:w="859" w:type="dxa"/>
          </w:tcPr>
          <w:p w:rsidR="009D7951" w:rsidRPr="00883D4B" w:rsidRDefault="009D7951"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68</w:t>
            </w:r>
          </w:p>
        </w:tc>
        <w:tc>
          <w:tcPr>
            <w:tcW w:w="859" w:type="dxa"/>
          </w:tcPr>
          <w:p w:rsidR="009D7951" w:rsidRPr="00883D4B" w:rsidRDefault="009D7951"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883D4B">
              <w:rPr>
                <w:rFonts w:ascii="Calibri" w:hAnsi="Calibri" w:cs="Calibri"/>
                <w:b/>
                <w:color w:val="000000"/>
                <w:sz w:val="22"/>
                <w:szCs w:val="22"/>
                <w:lang w:eastAsia="es-EC"/>
              </w:rPr>
              <w:t>r</w:t>
            </w:r>
            <w:r>
              <w:rPr>
                <w:rFonts w:ascii="Calibri" w:hAnsi="Calibri" w:cs="Calibri"/>
                <w:b/>
                <w:color w:val="000000"/>
                <w:sz w:val="22"/>
                <w:szCs w:val="22"/>
                <w:lang w:eastAsia="es-EC"/>
              </w:rPr>
              <w:t>69</w:t>
            </w:r>
          </w:p>
        </w:tc>
      </w:tr>
      <w:tr w:rsidR="009D7951" w:rsidRPr="00704836" w:rsidTr="001C57BC">
        <w:tc>
          <w:tcPr>
            <w:tcW w:w="663" w:type="dxa"/>
          </w:tcPr>
          <w:p w:rsidR="009D7951" w:rsidRPr="00883D4B" w:rsidRDefault="009D7951"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2009</w:t>
            </w:r>
          </w:p>
        </w:tc>
        <w:tc>
          <w:tcPr>
            <w:tcW w:w="859" w:type="dxa"/>
          </w:tcPr>
          <w:p w:rsidR="009D7951" w:rsidRPr="00883D4B" w:rsidRDefault="009D7951"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491</w:t>
            </w:r>
          </w:p>
        </w:tc>
        <w:tc>
          <w:tcPr>
            <w:tcW w:w="859" w:type="dxa"/>
          </w:tcPr>
          <w:p w:rsidR="009D7951" w:rsidRPr="002333A9" w:rsidRDefault="009D7951"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791</w:t>
            </w:r>
          </w:p>
        </w:tc>
        <w:tc>
          <w:tcPr>
            <w:tcW w:w="859" w:type="dxa"/>
          </w:tcPr>
          <w:p w:rsidR="009D7951" w:rsidRPr="002333A9" w:rsidRDefault="009D7951"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792</w:t>
            </w:r>
          </w:p>
        </w:tc>
        <w:tc>
          <w:tcPr>
            <w:tcW w:w="859" w:type="dxa"/>
          </w:tcPr>
          <w:p w:rsidR="009D7951" w:rsidRPr="00883D4B" w:rsidRDefault="009D7951"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765</w:t>
            </w:r>
          </w:p>
        </w:tc>
        <w:tc>
          <w:tcPr>
            <w:tcW w:w="859" w:type="dxa"/>
          </w:tcPr>
          <w:p w:rsidR="009D7951" w:rsidRPr="00883D4B" w:rsidRDefault="009D7951"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563</w:t>
            </w:r>
          </w:p>
        </w:tc>
        <w:tc>
          <w:tcPr>
            <w:tcW w:w="859" w:type="dxa"/>
          </w:tcPr>
          <w:p w:rsidR="009D7951" w:rsidRPr="00883D4B" w:rsidRDefault="009D7951"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613</w:t>
            </w:r>
          </w:p>
        </w:tc>
        <w:tc>
          <w:tcPr>
            <w:tcW w:w="859" w:type="dxa"/>
          </w:tcPr>
          <w:p w:rsidR="009D7951" w:rsidRPr="00883D4B" w:rsidRDefault="009D7951" w:rsidP="00995F66">
            <w:pPr>
              <w:jc w:val="center"/>
              <w:rPr>
                <w:rFonts w:ascii="Calibri" w:hAnsi="Calibri" w:cs="Calibri"/>
                <w:color w:val="000000"/>
                <w:sz w:val="22"/>
                <w:szCs w:val="22"/>
                <w:lang w:eastAsia="es-EC"/>
              </w:rPr>
            </w:pPr>
            <w:r w:rsidRPr="002333A9">
              <w:rPr>
                <w:rFonts w:ascii="Calibri" w:hAnsi="Calibri" w:cs="Calibri"/>
                <w:color w:val="000000"/>
                <w:sz w:val="22"/>
                <w:szCs w:val="22"/>
                <w:lang w:eastAsia="es-EC"/>
              </w:rPr>
              <w:t>0</w:t>
            </w:r>
            <w:r w:rsidR="00C25B11">
              <w:rPr>
                <w:rFonts w:ascii="Calibri" w:hAnsi="Calibri" w:cs="Calibri"/>
                <w:color w:val="000000"/>
                <w:sz w:val="22"/>
                <w:szCs w:val="22"/>
                <w:lang w:eastAsia="es-EC"/>
              </w:rPr>
              <w:t>,</w:t>
            </w:r>
            <w:r w:rsidRPr="002333A9">
              <w:rPr>
                <w:rFonts w:ascii="Calibri" w:hAnsi="Calibri" w:cs="Calibri"/>
                <w:color w:val="000000"/>
                <w:sz w:val="22"/>
                <w:szCs w:val="22"/>
                <w:lang w:eastAsia="es-EC"/>
              </w:rPr>
              <w:t>566</w:t>
            </w:r>
          </w:p>
        </w:tc>
      </w:tr>
      <w:tr w:rsidR="009D7951" w:rsidRPr="00704836" w:rsidTr="001C57BC">
        <w:tc>
          <w:tcPr>
            <w:tcW w:w="663" w:type="dxa"/>
          </w:tcPr>
          <w:p w:rsidR="009D7951" w:rsidRPr="00883D4B" w:rsidRDefault="009D7951" w:rsidP="00995F66">
            <w:pPr>
              <w:jc w:val="center"/>
              <w:rPr>
                <w:rFonts w:ascii="Calibri" w:hAnsi="Calibri" w:cs="Calibri"/>
                <w:color w:val="000000"/>
                <w:sz w:val="22"/>
                <w:szCs w:val="22"/>
                <w:lang w:eastAsia="es-EC"/>
              </w:rPr>
            </w:pPr>
            <w:r w:rsidRPr="00883D4B">
              <w:rPr>
                <w:rFonts w:ascii="Calibri" w:hAnsi="Calibri" w:cs="Calibri"/>
                <w:color w:val="000000"/>
                <w:sz w:val="22"/>
                <w:szCs w:val="22"/>
                <w:lang w:eastAsia="es-EC"/>
              </w:rPr>
              <w:t>2010</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0,61</w:t>
            </w:r>
          </w:p>
        </w:tc>
        <w:tc>
          <w:tcPr>
            <w:tcW w:w="859" w:type="dxa"/>
          </w:tcPr>
          <w:p w:rsidR="009D7951" w:rsidRPr="00883D4B"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0,84</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0,89</w:t>
            </w:r>
          </w:p>
        </w:tc>
        <w:tc>
          <w:tcPr>
            <w:tcW w:w="859" w:type="dxa"/>
          </w:tcPr>
          <w:p w:rsidR="009D7951" w:rsidRPr="00883D4B"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0,86</w:t>
            </w:r>
          </w:p>
        </w:tc>
        <w:tc>
          <w:tcPr>
            <w:tcW w:w="859" w:type="dxa"/>
          </w:tcPr>
          <w:p w:rsidR="009D7951" w:rsidRPr="00883D4B"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0,57</w:t>
            </w:r>
          </w:p>
        </w:tc>
        <w:tc>
          <w:tcPr>
            <w:tcW w:w="859" w:type="dxa"/>
          </w:tcPr>
          <w:p w:rsidR="009D7951" w:rsidRPr="009D7951"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0,81</w:t>
            </w:r>
          </w:p>
        </w:tc>
        <w:tc>
          <w:tcPr>
            <w:tcW w:w="859" w:type="dxa"/>
          </w:tcPr>
          <w:p w:rsidR="009D7951" w:rsidRPr="00883D4B" w:rsidRDefault="009D7951" w:rsidP="00995F66">
            <w:pPr>
              <w:jc w:val="center"/>
              <w:rPr>
                <w:rFonts w:ascii="Calibri" w:hAnsi="Calibri" w:cs="Calibri"/>
                <w:color w:val="000000"/>
                <w:sz w:val="22"/>
                <w:szCs w:val="22"/>
                <w:lang w:eastAsia="es-EC"/>
              </w:rPr>
            </w:pPr>
            <w:r w:rsidRPr="009D7951">
              <w:rPr>
                <w:rFonts w:ascii="Calibri" w:hAnsi="Calibri" w:cs="Calibri"/>
                <w:color w:val="000000"/>
                <w:sz w:val="22"/>
                <w:szCs w:val="22"/>
                <w:lang w:eastAsia="es-EC"/>
              </w:rPr>
              <w:t>0,47</w:t>
            </w:r>
          </w:p>
        </w:tc>
      </w:tr>
    </w:tbl>
    <w:p w:rsidR="002333A9" w:rsidRDefault="002333A9" w:rsidP="001C57BC">
      <w:pPr>
        <w:pStyle w:val="Epgrafe"/>
        <w:keepNext/>
        <w:ind w:left="709"/>
        <w:jc w:val="center"/>
        <w:rPr>
          <w:rFonts w:ascii="Arial Unicode MS" w:eastAsia="Arial Unicode MS" w:hAnsi="Arial Unicode MS" w:cs="Arial Unicode MS"/>
          <w:i/>
          <w:lang w:val="es-ES_tradnl"/>
        </w:rPr>
      </w:pPr>
      <w:r>
        <w:t xml:space="preserve">   </w:t>
      </w:r>
      <w:bookmarkStart w:id="100" w:name="_Toc329587983"/>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9</w:t>
      </w:r>
      <w:r w:rsidR="00E567EE">
        <w:rPr>
          <w:noProof/>
        </w:rPr>
        <w:fldChar w:fldCharType="end"/>
      </w:r>
      <w:r>
        <w:t xml:space="preserve"> Vector de Medias Álgebra y Funciones</w:t>
      </w:r>
      <w:bookmarkEnd w:id="100"/>
    </w:p>
    <w:p w:rsidR="002F67B3" w:rsidRDefault="002F67B3" w:rsidP="00995F66">
      <w:pPr>
        <w:pStyle w:val="Epgrafe"/>
        <w:keepNext/>
      </w:pPr>
      <w:r>
        <w:t xml:space="preserve">                                    </w:t>
      </w:r>
    </w:p>
    <w:p w:rsidR="0096081E" w:rsidRDefault="0096081E" w:rsidP="0096081E">
      <w:pPr>
        <w:rPr>
          <w:lang w:val="es-ES_tradnl"/>
        </w:rPr>
      </w:pPr>
    </w:p>
    <w:p w:rsidR="00664D2B" w:rsidRDefault="00664D2B" w:rsidP="001C57BC">
      <w:pPr>
        <w:pStyle w:val="Ttulo4"/>
        <w:tabs>
          <w:tab w:val="clear" w:pos="864"/>
        </w:tabs>
        <w:ind w:left="993" w:hanging="993"/>
        <w:rPr>
          <w:lang w:val="es-ES_tradnl"/>
        </w:rPr>
      </w:pPr>
      <w:r w:rsidRPr="005242F7">
        <w:rPr>
          <w:lang w:val="es-ES_tradnl"/>
        </w:rPr>
        <w:t>Ge</w:t>
      </w:r>
      <w:r w:rsidRPr="00C25B11">
        <w:rPr>
          <w:lang w:val="es-ES_tradnl"/>
        </w:rPr>
        <w:t>ometrí</w:t>
      </w:r>
      <w:r w:rsidRPr="005242F7">
        <w:rPr>
          <w:lang w:val="es-ES_tradnl"/>
        </w:rPr>
        <w:t>a</w:t>
      </w:r>
    </w:p>
    <w:p w:rsidR="0096081E" w:rsidRDefault="0096081E" w:rsidP="001C57BC">
      <w:pPr>
        <w:spacing w:line="324" w:lineRule="auto"/>
        <w:ind w:left="993"/>
        <w:jc w:val="both"/>
        <w:rPr>
          <w:rFonts w:ascii="Arial Unicode MS" w:eastAsia="Arial Unicode MS" w:hAnsi="Arial Unicode MS" w:cs="Arial Unicode MS"/>
          <w:lang w:val="es-ES_tradnl"/>
        </w:rPr>
      </w:pPr>
      <w:r>
        <w:rPr>
          <w:rFonts w:ascii="Arial Unicode MS" w:eastAsia="Arial Unicode MS" w:hAnsi="Arial Unicode MS" w:cs="Arial Unicode MS" w:hint="eastAsia"/>
          <w:lang w:val="es-ES_tradnl"/>
        </w:rPr>
        <w:t xml:space="preserve">Para esta la penúltima sección, se puede observar que el problema 70 fue sin lugar a duda el más complicado para los estudiantes puesto que reporta un escaso 16,98% de aciertos, esto para el año 2009. Mientras que para el año 2010 se puede apreciar que el problema 76 </w:t>
      </w:r>
      <w:r w:rsidR="00BF0B14">
        <w:rPr>
          <w:rFonts w:ascii="Arial Unicode MS" w:eastAsia="Arial Unicode MS" w:hAnsi="Arial Unicode MS" w:cs="Arial Unicode MS"/>
          <w:lang w:val="es-ES_tradnl"/>
        </w:rPr>
        <w:t>tuvo</w:t>
      </w:r>
      <w:r>
        <w:rPr>
          <w:rFonts w:ascii="Arial Unicode MS" w:eastAsia="Arial Unicode MS" w:hAnsi="Arial Unicode MS" w:cs="Arial Unicode MS" w:hint="eastAsia"/>
          <w:lang w:val="es-ES_tradnl"/>
        </w:rPr>
        <w:t xml:space="preserve"> el 25% de los estudiantes quienes acertaron a la respuesta correcta.</w:t>
      </w:r>
    </w:p>
    <w:p w:rsidR="0096081E" w:rsidRDefault="0096081E" w:rsidP="0096081E">
      <w:pPr>
        <w:spacing w:line="324" w:lineRule="auto"/>
        <w:ind w:left="1418"/>
        <w:jc w:val="both"/>
        <w:rPr>
          <w:rFonts w:ascii="Arial Unicode MS" w:eastAsia="Arial Unicode MS" w:hAnsi="Arial Unicode MS" w:cs="Arial Unicode MS"/>
          <w:lang w:val="es-ES_tradnl"/>
        </w:rPr>
      </w:pPr>
    </w:p>
    <w:tbl>
      <w:tblPr>
        <w:tblStyle w:val="Tablaconcuadrcula"/>
        <w:tblW w:w="0" w:type="auto"/>
        <w:tblInd w:w="1384" w:type="dxa"/>
        <w:tblLook w:val="04A0" w:firstRow="1" w:lastRow="0" w:firstColumn="1" w:lastColumn="0" w:noHBand="0" w:noVBand="1"/>
      </w:tblPr>
      <w:tblGrid>
        <w:gridCol w:w="664"/>
        <w:gridCol w:w="831"/>
        <w:gridCol w:w="836"/>
        <w:gridCol w:w="843"/>
        <w:gridCol w:w="844"/>
        <w:gridCol w:w="843"/>
        <w:gridCol w:w="837"/>
        <w:gridCol w:w="836"/>
      </w:tblGrid>
      <w:tr w:rsidR="0058051C" w:rsidRPr="00B45009" w:rsidTr="001C57BC">
        <w:tc>
          <w:tcPr>
            <w:tcW w:w="664" w:type="dxa"/>
            <w:tcBorders>
              <w:top w:val="nil"/>
              <w:left w:val="nil"/>
            </w:tcBorders>
          </w:tcPr>
          <w:p w:rsidR="0058051C" w:rsidRDefault="0058051C" w:rsidP="00995F66">
            <w:pPr>
              <w:jc w:val="center"/>
              <w:rPr>
                <w:rFonts w:ascii="Calibri" w:hAnsi="Calibri" w:cs="Calibri"/>
                <w:b/>
                <w:color w:val="000000"/>
                <w:sz w:val="22"/>
                <w:szCs w:val="22"/>
                <w:lang w:eastAsia="es-EC"/>
              </w:rPr>
            </w:pPr>
          </w:p>
        </w:tc>
        <w:tc>
          <w:tcPr>
            <w:tcW w:w="831" w:type="dxa"/>
          </w:tcPr>
          <w:p w:rsidR="0058051C" w:rsidRPr="00FD717F" w:rsidRDefault="0058051C"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70</w:t>
            </w:r>
          </w:p>
        </w:tc>
        <w:tc>
          <w:tcPr>
            <w:tcW w:w="836" w:type="dxa"/>
          </w:tcPr>
          <w:p w:rsidR="0058051C" w:rsidRPr="00FD717F" w:rsidRDefault="0058051C"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pr71</w:t>
            </w:r>
          </w:p>
        </w:tc>
        <w:tc>
          <w:tcPr>
            <w:tcW w:w="843" w:type="dxa"/>
          </w:tcPr>
          <w:p w:rsidR="0058051C" w:rsidRPr="00FD717F" w:rsidRDefault="0058051C"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72</w:t>
            </w:r>
          </w:p>
        </w:tc>
        <w:tc>
          <w:tcPr>
            <w:tcW w:w="844" w:type="dxa"/>
          </w:tcPr>
          <w:p w:rsidR="0058051C" w:rsidRPr="00FD717F" w:rsidRDefault="0058051C"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73</w:t>
            </w:r>
          </w:p>
        </w:tc>
        <w:tc>
          <w:tcPr>
            <w:tcW w:w="843" w:type="dxa"/>
          </w:tcPr>
          <w:p w:rsidR="0058051C" w:rsidRPr="00FD717F" w:rsidRDefault="0058051C"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74</w:t>
            </w:r>
          </w:p>
        </w:tc>
        <w:tc>
          <w:tcPr>
            <w:tcW w:w="837" w:type="dxa"/>
          </w:tcPr>
          <w:p w:rsidR="0058051C" w:rsidRPr="00FD717F" w:rsidRDefault="0058051C"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75</w:t>
            </w:r>
          </w:p>
        </w:tc>
        <w:tc>
          <w:tcPr>
            <w:tcW w:w="836" w:type="dxa"/>
          </w:tcPr>
          <w:p w:rsidR="0058051C" w:rsidRPr="00FD717F" w:rsidRDefault="0058051C"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76</w:t>
            </w:r>
          </w:p>
        </w:tc>
      </w:tr>
      <w:tr w:rsidR="0058051C" w:rsidTr="001C57BC">
        <w:tc>
          <w:tcPr>
            <w:tcW w:w="664" w:type="dxa"/>
          </w:tcPr>
          <w:p w:rsidR="0058051C"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2009</w:t>
            </w:r>
          </w:p>
        </w:tc>
        <w:tc>
          <w:tcPr>
            <w:tcW w:w="831" w:type="dxa"/>
          </w:tcPr>
          <w:p w:rsidR="0058051C" w:rsidRPr="00FD717F"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BF0B14">
              <w:rPr>
                <w:rFonts w:ascii="Calibri" w:hAnsi="Calibri" w:cs="Calibri"/>
                <w:color w:val="000000"/>
                <w:sz w:val="22"/>
                <w:szCs w:val="22"/>
                <w:lang w:eastAsia="es-EC"/>
              </w:rPr>
              <w:t>,</w:t>
            </w:r>
            <w:r>
              <w:rPr>
                <w:rFonts w:ascii="Calibri" w:hAnsi="Calibri" w:cs="Calibri"/>
                <w:color w:val="000000"/>
                <w:sz w:val="22"/>
                <w:szCs w:val="22"/>
                <w:lang w:eastAsia="es-EC"/>
              </w:rPr>
              <w:t>1698</w:t>
            </w:r>
          </w:p>
        </w:tc>
        <w:tc>
          <w:tcPr>
            <w:tcW w:w="836" w:type="dxa"/>
          </w:tcPr>
          <w:p w:rsidR="0058051C"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BF0B14">
              <w:rPr>
                <w:rFonts w:ascii="Calibri" w:hAnsi="Calibri" w:cs="Calibri"/>
                <w:color w:val="000000"/>
                <w:sz w:val="22"/>
                <w:szCs w:val="22"/>
                <w:lang w:eastAsia="es-EC"/>
              </w:rPr>
              <w:t>,</w:t>
            </w:r>
            <w:r>
              <w:rPr>
                <w:rFonts w:ascii="Calibri" w:hAnsi="Calibri" w:cs="Calibri"/>
                <w:color w:val="000000"/>
                <w:sz w:val="22"/>
                <w:szCs w:val="22"/>
                <w:lang w:eastAsia="es-EC"/>
              </w:rPr>
              <w:t>8255</w:t>
            </w:r>
          </w:p>
        </w:tc>
        <w:tc>
          <w:tcPr>
            <w:tcW w:w="843" w:type="dxa"/>
          </w:tcPr>
          <w:p w:rsidR="0058051C" w:rsidRPr="00FD717F"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BF0B14">
              <w:rPr>
                <w:rFonts w:ascii="Calibri" w:hAnsi="Calibri" w:cs="Calibri"/>
                <w:color w:val="000000"/>
                <w:sz w:val="22"/>
                <w:szCs w:val="22"/>
                <w:lang w:eastAsia="es-EC"/>
              </w:rPr>
              <w:t>,</w:t>
            </w:r>
            <w:r>
              <w:rPr>
                <w:rFonts w:ascii="Calibri" w:hAnsi="Calibri" w:cs="Calibri"/>
                <w:color w:val="000000"/>
                <w:sz w:val="22"/>
                <w:szCs w:val="22"/>
                <w:lang w:eastAsia="es-EC"/>
              </w:rPr>
              <w:t>6628</w:t>
            </w:r>
          </w:p>
        </w:tc>
        <w:tc>
          <w:tcPr>
            <w:tcW w:w="844" w:type="dxa"/>
          </w:tcPr>
          <w:p w:rsidR="0058051C"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BF0B14">
              <w:rPr>
                <w:rFonts w:ascii="Calibri" w:hAnsi="Calibri" w:cs="Calibri"/>
                <w:color w:val="000000"/>
                <w:sz w:val="22"/>
                <w:szCs w:val="22"/>
                <w:lang w:eastAsia="es-EC"/>
              </w:rPr>
              <w:t>,</w:t>
            </w:r>
            <w:r>
              <w:rPr>
                <w:rFonts w:ascii="Calibri" w:hAnsi="Calibri" w:cs="Calibri"/>
                <w:color w:val="000000"/>
                <w:sz w:val="22"/>
                <w:szCs w:val="22"/>
                <w:lang w:eastAsia="es-EC"/>
              </w:rPr>
              <w:t>5602</w:t>
            </w:r>
          </w:p>
        </w:tc>
        <w:tc>
          <w:tcPr>
            <w:tcW w:w="843" w:type="dxa"/>
          </w:tcPr>
          <w:p w:rsidR="0058051C" w:rsidRPr="00FD717F"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BF0B14">
              <w:rPr>
                <w:rFonts w:ascii="Calibri" w:hAnsi="Calibri" w:cs="Calibri"/>
                <w:color w:val="000000"/>
                <w:sz w:val="22"/>
                <w:szCs w:val="22"/>
                <w:lang w:eastAsia="es-EC"/>
              </w:rPr>
              <w:t>,</w:t>
            </w:r>
            <w:r>
              <w:rPr>
                <w:rFonts w:ascii="Calibri" w:hAnsi="Calibri" w:cs="Calibri"/>
                <w:color w:val="000000"/>
                <w:sz w:val="22"/>
                <w:szCs w:val="22"/>
                <w:lang w:eastAsia="es-EC"/>
              </w:rPr>
              <w:t>3975</w:t>
            </w:r>
          </w:p>
        </w:tc>
        <w:tc>
          <w:tcPr>
            <w:tcW w:w="837" w:type="dxa"/>
          </w:tcPr>
          <w:p w:rsidR="0058051C" w:rsidRPr="00FD717F"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BF0B14">
              <w:rPr>
                <w:rFonts w:ascii="Calibri" w:hAnsi="Calibri" w:cs="Calibri"/>
                <w:color w:val="000000"/>
                <w:sz w:val="22"/>
                <w:szCs w:val="22"/>
                <w:lang w:eastAsia="es-EC"/>
              </w:rPr>
              <w:t>,</w:t>
            </w:r>
            <w:r>
              <w:rPr>
                <w:rFonts w:ascii="Calibri" w:hAnsi="Calibri" w:cs="Calibri"/>
                <w:color w:val="000000"/>
                <w:sz w:val="22"/>
                <w:szCs w:val="22"/>
                <w:lang w:eastAsia="es-EC"/>
              </w:rPr>
              <w:t>5470</w:t>
            </w:r>
          </w:p>
        </w:tc>
        <w:tc>
          <w:tcPr>
            <w:tcW w:w="836" w:type="dxa"/>
          </w:tcPr>
          <w:p w:rsidR="0058051C"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w:t>
            </w:r>
            <w:r w:rsidR="00BF0B14">
              <w:rPr>
                <w:rFonts w:ascii="Calibri" w:hAnsi="Calibri" w:cs="Calibri"/>
                <w:color w:val="000000"/>
                <w:sz w:val="22"/>
                <w:szCs w:val="22"/>
                <w:lang w:eastAsia="es-EC"/>
              </w:rPr>
              <w:t>,</w:t>
            </w:r>
            <w:r>
              <w:rPr>
                <w:rFonts w:ascii="Calibri" w:hAnsi="Calibri" w:cs="Calibri"/>
                <w:color w:val="000000"/>
                <w:sz w:val="22"/>
                <w:szCs w:val="22"/>
                <w:lang w:eastAsia="es-EC"/>
              </w:rPr>
              <w:t>3341</w:t>
            </w:r>
          </w:p>
        </w:tc>
      </w:tr>
      <w:tr w:rsidR="0058051C" w:rsidTr="001C57BC">
        <w:tc>
          <w:tcPr>
            <w:tcW w:w="664" w:type="dxa"/>
          </w:tcPr>
          <w:p w:rsidR="0058051C" w:rsidRDefault="0058051C"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2010</w:t>
            </w:r>
          </w:p>
        </w:tc>
        <w:tc>
          <w:tcPr>
            <w:tcW w:w="831" w:type="dxa"/>
          </w:tcPr>
          <w:p w:rsidR="0058051C" w:rsidRPr="00FD717F" w:rsidRDefault="0058051C"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0,407</w:t>
            </w:r>
            <w:r>
              <w:rPr>
                <w:rFonts w:ascii="Calibri" w:hAnsi="Calibri" w:cs="Calibri"/>
                <w:color w:val="000000"/>
                <w:sz w:val="22"/>
                <w:szCs w:val="22"/>
                <w:lang w:eastAsia="es-EC"/>
              </w:rPr>
              <w:t>2</w:t>
            </w:r>
          </w:p>
        </w:tc>
        <w:tc>
          <w:tcPr>
            <w:tcW w:w="836" w:type="dxa"/>
          </w:tcPr>
          <w:p w:rsidR="0058051C" w:rsidRPr="00FD717F" w:rsidRDefault="0058051C"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0,802</w:t>
            </w:r>
            <w:r>
              <w:rPr>
                <w:rFonts w:ascii="Calibri" w:hAnsi="Calibri" w:cs="Calibri"/>
                <w:color w:val="000000"/>
                <w:sz w:val="22"/>
                <w:szCs w:val="22"/>
                <w:lang w:eastAsia="es-EC"/>
              </w:rPr>
              <w:t>4</w:t>
            </w:r>
          </w:p>
        </w:tc>
        <w:tc>
          <w:tcPr>
            <w:tcW w:w="843" w:type="dxa"/>
          </w:tcPr>
          <w:p w:rsidR="0058051C" w:rsidRPr="00FD717F" w:rsidRDefault="0058051C"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0,5093</w:t>
            </w:r>
          </w:p>
        </w:tc>
        <w:tc>
          <w:tcPr>
            <w:tcW w:w="844" w:type="dxa"/>
          </w:tcPr>
          <w:p w:rsidR="0058051C" w:rsidRPr="00FD717F" w:rsidRDefault="0058051C"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0,604</w:t>
            </w:r>
            <w:r>
              <w:rPr>
                <w:rFonts w:ascii="Calibri" w:hAnsi="Calibri" w:cs="Calibri"/>
                <w:color w:val="000000"/>
                <w:sz w:val="22"/>
                <w:szCs w:val="22"/>
                <w:lang w:eastAsia="es-EC"/>
              </w:rPr>
              <w:t>8</w:t>
            </w:r>
          </w:p>
        </w:tc>
        <w:tc>
          <w:tcPr>
            <w:tcW w:w="843" w:type="dxa"/>
          </w:tcPr>
          <w:p w:rsidR="0058051C" w:rsidRPr="00FD717F" w:rsidRDefault="0058051C"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0,5324</w:t>
            </w:r>
          </w:p>
        </w:tc>
        <w:tc>
          <w:tcPr>
            <w:tcW w:w="837" w:type="dxa"/>
          </w:tcPr>
          <w:p w:rsidR="0058051C" w:rsidRPr="00FD717F" w:rsidRDefault="0058051C"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0,469</w:t>
            </w:r>
            <w:r>
              <w:rPr>
                <w:rFonts w:ascii="Calibri" w:hAnsi="Calibri" w:cs="Calibri"/>
                <w:color w:val="000000"/>
                <w:sz w:val="22"/>
                <w:szCs w:val="22"/>
                <w:lang w:eastAsia="es-EC"/>
              </w:rPr>
              <w:t>1</w:t>
            </w:r>
          </w:p>
        </w:tc>
        <w:tc>
          <w:tcPr>
            <w:tcW w:w="836" w:type="dxa"/>
          </w:tcPr>
          <w:p w:rsidR="0058051C" w:rsidRPr="00FD717F" w:rsidRDefault="0058051C"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0,247</w:t>
            </w:r>
            <w:r>
              <w:rPr>
                <w:rFonts w:ascii="Calibri" w:hAnsi="Calibri" w:cs="Calibri"/>
                <w:color w:val="000000"/>
                <w:sz w:val="22"/>
                <w:szCs w:val="22"/>
                <w:lang w:eastAsia="es-EC"/>
              </w:rPr>
              <w:t>6</w:t>
            </w:r>
          </w:p>
        </w:tc>
      </w:tr>
    </w:tbl>
    <w:p w:rsidR="002F67B3" w:rsidRDefault="002F67B3" w:rsidP="00995F66">
      <w:pPr>
        <w:pStyle w:val="Epgrafe"/>
        <w:keepNext/>
        <w:jc w:val="center"/>
      </w:pPr>
      <w:r>
        <w:t xml:space="preserve">                       </w:t>
      </w:r>
      <w:bookmarkStart w:id="101" w:name="_Toc329587984"/>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10</w:t>
      </w:r>
      <w:r w:rsidR="00E567EE">
        <w:rPr>
          <w:noProof/>
        </w:rPr>
        <w:fldChar w:fldCharType="end"/>
      </w:r>
      <w:r>
        <w:t xml:space="preserve"> Vector de Medias Geometría</w:t>
      </w:r>
      <w:bookmarkEnd w:id="101"/>
    </w:p>
    <w:p w:rsidR="00664D2B" w:rsidRDefault="00664D2B" w:rsidP="00995F66">
      <w:pPr>
        <w:spacing w:line="324" w:lineRule="auto"/>
        <w:ind w:left="1008"/>
        <w:jc w:val="both"/>
        <w:rPr>
          <w:rFonts w:ascii="Arial Unicode MS" w:eastAsia="Arial Unicode MS" w:hAnsi="Arial Unicode MS" w:cs="Arial Unicode MS"/>
          <w:b/>
          <w:lang w:val="es-ES_tradnl"/>
        </w:rPr>
      </w:pPr>
    </w:p>
    <w:p w:rsidR="00664D2B" w:rsidRPr="005242F7" w:rsidRDefault="00664D2B" w:rsidP="001A45FF">
      <w:pPr>
        <w:pStyle w:val="Ttulo4"/>
        <w:tabs>
          <w:tab w:val="clear" w:pos="864"/>
        </w:tabs>
        <w:ind w:left="1134" w:hanging="1147"/>
        <w:rPr>
          <w:lang w:val="es-ES_tradnl"/>
        </w:rPr>
      </w:pPr>
      <w:r w:rsidRPr="005242F7">
        <w:rPr>
          <w:lang w:val="es-ES_tradnl"/>
        </w:rPr>
        <w:t>Razonamiento Matemático, Lógico y Abstracto</w:t>
      </w:r>
    </w:p>
    <w:p w:rsidR="0096081E" w:rsidRDefault="00BF0B14" w:rsidP="001A45FF">
      <w:pPr>
        <w:spacing w:line="324" w:lineRule="auto"/>
        <w:ind w:left="1134"/>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Y f</w:t>
      </w:r>
      <w:r w:rsidR="0096081E">
        <w:rPr>
          <w:rFonts w:ascii="Arial Unicode MS" w:eastAsia="Arial Unicode MS" w:hAnsi="Arial Unicode MS" w:cs="Arial Unicode MS" w:hint="eastAsia"/>
          <w:lang w:val="es-ES_tradnl"/>
        </w:rPr>
        <w:t xml:space="preserve">inalmente, en esta sección para el año 2009 la pregunta 77 fue retirada como ya se había mencionado antes, pero se puede observar esta fue la más complicada” de resolver para los estudiantes del año 2010, tal vez porque a los estudiantes ya nos le quedaba tiempo para resolver los ejercicios o ya estaban cansados, pero la ausencia de respuestas acertadas correctamente se hace notar </w:t>
      </w:r>
      <w:r>
        <w:rPr>
          <w:rFonts w:ascii="Arial Unicode MS" w:eastAsia="Arial Unicode MS" w:hAnsi="Arial Unicode MS" w:cs="Arial Unicode MS"/>
          <w:lang w:val="es-ES_tradnl"/>
        </w:rPr>
        <w:t>en</w:t>
      </w:r>
      <w:r w:rsidR="0096081E">
        <w:rPr>
          <w:rFonts w:ascii="Arial Unicode MS" w:eastAsia="Arial Unicode MS" w:hAnsi="Arial Unicode MS" w:cs="Arial Unicode MS" w:hint="eastAsia"/>
          <w:lang w:val="es-ES_tradnl"/>
        </w:rPr>
        <w:t xml:space="preserve"> el año 2009, </w:t>
      </w:r>
      <w:r>
        <w:rPr>
          <w:rFonts w:ascii="Arial Unicode MS" w:eastAsia="Arial Unicode MS" w:hAnsi="Arial Unicode MS" w:cs="Arial Unicode MS"/>
          <w:lang w:val="es-ES_tradnl"/>
        </w:rPr>
        <w:t xml:space="preserve">donde </w:t>
      </w:r>
      <w:r w:rsidR="0096081E">
        <w:rPr>
          <w:rFonts w:ascii="Arial Unicode MS" w:eastAsia="Arial Unicode MS" w:hAnsi="Arial Unicode MS" w:cs="Arial Unicode MS" w:hint="eastAsia"/>
          <w:lang w:val="es-ES_tradnl"/>
        </w:rPr>
        <w:t>menos del 50% de los estudiantes</w:t>
      </w:r>
      <w:r>
        <w:rPr>
          <w:rFonts w:ascii="Arial Unicode MS" w:eastAsia="Arial Unicode MS" w:hAnsi="Arial Unicode MS" w:cs="Arial Unicode MS" w:hint="eastAsia"/>
          <w:lang w:val="es-ES_tradnl"/>
        </w:rPr>
        <w:t xml:space="preserve"> acertaron a los tres problemas</w:t>
      </w:r>
      <w:r>
        <w:rPr>
          <w:rFonts w:ascii="Arial Unicode MS" w:eastAsia="Arial Unicode MS" w:hAnsi="Arial Unicode MS" w:cs="Arial Unicode MS"/>
          <w:lang w:val="es-ES_tradnl"/>
        </w:rPr>
        <w:t>.</w:t>
      </w:r>
      <w:r w:rsidR="0096081E">
        <w:rPr>
          <w:rFonts w:ascii="Arial Unicode MS" w:eastAsia="Arial Unicode MS" w:hAnsi="Arial Unicode MS" w:cs="Arial Unicode MS" w:hint="eastAsia"/>
          <w:lang w:val="es-ES_tradnl"/>
        </w:rPr>
        <w:t xml:space="preserve"> Pero </w:t>
      </w:r>
      <w:r>
        <w:rPr>
          <w:rFonts w:ascii="Arial Unicode MS" w:eastAsia="Arial Unicode MS" w:hAnsi="Arial Unicode MS" w:cs="Arial Unicode MS"/>
          <w:lang w:val="es-ES_tradnl"/>
        </w:rPr>
        <w:t>se nota una gran</w:t>
      </w:r>
      <w:r w:rsidR="0096081E">
        <w:rPr>
          <w:rFonts w:ascii="Arial Unicode MS" w:eastAsia="Arial Unicode MS" w:hAnsi="Arial Unicode MS" w:cs="Arial Unicode MS" w:hint="eastAsia"/>
          <w:lang w:val="es-ES_tradnl"/>
        </w:rPr>
        <w:t xml:space="preserve"> diferencia </w:t>
      </w:r>
      <w:r>
        <w:rPr>
          <w:rFonts w:ascii="Arial Unicode MS" w:eastAsia="Arial Unicode MS" w:hAnsi="Arial Unicode MS" w:cs="Arial Unicode MS"/>
          <w:lang w:val="es-ES_tradnl"/>
        </w:rPr>
        <w:t xml:space="preserve">con </w:t>
      </w:r>
      <w:r w:rsidR="0096081E">
        <w:rPr>
          <w:rFonts w:ascii="Arial Unicode MS" w:eastAsia="Arial Unicode MS" w:hAnsi="Arial Unicode MS" w:cs="Arial Unicode MS" w:hint="eastAsia"/>
          <w:lang w:val="es-ES_tradnl"/>
        </w:rPr>
        <w:t>los estudiantes del 2010 el problema 77 fue el más complicado de resolver, con el 35% de aciertos.</w:t>
      </w:r>
    </w:p>
    <w:p w:rsidR="002F67B3" w:rsidRPr="0096081E" w:rsidRDefault="002F67B3" w:rsidP="00995F66">
      <w:pPr>
        <w:pStyle w:val="Epgrafe"/>
        <w:keepNext/>
        <w:jc w:val="center"/>
        <w:rPr>
          <w:lang w:val="es-ES_tradnl"/>
        </w:rPr>
      </w:pPr>
    </w:p>
    <w:tbl>
      <w:tblPr>
        <w:tblStyle w:val="Tablaconcuadrcula"/>
        <w:tblW w:w="4687" w:type="dxa"/>
        <w:tblInd w:w="2376" w:type="dxa"/>
        <w:tblLook w:val="04A0" w:firstRow="1" w:lastRow="0" w:firstColumn="1" w:lastColumn="0" w:noHBand="0" w:noVBand="1"/>
      </w:tblPr>
      <w:tblGrid>
        <w:gridCol w:w="779"/>
        <w:gridCol w:w="829"/>
        <w:gridCol w:w="1045"/>
        <w:gridCol w:w="1017"/>
        <w:gridCol w:w="1017"/>
      </w:tblGrid>
      <w:tr w:rsidR="00990133" w:rsidTr="001C57BC">
        <w:tc>
          <w:tcPr>
            <w:tcW w:w="779" w:type="dxa"/>
            <w:tcBorders>
              <w:top w:val="nil"/>
              <w:left w:val="nil"/>
            </w:tcBorders>
          </w:tcPr>
          <w:p w:rsidR="00990133" w:rsidRDefault="00990133" w:rsidP="00995F66">
            <w:pPr>
              <w:jc w:val="center"/>
              <w:rPr>
                <w:rFonts w:ascii="Calibri" w:hAnsi="Calibri" w:cs="Calibri"/>
                <w:b/>
                <w:color w:val="000000"/>
                <w:sz w:val="22"/>
                <w:szCs w:val="22"/>
                <w:lang w:eastAsia="es-EC"/>
              </w:rPr>
            </w:pPr>
          </w:p>
        </w:tc>
        <w:tc>
          <w:tcPr>
            <w:tcW w:w="829" w:type="dxa"/>
          </w:tcPr>
          <w:p w:rsidR="00990133" w:rsidRDefault="00990133"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pr77</w:t>
            </w:r>
          </w:p>
        </w:tc>
        <w:tc>
          <w:tcPr>
            <w:tcW w:w="1045" w:type="dxa"/>
          </w:tcPr>
          <w:p w:rsidR="00990133" w:rsidRPr="00FD717F" w:rsidRDefault="00990133"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7880</w:t>
            </w:r>
          </w:p>
        </w:tc>
        <w:tc>
          <w:tcPr>
            <w:tcW w:w="1017" w:type="dxa"/>
          </w:tcPr>
          <w:p w:rsidR="00990133" w:rsidRPr="00FD717F" w:rsidRDefault="00990133"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79</w:t>
            </w:r>
          </w:p>
        </w:tc>
        <w:tc>
          <w:tcPr>
            <w:tcW w:w="1017" w:type="dxa"/>
          </w:tcPr>
          <w:p w:rsidR="00990133" w:rsidRPr="00FD717F" w:rsidRDefault="00990133" w:rsidP="00995F66">
            <w:pPr>
              <w:jc w:val="center"/>
              <w:rPr>
                <w:rFonts w:ascii="Calibri" w:hAnsi="Calibri" w:cs="Calibri"/>
                <w:b/>
                <w:color w:val="000000"/>
                <w:sz w:val="22"/>
                <w:szCs w:val="22"/>
                <w:lang w:eastAsia="es-EC"/>
              </w:rPr>
            </w:pPr>
            <w:r>
              <w:rPr>
                <w:rFonts w:ascii="Calibri" w:hAnsi="Calibri" w:cs="Calibri"/>
                <w:b/>
                <w:color w:val="000000"/>
                <w:sz w:val="22"/>
                <w:szCs w:val="22"/>
                <w:lang w:eastAsia="es-EC"/>
              </w:rPr>
              <w:t>p</w:t>
            </w:r>
            <w:r w:rsidRPr="00FD717F">
              <w:rPr>
                <w:rFonts w:ascii="Calibri" w:hAnsi="Calibri" w:cs="Calibri"/>
                <w:b/>
                <w:color w:val="000000"/>
                <w:sz w:val="22"/>
                <w:szCs w:val="22"/>
                <w:lang w:eastAsia="es-EC"/>
              </w:rPr>
              <w:t>r</w:t>
            </w:r>
            <w:r>
              <w:rPr>
                <w:rFonts w:ascii="Calibri" w:hAnsi="Calibri" w:cs="Calibri"/>
                <w:b/>
                <w:color w:val="000000"/>
                <w:sz w:val="22"/>
                <w:szCs w:val="22"/>
                <w:lang w:eastAsia="es-EC"/>
              </w:rPr>
              <w:t>8078</w:t>
            </w:r>
          </w:p>
        </w:tc>
      </w:tr>
      <w:tr w:rsidR="00990133" w:rsidTr="001C57BC">
        <w:tc>
          <w:tcPr>
            <w:tcW w:w="779" w:type="dxa"/>
          </w:tcPr>
          <w:p w:rsidR="00990133" w:rsidRDefault="00990133"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2009</w:t>
            </w:r>
          </w:p>
        </w:tc>
        <w:tc>
          <w:tcPr>
            <w:tcW w:w="829" w:type="dxa"/>
          </w:tcPr>
          <w:p w:rsidR="00990133" w:rsidRDefault="0096081E"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w:t>
            </w:r>
          </w:p>
        </w:tc>
        <w:tc>
          <w:tcPr>
            <w:tcW w:w="1045" w:type="dxa"/>
          </w:tcPr>
          <w:p w:rsidR="00990133" w:rsidRPr="00FD717F" w:rsidRDefault="00990133"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0.4781</w:t>
            </w:r>
          </w:p>
        </w:tc>
        <w:tc>
          <w:tcPr>
            <w:tcW w:w="1017" w:type="dxa"/>
          </w:tcPr>
          <w:p w:rsidR="00990133" w:rsidRPr="00FD717F" w:rsidRDefault="00990133"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0.1886</w:t>
            </w:r>
          </w:p>
        </w:tc>
        <w:tc>
          <w:tcPr>
            <w:tcW w:w="1017" w:type="dxa"/>
          </w:tcPr>
          <w:p w:rsidR="00990133" w:rsidRPr="00FD717F" w:rsidRDefault="00990133"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0.1346</w:t>
            </w:r>
          </w:p>
        </w:tc>
      </w:tr>
      <w:tr w:rsidR="00990133" w:rsidTr="001C57BC">
        <w:tc>
          <w:tcPr>
            <w:tcW w:w="779" w:type="dxa"/>
          </w:tcPr>
          <w:p w:rsidR="00990133" w:rsidRDefault="00990133"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2010</w:t>
            </w:r>
          </w:p>
        </w:tc>
        <w:tc>
          <w:tcPr>
            <w:tcW w:w="829" w:type="dxa"/>
          </w:tcPr>
          <w:p w:rsidR="00990133" w:rsidRDefault="00990133" w:rsidP="00995F66">
            <w:pPr>
              <w:jc w:val="center"/>
              <w:rPr>
                <w:rFonts w:ascii="Calibri" w:hAnsi="Calibri" w:cs="Calibri"/>
                <w:color w:val="000000"/>
                <w:sz w:val="22"/>
                <w:szCs w:val="22"/>
                <w:lang w:eastAsia="es-EC"/>
              </w:rPr>
            </w:pPr>
            <w:r>
              <w:rPr>
                <w:rFonts w:ascii="Calibri" w:hAnsi="Calibri" w:cs="Calibri"/>
                <w:color w:val="000000"/>
                <w:sz w:val="22"/>
                <w:szCs w:val="22"/>
                <w:lang w:eastAsia="es-EC"/>
              </w:rPr>
              <w:t>0,3478</w:t>
            </w:r>
          </w:p>
        </w:tc>
        <w:tc>
          <w:tcPr>
            <w:tcW w:w="1045" w:type="dxa"/>
          </w:tcPr>
          <w:p w:rsidR="00990133" w:rsidRPr="00FD717F" w:rsidRDefault="00990133"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0,650</w:t>
            </w:r>
            <w:r>
              <w:rPr>
                <w:rFonts w:ascii="Calibri" w:hAnsi="Calibri" w:cs="Calibri"/>
                <w:color w:val="000000"/>
                <w:sz w:val="22"/>
                <w:szCs w:val="22"/>
                <w:lang w:eastAsia="es-EC"/>
              </w:rPr>
              <w:t>3</w:t>
            </w:r>
          </w:p>
        </w:tc>
        <w:tc>
          <w:tcPr>
            <w:tcW w:w="1017" w:type="dxa"/>
          </w:tcPr>
          <w:p w:rsidR="00990133" w:rsidRPr="00FD717F" w:rsidRDefault="00990133"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0,510</w:t>
            </w:r>
            <w:r>
              <w:rPr>
                <w:rFonts w:ascii="Calibri" w:hAnsi="Calibri" w:cs="Calibri"/>
                <w:color w:val="000000"/>
                <w:sz w:val="22"/>
                <w:szCs w:val="22"/>
                <w:lang w:eastAsia="es-EC"/>
              </w:rPr>
              <w:t>1</w:t>
            </w:r>
          </w:p>
        </w:tc>
        <w:tc>
          <w:tcPr>
            <w:tcW w:w="1017" w:type="dxa"/>
          </w:tcPr>
          <w:p w:rsidR="00990133" w:rsidRPr="00FD717F" w:rsidRDefault="00990133" w:rsidP="00995F66">
            <w:pPr>
              <w:jc w:val="center"/>
              <w:rPr>
                <w:rFonts w:ascii="Calibri" w:hAnsi="Calibri" w:cs="Calibri"/>
                <w:color w:val="000000"/>
                <w:sz w:val="22"/>
                <w:szCs w:val="22"/>
                <w:lang w:eastAsia="es-EC"/>
              </w:rPr>
            </w:pPr>
            <w:r w:rsidRPr="00FD717F">
              <w:rPr>
                <w:rFonts w:ascii="Calibri" w:hAnsi="Calibri" w:cs="Calibri"/>
                <w:color w:val="000000"/>
                <w:sz w:val="22"/>
                <w:szCs w:val="22"/>
                <w:lang w:eastAsia="es-EC"/>
              </w:rPr>
              <w:t>0,881</w:t>
            </w:r>
            <w:r>
              <w:rPr>
                <w:rFonts w:ascii="Calibri" w:hAnsi="Calibri" w:cs="Calibri"/>
                <w:color w:val="000000"/>
                <w:sz w:val="22"/>
                <w:szCs w:val="22"/>
                <w:lang w:eastAsia="es-EC"/>
              </w:rPr>
              <w:t>4</w:t>
            </w:r>
          </w:p>
        </w:tc>
      </w:tr>
    </w:tbl>
    <w:p w:rsidR="00990133" w:rsidRPr="00283882" w:rsidRDefault="002F67B3" w:rsidP="001C57BC">
      <w:pPr>
        <w:spacing w:after="200" w:line="276" w:lineRule="auto"/>
        <w:jc w:val="center"/>
        <w:rPr>
          <w:b/>
          <w:bCs/>
          <w:sz w:val="20"/>
          <w:szCs w:val="20"/>
        </w:rPr>
      </w:pPr>
      <w:r w:rsidRPr="00283882">
        <w:rPr>
          <w:b/>
          <w:bCs/>
          <w:sz w:val="20"/>
          <w:szCs w:val="20"/>
        </w:rPr>
        <w:t xml:space="preserve">                   </w:t>
      </w:r>
      <w:bookmarkStart w:id="102" w:name="_Toc329587985"/>
      <w:r w:rsidRPr="00283882">
        <w:rPr>
          <w:b/>
          <w:bCs/>
          <w:sz w:val="20"/>
          <w:szCs w:val="20"/>
        </w:rPr>
        <w:t xml:space="preserve">Tabla </w:t>
      </w:r>
      <w:r w:rsidR="00E567EE" w:rsidRPr="00283882">
        <w:rPr>
          <w:b/>
          <w:bCs/>
          <w:sz w:val="20"/>
          <w:szCs w:val="20"/>
        </w:rPr>
        <w:fldChar w:fldCharType="begin"/>
      </w:r>
      <w:r w:rsidR="009B653F" w:rsidRPr="00283882">
        <w:rPr>
          <w:b/>
          <w:bCs/>
          <w:sz w:val="20"/>
          <w:szCs w:val="20"/>
        </w:rPr>
        <w:instrText xml:space="preserve"> STYLEREF 1 \s </w:instrText>
      </w:r>
      <w:r w:rsidR="00E567EE" w:rsidRPr="00283882">
        <w:rPr>
          <w:b/>
          <w:bCs/>
          <w:sz w:val="20"/>
          <w:szCs w:val="20"/>
        </w:rPr>
        <w:fldChar w:fldCharType="separate"/>
      </w:r>
      <w:r w:rsidR="009E5455">
        <w:rPr>
          <w:b/>
          <w:bCs/>
          <w:noProof/>
          <w:sz w:val="20"/>
          <w:szCs w:val="20"/>
        </w:rPr>
        <w:t>2</w:t>
      </w:r>
      <w:r w:rsidR="00E567EE" w:rsidRPr="00283882">
        <w:rPr>
          <w:b/>
          <w:bCs/>
          <w:sz w:val="20"/>
          <w:szCs w:val="20"/>
        </w:rPr>
        <w:fldChar w:fldCharType="end"/>
      </w:r>
      <w:r w:rsidR="009B653F" w:rsidRPr="00283882">
        <w:rPr>
          <w:b/>
          <w:bCs/>
          <w:sz w:val="20"/>
          <w:szCs w:val="20"/>
        </w:rPr>
        <w:noBreakHyphen/>
      </w:r>
      <w:r w:rsidR="00E567EE" w:rsidRPr="00283882">
        <w:rPr>
          <w:b/>
          <w:bCs/>
          <w:sz w:val="20"/>
          <w:szCs w:val="20"/>
        </w:rPr>
        <w:fldChar w:fldCharType="begin"/>
      </w:r>
      <w:r w:rsidR="009B653F" w:rsidRPr="00283882">
        <w:rPr>
          <w:b/>
          <w:bCs/>
          <w:sz w:val="20"/>
          <w:szCs w:val="20"/>
        </w:rPr>
        <w:instrText xml:space="preserve"> SEQ Tabla \* ARABIC \s 1 </w:instrText>
      </w:r>
      <w:r w:rsidR="00E567EE" w:rsidRPr="00283882">
        <w:rPr>
          <w:b/>
          <w:bCs/>
          <w:sz w:val="20"/>
          <w:szCs w:val="20"/>
        </w:rPr>
        <w:fldChar w:fldCharType="separate"/>
      </w:r>
      <w:r w:rsidR="009E5455">
        <w:rPr>
          <w:b/>
          <w:bCs/>
          <w:noProof/>
          <w:sz w:val="20"/>
          <w:szCs w:val="20"/>
        </w:rPr>
        <w:t>11</w:t>
      </w:r>
      <w:r w:rsidR="00E567EE" w:rsidRPr="00283882">
        <w:rPr>
          <w:b/>
          <w:bCs/>
          <w:sz w:val="20"/>
          <w:szCs w:val="20"/>
        </w:rPr>
        <w:fldChar w:fldCharType="end"/>
      </w:r>
      <w:r w:rsidRPr="00283882">
        <w:rPr>
          <w:b/>
          <w:bCs/>
          <w:sz w:val="20"/>
          <w:szCs w:val="20"/>
        </w:rPr>
        <w:t xml:space="preserve"> Vector de Medias Razonamiento Lógico</w:t>
      </w:r>
      <w:bookmarkEnd w:id="102"/>
    </w:p>
    <w:p w:rsidR="0058051C" w:rsidRPr="0058051C" w:rsidRDefault="00664D2B" w:rsidP="00995F66">
      <w:pPr>
        <w:spacing w:after="200" w:line="276" w:lineRule="auto"/>
        <w:jc w:val="center"/>
        <w:rPr>
          <w:b/>
        </w:rPr>
      </w:pPr>
      <w:r w:rsidRPr="000E42D1">
        <w:rPr>
          <w:rFonts w:ascii="Arial Unicode MS" w:eastAsia="Arial Unicode MS" w:hAnsi="Arial Unicode MS" w:cs="Arial Unicode MS"/>
          <w:lang w:val="es-ES_tradnl"/>
        </w:rPr>
        <w:br w:type="page"/>
      </w:r>
    </w:p>
    <w:p w:rsidR="005B0675" w:rsidRPr="00704836" w:rsidRDefault="005B0675" w:rsidP="001C57BC">
      <w:pPr>
        <w:pStyle w:val="Ttulo3"/>
        <w:tabs>
          <w:tab w:val="clear" w:pos="1200"/>
        </w:tabs>
        <w:ind w:left="709"/>
      </w:pPr>
      <w:bookmarkStart w:id="103" w:name="_Toc329612054"/>
      <w:r w:rsidRPr="00704836">
        <w:lastRenderedPageBreak/>
        <w:t xml:space="preserve">Tablas </w:t>
      </w:r>
      <w:r w:rsidR="00E05E47">
        <w:t>y</w:t>
      </w:r>
      <w:r w:rsidR="004F0675" w:rsidRPr="00704836">
        <w:t xml:space="preserve"> </w:t>
      </w:r>
      <w:r w:rsidR="001921AB" w:rsidRPr="00704836">
        <w:t>Diagrama de Barras</w:t>
      </w:r>
      <w:r w:rsidR="004F0675" w:rsidRPr="00704836">
        <w:t xml:space="preserve"> </w:t>
      </w:r>
      <w:r w:rsidRPr="00704836">
        <w:t>Primera Sección</w:t>
      </w:r>
      <w:bookmarkEnd w:id="103"/>
      <w:r w:rsidR="004F0675" w:rsidRPr="00704836">
        <w:t xml:space="preserve"> </w:t>
      </w:r>
    </w:p>
    <w:p w:rsidR="005B0675" w:rsidRDefault="005B0675" w:rsidP="001C57BC">
      <w:pPr>
        <w:spacing w:line="324" w:lineRule="auto"/>
        <w:ind w:left="709"/>
        <w:jc w:val="both"/>
        <w:rPr>
          <w:rFonts w:ascii="Arial Unicode MS" w:eastAsia="Arial Unicode MS" w:hAnsi="Arial Unicode MS" w:cs="Arial Unicode MS"/>
          <w:b/>
          <w:i/>
          <w:sz w:val="26"/>
          <w:szCs w:val="26"/>
          <w:lang w:val="es-ES_tradnl"/>
        </w:rPr>
      </w:pPr>
      <w:r w:rsidRPr="003E1ED0">
        <w:rPr>
          <w:rFonts w:ascii="Arial Unicode MS" w:eastAsia="Arial Unicode MS" w:hAnsi="Arial Unicode MS" w:cs="Arial Unicode MS"/>
          <w:b/>
          <w:i/>
          <w:sz w:val="26"/>
          <w:szCs w:val="26"/>
          <w:lang w:val="es-ES_tradnl"/>
        </w:rPr>
        <w:t>Ortografía</w:t>
      </w:r>
    </w:p>
    <w:p w:rsidR="008778C8" w:rsidRDefault="008778C8" w:rsidP="00995F66">
      <w:pPr>
        <w:spacing w:line="276" w:lineRule="auto"/>
        <w:jc w:val="center"/>
        <w:rPr>
          <w:rFonts w:ascii="Arial Narrow" w:hAnsi="Arial Narrow"/>
          <w:b/>
          <w:i/>
          <w:sz w:val="22"/>
        </w:rPr>
        <w:sectPr w:rsidR="008778C8" w:rsidSect="00995F66">
          <w:headerReference w:type="default" r:id="rId14"/>
          <w:footerReference w:type="default" r:id="rId15"/>
          <w:pgSz w:w="11906" w:h="16838" w:code="9"/>
          <w:pgMar w:top="2268" w:right="1418" w:bottom="2268" w:left="2268" w:header="709" w:footer="709" w:gutter="0"/>
          <w:cols w:space="708"/>
          <w:titlePg/>
          <w:docGrid w:linePitch="360"/>
        </w:sectPr>
      </w:pPr>
    </w:p>
    <w:tbl>
      <w:tblPr>
        <w:tblStyle w:val="Tablaconcuadrcula"/>
        <w:tblW w:w="46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
        <w:gridCol w:w="1243"/>
        <w:gridCol w:w="1276"/>
        <w:gridCol w:w="1417"/>
      </w:tblGrid>
      <w:tr w:rsidR="001921AB" w:rsidRPr="00FE5388" w:rsidTr="00995F66">
        <w:tc>
          <w:tcPr>
            <w:tcW w:w="708" w:type="dxa"/>
            <w:vAlign w:val="center"/>
          </w:tcPr>
          <w:p w:rsidR="001921AB" w:rsidRPr="00A661C3" w:rsidRDefault="001921AB" w:rsidP="008778C8">
            <w:pPr>
              <w:spacing w:line="276" w:lineRule="auto"/>
              <w:jc w:val="center"/>
              <w:rPr>
                <w:rFonts w:ascii="Arial Narrow" w:hAnsi="Arial Narrow"/>
                <w:b/>
                <w:i/>
                <w:sz w:val="22"/>
              </w:rPr>
            </w:pPr>
            <w:r w:rsidRPr="00A661C3">
              <w:rPr>
                <w:rFonts w:ascii="Arial Narrow" w:hAnsi="Arial Narrow"/>
                <w:b/>
                <w:i/>
                <w:sz w:val="22"/>
              </w:rPr>
              <w:lastRenderedPageBreak/>
              <w:t>x</w:t>
            </w:r>
          </w:p>
        </w:tc>
        <w:tc>
          <w:tcPr>
            <w:tcW w:w="1243" w:type="dxa"/>
            <w:vAlign w:val="center"/>
          </w:tcPr>
          <w:p w:rsidR="001921AB" w:rsidRPr="00A661C3" w:rsidRDefault="001921AB" w:rsidP="008778C8">
            <w:pPr>
              <w:spacing w:line="276" w:lineRule="auto"/>
              <w:jc w:val="center"/>
              <w:rPr>
                <w:rFonts w:ascii="Arial Narrow" w:hAnsi="Arial Narrow"/>
                <w:b/>
                <w:i/>
                <w:sz w:val="22"/>
              </w:rPr>
            </w:pPr>
            <w:r w:rsidRPr="00A661C3">
              <w:rPr>
                <w:rFonts w:ascii="Arial Narrow" w:hAnsi="Arial Narrow"/>
                <w:b/>
                <w:i/>
                <w:sz w:val="22"/>
              </w:rPr>
              <w:t>Frecuencia Absoluta</w:t>
            </w:r>
          </w:p>
        </w:tc>
        <w:tc>
          <w:tcPr>
            <w:tcW w:w="1276" w:type="dxa"/>
            <w:vAlign w:val="center"/>
          </w:tcPr>
          <w:p w:rsidR="001921AB" w:rsidRPr="00A661C3" w:rsidRDefault="001921AB" w:rsidP="008778C8">
            <w:pPr>
              <w:spacing w:line="276" w:lineRule="auto"/>
              <w:jc w:val="center"/>
              <w:rPr>
                <w:rFonts w:ascii="Arial Narrow" w:hAnsi="Arial Narrow"/>
                <w:b/>
                <w:i/>
                <w:sz w:val="22"/>
              </w:rPr>
            </w:pPr>
            <w:r w:rsidRPr="00A661C3">
              <w:rPr>
                <w:rFonts w:ascii="Arial Narrow" w:hAnsi="Arial Narrow"/>
                <w:b/>
                <w:i/>
                <w:sz w:val="22"/>
              </w:rPr>
              <w:t>Frecuencia Relativa</w:t>
            </w:r>
          </w:p>
        </w:tc>
        <w:tc>
          <w:tcPr>
            <w:tcW w:w="1417" w:type="dxa"/>
            <w:vAlign w:val="center"/>
          </w:tcPr>
          <w:p w:rsidR="001921AB" w:rsidRPr="00A661C3" w:rsidRDefault="001921AB" w:rsidP="008778C8">
            <w:pPr>
              <w:spacing w:line="276" w:lineRule="auto"/>
              <w:jc w:val="center"/>
              <w:rPr>
                <w:rFonts w:ascii="Arial Narrow" w:hAnsi="Arial Narrow"/>
                <w:b/>
                <w:i/>
                <w:sz w:val="22"/>
              </w:rPr>
            </w:pPr>
            <w:r w:rsidRPr="00A661C3">
              <w:rPr>
                <w:rFonts w:ascii="Arial Narrow" w:hAnsi="Arial Narrow"/>
                <w:b/>
                <w:i/>
                <w:sz w:val="22"/>
              </w:rPr>
              <w:t>Frecuencia Relativa Acumulada</w:t>
            </w:r>
          </w:p>
        </w:tc>
      </w:tr>
      <w:tr w:rsidR="001921AB" w:rsidRPr="00FE5388" w:rsidTr="00995F66">
        <w:tc>
          <w:tcPr>
            <w:tcW w:w="708"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w:t>
            </w:r>
          </w:p>
        </w:tc>
        <w:tc>
          <w:tcPr>
            <w:tcW w:w="1243"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6</w:t>
            </w:r>
          </w:p>
        </w:tc>
        <w:tc>
          <w:tcPr>
            <w:tcW w:w="1276"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0,005</w:t>
            </w:r>
          </w:p>
        </w:tc>
        <w:tc>
          <w:tcPr>
            <w:tcW w:w="1417"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0,005</w:t>
            </w:r>
          </w:p>
        </w:tc>
      </w:tr>
      <w:tr w:rsidR="001921AB" w:rsidRPr="00FE5388" w:rsidTr="00995F66">
        <w:tc>
          <w:tcPr>
            <w:tcW w:w="708"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1</w:t>
            </w:r>
          </w:p>
        </w:tc>
        <w:tc>
          <w:tcPr>
            <w:tcW w:w="1243"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72</w:t>
            </w:r>
          </w:p>
        </w:tc>
        <w:tc>
          <w:tcPr>
            <w:tcW w:w="1276"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0,056</w:t>
            </w:r>
          </w:p>
        </w:tc>
        <w:tc>
          <w:tcPr>
            <w:tcW w:w="1417"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0,061</w:t>
            </w:r>
          </w:p>
        </w:tc>
      </w:tr>
      <w:tr w:rsidR="001921AB" w:rsidRPr="00FE5388" w:rsidTr="00995F66">
        <w:tc>
          <w:tcPr>
            <w:tcW w:w="708"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2</w:t>
            </w:r>
          </w:p>
        </w:tc>
        <w:tc>
          <w:tcPr>
            <w:tcW w:w="1243"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250</w:t>
            </w:r>
          </w:p>
        </w:tc>
        <w:tc>
          <w:tcPr>
            <w:tcW w:w="1276"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0,196</w:t>
            </w:r>
          </w:p>
        </w:tc>
        <w:tc>
          <w:tcPr>
            <w:tcW w:w="1417"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0,257</w:t>
            </w:r>
          </w:p>
        </w:tc>
      </w:tr>
      <w:tr w:rsidR="001921AB" w:rsidRPr="00FE5388" w:rsidTr="00995F66">
        <w:tc>
          <w:tcPr>
            <w:tcW w:w="708"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3</w:t>
            </w:r>
          </w:p>
        </w:tc>
        <w:tc>
          <w:tcPr>
            <w:tcW w:w="1243"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441</w:t>
            </w:r>
          </w:p>
        </w:tc>
        <w:tc>
          <w:tcPr>
            <w:tcW w:w="1276"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0,345</w:t>
            </w:r>
          </w:p>
        </w:tc>
        <w:tc>
          <w:tcPr>
            <w:tcW w:w="1417"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0,602</w:t>
            </w:r>
          </w:p>
        </w:tc>
      </w:tr>
      <w:tr w:rsidR="001921AB" w:rsidRPr="00FE5388" w:rsidTr="00995F66">
        <w:tc>
          <w:tcPr>
            <w:tcW w:w="708"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4</w:t>
            </w:r>
          </w:p>
        </w:tc>
        <w:tc>
          <w:tcPr>
            <w:tcW w:w="1243"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509</w:t>
            </w:r>
          </w:p>
        </w:tc>
        <w:tc>
          <w:tcPr>
            <w:tcW w:w="1276"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0,398</w:t>
            </w:r>
          </w:p>
        </w:tc>
        <w:tc>
          <w:tcPr>
            <w:tcW w:w="1417" w:type="dxa"/>
            <w:vAlign w:val="center"/>
          </w:tcPr>
          <w:p w:rsidR="001921AB" w:rsidRPr="00A661C3" w:rsidRDefault="001921AB" w:rsidP="008778C8">
            <w:pPr>
              <w:spacing w:line="276" w:lineRule="auto"/>
              <w:jc w:val="center"/>
              <w:rPr>
                <w:rFonts w:ascii="Arial Narrow" w:hAnsi="Arial Narrow"/>
                <w:i/>
                <w:sz w:val="22"/>
              </w:rPr>
            </w:pPr>
            <w:r w:rsidRPr="00A661C3">
              <w:rPr>
                <w:rFonts w:ascii="Arial Narrow" w:hAnsi="Arial Narrow"/>
                <w:i/>
                <w:sz w:val="22"/>
              </w:rPr>
              <w:t>1</w:t>
            </w:r>
          </w:p>
        </w:tc>
      </w:tr>
      <w:tr w:rsidR="001921AB" w:rsidRPr="00FE5388" w:rsidTr="00995F66">
        <w:tc>
          <w:tcPr>
            <w:tcW w:w="708" w:type="dxa"/>
            <w:vAlign w:val="center"/>
          </w:tcPr>
          <w:p w:rsidR="001921AB" w:rsidRPr="00A661C3" w:rsidRDefault="001921AB" w:rsidP="008778C8">
            <w:pPr>
              <w:spacing w:line="276" w:lineRule="auto"/>
              <w:jc w:val="center"/>
              <w:rPr>
                <w:rFonts w:ascii="Arial Narrow" w:hAnsi="Arial Narrow"/>
                <w:b/>
                <w:i/>
                <w:sz w:val="22"/>
              </w:rPr>
            </w:pPr>
            <w:r w:rsidRPr="00A661C3">
              <w:rPr>
                <w:rFonts w:ascii="Arial Narrow" w:hAnsi="Arial Narrow"/>
                <w:b/>
                <w:i/>
                <w:sz w:val="22"/>
              </w:rPr>
              <w:t>Total:</w:t>
            </w:r>
          </w:p>
        </w:tc>
        <w:tc>
          <w:tcPr>
            <w:tcW w:w="1243" w:type="dxa"/>
            <w:vAlign w:val="center"/>
          </w:tcPr>
          <w:p w:rsidR="001921AB" w:rsidRPr="00A661C3" w:rsidRDefault="001921AB" w:rsidP="008778C8">
            <w:pPr>
              <w:keepNext/>
              <w:spacing w:line="276" w:lineRule="auto"/>
              <w:jc w:val="center"/>
              <w:rPr>
                <w:rFonts w:ascii="Arial Narrow" w:hAnsi="Arial Narrow"/>
                <w:i/>
                <w:sz w:val="22"/>
              </w:rPr>
            </w:pPr>
            <w:r w:rsidRPr="00A661C3">
              <w:rPr>
                <w:rFonts w:ascii="Arial Narrow" w:hAnsi="Arial Narrow"/>
                <w:i/>
                <w:sz w:val="22"/>
              </w:rPr>
              <w:t>1278</w:t>
            </w:r>
          </w:p>
        </w:tc>
        <w:tc>
          <w:tcPr>
            <w:tcW w:w="1276" w:type="dxa"/>
            <w:vAlign w:val="center"/>
          </w:tcPr>
          <w:p w:rsidR="001921AB" w:rsidRPr="00A661C3" w:rsidRDefault="001921AB" w:rsidP="008778C8">
            <w:pPr>
              <w:keepNext/>
              <w:spacing w:line="276" w:lineRule="auto"/>
              <w:jc w:val="center"/>
              <w:rPr>
                <w:rFonts w:ascii="Arial Narrow" w:hAnsi="Arial Narrow"/>
                <w:i/>
                <w:sz w:val="22"/>
              </w:rPr>
            </w:pPr>
            <w:r w:rsidRPr="00A661C3">
              <w:rPr>
                <w:rFonts w:ascii="Arial Narrow" w:hAnsi="Arial Narrow"/>
                <w:i/>
                <w:sz w:val="22"/>
              </w:rPr>
              <w:t>1</w:t>
            </w:r>
          </w:p>
        </w:tc>
        <w:tc>
          <w:tcPr>
            <w:tcW w:w="1417" w:type="dxa"/>
            <w:vAlign w:val="center"/>
          </w:tcPr>
          <w:p w:rsidR="001921AB" w:rsidRPr="00A661C3" w:rsidRDefault="001921AB" w:rsidP="008778C8">
            <w:pPr>
              <w:keepNext/>
              <w:spacing w:line="276" w:lineRule="auto"/>
              <w:jc w:val="center"/>
              <w:rPr>
                <w:rFonts w:ascii="Arial Narrow" w:hAnsi="Arial Narrow"/>
                <w:i/>
                <w:sz w:val="22"/>
              </w:rPr>
            </w:pPr>
          </w:p>
        </w:tc>
      </w:tr>
    </w:tbl>
    <w:p w:rsidR="005B0675" w:rsidRDefault="005B0675" w:rsidP="008778C8">
      <w:pPr>
        <w:pStyle w:val="Epgrafe"/>
        <w:jc w:val="center"/>
      </w:pPr>
      <w:bookmarkStart w:id="104" w:name="_Toc329587986"/>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12</w:t>
      </w:r>
      <w:r w:rsidR="00E567EE">
        <w:rPr>
          <w:noProof/>
        </w:rPr>
        <w:fldChar w:fldCharType="end"/>
      </w:r>
      <w:r>
        <w:t xml:space="preserve"> </w:t>
      </w:r>
      <w:r w:rsidRPr="008711A3">
        <w:t>Tabla de Ortografía</w:t>
      </w:r>
      <w:r w:rsidR="00A661C3">
        <w:t xml:space="preserve"> Año 2009</w:t>
      </w:r>
      <w:bookmarkEnd w:id="104"/>
    </w:p>
    <w:tbl>
      <w:tblPr>
        <w:tblStyle w:val="Tablaconcuadrcula"/>
        <w:tblW w:w="46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
        <w:gridCol w:w="1243"/>
        <w:gridCol w:w="1276"/>
        <w:gridCol w:w="1417"/>
      </w:tblGrid>
      <w:tr w:rsidR="00995F66" w:rsidRPr="00FE5388" w:rsidTr="00995F66">
        <w:tc>
          <w:tcPr>
            <w:tcW w:w="708" w:type="dxa"/>
            <w:vAlign w:val="center"/>
          </w:tcPr>
          <w:p w:rsidR="00995F66" w:rsidRPr="00A661C3" w:rsidRDefault="00995F66" w:rsidP="008778C8">
            <w:pPr>
              <w:spacing w:line="276" w:lineRule="auto"/>
              <w:jc w:val="center"/>
              <w:rPr>
                <w:rFonts w:ascii="Arial Narrow" w:hAnsi="Arial Narrow"/>
                <w:b/>
                <w:i/>
                <w:sz w:val="22"/>
              </w:rPr>
            </w:pPr>
            <w:r w:rsidRPr="00A661C3">
              <w:rPr>
                <w:rFonts w:ascii="Arial Narrow" w:hAnsi="Arial Narrow"/>
                <w:b/>
                <w:i/>
                <w:sz w:val="22"/>
              </w:rPr>
              <w:lastRenderedPageBreak/>
              <w:t>x</w:t>
            </w:r>
          </w:p>
        </w:tc>
        <w:tc>
          <w:tcPr>
            <w:tcW w:w="1243" w:type="dxa"/>
            <w:vAlign w:val="center"/>
          </w:tcPr>
          <w:p w:rsidR="00995F66" w:rsidRPr="00A661C3" w:rsidRDefault="00995F66" w:rsidP="008778C8">
            <w:pPr>
              <w:spacing w:line="276" w:lineRule="auto"/>
              <w:jc w:val="center"/>
              <w:rPr>
                <w:rFonts w:ascii="Arial Narrow" w:hAnsi="Arial Narrow"/>
                <w:b/>
                <w:i/>
                <w:sz w:val="22"/>
              </w:rPr>
            </w:pPr>
            <w:r w:rsidRPr="00A661C3">
              <w:rPr>
                <w:rFonts w:ascii="Arial Narrow" w:hAnsi="Arial Narrow"/>
                <w:b/>
                <w:i/>
                <w:sz w:val="22"/>
              </w:rPr>
              <w:t>Frecuencia Absoluta</w:t>
            </w:r>
          </w:p>
        </w:tc>
        <w:tc>
          <w:tcPr>
            <w:tcW w:w="1276" w:type="dxa"/>
            <w:vAlign w:val="center"/>
          </w:tcPr>
          <w:p w:rsidR="00995F66" w:rsidRPr="00A661C3" w:rsidRDefault="00995F66" w:rsidP="008778C8">
            <w:pPr>
              <w:spacing w:line="276" w:lineRule="auto"/>
              <w:jc w:val="center"/>
              <w:rPr>
                <w:rFonts w:ascii="Arial Narrow" w:hAnsi="Arial Narrow"/>
                <w:b/>
                <w:i/>
                <w:sz w:val="22"/>
              </w:rPr>
            </w:pPr>
            <w:r w:rsidRPr="00A661C3">
              <w:rPr>
                <w:rFonts w:ascii="Arial Narrow" w:hAnsi="Arial Narrow"/>
                <w:b/>
                <w:i/>
                <w:sz w:val="22"/>
              </w:rPr>
              <w:t>Frecuencia Relativa</w:t>
            </w:r>
          </w:p>
        </w:tc>
        <w:tc>
          <w:tcPr>
            <w:tcW w:w="1417" w:type="dxa"/>
            <w:vAlign w:val="center"/>
          </w:tcPr>
          <w:p w:rsidR="00995F66" w:rsidRPr="00A661C3" w:rsidRDefault="00995F66" w:rsidP="008778C8">
            <w:pPr>
              <w:spacing w:line="276" w:lineRule="auto"/>
              <w:jc w:val="center"/>
              <w:rPr>
                <w:rFonts w:ascii="Arial Narrow" w:hAnsi="Arial Narrow"/>
                <w:b/>
                <w:i/>
                <w:sz w:val="22"/>
              </w:rPr>
            </w:pPr>
            <w:r w:rsidRPr="00A661C3">
              <w:rPr>
                <w:rFonts w:ascii="Arial Narrow" w:hAnsi="Arial Narrow"/>
                <w:b/>
                <w:i/>
                <w:sz w:val="22"/>
              </w:rPr>
              <w:t>Frecuencia Relativa Acumulada</w:t>
            </w:r>
          </w:p>
        </w:tc>
      </w:tr>
      <w:tr w:rsidR="00995F66" w:rsidRPr="00FE5388" w:rsidTr="00995F66">
        <w:tc>
          <w:tcPr>
            <w:tcW w:w="708" w:type="dxa"/>
            <w:vAlign w:val="center"/>
          </w:tcPr>
          <w:p w:rsidR="00995F66" w:rsidRPr="00A661C3" w:rsidRDefault="00995F66" w:rsidP="008778C8">
            <w:pPr>
              <w:spacing w:line="276" w:lineRule="auto"/>
              <w:jc w:val="center"/>
              <w:rPr>
                <w:rFonts w:ascii="Arial Narrow" w:hAnsi="Arial Narrow"/>
                <w:i/>
                <w:sz w:val="22"/>
              </w:rPr>
            </w:pPr>
            <w:r w:rsidRPr="00A661C3">
              <w:rPr>
                <w:rFonts w:ascii="Arial Narrow" w:hAnsi="Arial Narrow"/>
                <w:i/>
                <w:sz w:val="22"/>
              </w:rPr>
              <w:t>0</w:t>
            </w:r>
          </w:p>
        </w:tc>
        <w:tc>
          <w:tcPr>
            <w:tcW w:w="1243"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48</w:t>
            </w:r>
          </w:p>
        </w:tc>
        <w:tc>
          <w:tcPr>
            <w:tcW w:w="1276"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036</w:t>
            </w:r>
          </w:p>
        </w:tc>
        <w:tc>
          <w:tcPr>
            <w:tcW w:w="1417"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036</w:t>
            </w:r>
          </w:p>
        </w:tc>
      </w:tr>
      <w:tr w:rsidR="00995F66" w:rsidRPr="00FE5388" w:rsidTr="00995F66">
        <w:tc>
          <w:tcPr>
            <w:tcW w:w="708" w:type="dxa"/>
            <w:vAlign w:val="center"/>
          </w:tcPr>
          <w:p w:rsidR="00995F66" w:rsidRPr="00A661C3" w:rsidRDefault="00995F66" w:rsidP="008778C8">
            <w:pPr>
              <w:spacing w:line="276" w:lineRule="auto"/>
              <w:jc w:val="center"/>
              <w:rPr>
                <w:rFonts w:ascii="Arial Narrow" w:hAnsi="Arial Narrow"/>
                <w:i/>
                <w:sz w:val="22"/>
              </w:rPr>
            </w:pPr>
            <w:r w:rsidRPr="00A661C3">
              <w:rPr>
                <w:rFonts w:ascii="Arial Narrow" w:hAnsi="Arial Narrow"/>
                <w:i/>
                <w:sz w:val="22"/>
              </w:rPr>
              <w:t>1</w:t>
            </w:r>
          </w:p>
        </w:tc>
        <w:tc>
          <w:tcPr>
            <w:tcW w:w="1243"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274</w:t>
            </w:r>
          </w:p>
        </w:tc>
        <w:tc>
          <w:tcPr>
            <w:tcW w:w="1276"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204</w:t>
            </w:r>
          </w:p>
        </w:tc>
        <w:tc>
          <w:tcPr>
            <w:tcW w:w="1417"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240</w:t>
            </w:r>
          </w:p>
        </w:tc>
      </w:tr>
      <w:tr w:rsidR="00995F66" w:rsidRPr="00FE5388" w:rsidTr="00995F66">
        <w:tc>
          <w:tcPr>
            <w:tcW w:w="708" w:type="dxa"/>
            <w:vAlign w:val="center"/>
          </w:tcPr>
          <w:p w:rsidR="00995F66" w:rsidRPr="00A661C3" w:rsidRDefault="00995F66" w:rsidP="008778C8">
            <w:pPr>
              <w:spacing w:line="276" w:lineRule="auto"/>
              <w:jc w:val="center"/>
              <w:rPr>
                <w:rFonts w:ascii="Arial Narrow" w:hAnsi="Arial Narrow"/>
                <w:i/>
                <w:sz w:val="22"/>
              </w:rPr>
            </w:pPr>
            <w:r w:rsidRPr="00A661C3">
              <w:rPr>
                <w:rFonts w:ascii="Arial Narrow" w:hAnsi="Arial Narrow"/>
                <w:i/>
                <w:sz w:val="22"/>
              </w:rPr>
              <w:t>2</w:t>
            </w:r>
          </w:p>
        </w:tc>
        <w:tc>
          <w:tcPr>
            <w:tcW w:w="1243"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591</w:t>
            </w:r>
          </w:p>
        </w:tc>
        <w:tc>
          <w:tcPr>
            <w:tcW w:w="1276"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441</w:t>
            </w:r>
          </w:p>
        </w:tc>
        <w:tc>
          <w:tcPr>
            <w:tcW w:w="1417"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681</w:t>
            </w:r>
          </w:p>
        </w:tc>
      </w:tr>
      <w:tr w:rsidR="00995F66" w:rsidRPr="00FE5388" w:rsidTr="00995F66">
        <w:tc>
          <w:tcPr>
            <w:tcW w:w="708" w:type="dxa"/>
            <w:vAlign w:val="center"/>
          </w:tcPr>
          <w:p w:rsidR="00995F66" w:rsidRPr="00A661C3" w:rsidRDefault="00995F66" w:rsidP="008778C8">
            <w:pPr>
              <w:spacing w:line="276" w:lineRule="auto"/>
              <w:jc w:val="center"/>
              <w:rPr>
                <w:rFonts w:ascii="Arial Narrow" w:hAnsi="Arial Narrow"/>
                <w:i/>
                <w:sz w:val="22"/>
              </w:rPr>
            </w:pPr>
            <w:r w:rsidRPr="00A661C3">
              <w:rPr>
                <w:rFonts w:ascii="Arial Narrow" w:hAnsi="Arial Narrow"/>
                <w:i/>
                <w:sz w:val="22"/>
              </w:rPr>
              <w:t>3</w:t>
            </w:r>
          </w:p>
        </w:tc>
        <w:tc>
          <w:tcPr>
            <w:tcW w:w="1243"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410</w:t>
            </w:r>
          </w:p>
        </w:tc>
        <w:tc>
          <w:tcPr>
            <w:tcW w:w="1276"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306</w:t>
            </w:r>
          </w:p>
        </w:tc>
        <w:tc>
          <w:tcPr>
            <w:tcW w:w="1417"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987</w:t>
            </w:r>
          </w:p>
        </w:tc>
      </w:tr>
      <w:tr w:rsidR="00995F66" w:rsidRPr="00FE5388" w:rsidTr="00995F66">
        <w:tc>
          <w:tcPr>
            <w:tcW w:w="708" w:type="dxa"/>
            <w:vAlign w:val="center"/>
          </w:tcPr>
          <w:p w:rsidR="00995F66" w:rsidRPr="00A661C3" w:rsidRDefault="00995F66" w:rsidP="008778C8">
            <w:pPr>
              <w:spacing w:line="276" w:lineRule="auto"/>
              <w:jc w:val="center"/>
              <w:rPr>
                <w:rFonts w:ascii="Arial Narrow" w:hAnsi="Arial Narrow"/>
                <w:i/>
                <w:sz w:val="22"/>
              </w:rPr>
            </w:pPr>
            <w:r w:rsidRPr="00A661C3">
              <w:rPr>
                <w:rFonts w:ascii="Arial Narrow" w:hAnsi="Arial Narrow"/>
                <w:i/>
                <w:sz w:val="22"/>
              </w:rPr>
              <w:t>4</w:t>
            </w:r>
          </w:p>
        </w:tc>
        <w:tc>
          <w:tcPr>
            <w:tcW w:w="1243"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18</w:t>
            </w:r>
          </w:p>
        </w:tc>
        <w:tc>
          <w:tcPr>
            <w:tcW w:w="1276"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0</w:t>
            </w:r>
            <w:r w:rsidR="00283882">
              <w:rPr>
                <w:rFonts w:ascii="Arial Narrow" w:hAnsi="Arial Narrow"/>
                <w:i/>
                <w:sz w:val="22"/>
                <w:lang w:eastAsia="es-EC"/>
              </w:rPr>
              <w:t>,</w:t>
            </w:r>
            <w:r w:rsidRPr="00A661C3">
              <w:rPr>
                <w:rFonts w:ascii="Arial Narrow" w:hAnsi="Arial Narrow"/>
                <w:i/>
                <w:sz w:val="22"/>
                <w:lang w:eastAsia="es-EC"/>
              </w:rPr>
              <w:t>013</w:t>
            </w:r>
          </w:p>
        </w:tc>
        <w:tc>
          <w:tcPr>
            <w:tcW w:w="1417" w:type="dxa"/>
          </w:tcPr>
          <w:p w:rsidR="00995F66" w:rsidRPr="00A661C3" w:rsidRDefault="00995F66" w:rsidP="008778C8">
            <w:pPr>
              <w:jc w:val="center"/>
              <w:rPr>
                <w:rFonts w:ascii="Arial Narrow" w:hAnsi="Arial Narrow"/>
                <w:i/>
                <w:sz w:val="22"/>
                <w:lang w:eastAsia="es-EC"/>
              </w:rPr>
            </w:pPr>
            <w:r w:rsidRPr="00A661C3">
              <w:rPr>
                <w:rFonts w:ascii="Arial Narrow" w:hAnsi="Arial Narrow"/>
                <w:i/>
                <w:sz w:val="22"/>
                <w:lang w:eastAsia="es-EC"/>
              </w:rPr>
              <w:t>1</w:t>
            </w:r>
          </w:p>
        </w:tc>
      </w:tr>
      <w:tr w:rsidR="00995F66" w:rsidRPr="00FE5388" w:rsidTr="00995F66">
        <w:tc>
          <w:tcPr>
            <w:tcW w:w="708" w:type="dxa"/>
            <w:vAlign w:val="center"/>
          </w:tcPr>
          <w:p w:rsidR="00995F66" w:rsidRPr="00A661C3" w:rsidRDefault="00995F66" w:rsidP="008778C8">
            <w:pPr>
              <w:spacing w:line="276" w:lineRule="auto"/>
              <w:jc w:val="center"/>
              <w:rPr>
                <w:rFonts w:ascii="Arial Narrow" w:hAnsi="Arial Narrow"/>
                <w:b/>
                <w:i/>
                <w:sz w:val="22"/>
              </w:rPr>
            </w:pPr>
            <w:r w:rsidRPr="00A661C3">
              <w:rPr>
                <w:rFonts w:ascii="Arial Narrow" w:hAnsi="Arial Narrow"/>
                <w:b/>
                <w:i/>
                <w:sz w:val="22"/>
              </w:rPr>
              <w:t>Total:</w:t>
            </w:r>
          </w:p>
        </w:tc>
        <w:tc>
          <w:tcPr>
            <w:tcW w:w="1243" w:type="dxa"/>
          </w:tcPr>
          <w:p w:rsidR="00995F66" w:rsidRPr="00A661C3" w:rsidRDefault="00995F66" w:rsidP="008778C8">
            <w:pPr>
              <w:keepNext/>
              <w:jc w:val="center"/>
              <w:rPr>
                <w:rFonts w:ascii="Arial Narrow" w:hAnsi="Arial Narrow"/>
                <w:i/>
                <w:sz w:val="22"/>
                <w:lang w:eastAsia="es-EC"/>
              </w:rPr>
            </w:pPr>
            <w:r w:rsidRPr="00A661C3">
              <w:rPr>
                <w:rFonts w:ascii="Arial Narrow" w:hAnsi="Arial Narrow"/>
                <w:i/>
                <w:sz w:val="22"/>
                <w:lang w:eastAsia="es-EC"/>
              </w:rPr>
              <w:t>1341</w:t>
            </w:r>
          </w:p>
        </w:tc>
        <w:tc>
          <w:tcPr>
            <w:tcW w:w="1276" w:type="dxa"/>
          </w:tcPr>
          <w:p w:rsidR="00995F66" w:rsidRPr="00A661C3" w:rsidRDefault="00995F66" w:rsidP="008778C8">
            <w:pPr>
              <w:keepNext/>
              <w:jc w:val="center"/>
              <w:rPr>
                <w:rFonts w:ascii="Arial Narrow" w:hAnsi="Arial Narrow"/>
                <w:i/>
                <w:sz w:val="22"/>
                <w:lang w:eastAsia="es-EC"/>
              </w:rPr>
            </w:pPr>
            <w:r w:rsidRPr="00A661C3">
              <w:rPr>
                <w:rFonts w:ascii="Arial Narrow" w:hAnsi="Arial Narrow"/>
                <w:i/>
                <w:sz w:val="22"/>
                <w:lang w:eastAsia="es-EC"/>
              </w:rPr>
              <w:t>1</w:t>
            </w:r>
          </w:p>
        </w:tc>
        <w:tc>
          <w:tcPr>
            <w:tcW w:w="1417" w:type="dxa"/>
          </w:tcPr>
          <w:p w:rsidR="00995F66" w:rsidRPr="00A661C3" w:rsidRDefault="00995F66" w:rsidP="008778C8">
            <w:pPr>
              <w:keepNext/>
              <w:jc w:val="center"/>
              <w:rPr>
                <w:rFonts w:ascii="Arial Narrow" w:hAnsi="Arial Narrow"/>
                <w:i/>
                <w:sz w:val="22"/>
                <w:lang w:eastAsia="es-EC"/>
              </w:rPr>
            </w:pPr>
          </w:p>
        </w:tc>
      </w:tr>
    </w:tbl>
    <w:p w:rsidR="00995F66" w:rsidRDefault="00995F66" w:rsidP="008778C8">
      <w:pPr>
        <w:pStyle w:val="Epgrafe"/>
        <w:jc w:val="center"/>
      </w:pPr>
      <w:bookmarkStart w:id="105" w:name="_Toc329587987"/>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13</w:t>
      </w:r>
      <w:r w:rsidR="00E567EE">
        <w:rPr>
          <w:noProof/>
        </w:rPr>
        <w:fldChar w:fldCharType="end"/>
      </w:r>
      <w:r>
        <w:t xml:space="preserve"> </w:t>
      </w:r>
      <w:r w:rsidRPr="00D82BE4">
        <w:t>Tabla de Ortografía Año 20</w:t>
      </w:r>
      <w:r>
        <w:t>10</w:t>
      </w:r>
      <w:bookmarkEnd w:id="105"/>
    </w:p>
    <w:p w:rsidR="00995F66" w:rsidRDefault="00995F66" w:rsidP="008778C8">
      <w:pPr>
        <w:jc w:val="center"/>
      </w:pPr>
    </w:p>
    <w:p w:rsidR="008778C8" w:rsidRDefault="008778C8" w:rsidP="00995F66">
      <w:pPr>
        <w:sectPr w:rsidR="008778C8" w:rsidSect="008778C8">
          <w:type w:val="continuous"/>
          <w:pgSz w:w="11906" w:h="16838" w:code="9"/>
          <w:pgMar w:top="2268" w:right="707" w:bottom="2268" w:left="1701" w:header="709" w:footer="709" w:gutter="0"/>
          <w:cols w:num="2" w:space="708"/>
          <w:titlePg/>
          <w:docGrid w:linePitch="360"/>
        </w:sectPr>
      </w:pPr>
    </w:p>
    <w:p w:rsidR="005B0675" w:rsidRDefault="00843876" w:rsidP="00AC2E23">
      <w:pPr>
        <w:keepNext/>
        <w:jc w:val="center"/>
      </w:pPr>
      <w:r>
        <w:rPr>
          <w:noProof/>
        </w:rPr>
        <w:lastRenderedPageBreak/>
        <w:drawing>
          <wp:inline distT="0" distB="0" distL="0" distR="0">
            <wp:extent cx="2968831" cy="2280062"/>
            <wp:effectExtent l="19050" t="19050" r="3175" b="6350"/>
            <wp:docPr id="24" name="Imagen 2"/>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rotWithShape="1">
                    <a:blip r:embed="rId16" cstate="print"/>
                    <a:srcRect l="3284" t="2977" r="3881" b="4750"/>
                    <a:stretch/>
                  </pic:blipFill>
                  <pic:spPr bwMode="auto">
                    <a:xfrm>
                      <a:off x="0" y="0"/>
                      <a:ext cx="2968831" cy="228006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B0675" w:rsidRDefault="005B0675" w:rsidP="008778C8">
      <w:pPr>
        <w:pStyle w:val="Epgrafe"/>
        <w:jc w:val="center"/>
      </w:pPr>
      <w:bookmarkStart w:id="106" w:name="_Toc329587864"/>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w:t>
      </w:r>
      <w:r w:rsidR="00E567EE">
        <w:rPr>
          <w:noProof/>
        </w:rPr>
        <w:fldChar w:fldCharType="end"/>
      </w:r>
      <w:r>
        <w:t xml:space="preserve"> </w:t>
      </w:r>
      <w:r w:rsidR="001921AB">
        <w:t>Diagrama de Barras</w:t>
      </w:r>
      <w:r>
        <w:t xml:space="preserve"> </w:t>
      </w:r>
      <w:r w:rsidR="001921AB">
        <w:t>de</w:t>
      </w:r>
      <w:r>
        <w:t xml:space="preserve"> Ortografía</w:t>
      </w:r>
      <w:r w:rsidR="00E0644E">
        <w:t xml:space="preserve"> 2009</w:t>
      </w:r>
      <w:bookmarkEnd w:id="106"/>
    </w:p>
    <w:p w:rsidR="008778C8" w:rsidRDefault="00843876" w:rsidP="00AC2E23">
      <w:pPr>
        <w:keepNext/>
        <w:jc w:val="center"/>
      </w:pPr>
      <w:r>
        <w:rPr>
          <w:noProof/>
        </w:rPr>
        <w:lastRenderedPageBreak/>
        <w:drawing>
          <wp:inline distT="0" distB="0" distL="0" distR="0">
            <wp:extent cx="2970000" cy="2278800"/>
            <wp:effectExtent l="19050" t="19050" r="1905" b="7620"/>
            <wp:docPr id="25"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7" cstate="print"/>
                    <a:srcRect l="2686" t="3800" r="3284" b="3115"/>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778C8" w:rsidRDefault="008778C8" w:rsidP="008778C8">
      <w:pPr>
        <w:pStyle w:val="Epgrafe"/>
        <w:jc w:val="center"/>
      </w:pPr>
      <w:bookmarkStart w:id="107" w:name="_Toc329587865"/>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w:t>
      </w:r>
      <w:r w:rsidR="00E567EE">
        <w:rPr>
          <w:noProof/>
        </w:rPr>
        <w:fldChar w:fldCharType="end"/>
      </w:r>
      <w:r>
        <w:t xml:space="preserve"> </w:t>
      </w:r>
      <w:r w:rsidRPr="00C61DEF">
        <w:t>Diagrama de Barras de Ortografía</w:t>
      </w:r>
      <w:r w:rsidR="00E0644E">
        <w:t xml:space="preserve"> 2010</w:t>
      </w:r>
      <w:bookmarkEnd w:id="107"/>
    </w:p>
    <w:p w:rsidR="008778C8" w:rsidRDefault="008778C8" w:rsidP="008778C8">
      <w:pPr>
        <w:rPr>
          <w:rFonts w:eastAsia="Arial Unicode MS"/>
        </w:rPr>
        <w:sectPr w:rsidR="008778C8" w:rsidSect="008778C8">
          <w:type w:val="continuous"/>
          <w:pgSz w:w="11906" w:h="16838" w:code="9"/>
          <w:pgMar w:top="2268" w:right="566" w:bottom="2268" w:left="1560" w:header="709" w:footer="709" w:gutter="0"/>
          <w:cols w:num="2" w:space="426"/>
          <w:titlePg/>
          <w:docGrid w:linePitch="360"/>
        </w:sectPr>
      </w:pPr>
    </w:p>
    <w:p w:rsidR="008778C8" w:rsidRPr="00E86BD1" w:rsidRDefault="008778C8" w:rsidP="008778C8">
      <w:pPr>
        <w:rPr>
          <w:rFonts w:eastAsia="Arial Unicode MS"/>
        </w:rPr>
      </w:pPr>
    </w:p>
    <w:p w:rsidR="00E64C90" w:rsidRDefault="00E64C90" w:rsidP="005C4D85">
      <w:pPr>
        <w:spacing w:after="200" w:line="324" w:lineRule="auto"/>
        <w:ind w:left="993"/>
        <w:jc w:val="both"/>
        <w:rPr>
          <w:rFonts w:ascii="Arial Unicode MS" w:eastAsia="Arial Unicode MS" w:hAnsi="Arial Unicode MS" w:cs="Arial Unicode MS"/>
          <w:lang w:val="es-ES_tradnl"/>
        </w:rPr>
      </w:pPr>
    </w:p>
    <w:p w:rsidR="005C4D85" w:rsidRDefault="004504ED" w:rsidP="001C57BC">
      <w:pPr>
        <w:spacing w:after="200"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En e</w:t>
      </w:r>
      <w:r w:rsidR="00E64C90">
        <w:rPr>
          <w:rFonts w:ascii="Arial Unicode MS" w:eastAsia="Arial Unicode MS" w:hAnsi="Arial Unicode MS" w:cs="Arial Unicode MS"/>
          <w:lang w:val="es-ES_tradnl"/>
        </w:rPr>
        <w:t>l</w:t>
      </w:r>
      <w:r>
        <w:rPr>
          <w:rFonts w:ascii="Arial Unicode MS" w:eastAsia="Arial Unicode MS" w:hAnsi="Arial Unicode MS" w:cs="Arial Unicode MS"/>
          <w:lang w:val="es-ES_tradnl"/>
        </w:rPr>
        <w:t xml:space="preserve"> </w:t>
      </w:r>
      <w:r w:rsidR="00E64C90" w:rsidRPr="00E64C90">
        <w:rPr>
          <w:rFonts w:ascii="Arial Unicode MS" w:eastAsia="Arial Unicode MS" w:hAnsi="Arial Unicode MS" w:cs="Arial Unicode MS"/>
          <w:i/>
          <w:lang w:val="es-ES_tradnl"/>
        </w:rPr>
        <w:t>gr</w:t>
      </w:r>
      <w:r w:rsidR="00E64C90">
        <w:rPr>
          <w:rFonts w:ascii="Arial Unicode MS" w:eastAsia="Arial Unicode MS" w:hAnsi="Arial Unicode MS" w:cs="Arial Unicode MS"/>
          <w:i/>
          <w:lang w:val="es-ES_tradnl"/>
        </w:rPr>
        <w:t>á</w:t>
      </w:r>
      <w:r w:rsidR="00E64C90" w:rsidRPr="00E64C90">
        <w:rPr>
          <w:rFonts w:ascii="Arial Unicode MS" w:eastAsia="Arial Unicode MS" w:hAnsi="Arial Unicode MS" w:cs="Arial Unicode MS"/>
          <w:i/>
          <w:lang w:val="es-ES_tradnl"/>
        </w:rPr>
        <w:t>fico 2-1</w:t>
      </w:r>
      <w:r>
        <w:rPr>
          <w:rFonts w:ascii="Arial Unicode MS" w:eastAsia="Arial Unicode MS" w:hAnsi="Arial Unicode MS" w:cs="Arial Unicode MS"/>
          <w:lang w:val="es-ES_tradnl"/>
        </w:rPr>
        <w:t xml:space="preserve"> se puede notar que </w:t>
      </w:r>
      <w:r w:rsidR="00D64269">
        <w:rPr>
          <w:rFonts w:ascii="Arial Unicode MS" w:eastAsia="Arial Unicode MS" w:hAnsi="Arial Unicode MS" w:cs="Arial Unicode MS"/>
          <w:lang w:val="es-ES_tradnl"/>
        </w:rPr>
        <w:t>el 39,8% de los examinados han contestado correctamente las 4 preguntas de</w:t>
      </w:r>
      <w:r w:rsidR="00E64C90">
        <w:rPr>
          <w:rFonts w:ascii="Arial Unicode MS" w:eastAsia="Arial Unicode MS" w:hAnsi="Arial Unicode MS" w:cs="Arial Unicode MS"/>
          <w:lang w:val="es-ES_tradnl"/>
        </w:rPr>
        <w:t xml:space="preserve">l </w:t>
      </w:r>
      <w:r w:rsidR="00D64269">
        <w:rPr>
          <w:rFonts w:ascii="Arial Unicode MS" w:eastAsia="Arial Unicode MS" w:hAnsi="Arial Unicode MS" w:cs="Arial Unicode MS"/>
          <w:lang w:val="es-ES_tradnl"/>
        </w:rPr>
        <w:t>área</w:t>
      </w:r>
      <w:r w:rsidR="00E64C90">
        <w:rPr>
          <w:rFonts w:ascii="Arial Unicode MS" w:eastAsia="Arial Unicode MS" w:hAnsi="Arial Unicode MS" w:cs="Arial Unicode MS"/>
          <w:lang w:val="es-ES_tradnl"/>
        </w:rPr>
        <w:t xml:space="preserve"> a diferencia del </w:t>
      </w:r>
      <w:r w:rsidR="00E64C90" w:rsidRPr="00E64C90">
        <w:rPr>
          <w:rFonts w:ascii="Arial Unicode MS" w:eastAsia="Arial Unicode MS" w:hAnsi="Arial Unicode MS" w:cs="Arial Unicode MS"/>
          <w:i/>
          <w:lang w:val="es-ES_tradnl"/>
        </w:rPr>
        <w:t>gr</w:t>
      </w:r>
      <w:r w:rsidR="00E64C90">
        <w:rPr>
          <w:rFonts w:ascii="Arial Unicode MS" w:eastAsia="Arial Unicode MS" w:hAnsi="Arial Unicode MS" w:cs="Arial Unicode MS"/>
          <w:i/>
          <w:lang w:val="es-ES_tradnl"/>
        </w:rPr>
        <w:t>á</w:t>
      </w:r>
      <w:r w:rsidR="00E64C90" w:rsidRPr="00E64C90">
        <w:rPr>
          <w:rFonts w:ascii="Arial Unicode MS" w:eastAsia="Arial Unicode MS" w:hAnsi="Arial Unicode MS" w:cs="Arial Unicode MS"/>
          <w:i/>
          <w:lang w:val="es-ES_tradnl"/>
        </w:rPr>
        <w:t>fico 2-</w:t>
      </w:r>
      <w:r w:rsidR="00E64C90">
        <w:rPr>
          <w:rFonts w:ascii="Arial Unicode MS" w:eastAsia="Arial Unicode MS" w:hAnsi="Arial Unicode MS" w:cs="Arial Unicode MS"/>
          <w:i/>
          <w:lang w:val="es-ES_tradnl"/>
        </w:rPr>
        <w:t xml:space="preserve">2 </w:t>
      </w:r>
      <w:r w:rsidR="00E64C90" w:rsidRPr="00E64C90">
        <w:rPr>
          <w:rFonts w:ascii="Arial Unicode MS" w:eastAsia="Arial Unicode MS" w:hAnsi="Arial Unicode MS" w:cs="Arial Unicode MS"/>
          <w:lang w:val="es-ES_tradnl"/>
        </w:rPr>
        <w:t xml:space="preserve">en el cual </w:t>
      </w:r>
      <w:r w:rsidR="00255C48">
        <w:rPr>
          <w:rFonts w:ascii="Arial Unicode MS" w:eastAsia="Arial Unicode MS" w:hAnsi="Arial Unicode MS" w:cs="Arial Unicode MS" w:hint="eastAsia"/>
          <w:lang w:val="es-ES_tradnl"/>
        </w:rPr>
        <w:t xml:space="preserve">el </w:t>
      </w:r>
      <w:r w:rsidR="00E64C90">
        <w:rPr>
          <w:rFonts w:ascii="Arial Unicode MS" w:eastAsia="Arial Unicode MS" w:hAnsi="Arial Unicode MS" w:cs="Arial Unicode MS"/>
          <w:lang w:val="es-ES_tradnl"/>
        </w:rPr>
        <w:t>44</w:t>
      </w:r>
      <w:r w:rsidR="00255C48">
        <w:rPr>
          <w:rFonts w:ascii="Arial Unicode MS" w:eastAsia="Arial Unicode MS" w:hAnsi="Arial Unicode MS" w:cs="Arial Unicode MS" w:hint="eastAsia"/>
          <w:lang w:val="es-ES_tradnl"/>
        </w:rPr>
        <w:t>.</w:t>
      </w:r>
      <w:r w:rsidR="00E64C90">
        <w:rPr>
          <w:rFonts w:ascii="Arial Unicode MS" w:eastAsia="Arial Unicode MS" w:hAnsi="Arial Unicode MS" w:cs="Arial Unicode MS"/>
          <w:lang w:val="es-ES_tradnl"/>
        </w:rPr>
        <w:t>1</w:t>
      </w:r>
      <w:r w:rsidR="00255C48">
        <w:rPr>
          <w:rFonts w:ascii="Arial Unicode MS" w:eastAsia="Arial Unicode MS" w:hAnsi="Arial Unicode MS" w:cs="Arial Unicode MS" w:hint="eastAsia"/>
          <w:lang w:val="es-ES_tradnl"/>
        </w:rPr>
        <w:t xml:space="preserve">% de los estudiantes respondieron correctamente </w:t>
      </w:r>
      <w:r w:rsidR="00E64C90">
        <w:rPr>
          <w:rFonts w:ascii="Arial Unicode MS" w:eastAsia="Arial Unicode MS" w:hAnsi="Arial Unicode MS" w:cs="Arial Unicode MS"/>
          <w:lang w:val="es-ES_tradnl"/>
        </w:rPr>
        <w:t>apenas 2</w:t>
      </w:r>
      <w:r w:rsidR="00255C48">
        <w:rPr>
          <w:rFonts w:ascii="Arial Unicode MS" w:eastAsia="Arial Unicode MS" w:hAnsi="Arial Unicode MS" w:cs="Arial Unicode MS" w:hint="eastAsia"/>
          <w:lang w:val="es-ES_tradnl"/>
        </w:rPr>
        <w:t xml:space="preserve"> preguntas</w:t>
      </w:r>
      <w:r w:rsidR="00E64C90">
        <w:rPr>
          <w:rFonts w:ascii="Arial Unicode MS" w:eastAsia="Arial Unicode MS" w:hAnsi="Arial Unicode MS" w:cs="Arial Unicode MS"/>
          <w:lang w:val="es-ES_tradnl"/>
        </w:rPr>
        <w:t>.</w:t>
      </w:r>
    </w:p>
    <w:p w:rsidR="005B0675" w:rsidRPr="005C4D85" w:rsidRDefault="005B0675" w:rsidP="001C57BC">
      <w:pPr>
        <w:spacing w:after="200" w:line="324" w:lineRule="auto"/>
        <w:ind w:left="709"/>
        <w:jc w:val="both"/>
        <w:rPr>
          <w:rFonts w:ascii="Arial Unicode MS" w:eastAsia="Arial Unicode MS" w:hAnsi="Arial Unicode MS" w:cs="Arial Unicode MS"/>
          <w:lang w:val="es-ES_tradnl"/>
        </w:rPr>
      </w:pPr>
      <w:r w:rsidRPr="003E1ED0">
        <w:rPr>
          <w:rFonts w:ascii="Arial Unicode MS" w:eastAsia="Arial Unicode MS" w:hAnsi="Arial Unicode MS" w:cs="Arial Unicode MS"/>
          <w:b/>
          <w:i/>
          <w:sz w:val="26"/>
          <w:szCs w:val="26"/>
          <w:lang w:val="es-ES_tradnl"/>
        </w:rPr>
        <w:lastRenderedPageBreak/>
        <w:t xml:space="preserve">Sinónimos </w:t>
      </w:r>
    </w:p>
    <w:p w:rsidR="00255C48" w:rsidRDefault="00255C48" w:rsidP="00255C48">
      <w:pPr>
        <w:spacing w:line="276" w:lineRule="auto"/>
        <w:jc w:val="center"/>
        <w:rPr>
          <w:rFonts w:ascii="Arial Narrow" w:hAnsi="Arial Narrow"/>
          <w:b/>
          <w:i/>
          <w:sz w:val="22"/>
        </w:rPr>
        <w:sectPr w:rsidR="00255C48" w:rsidSect="008778C8">
          <w:type w:val="continuous"/>
          <w:pgSz w:w="11906" w:h="16838" w:code="9"/>
          <w:pgMar w:top="2268" w:right="1418" w:bottom="2268" w:left="2268" w:header="709" w:footer="709" w:gutter="0"/>
          <w:cols w:space="708"/>
          <w:titlePg/>
          <w:docGrid w:linePitch="360"/>
        </w:sectPr>
      </w:pPr>
    </w:p>
    <w:tbl>
      <w:tblPr>
        <w:tblStyle w:val="Tablaconcuadrcula"/>
        <w:tblW w:w="46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
        <w:gridCol w:w="1243"/>
        <w:gridCol w:w="1276"/>
        <w:gridCol w:w="1417"/>
      </w:tblGrid>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lastRenderedPageBreak/>
              <w:t>x</w:t>
            </w:r>
          </w:p>
        </w:tc>
        <w:tc>
          <w:tcPr>
            <w:tcW w:w="1243"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t>Frecuencia Absoluta</w:t>
            </w:r>
          </w:p>
        </w:tc>
        <w:tc>
          <w:tcPr>
            <w:tcW w:w="1276"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t>Frecuencia Relativa</w:t>
            </w:r>
          </w:p>
        </w:tc>
        <w:tc>
          <w:tcPr>
            <w:tcW w:w="1417"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t>Frecuencia Relativa Acumulada</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0</w:t>
            </w:r>
          </w:p>
        </w:tc>
        <w:tc>
          <w:tcPr>
            <w:tcW w:w="1243" w:type="dxa"/>
          </w:tcPr>
          <w:p w:rsidR="00255C48" w:rsidRPr="00255C48" w:rsidRDefault="00255C48" w:rsidP="00255C48">
            <w:pPr>
              <w:jc w:val="center"/>
              <w:rPr>
                <w:rFonts w:ascii="Arial Narrow" w:hAnsi="Arial Narrow"/>
                <w:i/>
                <w:sz w:val="22"/>
              </w:rPr>
            </w:pPr>
            <w:r w:rsidRPr="00255C48">
              <w:rPr>
                <w:rFonts w:ascii="Arial Narrow" w:hAnsi="Arial Narrow"/>
                <w:i/>
                <w:sz w:val="22"/>
              </w:rPr>
              <w:t>15</w:t>
            </w:r>
          </w:p>
        </w:tc>
        <w:tc>
          <w:tcPr>
            <w:tcW w:w="1276" w:type="dxa"/>
          </w:tcPr>
          <w:p w:rsidR="00255C48" w:rsidRPr="00255C48" w:rsidRDefault="00255C48" w:rsidP="00255C48">
            <w:pPr>
              <w:jc w:val="center"/>
              <w:rPr>
                <w:rFonts w:ascii="Arial Narrow" w:hAnsi="Arial Narrow"/>
                <w:i/>
                <w:sz w:val="22"/>
              </w:rPr>
            </w:pPr>
            <w:r w:rsidRPr="00255C48">
              <w:rPr>
                <w:rFonts w:ascii="Arial Narrow" w:hAnsi="Arial Narrow"/>
                <w:i/>
                <w:sz w:val="22"/>
              </w:rPr>
              <w:t>0,012</w:t>
            </w:r>
          </w:p>
        </w:tc>
        <w:tc>
          <w:tcPr>
            <w:tcW w:w="1417" w:type="dxa"/>
          </w:tcPr>
          <w:p w:rsidR="00255C48" w:rsidRPr="00255C48" w:rsidRDefault="00255C48" w:rsidP="00255C48">
            <w:pPr>
              <w:jc w:val="center"/>
              <w:rPr>
                <w:rFonts w:ascii="Arial Narrow" w:hAnsi="Arial Narrow"/>
                <w:i/>
                <w:sz w:val="22"/>
              </w:rPr>
            </w:pPr>
            <w:r w:rsidRPr="00255C48">
              <w:rPr>
                <w:rFonts w:ascii="Arial Narrow" w:hAnsi="Arial Narrow"/>
                <w:i/>
                <w:sz w:val="22"/>
              </w:rPr>
              <w:t>0,012</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1</w:t>
            </w:r>
          </w:p>
        </w:tc>
        <w:tc>
          <w:tcPr>
            <w:tcW w:w="1243" w:type="dxa"/>
          </w:tcPr>
          <w:p w:rsidR="00255C48" w:rsidRPr="00255C48" w:rsidRDefault="00255C48" w:rsidP="00255C48">
            <w:pPr>
              <w:jc w:val="center"/>
              <w:rPr>
                <w:rFonts w:ascii="Arial Narrow" w:hAnsi="Arial Narrow"/>
                <w:i/>
                <w:sz w:val="22"/>
              </w:rPr>
            </w:pPr>
            <w:r w:rsidRPr="00255C48">
              <w:rPr>
                <w:rFonts w:ascii="Arial Narrow" w:hAnsi="Arial Narrow"/>
                <w:i/>
                <w:sz w:val="22"/>
              </w:rPr>
              <w:t>42</w:t>
            </w:r>
          </w:p>
        </w:tc>
        <w:tc>
          <w:tcPr>
            <w:tcW w:w="1276" w:type="dxa"/>
          </w:tcPr>
          <w:p w:rsidR="00255C48" w:rsidRPr="00255C48" w:rsidRDefault="00255C48" w:rsidP="00255C48">
            <w:pPr>
              <w:jc w:val="center"/>
              <w:rPr>
                <w:rFonts w:ascii="Arial Narrow" w:hAnsi="Arial Narrow"/>
                <w:i/>
                <w:sz w:val="22"/>
              </w:rPr>
            </w:pPr>
            <w:r w:rsidRPr="00255C48">
              <w:rPr>
                <w:rFonts w:ascii="Arial Narrow" w:hAnsi="Arial Narrow"/>
                <w:i/>
                <w:sz w:val="22"/>
              </w:rPr>
              <w:t>0,033</w:t>
            </w:r>
          </w:p>
        </w:tc>
        <w:tc>
          <w:tcPr>
            <w:tcW w:w="1417" w:type="dxa"/>
          </w:tcPr>
          <w:p w:rsidR="00255C48" w:rsidRPr="00255C48" w:rsidRDefault="00255C48" w:rsidP="00255C48">
            <w:pPr>
              <w:jc w:val="center"/>
              <w:rPr>
                <w:rFonts w:ascii="Arial Narrow" w:hAnsi="Arial Narrow"/>
                <w:i/>
                <w:sz w:val="22"/>
              </w:rPr>
            </w:pPr>
            <w:r w:rsidRPr="00255C48">
              <w:rPr>
                <w:rFonts w:ascii="Arial Narrow" w:hAnsi="Arial Narrow"/>
                <w:i/>
                <w:sz w:val="22"/>
              </w:rPr>
              <w:t>0,045</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2</w:t>
            </w:r>
          </w:p>
        </w:tc>
        <w:tc>
          <w:tcPr>
            <w:tcW w:w="1243" w:type="dxa"/>
          </w:tcPr>
          <w:p w:rsidR="00255C48" w:rsidRPr="00255C48" w:rsidRDefault="00255C48" w:rsidP="00255C48">
            <w:pPr>
              <w:jc w:val="center"/>
              <w:rPr>
                <w:rFonts w:ascii="Arial Narrow" w:hAnsi="Arial Narrow"/>
                <w:i/>
                <w:sz w:val="22"/>
              </w:rPr>
            </w:pPr>
            <w:r w:rsidRPr="00255C48">
              <w:rPr>
                <w:rFonts w:ascii="Arial Narrow" w:hAnsi="Arial Narrow"/>
                <w:i/>
                <w:sz w:val="22"/>
              </w:rPr>
              <w:t>147</w:t>
            </w:r>
          </w:p>
        </w:tc>
        <w:tc>
          <w:tcPr>
            <w:tcW w:w="1276" w:type="dxa"/>
          </w:tcPr>
          <w:p w:rsidR="00255C48" w:rsidRPr="00255C48" w:rsidRDefault="00255C48" w:rsidP="00255C48">
            <w:pPr>
              <w:jc w:val="center"/>
              <w:rPr>
                <w:rFonts w:ascii="Arial Narrow" w:hAnsi="Arial Narrow"/>
                <w:i/>
                <w:sz w:val="22"/>
              </w:rPr>
            </w:pPr>
            <w:r w:rsidRPr="00255C48">
              <w:rPr>
                <w:rFonts w:ascii="Arial Narrow" w:hAnsi="Arial Narrow"/>
                <w:i/>
                <w:sz w:val="22"/>
              </w:rPr>
              <w:t>0,115</w:t>
            </w:r>
          </w:p>
        </w:tc>
        <w:tc>
          <w:tcPr>
            <w:tcW w:w="1417" w:type="dxa"/>
          </w:tcPr>
          <w:p w:rsidR="00255C48" w:rsidRPr="00255C48" w:rsidRDefault="00255C48" w:rsidP="00255C48">
            <w:pPr>
              <w:jc w:val="center"/>
              <w:rPr>
                <w:rFonts w:ascii="Arial Narrow" w:hAnsi="Arial Narrow"/>
                <w:i/>
                <w:sz w:val="22"/>
              </w:rPr>
            </w:pPr>
            <w:r w:rsidRPr="00255C48">
              <w:rPr>
                <w:rFonts w:ascii="Arial Narrow" w:hAnsi="Arial Narrow"/>
                <w:i/>
                <w:sz w:val="22"/>
              </w:rPr>
              <w:t>0,16</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3</w:t>
            </w:r>
          </w:p>
        </w:tc>
        <w:tc>
          <w:tcPr>
            <w:tcW w:w="1243" w:type="dxa"/>
          </w:tcPr>
          <w:p w:rsidR="00255C48" w:rsidRPr="00255C48" w:rsidRDefault="00255C48" w:rsidP="00255C48">
            <w:pPr>
              <w:jc w:val="center"/>
              <w:rPr>
                <w:rFonts w:ascii="Arial Narrow" w:hAnsi="Arial Narrow"/>
                <w:i/>
                <w:sz w:val="22"/>
              </w:rPr>
            </w:pPr>
            <w:r w:rsidRPr="00255C48">
              <w:rPr>
                <w:rFonts w:ascii="Arial Narrow" w:hAnsi="Arial Narrow"/>
                <w:i/>
                <w:sz w:val="22"/>
              </w:rPr>
              <w:t>408</w:t>
            </w:r>
          </w:p>
        </w:tc>
        <w:tc>
          <w:tcPr>
            <w:tcW w:w="1276" w:type="dxa"/>
          </w:tcPr>
          <w:p w:rsidR="00255C48" w:rsidRPr="00255C48" w:rsidRDefault="00255C48" w:rsidP="00255C48">
            <w:pPr>
              <w:jc w:val="center"/>
              <w:rPr>
                <w:rFonts w:ascii="Arial Narrow" w:hAnsi="Arial Narrow"/>
                <w:i/>
                <w:sz w:val="22"/>
              </w:rPr>
            </w:pPr>
            <w:r w:rsidRPr="00255C48">
              <w:rPr>
                <w:rFonts w:ascii="Arial Narrow" w:hAnsi="Arial Narrow"/>
                <w:i/>
                <w:sz w:val="22"/>
              </w:rPr>
              <w:t>0,319</w:t>
            </w:r>
          </w:p>
        </w:tc>
        <w:tc>
          <w:tcPr>
            <w:tcW w:w="1417" w:type="dxa"/>
          </w:tcPr>
          <w:p w:rsidR="00255C48" w:rsidRPr="00255C48" w:rsidRDefault="00255C48" w:rsidP="00255C48">
            <w:pPr>
              <w:jc w:val="center"/>
              <w:rPr>
                <w:rFonts w:ascii="Arial Narrow" w:hAnsi="Arial Narrow"/>
                <w:i/>
                <w:sz w:val="22"/>
              </w:rPr>
            </w:pPr>
            <w:r w:rsidRPr="00255C48">
              <w:rPr>
                <w:rFonts w:ascii="Arial Narrow" w:hAnsi="Arial Narrow"/>
                <w:i/>
                <w:sz w:val="22"/>
              </w:rPr>
              <w:t>0,479</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4</w:t>
            </w:r>
          </w:p>
        </w:tc>
        <w:tc>
          <w:tcPr>
            <w:tcW w:w="1243" w:type="dxa"/>
          </w:tcPr>
          <w:p w:rsidR="00255C48" w:rsidRPr="00255C48" w:rsidRDefault="00255C48" w:rsidP="00255C48">
            <w:pPr>
              <w:jc w:val="center"/>
              <w:rPr>
                <w:rFonts w:ascii="Arial Narrow" w:hAnsi="Arial Narrow"/>
                <w:i/>
                <w:sz w:val="22"/>
              </w:rPr>
            </w:pPr>
            <w:r w:rsidRPr="00255C48">
              <w:rPr>
                <w:rFonts w:ascii="Arial Narrow" w:hAnsi="Arial Narrow"/>
                <w:i/>
                <w:sz w:val="22"/>
              </w:rPr>
              <w:t>666</w:t>
            </w:r>
          </w:p>
        </w:tc>
        <w:tc>
          <w:tcPr>
            <w:tcW w:w="1276" w:type="dxa"/>
          </w:tcPr>
          <w:p w:rsidR="00255C48" w:rsidRPr="00255C48" w:rsidRDefault="00255C48" w:rsidP="00255C48">
            <w:pPr>
              <w:jc w:val="center"/>
              <w:rPr>
                <w:rFonts w:ascii="Arial Narrow" w:hAnsi="Arial Narrow"/>
                <w:i/>
                <w:sz w:val="22"/>
              </w:rPr>
            </w:pPr>
            <w:r w:rsidRPr="00255C48">
              <w:rPr>
                <w:rFonts w:ascii="Arial Narrow" w:hAnsi="Arial Narrow"/>
                <w:i/>
                <w:sz w:val="22"/>
              </w:rPr>
              <w:t>0,521</w:t>
            </w:r>
          </w:p>
        </w:tc>
        <w:tc>
          <w:tcPr>
            <w:tcW w:w="1417" w:type="dxa"/>
          </w:tcPr>
          <w:p w:rsidR="00255C48" w:rsidRPr="00255C48" w:rsidRDefault="00255C48" w:rsidP="00255C48">
            <w:pPr>
              <w:jc w:val="center"/>
              <w:rPr>
                <w:rFonts w:ascii="Arial Narrow" w:hAnsi="Arial Narrow"/>
                <w:i/>
                <w:sz w:val="22"/>
              </w:rPr>
            </w:pPr>
            <w:r w:rsidRPr="00255C48">
              <w:rPr>
                <w:rFonts w:ascii="Arial Narrow" w:hAnsi="Arial Narrow"/>
                <w:i/>
                <w:sz w:val="22"/>
              </w:rPr>
              <w:t>1</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t>Total:</w:t>
            </w:r>
          </w:p>
        </w:tc>
        <w:tc>
          <w:tcPr>
            <w:tcW w:w="1243" w:type="dxa"/>
          </w:tcPr>
          <w:p w:rsidR="00255C48" w:rsidRPr="00255C48" w:rsidRDefault="00255C48" w:rsidP="00255C48">
            <w:pPr>
              <w:keepNext/>
              <w:jc w:val="center"/>
              <w:rPr>
                <w:rFonts w:ascii="Arial Narrow" w:hAnsi="Arial Narrow"/>
                <w:i/>
                <w:sz w:val="22"/>
              </w:rPr>
            </w:pPr>
            <w:r w:rsidRPr="00255C48">
              <w:rPr>
                <w:rFonts w:ascii="Arial Narrow" w:hAnsi="Arial Narrow"/>
                <w:i/>
                <w:sz w:val="22"/>
              </w:rPr>
              <w:t>1278</w:t>
            </w:r>
          </w:p>
        </w:tc>
        <w:tc>
          <w:tcPr>
            <w:tcW w:w="1276" w:type="dxa"/>
          </w:tcPr>
          <w:p w:rsidR="00255C48" w:rsidRPr="00255C48" w:rsidRDefault="00255C48" w:rsidP="00255C48">
            <w:pPr>
              <w:keepNext/>
              <w:jc w:val="center"/>
              <w:rPr>
                <w:rFonts w:ascii="Arial Narrow" w:hAnsi="Arial Narrow"/>
                <w:i/>
                <w:sz w:val="22"/>
              </w:rPr>
            </w:pPr>
            <w:r w:rsidRPr="00255C48">
              <w:rPr>
                <w:rFonts w:ascii="Arial Narrow" w:hAnsi="Arial Narrow"/>
                <w:i/>
                <w:sz w:val="22"/>
              </w:rPr>
              <w:t>1</w:t>
            </w:r>
          </w:p>
        </w:tc>
        <w:tc>
          <w:tcPr>
            <w:tcW w:w="1417" w:type="dxa"/>
          </w:tcPr>
          <w:p w:rsidR="00255C48" w:rsidRPr="00255C48" w:rsidRDefault="00255C48" w:rsidP="00255C48">
            <w:pPr>
              <w:keepNext/>
              <w:jc w:val="center"/>
              <w:rPr>
                <w:rFonts w:ascii="Arial Narrow" w:hAnsi="Arial Narrow"/>
                <w:i/>
                <w:sz w:val="22"/>
              </w:rPr>
            </w:pPr>
          </w:p>
        </w:tc>
      </w:tr>
    </w:tbl>
    <w:p w:rsidR="00255C48" w:rsidRDefault="00255C48" w:rsidP="00255C48">
      <w:pPr>
        <w:pStyle w:val="Epgrafe"/>
        <w:jc w:val="center"/>
      </w:pPr>
      <w:bookmarkStart w:id="108" w:name="_Toc329587988"/>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14</w:t>
      </w:r>
      <w:r w:rsidR="00E567EE">
        <w:rPr>
          <w:noProof/>
        </w:rPr>
        <w:fldChar w:fldCharType="end"/>
      </w:r>
      <w:r>
        <w:t xml:space="preserve"> </w:t>
      </w:r>
      <w:r w:rsidRPr="008711A3">
        <w:t xml:space="preserve">Tabla de </w:t>
      </w:r>
      <w:r>
        <w:t>Sinónimos Año 2009</w:t>
      </w:r>
      <w:bookmarkEnd w:id="108"/>
    </w:p>
    <w:tbl>
      <w:tblPr>
        <w:tblStyle w:val="Tablaconcuadrcula"/>
        <w:tblW w:w="46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
        <w:gridCol w:w="1243"/>
        <w:gridCol w:w="1276"/>
        <w:gridCol w:w="1417"/>
      </w:tblGrid>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lastRenderedPageBreak/>
              <w:t>x</w:t>
            </w:r>
          </w:p>
        </w:tc>
        <w:tc>
          <w:tcPr>
            <w:tcW w:w="1243"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t>Frecuencia Absoluta</w:t>
            </w:r>
          </w:p>
        </w:tc>
        <w:tc>
          <w:tcPr>
            <w:tcW w:w="1276"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t>Frecuencia Relativa</w:t>
            </w:r>
          </w:p>
        </w:tc>
        <w:tc>
          <w:tcPr>
            <w:tcW w:w="1417"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t>Frecuencia Relativa Acumulada</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0</w:t>
            </w:r>
          </w:p>
        </w:tc>
        <w:tc>
          <w:tcPr>
            <w:tcW w:w="1243"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13</w:t>
            </w:r>
          </w:p>
        </w:tc>
        <w:tc>
          <w:tcPr>
            <w:tcW w:w="1276"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010</w:t>
            </w:r>
          </w:p>
        </w:tc>
        <w:tc>
          <w:tcPr>
            <w:tcW w:w="1417"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010</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1</w:t>
            </w:r>
          </w:p>
        </w:tc>
        <w:tc>
          <w:tcPr>
            <w:tcW w:w="1243"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29</w:t>
            </w:r>
          </w:p>
        </w:tc>
        <w:tc>
          <w:tcPr>
            <w:tcW w:w="1276"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022</w:t>
            </w:r>
          </w:p>
        </w:tc>
        <w:tc>
          <w:tcPr>
            <w:tcW w:w="1417"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031</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2</w:t>
            </w:r>
          </w:p>
        </w:tc>
        <w:tc>
          <w:tcPr>
            <w:tcW w:w="1243"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198</w:t>
            </w:r>
          </w:p>
        </w:tc>
        <w:tc>
          <w:tcPr>
            <w:tcW w:w="1276"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148</w:t>
            </w:r>
          </w:p>
        </w:tc>
        <w:tc>
          <w:tcPr>
            <w:tcW w:w="1417"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179</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3</w:t>
            </w:r>
          </w:p>
        </w:tc>
        <w:tc>
          <w:tcPr>
            <w:tcW w:w="1243"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511</w:t>
            </w:r>
          </w:p>
        </w:tc>
        <w:tc>
          <w:tcPr>
            <w:tcW w:w="1276"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381</w:t>
            </w:r>
          </w:p>
        </w:tc>
        <w:tc>
          <w:tcPr>
            <w:tcW w:w="1417"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560</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i/>
                <w:sz w:val="22"/>
              </w:rPr>
            </w:pPr>
            <w:r w:rsidRPr="00A661C3">
              <w:rPr>
                <w:rFonts w:ascii="Arial Narrow" w:hAnsi="Arial Narrow"/>
                <w:i/>
                <w:sz w:val="22"/>
              </w:rPr>
              <w:t>4</w:t>
            </w:r>
          </w:p>
        </w:tc>
        <w:tc>
          <w:tcPr>
            <w:tcW w:w="1243"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590</w:t>
            </w:r>
          </w:p>
        </w:tc>
        <w:tc>
          <w:tcPr>
            <w:tcW w:w="1276"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0</w:t>
            </w:r>
            <w:r w:rsidR="00283882">
              <w:rPr>
                <w:rFonts w:ascii="Arial Narrow" w:hAnsi="Arial Narrow"/>
                <w:i/>
                <w:sz w:val="22"/>
                <w:lang w:eastAsia="es-EC"/>
              </w:rPr>
              <w:t>,</w:t>
            </w:r>
            <w:r w:rsidRPr="00255C48">
              <w:rPr>
                <w:rFonts w:ascii="Arial Narrow" w:hAnsi="Arial Narrow"/>
                <w:i/>
                <w:sz w:val="22"/>
                <w:lang w:eastAsia="es-EC"/>
              </w:rPr>
              <w:t>440</w:t>
            </w:r>
          </w:p>
        </w:tc>
        <w:tc>
          <w:tcPr>
            <w:tcW w:w="1417" w:type="dxa"/>
          </w:tcPr>
          <w:p w:rsidR="00255C48" w:rsidRPr="00255C48" w:rsidRDefault="00255C48" w:rsidP="00255C48">
            <w:pPr>
              <w:jc w:val="center"/>
              <w:rPr>
                <w:rFonts w:ascii="Arial Narrow" w:hAnsi="Arial Narrow"/>
                <w:i/>
                <w:sz w:val="22"/>
                <w:lang w:eastAsia="es-EC"/>
              </w:rPr>
            </w:pPr>
            <w:r w:rsidRPr="00255C48">
              <w:rPr>
                <w:rFonts w:ascii="Arial Narrow" w:hAnsi="Arial Narrow"/>
                <w:i/>
                <w:sz w:val="22"/>
                <w:lang w:eastAsia="es-EC"/>
              </w:rPr>
              <w:t>1</w:t>
            </w:r>
          </w:p>
        </w:tc>
      </w:tr>
      <w:tr w:rsidR="00255C48" w:rsidRPr="00FE5388" w:rsidTr="00255C48">
        <w:tc>
          <w:tcPr>
            <w:tcW w:w="708" w:type="dxa"/>
            <w:vAlign w:val="center"/>
          </w:tcPr>
          <w:p w:rsidR="00255C48" w:rsidRPr="00A661C3" w:rsidRDefault="00255C48" w:rsidP="00255C48">
            <w:pPr>
              <w:spacing w:line="276" w:lineRule="auto"/>
              <w:jc w:val="center"/>
              <w:rPr>
                <w:rFonts w:ascii="Arial Narrow" w:hAnsi="Arial Narrow"/>
                <w:b/>
                <w:i/>
                <w:sz w:val="22"/>
              </w:rPr>
            </w:pPr>
            <w:r w:rsidRPr="00A661C3">
              <w:rPr>
                <w:rFonts w:ascii="Arial Narrow" w:hAnsi="Arial Narrow"/>
                <w:b/>
                <w:i/>
                <w:sz w:val="22"/>
              </w:rPr>
              <w:t>Total:</w:t>
            </w:r>
          </w:p>
        </w:tc>
        <w:tc>
          <w:tcPr>
            <w:tcW w:w="1243" w:type="dxa"/>
          </w:tcPr>
          <w:p w:rsidR="00255C48" w:rsidRPr="00255C48" w:rsidRDefault="00255C48" w:rsidP="00255C48">
            <w:pPr>
              <w:keepNext/>
              <w:jc w:val="center"/>
              <w:rPr>
                <w:rFonts w:ascii="Arial Narrow" w:hAnsi="Arial Narrow"/>
                <w:i/>
                <w:sz w:val="22"/>
                <w:lang w:eastAsia="es-EC"/>
              </w:rPr>
            </w:pPr>
            <w:r w:rsidRPr="00255C48">
              <w:rPr>
                <w:rFonts w:ascii="Arial Narrow" w:hAnsi="Arial Narrow"/>
                <w:i/>
                <w:sz w:val="22"/>
                <w:lang w:eastAsia="es-EC"/>
              </w:rPr>
              <w:t>1341</w:t>
            </w:r>
          </w:p>
        </w:tc>
        <w:tc>
          <w:tcPr>
            <w:tcW w:w="1276" w:type="dxa"/>
          </w:tcPr>
          <w:p w:rsidR="00255C48" w:rsidRPr="00255C48" w:rsidRDefault="00255C48" w:rsidP="00255C48">
            <w:pPr>
              <w:keepNext/>
              <w:jc w:val="center"/>
              <w:rPr>
                <w:rFonts w:ascii="Arial Narrow" w:hAnsi="Arial Narrow"/>
                <w:i/>
                <w:sz w:val="22"/>
                <w:lang w:eastAsia="es-EC"/>
              </w:rPr>
            </w:pPr>
            <w:r w:rsidRPr="00255C48">
              <w:rPr>
                <w:rFonts w:ascii="Arial Narrow" w:hAnsi="Arial Narrow"/>
                <w:i/>
                <w:sz w:val="22"/>
                <w:lang w:eastAsia="es-EC"/>
              </w:rPr>
              <w:t>1</w:t>
            </w:r>
          </w:p>
        </w:tc>
        <w:tc>
          <w:tcPr>
            <w:tcW w:w="1417" w:type="dxa"/>
          </w:tcPr>
          <w:p w:rsidR="00255C48" w:rsidRPr="00255C48" w:rsidRDefault="00255C48" w:rsidP="00255C48">
            <w:pPr>
              <w:keepNext/>
              <w:jc w:val="center"/>
              <w:rPr>
                <w:rFonts w:ascii="Arial Narrow" w:hAnsi="Arial Narrow"/>
                <w:i/>
                <w:sz w:val="22"/>
                <w:lang w:eastAsia="es-EC"/>
              </w:rPr>
            </w:pPr>
          </w:p>
        </w:tc>
      </w:tr>
    </w:tbl>
    <w:p w:rsidR="00255C48" w:rsidRDefault="00255C48" w:rsidP="00255C48">
      <w:pPr>
        <w:pStyle w:val="Epgrafe"/>
        <w:jc w:val="center"/>
      </w:pPr>
      <w:bookmarkStart w:id="109" w:name="_Toc329587989"/>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15</w:t>
      </w:r>
      <w:r w:rsidR="00E567EE">
        <w:rPr>
          <w:noProof/>
        </w:rPr>
        <w:fldChar w:fldCharType="end"/>
      </w:r>
      <w:r>
        <w:t xml:space="preserve"> </w:t>
      </w:r>
      <w:r w:rsidRPr="00D82BE4">
        <w:t xml:space="preserve">Tabla de </w:t>
      </w:r>
      <w:r>
        <w:t>Sinónimos</w:t>
      </w:r>
      <w:r w:rsidRPr="00D82BE4">
        <w:t xml:space="preserve"> Año 20</w:t>
      </w:r>
      <w:r>
        <w:t>10</w:t>
      </w:r>
      <w:bookmarkEnd w:id="109"/>
    </w:p>
    <w:p w:rsidR="00255C48" w:rsidRDefault="00255C48" w:rsidP="00255C48">
      <w:pPr>
        <w:rPr>
          <w:rFonts w:eastAsia="Arial Unicode MS"/>
        </w:rPr>
        <w:sectPr w:rsidR="00255C48" w:rsidSect="00255C48">
          <w:type w:val="continuous"/>
          <w:pgSz w:w="11906" w:h="16838" w:code="9"/>
          <w:pgMar w:top="2268" w:right="707" w:bottom="2268" w:left="1701" w:header="709" w:footer="709" w:gutter="0"/>
          <w:cols w:num="2" w:space="708"/>
          <w:titlePg/>
          <w:docGrid w:linePitch="360"/>
        </w:sectPr>
      </w:pPr>
    </w:p>
    <w:p w:rsidR="00255C48" w:rsidRDefault="00255C48" w:rsidP="00255C48">
      <w:pPr>
        <w:rPr>
          <w:rFonts w:eastAsia="Arial Unicode MS"/>
        </w:rPr>
      </w:pPr>
    </w:p>
    <w:p w:rsidR="00255C48" w:rsidRDefault="00255C48" w:rsidP="00255C48">
      <w:pPr>
        <w:keepNext/>
        <w:jc w:val="center"/>
      </w:pPr>
    </w:p>
    <w:p w:rsidR="00255C48" w:rsidRDefault="00255C48" w:rsidP="00255C48">
      <w:pPr>
        <w:keepNext/>
        <w:jc w:val="center"/>
        <w:sectPr w:rsidR="00255C48" w:rsidSect="00255C48">
          <w:type w:val="continuous"/>
          <w:pgSz w:w="11906" w:h="16838" w:code="9"/>
          <w:pgMar w:top="2268" w:right="566" w:bottom="2268" w:left="1560" w:header="709" w:footer="709" w:gutter="0"/>
          <w:cols w:num="2" w:space="426"/>
          <w:titlePg/>
          <w:docGrid w:linePitch="360"/>
        </w:sectPr>
      </w:pPr>
    </w:p>
    <w:p w:rsidR="005B0675" w:rsidRDefault="009C7F8B" w:rsidP="00AC2E23">
      <w:pPr>
        <w:keepNext/>
        <w:jc w:val="center"/>
      </w:pPr>
      <w:r>
        <w:rPr>
          <w:noProof/>
        </w:rPr>
        <w:lastRenderedPageBreak/>
        <w:drawing>
          <wp:inline distT="0" distB="0" distL="0" distR="0">
            <wp:extent cx="2966794" cy="2214000"/>
            <wp:effectExtent l="19050" t="19050" r="24056" b="14850"/>
            <wp:docPr id="26" name="Imagen 4"/>
            <wp:cNvGraphicFramePr/>
            <a:graphic xmlns:a="http://schemas.openxmlformats.org/drawingml/2006/main">
              <a:graphicData uri="http://schemas.openxmlformats.org/drawingml/2006/picture">
                <pic:pic xmlns:pic="http://schemas.openxmlformats.org/drawingml/2006/picture">
                  <pic:nvPicPr>
                    <pic:cNvPr id="6" name="Imagen 4"/>
                    <pic:cNvPicPr/>
                  </pic:nvPicPr>
                  <pic:blipFill rotWithShape="1">
                    <a:blip r:embed="rId18" cstate="print"/>
                    <a:srcRect l="4173" t="3809" r="6065" b="4269"/>
                    <a:stretch/>
                  </pic:blipFill>
                  <pic:spPr bwMode="auto">
                    <a:xfrm>
                      <a:off x="0" y="0"/>
                      <a:ext cx="2966794" cy="2214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55C48" w:rsidRDefault="005B0675" w:rsidP="00255C48">
      <w:pPr>
        <w:pStyle w:val="Epgrafe"/>
        <w:jc w:val="center"/>
      </w:pPr>
      <w:bookmarkStart w:id="110" w:name="_Toc329587866"/>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w:t>
      </w:r>
      <w:r w:rsidR="00E567EE">
        <w:rPr>
          <w:noProof/>
        </w:rPr>
        <w:fldChar w:fldCharType="end"/>
      </w:r>
      <w:r>
        <w:t xml:space="preserve"> </w:t>
      </w:r>
      <w:r w:rsidR="0035069F">
        <w:t>Diagrama de Barras</w:t>
      </w:r>
      <w:r>
        <w:t xml:space="preserve"> de Sinónimo</w:t>
      </w:r>
      <w:r w:rsidR="00255C48">
        <w:t>s</w:t>
      </w:r>
      <w:r w:rsidR="00E0644E">
        <w:t xml:space="preserve"> 2009</w:t>
      </w:r>
      <w:bookmarkEnd w:id="110"/>
    </w:p>
    <w:p w:rsidR="00255C48" w:rsidRDefault="009C7F8B" w:rsidP="00AC2E23">
      <w:pPr>
        <w:keepNext/>
        <w:jc w:val="center"/>
      </w:pPr>
      <w:r>
        <w:rPr>
          <w:noProof/>
        </w:rPr>
        <w:lastRenderedPageBreak/>
        <w:drawing>
          <wp:inline distT="0" distB="0" distL="0" distR="0">
            <wp:extent cx="2965524" cy="2213787"/>
            <wp:effectExtent l="19050" t="19050" r="25326" b="15063"/>
            <wp:docPr id="27" name="Imagen 8"/>
            <wp:cNvGraphicFramePr/>
            <a:graphic xmlns:a="http://schemas.openxmlformats.org/drawingml/2006/main">
              <a:graphicData uri="http://schemas.openxmlformats.org/drawingml/2006/picture">
                <pic:pic xmlns:pic="http://schemas.openxmlformats.org/drawingml/2006/picture">
                  <pic:nvPicPr>
                    <pic:cNvPr id="14" name="Imagen 8"/>
                    <pic:cNvPicPr/>
                  </pic:nvPicPr>
                  <pic:blipFill rotWithShape="1">
                    <a:blip r:embed="rId19" cstate="print"/>
                    <a:srcRect l="3279" t="3318" r="5510" b="5213"/>
                    <a:stretch/>
                  </pic:blipFill>
                  <pic:spPr bwMode="auto">
                    <a:xfrm>
                      <a:off x="0" y="0"/>
                      <a:ext cx="2968831" cy="22162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55C48" w:rsidRDefault="00255C48" w:rsidP="00255C48">
      <w:pPr>
        <w:pStyle w:val="Epgrafe"/>
        <w:jc w:val="center"/>
        <w:sectPr w:rsidR="00255C48" w:rsidSect="00255C48">
          <w:type w:val="continuous"/>
          <w:pgSz w:w="11906" w:h="16838" w:code="9"/>
          <w:pgMar w:top="2268" w:right="566" w:bottom="2268" w:left="1560" w:header="709" w:footer="709" w:gutter="0"/>
          <w:cols w:num="2" w:space="426"/>
          <w:titlePg/>
          <w:docGrid w:linePitch="360"/>
        </w:sectPr>
      </w:pPr>
      <w:bookmarkStart w:id="111" w:name="_Toc329587867"/>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w:t>
      </w:r>
      <w:r w:rsidR="00E567EE">
        <w:rPr>
          <w:noProof/>
        </w:rPr>
        <w:fldChar w:fldCharType="end"/>
      </w:r>
      <w:r>
        <w:t xml:space="preserve"> </w:t>
      </w:r>
      <w:r w:rsidRPr="002D5457">
        <w:t>Diagrama de Barras de Sinónimos</w:t>
      </w:r>
      <w:r w:rsidR="00E0644E">
        <w:t xml:space="preserve"> 2010</w:t>
      </w:r>
      <w:bookmarkEnd w:id="111"/>
    </w:p>
    <w:p w:rsidR="00E662AF" w:rsidRPr="00E662AF" w:rsidRDefault="00E662AF" w:rsidP="00E0644E">
      <w:pPr>
        <w:spacing w:line="324" w:lineRule="auto"/>
        <w:ind w:left="993"/>
        <w:jc w:val="both"/>
        <w:rPr>
          <w:rFonts w:ascii="Arial Unicode MS" w:eastAsia="Arial Unicode MS" w:hAnsi="Arial Unicode MS" w:cs="Arial Unicode MS"/>
          <w:sz w:val="20"/>
          <w:lang w:val="es-ES_tradnl"/>
        </w:rPr>
      </w:pPr>
    </w:p>
    <w:p w:rsidR="00E0644E" w:rsidRDefault="0035069F" w:rsidP="001C57BC">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w:t>
      </w:r>
      <w:r w:rsidR="00E64C90">
        <w:rPr>
          <w:rFonts w:ascii="Arial Unicode MS" w:eastAsia="Arial Unicode MS" w:hAnsi="Arial Unicode MS" w:cs="Arial Unicode MS"/>
          <w:lang w:val="es-ES_tradnl"/>
        </w:rPr>
        <w:t>el</w:t>
      </w:r>
      <w:r>
        <w:rPr>
          <w:rFonts w:ascii="Arial Unicode MS" w:eastAsia="Arial Unicode MS" w:hAnsi="Arial Unicode MS" w:cs="Arial Unicode MS"/>
          <w:lang w:val="es-ES_tradnl"/>
        </w:rPr>
        <w:t xml:space="preserve"> diagrama </w:t>
      </w:r>
      <w:r w:rsidR="00E64C90">
        <w:rPr>
          <w:rFonts w:ascii="Arial Unicode MS" w:eastAsia="Arial Unicode MS" w:hAnsi="Arial Unicode MS" w:cs="Arial Unicode MS"/>
          <w:lang w:val="es-ES_tradnl"/>
        </w:rPr>
        <w:t xml:space="preserve">correspondiente al año 2009 </w:t>
      </w:r>
      <w:r>
        <w:rPr>
          <w:rFonts w:ascii="Arial Unicode MS" w:eastAsia="Arial Unicode MS" w:hAnsi="Arial Unicode MS" w:cs="Arial Unicode MS"/>
          <w:lang w:val="es-ES_tradnl"/>
        </w:rPr>
        <w:t>se puede observar que el 52,1% de los examinados han contestado correctamente las cuatro preguntas de ésta área, dejando en segundo lugar con un 31,9% a los que contestaron tres de las cuatro preguntas correctamente.</w:t>
      </w:r>
      <w:r w:rsidR="00E64C90">
        <w:rPr>
          <w:rFonts w:ascii="Arial Unicode MS" w:eastAsia="Arial Unicode MS" w:hAnsi="Arial Unicode MS" w:cs="Arial Unicode MS"/>
          <w:lang w:val="es-ES_tradnl"/>
        </w:rPr>
        <w:t xml:space="preserve"> En contraste con el año 2010 e</w:t>
      </w:r>
      <w:r w:rsidR="00E0644E">
        <w:rPr>
          <w:rFonts w:ascii="Arial Unicode MS" w:eastAsia="Arial Unicode MS" w:hAnsi="Arial Unicode MS" w:cs="Arial Unicode MS" w:hint="eastAsia"/>
          <w:lang w:val="es-ES_tradnl"/>
        </w:rPr>
        <w:t xml:space="preserve">l 44% de los estudiantes respondieron correctamente todas las preguntas y el </w:t>
      </w:r>
      <w:r w:rsidR="00E64C90">
        <w:rPr>
          <w:rFonts w:ascii="Arial Unicode MS" w:eastAsia="Arial Unicode MS" w:hAnsi="Arial Unicode MS" w:cs="Arial Unicode MS"/>
          <w:lang w:val="es-ES_tradnl"/>
        </w:rPr>
        <w:t>38.</w:t>
      </w:r>
      <w:r w:rsidR="00E0644E">
        <w:rPr>
          <w:rFonts w:ascii="Arial Unicode MS" w:eastAsia="Arial Unicode MS" w:hAnsi="Arial Unicode MS" w:cs="Arial Unicode MS" w:hint="eastAsia"/>
          <w:lang w:val="es-ES_tradnl"/>
        </w:rPr>
        <w:t xml:space="preserve">1% respondió </w:t>
      </w:r>
      <w:r w:rsidR="00E64C90">
        <w:rPr>
          <w:rFonts w:ascii="Arial Unicode MS" w:eastAsia="Arial Unicode MS" w:hAnsi="Arial Unicode MS" w:cs="Arial Unicode MS"/>
          <w:lang w:val="es-ES_tradnl"/>
        </w:rPr>
        <w:t>tres de estas</w:t>
      </w:r>
      <w:r w:rsidR="00E0644E">
        <w:rPr>
          <w:rFonts w:ascii="Arial Unicode MS" w:eastAsia="Arial Unicode MS" w:hAnsi="Arial Unicode MS" w:cs="Arial Unicode MS" w:hint="eastAsia"/>
          <w:lang w:val="es-ES_tradnl"/>
        </w:rPr>
        <w:t>.</w:t>
      </w:r>
    </w:p>
    <w:p w:rsidR="001C57BC" w:rsidRDefault="001C57BC" w:rsidP="001C57BC">
      <w:pPr>
        <w:spacing w:after="200" w:line="324" w:lineRule="auto"/>
        <w:ind w:left="709"/>
        <w:jc w:val="both"/>
        <w:rPr>
          <w:rFonts w:ascii="Arial Unicode MS" w:eastAsia="Arial Unicode MS" w:hAnsi="Arial Unicode MS" w:cs="Arial Unicode MS"/>
          <w:b/>
          <w:i/>
          <w:sz w:val="26"/>
          <w:szCs w:val="26"/>
          <w:lang w:val="es-ES_tradnl"/>
        </w:rPr>
      </w:pPr>
    </w:p>
    <w:p w:rsidR="005B0675" w:rsidRPr="00C34793" w:rsidRDefault="005B0675" w:rsidP="001C57BC">
      <w:pPr>
        <w:spacing w:after="200"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b/>
          <w:i/>
          <w:sz w:val="26"/>
          <w:szCs w:val="26"/>
          <w:lang w:val="es-ES_tradnl"/>
        </w:rPr>
        <w:lastRenderedPageBreak/>
        <w:t>Antónimos</w:t>
      </w:r>
    </w:p>
    <w:p w:rsidR="00E0644E" w:rsidRDefault="00E0644E" w:rsidP="00272814">
      <w:pPr>
        <w:spacing w:line="276" w:lineRule="auto"/>
        <w:jc w:val="center"/>
        <w:rPr>
          <w:rFonts w:ascii="Arial Narrow" w:hAnsi="Arial Narrow"/>
          <w:b/>
          <w:i/>
          <w:sz w:val="22"/>
        </w:rPr>
        <w:sectPr w:rsidR="00E0644E" w:rsidSect="008778C8">
          <w:type w:val="continuous"/>
          <w:pgSz w:w="11906" w:h="16838" w:code="9"/>
          <w:pgMar w:top="2268" w:right="1418" w:bottom="2268" w:left="2268" w:header="709" w:footer="709" w:gutter="0"/>
          <w:cols w:space="708"/>
          <w:titlePg/>
          <w:docGrid w:linePitch="360"/>
        </w:sectPr>
      </w:pPr>
    </w:p>
    <w:tbl>
      <w:tblPr>
        <w:tblStyle w:val="Tablaconcuadrcula"/>
        <w:tblW w:w="46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
        <w:gridCol w:w="1243"/>
        <w:gridCol w:w="1276"/>
        <w:gridCol w:w="1417"/>
      </w:tblGrid>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lastRenderedPageBreak/>
              <w:t>X</w:t>
            </w:r>
          </w:p>
        </w:tc>
        <w:tc>
          <w:tcPr>
            <w:tcW w:w="1243"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t>Frecuencia Absoluta</w:t>
            </w:r>
          </w:p>
        </w:tc>
        <w:tc>
          <w:tcPr>
            <w:tcW w:w="1276"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t>Frecuencia Relativa</w:t>
            </w:r>
          </w:p>
        </w:tc>
        <w:tc>
          <w:tcPr>
            <w:tcW w:w="1417"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t>Frecuencia Relativa Acumulada</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0</w:t>
            </w:r>
          </w:p>
        </w:tc>
        <w:tc>
          <w:tcPr>
            <w:tcW w:w="1243" w:type="dxa"/>
          </w:tcPr>
          <w:p w:rsidR="00E0644E" w:rsidRPr="00E0644E" w:rsidRDefault="00E0644E" w:rsidP="00272814">
            <w:pPr>
              <w:jc w:val="center"/>
              <w:rPr>
                <w:rFonts w:ascii="Arial Narrow" w:hAnsi="Arial Narrow"/>
                <w:i/>
                <w:sz w:val="22"/>
              </w:rPr>
            </w:pPr>
            <w:r w:rsidRPr="00E0644E">
              <w:rPr>
                <w:rFonts w:ascii="Arial Narrow" w:hAnsi="Arial Narrow"/>
                <w:i/>
                <w:sz w:val="22"/>
              </w:rPr>
              <w:t>15</w:t>
            </w:r>
          </w:p>
        </w:tc>
        <w:tc>
          <w:tcPr>
            <w:tcW w:w="1276" w:type="dxa"/>
          </w:tcPr>
          <w:p w:rsidR="00E0644E" w:rsidRPr="00E0644E" w:rsidRDefault="00E0644E" w:rsidP="00272814">
            <w:pPr>
              <w:jc w:val="center"/>
              <w:rPr>
                <w:rFonts w:ascii="Arial Narrow" w:hAnsi="Arial Narrow"/>
                <w:i/>
                <w:sz w:val="22"/>
              </w:rPr>
            </w:pPr>
            <w:r w:rsidRPr="00E0644E">
              <w:rPr>
                <w:rFonts w:ascii="Arial Narrow" w:hAnsi="Arial Narrow"/>
                <w:i/>
                <w:sz w:val="22"/>
              </w:rPr>
              <w:t>0,012</w:t>
            </w:r>
          </w:p>
        </w:tc>
        <w:tc>
          <w:tcPr>
            <w:tcW w:w="1417" w:type="dxa"/>
          </w:tcPr>
          <w:p w:rsidR="00E0644E" w:rsidRPr="00E0644E" w:rsidRDefault="00E0644E" w:rsidP="00272814">
            <w:pPr>
              <w:jc w:val="center"/>
              <w:rPr>
                <w:rFonts w:ascii="Arial Narrow" w:hAnsi="Arial Narrow"/>
                <w:i/>
                <w:sz w:val="22"/>
              </w:rPr>
            </w:pPr>
            <w:r w:rsidRPr="00E0644E">
              <w:rPr>
                <w:rFonts w:ascii="Arial Narrow" w:hAnsi="Arial Narrow"/>
                <w:i/>
                <w:sz w:val="22"/>
              </w:rPr>
              <w:t>0,012</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1</w:t>
            </w:r>
          </w:p>
        </w:tc>
        <w:tc>
          <w:tcPr>
            <w:tcW w:w="1243" w:type="dxa"/>
          </w:tcPr>
          <w:p w:rsidR="00E0644E" w:rsidRPr="00E0644E" w:rsidRDefault="00E0644E" w:rsidP="00272814">
            <w:pPr>
              <w:jc w:val="center"/>
              <w:rPr>
                <w:rFonts w:ascii="Arial Narrow" w:hAnsi="Arial Narrow"/>
                <w:i/>
                <w:sz w:val="22"/>
              </w:rPr>
            </w:pPr>
            <w:r w:rsidRPr="00E0644E">
              <w:rPr>
                <w:rFonts w:ascii="Arial Narrow" w:hAnsi="Arial Narrow"/>
                <w:i/>
                <w:sz w:val="22"/>
              </w:rPr>
              <w:t>42</w:t>
            </w:r>
          </w:p>
        </w:tc>
        <w:tc>
          <w:tcPr>
            <w:tcW w:w="1276" w:type="dxa"/>
          </w:tcPr>
          <w:p w:rsidR="00E0644E" w:rsidRPr="00E0644E" w:rsidRDefault="00E0644E" w:rsidP="00272814">
            <w:pPr>
              <w:jc w:val="center"/>
              <w:rPr>
                <w:rFonts w:ascii="Arial Narrow" w:hAnsi="Arial Narrow"/>
                <w:i/>
                <w:sz w:val="22"/>
              </w:rPr>
            </w:pPr>
            <w:r w:rsidRPr="00E0644E">
              <w:rPr>
                <w:rFonts w:ascii="Arial Narrow" w:hAnsi="Arial Narrow"/>
                <w:i/>
                <w:sz w:val="22"/>
              </w:rPr>
              <w:t>0,033</w:t>
            </w:r>
          </w:p>
        </w:tc>
        <w:tc>
          <w:tcPr>
            <w:tcW w:w="1417" w:type="dxa"/>
          </w:tcPr>
          <w:p w:rsidR="00E0644E" w:rsidRPr="00E0644E" w:rsidRDefault="00E0644E" w:rsidP="00272814">
            <w:pPr>
              <w:jc w:val="center"/>
              <w:rPr>
                <w:rFonts w:ascii="Arial Narrow" w:hAnsi="Arial Narrow"/>
                <w:i/>
                <w:sz w:val="22"/>
              </w:rPr>
            </w:pPr>
            <w:r w:rsidRPr="00E0644E">
              <w:rPr>
                <w:rFonts w:ascii="Arial Narrow" w:hAnsi="Arial Narrow"/>
                <w:i/>
                <w:sz w:val="22"/>
              </w:rPr>
              <w:t>0,045</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2</w:t>
            </w:r>
          </w:p>
        </w:tc>
        <w:tc>
          <w:tcPr>
            <w:tcW w:w="1243" w:type="dxa"/>
          </w:tcPr>
          <w:p w:rsidR="00E0644E" w:rsidRPr="00E0644E" w:rsidRDefault="00E0644E" w:rsidP="00272814">
            <w:pPr>
              <w:jc w:val="center"/>
              <w:rPr>
                <w:rFonts w:ascii="Arial Narrow" w:hAnsi="Arial Narrow"/>
                <w:i/>
                <w:sz w:val="22"/>
              </w:rPr>
            </w:pPr>
            <w:r w:rsidRPr="00E0644E">
              <w:rPr>
                <w:rFonts w:ascii="Arial Narrow" w:hAnsi="Arial Narrow"/>
                <w:i/>
                <w:sz w:val="22"/>
              </w:rPr>
              <w:t>147</w:t>
            </w:r>
          </w:p>
        </w:tc>
        <w:tc>
          <w:tcPr>
            <w:tcW w:w="1276" w:type="dxa"/>
          </w:tcPr>
          <w:p w:rsidR="00E0644E" w:rsidRPr="00E0644E" w:rsidRDefault="00E0644E" w:rsidP="00272814">
            <w:pPr>
              <w:jc w:val="center"/>
              <w:rPr>
                <w:rFonts w:ascii="Arial Narrow" w:hAnsi="Arial Narrow"/>
                <w:i/>
                <w:sz w:val="22"/>
              </w:rPr>
            </w:pPr>
            <w:r w:rsidRPr="00E0644E">
              <w:rPr>
                <w:rFonts w:ascii="Arial Narrow" w:hAnsi="Arial Narrow"/>
                <w:i/>
                <w:sz w:val="22"/>
              </w:rPr>
              <w:t>0,115</w:t>
            </w:r>
          </w:p>
        </w:tc>
        <w:tc>
          <w:tcPr>
            <w:tcW w:w="1417" w:type="dxa"/>
          </w:tcPr>
          <w:p w:rsidR="00E0644E" w:rsidRPr="00E0644E" w:rsidRDefault="00E0644E" w:rsidP="00272814">
            <w:pPr>
              <w:jc w:val="center"/>
              <w:rPr>
                <w:rFonts w:ascii="Arial Narrow" w:hAnsi="Arial Narrow"/>
                <w:i/>
                <w:sz w:val="22"/>
              </w:rPr>
            </w:pPr>
            <w:r w:rsidRPr="00E0644E">
              <w:rPr>
                <w:rFonts w:ascii="Arial Narrow" w:hAnsi="Arial Narrow"/>
                <w:i/>
                <w:sz w:val="22"/>
              </w:rPr>
              <w:t>0,16</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3</w:t>
            </w:r>
          </w:p>
        </w:tc>
        <w:tc>
          <w:tcPr>
            <w:tcW w:w="1243" w:type="dxa"/>
          </w:tcPr>
          <w:p w:rsidR="00E0644E" w:rsidRPr="00E0644E" w:rsidRDefault="00E0644E" w:rsidP="00272814">
            <w:pPr>
              <w:jc w:val="center"/>
              <w:rPr>
                <w:rFonts w:ascii="Arial Narrow" w:hAnsi="Arial Narrow"/>
                <w:i/>
                <w:sz w:val="22"/>
              </w:rPr>
            </w:pPr>
            <w:r w:rsidRPr="00E0644E">
              <w:rPr>
                <w:rFonts w:ascii="Arial Narrow" w:hAnsi="Arial Narrow"/>
                <w:i/>
                <w:sz w:val="22"/>
              </w:rPr>
              <w:t>408</w:t>
            </w:r>
          </w:p>
        </w:tc>
        <w:tc>
          <w:tcPr>
            <w:tcW w:w="1276" w:type="dxa"/>
          </w:tcPr>
          <w:p w:rsidR="00E0644E" w:rsidRPr="00E0644E" w:rsidRDefault="00E0644E" w:rsidP="00272814">
            <w:pPr>
              <w:jc w:val="center"/>
              <w:rPr>
                <w:rFonts w:ascii="Arial Narrow" w:hAnsi="Arial Narrow"/>
                <w:i/>
                <w:sz w:val="22"/>
              </w:rPr>
            </w:pPr>
            <w:r w:rsidRPr="00E0644E">
              <w:rPr>
                <w:rFonts w:ascii="Arial Narrow" w:hAnsi="Arial Narrow"/>
                <w:i/>
                <w:sz w:val="22"/>
              </w:rPr>
              <w:t>0,319</w:t>
            </w:r>
          </w:p>
        </w:tc>
        <w:tc>
          <w:tcPr>
            <w:tcW w:w="1417" w:type="dxa"/>
          </w:tcPr>
          <w:p w:rsidR="00E0644E" w:rsidRPr="00E0644E" w:rsidRDefault="00E0644E" w:rsidP="00272814">
            <w:pPr>
              <w:jc w:val="center"/>
              <w:rPr>
                <w:rFonts w:ascii="Arial Narrow" w:hAnsi="Arial Narrow"/>
                <w:i/>
                <w:sz w:val="22"/>
              </w:rPr>
            </w:pPr>
            <w:r w:rsidRPr="00E0644E">
              <w:rPr>
                <w:rFonts w:ascii="Arial Narrow" w:hAnsi="Arial Narrow"/>
                <w:i/>
                <w:sz w:val="22"/>
              </w:rPr>
              <w:t>0,479</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4</w:t>
            </w:r>
          </w:p>
        </w:tc>
        <w:tc>
          <w:tcPr>
            <w:tcW w:w="1243" w:type="dxa"/>
          </w:tcPr>
          <w:p w:rsidR="00E0644E" w:rsidRPr="00E0644E" w:rsidRDefault="00E0644E" w:rsidP="00272814">
            <w:pPr>
              <w:jc w:val="center"/>
              <w:rPr>
                <w:rFonts w:ascii="Arial Narrow" w:hAnsi="Arial Narrow"/>
                <w:i/>
                <w:sz w:val="22"/>
              </w:rPr>
            </w:pPr>
            <w:r w:rsidRPr="00E0644E">
              <w:rPr>
                <w:rFonts w:ascii="Arial Narrow" w:hAnsi="Arial Narrow"/>
                <w:i/>
                <w:sz w:val="22"/>
              </w:rPr>
              <w:t>666</w:t>
            </w:r>
          </w:p>
        </w:tc>
        <w:tc>
          <w:tcPr>
            <w:tcW w:w="1276" w:type="dxa"/>
          </w:tcPr>
          <w:p w:rsidR="00E0644E" w:rsidRPr="00E0644E" w:rsidRDefault="00E0644E" w:rsidP="00272814">
            <w:pPr>
              <w:jc w:val="center"/>
              <w:rPr>
                <w:rFonts w:ascii="Arial Narrow" w:hAnsi="Arial Narrow"/>
                <w:i/>
                <w:sz w:val="22"/>
              </w:rPr>
            </w:pPr>
            <w:r w:rsidRPr="00E0644E">
              <w:rPr>
                <w:rFonts w:ascii="Arial Narrow" w:hAnsi="Arial Narrow"/>
                <w:i/>
                <w:sz w:val="22"/>
              </w:rPr>
              <w:t>0,521</w:t>
            </w:r>
          </w:p>
        </w:tc>
        <w:tc>
          <w:tcPr>
            <w:tcW w:w="1417" w:type="dxa"/>
          </w:tcPr>
          <w:p w:rsidR="00E0644E" w:rsidRPr="00E0644E" w:rsidRDefault="00E0644E" w:rsidP="00272814">
            <w:pPr>
              <w:jc w:val="center"/>
              <w:rPr>
                <w:rFonts w:ascii="Arial Narrow" w:hAnsi="Arial Narrow"/>
                <w:i/>
                <w:sz w:val="22"/>
              </w:rPr>
            </w:pPr>
            <w:r w:rsidRPr="00E0644E">
              <w:rPr>
                <w:rFonts w:ascii="Arial Narrow" w:hAnsi="Arial Narrow"/>
                <w:i/>
                <w:sz w:val="22"/>
              </w:rPr>
              <w:t>1</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t>Total:</w:t>
            </w:r>
          </w:p>
        </w:tc>
        <w:tc>
          <w:tcPr>
            <w:tcW w:w="1243" w:type="dxa"/>
          </w:tcPr>
          <w:p w:rsidR="00E0644E" w:rsidRPr="00E0644E" w:rsidRDefault="00E0644E" w:rsidP="00272814">
            <w:pPr>
              <w:keepNext/>
              <w:jc w:val="center"/>
              <w:rPr>
                <w:rFonts w:ascii="Arial Narrow" w:hAnsi="Arial Narrow"/>
                <w:i/>
                <w:sz w:val="22"/>
              </w:rPr>
            </w:pPr>
            <w:r w:rsidRPr="00E0644E">
              <w:rPr>
                <w:rFonts w:ascii="Arial Narrow" w:hAnsi="Arial Narrow"/>
                <w:i/>
                <w:sz w:val="22"/>
              </w:rPr>
              <w:t>1278</w:t>
            </w:r>
          </w:p>
        </w:tc>
        <w:tc>
          <w:tcPr>
            <w:tcW w:w="1276" w:type="dxa"/>
          </w:tcPr>
          <w:p w:rsidR="00E0644E" w:rsidRPr="00E0644E" w:rsidRDefault="00E0644E" w:rsidP="00272814">
            <w:pPr>
              <w:keepNext/>
              <w:jc w:val="center"/>
              <w:rPr>
                <w:rFonts w:ascii="Arial Narrow" w:hAnsi="Arial Narrow"/>
                <w:i/>
                <w:sz w:val="22"/>
              </w:rPr>
            </w:pPr>
            <w:r w:rsidRPr="00E0644E">
              <w:rPr>
                <w:rFonts w:ascii="Arial Narrow" w:hAnsi="Arial Narrow"/>
                <w:i/>
                <w:sz w:val="22"/>
              </w:rPr>
              <w:t>1</w:t>
            </w:r>
          </w:p>
        </w:tc>
        <w:tc>
          <w:tcPr>
            <w:tcW w:w="1417" w:type="dxa"/>
          </w:tcPr>
          <w:p w:rsidR="00E0644E" w:rsidRPr="00E0644E" w:rsidRDefault="00E0644E" w:rsidP="00272814">
            <w:pPr>
              <w:keepNext/>
              <w:jc w:val="center"/>
              <w:rPr>
                <w:rFonts w:ascii="Arial Narrow" w:hAnsi="Arial Narrow"/>
                <w:i/>
                <w:sz w:val="22"/>
              </w:rPr>
            </w:pPr>
          </w:p>
        </w:tc>
      </w:tr>
    </w:tbl>
    <w:p w:rsidR="00E0644E" w:rsidRDefault="00E0644E" w:rsidP="00E0644E">
      <w:pPr>
        <w:pStyle w:val="Epgrafe"/>
        <w:jc w:val="center"/>
      </w:pPr>
      <w:bookmarkStart w:id="112" w:name="_Toc329587990"/>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16</w:t>
      </w:r>
      <w:r w:rsidR="00E567EE">
        <w:rPr>
          <w:noProof/>
        </w:rPr>
        <w:fldChar w:fldCharType="end"/>
      </w:r>
      <w:r>
        <w:t xml:space="preserve"> </w:t>
      </w:r>
      <w:r w:rsidRPr="008711A3">
        <w:t xml:space="preserve">Tabla de </w:t>
      </w:r>
      <w:r>
        <w:t>Antónimos Año 2009</w:t>
      </w:r>
      <w:bookmarkEnd w:id="112"/>
    </w:p>
    <w:tbl>
      <w:tblPr>
        <w:tblStyle w:val="Tablaconcuadrcula"/>
        <w:tblW w:w="46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
        <w:gridCol w:w="1243"/>
        <w:gridCol w:w="1276"/>
        <w:gridCol w:w="1417"/>
      </w:tblGrid>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lastRenderedPageBreak/>
              <w:t>x</w:t>
            </w:r>
          </w:p>
        </w:tc>
        <w:tc>
          <w:tcPr>
            <w:tcW w:w="1243"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t>Frecuencia Absoluta</w:t>
            </w:r>
          </w:p>
        </w:tc>
        <w:tc>
          <w:tcPr>
            <w:tcW w:w="1276"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t>Frecuencia Relativa</w:t>
            </w:r>
          </w:p>
        </w:tc>
        <w:tc>
          <w:tcPr>
            <w:tcW w:w="1417"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t>Frecuencia Relativa Acumulada</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0</w:t>
            </w:r>
          </w:p>
        </w:tc>
        <w:tc>
          <w:tcPr>
            <w:tcW w:w="1243"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113</w:t>
            </w:r>
          </w:p>
        </w:tc>
        <w:tc>
          <w:tcPr>
            <w:tcW w:w="1276"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084</w:t>
            </w:r>
          </w:p>
        </w:tc>
        <w:tc>
          <w:tcPr>
            <w:tcW w:w="1417"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084</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1</w:t>
            </w:r>
          </w:p>
        </w:tc>
        <w:tc>
          <w:tcPr>
            <w:tcW w:w="1243"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79</w:t>
            </w:r>
          </w:p>
        </w:tc>
        <w:tc>
          <w:tcPr>
            <w:tcW w:w="1276"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059</w:t>
            </w:r>
          </w:p>
        </w:tc>
        <w:tc>
          <w:tcPr>
            <w:tcW w:w="1417"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143</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2</w:t>
            </w:r>
          </w:p>
        </w:tc>
        <w:tc>
          <w:tcPr>
            <w:tcW w:w="1243"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159</w:t>
            </w:r>
          </w:p>
        </w:tc>
        <w:tc>
          <w:tcPr>
            <w:tcW w:w="1276"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119</w:t>
            </w:r>
          </w:p>
        </w:tc>
        <w:tc>
          <w:tcPr>
            <w:tcW w:w="1417"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262</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3</w:t>
            </w:r>
          </w:p>
        </w:tc>
        <w:tc>
          <w:tcPr>
            <w:tcW w:w="1243"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356</w:t>
            </w:r>
          </w:p>
        </w:tc>
        <w:tc>
          <w:tcPr>
            <w:tcW w:w="1276"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265</w:t>
            </w:r>
          </w:p>
        </w:tc>
        <w:tc>
          <w:tcPr>
            <w:tcW w:w="1417"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527</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i/>
                <w:sz w:val="22"/>
              </w:rPr>
            </w:pPr>
            <w:r w:rsidRPr="00A661C3">
              <w:rPr>
                <w:rFonts w:ascii="Arial Narrow" w:hAnsi="Arial Narrow"/>
                <w:i/>
                <w:sz w:val="22"/>
              </w:rPr>
              <w:t>4</w:t>
            </w:r>
          </w:p>
        </w:tc>
        <w:tc>
          <w:tcPr>
            <w:tcW w:w="1243"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634</w:t>
            </w:r>
          </w:p>
        </w:tc>
        <w:tc>
          <w:tcPr>
            <w:tcW w:w="1276"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0</w:t>
            </w:r>
            <w:r w:rsidR="00283882">
              <w:rPr>
                <w:rFonts w:ascii="Arial Narrow" w:hAnsi="Arial Narrow"/>
                <w:i/>
                <w:sz w:val="22"/>
                <w:lang w:eastAsia="es-EC"/>
              </w:rPr>
              <w:t>,</w:t>
            </w:r>
            <w:r w:rsidRPr="00E0644E">
              <w:rPr>
                <w:rFonts w:ascii="Arial Narrow" w:hAnsi="Arial Narrow"/>
                <w:i/>
                <w:sz w:val="22"/>
                <w:lang w:eastAsia="es-EC"/>
              </w:rPr>
              <w:t>473</w:t>
            </w:r>
          </w:p>
        </w:tc>
        <w:tc>
          <w:tcPr>
            <w:tcW w:w="1417" w:type="dxa"/>
          </w:tcPr>
          <w:p w:rsidR="00E0644E" w:rsidRPr="00E0644E" w:rsidRDefault="00E0644E" w:rsidP="00272814">
            <w:pPr>
              <w:jc w:val="center"/>
              <w:rPr>
                <w:rFonts w:ascii="Arial Narrow" w:hAnsi="Arial Narrow"/>
                <w:i/>
                <w:sz w:val="22"/>
                <w:lang w:eastAsia="es-EC"/>
              </w:rPr>
            </w:pPr>
            <w:r w:rsidRPr="00E0644E">
              <w:rPr>
                <w:rFonts w:ascii="Arial Narrow" w:hAnsi="Arial Narrow"/>
                <w:i/>
                <w:sz w:val="22"/>
                <w:lang w:eastAsia="es-EC"/>
              </w:rPr>
              <w:t>1</w:t>
            </w:r>
          </w:p>
        </w:tc>
      </w:tr>
      <w:tr w:rsidR="00E0644E" w:rsidRPr="00FE5388" w:rsidTr="00272814">
        <w:tc>
          <w:tcPr>
            <w:tcW w:w="708" w:type="dxa"/>
            <w:vAlign w:val="center"/>
          </w:tcPr>
          <w:p w:rsidR="00E0644E" w:rsidRPr="00A661C3" w:rsidRDefault="00E0644E" w:rsidP="00272814">
            <w:pPr>
              <w:spacing w:line="276" w:lineRule="auto"/>
              <w:jc w:val="center"/>
              <w:rPr>
                <w:rFonts w:ascii="Arial Narrow" w:hAnsi="Arial Narrow"/>
                <w:b/>
                <w:i/>
                <w:sz w:val="22"/>
              </w:rPr>
            </w:pPr>
            <w:r w:rsidRPr="00A661C3">
              <w:rPr>
                <w:rFonts w:ascii="Arial Narrow" w:hAnsi="Arial Narrow"/>
                <w:b/>
                <w:i/>
                <w:sz w:val="22"/>
              </w:rPr>
              <w:t>Total:</w:t>
            </w:r>
          </w:p>
        </w:tc>
        <w:tc>
          <w:tcPr>
            <w:tcW w:w="1243" w:type="dxa"/>
          </w:tcPr>
          <w:p w:rsidR="00E0644E" w:rsidRPr="00E0644E" w:rsidRDefault="00E0644E" w:rsidP="00272814">
            <w:pPr>
              <w:keepNext/>
              <w:jc w:val="center"/>
              <w:rPr>
                <w:rFonts w:ascii="Arial Narrow" w:hAnsi="Arial Narrow"/>
                <w:i/>
                <w:sz w:val="22"/>
                <w:lang w:eastAsia="es-EC"/>
              </w:rPr>
            </w:pPr>
            <w:r w:rsidRPr="00E0644E">
              <w:rPr>
                <w:rFonts w:ascii="Arial Narrow" w:hAnsi="Arial Narrow"/>
                <w:i/>
                <w:sz w:val="22"/>
                <w:lang w:eastAsia="es-EC"/>
              </w:rPr>
              <w:t>1341</w:t>
            </w:r>
          </w:p>
        </w:tc>
        <w:tc>
          <w:tcPr>
            <w:tcW w:w="1276" w:type="dxa"/>
          </w:tcPr>
          <w:p w:rsidR="00E0644E" w:rsidRPr="00E0644E" w:rsidRDefault="00E0644E" w:rsidP="00272814">
            <w:pPr>
              <w:keepNext/>
              <w:jc w:val="center"/>
              <w:rPr>
                <w:rFonts w:ascii="Arial Narrow" w:hAnsi="Arial Narrow"/>
                <w:i/>
                <w:sz w:val="22"/>
                <w:lang w:eastAsia="es-EC"/>
              </w:rPr>
            </w:pPr>
            <w:r w:rsidRPr="00E0644E">
              <w:rPr>
                <w:rFonts w:ascii="Arial Narrow" w:hAnsi="Arial Narrow"/>
                <w:i/>
                <w:sz w:val="22"/>
                <w:lang w:eastAsia="es-EC"/>
              </w:rPr>
              <w:t>1</w:t>
            </w:r>
          </w:p>
        </w:tc>
        <w:tc>
          <w:tcPr>
            <w:tcW w:w="1417" w:type="dxa"/>
          </w:tcPr>
          <w:p w:rsidR="00E0644E" w:rsidRPr="00E0644E" w:rsidRDefault="00E0644E" w:rsidP="00272814">
            <w:pPr>
              <w:keepNext/>
              <w:jc w:val="center"/>
              <w:rPr>
                <w:rFonts w:ascii="Arial Narrow" w:hAnsi="Arial Narrow"/>
                <w:i/>
                <w:sz w:val="22"/>
                <w:lang w:eastAsia="es-EC"/>
              </w:rPr>
            </w:pPr>
          </w:p>
        </w:tc>
      </w:tr>
    </w:tbl>
    <w:p w:rsidR="00E0644E" w:rsidRDefault="00E0644E" w:rsidP="00E0644E">
      <w:pPr>
        <w:pStyle w:val="Epgrafe"/>
        <w:jc w:val="center"/>
      </w:pPr>
      <w:bookmarkStart w:id="113" w:name="_Toc329587991"/>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17</w:t>
      </w:r>
      <w:r w:rsidR="00E567EE">
        <w:rPr>
          <w:noProof/>
        </w:rPr>
        <w:fldChar w:fldCharType="end"/>
      </w:r>
      <w:r>
        <w:t xml:space="preserve"> </w:t>
      </w:r>
      <w:r w:rsidRPr="00D82BE4">
        <w:t xml:space="preserve">Tabla de </w:t>
      </w:r>
      <w:r>
        <w:t>Antónimos</w:t>
      </w:r>
      <w:r w:rsidRPr="00D82BE4">
        <w:t xml:space="preserve"> Año 20</w:t>
      </w:r>
      <w:r>
        <w:t>10</w:t>
      </w:r>
      <w:bookmarkEnd w:id="113"/>
    </w:p>
    <w:p w:rsidR="00E0644E" w:rsidRDefault="00E0644E" w:rsidP="00995F66">
      <w:pPr>
        <w:ind w:left="993"/>
        <w:rPr>
          <w:rFonts w:eastAsia="Arial Unicode MS"/>
        </w:rPr>
        <w:sectPr w:rsidR="00E0644E" w:rsidSect="00E0644E">
          <w:type w:val="continuous"/>
          <w:pgSz w:w="11906" w:h="16838" w:code="9"/>
          <w:pgMar w:top="2268" w:right="566" w:bottom="2268" w:left="1560" w:header="709" w:footer="709" w:gutter="0"/>
          <w:cols w:num="2" w:space="708"/>
          <w:titlePg/>
          <w:docGrid w:linePitch="360"/>
        </w:sectPr>
      </w:pPr>
    </w:p>
    <w:p w:rsidR="00C34793" w:rsidRDefault="00C34793" w:rsidP="00995F66">
      <w:pPr>
        <w:ind w:left="993"/>
        <w:rPr>
          <w:rFonts w:eastAsia="Arial Unicode MS"/>
        </w:rPr>
      </w:pPr>
    </w:p>
    <w:p w:rsidR="00E0644E" w:rsidRDefault="00E0644E" w:rsidP="00995F66">
      <w:pPr>
        <w:ind w:left="993"/>
        <w:rPr>
          <w:rFonts w:eastAsia="Arial Unicode MS"/>
        </w:rPr>
      </w:pPr>
    </w:p>
    <w:p w:rsidR="00E0644E" w:rsidRDefault="00E0644E" w:rsidP="00995F66">
      <w:pPr>
        <w:keepNext/>
        <w:spacing w:line="360" w:lineRule="auto"/>
        <w:ind w:left="993"/>
        <w:jc w:val="center"/>
        <w:sectPr w:rsidR="00E0644E" w:rsidSect="008778C8">
          <w:type w:val="continuous"/>
          <w:pgSz w:w="11906" w:h="16838" w:code="9"/>
          <w:pgMar w:top="2268" w:right="1418" w:bottom="2268" w:left="2268" w:header="709" w:footer="709" w:gutter="0"/>
          <w:cols w:space="708"/>
          <w:titlePg/>
          <w:docGrid w:linePitch="360"/>
        </w:sectPr>
      </w:pPr>
    </w:p>
    <w:p w:rsidR="002A77BB" w:rsidRDefault="00F60971" w:rsidP="00AC2E23">
      <w:pPr>
        <w:keepNext/>
        <w:jc w:val="center"/>
      </w:pPr>
      <w:r>
        <w:rPr>
          <w:noProof/>
        </w:rPr>
        <w:lastRenderedPageBreak/>
        <w:drawing>
          <wp:inline distT="0" distB="0" distL="0" distR="0">
            <wp:extent cx="2970000" cy="2278800"/>
            <wp:effectExtent l="19050" t="19050" r="1905" b="7620"/>
            <wp:docPr id="28" name="Imagen 6"/>
            <wp:cNvGraphicFramePr/>
            <a:graphic xmlns:a="http://schemas.openxmlformats.org/drawingml/2006/main">
              <a:graphicData uri="http://schemas.openxmlformats.org/drawingml/2006/picture">
                <pic:pic xmlns:pic="http://schemas.openxmlformats.org/drawingml/2006/picture">
                  <pic:nvPicPr>
                    <pic:cNvPr id="12" name="Imagen 6"/>
                    <pic:cNvPicPr/>
                  </pic:nvPicPr>
                  <pic:blipFill rotWithShape="1">
                    <a:blip r:embed="rId20" cstate="print"/>
                    <a:srcRect l="3576" t="2843" r="3752" b="4729"/>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A77BB" w:rsidRDefault="002A77BB" w:rsidP="00E0644E">
      <w:pPr>
        <w:pStyle w:val="Epgrafe"/>
        <w:jc w:val="center"/>
      </w:pPr>
      <w:bookmarkStart w:id="114" w:name="_Toc329587868"/>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5</w:t>
      </w:r>
      <w:r w:rsidR="00E567EE">
        <w:rPr>
          <w:noProof/>
        </w:rPr>
        <w:fldChar w:fldCharType="end"/>
      </w:r>
      <w:r>
        <w:t xml:space="preserve"> Diagrama de Barras </w:t>
      </w:r>
      <w:r w:rsidRPr="009F62E7">
        <w:t>Antónimos</w:t>
      </w:r>
      <w:r w:rsidR="00E0644E">
        <w:t xml:space="preserve"> 2009</w:t>
      </w:r>
      <w:bookmarkEnd w:id="114"/>
    </w:p>
    <w:p w:rsidR="00E0644E" w:rsidRDefault="00F60971" w:rsidP="00AC2E23">
      <w:pPr>
        <w:keepNext/>
        <w:jc w:val="center"/>
      </w:pPr>
      <w:r>
        <w:rPr>
          <w:noProof/>
        </w:rPr>
        <w:lastRenderedPageBreak/>
        <w:drawing>
          <wp:inline distT="0" distB="0" distL="0" distR="0">
            <wp:extent cx="2970000" cy="2278800"/>
            <wp:effectExtent l="19050" t="19050" r="1905" b="7620"/>
            <wp:docPr id="29" name="Imagen 7"/>
            <wp:cNvGraphicFramePr/>
            <a:graphic xmlns:a="http://schemas.openxmlformats.org/drawingml/2006/main">
              <a:graphicData uri="http://schemas.openxmlformats.org/drawingml/2006/picture">
                <pic:pic xmlns:pic="http://schemas.openxmlformats.org/drawingml/2006/picture">
                  <pic:nvPicPr>
                    <pic:cNvPr id="13" name="Imagen 7"/>
                    <pic:cNvPicPr/>
                  </pic:nvPicPr>
                  <pic:blipFill rotWithShape="1">
                    <a:blip r:embed="rId21" cstate="print"/>
                    <a:srcRect l="3284" t="3324" r="3881" b="4533"/>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0644E" w:rsidRDefault="00E0644E" w:rsidP="00E0644E">
      <w:pPr>
        <w:pStyle w:val="Epgrafe"/>
        <w:jc w:val="center"/>
        <w:rPr>
          <w:rFonts w:ascii="Arial Unicode MS" w:eastAsia="Arial Unicode MS" w:hAnsi="Arial Unicode MS" w:cs="Arial Unicode MS"/>
          <w:b w:val="0"/>
          <w:i/>
          <w:sz w:val="26"/>
          <w:szCs w:val="26"/>
          <w:lang w:val="es-ES_tradnl"/>
        </w:rPr>
      </w:pPr>
      <w:bookmarkStart w:id="115" w:name="_Toc329587869"/>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6</w:t>
      </w:r>
      <w:r w:rsidR="00E567EE">
        <w:rPr>
          <w:noProof/>
        </w:rPr>
        <w:fldChar w:fldCharType="end"/>
      </w:r>
      <w:r>
        <w:t xml:space="preserve"> </w:t>
      </w:r>
      <w:r w:rsidRPr="00ED69AB">
        <w:t>Diagrama de Barras Antónimos</w:t>
      </w:r>
      <w:r>
        <w:t xml:space="preserve"> 2010</w:t>
      </w:r>
      <w:bookmarkEnd w:id="115"/>
    </w:p>
    <w:p w:rsidR="00E0644E" w:rsidRDefault="00E0644E" w:rsidP="00995F66">
      <w:pPr>
        <w:spacing w:after="200" w:line="276" w:lineRule="auto"/>
        <w:rPr>
          <w:rFonts w:ascii="Arial Unicode MS" w:eastAsia="Arial Unicode MS" w:hAnsi="Arial Unicode MS" w:cs="Arial Unicode MS"/>
          <w:lang w:val="es-ES_tradnl"/>
        </w:rPr>
        <w:sectPr w:rsidR="00E0644E" w:rsidSect="00E0644E">
          <w:type w:val="continuous"/>
          <w:pgSz w:w="11906" w:h="16838" w:code="9"/>
          <w:pgMar w:top="2268" w:right="566" w:bottom="2268" w:left="1418" w:header="709" w:footer="709" w:gutter="0"/>
          <w:cols w:num="2" w:space="708"/>
          <w:titlePg/>
          <w:docGrid w:linePitch="360"/>
        </w:sectPr>
      </w:pPr>
    </w:p>
    <w:p w:rsidR="005B0675" w:rsidRDefault="005B0675" w:rsidP="00E0644E">
      <w:pPr>
        <w:rPr>
          <w:rFonts w:eastAsia="Arial Unicode MS"/>
          <w:lang w:val="es-ES_tradnl"/>
        </w:rPr>
      </w:pPr>
    </w:p>
    <w:p w:rsidR="00F60971" w:rsidRDefault="00F60971" w:rsidP="00E0644E">
      <w:pPr>
        <w:spacing w:line="324" w:lineRule="auto"/>
        <w:ind w:left="993"/>
        <w:jc w:val="both"/>
        <w:rPr>
          <w:rFonts w:ascii="Arial Unicode MS" w:eastAsia="Arial Unicode MS" w:hAnsi="Arial Unicode MS" w:cs="Arial Unicode MS"/>
          <w:lang w:val="es-ES_tradnl"/>
        </w:rPr>
      </w:pPr>
    </w:p>
    <w:p w:rsidR="00E0644E" w:rsidRDefault="00E0644E" w:rsidP="001C57BC">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hint="eastAsia"/>
          <w:lang w:val="es-ES_tradnl"/>
        </w:rPr>
        <w:t xml:space="preserve">El </w:t>
      </w:r>
      <w:r w:rsidR="00267E75">
        <w:rPr>
          <w:rFonts w:ascii="Arial Unicode MS" w:eastAsia="Arial Unicode MS" w:hAnsi="Arial Unicode MS" w:cs="Arial Unicode MS"/>
          <w:i/>
          <w:lang w:val="es-ES_tradnl"/>
        </w:rPr>
        <w:t>gráfico 2-</w:t>
      </w:r>
      <w:r w:rsidR="00267E75" w:rsidRPr="00267E75">
        <w:rPr>
          <w:rFonts w:ascii="Arial Unicode MS" w:eastAsia="Arial Unicode MS" w:hAnsi="Arial Unicode MS" w:cs="Arial Unicode MS"/>
          <w:i/>
          <w:lang w:val="es-ES_tradnl"/>
        </w:rPr>
        <w:t>6</w:t>
      </w:r>
      <w:r w:rsidR="00267E75">
        <w:rPr>
          <w:rFonts w:ascii="Arial Unicode MS" w:eastAsia="Arial Unicode MS" w:hAnsi="Arial Unicode MS" w:cs="Arial Unicode MS"/>
          <w:lang w:val="es-ES_tradnl"/>
        </w:rPr>
        <w:t xml:space="preserve"> muestra que el </w:t>
      </w:r>
      <w:r w:rsidRPr="00267E75">
        <w:rPr>
          <w:rFonts w:ascii="Arial Unicode MS" w:eastAsia="Arial Unicode MS" w:hAnsi="Arial Unicode MS" w:cs="Arial Unicode MS" w:hint="eastAsia"/>
          <w:lang w:val="es-ES_tradnl"/>
        </w:rPr>
        <w:t>47</w:t>
      </w:r>
      <w:r>
        <w:rPr>
          <w:rFonts w:ascii="Arial Unicode MS" w:eastAsia="Arial Unicode MS" w:hAnsi="Arial Unicode MS" w:cs="Arial Unicode MS" w:hint="eastAsia"/>
          <w:lang w:val="es-ES_tradnl"/>
        </w:rPr>
        <w:t>.3% de los estudiantes respondieron correctamente todas las preguntas y el 8.4% no respondió a ninguna.</w:t>
      </w:r>
    </w:p>
    <w:p w:rsidR="00E662AF" w:rsidRDefault="00E662AF" w:rsidP="000370D7">
      <w:pPr>
        <w:spacing w:line="324" w:lineRule="auto"/>
        <w:ind w:left="993"/>
        <w:jc w:val="both"/>
        <w:rPr>
          <w:rFonts w:eastAsia="Arial Unicode MS"/>
          <w:lang w:val="es-ES_tradnl"/>
        </w:rPr>
      </w:pPr>
    </w:p>
    <w:p w:rsidR="001C57BC" w:rsidRDefault="001C57BC" w:rsidP="000370D7">
      <w:pPr>
        <w:spacing w:line="324" w:lineRule="auto"/>
        <w:ind w:left="993"/>
        <w:jc w:val="both"/>
        <w:rPr>
          <w:rFonts w:eastAsia="Arial Unicode MS"/>
          <w:lang w:val="es-ES_tradnl"/>
        </w:rPr>
      </w:pPr>
    </w:p>
    <w:p w:rsidR="001C57BC" w:rsidRDefault="001C57BC" w:rsidP="000370D7">
      <w:pPr>
        <w:spacing w:line="324" w:lineRule="auto"/>
        <w:ind w:left="993"/>
        <w:jc w:val="both"/>
        <w:rPr>
          <w:rFonts w:eastAsia="Arial Unicode MS"/>
          <w:lang w:val="es-ES_tradnl"/>
        </w:rPr>
      </w:pPr>
    </w:p>
    <w:p w:rsidR="004F0675" w:rsidRPr="009749DA" w:rsidRDefault="004F0675" w:rsidP="001C57BC">
      <w:pPr>
        <w:pStyle w:val="Ttulo3"/>
        <w:tabs>
          <w:tab w:val="clear" w:pos="1200"/>
        </w:tabs>
        <w:spacing w:line="276" w:lineRule="auto"/>
        <w:ind w:left="709"/>
      </w:pPr>
      <w:bookmarkStart w:id="116" w:name="_Toc329612055"/>
      <w:r w:rsidRPr="009749DA">
        <w:lastRenderedPageBreak/>
        <w:t xml:space="preserve">Tablas </w:t>
      </w:r>
      <w:r w:rsidR="00E05E47">
        <w:t>y Diagrama de Barras</w:t>
      </w:r>
      <w:r w:rsidRPr="009749DA">
        <w:t xml:space="preserve"> Segunda Sección</w:t>
      </w:r>
      <w:bookmarkEnd w:id="116"/>
      <w:r w:rsidRPr="009749DA">
        <w:t xml:space="preserve"> </w:t>
      </w:r>
    </w:p>
    <w:p w:rsidR="005B0675" w:rsidRPr="003E1ED0" w:rsidRDefault="005B0675" w:rsidP="001C57BC">
      <w:pPr>
        <w:spacing w:line="324" w:lineRule="auto"/>
        <w:ind w:left="709"/>
        <w:jc w:val="both"/>
        <w:rPr>
          <w:rFonts w:ascii="Arial Unicode MS" w:eastAsia="Arial Unicode MS" w:hAnsi="Arial Unicode MS" w:cs="Arial Unicode MS"/>
          <w:b/>
          <w:i/>
          <w:sz w:val="26"/>
          <w:szCs w:val="26"/>
          <w:lang w:val="es-ES_tradnl"/>
        </w:rPr>
      </w:pPr>
      <w:r>
        <w:rPr>
          <w:rFonts w:ascii="Arial Unicode MS" w:eastAsia="Arial Unicode MS" w:hAnsi="Arial Unicode MS" w:cs="Arial Unicode MS"/>
          <w:b/>
          <w:i/>
          <w:sz w:val="26"/>
          <w:szCs w:val="26"/>
          <w:lang w:val="es-ES_tradnl"/>
        </w:rPr>
        <w:t>Términos Diferentes</w:t>
      </w:r>
    </w:p>
    <w:p w:rsidR="005B0675" w:rsidRDefault="005B0675" w:rsidP="00995F66"/>
    <w:p w:rsidR="00712F37" w:rsidRDefault="00712F37" w:rsidP="00995F66">
      <w:pPr>
        <w:jc w:val="center"/>
        <w:rPr>
          <w:rFonts w:ascii="Arial Narrow" w:hAnsi="Arial Narrow"/>
          <w:b/>
          <w:i/>
          <w:sz w:val="22"/>
        </w:rPr>
        <w:sectPr w:rsidR="00712F37" w:rsidSect="008778C8">
          <w:type w:val="continuous"/>
          <w:pgSz w:w="11906" w:h="16838" w:code="9"/>
          <w:pgMar w:top="2268" w:right="1418" w:bottom="2268" w:left="2268" w:header="709" w:footer="709" w:gutter="0"/>
          <w:cols w:space="708"/>
          <w:titlePg/>
          <w:docGrid w:linePitch="360"/>
        </w:sect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
        <w:gridCol w:w="1256"/>
        <w:gridCol w:w="1256"/>
        <w:gridCol w:w="1380"/>
      </w:tblGrid>
      <w:tr w:rsidR="00272BA1" w:rsidRPr="000C702A" w:rsidTr="00272814">
        <w:tc>
          <w:tcPr>
            <w:tcW w:w="752" w:type="dxa"/>
            <w:vAlign w:val="center"/>
          </w:tcPr>
          <w:p w:rsidR="00272BA1" w:rsidRPr="00272814" w:rsidRDefault="00272BA1" w:rsidP="00995F66">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272BA1" w:rsidRPr="00272814" w:rsidRDefault="00272BA1" w:rsidP="00995F66">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272BA1" w:rsidRPr="00272814" w:rsidRDefault="00272BA1" w:rsidP="00995F66">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272BA1" w:rsidRPr="00272814" w:rsidRDefault="00272BA1" w:rsidP="00995F66">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272BA1" w:rsidRPr="000C702A" w:rsidTr="00272814">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22</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017</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017</w:t>
            </w:r>
          </w:p>
        </w:tc>
      </w:tr>
      <w:tr w:rsidR="00272BA1" w:rsidRPr="000C702A" w:rsidTr="00272814">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1</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92</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072</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089</w:t>
            </w:r>
          </w:p>
        </w:tc>
      </w:tr>
      <w:tr w:rsidR="00272BA1" w:rsidRPr="000C702A" w:rsidTr="00272814">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2</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158</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124</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213</w:t>
            </w:r>
          </w:p>
        </w:tc>
      </w:tr>
      <w:tr w:rsidR="00272BA1" w:rsidRPr="000C702A" w:rsidTr="00272814">
        <w:trPr>
          <w:trHeight w:val="90"/>
        </w:trPr>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3</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247</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193</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406</w:t>
            </w:r>
          </w:p>
        </w:tc>
      </w:tr>
      <w:tr w:rsidR="00272BA1" w:rsidRPr="000C702A" w:rsidTr="00272814">
        <w:trPr>
          <w:trHeight w:val="90"/>
        </w:trPr>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4</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266</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208</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614</w:t>
            </w:r>
          </w:p>
        </w:tc>
      </w:tr>
      <w:tr w:rsidR="00272BA1" w:rsidRPr="000C702A" w:rsidTr="00272814">
        <w:trPr>
          <w:trHeight w:val="90"/>
        </w:trPr>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5</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244</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191</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805</w:t>
            </w:r>
          </w:p>
        </w:tc>
      </w:tr>
      <w:tr w:rsidR="00272BA1" w:rsidRPr="000C702A" w:rsidTr="00272814">
        <w:trPr>
          <w:trHeight w:val="90"/>
        </w:trPr>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6</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157</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123</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928</w:t>
            </w:r>
          </w:p>
        </w:tc>
      </w:tr>
      <w:tr w:rsidR="00272BA1" w:rsidRPr="000C702A" w:rsidTr="00272814">
        <w:trPr>
          <w:trHeight w:val="180"/>
        </w:trPr>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7</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80</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063</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991</w:t>
            </w:r>
          </w:p>
        </w:tc>
      </w:tr>
      <w:tr w:rsidR="00272BA1" w:rsidRPr="000C702A" w:rsidTr="00272814">
        <w:trPr>
          <w:trHeight w:val="180"/>
        </w:trPr>
        <w:tc>
          <w:tcPr>
            <w:tcW w:w="752" w:type="dxa"/>
          </w:tcPr>
          <w:p w:rsidR="00272BA1" w:rsidRPr="00272814" w:rsidRDefault="00272BA1" w:rsidP="00995F66">
            <w:pPr>
              <w:jc w:val="center"/>
              <w:rPr>
                <w:rFonts w:ascii="Arial Narrow" w:hAnsi="Arial Narrow"/>
                <w:i/>
                <w:sz w:val="22"/>
              </w:rPr>
            </w:pPr>
            <w:r w:rsidRPr="00272814">
              <w:rPr>
                <w:rFonts w:ascii="Arial Narrow" w:hAnsi="Arial Narrow"/>
                <w:i/>
                <w:sz w:val="22"/>
              </w:rPr>
              <w:t>8</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12</w:t>
            </w:r>
          </w:p>
        </w:tc>
        <w:tc>
          <w:tcPr>
            <w:tcW w:w="1256" w:type="dxa"/>
          </w:tcPr>
          <w:p w:rsidR="00272BA1" w:rsidRPr="00272814" w:rsidRDefault="00272BA1" w:rsidP="00995F66">
            <w:pPr>
              <w:jc w:val="center"/>
              <w:rPr>
                <w:rFonts w:ascii="Arial Narrow" w:hAnsi="Arial Narrow"/>
                <w:i/>
                <w:sz w:val="22"/>
              </w:rPr>
            </w:pPr>
            <w:r w:rsidRPr="00272814">
              <w:rPr>
                <w:rFonts w:ascii="Arial Narrow" w:hAnsi="Arial Narrow"/>
                <w:i/>
                <w:sz w:val="22"/>
              </w:rPr>
              <w:t>0</w:t>
            </w:r>
            <w:r w:rsidR="00283882">
              <w:rPr>
                <w:rFonts w:ascii="Arial Narrow" w:hAnsi="Arial Narrow"/>
                <w:i/>
                <w:sz w:val="22"/>
              </w:rPr>
              <w:t>,</w:t>
            </w:r>
            <w:r w:rsidRPr="00272814">
              <w:rPr>
                <w:rFonts w:ascii="Arial Narrow" w:hAnsi="Arial Narrow"/>
                <w:i/>
                <w:sz w:val="22"/>
              </w:rPr>
              <w:t>009</w:t>
            </w:r>
          </w:p>
        </w:tc>
        <w:tc>
          <w:tcPr>
            <w:tcW w:w="1380" w:type="dxa"/>
          </w:tcPr>
          <w:p w:rsidR="00272BA1" w:rsidRPr="00272814" w:rsidRDefault="00272BA1" w:rsidP="00995F66">
            <w:pPr>
              <w:jc w:val="center"/>
              <w:rPr>
                <w:rFonts w:ascii="Arial Narrow" w:hAnsi="Arial Narrow"/>
                <w:i/>
                <w:sz w:val="22"/>
              </w:rPr>
            </w:pPr>
            <w:r w:rsidRPr="00272814">
              <w:rPr>
                <w:rFonts w:ascii="Arial Narrow" w:hAnsi="Arial Narrow"/>
                <w:i/>
                <w:sz w:val="22"/>
              </w:rPr>
              <w:t>1</w:t>
            </w:r>
          </w:p>
        </w:tc>
      </w:tr>
      <w:tr w:rsidR="00272BA1" w:rsidRPr="000C702A" w:rsidTr="00272814">
        <w:tc>
          <w:tcPr>
            <w:tcW w:w="752" w:type="dxa"/>
          </w:tcPr>
          <w:p w:rsidR="00272BA1" w:rsidRPr="00272814" w:rsidRDefault="00272BA1" w:rsidP="00995F66">
            <w:pPr>
              <w:jc w:val="center"/>
              <w:rPr>
                <w:rFonts w:ascii="Arial Narrow" w:hAnsi="Arial Narrow"/>
                <w:b/>
                <w:i/>
                <w:sz w:val="22"/>
              </w:rPr>
            </w:pPr>
            <w:r w:rsidRPr="00272814">
              <w:rPr>
                <w:rFonts w:ascii="Arial Narrow" w:hAnsi="Arial Narrow"/>
                <w:b/>
                <w:i/>
                <w:sz w:val="22"/>
              </w:rPr>
              <w:t>Total:</w:t>
            </w:r>
          </w:p>
        </w:tc>
        <w:tc>
          <w:tcPr>
            <w:tcW w:w="1256" w:type="dxa"/>
          </w:tcPr>
          <w:p w:rsidR="00272BA1" w:rsidRPr="00272814" w:rsidRDefault="00272BA1" w:rsidP="00995F66">
            <w:pPr>
              <w:keepNext/>
              <w:jc w:val="center"/>
              <w:rPr>
                <w:rFonts w:ascii="Arial Narrow" w:hAnsi="Arial Narrow"/>
                <w:i/>
                <w:sz w:val="22"/>
              </w:rPr>
            </w:pPr>
            <w:r w:rsidRPr="00272814">
              <w:rPr>
                <w:rFonts w:ascii="Arial Narrow" w:hAnsi="Arial Narrow"/>
                <w:i/>
                <w:sz w:val="22"/>
              </w:rPr>
              <w:t>1278</w:t>
            </w:r>
          </w:p>
        </w:tc>
        <w:tc>
          <w:tcPr>
            <w:tcW w:w="1256" w:type="dxa"/>
          </w:tcPr>
          <w:p w:rsidR="00272BA1" w:rsidRPr="00272814" w:rsidRDefault="00272BA1" w:rsidP="00995F66">
            <w:pPr>
              <w:keepNext/>
              <w:jc w:val="center"/>
              <w:rPr>
                <w:rFonts w:ascii="Arial Narrow" w:hAnsi="Arial Narrow"/>
                <w:i/>
                <w:sz w:val="22"/>
              </w:rPr>
            </w:pPr>
            <w:r w:rsidRPr="00272814">
              <w:rPr>
                <w:rFonts w:ascii="Arial Narrow" w:hAnsi="Arial Narrow"/>
                <w:i/>
                <w:sz w:val="22"/>
              </w:rPr>
              <w:t>1</w:t>
            </w:r>
          </w:p>
        </w:tc>
        <w:tc>
          <w:tcPr>
            <w:tcW w:w="1380" w:type="dxa"/>
          </w:tcPr>
          <w:p w:rsidR="00272BA1" w:rsidRPr="00272814" w:rsidRDefault="00272BA1" w:rsidP="00272814">
            <w:pPr>
              <w:keepNext/>
              <w:jc w:val="center"/>
              <w:rPr>
                <w:rFonts w:ascii="Arial Narrow" w:hAnsi="Arial Narrow"/>
                <w:i/>
                <w:sz w:val="22"/>
              </w:rPr>
            </w:pPr>
          </w:p>
        </w:tc>
      </w:tr>
    </w:tbl>
    <w:p w:rsidR="005B0675" w:rsidRDefault="00272814" w:rsidP="00272814">
      <w:pPr>
        <w:pStyle w:val="Epgrafe"/>
        <w:jc w:val="center"/>
      </w:pPr>
      <w:bookmarkStart w:id="117" w:name="_Toc329587992"/>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18</w:t>
      </w:r>
      <w:r w:rsidR="00E567EE">
        <w:rPr>
          <w:noProof/>
        </w:rPr>
        <w:fldChar w:fldCharType="end"/>
      </w:r>
      <w:r>
        <w:t xml:space="preserve"> Tabla de Términos Diferentes 2009</w:t>
      </w:r>
      <w:bookmarkEnd w:id="117"/>
    </w:p>
    <w:p w:rsidR="00272814" w:rsidRDefault="00272814" w:rsidP="00272814"/>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
        <w:gridCol w:w="1256"/>
        <w:gridCol w:w="1256"/>
        <w:gridCol w:w="1380"/>
      </w:tblGrid>
      <w:tr w:rsidR="00272814" w:rsidRPr="000C702A" w:rsidTr="00272814">
        <w:tc>
          <w:tcPr>
            <w:tcW w:w="752" w:type="dxa"/>
            <w:vAlign w:val="center"/>
          </w:tcPr>
          <w:p w:rsidR="00272814" w:rsidRPr="00272814" w:rsidRDefault="00272814" w:rsidP="00272814">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272814" w:rsidRPr="00272814" w:rsidRDefault="00272814" w:rsidP="00272814">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272814" w:rsidRPr="00272814" w:rsidRDefault="00272814" w:rsidP="00272814">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272814" w:rsidRPr="00272814" w:rsidRDefault="00272814" w:rsidP="00272814">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712F37" w:rsidRPr="000C702A" w:rsidTr="00272814">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0</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14</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010</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010</w:t>
            </w:r>
          </w:p>
        </w:tc>
      </w:tr>
      <w:tr w:rsidR="00712F37" w:rsidRPr="000C702A" w:rsidTr="00272814">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1</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20</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015</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025</w:t>
            </w:r>
          </w:p>
        </w:tc>
      </w:tr>
      <w:tr w:rsidR="00712F37" w:rsidRPr="000C702A" w:rsidTr="00272814">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2</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74</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055</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081</w:t>
            </w:r>
          </w:p>
        </w:tc>
      </w:tr>
      <w:tr w:rsidR="00712F37" w:rsidRPr="000C702A" w:rsidTr="00272814">
        <w:trPr>
          <w:trHeight w:val="90"/>
        </w:trPr>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3</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172</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128</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209</w:t>
            </w:r>
          </w:p>
        </w:tc>
      </w:tr>
      <w:tr w:rsidR="00712F37" w:rsidRPr="000C702A" w:rsidTr="00272814">
        <w:trPr>
          <w:trHeight w:val="90"/>
        </w:trPr>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4</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258</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192</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401</w:t>
            </w:r>
          </w:p>
        </w:tc>
      </w:tr>
      <w:tr w:rsidR="00712F37" w:rsidRPr="000C702A" w:rsidTr="00272814">
        <w:trPr>
          <w:trHeight w:val="90"/>
        </w:trPr>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5</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381</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284</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685</w:t>
            </w:r>
          </w:p>
        </w:tc>
      </w:tr>
      <w:tr w:rsidR="00712F37" w:rsidRPr="000C702A" w:rsidTr="00272814">
        <w:trPr>
          <w:trHeight w:val="90"/>
        </w:trPr>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6</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281</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210</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895</w:t>
            </w:r>
          </w:p>
        </w:tc>
      </w:tr>
      <w:tr w:rsidR="00712F37" w:rsidRPr="000C702A" w:rsidTr="00272814">
        <w:trPr>
          <w:trHeight w:val="180"/>
        </w:trPr>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7</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131</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098</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993</w:t>
            </w:r>
          </w:p>
        </w:tc>
      </w:tr>
      <w:tr w:rsidR="00712F37" w:rsidRPr="000C702A" w:rsidTr="00272814">
        <w:trPr>
          <w:trHeight w:val="180"/>
        </w:trPr>
        <w:tc>
          <w:tcPr>
            <w:tcW w:w="752" w:type="dxa"/>
          </w:tcPr>
          <w:p w:rsidR="00712F37" w:rsidRPr="00272814" w:rsidRDefault="00712F37" w:rsidP="00272814">
            <w:pPr>
              <w:jc w:val="center"/>
              <w:rPr>
                <w:rFonts w:ascii="Arial Narrow" w:hAnsi="Arial Narrow"/>
                <w:i/>
                <w:sz w:val="22"/>
              </w:rPr>
            </w:pPr>
            <w:r w:rsidRPr="00272814">
              <w:rPr>
                <w:rFonts w:ascii="Arial Narrow" w:hAnsi="Arial Narrow"/>
                <w:i/>
                <w:sz w:val="22"/>
              </w:rPr>
              <w:t>8</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10</w:t>
            </w:r>
          </w:p>
        </w:tc>
        <w:tc>
          <w:tcPr>
            <w:tcW w:w="1256"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0</w:t>
            </w:r>
            <w:r w:rsidR="00283882">
              <w:rPr>
                <w:rFonts w:ascii="Arial Narrow" w:hAnsi="Arial Narrow"/>
                <w:i/>
                <w:sz w:val="22"/>
                <w:lang w:eastAsia="es-EC"/>
              </w:rPr>
              <w:t>,</w:t>
            </w:r>
            <w:r w:rsidRPr="00712F37">
              <w:rPr>
                <w:rFonts w:ascii="Arial Narrow" w:hAnsi="Arial Narrow"/>
                <w:i/>
                <w:sz w:val="22"/>
                <w:lang w:eastAsia="es-EC"/>
              </w:rPr>
              <w:t>007</w:t>
            </w:r>
          </w:p>
        </w:tc>
        <w:tc>
          <w:tcPr>
            <w:tcW w:w="1380" w:type="dxa"/>
          </w:tcPr>
          <w:p w:rsidR="00712F37" w:rsidRPr="00712F37" w:rsidRDefault="00712F37" w:rsidP="00CA6A32">
            <w:pPr>
              <w:jc w:val="center"/>
              <w:rPr>
                <w:rFonts w:ascii="Arial Narrow" w:hAnsi="Arial Narrow"/>
                <w:i/>
                <w:sz w:val="22"/>
                <w:lang w:eastAsia="es-EC"/>
              </w:rPr>
            </w:pPr>
            <w:r w:rsidRPr="00712F37">
              <w:rPr>
                <w:rFonts w:ascii="Arial Narrow" w:hAnsi="Arial Narrow"/>
                <w:i/>
                <w:sz w:val="22"/>
                <w:lang w:eastAsia="es-EC"/>
              </w:rPr>
              <w:t>1</w:t>
            </w:r>
          </w:p>
        </w:tc>
      </w:tr>
      <w:tr w:rsidR="00712F37" w:rsidRPr="000C702A" w:rsidTr="00272814">
        <w:tc>
          <w:tcPr>
            <w:tcW w:w="752" w:type="dxa"/>
          </w:tcPr>
          <w:p w:rsidR="00712F37" w:rsidRPr="00272814" w:rsidRDefault="00712F37" w:rsidP="00272814">
            <w:pPr>
              <w:jc w:val="center"/>
              <w:rPr>
                <w:rFonts w:ascii="Arial Narrow" w:hAnsi="Arial Narrow"/>
                <w:b/>
                <w:i/>
                <w:sz w:val="22"/>
              </w:rPr>
            </w:pPr>
            <w:r w:rsidRPr="00272814">
              <w:rPr>
                <w:rFonts w:ascii="Arial Narrow" w:hAnsi="Arial Narrow"/>
                <w:b/>
                <w:i/>
                <w:sz w:val="22"/>
              </w:rPr>
              <w:t>Total:</w:t>
            </w:r>
          </w:p>
        </w:tc>
        <w:tc>
          <w:tcPr>
            <w:tcW w:w="1256" w:type="dxa"/>
          </w:tcPr>
          <w:p w:rsidR="00712F37" w:rsidRPr="00712F37" w:rsidRDefault="00712F37" w:rsidP="00CA6A32">
            <w:pPr>
              <w:keepNext/>
              <w:jc w:val="center"/>
              <w:rPr>
                <w:rFonts w:ascii="Arial Narrow" w:hAnsi="Arial Narrow"/>
                <w:i/>
                <w:sz w:val="22"/>
                <w:lang w:eastAsia="es-EC"/>
              </w:rPr>
            </w:pPr>
            <w:r w:rsidRPr="00712F37">
              <w:rPr>
                <w:rFonts w:ascii="Arial Narrow" w:hAnsi="Arial Narrow"/>
                <w:i/>
                <w:sz w:val="22"/>
                <w:lang w:eastAsia="es-EC"/>
              </w:rPr>
              <w:t>1341</w:t>
            </w:r>
          </w:p>
        </w:tc>
        <w:tc>
          <w:tcPr>
            <w:tcW w:w="1256" w:type="dxa"/>
          </w:tcPr>
          <w:p w:rsidR="00712F37" w:rsidRPr="00712F37" w:rsidRDefault="00712F37" w:rsidP="00CA6A32">
            <w:pPr>
              <w:keepNext/>
              <w:jc w:val="center"/>
              <w:rPr>
                <w:rFonts w:ascii="Arial Narrow" w:hAnsi="Arial Narrow"/>
                <w:i/>
                <w:sz w:val="22"/>
                <w:lang w:eastAsia="es-EC"/>
              </w:rPr>
            </w:pPr>
            <w:r w:rsidRPr="00712F37">
              <w:rPr>
                <w:rFonts w:ascii="Arial Narrow" w:hAnsi="Arial Narrow"/>
                <w:i/>
                <w:sz w:val="22"/>
                <w:lang w:eastAsia="es-EC"/>
              </w:rPr>
              <w:t>1</w:t>
            </w:r>
          </w:p>
        </w:tc>
        <w:tc>
          <w:tcPr>
            <w:tcW w:w="1380" w:type="dxa"/>
          </w:tcPr>
          <w:p w:rsidR="00712F37" w:rsidRPr="00712F37" w:rsidRDefault="00712F37" w:rsidP="00CA6A32">
            <w:pPr>
              <w:keepNext/>
              <w:jc w:val="center"/>
              <w:rPr>
                <w:rFonts w:ascii="Arial Narrow" w:hAnsi="Arial Narrow"/>
                <w:i/>
                <w:sz w:val="22"/>
                <w:lang w:eastAsia="es-EC"/>
              </w:rPr>
            </w:pPr>
          </w:p>
        </w:tc>
      </w:tr>
    </w:tbl>
    <w:p w:rsidR="00712F37" w:rsidRDefault="00272814" w:rsidP="00272814">
      <w:pPr>
        <w:pStyle w:val="Epgrafe"/>
        <w:jc w:val="center"/>
        <w:sectPr w:rsidR="00712F37" w:rsidSect="00712F37">
          <w:type w:val="continuous"/>
          <w:pgSz w:w="11906" w:h="16838" w:code="9"/>
          <w:pgMar w:top="2268" w:right="566" w:bottom="2268" w:left="1418" w:header="709" w:footer="709" w:gutter="0"/>
          <w:cols w:num="2" w:space="708"/>
          <w:titlePg/>
          <w:docGrid w:linePitch="360"/>
        </w:sectPr>
      </w:pPr>
      <w:bookmarkStart w:id="118" w:name="_Toc329587993"/>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19</w:t>
      </w:r>
      <w:r w:rsidR="00E567EE">
        <w:rPr>
          <w:noProof/>
        </w:rPr>
        <w:fldChar w:fldCharType="end"/>
      </w:r>
      <w:r>
        <w:t xml:space="preserve"> Tabla de Términos Diferentes 20</w:t>
      </w:r>
      <w:r w:rsidR="001F35A5">
        <w:t>10</w:t>
      </w:r>
      <w:bookmarkEnd w:id="118"/>
    </w:p>
    <w:p w:rsidR="00712F37" w:rsidRDefault="0054351D" w:rsidP="00AC2E23">
      <w:pPr>
        <w:keepNext/>
        <w:jc w:val="center"/>
      </w:pPr>
      <w:r>
        <w:rPr>
          <w:noProof/>
        </w:rPr>
        <w:lastRenderedPageBreak/>
        <w:drawing>
          <wp:inline distT="0" distB="0" distL="0" distR="0">
            <wp:extent cx="2970530" cy="2278800"/>
            <wp:effectExtent l="19050" t="19050" r="1270" b="7620"/>
            <wp:docPr id="30" name="Imagen 9"/>
            <wp:cNvGraphicFramePr/>
            <a:graphic xmlns:a="http://schemas.openxmlformats.org/drawingml/2006/main">
              <a:graphicData uri="http://schemas.openxmlformats.org/drawingml/2006/picture">
                <pic:pic xmlns:pic="http://schemas.openxmlformats.org/drawingml/2006/picture">
                  <pic:nvPicPr>
                    <pic:cNvPr id="16" name="Imagen 9"/>
                    <pic:cNvPicPr/>
                  </pic:nvPicPr>
                  <pic:blipFill rotWithShape="1">
                    <a:blip r:embed="rId22" cstate="print"/>
                    <a:srcRect l="3131" t="4778" r="3438" b="4256"/>
                    <a:stretch/>
                  </pic:blipFill>
                  <pic:spPr bwMode="auto">
                    <a:xfrm>
                      <a:off x="0" y="0"/>
                      <a:ext cx="297053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72814" w:rsidRDefault="00712F37" w:rsidP="00712F37">
      <w:pPr>
        <w:pStyle w:val="Epgrafe"/>
        <w:jc w:val="center"/>
      </w:pPr>
      <w:bookmarkStart w:id="119" w:name="_Toc329587870"/>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7</w:t>
      </w:r>
      <w:r w:rsidR="00E567EE">
        <w:rPr>
          <w:noProof/>
        </w:rPr>
        <w:fldChar w:fldCharType="end"/>
      </w:r>
      <w:r>
        <w:t xml:space="preserve"> </w:t>
      </w:r>
      <w:r w:rsidRPr="00396E6B">
        <w:t>Diagrama de Barras Términos Diferentes</w:t>
      </w:r>
      <w:r>
        <w:t xml:space="preserve"> 2009</w:t>
      </w:r>
      <w:bookmarkEnd w:id="119"/>
    </w:p>
    <w:p w:rsidR="00712F37" w:rsidRDefault="0054351D" w:rsidP="00AC2E23">
      <w:pPr>
        <w:keepNext/>
        <w:jc w:val="center"/>
      </w:pPr>
      <w:r>
        <w:rPr>
          <w:noProof/>
        </w:rPr>
        <w:lastRenderedPageBreak/>
        <w:drawing>
          <wp:inline distT="0" distB="0" distL="0" distR="0">
            <wp:extent cx="2970530" cy="2278800"/>
            <wp:effectExtent l="19050" t="19050" r="1270" b="7620"/>
            <wp:docPr id="33" name="Imagen 10"/>
            <wp:cNvGraphicFramePr/>
            <a:graphic xmlns:a="http://schemas.openxmlformats.org/drawingml/2006/main">
              <a:graphicData uri="http://schemas.openxmlformats.org/drawingml/2006/picture">
                <pic:pic xmlns:pic="http://schemas.openxmlformats.org/drawingml/2006/picture">
                  <pic:nvPicPr>
                    <pic:cNvPr id="18" name="Imagen 10"/>
                    <pic:cNvPicPr/>
                  </pic:nvPicPr>
                  <pic:blipFill rotWithShape="1">
                    <a:blip r:embed="rId23" cstate="print"/>
                    <a:srcRect l="3288" t="3550" r="2686" b="5583"/>
                    <a:stretch/>
                  </pic:blipFill>
                  <pic:spPr bwMode="auto">
                    <a:xfrm>
                      <a:off x="0" y="0"/>
                      <a:ext cx="297053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12F37" w:rsidRDefault="00712F37" w:rsidP="00712F37">
      <w:pPr>
        <w:pStyle w:val="Epgrafe"/>
        <w:jc w:val="center"/>
        <w:sectPr w:rsidR="00712F37" w:rsidSect="00712F37">
          <w:type w:val="continuous"/>
          <w:pgSz w:w="11906" w:h="16838" w:code="9"/>
          <w:pgMar w:top="2268" w:right="566" w:bottom="2268" w:left="1276" w:header="709" w:footer="709" w:gutter="0"/>
          <w:cols w:num="2" w:space="708"/>
          <w:titlePg/>
          <w:docGrid w:linePitch="360"/>
        </w:sectPr>
      </w:pPr>
      <w:bookmarkStart w:id="120" w:name="_Toc329587871"/>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8</w:t>
      </w:r>
      <w:r w:rsidR="00E567EE">
        <w:rPr>
          <w:noProof/>
        </w:rPr>
        <w:fldChar w:fldCharType="end"/>
      </w:r>
      <w:r>
        <w:t xml:space="preserve"> </w:t>
      </w:r>
      <w:r w:rsidRPr="005767B2">
        <w:t>Diagrama de Barras Términos Diferentes</w:t>
      </w:r>
      <w:r>
        <w:t xml:space="preserve"> 2010</w:t>
      </w:r>
      <w:bookmarkEnd w:id="120"/>
    </w:p>
    <w:p w:rsidR="00E662AF" w:rsidRDefault="00E662AF">
      <w:pPr>
        <w:spacing w:after="200" w:line="276" w:lineRule="auto"/>
        <w:rPr>
          <w:rFonts w:ascii="Arial Unicode MS" w:eastAsia="Arial Unicode MS" w:hAnsi="Arial Unicode MS" w:cs="Arial Unicode MS"/>
          <w:b/>
          <w:i/>
          <w:sz w:val="23"/>
          <w:szCs w:val="23"/>
          <w:lang w:val="es-ES_tradnl"/>
        </w:rPr>
      </w:pPr>
      <w:r>
        <w:rPr>
          <w:rFonts w:ascii="Arial Unicode MS" w:eastAsia="Arial Unicode MS" w:hAnsi="Arial Unicode MS" w:cs="Arial Unicode MS"/>
          <w:b/>
          <w:i/>
          <w:sz w:val="23"/>
          <w:szCs w:val="23"/>
          <w:lang w:val="es-ES_tradnl"/>
        </w:rPr>
        <w:lastRenderedPageBreak/>
        <w:br w:type="page"/>
      </w:r>
    </w:p>
    <w:p w:rsidR="0054351D" w:rsidRPr="009749DA" w:rsidRDefault="0054351D" w:rsidP="001C57BC">
      <w:pPr>
        <w:pStyle w:val="Ttulo3"/>
        <w:tabs>
          <w:tab w:val="clear" w:pos="1200"/>
        </w:tabs>
        <w:spacing w:line="276" w:lineRule="auto"/>
        <w:ind w:left="709"/>
      </w:pPr>
      <w:bookmarkStart w:id="121" w:name="_Toc329612056"/>
      <w:r w:rsidRPr="009749DA">
        <w:lastRenderedPageBreak/>
        <w:t xml:space="preserve">Tablas </w:t>
      </w:r>
      <w:r>
        <w:t>y Diagrama de Barras</w:t>
      </w:r>
      <w:r w:rsidRPr="009749DA">
        <w:t xml:space="preserve"> Tercera Sección</w:t>
      </w:r>
      <w:bookmarkEnd w:id="121"/>
      <w:r w:rsidRPr="009749DA">
        <w:t xml:space="preserve"> </w:t>
      </w:r>
    </w:p>
    <w:p w:rsidR="0054351D" w:rsidRDefault="0054351D" w:rsidP="001C57BC">
      <w:pPr>
        <w:spacing w:line="324" w:lineRule="auto"/>
        <w:ind w:left="709"/>
        <w:jc w:val="both"/>
        <w:rPr>
          <w:rFonts w:ascii="Arial Unicode MS" w:eastAsia="Arial Unicode MS" w:hAnsi="Arial Unicode MS" w:cs="Arial Unicode MS"/>
          <w:b/>
          <w:i/>
          <w:sz w:val="26"/>
          <w:szCs w:val="26"/>
          <w:lang w:val="es-ES_tradnl"/>
        </w:rPr>
      </w:pPr>
      <w:r>
        <w:rPr>
          <w:rFonts w:ascii="Arial Unicode MS" w:eastAsia="Arial Unicode MS" w:hAnsi="Arial Unicode MS" w:cs="Arial Unicode MS"/>
          <w:b/>
          <w:i/>
          <w:sz w:val="26"/>
          <w:szCs w:val="26"/>
          <w:lang w:val="es-ES_tradnl"/>
        </w:rPr>
        <w:t xml:space="preserve">Uso de </w:t>
      </w:r>
      <w:r w:rsidRPr="00D509ED">
        <w:rPr>
          <w:rFonts w:ascii="Baskerville Old Face" w:eastAsia="Arial Unicode MS" w:hAnsi="Baskerville Old Face" w:cs="Arial Unicode MS"/>
          <w:b/>
          <w:i/>
          <w:sz w:val="26"/>
          <w:szCs w:val="26"/>
          <w:lang w:val="es-ES_tradnl"/>
        </w:rPr>
        <w:t>I</w:t>
      </w:r>
      <w:r w:rsidRPr="00D509ED">
        <w:rPr>
          <w:rFonts w:ascii="Arial Unicode MS" w:eastAsia="Arial Unicode MS" w:hAnsi="Arial Unicode MS" w:cs="Arial Unicode MS"/>
          <w:b/>
          <w:i/>
          <w:sz w:val="26"/>
          <w:szCs w:val="26"/>
          <w:lang w:val="es-ES_tradnl"/>
        </w:rPr>
        <w:t>lativos</w:t>
      </w:r>
    </w:p>
    <w:p w:rsidR="00256D83" w:rsidRDefault="00256D83" w:rsidP="00CB0A86">
      <w:pPr>
        <w:jc w:val="center"/>
        <w:rPr>
          <w:rFonts w:ascii="Arial Narrow" w:hAnsi="Arial Narrow"/>
          <w:b/>
          <w:i/>
          <w:sz w:val="22"/>
        </w:rPr>
        <w:sectPr w:rsidR="00256D83" w:rsidSect="008778C8">
          <w:type w:val="continuous"/>
          <w:pgSz w:w="11906" w:h="16838" w:code="9"/>
          <w:pgMar w:top="2268" w:right="1418" w:bottom="2268" w:left="2268" w:header="709" w:footer="709" w:gutter="0"/>
          <w:cols w:space="708"/>
          <w:titlePg/>
          <w:docGrid w:linePitch="360"/>
        </w:sectPr>
      </w:pPr>
    </w:p>
    <w:tbl>
      <w:tblPr>
        <w:tblStyle w:val="Tablaconcuadrcula"/>
        <w:tblW w:w="4537" w:type="dxa"/>
        <w:tblInd w:w="-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9"/>
        <w:gridCol w:w="1229"/>
        <w:gridCol w:w="1182"/>
        <w:gridCol w:w="1417"/>
      </w:tblGrid>
      <w:tr w:rsidR="00256D83" w:rsidRPr="000C702A" w:rsidTr="00256D83">
        <w:tc>
          <w:tcPr>
            <w:tcW w:w="709" w:type="dxa"/>
            <w:vAlign w:val="center"/>
          </w:tcPr>
          <w:p w:rsidR="00256D83" w:rsidRPr="00272814" w:rsidRDefault="00256D83" w:rsidP="00CB0A86">
            <w:pPr>
              <w:jc w:val="center"/>
              <w:rPr>
                <w:rFonts w:ascii="Arial Narrow" w:hAnsi="Arial Narrow"/>
                <w:b/>
                <w:i/>
                <w:sz w:val="22"/>
              </w:rPr>
            </w:pPr>
            <w:r w:rsidRPr="00272814">
              <w:rPr>
                <w:rFonts w:ascii="Arial Narrow" w:hAnsi="Arial Narrow"/>
                <w:b/>
                <w:i/>
                <w:sz w:val="22"/>
              </w:rPr>
              <w:lastRenderedPageBreak/>
              <w:t>x</w:t>
            </w:r>
          </w:p>
        </w:tc>
        <w:tc>
          <w:tcPr>
            <w:tcW w:w="1229"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Absoluta</w:t>
            </w:r>
          </w:p>
        </w:tc>
        <w:tc>
          <w:tcPr>
            <w:tcW w:w="1182"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Relativa</w:t>
            </w:r>
          </w:p>
        </w:tc>
        <w:tc>
          <w:tcPr>
            <w:tcW w:w="1417"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256D83" w:rsidRPr="000C702A" w:rsidTr="00256D83">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4</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003</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003</w:t>
            </w:r>
          </w:p>
        </w:tc>
      </w:tr>
      <w:tr w:rsidR="00256D83" w:rsidRPr="000C702A" w:rsidTr="00256D83">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1</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23</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018</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021</w:t>
            </w:r>
          </w:p>
        </w:tc>
      </w:tr>
      <w:tr w:rsidR="00256D83" w:rsidRPr="000C702A" w:rsidTr="00256D83">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2</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50</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039</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060</w:t>
            </w:r>
          </w:p>
        </w:tc>
      </w:tr>
      <w:tr w:rsidR="00256D83" w:rsidRPr="000C702A" w:rsidTr="00256D83">
        <w:trPr>
          <w:trHeight w:val="90"/>
        </w:trPr>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3</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135</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106</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166</w:t>
            </w:r>
          </w:p>
        </w:tc>
      </w:tr>
      <w:tr w:rsidR="00256D83" w:rsidRPr="000C702A" w:rsidTr="00256D83">
        <w:trPr>
          <w:trHeight w:val="90"/>
        </w:trPr>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4</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256</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200</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366</w:t>
            </w:r>
          </w:p>
        </w:tc>
      </w:tr>
      <w:tr w:rsidR="00256D83" w:rsidRPr="000C702A" w:rsidTr="00256D83">
        <w:trPr>
          <w:trHeight w:val="90"/>
        </w:trPr>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5</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308</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241</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607</w:t>
            </w:r>
          </w:p>
        </w:tc>
      </w:tr>
      <w:tr w:rsidR="00256D83" w:rsidRPr="000C702A" w:rsidTr="00256D83">
        <w:trPr>
          <w:trHeight w:val="90"/>
        </w:trPr>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6</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263</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206</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813</w:t>
            </w:r>
          </w:p>
        </w:tc>
      </w:tr>
      <w:tr w:rsidR="00256D83" w:rsidRPr="000C702A" w:rsidTr="00256D83">
        <w:trPr>
          <w:trHeight w:val="180"/>
        </w:trPr>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7</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162</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127</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940</w:t>
            </w:r>
          </w:p>
        </w:tc>
      </w:tr>
      <w:tr w:rsidR="00256D83" w:rsidRPr="000C702A" w:rsidTr="00256D83">
        <w:trPr>
          <w:trHeight w:val="180"/>
        </w:trPr>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8</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61</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048</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987</w:t>
            </w:r>
          </w:p>
        </w:tc>
      </w:tr>
      <w:tr w:rsidR="00256D83" w:rsidRPr="000C702A" w:rsidTr="00256D83">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9</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16</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r w:rsidR="00283882">
              <w:rPr>
                <w:rFonts w:ascii="Arial Narrow" w:hAnsi="Arial Narrow"/>
                <w:i/>
                <w:sz w:val="22"/>
              </w:rPr>
              <w:t>,</w:t>
            </w:r>
            <w:r w:rsidRPr="0054351D">
              <w:rPr>
                <w:rFonts w:ascii="Arial Narrow" w:hAnsi="Arial Narrow"/>
                <w:i/>
                <w:sz w:val="22"/>
              </w:rPr>
              <w:t>013</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1</w:t>
            </w:r>
          </w:p>
        </w:tc>
      </w:tr>
      <w:tr w:rsidR="00256D83" w:rsidRPr="000C702A" w:rsidTr="00256D83">
        <w:tc>
          <w:tcPr>
            <w:tcW w:w="70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10</w:t>
            </w:r>
          </w:p>
        </w:tc>
        <w:tc>
          <w:tcPr>
            <w:tcW w:w="1229"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p>
        </w:tc>
        <w:tc>
          <w:tcPr>
            <w:tcW w:w="1182"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0</w:t>
            </w:r>
          </w:p>
        </w:tc>
        <w:tc>
          <w:tcPr>
            <w:tcW w:w="1417" w:type="dxa"/>
            <w:vAlign w:val="center"/>
          </w:tcPr>
          <w:p w:rsidR="00256D83" w:rsidRPr="0054351D" w:rsidRDefault="00256D83" w:rsidP="00CB0A86">
            <w:pPr>
              <w:jc w:val="center"/>
              <w:rPr>
                <w:rFonts w:ascii="Arial Narrow" w:hAnsi="Arial Narrow"/>
                <w:i/>
                <w:sz w:val="22"/>
              </w:rPr>
            </w:pPr>
            <w:r w:rsidRPr="0054351D">
              <w:rPr>
                <w:rFonts w:ascii="Arial Narrow" w:hAnsi="Arial Narrow"/>
                <w:i/>
                <w:sz w:val="22"/>
              </w:rPr>
              <w:t>1</w:t>
            </w:r>
          </w:p>
        </w:tc>
      </w:tr>
      <w:tr w:rsidR="00256D83" w:rsidRPr="000C702A" w:rsidTr="00256D83">
        <w:tc>
          <w:tcPr>
            <w:tcW w:w="709" w:type="dxa"/>
            <w:vAlign w:val="center"/>
          </w:tcPr>
          <w:p w:rsidR="00256D83" w:rsidRPr="0054351D" w:rsidRDefault="00256D83" w:rsidP="00CB0A86">
            <w:pPr>
              <w:jc w:val="center"/>
              <w:rPr>
                <w:rFonts w:ascii="Arial Narrow" w:hAnsi="Arial Narrow"/>
                <w:b/>
                <w:i/>
                <w:sz w:val="22"/>
              </w:rPr>
            </w:pPr>
            <w:r w:rsidRPr="0054351D">
              <w:rPr>
                <w:rFonts w:ascii="Arial Narrow" w:hAnsi="Arial Narrow"/>
                <w:b/>
                <w:i/>
                <w:sz w:val="22"/>
              </w:rPr>
              <w:t>Total:</w:t>
            </w:r>
          </w:p>
        </w:tc>
        <w:tc>
          <w:tcPr>
            <w:tcW w:w="1229" w:type="dxa"/>
            <w:vAlign w:val="center"/>
          </w:tcPr>
          <w:p w:rsidR="00256D83" w:rsidRPr="0054351D" w:rsidRDefault="00256D83" w:rsidP="00CB0A86">
            <w:pPr>
              <w:keepNext/>
              <w:jc w:val="center"/>
              <w:rPr>
                <w:rFonts w:ascii="Arial Narrow" w:hAnsi="Arial Narrow"/>
                <w:i/>
                <w:sz w:val="22"/>
              </w:rPr>
            </w:pPr>
            <w:r w:rsidRPr="0054351D">
              <w:rPr>
                <w:rFonts w:ascii="Arial Narrow" w:hAnsi="Arial Narrow"/>
                <w:i/>
                <w:sz w:val="22"/>
              </w:rPr>
              <w:t>1278</w:t>
            </w:r>
          </w:p>
        </w:tc>
        <w:tc>
          <w:tcPr>
            <w:tcW w:w="1182" w:type="dxa"/>
            <w:vAlign w:val="center"/>
          </w:tcPr>
          <w:p w:rsidR="00256D83" w:rsidRPr="0054351D" w:rsidRDefault="00256D83" w:rsidP="00CB0A86">
            <w:pPr>
              <w:keepNext/>
              <w:jc w:val="center"/>
              <w:rPr>
                <w:rFonts w:ascii="Arial Narrow" w:hAnsi="Arial Narrow"/>
                <w:i/>
                <w:sz w:val="22"/>
              </w:rPr>
            </w:pPr>
            <w:r w:rsidRPr="0054351D">
              <w:rPr>
                <w:rFonts w:ascii="Arial Narrow" w:hAnsi="Arial Narrow"/>
                <w:i/>
                <w:sz w:val="22"/>
              </w:rPr>
              <w:t>1</w:t>
            </w:r>
          </w:p>
        </w:tc>
        <w:tc>
          <w:tcPr>
            <w:tcW w:w="1417" w:type="dxa"/>
            <w:vAlign w:val="center"/>
          </w:tcPr>
          <w:p w:rsidR="00256D83" w:rsidRPr="0054351D" w:rsidRDefault="00256D83" w:rsidP="00CB0A86">
            <w:pPr>
              <w:keepNext/>
              <w:jc w:val="center"/>
              <w:rPr>
                <w:rFonts w:ascii="Arial Narrow" w:hAnsi="Arial Narrow"/>
                <w:i/>
                <w:sz w:val="22"/>
              </w:rPr>
            </w:pPr>
          </w:p>
        </w:tc>
      </w:tr>
    </w:tbl>
    <w:p w:rsidR="00256D83" w:rsidRDefault="00256D83" w:rsidP="00256D83">
      <w:pPr>
        <w:pStyle w:val="Epgrafe"/>
        <w:ind w:left="-426"/>
      </w:pPr>
      <w:bookmarkStart w:id="122" w:name="_Toc329587994"/>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noBreakHyphen/>
      </w:r>
      <w:r w:rsidR="00E567EE">
        <w:fldChar w:fldCharType="begin"/>
      </w:r>
      <w:r w:rsidR="00071DAF">
        <w:instrText xml:space="preserve"> SEQ Tabla \* ARABIC \s 1 </w:instrText>
      </w:r>
      <w:r w:rsidR="00E567EE">
        <w:fldChar w:fldCharType="separate"/>
      </w:r>
      <w:r w:rsidR="009E5455">
        <w:rPr>
          <w:noProof/>
        </w:rPr>
        <w:t>20</w:t>
      </w:r>
      <w:r w:rsidR="00E567EE">
        <w:rPr>
          <w:noProof/>
        </w:rPr>
        <w:fldChar w:fldCharType="end"/>
      </w:r>
      <w:r>
        <w:t xml:space="preserve"> Tabla de Uso de Ilativos 2009</w:t>
      </w:r>
      <w:bookmarkEnd w:id="122"/>
    </w:p>
    <w:p w:rsidR="00256D83" w:rsidRDefault="00256D83" w:rsidP="00256D83"/>
    <w:tbl>
      <w:tblPr>
        <w:tblStyle w:val="Tablaconcuadrcula"/>
        <w:tblW w:w="45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70"/>
        <w:gridCol w:w="1230"/>
        <w:gridCol w:w="1227"/>
        <w:gridCol w:w="1276"/>
      </w:tblGrid>
      <w:tr w:rsidR="00256D83" w:rsidRPr="000C702A" w:rsidTr="00256D83">
        <w:tc>
          <w:tcPr>
            <w:tcW w:w="770" w:type="dxa"/>
            <w:vAlign w:val="center"/>
          </w:tcPr>
          <w:p w:rsidR="00256D83" w:rsidRPr="00272814" w:rsidRDefault="00256D83" w:rsidP="00CB0A86">
            <w:pPr>
              <w:jc w:val="center"/>
              <w:rPr>
                <w:rFonts w:ascii="Arial Narrow" w:hAnsi="Arial Narrow"/>
                <w:b/>
                <w:i/>
                <w:sz w:val="22"/>
              </w:rPr>
            </w:pPr>
            <w:r w:rsidRPr="00272814">
              <w:rPr>
                <w:rFonts w:ascii="Arial Narrow" w:hAnsi="Arial Narrow"/>
                <w:b/>
                <w:i/>
                <w:sz w:val="22"/>
              </w:rPr>
              <w:lastRenderedPageBreak/>
              <w:t>x</w:t>
            </w:r>
          </w:p>
        </w:tc>
        <w:tc>
          <w:tcPr>
            <w:tcW w:w="1230"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Absoluta</w:t>
            </w:r>
          </w:p>
        </w:tc>
        <w:tc>
          <w:tcPr>
            <w:tcW w:w="1227"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Relativa</w:t>
            </w:r>
          </w:p>
        </w:tc>
        <w:tc>
          <w:tcPr>
            <w:tcW w:w="1276"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256D83" w:rsidRPr="000C702A" w:rsidTr="00256D83">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5</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004</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004</w:t>
            </w:r>
          </w:p>
        </w:tc>
      </w:tr>
      <w:tr w:rsidR="00256D83" w:rsidRPr="000C702A" w:rsidTr="00256D83">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1</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5</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004</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008</w:t>
            </w:r>
          </w:p>
        </w:tc>
      </w:tr>
      <w:tr w:rsidR="00256D83" w:rsidRPr="000C702A" w:rsidTr="00256D83">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2</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12</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009</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016</w:t>
            </w:r>
          </w:p>
        </w:tc>
      </w:tr>
      <w:tr w:rsidR="00256D83" w:rsidRPr="000C702A" w:rsidTr="00256D83">
        <w:trPr>
          <w:trHeight w:val="90"/>
        </w:trPr>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3</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40</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030</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046</w:t>
            </w:r>
          </w:p>
        </w:tc>
      </w:tr>
      <w:tr w:rsidR="00256D83" w:rsidRPr="000C702A" w:rsidTr="00256D83">
        <w:trPr>
          <w:trHeight w:val="90"/>
        </w:trPr>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4</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82</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061</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107</w:t>
            </w:r>
          </w:p>
        </w:tc>
      </w:tr>
      <w:tr w:rsidR="00256D83" w:rsidRPr="000C702A" w:rsidTr="00256D83">
        <w:trPr>
          <w:trHeight w:val="90"/>
        </w:trPr>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5</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167</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125</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232</w:t>
            </w:r>
          </w:p>
        </w:tc>
      </w:tr>
      <w:tr w:rsidR="00256D83" w:rsidRPr="000C702A" w:rsidTr="00256D83">
        <w:trPr>
          <w:trHeight w:val="90"/>
        </w:trPr>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6</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341</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254</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486</w:t>
            </w:r>
          </w:p>
        </w:tc>
      </w:tr>
      <w:tr w:rsidR="00256D83" w:rsidRPr="000C702A" w:rsidTr="00256D83">
        <w:trPr>
          <w:trHeight w:val="180"/>
        </w:trPr>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7</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391</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292</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778</w:t>
            </w:r>
          </w:p>
        </w:tc>
      </w:tr>
      <w:tr w:rsidR="00256D83" w:rsidRPr="000C702A" w:rsidTr="00256D83">
        <w:trPr>
          <w:trHeight w:val="180"/>
        </w:trPr>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8</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240</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179</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957</w:t>
            </w:r>
          </w:p>
        </w:tc>
      </w:tr>
      <w:tr w:rsidR="00256D83" w:rsidRPr="000C702A" w:rsidTr="00256D83">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9</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50</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037</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994</w:t>
            </w:r>
          </w:p>
        </w:tc>
      </w:tr>
      <w:tr w:rsidR="00256D83" w:rsidRPr="000C702A" w:rsidTr="00256D83">
        <w:tc>
          <w:tcPr>
            <w:tcW w:w="77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10</w:t>
            </w:r>
          </w:p>
        </w:tc>
        <w:tc>
          <w:tcPr>
            <w:tcW w:w="1230"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8</w:t>
            </w:r>
          </w:p>
        </w:tc>
        <w:tc>
          <w:tcPr>
            <w:tcW w:w="1227"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0</w:t>
            </w:r>
            <w:r w:rsidR="00283882">
              <w:rPr>
                <w:rFonts w:ascii="Arial Narrow" w:hAnsi="Arial Narrow"/>
                <w:i/>
                <w:sz w:val="22"/>
                <w:lang w:eastAsia="es-EC"/>
              </w:rPr>
              <w:t>,</w:t>
            </w:r>
            <w:r w:rsidRPr="009A417C">
              <w:rPr>
                <w:rFonts w:ascii="Arial Narrow" w:hAnsi="Arial Narrow"/>
                <w:i/>
                <w:sz w:val="22"/>
                <w:lang w:eastAsia="es-EC"/>
              </w:rPr>
              <w:t>006</w:t>
            </w:r>
          </w:p>
        </w:tc>
        <w:tc>
          <w:tcPr>
            <w:tcW w:w="1276" w:type="dxa"/>
            <w:vAlign w:val="center"/>
          </w:tcPr>
          <w:p w:rsidR="00256D83" w:rsidRPr="009A417C" w:rsidRDefault="00256D83" w:rsidP="00CB0A86">
            <w:pPr>
              <w:jc w:val="center"/>
              <w:rPr>
                <w:rFonts w:ascii="Arial Narrow" w:hAnsi="Arial Narrow"/>
                <w:i/>
                <w:sz w:val="22"/>
                <w:lang w:eastAsia="es-EC"/>
              </w:rPr>
            </w:pPr>
            <w:r w:rsidRPr="009A417C">
              <w:rPr>
                <w:rFonts w:ascii="Arial Narrow" w:hAnsi="Arial Narrow"/>
                <w:i/>
                <w:sz w:val="22"/>
                <w:lang w:eastAsia="es-EC"/>
              </w:rPr>
              <w:t>1</w:t>
            </w:r>
          </w:p>
        </w:tc>
      </w:tr>
      <w:tr w:rsidR="00256D83" w:rsidRPr="000C702A" w:rsidTr="00256D83">
        <w:tc>
          <w:tcPr>
            <w:tcW w:w="770" w:type="dxa"/>
            <w:vAlign w:val="center"/>
          </w:tcPr>
          <w:p w:rsidR="00256D83" w:rsidRPr="009A417C" w:rsidRDefault="00256D83" w:rsidP="00CB0A86">
            <w:pPr>
              <w:jc w:val="center"/>
              <w:rPr>
                <w:rFonts w:ascii="Arial Narrow" w:hAnsi="Arial Narrow"/>
                <w:b/>
                <w:i/>
                <w:sz w:val="22"/>
                <w:lang w:eastAsia="es-EC"/>
              </w:rPr>
            </w:pPr>
            <w:r w:rsidRPr="009A417C">
              <w:rPr>
                <w:rFonts w:ascii="Arial Narrow" w:hAnsi="Arial Narrow"/>
                <w:b/>
                <w:i/>
                <w:sz w:val="22"/>
                <w:lang w:eastAsia="es-EC"/>
              </w:rPr>
              <w:t>Total:</w:t>
            </w:r>
          </w:p>
        </w:tc>
        <w:tc>
          <w:tcPr>
            <w:tcW w:w="1230" w:type="dxa"/>
            <w:vAlign w:val="center"/>
          </w:tcPr>
          <w:p w:rsidR="00256D83" w:rsidRPr="009A417C" w:rsidRDefault="00256D83" w:rsidP="00CB0A86">
            <w:pPr>
              <w:keepNext/>
              <w:jc w:val="center"/>
              <w:rPr>
                <w:rFonts w:ascii="Arial Narrow" w:hAnsi="Arial Narrow"/>
                <w:i/>
                <w:sz w:val="22"/>
                <w:lang w:eastAsia="es-EC"/>
              </w:rPr>
            </w:pPr>
            <w:r w:rsidRPr="009A417C">
              <w:rPr>
                <w:rFonts w:ascii="Arial Narrow" w:hAnsi="Arial Narrow"/>
                <w:i/>
                <w:sz w:val="22"/>
                <w:lang w:eastAsia="es-EC"/>
              </w:rPr>
              <w:t>1341</w:t>
            </w:r>
          </w:p>
        </w:tc>
        <w:tc>
          <w:tcPr>
            <w:tcW w:w="1227" w:type="dxa"/>
            <w:vAlign w:val="center"/>
          </w:tcPr>
          <w:p w:rsidR="00256D83" w:rsidRPr="009A417C" w:rsidRDefault="00256D83" w:rsidP="00CB0A86">
            <w:pPr>
              <w:keepNext/>
              <w:jc w:val="center"/>
              <w:rPr>
                <w:rFonts w:ascii="Arial Narrow" w:hAnsi="Arial Narrow"/>
                <w:i/>
                <w:sz w:val="22"/>
                <w:lang w:eastAsia="es-EC"/>
              </w:rPr>
            </w:pPr>
            <w:r w:rsidRPr="009A417C">
              <w:rPr>
                <w:rFonts w:ascii="Arial Narrow" w:hAnsi="Arial Narrow"/>
                <w:i/>
                <w:sz w:val="22"/>
                <w:lang w:eastAsia="es-EC"/>
              </w:rPr>
              <w:t>1</w:t>
            </w:r>
          </w:p>
        </w:tc>
        <w:tc>
          <w:tcPr>
            <w:tcW w:w="1276" w:type="dxa"/>
            <w:vAlign w:val="center"/>
          </w:tcPr>
          <w:p w:rsidR="00256D83" w:rsidRPr="009A417C" w:rsidRDefault="00256D83" w:rsidP="00CB0A86">
            <w:pPr>
              <w:keepNext/>
              <w:jc w:val="center"/>
              <w:rPr>
                <w:rFonts w:ascii="Arial Narrow" w:hAnsi="Arial Narrow"/>
                <w:i/>
                <w:sz w:val="22"/>
                <w:lang w:eastAsia="es-EC"/>
              </w:rPr>
            </w:pPr>
          </w:p>
        </w:tc>
      </w:tr>
    </w:tbl>
    <w:p w:rsidR="00256D83" w:rsidRDefault="00256D83" w:rsidP="00256D83">
      <w:pPr>
        <w:pStyle w:val="Epgrafe"/>
        <w:jc w:val="center"/>
      </w:pPr>
      <w:bookmarkStart w:id="123" w:name="_Toc329587995"/>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noBreakHyphen/>
      </w:r>
      <w:r w:rsidR="00E567EE">
        <w:fldChar w:fldCharType="begin"/>
      </w:r>
      <w:r w:rsidR="00071DAF">
        <w:instrText xml:space="preserve"> SEQ Tabla \* ARABIC \s 1 </w:instrText>
      </w:r>
      <w:r w:rsidR="00E567EE">
        <w:fldChar w:fldCharType="separate"/>
      </w:r>
      <w:r w:rsidR="009E5455">
        <w:rPr>
          <w:noProof/>
        </w:rPr>
        <w:t>21</w:t>
      </w:r>
      <w:r w:rsidR="00E567EE">
        <w:rPr>
          <w:noProof/>
        </w:rPr>
        <w:fldChar w:fldCharType="end"/>
      </w:r>
      <w:r>
        <w:t xml:space="preserve"> Tabla de Uso de Ilativos  2010</w:t>
      </w:r>
      <w:bookmarkEnd w:id="123"/>
    </w:p>
    <w:p w:rsidR="00256D83" w:rsidRDefault="00256D83" w:rsidP="0054351D">
      <w:pPr>
        <w:spacing w:line="324" w:lineRule="auto"/>
        <w:ind w:left="993"/>
        <w:jc w:val="both"/>
        <w:rPr>
          <w:rFonts w:ascii="Arial Unicode MS" w:eastAsia="Arial Unicode MS" w:hAnsi="Arial Unicode MS" w:cs="Arial Unicode MS"/>
          <w:b/>
          <w:i/>
          <w:sz w:val="26"/>
          <w:szCs w:val="26"/>
          <w:lang w:val="es-ES_tradnl"/>
        </w:rPr>
        <w:sectPr w:rsidR="00256D83" w:rsidSect="00256D83">
          <w:type w:val="continuous"/>
          <w:pgSz w:w="11906" w:h="16838" w:code="9"/>
          <w:pgMar w:top="2268" w:right="1418" w:bottom="2268" w:left="2268" w:header="709" w:footer="709" w:gutter="0"/>
          <w:cols w:num="2" w:space="708"/>
          <w:titlePg/>
          <w:docGrid w:linePitch="360"/>
        </w:sectPr>
      </w:pPr>
    </w:p>
    <w:p w:rsidR="002C111F" w:rsidRPr="002C111F" w:rsidRDefault="002C111F" w:rsidP="002C111F">
      <w:pPr>
        <w:sectPr w:rsidR="002C111F" w:rsidRPr="002C111F" w:rsidSect="00712F37">
          <w:type w:val="continuous"/>
          <w:pgSz w:w="11906" w:h="16838" w:code="9"/>
          <w:pgMar w:top="2268" w:right="566" w:bottom="2268" w:left="1418" w:header="709" w:footer="709" w:gutter="0"/>
          <w:cols w:num="2" w:space="708"/>
          <w:titlePg/>
          <w:docGrid w:linePitch="360"/>
        </w:sectPr>
      </w:pPr>
    </w:p>
    <w:p w:rsidR="0054351D" w:rsidRDefault="002F23B5" w:rsidP="00AC2E23">
      <w:pPr>
        <w:keepNext/>
        <w:jc w:val="center"/>
      </w:pPr>
      <w:r>
        <w:rPr>
          <w:noProof/>
        </w:rPr>
        <w:lastRenderedPageBreak/>
        <w:drawing>
          <wp:inline distT="0" distB="0" distL="0" distR="0">
            <wp:extent cx="2970530" cy="2278800"/>
            <wp:effectExtent l="19050" t="19050" r="1270" b="7620"/>
            <wp:docPr id="39" name="Imagen 11"/>
            <wp:cNvGraphicFramePr/>
            <a:graphic xmlns:a="http://schemas.openxmlformats.org/drawingml/2006/main">
              <a:graphicData uri="http://schemas.openxmlformats.org/drawingml/2006/picture">
                <pic:pic xmlns:pic="http://schemas.openxmlformats.org/drawingml/2006/picture">
                  <pic:nvPicPr>
                    <pic:cNvPr id="19" name="Imagen 11"/>
                    <pic:cNvPicPr/>
                  </pic:nvPicPr>
                  <pic:blipFill rotWithShape="1">
                    <a:blip r:embed="rId24" cstate="print"/>
                    <a:srcRect l="2989" t="2536" r="2985" b="6092"/>
                    <a:stretch/>
                  </pic:blipFill>
                  <pic:spPr bwMode="auto">
                    <a:xfrm>
                      <a:off x="0" y="0"/>
                      <a:ext cx="297053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4351D" w:rsidRDefault="0054351D" w:rsidP="0054351D">
      <w:pPr>
        <w:pStyle w:val="Epgrafe"/>
        <w:jc w:val="center"/>
      </w:pPr>
      <w:bookmarkStart w:id="124" w:name="_Toc329587872"/>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9</w:t>
      </w:r>
      <w:r w:rsidR="00E567EE">
        <w:rPr>
          <w:noProof/>
        </w:rPr>
        <w:fldChar w:fldCharType="end"/>
      </w:r>
      <w:r>
        <w:t xml:space="preserve"> </w:t>
      </w:r>
      <w:r w:rsidR="001F35A5">
        <w:t xml:space="preserve">Diagrama de Barras Uso de Ilativos </w:t>
      </w:r>
      <w:r>
        <w:t>2009</w:t>
      </w:r>
      <w:bookmarkEnd w:id="124"/>
    </w:p>
    <w:p w:rsidR="0054351D" w:rsidRDefault="001F35A5" w:rsidP="00AC2E23">
      <w:pPr>
        <w:keepNext/>
        <w:jc w:val="center"/>
      </w:pPr>
      <w:r>
        <w:rPr>
          <w:noProof/>
        </w:rPr>
        <w:lastRenderedPageBreak/>
        <w:drawing>
          <wp:inline distT="0" distB="0" distL="0" distR="0">
            <wp:extent cx="3039259" cy="2279176"/>
            <wp:effectExtent l="19050" t="19050" r="8890" b="6985"/>
            <wp:docPr id="40" name="Imagen 12"/>
            <wp:cNvGraphicFramePr/>
            <a:graphic xmlns:a="http://schemas.openxmlformats.org/drawingml/2006/main">
              <a:graphicData uri="http://schemas.openxmlformats.org/drawingml/2006/picture">
                <pic:pic xmlns:pic="http://schemas.openxmlformats.org/drawingml/2006/picture">
                  <pic:nvPicPr>
                    <pic:cNvPr id="21" name="Imagen 12"/>
                    <pic:cNvPicPr/>
                  </pic:nvPicPr>
                  <pic:blipFill rotWithShape="1">
                    <a:blip r:embed="rId25" cstate="print"/>
                    <a:srcRect l="3882" t="3532" r="3284" b="5556"/>
                    <a:stretch/>
                  </pic:blipFill>
                  <pic:spPr bwMode="auto">
                    <a:xfrm>
                      <a:off x="0" y="0"/>
                      <a:ext cx="3038758"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4351D" w:rsidRDefault="0054351D" w:rsidP="002F34CC">
      <w:pPr>
        <w:pStyle w:val="Epgrafe"/>
        <w:jc w:val="center"/>
        <w:rPr>
          <w:rFonts w:eastAsia="Arial Unicode MS"/>
          <w:lang w:val="es-ES_tradnl"/>
        </w:rPr>
      </w:pPr>
      <w:bookmarkStart w:id="125" w:name="_Toc329587873"/>
      <w:r>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10</w:t>
      </w:r>
      <w:r w:rsidR="00E567EE">
        <w:rPr>
          <w:noProof/>
        </w:rPr>
        <w:fldChar w:fldCharType="end"/>
      </w:r>
      <w:r>
        <w:t xml:space="preserve"> </w:t>
      </w:r>
      <w:r w:rsidR="001F35A5">
        <w:t xml:space="preserve">Diagrama de Barras Uso de Ilativos </w:t>
      </w:r>
      <w:r>
        <w:t>2010</w:t>
      </w:r>
      <w:bookmarkEnd w:id="125"/>
    </w:p>
    <w:p w:rsidR="002F34CC" w:rsidRDefault="002F34CC" w:rsidP="005311AF">
      <w:pPr>
        <w:sectPr w:rsidR="002F34CC" w:rsidSect="00712F37">
          <w:type w:val="continuous"/>
          <w:pgSz w:w="11906" w:h="16838" w:code="9"/>
          <w:pgMar w:top="2268" w:right="566" w:bottom="2268" w:left="1418" w:header="709" w:footer="709" w:gutter="0"/>
          <w:cols w:num="2" w:space="708"/>
          <w:titlePg/>
          <w:docGrid w:linePitch="360"/>
        </w:sectPr>
      </w:pPr>
    </w:p>
    <w:p w:rsidR="001C57BC" w:rsidRDefault="001C57BC" w:rsidP="001C57BC">
      <w:pPr>
        <w:spacing w:line="324" w:lineRule="auto"/>
        <w:ind w:left="709"/>
        <w:jc w:val="both"/>
        <w:rPr>
          <w:rFonts w:ascii="Arial Unicode MS" w:eastAsia="Arial Unicode MS" w:hAnsi="Arial Unicode MS" w:cs="Arial Unicode MS"/>
          <w:lang w:val="es-ES_tradnl"/>
        </w:rPr>
      </w:pPr>
    </w:p>
    <w:p w:rsidR="00E662AF" w:rsidRDefault="00E662AF" w:rsidP="001C57BC">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 xml:space="preserve">En el </w:t>
      </w:r>
      <w:r w:rsidRPr="00DB41AC">
        <w:rPr>
          <w:rFonts w:ascii="Arial Unicode MS" w:eastAsia="Arial Unicode MS" w:hAnsi="Arial Unicode MS" w:cs="Arial Unicode MS"/>
          <w:i/>
          <w:lang w:val="es-ES_tradnl"/>
        </w:rPr>
        <w:t>gráfico 2-9</w:t>
      </w:r>
      <w:r>
        <w:rPr>
          <w:rFonts w:ascii="Arial Unicode MS" w:eastAsia="Arial Unicode MS" w:hAnsi="Arial Unicode MS" w:cs="Arial Unicode MS"/>
          <w:i/>
          <w:lang w:val="es-ES_tradnl"/>
        </w:rPr>
        <w:t xml:space="preserve"> </w:t>
      </w:r>
      <w:r>
        <w:rPr>
          <w:rFonts w:ascii="Arial Unicode MS" w:eastAsia="Arial Unicode MS" w:hAnsi="Arial Unicode MS" w:cs="Arial Unicode MS"/>
          <w:lang w:val="es-ES_tradnl"/>
        </w:rPr>
        <w:t xml:space="preserve">el 24.1% de los estudiantes </w:t>
      </w:r>
      <w:r w:rsidRPr="000B67AB">
        <w:rPr>
          <w:rFonts w:ascii="Arial Unicode MS" w:eastAsia="Arial Unicode MS" w:hAnsi="Arial Unicode MS" w:cs="Arial Unicode MS"/>
          <w:lang w:val="es-ES_tradnl"/>
        </w:rPr>
        <w:t xml:space="preserve">fueron quienes acertaron a </w:t>
      </w:r>
      <w:r>
        <w:rPr>
          <w:rFonts w:ascii="Arial Unicode MS" w:eastAsia="Arial Unicode MS" w:hAnsi="Arial Unicode MS" w:cs="Arial Unicode MS"/>
          <w:lang w:val="es-ES_tradnl"/>
        </w:rPr>
        <w:t xml:space="preserve">5 de las 9 </w:t>
      </w:r>
      <w:r w:rsidRPr="000B67AB">
        <w:rPr>
          <w:rFonts w:ascii="Arial Unicode MS" w:eastAsia="Arial Unicode MS" w:hAnsi="Arial Unicode MS" w:cs="Arial Unicode MS"/>
          <w:lang w:val="es-ES_tradnl"/>
        </w:rPr>
        <w:t xml:space="preserve">preguntas </w:t>
      </w:r>
      <w:r>
        <w:rPr>
          <w:rFonts w:ascii="Arial Unicode MS" w:eastAsia="Arial Unicode MS" w:hAnsi="Arial Unicode MS" w:cs="Arial Unicode MS"/>
          <w:lang w:val="es-ES_tradnl"/>
        </w:rPr>
        <w:t>en esta sección y el 0.3% de los estudiantes no acertaron ninguna.</w:t>
      </w:r>
    </w:p>
    <w:p w:rsidR="005C091F" w:rsidRDefault="005C091F" w:rsidP="001C57BC">
      <w:pPr>
        <w:spacing w:line="324" w:lineRule="auto"/>
        <w:ind w:left="709"/>
        <w:jc w:val="both"/>
        <w:rPr>
          <w:rFonts w:ascii="Arial Unicode MS" w:eastAsia="Arial Unicode MS" w:hAnsi="Arial Unicode MS" w:cs="Arial Unicode MS"/>
          <w:b/>
          <w:i/>
          <w:sz w:val="26"/>
          <w:szCs w:val="26"/>
          <w:lang w:val="es-ES_tradnl"/>
        </w:rPr>
      </w:pPr>
    </w:p>
    <w:p w:rsidR="001F35A5" w:rsidRDefault="001F35A5" w:rsidP="001C57BC">
      <w:pPr>
        <w:pStyle w:val="Ttulo3"/>
        <w:numPr>
          <w:ilvl w:val="2"/>
          <w:numId w:val="17"/>
        </w:numPr>
        <w:tabs>
          <w:tab w:val="clear" w:pos="1200"/>
        </w:tabs>
        <w:spacing w:line="276" w:lineRule="auto"/>
        <w:ind w:left="709"/>
      </w:pPr>
      <w:bookmarkStart w:id="126" w:name="_Toc329612057"/>
      <w:r w:rsidRPr="009749DA">
        <w:t xml:space="preserve">Tablas </w:t>
      </w:r>
      <w:r>
        <w:t>y Diagrama de Barras</w:t>
      </w:r>
      <w:r w:rsidRPr="009749DA">
        <w:t xml:space="preserve"> Cuarta Sección</w:t>
      </w:r>
      <w:bookmarkEnd w:id="126"/>
    </w:p>
    <w:p w:rsidR="002F34CC" w:rsidRDefault="001F35A5" w:rsidP="001C57BC">
      <w:pPr>
        <w:spacing w:line="324" w:lineRule="auto"/>
        <w:ind w:left="709"/>
        <w:jc w:val="both"/>
        <w:rPr>
          <w:rFonts w:ascii="Arial Unicode MS" w:eastAsia="Arial Unicode MS" w:hAnsi="Arial Unicode MS" w:cs="Arial Unicode MS"/>
          <w:b/>
          <w:i/>
          <w:sz w:val="26"/>
          <w:szCs w:val="26"/>
          <w:lang w:val="es-ES_tradnl"/>
        </w:rPr>
      </w:pPr>
      <w:r>
        <w:rPr>
          <w:rFonts w:ascii="Arial Unicode MS" w:eastAsia="Arial Unicode MS" w:hAnsi="Arial Unicode MS" w:cs="Arial Unicode MS"/>
          <w:b/>
          <w:i/>
          <w:sz w:val="26"/>
          <w:szCs w:val="26"/>
          <w:lang w:val="es-ES_tradnl"/>
        </w:rPr>
        <w:t>Plan de Redacción</w:t>
      </w:r>
    </w:p>
    <w:p w:rsidR="00256D83" w:rsidRDefault="00256D83" w:rsidP="00CB0A86">
      <w:pPr>
        <w:jc w:val="center"/>
        <w:rPr>
          <w:rFonts w:ascii="Arial Narrow" w:hAnsi="Arial Narrow"/>
          <w:b/>
          <w:i/>
          <w:sz w:val="22"/>
        </w:rPr>
        <w:sectPr w:rsidR="00256D83" w:rsidSect="000B67AB">
          <w:type w:val="continuous"/>
          <w:pgSz w:w="11906" w:h="16838" w:code="9"/>
          <w:pgMar w:top="2268" w:right="1416" w:bottom="2268" w:left="2268" w:header="709" w:footer="709" w:gutter="0"/>
          <w:cols w:space="708"/>
          <w:titlePg/>
          <w:docGrid w:linePitch="360"/>
        </w:sectPr>
      </w:pPr>
    </w:p>
    <w:tbl>
      <w:tblPr>
        <w:tblStyle w:val="Tablaconcuadrcula"/>
        <w:tblW w:w="4537" w:type="dxa"/>
        <w:tblInd w:w="-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1169"/>
        <w:gridCol w:w="1241"/>
        <w:gridCol w:w="1418"/>
      </w:tblGrid>
      <w:tr w:rsidR="00256D83" w:rsidRPr="000C702A" w:rsidTr="00256D83">
        <w:tc>
          <w:tcPr>
            <w:tcW w:w="709" w:type="dxa"/>
            <w:vAlign w:val="center"/>
          </w:tcPr>
          <w:p w:rsidR="00256D83" w:rsidRPr="00272814" w:rsidRDefault="00256D83" w:rsidP="00CB0A86">
            <w:pPr>
              <w:jc w:val="center"/>
              <w:rPr>
                <w:rFonts w:ascii="Arial Narrow" w:hAnsi="Arial Narrow"/>
                <w:b/>
                <w:i/>
                <w:sz w:val="22"/>
              </w:rPr>
            </w:pPr>
            <w:r w:rsidRPr="00272814">
              <w:rPr>
                <w:rFonts w:ascii="Arial Narrow" w:hAnsi="Arial Narrow"/>
                <w:b/>
                <w:i/>
                <w:sz w:val="22"/>
              </w:rPr>
              <w:lastRenderedPageBreak/>
              <w:t>x</w:t>
            </w:r>
          </w:p>
        </w:tc>
        <w:tc>
          <w:tcPr>
            <w:tcW w:w="1169"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Absoluta</w:t>
            </w:r>
          </w:p>
        </w:tc>
        <w:tc>
          <w:tcPr>
            <w:tcW w:w="1241"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Relativa</w:t>
            </w:r>
          </w:p>
        </w:tc>
        <w:tc>
          <w:tcPr>
            <w:tcW w:w="1418"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256D83" w:rsidRPr="000C702A" w:rsidTr="00256D83">
        <w:tc>
          <w:tcPr>
            <w:tcW w:w="709"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p>
        </w:tc>
        <w:tc>
          <w:tcPr>
            <w:tcW w:w="1169" w:type="dxa"/>
          </w:tcPr>
          <w:p w:rsidR="00256D83" w:rsidRPr="001F35A5" w:rsidRDefault="00256D83" w:rsidP="00CB0A86">
            <w:pPr>
              <w:jc w:val="center"/>
              <w:rPr>
                <w:rFonts w:ascii="Arial Narrow" w:hAnsi="Arial Narrow"/>
                <w:i/>
                <w:sz w:val="22"/>
              </w:rPr>
            </w:pPr>
            <w:r w:rsidRPr="001F35A5">
              <w:rPr>
                <w:rFonts w:ascii="Arial Narrow" w:hAnsi="Arial Narrow"/>
                <w:i/>
                <w:sz w:val="22"/>
              </w:rPr>
              <w:t>62</w:t>
            </w:r>
          </w:p>
        </w:tc>
        <w:tc>
          <w:tcPr>
            <w:tcW w:w="1241"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048</w:t>
            </w:r>
          </w:p>
        </w:tc>
        <w:tc>
          <w:tcPr>
            <w:tcW w:w="1418"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048</w:t>
            </w:r>
          </w:p>
        </w:tc>
      </w:tr>
      <w:tr w:rsidR="00256D83" w:rsidRPr="000C702A" w:rsidTr="00256D83">
        <w:tc>
          <w:tcPr>
            <w:tcW w:w="709" w:type="dxa"/>
          </w:tcPr>
          <w:p w:rsidR="00256D83" w:rsidRPr="001F35A5" w:rsidRDefault="00256D83" w:rsidP="00CB0A86">
            <w:pPr>
              <w:jc w:val="center"/>
              <w:rPr>
                <w:rFonts w:ascii="Arial Narrow" w:hAnsi="Arial Narrow"/>
                <w:i/>
                <w:sz w:val="22"/>
              </w:rPr>
            </w:pPr>
            <w:r w:rsidRPr="001F35A5">
              <w:rPr>
                <w:rFonts w:ascii="Arial Narrow" w:hAnsi="Arial Narrow"/>
                <w:i/>
                <w:sz w:val="22"/>
              </w:rPr>
              <w:t>1</w:t>
            </w:r>
          </w:p>
        </w:tc>
        <w:tc>
          <w:tcPr>
            <w:tcW w:w="1169" w:type="dxa"/>
          </w:tcPr>
          <w:p w:rsidR="00256D83" w:rsidRPr="001F35A5" w:rsidRDefault="00256D83" w:rsidP="00CB0A86">
            <w:pPr>
              <w:jc w:val="center"/>
              <w:rPr>
                <w:rFonts w:ascii="Arial Narrow" w:hAnsi="Arial Narrow"/>
                <w:i/>
                <w:sz w:val="22"/>
              </w:rPr>
            </w:pPr>
            <w:r w:rsidRPr="001F35A5">
              <w:rPr>
                <w:rFonts w:ascii="Arial Narrow" w:hAnsi="Arial Narrow"/>
                <w:i/>
                <w:sz w:val="22"/>
              </w:rPr>
              <w:t>228</w:t>
            </w:r>
          </w:p>
        </w:tc>
        <w:tc>
          <w:tcPr>
            <w:tcW w:w="1241"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178</w:t>
            </w:r>
          </w:p>
        </w:tc>
        <w:tc>
          <w:tcPr>
            <w:tcW w:w="1418"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226</w:t>
            </w:r>
          </w:p>
        </w:tc>
      </w:tr>
      <w:tr w:rsidR="00256D83" w:rsidRPr="000C702A" w:rsidTr="00256D83">
        <w:tc>
          <w:tcPr>
            <w:tcW w:w="709" w:type="dxa"/>
          </w:tcPr>
          <w:p w:rsidR="00256D83" w:rsidRPr="001F35A5" w:rsidRDefault="00256D83" w:rsidP="00CB0A86">
            <w:pPr>
              <w:jc w:val="center"/>
              <w:rPr>
                <w:rFonts w:ascii="Arial Narrow" w:hAnsi="Arial Narrow"/>
                <w:i/>
                <w:sz w:val="22"/>
              </w:rPr>
            </w:pPr>
            <w:r w:rsidRPr="001F35A5">
              <w:rPr>
                <w:rFonts w:ascii="Arial Narrow" w:hAnsi="Arial Narrow"/>
                <w:i/>
                <w:sz w:val="22"/>
              </w:rPr>
              <w:t>2</w:t>
            </w:r>
          </w:p>
        </w:tc>
        <w:tc>
          <w:tcPr>
            <w:tcW w:w="1169" w:type="dxa"/>
          </w:tcPr>
          <w:p w:rsidR="00256D83" w:rsidRPr="001F35A5" w:rsidRDefault="00256D83" w:rsidP="00CB0A86">
            <w:pPr>
              <w:jc w:val="center"/>
              <w:rPr>
                <w:rFonts w:ascii="Arial Narrow" w:hAnsi="Arial Narrow"/>
                <w:i/>
                <w:sz w:val="22"/>
              </w:rPr>
            </w:pPr>
            <w:r w:rsidRPr="001F35A5">
              <w:rPr>
                <w:rFonts w:ascii="Arial Narrow" w:hAnsi="Arial Narrow"/>
                <w:i/>
                <w:sz w:val="22"/>
              </w:rPr>
              <w:t>376</w:t>
            </w:r>
          </w:p>
        </w:tc>
        <w:tc>
          <w:tcPr>
            <w:tcW w:w="1241"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294</w:t>
            </w:r>
          </w:p>
        </w:tc>
        <w:tc>
          <w:tcPr>
            <w:tcW w:w="1418"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520</w:t>
            </w:r>
          </w:p>
        </w:tc>
      </w:tr>
      <w:tr w:rsidR="00256D83" w:rsidRPr="000C702A" w:rsidTr="00256D83">
        <w:trPr>
          <w:trHeight w:val="90"/>
        </w:trPr>
        <w:tc>
          <w:tcPr>
            <w:tcW w:w="709" w:type="dxa"/>
          </w:tcPr>
          <w:p w:rsidR="00256D83" w:rsidRPr="001F35A5" w:rsidRDefault="00256D83" w:rsidP="00CB0A86">
            <w:pPr>
              <w:jc w:val="center"/>
              <w:rPr>
                <w:rFonts w:ascii="Arial Narrow" w:hAnsi="Arial Narrow"/>
                <w:i/>
                <w:sz w:val="22"/>
              </w:rPr>
            </w:pPr>
            <w:r w:rsidRPr="001F35A5">
              <w:rPr>
                <w:rFonts w:ascii="Arial Narrow" w:hAnsi="Arial Narrow"/>
                <w:i/>
                <w:sz w:val="22"/>
              </w:rPr>
              <w:t>3</w:t>
            </w:r>
          </w:p>
        </w:tc>
        <w:tc>
          <w:tcPr>
            <w:tcW w:w="1169" w:type="dxa"/>
          </w:tcPr>
          <w:p w:rsidR="00256D83" w:rsidRPr="001F35A5" w:rsidRDefault="00256D83" w:rsidP="00CB0A86">
            <w:pPr>
              <w:jc w:val="center"/>
              <w:rPr>
                <w:rFonts w:ascii="Arial Narrow" w:hAnsi="Arial Narrow"/>
                <w:i/>
                <w:sz w:val="22"/>
              </w:rPr>
            </w:pPr>
            <w:r w:rsidRPr="001F35A5">
              <w:rPr>
                <w:rFonts w:ascii="Arial Narrow" w:hAnsi="Arial Narrow"/>
                <w:i/>
                <w:sz w:val="22"/>
              </w:rPr>
              <w:t>346</w:t>
            </w:r>
          </w:p>
        </w:tc>
        <w:tc>
          <w:tcPr>
            <w:tcW w:w="1241"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271</w:t>
            </w:r>
          </w:p>
        </w:tc>
        <w:tc>
          <w:tcPr>
            <w:tcW w:w="1418"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791</w:t>
            </w:r>
          </w:p>
        </w:tc>
      </w:tr>
      <w:tr w:rsidR="00256D83" w:rsidRPr="000C702A" w:rsidTr="00256D83">
        <w:trPr>
          <w:trHeight w:val="90"/>
        </w:trPr>
        <w:tc>
          <w:tcPr>
            <w:tcW w:w="709" w:type="dxa"/>
          </w:tcPr>
          <w:p w:rsidR="00256D83" w:rsidRPr="001F35A5" w:rsidRDefault="00256D83" w:rsidP="00CB0A86">
            <w:pPr>
              <w:jc w:val="center"/>
              <w:rPr>
                <w:rFonts w:ascii="Arial Narrow" w:hAnsi="Arial Narrow"/>
                <w:i/>
                <w:sz w:val="22"/>
              </w:rPr>
            </w:pPr>
            <w:r w:rsidRPr="001F35A5">
              <w:rPr>
                <w:rFonts w:ascii="Arial Narrow" w:hAnsi="Arial Narrow"/>
                <w:i/>
                <w:sz w:val="22"/>
              </w:rPr>
              <w:t>4</w:t>
            </w:r>
          </w:p>
        </w:tc>
        <w:tc>
          <w:tcPr>
            <w:tcW w:w="1169" w:type="dxa"/>
          </w:tcPr>
          <w:p w:rsidR="00256D83" w:rsidRPr="001F35A5" w:rsidRDefault="00256D83" w:rsidP="00CB0A86">
            <w:pPr>
              <w:jc w:val="center"/>
              <w:rPr>
                <w:rFonts w:ascii="Arial Narrow" w:hAnsi="Arial Narrow"/>
                <w:i/>
                <w:sz w:val="22"/>
              </w:rPr>
            </w:pPr>
            <w:r w:rsidRPr="001F35A5">
              <w:rPr>
                <w:rFonts w:ascii="Arial Narrow" w:hAnsi="Arial Narrow"/>
                <w:i/>
                <w:sz w:val="22"/>
              </w:rPr>
              <w:t>210</w:t>
            </w:r>
          </w:p>
        </w:tc>
        <w:tc>
          <w:tcPr>
            <w:tcW w:w="1241"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164</w:t>
            </w:r>
          </w:p>
        </w:tc>
        <w:tc>
          <w:tcPr>
            <w:tcW w:w="1418"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955</w:t>
            </w:r>
          </w:p>
        </w:tc>
      </w:tr>
      <w:tr w:rsidR="00256D83" w:rsidRPr="000C702A" w:rsidTr="00256D83">
        <w:trPr>
          <w:trHeight w:val="90"/>
        </w:trPr>
        <w:tc>
          <w:tcPr>
            <w:tcW w:w="709" w:type="dxa"/>
          </w:tcPr>
          <w:p w:rsidR="00256D83" w:rsidRPr="001F35A5" w:rsidRDefault="00256D83" w:rsidP="00CB0A86">
            <w:pPr>
              <w:jc w:val="center"/>
              <w:rPr>
                <w:rFonts w:ascii="Arial Narrow" w:hAnsi="Arial Narrow"/>
                <w:i/>
                <w:sz w:val="22"/>
              </w:rPr>
            </w:pPr>
            <w:r w:rsidRPr="001F35A5">
              <w:rPr>
                <w:rFonts w:ascii="Arial Narrow" w:hAnsi="Arial Narrow"/>
                <w:i/>
                <w:sz w:val="22"/>
              </w:rPr>
              <w:t>5</w:t>
            </w:r>
          </w:p>
        </w:tc>
        <w:tc>
          <w:tcPr>
            <w:tcW w:w="1169" w:type="dxa"/>
          </w:tcPr>
          <w:p w:rsidR="00256D83" w:rsidRPr="001F35A5" w:rsidRDefault="00256D83" w:rsidP="00CB0A86">
            <w:pPr>
              <w:jc w:val="center"/>
              <w:rPr>
                <w:rFonts w:ascii="Arial Narrow" w:hAnsi="Arial Narrow"/>
                <w:i/>
                <w:sz w:val="22"/>
              </w:rPr>
            </w:pPr>
            <w:r w:rsidRPr="001F35A5">
              <w:rPr>
                <w:rFonts w:ascii="Arial Narrow" w:hAnsi="Arial Narrow"/>
                <w:i/>
                <w:sz w:val="22"/>
              </w:rPr>
              <w:t>57</w:t>
            </w:r>
          </w:p>
        </w:tc>
        <w:tc>
          <w:tcPr>
            <w:tcW w:w="1241" w:type="dxa"/>
          </w:tcPr>
          <w:p w:rsidR="00256D83" w:rsidRPr="001F35A5" w:rsidRDefault="00256D83" w:rsidP="00CB0A86">
            <w:pPr>
              <w:jc w:val="center"/>
              <w:rPr>
                <w:rFonts w:ascii="Arial Narrow" w:hAnsi="Arial Narrow"/>
                <w:i/>
                <w:sz w:val="22"/>
              </w:rPr>
            </w:pPr>
            <w:r w:rsidRPr="001F35A5">
              <w:rPr>
                <w:rFonts w:ascii="Arial Narrow" w:hAnsi="Arial Narrow"/>
                <w:i/>
                <w:sz w:val="22"/>
              </w:rPr>
              <w:t>0</w:t>
            </w:r>
            <w:r w:rsidR="00283882">
              <w:rPr>
                <w:rFonts w:ascii="Arial Narrow" w:hAnsi="Arial Narrow"/>
                <w:i/>
                <w:sz w:val="22"/>
              </w:rPr>
              <w:t>,</w:t>
            </w:r>
            <w:r w:rsidRPr="001F35A5">
              <w:rPr>
                <w:rFonts w:ascii="Arial Narrow" w:hAnsi="Arial Narrow"/>
                <w:i/>
                <w:sz w:val="22"/>
              </w:rPr>
              <w:t>045</w:t>
            </w:r>
          </w:p>
        </w:tc>
        <w:tc>
          <w:tcPr>
            <w:tcW w:w="1418" w:type="dxa"/>
          </w:tcPr>
          <w:p w:rsidR="00256D83" w:rsidRPr="001F35A5" w:rsidRDefault="00256D83" w:rsidP="00CB0A86">
            <w:pPr>
              <w:jc w:val="center"/>
              <w:rPr>
                <w:rFonts w:ascii="Arial Narrow" w:hAnsi="Arial Narrow"/>
                <w:i/>
                <w:sz w:val="22"/>
              </w:rPr>
            </w:pPr>
            <w:r w:rsidRPr="001F35A5">
              <w:rPr>
                <w:rFonts w:ascii="Arial Narrow" w:hAnsi="Arial Narrow"/>
                <w:i/>
                <w:sz w:val="22"/>
              </w:rPr>
              <w:t>1</w:t>
            </w:r>
          </w:p>
        </w:tc>
      </w:tr>
      <w:tr w:rsidR="00256D83" w:rsidRPr="000C702A" w:rsidTr="00256D83">
        <w:trPr>
          <w:trHeight w:val="90"/>
        </w:trPr>
        <w:tc>
          <w:tcPr>
            <w:tcW w:w="709" w:type="dxa"/>
          </w:tcPr>
          <w:p w:rsidR="00256D83" w:rsidRPr="001F35A5" w:rsidRDefault="00256D83" w:rsidP="00CB0A86">
            <w:pPr>
              <w:jc w:val="center"/>
              <w:rPr>
                <w:rFonts w:ascii="Arial Narrow" w:hAnsi="Arial Narrow"/>
                <w:b/>
                <w:i/>
                <w:sz w:val="22"/>
              </w:rPr>
            </w:pPr>
            <w:r w:rsidRPr="001F35A5">
              <w:rPr>
                <w:rFonts w:ascii="Arial Narrow" w:hAnsi="Arial Narrow"/>
                <w:b/>
                <w:i/>
                <w:sz w:val="22"/>
              </w:rPr>
              <w:t>Total:</w:t>
            </w:r>
          </w:p>
        </w:tc>
        <w:tc>
          <w:tcPr>
            <w:tcW w:w="1169" w:type="dxa"/>
          </w:tcPr>
          <w:p w:rsidR="00256D83" w:rsidRPr="001F35A5" w:rsidRDefault="00256D83" w:rsidP="00CB0A86">
            <w:pPr>
              <w:keepNext/>
              <w:jc w:val="center"/>
              <w:rPr>
                <w:rFonts w:ascii="Arial Narrow" w:hAnsi="Arial Narrow"/>
                <w:i/>
                <w:sz w:val="22"/>
              </w:rPr>
            </w:pPr>
            <w:r w:rsidRPr="001F35A5">
              <w:rPr>
                <w:rFonts w:ascii="Arial Narrow" w:hAnsi="Arial Narrow"/>
                <w:i/>
                <w:sz w:val="22"/>
              </w:rPr>
              <w:t>1278</w:t>
            </w:r>
          </w:p>
        </w:tc>
        <w:tc>
          <w:tcPr>
            <w:tcW w:w="1241" w:type="dxa"/>
          </w:tcPr>
          <w:p w:rsidR="00256D83" w:rsidRPr="001F35A5" w:rsidRDefault="00256D83" w:rsidP="00CB0A86">
            <w:pPr>
              <w:keepNext/>
              <w:jc w:val="center"/>
              <w:rPr>
                <w:rFonts w:ascii="Arial Narrow" w:hAnsi="Arial Narrow"/>
                <w:i/>
                <w:sz w:val="22"/>
              </w:rPr>
            </w:pPr>
            <w:r w:rsidRPr="001F35A5">
              <w:rPr>
                <w:rFonts w:ascii="Arial Narrow" w:hAnsi="Arial Narrow"/>
                <w:i/>
                <w:sz w:val="22"/>
              </w:rPr>
              <w:t>1</w:t>
            </w:r>
          </w:p>
        </w:tc>
        <w:tc>
          <w:tcPr>
            <w:tcW w:w="1418" w:type="dxa"/>
          </w:tcPr>
          <w:p w:rsidR="00256D83" w:rsidRPr="001F35A5" w:rsidRDefault="00256D83" w:rsidP="00CB0A86">
            <w:pPr>
              <w:keepNext/>
              <w:jc w:val="center"/>
              <w:rPr>
                <w:rFonts w:ascii="Arial Narrow" w:hAnsi="Arial Narrow"/>
                <w:i/>
                <w:sz w:val="22"/>
              </w:rPr>
            </w:pPr>
          </w:p>
        </w:tc>
      </w:tr>
    </w:tbl>
    <w:p w:rsidR="00256D83" w:rsidRDefault="00256D83" w:rsidP="00583C99">
      <w:pPr>
        <w:pStyle w:val="Epgrafe"/>
        <w:ind w:left="-720"/>
        <w:jc w:val="center"/>
      </w:pPr>
      <w:bookmarkStart w:id="127" w:name="_Toc329587996"/>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noBreakHyphen/>
      </w:r>
      <w:r w:rsidR="00E567EE">
        <w:fldChar w:fldCharType="begin"/>
      </w:r>
      <w:r w:rsidR="00071DAF">
        <w:instrText xml:space="preserve"> SEQ Tabla \* ARABIC \s 1 </w:instrText>
      </w:r>
      <w:r w:rsidR="00E567EE">
        <w:fldChar w:fldCharType="separate"/>
      </w:r>
      <w:r w:rsidR="009E5455">
        <w:rPr>
          <w:noProof/>
        </w:rPr>
        <w:t>22</w:t>
      </w:r>
      <w:r w:rsidR="00E567EE">
        <w:rPr>
          <w:noProof/>
        </w:rPr>
        <w:fldChar w:fldCharType="end"/>
      </w:r>
      <w:r>
        <w:t xml:space="preserve"> Tabla de Plan de Redacción 2009</w:t>
      </w:r>
      <w:bookmarkEnd w:id="127"/>
    </w:p>
    <w:p w:rsidR="00256D83" w:rsidRPr="0096355C" w:rsidRDefault="00256D83" w:rsidP="00256D83"/>
    <w:tbl>
      <w:tblPr>
        <w:tblStyle w:val="Tablaconcuadrcula"/>
        <w:tblW w:w="45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
        <w:gridCol w:w="1169"/>
        <w:gridCol w:w="1169"/>
        <w:gridCol w:w="1457"/>
      </w:tblGrid>
      <w:tr w:rsidR="00256D83" w:rsidRPr="000C702A" w:rsidTr="00256D83">
        <w:tc>
          <w:tcPr>
            <w:tcW w:w="670" w:type="dxa"/>
            <w:vAlign w:val="center"/>
          </w:tcPr>
          <w:p w:rsidR="00256D83" w:rsidRPr="00272814" w:rsidRDefault="00256D83" w:rsidP="00CB0A86">
            <w:pPr>
              <w:jc w:val="center"/>
              <w:rPr>
                <w:rFonts w:ascii="Arial Narrow" w:hAnsi="Arial Narrow"/>
                <w:b/>
                <w:i/>
                <w:sz w:val="22"/>
              </w:rPr>
            </w:pPr>
            <w:r w:rsidRPr="00272814">
              <w:rPr>
                <w:rFonts w:ascii="Arial Narrow" w:hAnsi="Arial Narrow"/>
                <w:b/>
                <w:i/>
                <w:sz w:val="22"/>
              </w:rPr>
              <w:lastRenderedPageBreak/>
              <w:t>x</w:t>
            </w:r>
          </w:p>
        </w:tc>
        <w:tc>
          <w:tcPr>
            <w:tcW w:w="1095"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Absoluta</w:t>
            </w:r>
          </w:p>
        </w:tc>
        <w:tc>
          <w:tcPr>
            <w:tcW w:w="1095"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Relativa</w:t>
            </w:r>
          </w:p>
        </w:tc>
        <w:tc>
          <w:tcPr>
            <w:tcW w:w="1643" w:type="dxa"/>
            <w:vAlign w:val="center"/>
          </w:tcPr>
          <w:p w:rsidR="00256D83" w:rsidRPr="00272814" w:rsidRDefault="00256D83" w:rsidP="00CB0A86">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256D83" w:rsidRPr="000C702A" w:rsidTr="00256D83">
        <w:tc>
          <w:tcPr>
            <w:tcW w:w="670"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154</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115</w:t>
            </w:r>
          </w:p>
        </w:tc>
        <w:tc>
          <w:tcPr>
            <w:tcW w:w="1643"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115</w:t>
            </w:r>
          </w:p>
        </w:tc>
      </w:tr>
      <w:tr w:rsidR="00256D83" w:rsidRPr="000C702A" w:rsidTr="00256D83">
        <w:tc>
          <w:tcPr>
            <w:tcW w:w="670"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1</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461</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344</w:t>
            </w:r>
          </w:p>
        </w:tc>
        <w:tc>
          <w:tcPr>
            <w:tcW w:w="1643"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459</w:t>
            </w:r>
          </w:p>
        </w:tc>
      </w:tr>
      <w:tr w:rsidR="00256D83" w:rsidRPr="000C702A" w:rsidTr="00256D83">
        <w:tc>
          <w:tcPr>
            <w:tcW w:w="670"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2</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420</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313</w:t>
            </w:r>
          </w:p>
        </w:tc>
        <w:tc>
          <w:tcPr>
            <w:tcW w:w="1643"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772</w:t>
            </w:r>
          </w:p>
        </w:tc>
      </w:tr>
      <w:tr w:rsidR="00256D83" w:rsidRPr="000C702A" w:rsidTr="00256D83">
        <w:trPr>
          <w:trHeight w:val="90"/>
        </w:trPr>
        <w:tc>
          <w:tcPr>
            <w:tcW w:w="670"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3</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235</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175</w:t>
            </w:r>
          </w:p>
        </w:tc>
        <w:tc>
          <w:tcPr>
            <w:tcW w:w="1643"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947</w:t>
            </w:r>
          </w:p>
        </w:tc>
      </w:tr>
      <w:tr w:rsidR="00256D83" w:rsidRPr="000C702A" w:rsidTr="00256D83">
        <w:trPr>
          <w:trHeight w:val="90"/>
        </w:trPr>
        <w:tc>
          <w:tcPr>
            <w:tcW w:w="670"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4</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64</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048</w:t>
            </w:r>
          </w:p>
        </w:tc>
        <w:tc>
          <w:tcPr>
            <w:tcW w:w="1643"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995</w:t>
            </w:r>
          </w:p>
        </w:tc>
      </w:tr>
      <w:tr w:rsidR="00256D83" w:rsidRPr="000C702A" w:rsidTr="00256D83">
        <w:trPr>
          <w:trHeight w:val="90"/>
        </w:trPr>
        <w:tc>
          <w:tcPr>
            <w:tcW w:w="670"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5</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7</w:t>
            </w:r>
          </w:p>
        </w:tc>
        <w:tc>
          <w:tcPr>
            <w:tcW w:w="1095"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0</w:t>
            </w:r>
            <w:r w:rsidR="00283882">
              <w:rPr>
                <w:rFonts w:ascii="Arial Narrow" w:hAnsi="Arial Narrow"/>
                <w:i/>
                <w:sz w:val="22"/>
                <w:lang w:eastAsia="es-EC"/>
              </w:rPr>
              <w:t>,</w:t>
            </w:r>
            <w:r w:rsidRPr="001F35A5">
              <w:rPr>
                <w:rFonts w:ascii="Arial Narrow" w:hAnsi="Arial Narrow"/>
                <w:i/>
                <w:sz w:val="22"/>
                <w:lang w:eastAsia="es-EC"/>
              </w:rPr>
              <w:t>005</w:t>
            </w:r>
          </w:p>
        </w:tc>
        <w:tc>
          <w:tcPr>
            <w:tcW w:w="1643" w:type="dxa"/>
          </w:tcPr>
          <w:p w:rsidR="00256D83" w:rsidRPr="001F35A5" w:rsidRDefault="00256D83" w:rsidP="00CB0A86">
            <w:pPr>
              <w:jc w:val="center"/>
              <w:rPr>
                <w:rFonts w:ascii="Arial Narrow" w:hAnsi="Arial Narrow"/>
                <w:i/>
                <w:sz w:val="22"/>
                <w:lang w:eastAsia="es-EC"/>
              </w:rPr>
            </w:pPr>
            <w:r w:rsidRPr="001F35A5">
              <w:rPr>
                <w:rFonts w:ascii="Arial Narrow" w:hAnsi="Arial Narrow"/>
                <w:i/>
                <w:sz w:val="22"/>
                <w:lang w:eastAsia="es-EC"/>
              </w:rPr>
              <w:t>1</w:t>
            </w:r>
          </w:p>
        </w:tc>
      </w:tr>
      <w:tr w:rsidR="00256D83" w:rsidRPr="000C702A" w:rsidTr="00256D83">
        <w:trPr>
          <w:trHeight w:val="180"/>
        </w:trPr>
        <w:tc>
          <w:tcPr>
            <w:tcW w:w="670" w:type="dxa"/>
          </w:tcPr>
          <w:p w:rsidR="00256D83" w:rsidRPr="001F35A5" w:rsidRDefault="00256D83" w:rsidP="00CB0A86">
            <w:pPr>
              <w:jc w:val="center"/>
              <w:rPr>
                <w:rFonts w:ascii="Arial Narrow" w:hAnsi="Arial Narrow"/>
                <w:b/>
                <w:i/>
                <w:sz w:val="22"/>
                <w:lang w:eastAsia="es-EC"/>
              </w:rPr>
            </w:pPr>
            <w:r w:rsidRPr="001F35A5">
              <w:rPr>
                <w:rFonts w:ascii="Arial Narrow" w:hAnsi="Arial Narrow"/>
                <w:b/>
                <w:i/>
                <w:sz w:val="22"/>
                <w:lang w:eastAsia="es-EC"/>
              </w:rPr>
              <w:t>Total:</w:t>
            </w:r>
          </w:p>
        </w:tc>
        <w:tc>
          <w:tcPr>
            <w:tcW w:w="1095" w:type="dxa"/>
          </w:tcPr>
          <w:p w:rsidR="00256D83" w:rsidRPr="001F35A5" w:rsidRDefault="00256D83" w:rsidP="00CB0A86">
            <w:pPr>
              <w:keepNext/>
              <w:jc w:val="center"/>
              <w:rPr>
                <w:rFonts w:ascii="Arial Narrow" w:hAnsi="Arial Narrow"/>
                <w:i/>
                <w:sz w:val="22"/>
                <w:lang w:eastAsia="es-EC"/>
              </w:rPr>
            </w:pPr>
            <w:r w:rsidRPr="001F35A5">
              <w:rPr>
                <w:rFonts w:ascii="Arial Narrow" w:hAnsi="Arial Narrow"/>
                <w:i/>
                <w:sz w:val="22"/>
                <w:lang w:eastAsia="es-EC"/>
              </w:rPr>
              <w:t>1341</w:t>
            </w:r>
          </w:p>
        </w:tc>
        <w:tc>
          <w:tcPr>
            <w:tcW w:w="1095" w:type="dxa"/>
          </w:tcPr>
          <w:p w:rsidR="00256D83" w:rsidRPr="001F35A5" w:rsidRDefault="00256D83" w:rsidP="00CB0A86">
            <w:pPr>
              <w:keepNext/>
              <w:jc w:val="center"/>
              <w:rPr>
                <w:rFonts w:ascii="Arial Narrow" w:hAnsi="Arial Narrow"/>
                <w:i/>
                <w:sz w:val="22"/>
                <w:lang w:eastAsia="es-EC"/>
              </w:rPr>
            </w:pPr>
            <w:r w:rsidRPr="001F35A5">
              <w:rPr>
                <w:rFonts w:ascii="Arial Narrow" w:hAnsi="Arial Narrow"/>
                <w:i/>
                <w:sz w:val="22"/>
                <w:lang w:eastAsia="es-EC"/>
              </w:rPr>
              <w:t>1</w:t>
            </w:r>
          </w:p>
        </w:tc>
        <w:tc>
          <w:tcPr>
            <w:tcW w:w="1643" w:type="dxa"/>
          </w:tcPr>
          <w:p w:rsidR="00256D83" w:rsidRPr="001F35A5" w:rsidRDefault="00256D83" w:rsidP="00CB0A86">
            <w:pPr>
              <w:keepNext/>
              <w:jc w:val="center"/>
              <w:rPr>
                <w:rFonts w:ascii="Arial Narrow" w:hAnsi="Arial Narrow"/>
                <w:i/>
                <w:sz w:val="22"/>
                <w:lang w:eastAsia="es-EC"/>
              </w:rPr>
            </w:pPr>
          </w:p>
        </w:tc>
      </w:tr>
    </w:tbl>
    <w:p w:rsidR="00256D83" w:rsidRDefault="00256D83" w:rsidP="00583C99">
      <w:pPr>
        <w:pStyle w:val="Epgrafe"/>
        <w:ind w:right="-563"/>
        <w:jc w:val="center"/>
      </w:pPr>
      <w:bookmarkStart w:id="128" w:name="_Toc329587997"/>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noBreakHyphen/>
      </w:r>
      <w:r w:rsidR="00E567EE">
        <w:fldChar w:fldCharType="begin"/>
      </w:r>
      <w:r w:rsidR="00071DAF">
        <w:instrText xml:space="preserve"> SEQ Tabla \* ARABIC \s 1 </w:instrText>
      </w:r>
      <w:r w:rsidR="00E567EE">
        <w:fldChar w:fldCharType="separate"/>
      </w:r>
      <w:r w:rsidR="009E5455">
        <w:rPr>
          <w:noProof/>
        </w:rPr>
        <w:t>23</w:t>
      </w:r>
      <w:r w:rsidR="00E567EE">
        <w:rPr>
          <w:noProof/>
        </w:rPr>
        <w:fldChar w:fldCharType="end"/>
      </w:r>
      <w:r>
        <w:t xml:space="preserve"> Tabla de </w:t>
      </w:r>
      <w:r w:rsidRPr="00CA64F5">
        <w:t xml:space="preserve">Plan de Redacción </w:t>
      </w:r>
      <w:r>
        <w:t>2010</w:t>
      </w:r>
      <w:bookmarkEnd w:id="128"/>
    </w:p>
    <w:p w:rsidR="00256D83" w:rsidRDefault="00256D83" w:rsidP="001F35A5">
      <w:pPr>
        <w:spacing w:line="324" w:lineRule="auto"/>
        <w:ind w:left="993"/>
        <w:jc w:val="both"/>
        <w:rPr>
          <w:rFonts w:ascii="Arial Unicode MS" w:eastAsia="Arial Unicode MS" w:hAnsi="Arial Unicode MS" w:cs="Arial Unicode MS"/>
          <w:b/>
          <w:i/>
          <w:sz w:val="26"/>
          <w:szCs w:val="26"/>
          <w:lang w:val="es-ES_tradnl"/>
        </w:rPr>
        <w:sectPr w:rsidR="00256D83" w:rsidSect="00256D83">
          <w:type w:val="continuous"/>
          <w:pgSz w:w="11906" w:h="16838" w:code="9"/>
          <w:pgMar w:top="2268" w:right="1416" w:bottom="2268" w:left="2268" w:header="709" w:footer="709" w:gutter="0"/>
          <w:cols w:num="2" w:space="708"/>
          <w:titlePg/>
          <w:docGrid w:linePitch="360"/>
        </w:sectPr>
      </w:pPr>
    </w:p>
    <w:p w:rsidR="001C57BC" w:rsidRDefault="001C57BC" w:rsidP="001C57BC">
      <w:pPr>
        <w:spacing w:line="324" w:lineRule="auto"/>
        <w:ind w:left="709"/>
        <w:jc w:val="both"/>
        <w:rPr>
          <w:rFonts w:ascii="Arial Unicode MS" w:eastAsia="Arial Unicode MS" w:hAnsi="Arial Unicode MS" w:cs="Arial Unicode MS"/>
          <w:lang w:val="es-ES_tradnl"/>
        </w:rPr>
      </w:pPr>
    </w:p>
    <w:p w:rsidR="002F34CC" w:rsidRDefault="00256D83" w:rsidP="001C57BC">
      <w:pPr>
        <w:spacing w:line="324" w:lineRule="auto"/>
        <w:ind w:left="709"/>
        <w:jc w:val="both"/>
        <w:rPr>
          <w:rFonts w:ascii="Arial Unicode MS" w:eastAsia="Arial Unicode MS" w:hAnsi="Arial Unicode MS" w:cs="Arial Unicode MS"/>
          <w:b/>
          <w:i/>
          <w:sz w:val="26"/>
          <w:szCs w:val="26"/>
          <w:lang w:val="es-ES_tradnl"/>
        </w:rPr>
      </w:pPr>
      <w:r>
        <w:rPr>
          <w:rFonts w:ascii="Arial Unicode MS" w:eastAsia="Arial Unicode MS" w:hAnsi="Arial Unicode MS" w:cs="Arial Unicode MS"/>
          <w:lang w:val="es-ES_tradnl"/>
        </w:rPr>
        <w:t xml:space="preserve">El </w:t>
      </w:r>
      <w:r w:rsidRPr="00DB41AC">
        <w:rPr>
          <w:rFonts w:ascii="Arial Unicode MS" w:eastAsia="Arial Unicode MS" w:hAnsi="Arial Unicode MS" w:cs="Arial Unicode MS"/>
          <w:i/>
          <w:lang w:val="es-ES_tradnl"/>
        </w:rPr>
        <w:t>gráfico 2-</w:t>
      </w:r>
      <w:r>
        <w:rPr>
          <w:rFonts w:ascii="Arial Unicode MS" w:eastAsia="Arial Unicode MS" w:hAnsi="Arial Unicode MS" w:cs="Arial Unicode MS"/>
          <w:i/>
          <w:lang w:val="es-ES_tradnl"/>
        </w:rPr>
        <w:t xml:space="preserve">12 </w:t>
      </w:r>
      <w:r>
        <w:rPr>
          <w:rFonts w:ascii="Arial Unicode MS" w:eastAsia="Arial Unicode MS" w:hAnsi="Arial Unicode MS" w:cs="Arial Unicode MS"/>
          <w:lang w:val="es-ES_tradnl"/>
        </w:rPr>
        <w:t>muestra que la mayoría de los estudiantes respondieron correctamente s</w:t>
      </w:r>
      <w:r w:rsidR="001A45FF">
        <w:rPr>
          <w:rFonts w:ascii="Arial Unicode MS" w:eastAsia="Arial Unicode MS" w:hAnsi="Arial Unicode MS" w:cs="Arial Unicode MS"/>
          <w:lang w:val="es-ES_tradnl"/>
        </w:rPr>
        <w:t>ó</w:t>
      </w:r>
      <w:r>
        <w:rPr>
          <w:rFonts w:ascii="Arial Unicode MS" w:eastAsia="Arial Unicode MS" w:hAnsi="Arial Unicode MS" w:cs="Arial Unicode MS"/>
          <w:lang w:val="es-ES_tradnl"/>
        </w:rPr>
        <w:t>lo a 1 pregunta y fueron pocos</w:t>
      </w:r>
      <w:r w:rsidR="005C091F">
        <w:rPr>
          <w:rFonts w:ascii="Arial Unicode MS" w:eastAsia="Arial Unicode MS" w:hAnsi="Arial Unicode MS" w:cs="Arial Unicode MS"/>
          <w:lang w:val="es-ES_tradnl"/>
        </w:rPr>
        <w:t xml:space="preserve"> los estudiantes</w:t>
      </w:r>
      <w:r>
        <w:rPr>
          <w:rFonts w:ascii="Arial Unicode MS" w:eastAsia="Arial Unicode MS" w:hAnsi="Arial Unicode MS" w:cs="Arial Unicode MS"/>
          <w:lang w:val="es-ES_tradnl"/>
        </w:rPr>
        <w:t xml:space="preserve"> qu</w:t>
      </w:r>
      <w:r w:rsidR="005C091F">
        <w:rPr>
          <w:rFonts w:ascii="Arial Unicode MS" w:eastAsia="Arial Unicode MS" w:hAnsi="Arial Unicode MS" w:cs="Arial Unicode MS"/>
          <w:lang w:val="es-ES_tradnl"/>
        </w:rPr>
        <w:t>i</w:t>
      </w:r>
      <w:r>
        <w:rPr>
          <w:rFonts w:ascii="Arial Unicode MS" w:eastAsia="Arial Unicode MS" w:hAnsi="Arial Unicode MS" w:cs="Arial Unicode MS"/>
          <w:lang w:val="es-ES_tradnl"/>
        </w:rPr>
        <w:t>e</w:t>
      </w:r>
      <w:r w:rsidR="005C091F">
        <w:rPr>
          <w:rFonts w:ascii="Arial Unicode MS" w:eastAsia="Arial Unicode MS" w:hAnsi="Arial Unicode MS" w:cs="Arial Unicode MS"/>
          <w:lang w:val="es-ES_tradnl"/>
        </w:rPr>
        <w:t>nes</w:t>
      </w:r>
      <w:r>
        <w:rPr>
          <w:rFonts w:ascii="Arial Unicode MS" w:eastAsia="Arial Unicode MS" w:hAnsi="Arial Unicode MS" w:cs="Arial Unicode MS"/>
          <w:lang w:val="es-ES_tradnl"/>
        </w:rPr>
        <w:t xml:space="preserve"> respond</w:t>
      </w:r>
      <w:r w:rsidR="005C091F">
        <w:rPr>
          <w:rFonts w:ascii="Arial Unicode MS" w:eastAsia="Arial Unicode MS" w:hAnsi="Arial Unicode MS" w:cs="Arial Unicode MS"/>
          <w:lang w:val="es-ES_tradnl"/>
        </w:rPr>
        <w:t xml:space="preserve">ieron correctamente a todas las </w:t>
      </w:r>
      <w:r>
        <w:rPr>
          <w:rFonts w:ascii="Arial Unicode MS" w:eastAsia="Arial Unicode MS" w:hAnsi="Arial Unicode MS" w:cs="Arial Unicode MS"/>
          <w:lang w:val="es-ES_tradnl"/>
        </w:rPr>
        <w:t>preguntas.</w:t>
      </w:r>
    </w:p>
    <w:p w:rsidR="0096355C" w:rsidRDefault="0096355C" w:rsidP="001F35A5">
      <w:pPr>
        <w:spacing w:line="324" w:lineRule="auto"/>
        <w:ind w:left="993"/>
        <w:jc w:val="both"/>
        <w:rPr>
          <w:rFonts w:ascii="Arial Unicode MS" w:eastAsia="Arial Unicode MS" w:hAnsi="Arial Unicode MS" w:cs="Arial Unicode MS"/>
          <w:b/>
          <w:i/>
          <w:sz w:val="26"/>
          <w:szCs w:val="26"/>
          <w:lang w:val="es-ES_tradnl"/>
        </w:rPr>
        <w:sectPr w:rsidR="0096355C" w:rsidSect="000B67AB">
          <w:type w:val="continuous"/>
          <w:pgSz w:w="11906" w:h="16838" w:code="9"/>
          <w:pgMar w:top="2268" w:right="1416" w:bottom="2268" w:left="2268" w:header="709" w:footer="709" w:gutter="0"/>
          <w:cols w:space="708"/>
          <w:titlePg/>
          <w:docGrid w:linePitch="360"/>
        </w:sectPr>
      </w:pPr>
    </w:p>
    <w:p w:rsidR="002F34CC" w:rsidRDefault="002F34CC" w:rsidP="00632280">
      <w:pPr>
        <w:sectPr w:rsidR="002F34CC" w:rsidSect="002F34CC">
          <w:type w:val="continuous"/>
          <w:pgSz w:w="11906" w:h="16838" w:code="9"/>
          <w:pgMar w:top="2268" w:right="566" w:bottom="2268" w:left="1418" w:header="709" w:footer="709" w:gutter="0"/>
          <w:cols w:num="2" w:space="708"/>
          <w:titlePg/>
          <w:docGrid w:linePitch="360"/>
        </w:sectPr>
      </w:pPr>
    </w:p>
    <w:p w:rsidR="002F34CC" w:rsidRPr="00632280" w:rsidRDefault="002F34CC" w:rsidP="00632280">
      <w:pPr>
        <w:sectPr w:rsidR="002F34CC" w:rsidRPr="00632280" w:rsidSect="00712F37">
          <w:type w:val="continuous"/>
          <w:pgSz w:w="11906" w:h="16838" w:code="9"/>
          <w:pgMar w:top="2268" w:right="566" w:bottom="2268" w:left="1418" w:header="709" w:footer="709" w:gutter="0"/>
          <w:cols w:num="2" w:space="708"/>
          <w:titlePg/>
          <w:docGrid w:linePitch="360"/>
        </w:sectPr>
      </w:pPr>
    </w:p>
    <w:p w:rsidR="00583C99" w:rsidRDefault="003B12D8" w:rsidP="00583C99">
      <w:pPr>
        <w:spacing w:line="276" w:lineRule="auto"/>
        <w:jc w:val="center"/>
        <w:rPr>
          <w:b/>
          <w:bCs/>
          <w:sz w:val="20"/>
          <w:szCs w:val="20"/>
        </w:rPr>
      </w:pPr>
      <w:r>
        <w:rPr>
          <w:noProof/>
        </w:rPr>
        <w:lastRenderedPageBreak/>
        <w:drawing>
          <wp:inline distT="0" distB="0" distL="0" distR="0">
            <wp:extent cx="2970000" cy="2278800"/>
            <wp:effectExtent l="19050" t="19050" r="1905" b="7620"/>
            <wp:docPr id="55" name="Imagen 14"/>
            <wp:cNvGraphicFramePr/>
            <a:graphic xmlns:a="http://schemas.openxmlformats.org/drawingml/2006/main">
              <a:graphicData uri="http://schemas.openxmlformats.org/drawingml/2006/picture">
                <pic:pic xmlns:pic="http://schemas.openxmlformats.org/drawingml/2006/picture">
                  <pic:nvPicPr>
                    <pic:cNvPr id="25" name="Imagen 14"/>
                    <pic:cNvPicPr/>
                  </pic:nvPicPr>
                  <pic:blipFill rotWithShape="1">
                    <a:blip r:embed="rId26" cstate="print"/>
                    <a:srcRect l="3585" t="3042" r="4179" b="6092"/>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32280" w:rsidRPr="00CF6126" w:rsidRDefault="00632280" w:rsidP="00583C99">
      <w:pPr>
        <w:spacing w:after="240" w:line="276" w:lineRule="auto"/>
        <w:jc w:val="center"/>
        <w:rPr>
          <w:sz w:val="18"/>
          <w:szCs w:val="18"/>
        </w:rPr>
      </w:pPr>
      <w:bookmarkStart w:id="129" w:name="_Toc329587874"/>
      <w:r w:rsidRPr="00CF6126">
        <w:rPr>
          <w:bCs/>
          <w:sz w:val="18"/>
          <w:szCs w:val="18"/>
        </w:rPr>
        <w:t xml:space="preserve">Gráfico </w:t>
      </w:r>
      <w:r w:rsidR="00E567EE" w:rsidRPr="00CF6126">
        <w:rPr>
          <w:bCs/>
          <w:sz w:val="18"/>
          <w:szCs w:val="18"/>
        </w:rPr>
        <w:fldChar w:fldCharType="begin"/>
      </w:r>
      <w:r w:rsidR="00901D0B" w:rsidRPr="00CF6126">
        <w:rPr>
          <w:bCs/>
          <w:sz w:val="18"/>
          <w:szCs w:val="18"/>
        </w:rPr>
        <w:instrText xml:space="preserve"> STYLEREF 1 \s </w:instrText>
      </w:r>
      <w:r w:rsidR="00E567EE" w:rsidRPr="00CF6126">
        <w:rPr>
          <w:bCs/>
          <w:sz w:val="18"/>
          <w:szCs w:val="18"/>
        </w:rPr>
        <w:fldChar w:fldCharType="separate"/>
      </w:r>
      <w:r w:rsidR="009E5455">
        <w:rPr>
          <w:bCs/>
          <w:noProof/>
          <w:sz w:val="18"/>
          <w:szCs w:val="18"/>
        </w:rPr>
        <w:t>2</w:t>
      </w:r>
      <w:r w:rsidR="00E567EE" w:rsidRPr="00CF6126">
        <w:rPr>
          <w:bCs/>
          <w:sz w:val="18"/>
          <w:szCs w:val="18"/>
        </w:rPr>
        <w:fldChar w:fldCharType="end"/>
      </w:r>
      <w:r w:rsidR="00901D0B" w:rsidRPr="00CF6126">
        <w:rPr>
          <w:bCs/>
          <w:sz w:val="18"/>
          <w:szCs w:val="18"/>
        </w:rPr>
        <w:noBreakHyphen/>
      </w:r>
      <w:r w:rsidR="00E567EE" w:rsidRPr="00CF6126">
        <w:rPr>
          <w:bCs/>
          <w:sz w:val="18"/>
          <w:szCs w:val="18"/>
        </w:rPr>
        <w:fldChar w:fldCharType="begin"/>
      </w:r>
      <w:r w:rsidR="00901D0B" w:rsidRPr="00CF6126">
        <w:rPr>
          <w:bCs/>
          <w:sz w:val="18"/>
          <w:szCs w:val="18"/>
        </w:rPr>
        <w:instrText xml:space="preserve"> SEQ Gráfico \* ARABIC \s 1 </w:instrText>
      </w:r>
      <w:r w:rsidR="00E567EE" w:rsidRPr="00CF6126">
        <w:rPr>
          <w:bCs/>
          <w:sz w:val="18"/>
          <w:szCs w:val="18"/>
        </w:rPr>
        <w:fldChar w:fldCharType="separate"/>
      </w:r>
      <w:r w:rsidR="009E5455">
        <w:rPr>
          <w:bCs/>
          <w:noProof/>
          <w:sz w:val="18"/>
          <w:szCs w:val="18"/>
        </w:rPr>
        <w:t>11</w:t>
      </w:r>
      <w:r w:rsidR="00E567EE" w:rsidRPr="00CF6126">
        <w:rPr>
          <w:bCs/>
          <w:sz w:val="18"/>
          <w:szCs w:val="18"/>
        </w:rPr>
        <w:fldChar w:fldCharType="end"/>
      </w:r>
      <w:r w:rsidRPr="00CF6126">
        <w:rPr>
          <w:bCs/>
          <w:sz w:val="18"/>
          <w:szCs w:val="18"/>
        </w:rPr>
        <w:t xml:space="preserve"> Diagrama de Barras Plan de Redacción 2009</w:t>
      </w:r>
      <w:bookmarkEnd w:id="129"/>
    </w:p>
    <w:p w:rsidR="00583C99" w:rsidRDefault="003B12D8" w:rsidP="00583C99">
      <w:pPr>
        <w:spacing w:line="276" w:lineRule="auto"/>
        <w:jc w:val="center"/>
        <w:rPr>
          <w:b/>
          <w:bCs/>
          <w:sz w:val="20"/>
          <w:szCs w:val="20"/>
        </w:rPr>
      </w:pPr>
      <w:r>
        <w:rPr>
          <w:noProof/>
        </w:rPr>
        <w:lastRenderedPageBreak/>
        <w:drawing>
          <wp:inline distT="0" distB="0" distL="0" distR="0">
            <wp:extent cx="2970000" cy="2278800"/>
            <wp:effectExtent l="19050" t="19050" r="1905" b="7620"/>
            <wp:docPr id="23" name="Imagen 13"/>
            <wp:cNvGraphicFramePr/>
            <a:graphic xmlns:a="http://schemas.openxmlformats.org/drawingml/2006/main">
              <a:graphicData uri="http://schemas.openxmlformats.org/drawingml/2006/picture">
                <pic:pic xmlns:pic="http://schemas.openxmlformats.org/drawingml/2006/picture">
                  <pic:nvPicPr>
                    <pic:cNvPr id="23" name="Imagen 13"/>
                    <pic:cNvPicPr/>
                  </pic:nvPicPr>
                  <pic:blipFill rotWithShape="1">
                    <a:blip r:embed="rId27" cstate="print"/>
                    <a:srcRect l="3883" t="3029" r="3881" b="5556"/>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32280" w:rsidRPr="00CF6126" w:rsidRDefault="00632280" w:rsidP="00583C99">
      <w:pPr>
        <w:spacing w:after="240" w:line="276" w:lineRule="auto"/>
        <w:jc w:val="center"/>
        <w:rPr>
          <w:bCs/>
          <w:sz w:val="18"/>
          <w:szCs w:val="18"/>
        </w:rPr>
      </w:pPr>
      <w:bookmarkStart w:id="130" w:name="_Toc329587875"/>
      <w:r w:rsidRPr="00CF6126">
        <w:rPr>
          <w:bCs/>
          <w:sz w:val="18"/>
          <w:szCs w:val="18"/>
        </w:rPr>
        <w:t xml:space="preserve">Gráfico </w:t>
      </w:r>
      <w:r w:rsidR="00E567EE" w:rsidRPr="00CF6126">
        <w:rPr>
          <w:bCs/>
          <w:sz w:val="18"/>
          <w:szCs w:val="18"/>
        </w:rPr>
        <w:fldChar w:fldCharType="begin"/>
      </w:r>
      <w:r w:rsidR="00901D0B" w:rsidRPr="00CF6126">
        <w:rPr>
          <w:bCs/>
          <w:sz w:val="18"/>
          <w:szCs w:val="18"/>
        </w:rPr>
        <w:instrText xml:space="preserve"> STYLEREF 1 \s </w:instrText>
      </w:r>
      <w:r w:rsidR="00E567EE" w:rsidRPr="00CF6126">
        <w:rPr>
          <w:bCs/>
          <w:sz w:val="18"/>
          <w:szCs w:val="18"/>
        </w:rPr>
        <w:fldChar w:fldCharType="separate"/>
      </w:r>
      <w:r w:rsidR="009E5455">
        <w:rPr>
          <w:bCs/>
          <w:noProof/>
          <w:sz w:val="18"/>
          <w:szCs w:val="18"/>
        </w:rPr>
        <w:t>2</w:t>
      </w:r>
      <w:r w:rsidR="00E567EE" w:rsidRPr="00CF6126">
        <w:rPr>
          <w:bCs/>
          <w:sz w:val="18"/>
          <w:szCs w:val="18"/>
        </w:rPr>
        <w:fldChar w:fldCharType="end"/>
      </w:r>
      <w:r w:rsidR="00901D0B" w:rsidRPr="00CF6126">
        <w:rPr>
          <w:bCs/>
          <w:sz w:val="18"/>
          <w:szCs w:val="18"/>
        </w:rPr>
        <w:noBreakHyphen/>
      </w:r>
      <w:r w:rsidR="00E567EE" w:rsidRPr="00CF6126">
        <w:rPr>
          <w:bCs/>
          <w:sz w:val="18"/>
          <w:szCs w:val="18"/>
        </w:rPr>
        <w:fldChar w:fldCharType="begin"/>
      </w:r>
      <w:r w:rsidR="00901D0B" w:rsidRPr="00CF6126">
        <w:rPr>
          <w:bCs/>
          <w:sz w:val="18"/>
          <w:szCs w:val="18"/>
        </w:rPr>
        <w:instrText xml:space="preserve"> SEQ Gráfico \* ARABIC \s 1 </w:instrText>
      </w:r>
      <w:r w:rsidR="00E567EE" w:rsidRPr="00CF6126">
        <w:rPr>
          <w:bCs/>
          <w:sz w:val="18"/>
          <w:szCs w:val="18"/>
        </w:rPr>
        <w:fldChar w:fldCharType="separate"/>
      </w:r>
      <w:r w:rsidR="009E5455">
        <w:rPr>
          <w:bCs/>
          <w:noProof/>
          <w:sz w:val="18"/>
          <w:szCs w:val="18"/>
        </w:rPr>
        <w:t>12</w:t>
      </w:r>
      <w:r w:rsidR="00E567EE" w:rsidRPr="00CF6126">
        <w:rPr>
          <w:bCs/>
          <w:sz w:val="18"/>
          <w:szCs w:val="18"/>
        </w:rPr>
        <w:fldChar w:fldCharType="end"/>
      </w:r>
      <w:r w:rsidRPr="00CF6126">
        <w:rPr>
          <w:bCs/>
          <w:sz w:val="18"/>
          <w:szCs w:val="18"/>
        </w:rPr>
        <w:t xml:space="preserve"> Diagrama de Barras Plan de Redacción 2010</w:t>
      </w:r>
      <w:bookmarkEnd w:id="130"/>
    </w:p>
    <w:p w:rsidR="00583C99" w:rsidRDefault="00583C99" w:rsidP="00583C99">
      <w:pPr>
        <w:spacing w:after="240" w:line="276" w:lineRule="auto"/>
        <w:jc w:val="center"/>
        <w:rPr>
          <w:bCs/>
          <w:sz w:val="20"/>
          <w:szCs w:val="20"/>
        </w:rPr>
      </w:pPr>
    </w:p>
    <w:p w:rsidR="00583C99" w:rsidRPr="00583C99" w:rsidRDefault="00583C99" w:rsidP="00583C99">
      <w:pPr>
        <w:spacing w:after="240" w:line="276" w:lineRule="auto"/>
        <w:jc w:val="center"/>
        <w:sectPr w:rsidR="00583C99" w:rsidRPr="00583C99" w:rsidSect="00712F37">
          <w:type w:val="continuous"/>
          <w:pgSz w:w="11906" w:h="16838" w:code="9"/>
          <w:pgMar w:top="2268" w:right="566" w:bottom="2268" w:left="1276" w:header="709" w:footer="709" w:gutter="0"/>
          <w:cols w:num="2" w:space="708"/>
          <w:titlePg/>
          <w:docGrid w:linePitch="360"/>
        </w:sectPr>
      </w:pPr>
    </w:p>
    <w:p w:rsidR="00CA64F5" w:rsidRPr="00511B3F" w:rsidRDefault="00CA64F5" w:rsidP="001C57BC">
      <w:pPr>
        <w:pStyle w:val="Ttulo3"/>
        <w:tabs>
          <w:tab w:val="clear" w:pos="1200"/>
        </w:tabs>
        <w:spacing w:line="360" w:lineRule="auto"/>
        <w:ind w:left="709"/>
      </w:pPr>
      <w:bookmarkStart w:id="131" w:name="_Toc329612058"/>
      <w:r w:rsidRPr="009749DA">
        <w:lastRenderedPageBreak/>
        <w:t xml:space="preserve">Tablas </w:t>
      </w:r>
      <w:r>
        <w:t>y Diagrama de Barras</w:t>
      </w:r>
      <w:r w:rsidRPr="009749DA">
        <w:t xml:space="preserve"> </w:t>
      </w:r>
      <w:r>
        <w:t>Quinta</w:t>
      </w:r>
      <w:r w:rsidRPr="009749DA">
        <w:t xml:space="preserve"> Sección</w:t>
      </w:r>
      <w:bookmarkEnd w:id="131"/>
      <w:r w:rsidRPr="009749DA">
        <w:t xml:space="preserve"> </w:t>
      </w:r>
    </w:p>
    <w:p w:rsidR="00CA64F5" w:rsidRDefault="00CA64F5" w:rsidP="001C57BC">
      <w:pPr>
        <w:spacing w:line="324" w:lineRule="auto"/>
        <w:ind w:left="709"/>
        <w:rPr>
          <w:rFonts w:ascii="Arial Unicode MS" w:eastAsia="Arial Unicode MS" w:hAnsi="Arial Unicode MS" w:cs="Arial Unicode MS"/>
          <w:b/>
          <w:i/>
          <w:sz w:val="26"/>
          <w:szCs w:val="26"/>
          <w:lang w:val="es-ES_tradnl"/>
        </w:rPr>
      </w:pPr>
      <w:r>
        <w:rPr>
          <w:rFonts w:ascii="Arial Unicode MS" w:eastAsia="Arial Unicode MS" w:hAnsi="Arial Unicode MS" w:cs="Arial Unicode MS"/>
          <w:b/>
          <w:i/>
          <w:sz w:val="26"/>
          <w:szCs w:val="26"/>
          <w:lang w:val="es-ES_tradnl"/>
        </w:rPr>
        <w:t>Lectura Comprensiva</w:t>
      </w:r>
    </w:p>
    <w:p w:rsidR="005C091F" w:rsidRDefault="005C091F" w:rsidP="001C57BC">
      <w:pPr>
        <w:spacing w:line="324" w:lineRule="auto"/>
        <w:ind w:left="709"/>
        <w:rPr>
          <w:rFonts w:ascii="Arial Unicode MS" w:eastAsia="Arial Unicode MS" w:hAnsi="Arial Unicode MS" w:cs="Arial Unicode MS"/>
          <w:b/>
          <w:i/>
          <w:sz w:val="26"/>
          <w:szCs w:val="26"/>
          <w:lang w:val="es-ES_tradnl"/>
        </w:rPr>
      </w:pPr>
    </w:p>
    <w:p w:rsidR="00BE5ECB" w:rsidRDefault="00BE5ECB" w:rsidP="001C57BC">
      <w:pPr>
        <w:spacing w:line="324" w:lineRule="auto"/>
        <w:ind w:left="709"/>
        <w:jc w:val="both"/>
        <w:rPr>
          <w:rFonts w:ascii="Arial Unicode MS" w:eastAsia="Arial Unicode MS" w:hAnsi="Arial Unicode MS" w:cs="Arial Unicode MS"/>
          <w:b/>
          <w:i/>
          <w:sz w:val="26"/>
          <w:szCs w:val="26"/>
          <w:lang w:val="es-ES_tradnl"/>
        </w:rPr>
      </w:pPr>
      <w:r>
        <w:rPr>
          <w:rFonts w:ascii="Arial Unicode MS" w:eastAsia="Arial Unicode MS" w:hAnsi="Arial Unicode MS" w:cs="Arial Unicode MS" w:hint="eastAsia"/>
          <w:lang w:val="es-ES_tradnl"/>
        </w:rPr>
        <w:t>E</w:t>
      </w:r>
      <w:r>
        <w:rPr>
          <w:rFonts w:ascii="Arial Unicode MS" w:eastAsia="Arial Unicode MS" w:hAnsi="Arial Unicode MS" w:cs="Arial Unicode MS"/>
          <w:lang w:val="es-ES_tradnl"/>
        </w:rPr>
        <w:t>n e</w:t>
      </w:r>
      <w:r>
        <w:rPr>
          <w:rFonts w:ascii="Arial Unicode MS" w:eastAsia="Arial Unicode MS" w:hAnsi="Arial Unicode MS" w:cs="Arial Unicode MS" w:hint="eastAsia"/>
          <w:lang w:val="es-ES_tradnl"/>
        </w:rPr>
        <w:t xml:space="preserve">l </w:t>
      </w:r>
      <w:r>
        <w:rPr>
          <w:rFonts w:ascii="Arial Unicode MS" w:eastAsia="Arial Unicode MS" w:hAnsi="Arial Unicode MS" w:cs="Arial Unicode MS"/>
          <w:i/>
          <w:lang w:val="es-ES_tradnl"/>
        </w:rPr>
        <w:t xml:space="preserve">gráfico 2-13 </w:t>
      </w:r>
      <w:r>
        <w:rPr>
          <w:rFonts w:ascii="Arial Unicode MS" w:eastAsia="Arial Unicode MS" w:hAnsi="Arial Unicode MS" w:cs="Arial Unicode MS"/>
          <w:lang w:val="es-ES_tradnl"/>
        </w:rPr>
        <w:t>muestra que 29.3% de los estudiantes</w:t>
      </w:r>
      <w:r w:rsidRPr="00C56C32">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 xml:space="preserve">respondieron correctamente cuatro de las 5 preguntas y el 28.9% de los estudiantes </w:t>
      </w:r>
      <w:r>
        <w:rPr>
          <w:rFonts w:ascii="Arial Unicode MS" w:eastAsia="Arial Unicode MS" w:hAnsi="Arial Unicode MS" w:cs="Arial Unicode MS" w:hint="eastAsia"/>
          <w:lang w:val="es-ES_tradnl"/>
        </w:rPr>
        <w:t xml:space="preserve">respondieron bien </w:t>
      </w:r>
      <w:r>
        <w:rPr>
          <w:rFonts w:ascii="Arial Unicode MS" w:eastAsia="Arial Unicode MS" w:hAnsi="Arial Unicode MS" w:cs="Arial Unicode MS"/>
          <w:lang w:val="es-ES_tradnl"/>
        </w:rPr>
        <w:t>3 preguntas correctamente</w:t>
      </w:r>
      <w:r>
        <w:rPr>
          <w:rFonts w:ascii="Arial Unicode MS" w:eastAsia="Arial Unicode MS" w:hAnsi="Arial Unicode MS" w:cs="Arial Unicode MS" w:hint="eastAsia"/>
          <w:lang w:val="es-ES_tradnl"/>
        </w:rPr>
        <w:t>.</w:t>
      </w:r>
    </w:p>
    <w:tbl>
      <w:tblPr>
        <w:tblStyle w:val="Tablaconcuadrcula"/>
        <w:tblpPr w:leftFromText="141" w:rightFromText="141" w:vertAnchor="text" w:horzAnchor="page" w:tblpX="6401" w:tblpY="2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
        <w:gridCol w:w="1256"/>
        <w:gridCol w:w="1256"/>
        <w:gridCol w:w="1380"/>
      </w:tblGrid>
      <w:tr w:rsidR="005C091F" w:rsidRPr="000C702A" w:rsidTr="005C091F">
        <w:tc>
          <w:tcPr>
            <w:tcW w:w="752" w:type="dxa"/>
            <w:vAlign w:val="center"/>
          </w:tcPr>
          <w:p w:rsidR="005C091F" w:rsidRPr="00272814" w:rsidRDefault="005C091F" w:rsidP="005C091F">
            <w:pPr>
              <w:jc w:val="center"/>
              <w:rPr>
                <w:rFonts w:ascii="Arial Narrow" w:hAnsi="Arial Narrow"/>
                <w:b/>
                <w:i/>
                <w:sz w:val="22"/>
              </w:rPr>
            </w:pPr>
            <w:r w:rsidRPr="00272814">
              <w:rPr>
                <w:rFonts w:ascii="Arial Narrow" w:hAnsi="Arial Narrow"/>
                <w:b/>
                <w:i/>
                <w:sz w:val="22"/>
              </w:rPr>
              <w:t>x</w:t>
            </w:r>
          </w:p>
        </w:tc>
        <w:tc>
          <w:tcPr>
            <w:tcW w:w="1256" w:type="dxa"/>
            <w:vAlign w:val="center"/>
          </w:tcPr>
          <w:p w:rsidR="005C091F" w:rsidRPr="00272814" w:rsidRDefault="005C091F" w:rsidP="005C091F">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5C091F" w:rsidRPr="00272814" w:rsidRDefault="005C091F" w:rsidP="005C091F">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5C091F" w:rsidRPr="00272814" w:rsidRDefault="005C091F" w:rsidP="005C091F">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5C091F" w:rsidRPr="000C702A" w:rsidTr="005C091F">
        <w:tc>
          <w:tcPr>
            <w:tcW w:w="752"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21</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016</w:t>
            </w:r>
          </w:p>
        </w:tc>
        <w:tc>
          <w:tcPr>
            <w:tcW w:w="1380"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016</w:t>
            </w:r>
          </w:p>
        </w:tc>
      </w:tr>
      <w:tr w:rsidR="005C091F" w:rsidRPr="000C702A" w:rsidTr="005C091F">
        <w:tc>
          <w:tcPr>
            <w:tcW w:w="752"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1</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25</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019</w:t>
            </w:r>
          </w:p>
        </w:tc>
        <w:tc>
          <w:tcPr>
            <w:tcW w:w="1380"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034</w:t>
            </w:r>
          </w:p>
        </w:tc>
      </w:tr>
      <w:tr w:rsidR="005C091F" w:rsidRPr="000C702A" w:rsidTr="005C091F">
        <w:tc>
          <w:tcPr>
            <w:tcW w:w="752"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2</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88</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066</w:t>
            </w:r>
          </w:p>
        </w:tc>
        <w:tc>
          <w:tcPr>
            <w:tcW w:w="1380"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100</w:t>
            </w:r>
          </w:p>
        </w:tc>
      </w:tr>
      <w:tr w:rsidR="005C091F" w:rsidRPr="000C702A" w:rsidTr="005C091F">
        <w:trPr>
          <w:trHeight w:val="90"/>
        </w:trPr>
        <w:tc>
          <w:tcPr>
            <w:tcW w:w="752"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3</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265</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198</w:t>
            </w:r>
          </w:p>
        </w:tc>
        <w:tc>
          <w:tcPr>
            <w:tcW w:w="1380"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298</w:t>
            </w:r>
          </w:p>
        </w:tc>
      </w:tr>
      <w:tr w:rsidR="005C091F" w:rsidRPr="000C702A" w:rsidTr="005C091F">
        <w:trPr>
          <w:trHeight w:val="90"/>
        </w:trPr>
        <w:tc>
          <w:tcPr>
            <w:tcW w:w="752"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4</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539</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402</w:t>
            </w:r>
          </w:p>
        </w:tc>
        <w:tc>
          <w:tcPr>
            <w:tcW w:w="1380"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699</w:t>
            </w:r>
          </w:p>
        </w:tc>
      </w:tr>
      <w:tr w:rsidR="005C091F" w:rsidRPr="000C702A" w:rsidTr="005C091F">
        <w:trPr>
          <w:trHeight w:val="90"/>
        </w:trPr>
        <w:tc>
          <w:tcPr>
            <w:tcW w:w="752"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5</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403</w:t>
            </w:r>
          </w:p>
        </w:tc>
        <w:tc>
          <w:tcPr>
            <w:tcW w:w="1256"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0</w:t>
            </w:r>
            <w:r>
              <w:rPr>
                <w:rFonts w:ascii="Arial Narrow" w:hAnsi="Arial Narrow"/>
                <w:i/>
                <w:sz w:val="22"/>
                <w:lang w:eastAsia="es-EC"/>
              </w:rPr>
              <w:t>,</w:t>
            </w:r>
            <w:r w:rsidRPr="006728EA">
              <w:rPr>
                <w:rFonts w:ascii="Arial Narrow" w:hAnsi="Arial Narrow"/>
                <w:i/>
                <w:sz w:val="22"/>
                <w:lang w:eastAsia="es-EC"/>
              </w:rPr>
              <w:t>301</w:t>
            </w:r>
          </w:p>
        </w:tc>
        <w:tc>
          <w:tcPr>
            <w:tcW w:w="1380" w:type="dxa"/>
          </w:tcPr>
          <w:p w:rsidR="005C091F" w:rsidRPr="006728EA" w:rsidRDefault="005C091F" w:rsidP="005C091F">
            <w:pPr>
              <w:jc w:val="center"/>
              <w:rPr>
                <w:rFonts w:ascii="Arial Narrow" w:hAnsi="Arial Narrow"/>
                <w:i/>
                <w:sz w:val="22"/>
                <w:lang w:eastAsia="es-EC"/>
              </w:rPr>
            </w:pPr>
            <w:r w:rsidRPr="006728EA">
              <w:rPr>
                <w:rFonts w:ascii="Arial Narrow" w:hAnsi="Arial Narrow"/>
                <w:i/>
                <w:sz w:val="22"/>
                <w:lang w:eastAsia="es-EC"/>
              </w:rPr>
              <w:t>1</w:t>
            </w:r>
          </w:p>
        </w:tc>
      </w:tr>
      <w:tr w:rsidR="005C091F" w:rsidRPr="000C702A" w:rsidTr="005C091F">
        <w:trPr>
          <w:trHeight w:val="90"/>
        </w:trPr>
        <w:tc>
          <w:tcPr>
            <w:tcW w:w="752" w:type="dxa"/>
          </w:tcPr>
          <w:p w:rsidR="005C091F" w:rsidRPr="006728EA" w:rsidRDefault="005C091F" w:rsidP="005C091F">
            <w:pPr>
              <w:jc w:val="center"/>
              <w:rPr>
                <w:rFonts w:ascii="Arial Narrow" w:hAnsi="Arial Narrow"/>
                <w:b/>
                <w:i/>
                <w:sz w:val="22"/>
                <w:lang w:eastAsia="es-EC"/>
              </w:rPr>
            </w:pPr>
            <w:r w:rsidRPr="006728EA">
              <w:rPr>
                <w:rFonts w:ascii="Arial Narrow" w:hAnsi="Arial Narrow"/>
                <w:b/>
                <w:i/>
                <w:sz w:val="22"/>
                <w:lang w:eastAsia="es-EC"/>
              </w:rPr>
              <w:t>Total:</w:t>
            </w:r>
          </w:p>
        </w:tc>
        <w:tc>
          <w:tcPr>
            <w:tcW w:w="1256" w:type="dxa"/>
          </w:tcPr>
          <w:p w:rsidR="005C091F" w:rsidRPr="006728EA" w:rsidRDefault="005C091F" w:rsidP="005C091F">
            <w:pPr>
              <w:keepNext/>
              <w:jc w:val="center"/>
              <w:rPr>
                <w:rFonts w:ascii="Arial Narrow" w:hAnsi="Arial Narrow"/>
                <w:i/>
                <w:sz w:val="22"/>
                <w:lang w:eastAsia="es-EC"/>
              </w:rPr>
            </w:pPr>
            <w:r w:rsidRPr="006728EA">
              <w:rPr>
                <w:rFonts w:ascii="Arial Narrow" w:hAnsi="Arial Narrow"/>
                <w:i/>
                <w:sz w:val="22"/>
                <w:lang w:eastAsia="es-EC"/>
              </w:rPr>
              <w:t>1341</w:t>
            </w:r>
          </w:p>
        </w:tc>
        <w:tc>
          <w:tcPr>
            <w:tcW w:w="1256" w:type="dxa"/>
          </w:tcPr>
          <w:p w:rsidR="005C091F" w:rsidRPr="006728EA" w:rsidRDefault="005C091F" w:rsidP="005C091F">
            <w:pPr>
              <w:keepNext/>
              <w:jc w:val="center"/>
              <w:rPr>
                <w:rFonts w:ascii="Arial Narrow" w:hAnsi="Arial Narrow"/>
                <w:i/>
                <w:sz w:val="22"/>
                <w:lang w:eastAsia="es-EC"/>
              </w:rPr>
            </w:pPr>
            <w:r w:rsidRPr="006728EA">
              <w:rPr>
                <w:rFonts w:ascii="Arial Narrow" w:hAnsi="Arial Narrow"/>
                <w:i/>
                <w:sz w:val="22"/>
                <w:lang w:eastAsia="es-EC"/>
              </w:rPr>
              <w:t>1</w:t>
            </w:r>
          </w:p>
        </w:tc>
        <w:tc>
          <w:tcPr>
            <w:tcW w:w="1380" w:type="dxa"/>
          </w:tcPr>
          <w:p w:rsidR="005C091F" w:rsidRPr="006728EA" w:rsidRDefault="005C091F" w:rsidP="005C091F">
            <w:pPr>
              <w:keepNext/>
              <w:jc w:val="center"/>
              <w:rPr>
                <w:rFonts w:ascii="Arial Narrow" w:hAnsi="Arial Narrow"/>
                <w:i/>
                <w:sz w:val="22"/>
                <w:lang w:eastAsia="es-EC"/>
              </w:rPr>
            </w:pPr>
          </w:p>
        </w:tc>
      </w:tr>
    </w:tbl>
    <w:tbl>
      <w:tblPr>
        <w:tblStyle w:val="Tablaconcuadrcula"/>
        <w:tblpPr w:leftFromText="141" w:rightFromText="141" w:vertAnchor="text" w:horzAnchor="page" w:tblpX="1594" w:tblpY="34"/>
        <w:tblW w:w="0" w:type="auto"/>
        <w:tblBorders>
          <w:top w:val="double" w:sz="4" w:space="0" w:color="auto"/>
          <w:left w:val="double" w:sz="4" w:space="0" w:color="auto"/>
          <w:bottom w:val="none" w:sz="0" w:space="0" w:color="auto"/>
          <w:right w:val="double" w:sz="4" w:space="0" w:color="auto"/>
          <w:insideH w:val="double" w:sz="4" w:space="0" w:color="auto"/>
          <w:insideV w:val="double" w:sz="4" w:space="0" w:color="auto"/>
        </w:tblBorders>
        <w:tblLook w:val="04A0" w:firstRow="1" w:lastRow="0" w:firstColumn="1" w:lastColumn="0" w:noHBand="0" w:noVBand="1"/>
      </w:tblPr>
      <w:tblGrid>
        <w:gridCol w:w="752"/>
        <w:gridCol w:w="1256"/>
        <w:gridCol w:w="1256"/>
        <w:gridCol w:w="1380"/>
      </w:tblGrid>
      <w:tr w:rsidR="005C091F" w:rsidRPr="000C702A" w:rsidTr="005C091F">
        <w:tc>
          <w:tcPr>
            <w:tcW w:w="752" w:type="dxa"/>
            <w:vAlign w:val="center"/>
          </w:tcPr>
          <w:p w:rsidR="005C091F" w:rsidRPr="00272814" w:rsidRDefault="005C091F" w:rsidP="005C091F">
            <w:pPr>
              <w:jc w:val="center"/>
              <w:rPr>
                <w:rFonts w:ascii="Arial Narrow" w:hAnsi="Arial Narrow"/>
                <w:b/>
                <w:i/>
                <w:sz w:val="22"/>
              </w:rPr>
            </w:pPr>
            <w:r w:rsidRPr="00272814">
              <w:rPr>
                <w:rFonts w:ascii="Arial Narrow" w:hAnsi="Arial Narrow"/>
                <w:b/>
                <w:i/>
                <w:sz w:val="22"/>
              </w:rPr>
              <w:t>x</w:t>
            </w:r>
          </w:p>
        </w:tc>
        <w:tc>
          <w:tcPr>
            <w:tcW w:w="1256" w:type="dxa"/>
            <w:vAlign w:val="center"/>
          </w:tcPr>
          <w:p w:rsidR="005C091F" w:rsidRPr="00272814" w:rsidRDefault="005C091F" w:rsidP="005C091F">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5C091F" w:rsidRPr="00272814" w:rsidRDefault="005C091F" w:rsidP="005C091F">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5C091F" w:rsidRPr="00272814" w:rsidRDefault="005C091F" w:rsidP="005C091F">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5C091F" w:rsidRPr="000C702A" w:rsidTr="005C091F">
        <w:tc>
          <w:tcPr>
            <w:tcW w:w="752"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p>
        </w:tc>
        <w:tc>
          <w:tcPr>
            <w:tcW w:w="1256" w:type="dxa"/>
          </w:tcPr>
          <w:p w:rsidR="005C091F" w:rsidRPr="006728EA" w:rsidRDefault="005C091F" w:rsidP="005C091F">
            <w:pPr>
              <w:tabs>
                <w:tab w:val="left" w:pos="440"/>
                <w:tab w:val="center" w:pos="601"/>
              </w:tabs>
              <w:rPr>
                <w:rFonts w:ascii="Arial Narrow" w:hAnsi="Arial Narrow"/>
                <w:i/>
                <w:sz w:val="22"/>
              </w:rPr>
            </w:pPr>
            <w:r w:rsidRPr="006728EA">
              <w:rPr>
                <w:rFonts w:ascii="Arial Narrow" w:hAnsi="Arial Narrow"/>
                <w:i/>
                <w:sz w:val="22"/>
              </w:rPr>
              <w:tab/>
            </w:r>
            <w:r w:rsidRPr="006728EA">
              <w:rPr>
                <w:rFonts w:ascii="Arial Narrow" w:hAnsi="Arial Narrow"/>
                <w:i/>
                <w:sz w:val="22"/>
              </w:rPr>
              <w:tab/>
              <w:t>27</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021</w:t>
            </w:r>
          </w:p>
        </w:tc>
        <w:tc>
          <w:tcPr>
            <w:tcW w:w="1380"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021</w:t>
            </w:r>
          </w:p>
        </w:tc>
      </w:tr>
      <w:tr w:rsidR="005C091F" w:rsidRPr="000C702A" w:rsidTr="005C091F">
        <w:tc>
          <w:tcPr>
            <w:tcW w:w="752" w:type="dxa"/>
          </w:tcPr>
          <w:p w:rsidR="005C091F" w:rsidRPr="006728EA" w:rsidRDefault="005C091F" w:rsidP="005C091F">
            <w:pPr>
              <w:jc w:val="center"/>
              <w:rPr>
                <w:rFonts w:ascii="Arial Narrow" w:hAnsi="Arial Narrow"/>
                <w:i/>
                <w:sz w:val="22"/>
              </w:rPr>
            </w:pPr>
            <w:r w:rsidRPr="006728EA">
              <w:rPr>
                <w:rFonts w:ascii="Arial Narrow" w:hAnsi="Arial Narrow"/>
                <w:i/>
                <w:sz w:val="22"/>
              </w:rPr>
              <w:t>1</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100</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078</w:t>
            </w:r>
          </w:p>
        </w:tc>
        <w:tc>
          <w:tcPr>
            <w:tcW w:w="1380"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099</w:t>
            </w:r>
          </w:p>
        </w:tc>
      </w:tr>
      <w:tr w:rsidR="005C091F" w:rsidRPr="000C702A" w:rsidTr="005C091F">
        <w:tc>
          <w:tcPr>
            <w:tcW w:w="752" w:type="dxa"/>
          </w:tcPr>
          <w:p w:rsidR="005C091F" w:rsidRPr="006728EA" w:rsidRDefault="005C091F" w:rsidP="005C091F">
            <w:pPr>
              <w:jc w:val="center"/>
              <w:rPr>
                <w:rFonts w:ascii="Arial Narrow" w:hAnsi="Arial Narrow"/>
                <w:i/>
                <w:sz w:val="22"/>
              </w:rPr>
            </w:pPr>
            <w:r w:rsidRPr="006728EA">
              <w:rPr>
                <w:rFonts w:ascii="Arial Narrow" w:hAnsi="Arial Narrow"/>
                <w:i/>
                <w:sz w:val="22"/>
              </w:rPr>
              <w:t>2</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221</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173</w:t>
            </w:r>
          </w:p>
        </w:tc>
        <w:tc>
          <w:tcPr>
            <w:tcW w:w="1380"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272</w:t>
            </w:r>
          </w:p>
        </w:tc>
      </w:tr>
      <w:tr w:rsidR="005C091F" w:rsidRPr="000C702A" w:rsidTr="005C091F">
        <w:trPr>
          <w:trHeight w:val="90"/>
        </w:trPr>
        <w:tc>
          <w:tcPr>
            <w:tcW w:w="752" w:type="dxa"/>
          </w:tcPr>
          <w:p w:rsidR="005C091F" w:rsidRPr="006728EA" w:rsidRDefault="005C091F" w:rsidP="005C091F">
            <w:pPr>
              <w:jc w:val="center"/>
              <w:rPr>
                <w:rFonts w:ascii="Arial Narrow" w:hAnsi="Arial Narrow"/>
                <w:i/>
                <w:sz w:val="22"/>
              </w:rPr>
            </w:pPr>
            <w:r w:rsidRPr="006728EA">
              <w:rPr>
                <w:rFonts w:ascii="Arial Narrow" w:hAnsi="Arial Narrow"/>
                <w:i/>
                <w:sz w:val="22"/>
              </w:rPr>
              <w:t>3</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370</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2</w:t>
            </w:r>
            <w:r>
              <w:rPr>
                <w:rFonts w:ascii="Arial Narrow" w:hAnsi="Arial Narrow"/>
                <w:i/>
                <w:sz w:val="22"/>
              </w:rPr>
              <w:t>8</w:t>
            </w:r>
            <w:r w:rsidRPr="006728EA">
              <w:rPr>
                <w:rFonts w:ascii="Arial Narrow" w:hAnsi="Arial Narrow"/>
                <w:i/>
                <w:sz w:val="22"/>
              </w:rPr>
              <w:t>9</w:t>
            </w:r>
          </w:p>
        </w:tc>
        <w:tc>
          <w:tcPr>
            <w:tcW w:w="1380"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56</w:t>
            </w:r>
            <w:r>
              <w:rPr>
                <w:rFonts w:ascii="Arial Narrow" w:hAnsi="Arial Narrow"/>
                <w:i/>
                <w:sz w:val="22"/>
              </w:rPr>
              <w:t>1</w:t>
            </w:r>
          </w:p>
        </w:tc>
      </w:tr>
      <w:tr w:rsidR="005C091F" w:rsidRPr="000C702A" w:rsidTr="005C091F">
        <w:trPr>
          <w:trHeight w:val="90"/>
        </w:trPr>
        <w:tc>
          <w:tcPr>
            <w:tcW w:w="752" w:type="dxa"/>
          </w:tcPr>
          <w:p w:rsidR="005C091F" w:rsidRPr="006728EA" w:rsidRDefault="005C091F" w:rsidP="005C091F">
            <w:pPr>
              <w:jc w:val="center"/>
              <w:rPr>
                <w:rFonts w:ascii="Arial Narrow" w:hAnsi="Arial Narrow"/>
                <w:i/>
                <w:sz w:val="22"/>
              </w:rPr>
            </w:pPr>
            <w:r w:rsidRPr="006728EA">
              <w:rPr>
                <w:rFonts w:ascii="Arial Narrow" w:hAnsi="Arial Narrow"/>
                <w:i/>
                <w:sz w:val="22"/>
              </w:rPr>
              <w:t>4</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375</w:t>
            </w:r>
          </w:p>
        </w:tc>
        <w:tc>
          <w:tcPr>
            <w:tcW w:w="1256"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293</w:t>
            </w:r>
          </w:p>
        </w:tc>
        <w:tc>
          <w:tcPr>
            <w:tcW w:w="1380" w:type="dxa"/>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8</w:t>
            </w:r>
            <w:r>
              <w:rPr>
                <w:rFonts w:ascii="Arial Narrow" w:hAnsi="Arial Narrow"/>
                <w:i/>
                <w:sz w:val="22"/>
              </w:rPr>
              <w:t>4</w:t>
            </w:r>
            <w:r w:rsidRPr="006728EA">
              <w:rPr>
                <w:rFonts w:ascii="Arial Narrow" w:hAnsi="Arial Narrow"/>
                <w:i/>
                <w:sz w:val="22"/>
              </w:rPr>
              <w:t>5</w:t>
            </w:r>
          </w:p>
        </w:tc>
      </w:tr>
      <w:tr w:rsidR="005C091F" w:rsidRPr="000C702A" w:rsidTr="005C091F">
        <w:trPr>
          <w:trHeight w:val="90"/>
        </w:trPr>
        <w:tc>
          <w:tcPr>
            <w:tcW w:w="752" w:type="dxa"/>
            <w:tcBorders>
              <w:bottom w:val="double" w:sz="4" w:space="0" w:color="auto"/>
            </w:tcBorders>
          </w:tcPr>
          <w:p w:rsidR="005C091F" w:rsidRPr="006728EA" w:rsidRDefault="005C091F" w:rsidP="005C091F">
            <w:pPr>
              <w:jc w:val="center"/>
              <w:rPr>
                <w:rFonts w:ascii="Arial Narrow" w:hAnsi="Arial Narrow"/>
                <w:i/>
                <w:sz w:val="22"/>
              </w:rPr>
            </w:pPr>
            <w:r w:rsidRPr="006728EA">
              <w:rPr>
                <w:rFonts w:ascii="Arial Narrow" w:hAnsi="Arial Narrow"/>
                <w:i/>
                <w:sz w:val="22"/>
              </w:rPr>
              <w:t>5</w:t>
            </w:r>
          </w:p>
        </w:tc>
        <w:tc>
          <w:tcPr>
            <w:tcW w:w="1256" w:type="dxa"/>
            <w:tcBorders>
              <w:bottom w:val="double" w:sz="4" w:space="0" w:color="auto"/>
            </w:tcBorders>
          </w:tcPr>
          <w:p w:rsidR="005C091F" w:rsidRPr="006728EA" w:rsidRDefault="005C091F" w:rsidP="005C091F">
            <w:pPr>
              <w:jc w:val="center"/>
              <w:rPr>
                <w:rFonts w:ascii="Arial Narrow" w:hAnsi="Arial Narrow"/>
                <w:i/>
                <w:sz w:val="22"/>
              </w:rPr>
            </w:pPr>
            <w:r w:rsidRPr="006728EA">
              <w:rPr>
                <w:rFonts w:ascii="Arial Narrow" w:hAnsi="Arial Narrow"/>
                <w:i/>
                <w:sz w:val="22"/>
              </w:rPr>
              <w:t>185</w:t>
            </w:r>
          </w:p>
        </w:tc>
        <w:tc>
          <w:tcPr>
            <w:tcW w:w="1256" w:type="dxa"/>
            <w:tcBorders>
              <w:bottom w:val="double" w:sz="4" w:space="0" w:color="auto"/>
            </w:tcBorders>
          </w:tcPr>
          <w:p w:rsidR="005C091F" w:rsidRPr="006728EA" w:rsidRDefault="005C091F" w:rsidP="005C091F">
            <w:pPr>
              <w:jc w:val="center"/>
              <w:rPr>
                <w:rFonts w:ascii="Arial Narrow" w:hAnsi="Arial Narrow"/>
                <w:i/>
                <w:sz w:val="22"/>
              </w:rPr>
            </w:pPr>
            <w:r w:rsidRPr="006728EA">
              <w:rPr>
                <w:rFonts w:ascii="Arial Narrow" w:hAnsi="Arial Narrow"/>
                <w:i/>
                <w:sz w:val="22"/>
              </w:rPr>
              <w:t>0</w:t>
            </w:r>
            <w:r>
              <w:rPr>
                <w:rFonts w:ascii="Arial Narrow" w:hAnsi="Arial Narrow"/>
                <w:i/>
                <w:sz w:val="22"/>
              </w:rPr>
              <w:t>,</w:t>
            </w:r>
            <w:r w:rsidRPr="006728EA">
              <w:rPr>
                <w:rFonts w:ascii="Arial Narrow" w:hAnsi="Arial Narrow"/>
                <w:i/>
                <w:sz w:val="22"/>
              </w:rPr>
              <w:t>145</w:t>
            </w:r>
          </w:p>
        </w:tc>
        <w:tc>
          <w:tcPr>
            <w:tcW w:w="1380" w:type="dxa"/>
            <w:tcBorders>
              <w:bottom w:val="double" w:sz="4" w:space="0" w:color="auto"/>
            </w:tcBorders>
          </w:tcPr>
          <w:p w:rsidR="005C091F" w:rsidRPr="006728EA" w:rsidRDefault="005C091F" w:rsidP="005C091F">
            <w:pPr>
              <w:jc w:val="center"/>
              <w:rPr>
                <w:rFonts w:ascii="Arial Narrow" w:hAnsi="Arial Narrow"/>
                <w:i/>
                <w:sz w:val="22"/>
              </w:rPr>
            </w:pPr>
            <w:r w:rsidRPr="006728EA">
              <w:rPr>
                <w:rFonts w:ascii="Arial Narrow" w:hAnsi="Arial Narrow"/>
                <w:i/>
                <w:sz w:val="22"/>
              </w:rPr>
              <w:t>1</w:t>
            </w:r>
          </w:p>
        </w:tc>
      </w:tr>
      <w:tr w:rsidR="005C091F" w:rsidRPr="000C702A" w:rsidTr="005C091F">
        <w:trPr>
          <w:trHeight w:val="90"/>
        </w:trPr>
        <w:tc>
          <w:tcPr>
            <w:tcW w:w="752" w:type="dxa"/>
            <w:tcBorders>
              <w:bottom w:val="double" w:sz="4" w:space="0" w:color="auto"/>
            </w:tcBorders>
          </w:tcPr>
          <w:p w:rsidR="005C091F" w:rsidRPr="006728EA" w:rsidRDefault="005C091F" w:rsidP="005C091F">
            <w:pPr>
              <w:jc w:val="center"/>
              <w:rPr>
                <w:rFonts w:ascii="Arial Narrow" w:hAnsi="Arial Narrow"/>
                <w:b/>
                <w:i/>
                <w:sz w:val="22"/>
              </w:rPr>
            </w:pPr>
            <w:r w:rsidRPr="006728EA">
              <w:rPr>
                <w:rFonts w:ascii="Arial Narrow" w:hAnsi="Arial Narrow"/>
                <w:b/>
                <w:i/>
                <w:sz w:val="22"/>
              </w:rPr>
              <w:t>Total:</w:t>
            </w:r>
          </w:p>
        </w:tc>
        <w:tc>
          <w:tcPr>
            <w:tcW w:w="1256" w:type="dxa"/>
            <w:tcBorders>
              <w:bottom w:val="double" w:sz="4" w:space="0" w:color="auto"/>
            </w:tcBorders>
          </w:tcPr>
          <w:p w:rsidR="005C091F" w:rsidRPr="006728EA" w:rsidRDefault="005C091F" w:rsidP="005C091F">
            <w:pPr>
              <w:keepNext/>
              <w:jc w:val="center"/>
              <w:rPr>
                <w:rFonts w:ascii="Arial Narrow" w:hAnsi="Arial Narrow"/>
                <w:i/>
                <w:sz w:val="22"/>
              </w:rPr>
            </w:pPr>
            <w:r w:rsidRPr="006728EA">
              <w:rPr>
                <w:rFonts w:ascii="Arial Narrow" w:hAnsi="Arial Narrow"/>
                <w:i/>
                <w:sz w:val="22"/>
              </w:rPr>
              <w:t>1278</w:t>
            </w:r>
          </w:p>
        </w:tc>
        <w:tc>
          <w:tcPr>
            <w:tcW w:w="1256" w:type="dxa"/>
            <w:tcBorders>
              <w:bottom w:val="double" w:sz="4" w:space="0" w:color="auto"/>
            </w:tcBorders>
          </w:tcPr>
          <w:p w:rsidR="005C091F" w:rsidRPr="006728EA" w:rsidRDefault="005C091F" w:rsidP="005C091F">
            <w:pPr>
              <w:keepNext/>
              <w:jc w:val="center"/>
              <w:rPr>
                <w:rFonts w:ascii="Arial Narrow" w:hAnsi="Arial Narrow"/>
                <w:i/>
                <w:sz w:val="22"/>
              </w:rPr>
            </w:pPr>
            <w:r w:rsidRPr="006728EA">
              <w:rPr>
                <w:rFonts w:ascii="Arial Narrow" w:hAnsi="Arial Narrow"/>
                <w:i/>
                <w:sz w:val="22"/>
              </w:rPr>
              <w:t>1</w:t>
            </w:r>
          </w:p>
        </w:tc>
        <w:tc>
          <w:tcPr>
            <w:tcW w:w="1380" w:type="dxa"/>
            <w:tcBorders>
              <w:bottom w:val="double" w:sz="4" w:space="0" w:color="auto"/>
            </w:tcBorders>
          </w:tcPr>
          <w:p w:rsidR="005C091F" w:rsidRPr="006728EA" w:rsidRDefault="005C091F" w:rsidP="005C091F">
            <w:pPr>
              <w:jc w:val="center"/>
              <w:rPr>
                <w:rFonts w:ascii="Arial Narrow" w:hAnsi="Arial Narrow"/>
                <w:i/>
                <w:sz w:val="22"/>
              </w:rPr>
            </w:pPr>
          </w:p>
        </w:tc>
      </w:tr>
      <w:tr w:rsidR="005C091F" w:rsidRPr="000C702A" w:rsidTr="005C091F">
        <w:trPr>
          <w:trHeight w:val="90"/>
        </w:trPr>
        <w:tc>
          <w:tcPr>
            <w:tcW w:w="4644" w:type="dxa"/>
            <w:gridSpan w:val="4"/>
            <w:tcBorders>
              <w:top w:val="double" w:sz="4" w:space="0" w:color="auto"/>
              <w:left w:val="nil"/>
              <w:bottom w:val="nil"/>
              <w:right w:val="nil"/>
            </w:tcBorders>
          </w:tcPr>
          <w:p w:rsidR="005C091F" w:rsidRPr="00283882" w:rsidRDefault="005C091F" w:rsidP="005C091F">
            <w:pPr>
              <w:pStyle w:val="Epgrafe"/>
            </w:pPr>
            <w:bookmarkStart w:id="132" w:name="_Toc329587998"/>
            <w:r w:rsidRPr="00283882">
              <w:t xml:space="preserve">Tabla </w:t>
            </w:r>
            <w:r w:rsidR="005C2316">
              <w:fldChar w:fldCharType="begin"/>
            </w:r>
            <w:r w:rsidR="005C2316">
              <w:instrText xml:space="preserve"> STYLEREF 1 \s </w:instrText>
            </w:r>
            <w:r w:rsidR="005C2316">
              <w:fldChar w:fldCharType="separate"/>
            </w:r>
            <w:r w:rsidR="009E5455">
              <w:rPr>
                <w:noProof/>
              </w:rPr>
              <w:t>2</w:t>
            </w:r>
            <w:r w:rsidR="005C2316">
              <w:rPr>
                <w:noProof/>
              </w:rPr>
              <w:fldChar w:fldCharType="end"/>
            </w:r>
            <w:r w:rsidRPr="00283882">
              <w:noBreakHyphen/>
            </w:r>
            <w:r w:rsidR="005C2316">
              <w:fldChar w:fldCharType="begin"/>
            </w:r>
            <w:r w:rsidR="005C2316">
              <w:instrText xml:space="preserve"> SEQ Tabla \* ARABIC \s 1 </w:instrText>
            </w:r>
            <w:r w:rsidR="005C2316">
              <w:fldChar w:fldCharType="separate"/>
            </w:r>
            <w:r w:rsidR="009E5455">
              <w:rPr>
                <w:noProof/>
              </w:rPr>
              <w:t>24</w:t>
            </w:r>
            <w:r w:rsidR="005C2316">
              <w:rPr>
                <w:noProof/>
              </w:rPr>
              <w:fldChar w:fldCharType="end"/>
            </w:r>
            <w:r w:rsidRPr="00283882">
              <w:t xml:space="preserve"> Tabla de Lectura Comprensiva 2009</w:t>
            </w:r>
            <w:bookmarkEnd w:id="132"/>
          </w:p>
          <w:p w:rsidR="005C091F" w:rsidRPr="006728EA" w:rsidRDefault="005C091F" w:rsidP="005C091F">
            <w:pPr>
              <w:jc w:val="center"/>
              <w:rPr>
                <w:rFonts w:ascii="Arial Narrow" w:hAnsi="Arial Narrow"/>
                <w:i/>
                <w:sz w:val="22"/>
              </w:rPr>
            </w:pPr>
          </w:p>
        </w:tc>
      </w:tr>
    </w:tbl>
    <w:p w:rsidR="005C091F" w:rsidRPr="00283882" w:rsidRDefault="005C091F" w:rsidP="005C091F">
      <w:pPr>
        <w:pStyle w:val="Epgrafe"/>
        <w:jc w:val="center"/>
      </w:pPr>
      <w:bookmarkStart w:id="133" w:name="_Toc329587999"/>
      <w:r w:rsidRPr="00283882">
        <w:t xml:space="preserve">Tabla </w:t>
      </w:r>
      <w:r w:rsidR="005C2316">
        <w:fldChar w:fldCharType="begin"/>
      </w:r>
      <w:r w:rsidR="005C2316">
        <w:instrText xml:space="preserve"> STYLEREF 1 \s </w:instrText>
      </w:r>
      <w:r w:rsidR="005C2316">
        <w:fldChar w:fldCharType="separate"/>
      </w:r>
      <w:r w:rsidR="009E5455">
        <w:rPr>
          <w:noProof/>
        </w:rPr>
        <w:t>2</w:t>
      </w:r>
      <w:r w:rsidR="005C2316">
        <w:rPr>
          <w:noProof/>
        </w:rPr>
        <w:fldChar w:fldCharType="end"/>
      </w:r>
      <w:r w:rsidRPr="00283882">
        <w:noBreakHyphen/>
      </w:r>
      <w:r w:rsidR="005C2316">
        <w:fldChar w:fldCharType="begin"/>
      </w:r>
      <w:r w:rsidR="005C2316">
        <w:instrText xml:space="preserve"> SEQ Tabla \* ARABIC \s 1 </w:instrText>
      </w:r>
      <w:r w:rsidR="005C2316">
        <w:fldChar w:fldCharType="separate"/>
      </w:r>
      <w:r w:rsidR="009E5455">
        <w:rPr>
          <w:noProof/>
        </w:rPr>
        <w:t>25</w:t>
      </w:r>
      <w:r w:rsidR="005C2316">
        <w:rPr>
          <w:noProof/>
        </w:rPr>
        <w:fldChar w:fldCharType="end"/>
      </w:r>
      <w:r w:rsidRPr="00283882">
        <w:t xml:space="preserve"> Tabla de Lectura Comprensiva 2010</w:t>
      </w:r>
      <w:bookmarkEnd w:id="133"/>
    </w:p>
    <w:p w:rsidR="00511B3F" w:rsidRDefault="00511B3F" w:rsidP="00511B3F">
      <w:pPr>
        <w:spacing w:line="324" w:lineRule="auto"/>
        <w:rPr>
          <w:rFonts w:ascii="Arial Narrow" w:hAnsi="Arial Narrow"/>
          <w:b/>
          <w:i/>
          <w:sz w:val="22"/>
        </w:rPr>
      </w:pPr>
    </w:p>
    <w:p w:rsidR="0096355C" w:rsidRDefault="0096355C" w:rsidP="00511B3F">
      <w:pPr>
        <w:spacing w:line="324" w:lineRule="auto"/>
        <w:rPr>
          <w:rFonts w:ascii="Arial Narrow" w:hAnsi="Arial Narrow"/>
          <w:b/>
          <w:i/>
          <w:sz w:val="22"/>
        </w:rPr>
        <w:sectPr w:rsidR="0096355C" w:rsidSect="005B7FAC">
          <w:type w:val="continuous"/>
          <w:pgSz w:w="11906" w:h="16838" w:code="9"/>
          <w:pgMar w:top="2268" w:right="1418" w:bottom="2268" w:left="2268" w:header="709" w:footer="709" w:gutter="0"/>
          <w:cols w:space="708"/>
          <w:docGrid w:linePitch="360"/>
        </w:sectPr>
      </w:pPr>
    </w:p>
    <w:p w:rsidR="00F40158" w:rsidRDefault="00F40158" w:rsidP="00E662AF">
      <w:pPr>
        <w:jc w:val="center"/>
        <w:rPr>
          <w:b/>
          <w:bCs/>
          <w:sz w:val="20"/>
          <w:szCs w:val="20"/>
        </w:rPr>
      </w:pPr>
    </w:p>
    <w:p w:rsidR="00E662AF" w:rsidRPr="00CF6126" w:rsidRDefault="00E662AF" w:rsidP="00E662AF">
      <w:pPr>
        <w:jc w:val="center"/>
        <w:rPr>
          <w:sz w:val="18"/>
          <w:szCs w:val="18"/>
        </w:rPr>
      </w:pPr>
      <w:r>
        <w:rPr>
          <w:noProof/>
        </w:rPr>
        <w:lastRenderedPageBreak/>
        <w:drawing>
          <wp:inline distT="0" distB="0" distL="0" distR="0">
            <wp:extent cx="2970000" cy="2278800"/>
            <wp:effectExtent l="19050" t="19050" r="1905" b="7620"/>
            <wp:docPr id="34" name="Imagen 15"/>
            <wp:cNvGraphicFramePr/>
            <a:graphic xmlns:a="http://schemas.openxmlformats.org/drawingml/2006/main">
              <a:graphicData uri="http://schemas.openxmlformats.org/drawingml/2006/picture">
                <pic:pic xmlns:pic="http://schemas.openxmlformats.org/drawingml/2006/picture">
                  <pic:nvPicPr>
                    <pic:cNvPr id="26" name="Imagen 15"/>
                    <pic:cNvPicPr/>
                  </pic:nvPicPr>
                  <pic:blipFill rotWithShape="1">
                    <a:blip r:embed="rId28" cstate="print"/>
                    <a:srcRect l="3880" t="2529" r="3582" b="5932"/>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283882">
        <w:rPr>
          <w:bCs/>
          <w:sz w:val="18"/>
          <w:szCs w:val="18"/>
        </w:rPr>
        <w:t xml:space="preserve"> </w:t>
      </w:r>
      <w:bookmarkStart w:id="134" w:name="_Toc329587876"/>
      <w:r w:rsidRPr="00CF6126">
        <w:rPr>
          <w:bCs/>
          <w:sz w:val="18"/>
          <w:szCs w:val="18"/>
        </w:rPr>
        <w:t xml:space="preserve">Gráfico </w:t>
      </w:r>
      <w:r w:rsidR="00E567EE" w:rsidRPr="00CF6126">
        <w:rPr>
          <w:bCs/>
          <w:sz w:val="18"/>
          <w:szCs w:val="18"/>
        </w:rPr>
        <w:fldChar w:fldCharType="begin"/>
      </w:r>
      <w:r w:rsidR="00901D0B" w:rsidRPr="00CF6126">
        <w:rPr>
          <w:bCs/>
          <w:sz w:val="18"/>
          <w:szCs w:val="18"/>
        </w:rPr>
        <w:instrText xml:space="preserve"> STYLEREF 1 \s </w:instrText>
      </w:r>
      <w:r w:rsidR="00E567EE" w:rsidRPr="00CF6126">
        <w:rPr>
          <w:bCs/>
          <w:sz w:val="18"/>
          <w:szCs w:val="18"/>
        </w:rPr>
        <w:fldChar w:fldCharType="separate"/>
      </w:r>
      <w:r w:rsidR="009E5455">
        <w:rPr>
          <w:bCs/>
          <w:noProof/>
          <w:sz w:val="18"/>
          <w:szCs w:val="18"/>
        </w:rPr>
        <w:t>2</w:t>
      </w:r>
      <w:r w:rsidR="00E567EE" w:rsidRPr="00CF6126">
        <w:rPr>
          <w:bCs/>
          <w:sz w:val="18"/>
          <w:szCs w:val="18"/>
        </w:rPr>
        <w:fldChar w:fldCharType="end"/>
      </w:r>
      <w:r w:rsidR="00901D0B" w:rsidRPr="00CF6126">
        <w:rPr>
          <w:bCs/>
          <w:sz w:val="18"/>
          <w:szCs w:val="18"/>
        </w:rPr>
        <w:noBreakHyphen/>
      </w:r>
      <w:r w:rsidR="00E567EE" w:rsidRPr="00CF6126">
        <w:rPr>
          <w:bCs/>
          <w:sz w:val="18"/>
          <w:szCs w:val="18"/>
        </w:rPr>
        <w:fldChar w:fldCharType="begin"/>
      </w:r>
      <w:r w:rsidR="00901D0B" w:rsidRPr="00CF6126">
        <w:rPr>
          <w:bCs/>
          <w:sz w:val="18"/>
          <w:szCs w:val="18"/>
        </w:rPr>
        <w:instrText xml:space="preserve"> SEQ Gráfico \* ARABIC \s 1 </w:instrText>
      </w:r>
      <w:r w:rsidR="00E567EE" w:rsidRPr="00CF6126">
        <w:rPr>
          <w:bCs/>
          <w:sz w:val="18"/>
          <w:szCs w:val="18"/>
        </w:rPr>
        <w:fldChar w:fldCharType="separate"/>
      </w:r>
      <w:r w:rsidR="009E5455">
        <w:rPr>
          <w:bCs/>
          <w:noProof/>
          <w:sz w:val="18"/>
          <w:szCs w:val="18"/>
        </w:rPr>
        <w:t>13</w:t>
      </w:r>
      <w:r w:rsidR="00E567EE" w:rsidRPr="00CF6126">
        <w:rPr>
          <w:bCs/>
          <w:sz w:val="18"/>
          <w:szCs w:val="18"/>
        </w:rPr>
        <w:fldChar w:fldCharType="end"/>
      </w:r>
      <w:r w:rsidRPr="00CF6126">
        <w:rPr>
          <w:bCs/>
          <w:sz w:val="18"/>
          <w:szCs w:val="18"/>
        </w:rPr>
        <w:t xml:space="preserve"> Diagrama de Barras Lectura Comprensiva 2009</w:t>
      </w:r>
      <w:bookmarkEnd w:id="134"/>
    </w:p>
    <w:p w:rsidR="00CA64F5" w:rsidRDefault="00CA64F5" w:rsidP="00CA64F5">
      <w:pPr>
        <w:pStyle w:val="Epgrafe"/>
        <w:jc w:val="center"/>
      </w:pPr>
    </w:p>
    <w:p w:rsidR="00F40158" w:rsidRPr="00F40158" w:rsidRDefault="00F40158" w:rsidP="00F40158"/>
    <w:p w:rsidR="00583C99" w:rsidRDefault="003B12D8" w:rsidP="00583C99">
      <w:pPr>
        <w:spacing w:line="276" w:lineRule="auto"/>
        <w:jc w:val="center"/>
        <w:rPr>
          <w:b/>
          <w:bCs/>
          <w:sz w:val="20"/>
          <w:szCs w:val="20"/>
        </w:rPr>
      </w:pPr>
      <w:r>
        <w:rPr>
          <w:noProof/>
        </w:rPr>
        <w:lastRenderedPageBreak/>
        <w:drawing>
          <wp:inline distT="0" distB="0" distL="0" distR="0">
            <wp:extent cx="2970000" cy="2278800"/>
            <wp:effectExtent l="19050" t="19050" r="1905" b="7620"/>
            <wp:docPr id="57" name="Imagen 16"/>
            <wp:cNvGraphicFramePr/>
            <a:graphic xmlns:a="http://schemas.openxmlformats.org/drawingml/2006/main">
              <a:graphicData uri="http://schemas.openxmlformats.org/drawingml/2006/picture">
                <pic:pic xmlns:pic="http://schemas.openxmlformats.org/drawingml/2006/picture">
                  <pic:nvPicPr>
                    <pic:cNvPr id="29" name="Imagen 16"/>
                    <pic:cNvPicPr/>
                  </pic:nvPicPr>
                  <pic:blipFill rotWithShape="1">
                    <a:blip r:embed="rId29" cstate="print"/>
                    <a:srcRect l="3283" t="3019" r="3583" b="4897"/>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C4F03" w:rsidRDefault="00CC4F03" w:rsidP="00583C99">
      <w:pPr>
        <w:spacing w:line="276" w:lineRule="auto"/>
        <w:jc w:val="center"/>
        <w:rPr>
          <w:bCs/>
          <w:sz w:val="18"/>
          <w:szCs w:val="18"/>
        </w:rPr>
      </w:pPr>
      <w:bookmarkStart w:id="135" w:name="_Toc329587877"/>
      <w:r w:rsidRPr="00CF6126">
        <w:rPr>
          <w:bCs/>
          <w:sz w:val="18"/>
          <w:szCs w:val="18"/>
        </w:rPr>
        <w:t xml:space="preserve">Gráfico </w:t>
      </w:r>
      <w:r w:rsidR="00E567EE" w:rsidRPr="00CF6126">
        <w:rPr>
          <w:bCs/>
          <w:sz w:val="18"/>
          <w:szCs w:val="18"/>
        </w:rPr>
        <w:fldChar w:fldCharType="begin"/>
      </w:r>
      <w:r w:rsidR="00901D0B" w:rsidRPr="00CF6126">
        <w:rPr>
          <w:bCs/>
          <w:sz w:val="18"/>
          <w:szCs w:val="18"/>
        </w:rPr>
        <w:instrText xml:space="preserve"> STYLEREF 1 \s </w:instrText>
      </w:r>
      <w:r w:rsidR="00E567EE" w:rsidRPr="00CF6126">
        <w:rPr>
          <w:bCs/>
          <w:sz w:val="18"/>
          <w:szCs w:val="18"/>
        </w:rPr>
        <w:fldChar w:fldCharType="separate"/>
      </w:r>
      <w:r w:rsidR="009E5455">
        <w:rPr>
          <w:bCs/>
          <w:noProof/>
          <w:sz w:val="18"/>
          <w:szCs w:val="18"/>
        </w:rPr>
        <w:t>2</w:t>
      </w:r>
      <w:r w:rsidR="00E567EE" w:rsidRPr="00CF6126">
        <w:rPr>
          <w:bCs/>
          <w:sz w:val="18"/>
          <w:szCs w:val="18"/>
        </w:rPr>
        <w:fldChar w:fldCharType="end"/>
      </w:r>
      <w:r w:rsidR="00901D0B" w:rsidRPr="00CF6126">
        <w:rPr>
          <w:bCs/>
          <w:sz w:val="18"/>
          <w:szCs w:val="18"/>
        </w:rPr>
        <w:noBreakHyphen/>
      </w:r>
      <w:r w:rsidR="00E567EE" w:rsidRPr="00CF6126">
        <w:rPr>
          <w:bCs/>
          <w:sz w:val="18"/>
          <w:szCs w:val="18"/>
        </w:rPr>
        <w:fldChar w:fldCharType="begin"/>
      </w:r>
      <w:r w:rsidR="00901D0B" w:rsidRPr="00CF6126">
        <w:rPr>
          <w:bCs/>
          <w:sz w:val="18"/>
          <w:szCs w:val="18"/>
        </w:rPr>
        <w:instrText xml:space="preserve"> SEQ Gráfico \* ARABIC \s 1 </w:instrText>
      </w:r>
      <w:r w:rsidR="00E567EE" w:rsidRPr="00CF6126">
        <w:rPr>
          <w:bCs/>
          <w:sz w:val="18"/>
          <w:szCs w:val="18"/>
        </w:rPr>
        <w:fldChar w:fldCharType="separate"/>
      </w:r>
      <w:r w:rsidR="009E5455">
        <w:rPr>
          <w:bCs/>
          <w:noProof/>
          <w:sz w:val="18"/>
          <w:szCs w:val="18"/>
        </w:rPr>
        <w:t>14</w:t>
      </w:r>
      <w:r w:rsidR="00E567EE" w:rsidRPr="00CF6126">
        <w:rPr>
          <w:bCs/>
          <w:sz w:val="18"/>
          <w:szCs w:val="18"/>
        </w:rPr>
        <w:fldChar w:fldCharType="end"/>
      </w:r>
      <w:r w:rsidRPr="00CF6126">
        <w:rPr>
          <w:bCs/>
          <w:sz w:val="18"/>
          <w:szCs w:val="18"/>
        </w:rPr>
        <w:t xml:space="preserve"> Diagrama de Barras Lectura Comprensiva 2010</w:t>
      </w:r>
      <w:bookmarkEnd w:id="135"/>
    </w:p>
    <w:p w:rsidR="00CF6126" w:rsidRDefault="00CF6126" w:rsidP="00583C99">
      <w:pPr>
        <w:spacing w:line="276" w:lineRule="auto"/>
        <w:jc w:val="center"/>
        <w:rPr>
          <w:bCs/>
          <w:sz w:val="18"/>
          <w:szCs w:val="18"/>
        </w:rPr>
      </w:pPr>
    </w:p>
    <w:p w:rsidR="00CF6126" w:rsidRPr="00CF6126" w:rsidRDefault="00CF6126" w:rsidP="00583C99">
      <w:pPr>
        <w:spacing w:line="276" w:lineRule="auto"/>
        <w:jc w:val="center"/>
        <w:rPr>
          <w:sz w:val="18"/>
          <w:szCs w:val="18"/>
        </w:rPr>
        <w:sectPr w:rsidR="00CF6126" w:rsidRPr="00CF6126" w:rsidSect="00712F37">
          <w:type w:val="continuous"/>
          <w:pgSz w:w="11906" w:h="16838" w:code="9"/>
          <w:pgMar w:top="2268" w:right="566" w:bottom="2268" w:left="1276" w:header="709" w:footer="709" w:gutter="0"/>
          <w:cols w:num="2" w:space="708"/>
          <w:titlePg/>
          <w:docGrid w:linePitch="360"/>
        </w:sectPr>
      </w:pPr>
    </w:p>
    <w:p w:rsidR="00411D91" w:rsidRPr="009749DA" w:rsidRDefault="00411D91" w:rsidP="001C57BC">
      <w:pPr>
        <w:pStyle w:val="Ttulo3"/>
        <w:tabs>
          <w:tab w:val="clear" w:pos="1200"/>
        </w:tabs>
        <w:spacing w:line="360" w:lineRule="auto"/>
        <w:ind w:left="709"/>
      </w:pPr>
      <w:bookmarkStart w:id="136" w:name="_Toc329612059"/>
      <w:r w:rsidRPr="009749DA">
        <w:lastRenderedPageBreak/>
        <w:t xml:space="preserve">Tablas </w:t>
      </w:r>
      <w:r>
        <w:t>y Diagrama de Barras</w:t>
      </w:r>
      <w:r w:rsidRPr="009749DA">
        <w:t xml:space="preserve"> </w:t>
      </w:r>
      <w:r>
        <w:t>Sexta</w:t>
      </w:r>
      <w:r w:rsidRPr="009749DA">
        <w:t xml:space="preserve"> Sección</w:t>
      </w:r>
      <w:bookmarkEnd w:id="136"/>
      <w:r w:rsidRPr="009749DA">
        <w:t xml:space="preserve"> </w:t>
      </w:r>
    </w:p>
    <w:p w:rsidR="00411D91" w:rsidRDefault="00411D91" w:rsidP="001C57BC">
      <w:pPr>
        <w:spacing w:line="324" w:lineRule="auto"/>
        <w:ind w:left="709"/>
        <w:jc w:val="both"/>
        <w:rPr>
          <w:rFonts w:ascii="Arial Unicode MS" w:eastAsia="Arial Unicode MS" w:hAnsi="Arial Unicode MS" w:cs="Arial Unicode MS"/>
          <w:b/>
          <w:i/>
          <w:sz w:val="26"/>
          <w:szCs w:val="26"/>
          <w:lang w:val="es-ES_tradnl"/>
        </w:rPr>
      </w:pPr>
      <w:r>
        <w:rPr>
          <w:rFonts w:ascii="Arial Unicode MS" w:eastAsia="Arial Unicode MS" w:hAnsi="Arial Unicode MS" w:cs="Arial Unicode MS"/>
          <w:b/>
          <w:i/>
          <w:sz w:val="26"/>
          <w:szCs w:val="26"/>
          <w:lang w:val="es-ES_tradnl"/>
        </w:rPr>
        <w:t>Números y Proporcionalidades</w:t>
      </w:r>
    </w:p>
    <w:p w:rsidR="00411D91" w:rsidRDefault="00411D91" w:rsidP="00411D91">
      <w:pPr>
        <w:jc w:val="center"/>
        <w:rPr>
          <w:rFonts w:ascii="Arial Narrow" w:hAnsi="Arial Narrow"/>
          <w:b/>
          <w:i/>
          <w:sz w:val="22"/>
        </w:rPr>
        <w:sectPr w:rsidR="00411D91" w:rsidSect="005B7FAC">
          <w:type w:val="continuous"/>
          <w:pgSz w:w="11906" w:h="16838" w:code="9"/>
          <w:pgMar w:top="2268" w:right="1418" w:bottom="2268" w:left="2268" w:header="709" w:footer="709" w:gutter="0"/>
          <w:cols w:space="708"/>
          <w:docGrid w:linePitch="360"/>
        </w:sect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
        <w:gridCol w:w="1256"/>
        <w:gridCol w:w="1256"/>
        <w:gridCol w:w="1380"/>
      </w:tblGrid>
      <w:tr w:rsidR="00411D91" w:rsidRPr="000C702A" w:rsidTr="001777C5">
        <w:tc>
          <w:tcPr>
            <w:tcW w:w="752" w:type="dxa"/>
            <w:vAlign w:val="center"/>
          </w:tcPr>
          <w:p w:rsidR="00411D91" w:rsidRPr="00272814" w:rsidRDefault="00411D91" w:rsidP="001777C5">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411D91" w:rsidRPr="00272814" w:rsidRDefault="00411D91" w:rsidP="001777C5">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411D91" w:rsidRPr="00272814" w:rsidRDefault="00411D91" w:rsidP="001777C5">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411D91" w:rsidRPr="00272814" w:rsidRDefault="00411D91" w:rsidP="001777C5">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411D91" w:rsidRPr="000C702A" w:rsidTr="001777C5">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2</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002</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002</w:t>
            </w:r>
          </w:p>
        </w:tc>
      </w:tr>
      <w:tr w:rsidR="00411D91" w:rsidRPr="000C702A" w:rsidTr="001777C5">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1</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2</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002</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003</w:t>
            </w:r>
          </w:p>
        </w:tc>
      </w:tr>
      <w:tr w:rsidR="00411D91" w:rsidRPr="000C702A" w:rsidTr="001777C5">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2</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18</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014</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017</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3</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27</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021</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038</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4</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35</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027</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066</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5</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58</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045</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111</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6</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96</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075</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186</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7</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91</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071</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257</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8</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117</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092</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349</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9</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141</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110</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459</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10</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158</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124</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583</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11</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184</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144</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727</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12</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171</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134</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861</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13</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118</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092</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953</w:t>
            </w:r>
          </w:p>
        </w:tc>
      </w:tr>
      <w:tr w:rsidR="00411D91" w:rsidRPr="000C702A" w:rsidTr="001777C5">
        <w:trPr>
          <w:trHeight w:val="90"/>
        </w:trPr>
        <w:tc>
          <w:tcPr>
            <w:tcW w:w="752" w:type="dxa"/>
          </w:tcPr>
          <w:p w:rsidR="00411D91" w:rsidRPr="00411D91" w:rsidRDefault="00411D91" w:rsidP="001777C5">
            <w:pPr>
              <w:jc w:val="center"/>
              <w:rPr>
                <w:rFonts w:ascii="Arial Narrow" w:hAnsi="Arial Narrow"/>
                <w:i/>
                <w:sz w:val="22"/>
              </w:rPr>
            </w:pPr>
            <w:r w:rsidRPr="00411D91">
              <w:rPr>
                <w:rFonts w:ascii="Arial Narrow" w:hAnsi="Arial Narrow"/>
                <w:i/>
                <w:sz w:val="22"/>
              </w:rPr>
              <w:t>14</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60</w:t>
            </w:r>
          </w:p>
        </w:tc>
        <w:tc>
          <w:tcPr>
            <w:tcW w:w="1256" w:type="dxa"/>
          </w:tcPr>
          <w:p w:rsidR="00411D91" w:rsidRPr="00411D91" w:rsidRDefault="00411D91" w:rsidP="001777C5">
            <w:pPr>
              <w:jc w:val="center"/>
              <w:rPr>
                <w:rFonts w:ascii="Arial Narrow" w:hAnsi="Arial Narrow"/>
                <w:i/>
                <w:sz w:val="22"/>
              </w:rPr>
            </w:pPr>
            <w:r w:rsidRPr="00411D91">
              <w:rPr>
                <w:rFonts w:ascii="Arial Narrow" w:hAnsi="Arial Narrow"/>
                <w:i/>
                <w:sz w:val="22"/>
              </w:rPr>
              <w:t>0</w:t>
            </w:r>
            <w:r w:rsidR="00283882">
              <w:rPr>
                <w:rFonts w:ascii="Arial Narrow" w:hAnsi="Arial Narrow"/>
                <w:i/>
                <w:sz w:val="22"/>
              </w:rPr>
              <w:t>,</w:t>
            </w:r>
            <w:r w:rsidRPr="00411D91">
              <w:rPr>
                <w:rFonts w:ascii="Arial Narrow" w:hAnsi="Arial Narrow"/>
                <w:i/>
                <w:sz w:val="22"/>
              </w:rPr>
              <w:t>047</w:t>
            </w:r>
          </w:p>
        </w:tc>
        <w:tc>
          <w:tcPr>
            <w:tcW w:w="1380" w:type="dxa"/>
          </w:tcPr>
          <w:p w:rsidR="00411D91" w:rsidRPr="00411D91" w:rsidRDefault="00411D91" w:rsidP="001777C5">
            <w:pPr>
              <w:jc w:val="center"/>
              <w:rPr>
                <w:rFonts w:ascii="Arial Narrow" w:hAnsi="Arial Narrow"/>
                <w:i/>
                <w:sz w:val="22"/>
              </w:rPr>
            </w:pPr>
            <w:r w:rsidRPr="00411D91">
              <w:rPr>
                <w:rFonts w:ascii="Arial Narrow" w:hAnsi="Arial Narrow"/>
                <w:i/>
                <w:sz w:val="22"/>
              </w:rPr>
              <w:t>1</w:t>
            </w:r>
          </w:p>
        </w:tc>
      </w:tr>
      <w:tr w:rsidR="00411D91" w:rsidRPr="000C702A" w:rsidTr="001777C5">
        <w:trPr>
          <w:trHeight w:val="90"/>
        </w:trPr>
        <w:tc>
          <w:tcPr>
            <w:tcW w:w="752" w:type="dxa"/>
          </w:tcPr>
          <w:p w:rsidR="00411D91" w:rsidRPr="00411D91" w:rsidRDefault="00411D91" w:rsidP="001777C5">
            <w:pPr>
              <w:jc w:val="center"/>
              <w:rPr>
                <w:rFonts w:ascii="Arial Narrow" w:hAnsi="Arial Narrow"/>
                <w:b/>
                <w:i/>
                <w:sz w:val="22"/>
              </w:rPr>
            </w:pPr>
            <w:r w:rsidRPr="00411D91">
              <w:rPr>
                <w:rFonts w:ascii="Arial Narrow" w:hAnsi="Arial Narrow"/>
                <w:b/>
                <w:i/>
                <w:sz w:val="22"/>
              </w:rPr>
              <w:t>Total:</w:t>
            </w:r>
          </w:p>
        </w:tc>
        <w:tc>
          <w:tcPr>
            <w:tcW w:w="1256" w:type="dxa"/>
          </w:tcPr>
          <w:p w:rsidR="00411D91" w:rsidRPr="00411D91" w:rsidRDefault="00411D91" w:rsidP="001777C5">
            <w:pPr>
              <w:keepNext/>
              <w:jc w:val="center"/>
              <w:rPr>
                <w:rFonts w:ascii="Arial Narrow" w:hAnsi="Arial Narrow"/>
                <w:i/>
                <w:sz w:val="22"/>
              </w:rPr>
            </w:pPr>
            <w:r w:rsidRPr="00411D91">
              <w:rPr>
                <w:rFonts w:ascii="Arial Narrow" w:hAnsi="Arial Narrow"/>
                <w:i/>
                <w:sz w:val="22"/>
              </w:rPr>
              <w:t>1278</w:t>
            </w:r>
          </w:p>
        </w:tc>
        <w:tc>
          <w:tcPr>
            <w:tcW w:w="1256" w:type="dxa"/>
          </w:tcPr>
          <w:p w:rsidR="00411D91" w:rsidRPr="00411D91" w:rsidRDefault="00411D91" w:rsidP="001777C5">
            <w:pPr>
              <w:keepNext/>
              <w:jc w:val="center"/>
              <w:rPr>
                <w:rFonts w:ascii="Arial Narrow" w:hAnsi="Arial Narrow"/>
                <w:i/>
                <w:sz w:val="22"/>
              </w:rPr>
            </w:pPr>
            <w:r w:rsidRPr="00411D91">
              <w:rPr>
                <w:rFonts w:ascii="Arial Narrow" w:hAnsi="Arial Narrow"/>
                <w:i/>
                <w:sz w:val="22"/>
              </w:rPr>
              <w:t>1</w:t>
            </w:r>
          </w:p>
        </w:tc>
        <w:tc>
          <w:tcPr>
            <w:tcW w:w="1380" w:type="dxa"/>
          </w:tcPr>
          <w:p w:rsidR="00411D91" w:rsidRPr="00411D91" w:rsidRDefault="00411D91" w:rsidP="001777C5">
            <w:pPr>
              <w:keepNext/>
              <w:jc w:val="center"/>
              <w:rPr>
                <w:rFonts w:ascii="Arial Narrow" w:hAnsi="Arial Narrow"/>
                <w:i/>
                <w:sz w:val="22"/>
              </w:rPr>
            </w:pPr>
          </w:p>
        </w:tc>
      </w:tr>
    </w:tbl>
    <w:p w:rsidR="00411D91" w:rsidRDefault="00411D91" w:rsidP="00411D91">
      <w:pPr>
        <w:pStyle w:val="Epgrafe"/>
        <w:jc w:val="center"/>
      </w:pPr>
      <w:bookmarkStart w:id="137" w:name="_Toc329588000"/>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26</w:t>
      </w:r>
      <w:r w:rsidR="00E567EE">
        <w:rPr>
          <w:noProof/>
        </w:rPr>
        <w:fldChar w:fldCharType="end"/>
      </w:r>
      <w:r>
        <w:t xml:space="preserve"> Tabla de </w:t>
      </w:r>
      <w:r w:rsidR="00245FD5">
        <w:t>Números y Proporcionalidades</w:t>
      </w:r>
      <w:r>
        <w:t xml:space="preserve"> 2009</w:t>
      </w:r>
      <w:bookmarkEnd w:id="137"/>
    </w:p>
    <w:p w:rsidR="001C57BC" w:rsidRPr="001C57BC" w:rsidRDefault="001C57BC" w:rsidP="001C57BC"/>
    <w:p w:rsidR="00F40158" w:rsidRPr="00F40158" w:rsidRDefault="00F40158" w:rsidP="00F40158"/>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
        <w:gridCol w:w="1256"/>
        <w:gridCol w:w="1256"/>
        <w:gridCol w:w="1380"/>
      </w:tblGrid>
      <w:tr w:rsidR="00411D91" w:rsidRPr="00411D91" w:rsidTr="00411D91">
        <w:tc>
          <w:tcPr>
            <w:tcW w:w="752" w:type="dxa"/>
            <w:vAlign w:val="center"/>
          </w:tcPr>
          <w:p w:rsidR="00411D91" w:rsidRPr="00475FDE" w:rsidRDefault="00411D91" w:rsidP="00411D91">
            <w:pPr>
              <w:jc w:val="center"/>
              <w:rPr>
                <w:rFonts w:ascii="Arial Narrow" w:hAnsi="Arial Narrow"/>
                <w:b/>
                <w:i/>
                <w:sz w:val="22"/>
              </w:rPr>
            </w:pPr>
            <w:r w:rsidRPr="00475FDE">
              <w:rPr>
                <w:rFonts w:ascii="Arial Narrow" w:hAnsi="Arial Narrow"/>
                <w:b/>
                <w:i/>
                <w:sz w:val="22"/>
              </w:rPr>
              <w:t>x</w:t>
            </w:r>
          </w:p>
        </w:tc>
        <w:tc>
          <w:tcPr>
            <w:tcW w:w="1256" w:type="dxa"/>
            <w:vAlign w:val="center"/>
          </w:tcPr>
          <w:p w:rsidR="00411D91" w:rsidRPr="00475FDE" w:rsidRDefault="00411D91" w:rsidP="00411D91">
            <w:pPr>
              <w:spacing w:line="276" w:lineRule="auto"/>
              <w:jc w:val="center"/>
              <w:rPr>
                <w:rFonts w:ascii="Arial Narrow" w:hAnsi="Arial Narrow"/>
                <w:b/>
                <w:i/>
                <w:sz w:val="22"/>
              </w:rPr>
            </w:pPr>
            <w:r w:rsidRPr="00475FDE">
              <w:rPr>
                <w:rFonts w:ascii="Arial Narrow" w:hAnsi="Arial Narrow"/>
                <w:b/>
                <w:i/>
                <w:sz w:val="22"/>
              </w:rPr>
              <w:t>Frecuencia Absoluta</w:t>
            </w:r>
          </w:p>
        </w:tc>
        <w:tc>
          <w:tcPr>
            <w:tcW w:w="1256" w:type="dxa"/>
            <w:vAlign w:val="center"/>
          </w:tcPr>
          <w:p w:rsidR="00411D91" w:rsidRPr="00475FDE" w:rsidRDefault="00411D91" w:rsidP="00411D91">
            <w:pPr>
              <w:spacing w:line="276" w:lineRule="auto"/>
              <w:jc w:val="center"/>
              <w:rPr>
                <w:rFonts w:ascii="Arial Narrow" w:hAnsi="Arial Narrow"/>
                <w:b/>
                <w:i/>
                <w:sz w:val="22"/>
              </w:rPr>
            </w:pPr>
            <w:r w:rsidRPr="00475FDE">
              <w:rPr>
                <w:rFonts w:ascii="Arial Narrow" w:hAnsi="Arial Narrow"/>
                <w:b/>
                <w:i/>
                <w:sz w:val="22"/>
              </w:rPr>
              <w:t>Frecuencia Relativa</w:t>
            </w:r>
          </w:p>
        </w:tc>
        <w:tc>
          <w:tcPr>
            <w:tcW w:w="1380" w:type="dxa"/>
            <w:vAlign w:val="center"/>
          </w:tcPr>
          <w:p w:rsidR="00411D91" w:rsidRPr="00475FDE" w:rsidRDefault="00411D91" w:rsidP="00411D91">
            <w:pPr>
              <w:spacing w:line="276" w:lineRule="auto"/>
              <w:jc w:val="center"/>
              <w:rPr>
                <w:rFonts w:ascii="Arial Narrow" w:hAnsi="Arial Narrow"/>
                <w:b/>
                <w:i/>
                <w:sz w:val="22"/>
              </w:rPr>
            </w:pPr>
            <w:r w:rsidRPr="00475FDE">
              <w:rPr>
                <w:rFonts w:ascii="Arial Narrow" w:hAnsi="Arial Narrow"/>
                <w:b/>
                <w:i/>
                <w:sz w:val="22"/>
              </w:rPr>
              <w:t>Frecuencia Relativa Acumulada</w:t>
            </w:r>
          </w:p>
        </w:tc>
      </w:tr>
      <w:tr w:rsidR="00411D91" w:rsidRPr="00411D91" w:rsidTr="00411D91">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001</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001</w:t>
            </w:r>
          </w:p>
        </w:tc>
      </w:tr>
      <w:tr w:rsidR="00411D91" w:rsidRPr="00411D91" w:rsidTr="00411D91">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3</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002</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003</w:t>
            </w:r>
          </w:p>
        </w:tc>
      </w:tr>
      <w:tr w:rsidR="00411D91" w:rsidRPr="00411D91" w:rsidTr="00411D91">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2</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4</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003</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006</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3</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6</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004</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010</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4</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8</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006</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016</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5</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26</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019</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036</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6</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37</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028</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063</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7</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54</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040</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104</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8</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70</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052</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156</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9</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95</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071</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227</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10</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114</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085</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312</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11</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144</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107</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419</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12</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188</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140</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559</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13</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198</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148</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707</w:t>
            </w:r>
          </w:p>
        </w:tc>
      </w:tr>
      <w:tr w:rsidR="00411D91" w:rsidRPr="00411D91" w:rsidTr="00411D91">
        <w:trPr>
          <w:trHeight w:val="90"/>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14</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231</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172</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879</w:t>
            </w:r>
          </w:p>
        </w:tc>
      </w:tr>
      <w:tr w:rsidR="00411D91" w:rsidRPr="00411D91" w:rsidTr="00411D91">
        <w:trPr>
          <w:trHeight w:val="208"/>
        </w:trPr>
        <w:tc>
          <w:tcPr>
            <w:tcW w:w="752"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15</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162</w:t>
            </w:r>
          </w:p>
        </w:tc>
        <w:tc>
          <w:tcPr>
            <w:tcW w:w="1256"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0</w:t>
            </w:r>
            <w:r w:rsidR="00283882">
              <w:rPr>
                <w:rFonts w:ascii="Arial Narrow" w:hAnsi="Arial Narrow"/>
                <w:i/>
                <w:sz w:val="20"/>
                <w:lang w:eastAsia="es-EC"/>
              </w:rPr>
              <w:t>,</w:t>
            </w:r>
            <w:r w:rsidRPr="00411D91">
              <w:rPr>
                <w:rFonts w:ascii="Arial Narrow" w:hAnsi="Arial Narrow"/>
                <w:i/>
                <w:sz w:val="20"/>
                <w:lang w:eastAsia="es-EC"/>
              </w:rPr>
              <w:t>121</w:t>
            </w:r>
          </w:p>
        </w:tc>
        <w:tc>
          <w:tcPr>
            <w:tcW w:w="1380" w:type="dxa"/>
            <w:vAlign w:val="center"/>
          </w:tcPr>
          <w:p w:rsidR="00411D91" w:rsidRPr="00411D91" w:rsidRDefault="00411D91" w:rsidP="00411D91">
            <w:pPr>
              <w:jc w:val="center"/>
              <w:rPr>
                <w:rFonts w:ascii="Arial Narrow" w:hAnsi="Arial Narrow"/>
                <w:i/>
                <w:sz w:val="20"/>
                <w:lang w:eastAsia="es-EC"/>
              </w:rPr>
            </w:pPr>
            <w:r w:rsidRPr="00411D91">
              <w:rPr>
                <w:rFonts w:ascii="Arial Narrow" w:hAnsi="Arial Narrow"/>
                <w:i/>
                <w:sz w:val="20"/>
                <w:lang w:eastAsia="es-EC"/>
              </w:rPr>
              <w:t>1</w:t>
            </w:r>
          </w:p>
        </w:tc>
      </w:tr>
      <w:tr w:rsidR="00411D91" w:rsidRPr="00411D91" w:rsidTr="00411D91">
        <w:trPr>
          <w:trHeight w:val="208"/>
        </w:trPr>
        <w:tc>
          <w:tcPr>
            <w:tcW w:w="752" w:type="dxa"/>
            <w:vAlign w:val="center"/>
          </w:tcPr>
          <w:p w:rsidR="00411D91" w:rsidRPr="00283882" w:rsidRDefault="00411D91" w:rsidP="00411D91">
            <w:pPr>
              <w:jc w:val="center"/>
              <w:rPr>
                <w:rFonts w:ascii="Arial Narrow" w:hAnsi="Arial Narrow"/>
                <w:b/>
                <w:i/>
                <w:sz w:val="22"/>
                <w:lang w:eastAsia="es-EC"/>
              </w:rPr>
            </w:pPr>
            <w:r w:rsidRPr="00283882">
              <w:rPr>
                <w:rFonts w:ascii="Arial Narrow" w:hAnsi="Arial Narrow"/>
                <w:b/>
                <w:i/>
                <w:sz w:val="22"/>
                <w:lang w:eastAsia="es-EC"/>
              </w:rPr>
              <w:t>Total:</w:t>
            </w:r>
          </w:p>
        </w:tc>
        <w:tc>
          <w:tcPr>
            <w:tcW w:w="1256" w:type="dxa"/>
            <w:vAlign w:val="center"/>
          </w:tcPr>
          <w:p w:rsidR="00411D91" w:rsidRPr="00283882" w:rsidRDefault="00411D91" w:rsidP="00411D91">
            <w:pPr>
              <w:keepNext/>
              <w:jc w:val="center"/>
              <w:rPr>
                <w:rFonts w:ascii="Arial Narrow" w:hAnsi="Arial Narrow"/>
                <w:i/>
                <w:sz w:val="22"/>
                <w:lang w:eastAsia="es-EC"/>
              </w:rPr>
            </w:pPr>
            <w:r w:rsidRPr="00283882">
              <w:rPr>
                <w:rFonts w:ascii="Arial Narrow" w:hAnsi="Arial Narrow"/>
                <w:i/>
                <w:sz w:val="22"/>
                <w:lang w:eastAsia="es-EC"/>
              </w:rPr>
              <w:t>1341</w:t>
            </w:r>
          </w:p>
        </w:tc>
        <w:tc>
          <w:tcPr>
            <w:tcW w:w="1256" w:type="dxa"/>
            <w:vAlign w:val="center"/>
          </w:tcPr>
          <w:p w:rsidR="00411D91" w:rsidRDefault="00411D91" w:rsidP="00411D91">
            <w:pPr>
              <w:keepNext/>
              <w:jc w:val="center"/>
              <w:rPr>
                <w:rFonts w:ascii="Arial Narrow" w:hAnsi="Arial Narrow"/>
                <w:i/>
                <w:lang w:eastAsia="es-EC"/>
              </w:rPr>
            </w:pPr>
            <w:r>
              <w:rPr>
                <w:rFonts w:ascii="Arial Narrow" w:hAnsi="Arial Narrow"/>
                <w:i/>
                <w:lang w:eastAsia="es-EC"/>
              </w:rPr>
              <w:t>1</w:t>
            </w:r>
          </w:p>
        </w:tc>
        <w:tc>
          <w:tcPr>
            <w:tcW w:w="1380" w:type="dxa"/>
            <w:vAlign w:val="center"/>
          </w:tcPr>
          <w:p w:rsidR="00411D91" w:rsidRPr="00411D91" w:rsidRDefault="00411D91" w:rsidP="00411D91">
            <w:pPr>
              <w:jc w:val="center"/>
              <w:rPr>
                <w:rFonts w:ascii="Arial Narrow" w:hAnsi="Arial Narrow"/>
                <w:i/>
                <w:sz w:val="20"/>
                <w:lang w:eastAsia="es-EC"/>
              </w:rPr>
            </w:pPr>
          </w:p>
        </w:tc>
      </w:tr>
    </w:tbl>
    <w:p w:rsidR="00411D91" w:rsidRDefault="00411D91" w:rsidP="00411D91">
      <w:pPr>
        <w:pStyle w:val="Epgrafe"/>
        <w:jc w:val="center"/>
        <w:sectPr w:rsidR="00411D91" w:rsidSect="00712F37">
          <w:type w:val="continuous"/>
          <w:pgSz w:w="11906" w:h="16838" w:code="9"/>
          <w:pgMar w:top="2268" w:right="566" w:bottom="2268" w:left="1418" w:header="709" w:footer="709" w:gutter="0"/>
          <w:cols w:num="2" w:space="708"/>
          <w:titlePg/>
          <w:docGrid w:linePitch="360"/>
        </w:sectPr>
      </w:pPr>
      <w:bookmarkStart w:id="138" w:name="_Toc329588001"/>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27</w:t>
      </w:r>
      <w:r w:rsidR="00E567EE">
        <w:rPr>
          <w:noProof/>
        </w:rPr>
        <w:fldChar w:fldCharType="end"/>
      </w:r>
      <w:r>
        <w:t xml:space="preserve"> Tabla de </w:t>
      </w:r>
      <w:r w:rsidR="00245FD5">
        <w:t xml:space="preserve">Números y Proporcionalidades  </w:t>
      </w:r>
      <w:r>
        <w:t>2010</w:t>
      </w:r>
      <w:bookmarkEnd w:id="138"/>
    </w:p>
    <w:p w:rsidR="00245FD5" w:rsidRDefault="00245FD5" w:rsidP="00EE39F9">
      <w:pPr>
        <w:keepNext/>
        <w:spacing w:line="360" w:lineRule="auto"/>
        <w:ind w:left="-142"/>
        <w:jc w:val="center"/>
      </w:pPr>
      <w:r>
        <w:rPr>
          <w:noProof/>
        </w:rPr>
        <w:lastRenderedPageBreak/>
        <w:drawing>
          <wp:inline distT="0" distB="0" distL="0" distR="0">
            <wp:extent cx="2970000" cy="2278800"/>
            <wp:effectExtent l="19050" t="19050" r="1905" b="7620"/>
            <wp:docPr id="36" name="Imagen 18"/>
            <wp:cNvGraphicFramePr/>
            <a:graphic xmlns:a="http://schemas.openxmlformats.org/drawingml/2006/main">
              <a:graphicData uri="http://schemas.openxmlformats.org/drawingml/2006/picture">
                <pic:pic xmlns:pic="http://schemas.openxmlformats.org/drawingml/2006/picture">
                  <pic:nvPicPr>
                    <pic:cNvPr id="36" name="Imagen 18"/>
                    <pic:cNvPicPr/>
                  </pic:nvPicPr>
                  <pic:blipFill rotWithShape="1">
                    <a:blip r:embed="rId30" cstate="print"/>
                    <a:srcRect l="3284" t="2528" r="2984" b="3410"/>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45FD5" w:rsidRPr="0096355C" w:rsidRDefault="00245FD5" w:rsidP="00EE39F9">
      <w:pPr>
        <w:pStyle w:val="Epgrafe"/>
        <w:ind w:left="-142"/>
        <w:jc w:val="center"/>
      </w:pPr>
      <w:bookmarkStart w:id="139" w:name="_Toc329587878"/>
      <w:r w:rsidRPr="0096355C">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15</w:t>
      </w:r>
      <w:r w:rsidR="00E567EE">
        <w:rPr>
          <w:noProof/>
        </w:rPr>
        <w:fldChar w:fldCharType="end"/>
      </w:r>
      <w:r w:rsidRPr="0096355C">
        <w:t xml:space="preserve"> Diagrama de Barras Números y Proporcionalidades 2009</w:t>
      </w:r>
      <w:bookmarkEnd w:id="139"/>
    </w:p>
    <w:p w:rsidR="00411D91" w:rsidRPr="005F0B4C" w:rsidRDefault="00245FD5" w:rsidP="00EE39F9">
      <w:pPr>
        <w:keepNext/>
        <w:spacing w:line="360" w:lineRule="auto"/>
        <w:jc w:val="center"/>
      </w:pPr>
      <w:r w:rsidRPr="005F0B4C">
        <w:rPr>
          <w:noProof/>
        </w:rPr>
        <w:lastRenderedPageBreak/>
        <w:t xml:space="preserve"> </w:t>
      </w:r>
      <w:r w:rsidR="00411D91" w:rsidRPr="005F0B4C">
        <w:rPr>
          <w:noProof/>
        </w:rPr>
        <w:t xml:space="preserve"> </w:t>
      </w:r>
      <w:r w:rsidRPr="005F0B4C">
        <w:rPr>
          <w:noProof/>
        </w:rPr>
        <w:drawing>
          <wp:inline distT="0" distB="0" distL="0" distR="0">
            <wp:extent cx="2970000" cy="2278800"/>
            <wp:effectExtent l="19050" t="19050" r="1905" b="7620"/>
            <wp:docPr id="60" name="Imagen 17"/>
            <wp:cNvGraphicFramePr/>
            <a:graphic xmlns:a="http://schemas.openxmlformats.org/drawingml/2006/main">
              <a:graphicData uri="http://schemas.openxmlformats.org/drawingml/2006/picture">
                <pic:pic xmlns:pic="http://schemas.openxmlformats.org/drawingml/2006/picture">
                  <pic:nvPicPr>
                    <pic:cNvPr id="33" name="Imagen 17"/>
                    <pic:cNvPicPr/>
                  </pic:nvPicPr>
                  <pic:blipFill rotWithShape="1">
                    <a:blip r:embed="rId31" cstate="print"/>
                    <a:srcRect l="3582" t="5480" r="2686" b="4353"/>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11D91" w:rsidRPr="0096355C" w:rsidRDefault="00411D91" w:rsidP="00EE39F9">
      <w:pPr>
        <w:pStyle w:val="Epgrafe"/>
        <w:ind w:left="-142"/>
        <w:jc w:val="center"/>
        <w:sectPr w:rsidR="00411D91" w:rsidRPr="0096355C" w:rsidSect="00EE39F9">
          <w:type w:val="continuous"/>
          <w:pgSz w:w="11906" w:h="16838" w:code="9"/>
          <w:pgMar w:top="2268" w:right="566" w:bottom="2268" w:left="1134" w:header="709" w:footer="709" w:gutter="0"/>
          <w:cols w:num="2" w:space="142"/>
          <w:titlePg/>
          <w:docGrid w:linePitch="360"/>
        </w:sectPr>
      </w:pPr>
      <w:bookmarkStart w:id="140" w:name="_Toc329587879"/>
      <w:r w:rsidRPr="0096355C">
        <w:t xml:space="preserve">Gráfico </w:t>
      </w:r>
      <w:r w:rsidR="00E567EE">
        <w:fldChar w:fldCharType="begin"/>
      </w:r>
      <w:r w:rsidR="007B128F">
        <w:instrText xml:space="preserve"> STYLEREF 1 \s </w:instrText>
      </w:r>
      <w:r w:rsidR="00E567EE">
        <w:fldChar w:fldCharType="separate"/>
      </w:r>
      <w:r w:rsidR="009E5455">
        <w:rPr>
          <w:noProof/>
        </w:rPr>
        <w:t>2</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16</w:t>
      </w:r>
      <w:r w:rsidR="00E567EE">
        <w:rPr>
          <w:noProof/>
        </w:rPr>
        <w:fldChar w:fldCharType="end"/>
      </w:r>
      <w:r w:rsidRPr="0096355C">
        <w:t xml:space="preserve"> Diagrama de Barras </w:t>
      </w:r>
      <w:r w:rsidR="00245FD5" w:rsidRPr="0096355C">
        <w:t>Números y Proporcionalidades</w:t>
      </w:r>
      <w:r w:rsidRPr="0096355C">
        <w:t xml:space="preserve"> 2010</w:t>
      </w:r>
      <w:bookmarkEnd w:id="140"/>
    </w:p>
    <w:p w:rsidR="00667149" w:rsidRPr="00667149" w:rsidRDefault="00667149" w:rsidP="00667149">
      <w:pPr>
        <w:rPr>
          <w:lang w:val="es-ES_tradnl"/>
        </w:rPr>
      </w:pPr>
    </w:p>
    <w:p w:rsidR="006A4265" w:rsidRDefault="001C57BC">
      <w:pPr>
        <w:spacing w:after="200" w:line="276" w:lineRule="auto"/>
        <w:rPr>
          <w:rFonts w:ascii="Arial Unicode MS" w:eastAsia="Arial Unicode MS" w:hAnsi="Arial Unicode MS" w:cs="Arial Unicode MS"/>
          <w:b/>
          <w:bCs/>
          <w:sz w:val="26"/>
        </w:rPr>
      </w:pPr>
      <w:r>
        <w:br w:type="page"/>
      </w:r>
    </w:p>
    <w:p w:rsidR="00B33BCF" w:rsidRPr="009749DA" w:rsidRDefault="00B33BCF" w:rsidP="001C57BC">
      <w:pPr>
        <w:pStyle w:val="Ttulo3"/>
        <w:tabs>
          <w:tab w:val="clear" w:pos="1200"/>
        </w:tabs>
        <w:spacing w:line="360" w:lineRule="auto"/>
        <w:ind w:left="709"/>
      </w:pPr>
      <w:bookmarkStart w:id="141" w:name="_Toc329612060"/>
      <w:r w:rsidRPr="009749DA">
        <w:lastRenderedPageBreak/>
        <w:t xml:space="preserve">Tablas </w:t>
      </w:r>
      <w:r>
        <w:t>y Diagrama de Barras</w:t>
      </w:r>
      <w:r w:rsidRPr="009749DA">
        <w:t xml:space="preserve"> </w:t>
      </w:r>
      <w:r>
        <w:t>Séptima</w:t>
      </w:r>
      <w:r w:rsidRPr="009749DA">
        <w:t xml:space="preserve"> Sección</w:t>
      </w:r>
      <w:bookmarkEnd w:id="141"/>
      <w:r w:rsidRPr="009749DA">
        <w:t xml:space="preserve"> </w:t>
      </w:r>
    </w:p>
    <w:p w:rsidR="00667149" w:rsidRDefault="00B33BCF" w:rsidP="001C57BC">
      <w:pPr>
        <w:ind w:left="709"/>
        <w:rPr>
          <w:rFonts w:ascii="Arial Unicode MS" w:eastAsia="Arial Unicode MS" w:hAnsi="Arial Unicode MS" w:cs="Arial Unicode MS"/>
          <w:b/>
          <w:i/>
          <w:sz w:val="26"/>
          <w:szCs w:val="26"/>
          <w:lang w:val="es-ES_tradnl"/>
        </w:rPr>
      </w:pPr>
      <w:r>
        <w:rPr>
          <w:rFonts w:ascii="Arial Unicode MS" w:eastAsia="Arial Unicode MS" w:hAnsi="Arial Unicode MS" w:cs="Arial Unicode MS"/>
          <w:b/>
          <w:i/>
          <w:sz w:val="26"/>
          <w:szCs w:val="26"/>
          <w:lang w:val="es-ES_tradnl"/>
        </w:rPr>
        <w:t>Álgebra y Funciones</w:t>
      </w:r>
    </w:p>
    <w:p w:rsidR="001C57BC" w:rsidRDefault="001C57BC" w:rsidP="001C57BC">
      <w:pPr>
        <w:spacing w:line="324" w:lineRule="auto"/>
        <w:ind w:left="709"/>
        <w:jc w:val="both"/>
        <w:rPr>
          <w:rFonts w:ascii="Arial Unicode MS" w:eastAsia="Arial Unicode MS" w:hAnsi="Arial Unicode MS" w:cs="Arial Unicode MS"/>
        </w:rPr>
      </w:pPr>
    </w:p>
    <w:p w:rsidR="00047D14" w:rsidRPr="000F4562" w:rsidRDefault="00667149" w:rsidP="001C57BC">
      <w:pPr>
        <w:spacing w:line="324" w:lineRule="auto"/>
        <w:ind w:left="709"/>
        <w:jc w:val="both"/>
        <w:rPr>
          <w:rFonts w:ascii="Arial Unicode MS" w:eastAsia="Arial Unicode MS" w:hAnsi="Arial Unicode MS" w:cs="Arial Unicode MS"/>
          <w:lang w:val="es-ES_tradnl"/>
        </w:rPr>
      </w:pPr>
      <w:r w:rsidRPr="000F4562">
        <w:rPr>
          <w:rFonts w:ascii="Arial Unicode MS" w:eastAsia="Arial Unicode MS" w:hAnsi="Arial Unicode MS" w:cs="Arial Unicode MS"/>
        </w:rPr>
        <w:t>E</w:t>
      </w:r>
      <w:r w:rsidRPr="000F4562">
        <w:rPr>
          <w:rFonts w:ascii="Arial Unicode MS" w:eastAsia="Arial Unicode MS" w:hAnsi="Arial Unicode MS" w:cs="Arial Unicode MS" w:hint="eastAsia"/>
        </w:rPr>
        <w:t xml:space="preserve">l </w:t>
      </w:r>
      <w:r w:rsidRPr="000F4562">
        <w:rPr>
          <w:rFonts w:ascii="Arial Unicode MS" w:eastAsia="Arial Unicode MS" w:hAnsi="Arial Unicode MS" w:cs="Arial Unicode MS"/>
          <w:i/>
        </w:rPr>
        <w:t>gráfico 2-18</w:t>
      </w:r>
      <w:r w:rsidRPr="000F4562">
        <w:rPr>
          <w:rFonts w:ascii="Arial Unicode MS" w:eastAsia="Arial Unicode MS" w:hAnsi="Arial Unicode MS" w:cs="Arial Unicode MS"/>
        </w:rPr>
        <w:t xml:space="preserve"> muestra que </w:t>
      </w:r>
      <w:r w:rsidR="00047D14" w:rsidRPr="000F4562">
        <w:rPr>
          <w:rFonts w:ascii="Arial Unicode MS" w:eastAsia="Arial Unicode MS" w:hAnsi="Arial Unicode MS" w:cs="Arial Unicode MS"/>
        </w:rPr>
        <w:t xml:space="preserve">más </w:t>
      </w:r>
      <w:r w:rsidRPr="000F4562">
        <w:rPr>
          <w:rFonts w:ascii="Arial Unicode MS" w:eastAsia="Arial Unicode MS" w:hAnsi="Arial Unicode MS" w:cs="Arial Unicode MS"/>
        </w:rPr>
        <w:t xml:space="preserve">del </w:t>
      </w:r>
      <w:r w:rsidR="00047D14" w:rsidRPr="000F4562">
        <w:rPr>
          <w:rFonts w:ascii="Arial Unicode MS" w:eastAsia="Arial Unicode MS" w:hAnsi="Arial Unicode MS" w:cs="Arial Unicode MS"/>
        </w:rPr>
        <w:t>6</w:t>
      </w:r>
      <w:r w:rsidRPr="000F4562">
        <w:rPr>
          <w:rFonts w:ascii="Arial Unicode MS" w:eastAsia="Arial Unicode MS" w:hAnsi="Arial Unicode MS" w:cs="Arial Unicode MS"/>
        </w:rPr>
        <w:t xml:space="preserve">0% de los estudiantes </w:t>
      </w:r>
      <w:r w:rsidRPr="000F4562">
        <w:rPr>
          <w:rFonts w:ascii="Arial Unicode MS" w:eastAsia="Arial Unicode MS" w:hAnsi="Arial Unicode MS" w:cs="Arial Unicode MS"/>
          <w:lang w:val="es-ES_tradnl"/>
        </w:rPr>
        <w:t xml:space="preserve">respondieron correctamente entre </w:t>
      </w:r>
      <w:r w:rsidR="00047D14" w:rsidRPr="000F4562">
        <w:rPr>
          <w:rFonts w:ascii="Arial Unicode MS" w:eastAsia="Arial Unicode MS" w:hAnsi="Arial Unicode MS" w:cs="Arial Unicode MS"/>
          <w:lang w:val="es-ES_tradnl"/>
        </w:rPr>
        <w:t>11</w:t>
      </w:r>
      <w:r w:rsidRPr="000F4562">
        <w:rPr>
          <w:rFonts w:ascii="Arial Unicode MS" w:eastAsia="Arial Unicode MS" w:hAnsi="Arial Unicode MS" w:cs="Arial Unicode MS"/>
          <w:lang w:val="es-ES_tradnl"/>
        </w:rPr>
        <w:t xml:space="preserve"> y 1</w:t>
      </w:r>
      <w:r w:rsidR="00047D14" w:rsidRPr="000F4562">
        <w:rPr>
          <w:rFonts w:ascii="Arial Unicode MS" w:eastAsia="Arial Unicode MS" w:hAnsi="Arial Unicode MS" w:cs="Arial Unicode MS"/>
          <w:lang w:val="es-ES_tradnl"/>
        </w:rPr>
        <w:t>4</w:t>
      </w:r>
      <w:r w:rsidRPr="000F4562">
        <w:rPr>
          <w:rFonts w:ascii="Arial Unicode MS" w:eastAsia="Arial Unicode MS" w:hAnsi="Arial Unicode MS" w:cs="Arial Unicode MS"/>
          <w:lang w:val="es-ES_tradnl"/>
        </w:rPr>
        <w:t xml:space="preserve"> preguntas</w:t>
      </w:r>
      <w:r w:rsidR="00047D14" w:rsidRPr="000F4562">
        <w:rPr>
          <w:rFonts w:ascii="Arial Unicode MS" w:eastAsia="Arial Unicode MS" w:hAnsi="Arial Unicode MS" w:cs="Arial Unicode MS"/>
          <w:lang w:val="es-ES_tradnl"/>
        </w:rPr>
        <w:t xml:space="preserve"> de esta sección</w:t>
      </w:r>
      <w:r w:rsidRPr="000F4562">
        <w:rPr>
          <w:rFonts w:ascii="Arial Unicode MS" w:eastAsia="Arial Unicode MS" w:hAnsi="Arial Unicode MS" w:cs="Arial Unicode MS" w:hint="eastAsia"/>
          <w:lang w:val="es-ES_tradnl"/>
        </w:rPr>
        <w:t>.</w:t>
      </w:r>
    </w:p>
    <w:p w:rsidR="00667149" w:rsidRPr="00667149" w:rsidRDefault="00667149" w:rsidP="00667149">
      <w:pPr>
        <w:ind w:left="1276"/>
        <w:rPr>
          <w:rFonts w:ascii="Arial Unicode MS" w:eastAsia="Arial Unicode MS" w:hAnsi="Arial Unicode MS" w:cs="Arial Unicode MS"/>
          <w:bCs/>
          <w:sz w:val="26"/>
          <w:lang w:val="es-ES_tradnl"/>
        </w:rPr>
        <w:sectPr w:rsidR="00667149" w:rsidRPr="00667149" w:rsidSect="005C4D85">
          <w:type w:val="continuous"/>
          <w:pgSz w:w="11906" w:h="16838" w:code="9"/>
          <w:pgMar w:top="2268" w:right="1418" w:bottom="993" w:left="2268" w:header="709" w:footer="709" w:gutter="0"/>
          <w:cols w:space="708"/>
          <w:docGrid w:linePitch="360"/>
        </w:sect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
        <w:gridCol w:w="1256"/>
        <w:gridCol w:w="1256"/>
        <w:gridCol w:w="1380"/>
      </w:tblGrid>
      <w:tr w:rsidR="00B33BCF" w:rsidRPr="000C702A" w:rsidTr="003A28CC">
        <w:trPr>
          <w:jc w:val="center"/>
        </w:trPr>
        <w:tc>
          <w:tcPr>
            <w:tcW w:w="752" w:type="dxa"/>
            <w:vAlign w:val="center"/>
          </w:tcPr>
          <w:p w:rsidR="00B33BCF" w:rsidRPr="00272814" w:rsidRDefault="003A28CC" w:rsidP="003A28CC">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B33BCF" w:rsidRPr="00272814" w:rsidRDefault="00B33BCF" w:rsidP="003A28CC">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B33BCF" w:rsidRPr="00272814" w:rsidRDefault="00B33BCF" w:rsidP="003A28CC">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B33BCF" w:rsidRPr="00272814" w:rsidRDefault="00B33BCF" w:rsidP="003A28CC">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4802BB" w:rsidRPr="000C702A" w:rsidTr="004D6509">
        <w:trPr>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7</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005</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005</w:t>
            </w:r>
          </w:p>
        </w:tc>
      </w:tr>
      <w:tr w:rsidR="004802BB" w:rsidRPr="000C702A" w:rsidTr="004D6509">
        <w:trPr>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18</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014</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020</w:t>
            </w:r>
          </w:p>
        </w:tc>
      </w:tr>
      <w:tr w:rsidR="004802BB" w:rsidRPr="000C702A" w:rsidTr="004D6509">
        <w:trPr>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2</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32</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025</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045</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3</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32</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025</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070</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4</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40</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031</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101</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5</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54</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042</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143</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6</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66</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052</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195</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7</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68</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053</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248</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8</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95</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074</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322</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9</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156</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122</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444</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10</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172</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135</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579</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11</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209</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164</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743</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12</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179</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114</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883</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13</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150</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117</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14</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p>
        </w:tc>
        <w:tc>
          <w:tcPr>
            <w:tcW w:w="1256"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0</w:t>
            </w:r>
          </w:p>
        </w:tc>
        <w:tc>
          <w:tcPr>
            <w:tcW w:w="1380" w:type="dxa"/>
            <w:vAlign w:val="center"/>
          </w:tcPr>
          <w:p w:rsidR="004802BB" w:rsidRPr="001F6A5E" w:rsidRDefault="004802BB" w:rsidP="004D6509">
            <w:pPr>
              <w:jc w:val="center"/>
              <w:rPr>
                <w:rFonts w:ascii="Arial Narrow" w:hAnsi="Arial Narrow"/>
                <w:i/>
                <w:sz w:val="22"/>
              </w:rPr>
            </w:pPr>
            <w:r w:rsidRPr="001F6A5E">
              <w:rPr>
                <w:rFonts w:ascii="Arial Narrow" w:hAnsi="Arial Narrow"/>
                <w:i/>
                <w:sz w:val="22"/>
              </w:rPr>
              <w:t>1</w:t>
            </w:r>
          </w:p>
        </w:tc>
      </w:tr>
      <w:tr w:rsidR="004802BB" w:rsidRPr="000C702A" w:rsidTr="004D6509">
        <w:trPr>
          <w:trHeight w:val="90"/>
          <w:jc w:val="center"/>
        </w:trPr>
        <w:tc>
          <w:tcPr>
            <w:tcW w:w="752" w:type="dxa"/>
            <w:vAlign w:val="center"/>
          </w:tcPr>
          <w:p w:rsidR="004802BB" w:rsidRPr="001F6A5E" w:rsidRDefault="004802BB" w:rsidP="004D6509">
            <w:pPr>
              <w:jc w:val="center"/>
              <w:rPr>
                <w:rFonts w:ascii="Arial Narrow" w:hAnsi="Arial Narrow"/>
                <w:b/>
                <w:i/>
                <w:sz w:val="22"/>
              </w:rPr>
            </w:pPr>
            <w:r w:rsidRPr="001F6A5E">
              <w:rPr>
                <w:rFonts w:ascii="Arial Narrow" w:hAnsi="Arial Narrow"/>
                <w:b/>
                <w:i/>
                <w:sz w:val="22"/>
              </w:rPr>
              <w:t>Total:</w:t>
            </w:r>
          </w:p>
        </w:tc>
        <w:tc>
          <w:tcPr>
            <w:tcW w:w="1256" w:type="dxa"/>
            <w:vAlign w:val="center"/>
          </w:tcPr>
          <w:p w:rsidR="004802BB" w:rsidRPr="001F6A5E" w:rsidRDefault="004802BB" w:rsidP="004D6509">
            <w:pPr>
              <w:keepNext/>
              <w:jc w:val="center"/>
              <w:rPr>
                <w:rFonts w:ascii="Arial Narrow" w:hAnsi="Arial Narrow"/>
                <w:i/>
                <w:sz w:val="22"/>
              </w:rPr>
            </w:pPr>
            <w:r w:rsidRPr="001F6A5E">
              <w:rPr>
                <w:rFonts w:ascii="Arial Narrow" w:hAnsi="Arial Narrow"/>
                <w:i/>
                <w:sz w:val="22"/>
              </w:rPr>
              <w:t>1278</w:t>
            </w:r>
          </w:p>
        </w:tc>
        <w:tc>
          <w:tcPr>
            <w:tcW w:w="1256" w:type="dxa"/>
            <w:vAlign w:val="center"/>
          </w:tcPr>
          <w:p w:rsidR="004802BB" w:rsidRPr="001F6A5E" w:rsidRDefault="004802BB" w:rsidP="004D6509">
            <w:pPr>
              <w:keepNext/>
              <w:jc w:val="center"/>
              <w:rPr>
                <w:rFonts w:ascii="Arial Narrow" w:hAnsi="Arial Narrow"/>
                <w:i/>
                <w:sz w:val="22"/>
              </w:rPr>
            </w:pPr>
            <w:r w:rsidRPr="001F6A5E">
              <w:rPr>
                <w:rFonts w:ascii="Arial Narrow" w:hAnsi="Arial Narrow"/>
                <w:i/>
                <w:sz w:val="22"/>
              </w:rPr>
              <w:t>1</w:t>
            </w:r>
          </w:p>
        </w:tc>
        <w:tc>
          <w:tcPr>
            <w:tcW w:w="1380" w:type="dxa"/>
            <w:vAlign w:val="center"/>
          </w:tcPr>
          <w:p w:rsidR="004802BB" w:rsidRPr="001F6A5E" w:rsidRDefault="004802BB" w:rsidP="004D6509">
            <w:pPr>
              <w:keepNext/>
              <w:jc w:val="center"/>
              <w:rPr>
                <w:rFonts w:ascii="Arial Narrow" w:hAnsi="Arial Narrow"/>
                <w:i/>
                <w:sz w:val="22"/>
              </w:rPr>
            </w:pPr>
          </w:p>
        </w:tc>
      </w:tr>
    </w:tbl>
    <w:p w:rsidR="004D6509" w:rsidRDefault="00B33BCF" w:rsidP="003A28CC">
      <w:pPr>
        <w:pStyle w:val="Epgrafe"/>
        <w:jc w:val="center"/>
      </w:pPr>
      <w:bookmarkStart w:id="142" w:name="_Toc329588002"/>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28</w:t>
      </w:r>
      <w:r w:rsidR="00E567EE">
        <w:rPr>
          <w:noProof/>
        </w:rPr>
        <w:fldChar w:fldCharType="end"/>
      </w:r>
      <w:r>
        <w:t xml:space="preserve"> Tabla de </w:t>
      </w:r>
      <w:r w:rsidR="004802BB">
        <w:t xml:space="preserve">Álgebra y Funciones </w:t>
      </w:r>
      <w:r>
        <w:t>2009</w:t>
      </w:r>
      <w:bookmarkEnd w:id="142"/>
    </w:p>
    <w:p w:rsidR="005E4565" w:rsidRPr="005E4565" w:rsidRDefault="005E4565" w:rsidP="005E4565">
      <w:pPr>
        <w:rPr>
          <w:sz w:val="22"/>
        </w:rPr>
      </w:pPr>
    </w:p>
    <w:p w:rsidR="00B33BCF" w:rsidRDefault="004D6509" w:rsidP="001B22D8">
      <w:pPr>
        <w:pStyle w:val="Epgrafe"/>
        <w:spacing w:line="276" w:lineRule="auto"/>
        <w:jc w:val="center"/>
      </w:pPr>
      <w:r>
        <w:rPr>
          <w:noProof/>
        </w:rPr>
        <w:drawing>
          <wp:inline distT="0" distB="0" distL="0" distR="0">
            <wp:extent cx="2802577" cy="2256312"/>
            <wp:effectExtent l="19050" t="19050" r="16823" b="10638"/>
            <wp:docPr id="65" name="Imagen 20"/>
            <wp:cNvGraphicFramePr/>
            <a:graphic xmlns:a="http://schemas.openxmlformats.org/drawingml/2006/main">
              <a:graphicData uri="http://schemas.openxmlformats.org/drawingml/2006/picture">
                <pic:pic xmlns:pic="http://schemas.openxmlformats.org/drawingml/2006/picture">
                  <pic:nvPicPr>
                    <pic:cNvPr id="42" name="Imagen 20"/>
                    <pic:cNvPicPr/>
                  </pic:nvPicPr>
                  <pic:blipFill rotWithShape="1">
                    <a:blip r:embed="rId32" cstate="print"/>
                    <a:srcRect l="2985" t="2529" r="3583" b="5932"/>
                    <a:stretch/>
                  </pic:blipFill>
                  <pic:spPr bwMode="auto">
                    <a:xfrm>
                      <a:off x="0" y="0"/>
                      <a:ext cx="2802577" cy="22563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D6509" w:rsidRPr="005C4815" w:rsidRDefault="004D6509" w:rsidP="00745F1A">
      <w:pPr>
        <w:keepNext/>
        <w:jc w:val="center"/>
        <w:rPr>
          <w:bCs/>
          <w:sz w:val="20"/>
          <w:szCs w:val="20"/>
        </w:rPr>
      </w:pPr>
      <w:bookmarkStart w:id="143" w:name="_Toc329587880"/>
      <w:r w:rsidRPr="005C4815">
        <w:rPr>
          <w:bCs/>
          <w:sz w:val="20"/>
          <w:szCs w:val="20"/>
        </w:rPr>
        <w:t xml:space="preserve">Gráfico </w:t>
      </w:r>
      <w:r w:rsidR="00E567EE" w:rsidRPr="005C4815">
        <w:rPr>
          <w:bCs/>
          <w:sz w:val="20"/>
          <w:szCs w:val="20"/>
        </w:rPr>
        <w:fldChar w:fldCharType="begin"/>
      </w:r>
      <w:r w:rsidR="00901D0B" w:rsidRPr="005C4815">
        <w:rPr>
          <w:bCs/>
          <w:sz w:val="20"/>
          <w:szCs w:val="20"/>
        </w:rPr>
        <w:instrText xml:space="preserve"> STYLEREF 1 \s </w:instrText>
      </w:r>
      <w:r w:rsidR="00E567EE" w:rsidRPr="005C4815">
        <w:rPr>
          <w:bCs/>
          <w:sz w:val="20"/>
          <w:szCs w:val="20"/>
        </w:rPr>
        <w:fldChar w:fldCharType="separate"/>
      </w:r>
      <w:r w:rsidR="009E5455">
        <w:rPr>
          <w:bCs/>
          <w:noProof/>
          <w:sz w:val="20"/>
          <w:szCs w:val="20"/>
        </w:rPr>
        <w:t>2</w:t>
      </w:r>
      <w:r w:rsidR="00E567EE" w:rsidRPr="005C4815">
        <w:rPr>
          <w:bCs/>
          <w:sz w:val="20"/>
          <w:szCs w:val="20"/>
        </w:rPr>
        <w:fldChar w:fldCharType="end"/>
      </w:r>
      <w:r w:rsidR="00901D0B" w:rsidRPr="005C4815">
        <w:rPr>
          <w:bCs/>
          <w:sz w:val="20"/>
          <w:szCs w:val="20"/>
        </w:rPr>
        <w:noBreakHyphen/>
      </w:r>
      <w:r w:rsidR="00E567EE" w:rsidRPr="005C4815">
        <w:rPr>
          <w:bCs/>
          <w:sz w:val="20"/>
          <w:szCs w:val="20"/>
        </w:rPr>
        <w:fldChar w:fldCharType="begin"/>
      </w:r>
      <w:r w:rsidR="00901D0B" w:rsidRPr="005C4815">
        <w:rPr>
          <w:bCs/>
          <w:sz w:val="20"/>
          <w:szCs w:val="20"/>
        </w:rPr>
        <w:instrText xml:space="preserve"> SEQ Gráfico \* ARABIC \s 1 </w:instrText>
      </w:r>
      <w:r w:rsidR="00E567EE" w:rsidRPr="005C4815">
        <w:rPr>
          <w:bCs/>
          <w:sz w:val="20"/>
          <w:szCs w:val="20"/>
        </w:rPr>
        <w:fldChar w:fldCharType="separate"/>
      </w:r>
      <w:r w:rsidR="009E5455">
        <w:rPr>
          <w:bCs/>
          <w:noProof/>
          <w:sz w:val="20"/>
          <w:szCs w:val="20"/>
        </w:rPr>
        <w:t>17</w:t>
      </w:r>
      <w:r w:rsidR="00E567EE" w:rsidRPr="005C4815">
        <w:rPr>
          <w:bCs/>
          <w:sz w:val="20"/>
          <w:szCs w:val="20"/>
        </w:rPr>
        <w:fldChar w:fldCharType="end"/>
      </w:r>
      <w:r w:rsidRPr="005C4815">
        <w:rPr>
          <w:bCs/>
          <w:sz w:val="20"/>
          <w:szCs w:val="20"/>
        </w:rPr>
        <w:t xml:space="preserve"> Diagrama de Barras Álgebra y Funciones 2009</w:t>
      </w:r>
      <w:bookmarkEnd w:id="143"/>
    </w:p>
    <w:p w:rsidR="004D6509" w:rsidRDefault="004D6509" w:rsidP="004D6509"/>
    <w:p w:rsidR="001B22D8" w:rsidRPr="004D6509" w:rsidRDefault="001B22D8" w:rsidP="004D6509"/>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
        <w:gridCol w:w="1256"/>
        <w:gridCol w:w="1256"/>
        <w:gridCol w:w="1380"/>
      </w:tblGrid>
      <w:tr w:rsidR="003A28CC" w:rsidRPr="000C702A" w:rsidTr="003A28CC">
        <w:trPr>
          <w:jc w:val="center"/>
        </w:trPr>
        <w:tc>
          <w:tcPr>
            <w:tcW w:w="752" w:type="dxa"/>
            <w:vAlign w:val="center"/>
          </w:tcPr>
          <w:p w:rsidR="003A28CC" w:rsidRPr="00272814" w:rsidRDefault="003A28CC" w:rsidP="003A28CC">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3A28CC" w:rsidRPr="00272814" w:rsidRDefault="003A28CC" w:rsidP="003A28CC">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3A28CC" w:rsidRPr="00272814" w:rsidRDefault="003A28CC" w:rsidP="003A28CC">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3A28CC" w:rsidRPr="00272814" w:rsidRDefault="003A28CC" w:rsidP="003A28CC">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3A28CC" w:rsidRPr="000C702A" w:rsidTr="004D6509">
        <w:trPr>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12</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009</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009</w:t>
            </w:r>
          </w:p>
        </w:tc>
      </w:tr>
      <w:tr w:rsidR="003A28CC" w:rsidRPr="000C702A" w:rsidTr="004D6509">
        <w:trPr>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7</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005</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014</w:t>
            </w:r>
          </w:p>
        </w:tc>
      </w:tr>
      <w:tr w:rsidR="003A28CC" w:rsidRPr="000C702A" w:rsidTr="004D6509">
        <w:trPr>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2</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8</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006</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020</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3</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23</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017</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037</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4</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24</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018</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055</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5</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34</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025</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081</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6</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38</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028</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109</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7</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41</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031</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139</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8</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84</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063</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202</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9</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101</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075</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277</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10</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144</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107</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385</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11</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196</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146</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531</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12</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189</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141</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672</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13</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220</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164</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836</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14</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220</w:t>
            </w:r>
          </w:p>
        </w:tc>
        <w:tc>
          <w:tcPr>
            <w:tcW w:w="1256"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0</w:t>
            </w:r>
            <w:r w:rsidR="00283882">
              <w:rPr>
                <w:rFonts w:ascii="Arial Narrow" w:hAnsi="Arial Narrow"/>
                <w:i/>
                <w:sz w:val="22"/>
              </w:rPr>
              <w:t>,</w:t>
            </w:r>
            <w:r w:rsidRPr="001F6A5E">
              <w:rPr>
                <w:rFonts w:ascii="Arial Narrow" w:hAnsi="Arial Narrow"/>
                <w:i/>
                <w:sz w:val="22"/>
              </w:rPr>
              <w:t>164</w:t>
            </w:r>
          </w:p>
        </w:tc>
        <w:tc>
          <w:tcPr>
            <w:tcW w:w="1380" w:type="dxa"/>
            <w:vAlign w:val="center"/>
          </w:tcPr>
          <w:p w:rsidR="003A28CC" w:rsidRPr="001F6A5E" w:rsidRDefault="003A28CC" w:rsidP="004D6509">
            <w:pPr>
              <w:jc w:val="center"/>
              <w:rPr>
                <w:rFonts w:ascii="Arial Narrow" w:hAnsi="Arial Narrow"/>
                <w:i/>
                <w:sz w:val="22"/>
              </w:rPr>
            </w:pPr>
            <w:r w:rsidRPr="001F6A5E">
              <w:rPr>
                <w:rFonts w:ascii="Arial Narrow" w:hAnsi="Arial Narrow"/>
                <w:i/>
                <w:sz w:val="22"/>
              </w:rPr>
              <w:t>1</w:t>
            </w:r>
          </w:p>
        </w:tc>
      </w:tr>
      <w:tr w:rsidR="003A28CC" w:rsidRPr="000C702A" w:rsidTr="004D6509">
        <w:trPr>
          <w:trHeight w:val="90"/>
          <w:jc w:val="center"/>
        </w:trPr>
        <w:tc>
          <w:tcPr>
            <w:tcW w:w="752" w:type="dxa"/>
            <w:vAlign w:val="center"/>
          </w:tcPr>
          <w:p w:rsidR="003A28CC" w:rsidRPr="001F6A5E" w:rsidRDefault="003A28CC" w:rsidP="004D6509">
            <w:pPr>
              <w:jc w:val="center"/>
              <w:rPr>
                <w:rFonts w:ascii="Arial Narrow" w:hAnsi="Arial Narrow"/>
                <w:b/>
                <w:i/>
                <w:sz w:val="22"/>
              </w:rPr>
            </w:pPr>
            <w:r w:rsidRPr="001F6A5E">
              <w:rPr>
                <w:rFonts w:ascii="Arial Narrow" w:hAnsi="Arial Narrow"/>
                <w:b/>
                <w:i/>
                <w:sz w:val="22"/>
              </w:rPr>
              <w:t>Total:</w:t>
            </w:r>
          </w:p>
        </w:tc>
        <w:tc>
          <w:tcPr>
            <w:tcW w:w="1256" w:type="dxa"/>
            <w:vAlign w:val="center"/>
          </w:tcPr>
          <w:p w:rsidR="003A28CC" w:rsidRPr="001F6A5E" w:rsidRDefault="003A28CC" w:rsidP="004D6509">
            <w:pPr>
              <w:keepNext/>
              <w:jc w:val="center"/>
              <w:rPr>
                <w:rFonts w:ascii="Arial Narrow" w:hAnsi="Arial Narrow"/>
                <w:i/>
                <w:sz w:val="22"/>
              </w:rPr>
            </w:pPr>
            <w:r w:rsidRPr="001F6A5E">
              <w:rPr>
                <w:rFonts w:ascii="Arial Narrow" w:hAnsi="Arial Narrow"/>
                <w:i/>
                <w:sz w:val="22"/>
              </w:rPr>
              <w:t>1341</w:t>
            </w:r>
          </w:p>
        </w:tc>
        <w:tc>
          <w:tcPr>
            <w:tcW w:w="1256" w:type="dxa"/>
            <w:vAlign w:val="center"/>
          </w:tcPr>
          <w:p w:rsidR="003A28CC" w:rsidRPr="001F6A5E" w:rsidRDefault="003A28CC" w:rsidP="004D6509">
            <w:pPr>
              <w:keepNext/>
              <w:jc w:val="center"/>
              <w:rPr>
                <w:rFonts w:ascii="Arial Narrow" w:hAnsi="Arial Narrow"/>
                <w:i/>
                <w:sz w:val="22"/>
              </w:rPr>
            </w:pPr>
            <w:r w:rsidRPr="001F6A5E">
              <w:rPr>
                <w:rFonts w:ascii="Arial Narrow" w:hAnsi="Arial Narrow"/>
                <w:i/>
                <w:sz w:val="22"/>
              </w:rPr>
              <w:t>1</w:t>
            </w:r>
          </w:p>
        </w:tc>
        <w:tc>
          <w:tcPr>
            <w:tcW w:w="1380" w:type="dxa"/>
            <w:vAlign w:val="center"/>
          </w:tcPr>
          <w:p w:rsidR="003A28CC" w:rsidRPr="00AE4658" w:rsidRDefault="003A28CC" w:rsidP="004D6509">
            <w:pPr>
              <w:keepNext/>
              <w:jc w:val="center"/>
              <w:rPr>
                <w:i/>
                <w:sz w:val="22"/>
                <w:szCs w:val="20"/>
                <w:lang w:eastAsia="es-EC"/>
              </w:rPr>
            </w:pPr>
          </w:p>
        </w:tc>
      </w:tr>
    </w:tbl>
    <w:p w:rsidR="004D6509" w:rsidRDefault="00B33BCF" w:rsidP="004D6509">
      <w:pPr>
        <w:pStyle w:val="Epgrafe"/>
        <w:jc w:val="center"/>
      </w:pPr>
      <w:bookmarkStart w:id="144" w:name="_Toc329588003"/>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29</w:t>
      </w:r>
      <w:r w:rsidR="00E567EE">
        <w:rPr>
          <w:noProof/>
        </w:rPr>
        <w:fldChar w:fldCharType="end"/>
      </w:r>
      <w:r>
        <w:t xml:space="preserve"> Tabla de </w:t>
      </w:r>
      <w:r w:rsidR="004802BB">
        <w:t xml:space="preserve">Álgebra y Funciones </w:t>
      </w:r>
      <w:r>
        <w:t>20</w:t>
      </w:r>
      <w:r w:rsidR="003A28CC">
        <w:t>10</w:t>
      </w:r>
      <w:bookmarkEnd w:id="144"/>
    </w:p>
    <w:p w:rsidR="005E4565" w:rsidRPr="005E4565" w:rsidRDefault="005E4565" w:rsidP="005E4565">
      <w:pPr>
        <w:rPr>
          <w:sz w:val="22"/>
        </w:rPr>
      </w:pPr>
    </w:p>
    <w:p w:rsidR="00A45FA1" w:rsidRDefault="00A45FA1" w:rsidP="001B22D8">
      <w:pPr>
        <w:keepNext/>
        <w:spacing w:line="276" w:lineRule="auto"/>
        <w:jc w:val="center"/>
        <w:rPr>
          <w:b/>
          <w:bCs/>
          <w:sz w:val="20"/>
          <w:szCs w:val="20"/>
        </w:rPr>
      </w:pPr>
      <w:r>
        <w:rPr>
          <w:noProof/>
        </w:rPr>
        <w:drawing>
          <wp:inline distT="0" distB="0" distL="0" distR="0">
            <wp:extent cx="2921330" cy="2256312"/>
            <wp:effectExtent l="19050" t="19050" r="12370" b="10638"/>
            <wp:docPr id="69" name="Imagen 21"/>
            <wp:cNvGraphicFramePr/>
            <a:graphic xmlns:a="http://schemas.openxmlformats.org/drawingml/2006/main">
              <a:graphicData uri="http://schemas.openxmlformats.org/drawingml/2006/picture">
                <pic:pic xmlns:pic="http://schemas.openxmlformats.org/drawingml/2006/picture">
                  <pic:nvPicPr>
                    <pic:cNvPr id="44" name="Imagen 21"/>
                    <pic:cNvPicPr/>
                  </pic:nvPicPr>
                  <pic:blipFill rotWithShape="1">
                    <a:blip r:embed="rId33" cstate="print">
                      <a:extLst>
                        <a:ext uri="{28A0092B-C50C-407E-A947-70E740481C1C}">
                          <a14:useLocalDpi xmlns:a14="http://schemas.microsoft.com/office/drawing/2010/main" val="0"/>
                        </a:ext>
                      </a:extLst>
                    </a:blip>
                    <a:srcRect l="3101" t="3020" r="7752" b="5935"/>
                    <a:stretch/>
                  </pic:blipFill>
                  <pic:spPr bwMode="auto">
                    <a:xfrm>
                      <a:off x="0" y="0"/>
                      <a:ext cx="2921322" cy="22563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45FA1" w:rsidRPr="005C4815" w:rsidRDefault="00A45FA1" w:rsidP="00A45FA1">
      <w:pPr>
        <w:keepNext/>
        <w:jc w:val="center"/>
        <w:rPr>
          <w:rFonts w:ascii="Arial Unicode MS" w:eastAsia="Arial Unicode MS" w:hAnsi="Arial Unicode MS" w:cs="Arial Unicode MS"/>
          <w:sz w:val="23"/>
          <w:szCs w:val="23"/>
        </w:rPr>
        <w:sectPr w:rsidR="00A45FA1" w:rsidRPr="005C4815" w:rsidSect="004D6509">
          <w:type w:val="continuous"/>
          <w:pgSz w:w="11906" w:h="16838" w:code="9"/>
          <w:pgMar w:top="2268" w:right="566" w:bottom="2268" w:left="1276" w:header="709" w:footer="709" w:gutter="0"/>
          <w:cols w:num="2" w:space="708"/>
          <w:titlePg/>
          <w:docGrid w:linePitch="360"/>
        </w:sectPr>
      </w:pPr>
      <w:bookmarkStart w:id="145" w:name="_Toc329587881"/>
      <w:r w:rsidRPr="005C4815">
        <w:rPr>
          <w:bCs/>
          <w:sz w:val="20"/>
          <w:szCs w:val="20"/>
        </w:rPr>
        <w:t xml:space="preserve">Gráfico </w:t>
      </w:r>
      <w:r w:rsidR="00E567EE" w:rsidRPr="005C4815">
        <w:rPr>
          <w:bCs/>
          <w:sz w:val="20"/>
          <w:szCs w:val="20"/>
        </w:rPr>
        <w:fldChar w:fldCharType="begin"/>
      </w:r>
      <w:r w:rsidR="00901D0B" w:rsidRPr="005C4815">
        <w:rPr>
          <w:bCs/>
          <w:sz w:val="20"/>
          <w:szCs w:val="20"/>
        </w:rPr>
        <w:instrText xml:space="preserve"> STYLEREF 1 \s </w:instrText>
      </w:r>
      <w:r w:rsidR="00E567EE" w:rsidRPr="005C4815">
        <w:rPr>
          <w:bCs/>
          <w:sz w:val="20"/>
          <w:szCs w:val="20"/>
        </w:rPr>
        <w:fldChar w:fldCharType="separate"/>
      </w:r>
      <w:r w:rsidR="009E5455">
        <w:rPr>
          <w:bCs/>
          <w:noProof/>
          <w:sz w:val="20"/>
          <w:szCs w:val="20"/>
        </w:rPr>
        <w:t>2</w:t>
      </w:r>
      <w:r w:rsidR="00E567EE" w:rsidRPr="005C4815">
        <w:rPr>
          <w:bCs/>
          <w:sz w:val="20"/>
          <w:szCs w:val="20"/>
        </w:rPr>
        <w:fldChar w:fldCharType="end"/>
      </w:r>
      <w:r w:rsidR="00901D0B" w:rsidRPr="005C4815">
        <w:rPr>
          <w:bCs/>
          <w:sz w:val="20"/>
          <w:szCs w:val="20"/>
        </w:rPr>
        <w:noBreakHyphen/>
      </w:r>
      <w:r w:rsidR="00E567EE" w:rsidRPr="005C4815">
        <w:rPr>
          <w:bCs/>
          <w:sz w:val="20"/>
          <w:szCs w:val="20"/>
        </w:rPr>
        <w:fldChar w:fldCharType="begin"/>
      </w:r>
      <w:r w:rsidR="00901D0B" w:rsidRPr="005C4815">
        <w:rPr>
          <w:bCs/>
          <w:sz w:val="20"/>
          <w:szCs w:val="20"/>
        </w:rPr>
        <w:instrText xml:space="preserve"> SEQ Gráfico \* ARABIC \s 1 </w:instrText>
      </w:r>
      <w:r w:rsidR="00E567EE" w:rsidRPr="005C4815">
        <w:rPr>
          <w:bCs/>
          <w:sz w:val="20"/>
          <w:szCs w:val="20"/>
        </w:rPr>
        <w:fldChar w:fldCharType="separate"/>
      </w:r>
      <w:r w:rsidR="009E5455">
        <w:rPr>
          <w:bCs/>
          <w:noProof/>
          <w:sz w:val="20"/>
          <w:szCs w:val="20"/>
        </w:rPr>
        <w:t>18</w:t>
      </w:r>
      <w:r w:rsidR="00E567EE" w:rsidRPr="005C4815">
        <w:rPr>
          <w:bCs/>
          <w:sz w:val="20"/>
          <w:szCs w:val="20"/>
        </w:rPr>
        <w:fldChar w:fldCharType="end"/>
      </w:r>
      <w:r w:rsidRPr="005C4815">
        <w:rPr>
          <w:bCs/>
          <w:sz w:val="20"/>
          <w:szCs w:val="20"/>
        </w:rPr>
        <w:t xml:space="preserve"> Diagrama de Barras Álgebra y Funciones 2010</w:t>
      </w:r>
      <w:bookmarkEnd w:id="145"/>
    </w:p>
    <w:p w:rsidR="00A45FA1" w:rsidRDefault="00A45FA1" w:rsidP="00A45FA1">
      <w:pPr>
        <w:keepNext/>
        <w:spacing w:line="360" w:lineRule="auto"/>
        <w:rPr>
          <w:b/>
          <w:bCs/>
          <w:sz w:val="20"/>
          <w:szCs w:val="20"/>
        </w:rPr>
        <w:sectPr w:rsidR="00A45FA1" w:rsidSect="003A28CC">
          <w:type w:val="continuous"/>
          <w:pgSz w:w="11906" w:h="16838" w:code="9"/>
          <w:pgMar w:top="2268" w:right="566" w:bottom="2268" w:left="1276" w:header="709" w:footer="709" w:gutter="0"/>
          <w:cols w:space="708"/>
          <w:titlePg/>
          <w:docGrid w:linePitch="360"/>
        </w:sectPr>
      </w:pPr>
    </w:p>
    <w:p w:rsidR="00A45FA1" w:rsidRPr="00A45FA1" w:rsidRDefault="00A45FA1" w:rsidP="003A28CC">
      <w:pPr>
        <w:keepNext/>
        <w:spacing w:line="360" w:lineRule="auto"/>
        <w:rPr>
          <w:b/>
          <w:bCs/>
          <w:sz w:val="18"/>
          <w:szCs w:val="20"/>
        </w:rPr>
        <w:sectPr w:rsidR="00A45FA1" w:rsidRPr="00A45FA1" w:rsidSect="004D6509">
          <w:type w:val="continuous"/>
          <w:pgSz w:w="11906" w:h="16838" w:code="9"/>
          <w:pgMar w:top="2268" w:right="566" w:bottom="2694" w:left="1276" w:header="709" w:footer="709" w:gutter="0"/>
          <w:cols w:space="708"/>
          <w:titlePg/>
          <w:docGrid w:linePitch="360"/>
        </w:sectPr>
      </w:pPr>
    </w:p>
    <w:p w:rsidR="00F527E6" w:rsidRPr="009749DA" w:rsidRDefault="00F527E6" w:rsidP="001C57BC">
      <w:pPr>
        <w:pStyle w:val="Ttulo3"/>
        <w:tabs>
          <w:tab w:val="clear" w:pos="1200"/>
        </w:tabs>
        <w:spacing w:line="360" w:lineRule="auto"/>
        <w:ind w:left="709"/>
      </w:pPr>
      <w:bookmarkStart w:id="146" w:name="_Toc329612061"/>
      <w:r w:rsidRPr="009749DA">
        <w:lastRenderedPageBreak/>
        <w:t xml:space="preserve">Tablas </w:t>
      </w:r>
      <w:r>
        <w:t>y Diagrama de Barras</w:t>
      </w:r>
      <w:r w:rsidRPr="009749DA">
        <w:t xml:space="preserve"> </w:t>
      </w:r>
      <w:r w:rsidR="00321592">
        <w:t>Octava</w:t>
      </w:r>
      <w:r w:rsidRPr="009749DA">
        <w:t xml:space="preserve"> Sección</w:t>
      </w:r>
      <w:bookmarkEnd w:id="146"/>
      <w:r w:rsidRPr="009749DA">
        <w:t xml:space="preserve"> </w:t>
      </w:r>
    </w:p>
    <w:p w:rsidR="00F527E6" w:rsidRDefault="00321592" w:rsidP="001C57BC">
      <w:pPr>
        <w:ind w:left="709"/>
        <w:rPr>
          <w:rFonts w:ascii="Arial Unicode MS" w:eastAsia="Arial Unicode MS" w:hAnsi="Arial Unicode MS" w:cs="Arial Unicode MS"/>
          <w:b/>
          <w:i/>
          <w:sz w:val="26"/>
          <w:szCs w:val="26"/>
          <w:lang w:val="es-ES_tradnl"/>
        </w:rPr>
      </w:pPr>
      <w:r>
        <w:rPr>
          <w:rFonts w:ascii="Arial Unicode MS" w:eastAsia="Arial Unicode MS" w:hAnsi="Arial Unicode MS" w:cs="Arial Unicode MS"/>
          <w:b/>
          <w:i/>
          <w:sz w:val="26"/>
          <w:szCs w:val="26"/>
          <w:lang w:val="es-ES_tradnl"/>
        </w:rPr>
        <w:t>Geometría</w:t>
      </w:r>
    </w:p>
    <w:p w:rsidR="00F527E6" w:rsidRDefault="00F527E6" w:rsidP="00F527E6">
      <w:pPr>
        <w:ind w:left="993"/>
        <w:rPr>
          <w:rFonts w:ascii="Arial Unicode MS" w:eastAsia="Arial Unicode MS" w:hAnsi="Arial Unicode MS" w:cs="Arial Unicode MS"/>
          <w:b/>
          <w:i/>
          <w:sz w:val="26"/>
          <w:szCs w:val="26"/>
          <w:lang w:val="es-ES_tradnl"/>
        </w:rPr>
      </w:pPr>
    </w:p>
    <w:p w:rsidR="00F527E6" w:rsidRPr="00A45FA1" w:rsidRDefault="00F527E6" w:rsidP="00F527E6">
      <w:pPr>
        <w:ind w:left="993"/>
        <w:rPr>
          <w:rFonts w:ascii="Arial Unicode MS" w:eastAsia="Arial Unicode MS" w:hAnsi="Arial Unicode MS" w:cs="Arial Unicode MS"/>
          <w:b/>
          <w:i/>
          <w:sz w:val="26"/>
          <w:szCs w:val="26"/>
          <w:lang w:val="es-ES_tradnl"/>
        </w:rPr>
        <w:sectPr w:rsidR="00F527E6" w:rsidRPr="00A45FA1" w:rsidSect="005C4D85">
          <w:type w:val="continuous"/>
          <w:pgSz w:w="11906" w:h="16838" w:code="9"/>
          <w:pgMar w:top="2268" w:right="1418" w:bottom="993" w:left="2268" w:header="709" w:footer="709" w:gutter="0"/>
          <w:cols w:space="708"/>
          <w:docGrid w:linePitch="360"/>
        </w:sect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6"/>
        <w:gridCol w:w="1256"/>
        <w:gridCol w:w="1256"/>
        <w:gridCol w:w="1380"/>
      </w:tblGrid>
      <w:tr w:rsidR="00F527E6" w:rsidRPr="000C702A" w:rsidTr="00321592">
        <w:trPr>
          <w:jc w:val="center"/>
        </w:trPr>
        <w:tc>
          <w:tcPr>
            <w:tcW w:w="766" w:type="dxa"/>
            <w:vAlign w:val="center"/>
          </w:tcPr>
          <w:p w:rsidR="00F527E6" w:rsidRPr="00272814" w:rsidRDefault="00F527E6" w:rsidP="001777C5">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F527E6" w:rsidRPr="00272814" w:rsidRDefault="00F527E6" w:rsidP="001777C5">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F527E6" w:rsidRPr="00272814" w:rsidRDefault="00F527E6" w:rsidP="001777C5">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F527E6" w:rsidRPr="00272814" w:rsidRDefault="00F527E6" w:rsidP="001777C5">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321592" w:rsidRPr="000C702A" w:rsidTr="00321592">
        <w:trPr>
          <w:jc w:val="center"/>
        </w:trPr>
        <w:tc>
          <w:tcPr>
            <w:tcW w:w="76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75</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059</w:t>
            </w:r>
          </w:p>
        </w:tc>
        <w:tc>
          <w:tcPr>
            <w:tcW w:w="1380"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059</w:t>
            </w:r>
          </w:p>
        </w:tc>
      </w:tr>
      <w:tr w:rsidR="00321592" w:rsidRPr="000C702A" w:rsidTr="00321592">
        <w:trPr>
          <w:jc w:val="center"/>
        </w:trPr>
        <w:tc>
          <w:tcPr>
            <w:tcW w:w="766" w:type="dxa"/>
          </w:tcPr>
          <w:p w:rsidR="00321592" w:rsidRPr="00321592" w:rsidRDefault="00321592" w:rsidP="001777C5">
            <w:pPr>
              <w:jc w:val="center"/>
              <w:rPr>
                <w:rFonts w:ascii="Arial Narrow" w:hAnsi="Arial Narrow"/>
                <w:i/>
                <w:sz w:val="22"/>
              </w:rPr>
            </w:pPr>
            <w:r w:rsidRPr="00321592">
              <w:rPr>
                <w:rFonts w:ascii="Arial Narrow" w:hAnsi="Arial Narrow"/>
                <w:i/>
                <w:sz w:val="22"/>
              </w:rPr>
              <w:t>1</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135</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106</w:t>
            </w:r>
          </w:p>
        </w:tc>
        <w:tc>
          <w:tcPr>
            <w:tcW w:w="1380"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164</w:t>
            </w:r>
          </w:p>
        </w:tc>
      </w:tr>
      <w:tr w:rsidR="00321592" w:rsidRPr="000C702A" w:rsidTr="00321592">
        <w:trPr>
          <w:jc w:val="center"/>
        </w:trPr>
        <w:tc>
          <w:tcPr>
            <w:tcW w:w="766" w:type="dxa"/>
          </w:tcPr>
          <w:p w:rsidR="00321592" w:rsidRPr="00321592" w:rsidRDefault="00321592" w:rsidP="001777C5">
            <w:pPr>
              <w:jc w:val="center"/>
              <w:rPr>
                <w:rFonts w:ascii="Arial Narrow" w:hAnsi="Arial Narrow"/>
                <w:i/>
                <w:sz w:val="22"/>
              </w:rPr>
            </w:pPr>
            <w:r w:rsidRPr="00321592">
              <w:rPr>
                <w:rFonts w:ascii="Arial Narrow" w:hAnsi="Arial Narrow"/>
                <w:i/>
                <w:sz w:val="22"/>
              </w:rPr>
              <w:t>2</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190</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149</w:t>
            </w:r>
          </w:p>
        </w:tc>
        <w:tc>
          <w:tcPr>
            <w:tcW w:w="1380"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313</w:t>
            </w:r>
          </w:p>
        </w:tc>
      </w:tr>
      <w:tr w:rsidR="00321592" w:rsidRPr="000C702A" w:rsidTr="00321592">
        <w:trPr>
          <w:trHeight w:val="90"/>
          <w:jc w:val="center"/>
        </w:trPr>
        <w:tc>
          <w:tcPr>
            <w:tcW w:w="766" w:type="dxa"/>
          </w:tcPr>
          <w:p w:rsidR="00321592" w:rsidRPr="00321592" w:rsidRDefault="00321592" w:rsidP="001777C5">
            <w:pPr>
              <w:jc w:val="center"/>
              <w:rPr>
                <w:rFonts w:ascii="Arial Narrow" w:hAnsi="Arial Narrow"/>
                <w:i/>
                <w:sz w:val="22"/>
              </w:rPr>
            </w:pPr>
            <w:r w:rsidRPr="00321592">
              <w:rPr>
                <w:rFonts w:ascii="Arial Narrow" w:hAnsi="Arial Narrow"/>
                <w:i/>
                <w:sz w:val="22"/>
              </w:rPr>
              <w:t>3</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220</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172</w:t>
            </w:r>
          </w:p>
        </w:tc>
        <w:tc>
          <w:tcPr>
            <w:tcW w:w="1380"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485</w:t>
            </w:r>
          </w:p>
        </w:tc>
      </w:tr>
      <w:tr w:rsidR="00321592" w:rsidRPr="000C702A" w:rsidTr="00321592">
        <w:trPr>
          <w:trHeight w:val="90"/>
          <w:jc w:val="center"/>
        </w:trPr>
        <w:tc>
          <w:tcPr>
            <w:tcW w:w="766" w:type="dxa"/>
          </w:tcPr>
          <w:p w:rsidR="00321592" w:rsidRPr="00321592" w:rsidRDefault="00321592" w:rsidP="001777C5">
            <w:pPr>
              <w:jc w:val="center"/>
              <w:rPr>
                <w:rFonts w:ascii="Arial Narrow" w:hAnsi="Arial Narrow"/>
                <w:i/>
                <w:sz w:val="22"/>
              </w:rPr>
            </w:pPr>
            <w:r w:rsidRPr="00321592">
              <w:rPr>
                <w:rFonts w:ascii="Arial Narrow" w:hAnsi="Arial Narrow"/>
                <w:i/>
                <w:sz w:val="22"/>
              </w:rPr>
              <w:t>4</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245</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192</w:t>
            </w:r>
          </w:p>
        </w:tc>
        <w:tc>
          <w:tcPr>
            <w:tcW w:w="1380"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677</w:t>
            </w:r>
          </w:p>
        </w:tc>
      </w:tr>
      <w:tr w:rsidR="00321592" w:rsidRPr="000C702A" w:rsidTr="00321592">
        <w:trPr>
          <w:trHeight w:val="90"/>
          <w:jc w:val="center"/>
        </w:trPr>
        <w:tc>
          <w:tcPr>
            <w:tcW w:w="766" w:type="dxa"/>
          </w:tcPr>
          <w:p w:rsidR="00321592" w:rsidRPr="00321592" w:rsidRDefault="00321592" w:rsidP="001777C5">
            <w:pPr>
              <w:jc w:val="center"/>
              <w:rPr>
                <w:rFonts w:ascii="Arial Narrow" w:hAnsi="Arial Narrow"/>
                <w:i/>
                <w:sz w:val="22"/>
              </w:rPr>
            </w:pPr>
            <w:r w:rsidRPr="00321592">
              <w:rPr>
                <w:rFonts w:ascii="Arial Narrow" w:hAnsi="Arial Narrow"/>
                <w:i/>
                <w:sz w:val="22"/>
              </w:rPr>
              <w:t>5</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212</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166</w:t>
            </w:r>
          </w:p>
        </w:tc>
        <w:tc>
          <w:tcPr>
            <w:tcW w:w="1380"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843</w:t>
            </w:r>
          </w:p>
        </w:tc>
      </w:tr>
      <w:tr w:rsidR="00321592" w:rsidRPr="000C702A" w:rsidTr="00321592">
        <w:trPr>
          <w:trHeight w:val="90"/>
          <w:jc w:val="center"/>
        </w:trPr>
        <w:tc>
          <w:tcPr>
            <w:tcW w:w="766" w:type="dxa"/>
          </w:tcPr>
          <w:p w:rsidR="00321592" w:rsidRPr="00321592" w:rsidRDefault="00321592" w:rsidP="001777C5">
            <w:pPr>
              <w:jc w:val="center"/>
              <w:rPr>
                <w:rFonts w:ascii="Arial Narrow" w:hAnsi="Arial Narrow"/>
                <w:i/>
                <w:sz w:val="22"/>
              </w:rPr>
            </w:pPr>
            <w:r w:rsidRPr="00321592">
              <w:rPr>
                <w:rFonts w:ascii="Arial Narrow" w:hAnsi="Arial Narrow"/>
                <w:i/>
                <w:sz w:val="22"/>
              </w:rPr>
              <w:t>6</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153</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120</w:t>
            </w:r>
          </w:p>
        </w:tc>
        <w:tc>
          <w:tcPr>
            <w:tcW w:w="1380"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962</w:t>
            </w:r>
          </w:p>
        </w:tc>
      </w:tr>
      <w:tr w:rsidR="00321592" w:rsidRPr="000C702A" w:rsidTr="00321592">
        <w:trPr>
          <w:trHeight w:val="90"/>
          <w:jc w:val="center"/>
        </w:trPr>
        <w:tc>
          <w:tcPr>
            <w:tcW w:w="766" w:type="dxa"/>
          </w:tcPr>
          <w:p w:rsidR="00321592" w:rsidRPr="00321592" w:rsidRDefault="00321592" w:rsidP="001777C5">
            <w:pPr>
              <w:jc w:val="center"/>
              <w:rPr>
                <w:rFonts w:ascii="Arial Narrow" w:hAnsi="Arial Narrow"/>
                <w:i/>
                <w:sz w:val="22"/>
              </w:rPr>
            </w:pPr>
            <w:r w:rsidRPr="00321592">
              <w:rPr>
                <w:rFonts w:ascii="Arial Narrow" w:hAnsi="Arial Narrow"/>
                <w:i/>
                <w:sz w:val="22"/>
              </w:rPr>
              <w:t>7</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48</w:t>
            </w:r>
          </w:p>
        </w:tc>
        <w:tc>
          <w:tcPr>
            <w:tcW w:w="1256" w:type="dxa"/>
          </w:tcPr>
          <w:p w:rsidR="00321592" w:rsidRPr="00321592" w:rsidRDefault="00321592" w:rsidP="001777C5">
            <w:pPr>
              <w:jc w:val="center"/>
              <w:rPr>
                <w:rFonts w:ascii="Arial Narrow" w:hAnsi="Arial Narrow"/>
                <w:i/>
                <w:sz w:val="22"/>
              </w:rPr>
            </w:pPr>
            <w:r w:rsidRPr="00321592">
              <w:rPr>
                <w:rFonts w:ascii="Arial Narrow" w:hAnsi="Arial Narrow"/>
                <w:i/>
                <w:sz w:val="22"/>
              </w:rPr>
              <w:t>0</w:t>
            </w:r>
            <w:r w:rsidR="001A1D2E">
              <w:rPr>
                <w:rFonts w:ascii="Arial Narrow" w:hAnsi="Arial Narrow"/>
                <w:i/>
                <w:sz w:val="22"/>
              </w:rPr>
              <w:t>,</w:t>
            </w:r>
            <w:r w:rsidRPr="00321592">
              <w:rPr>
                <w:rFonts w:ascii="Arial Narrow" w:hAnsi="Arial Narrow"/>
                <w:i/>
                <w:sz w:val="22"/>
              </w:rPr>
              <w:t>038</w:t>
            </w:r>
          </w:p>
        </w:tc>
        <w:tc>
          <w:tcPr>
            <w:tcW w:w="1380" w:type="dxa"/>
          </w:tcPr>
          <w:p w:rsidR="00321592" w:rsidRPr="00321592" w:rsidRDefault="00321592" w:rsidP="001777C5">
            <w:pPr>
              <w:jc w:val="center"/>
              <w:rPr>
                <w:rFonts w:ascii="Arial Narrow" w:hAnsi="Arial Narrow"/>
                <w:i/>
                <w:sz w:val="22"/>
              </w:rPr>
            </w:pPr>
            <w:r w:rsidRPr="00321592">
              <w:rPr>
                <w:rFonts w:ascii="Arial Narrow" w:hAnsi="Arial Narrow"/>
                <w:i/>
                <w:sz w:val="22"/>
              </w:rPr>
              <w:t>1</w:t>
            </w:r>
          </w:p>
        </w:tc>
      </w:tr>
      <w:tr w:rsidR="00321592" w:rsidRPr="000C702A" w:rsidTr="00321592">
        <w:trPr>
          <w:trHeight w:val="90"/>
          <w:jc w:val="center"/>
        </w:trPr>
        <w:tc>
          <w:tcPr>
            <w:tcW w:w="766" w:type="dxa"/>
          </w:tcPr>
          <w:p w:rsidR="00321592" w:rsidRPr="00321592" w:rsidRDefault="00321592" w:rsidP="001777C5">
            <w:pPr>
              <w:jc w:val="center"/>
              <w:rPr>
                <w:rFonts w:ascii="Arial Narrow" w:hAnsi="Arial Narrow"/>
                <w:b/>
                <w:i/>
                <w:sz w:val="22"/>
              </w:rPr>
            </w:pPr>
            <w:r w:rsidRPr="00321592">
              <w:rPr>
                <w:rFonts w:ascii="Arial Narrow" w:hAnsi="Arial Narrow"/>
                <w:b/>
                <w:i/>
                <w:sz w:val="22"/>
              </w:rPr>
              <w:t>Total:</w:t>
            </w:r>
          </w:p>
        </w:tc>
        <w:tc>
          <w:tcPr>
            <w:tcW w:w="1256" w:type="dxa"/>
          </w:tcPr>
          <w:p w:rsidR="00321592" w:rsidRPr="00321592" w:rsidRDefault="00321592" w:rsidP="001777C5">
            <w:pPr>
              <w:keepNext/>
              <w:jc w:val="center"/>
              <w:rPr>
                <w:rFonts w:ascii="Arial Narrow" w:hAnsi="Arial Narrow"/>
                <w:i/>
                <w:sz w:val="22"/>
              </w:rPr>
            </w:pPr>
            <w:r w:rsidRPr="00321592">
              <w:rPr>
                <w:rFonts w:ascii="Arial Narrow" w:hAnsi="Arial Narrow"/>
                <w:i/>
                <w:sz w:val="22"/>
              </w:rPr>
              <w:t>1278</w:t>
            </w:r>
          </w:p>
        </w:tc>
        <w:tc>
          <w:tcPr>
            <w:tcW w:w="1256" w:type="dxa"/>
          </w:tcPr>
          <w:p w:rsidR="00321592" w:rsidRPr="00321592" w:rsidRDefault="00321592" w:rsidP="001777C5">
            <w:pPr>
              <w:keepNext/>
              <w:jc w:val="center"/>
              <w:rPr>
                <w:rFonts w:ascii="Arial Narrow" w:hAnsi="Arial Narrow"/>
                <w:i/>
                <w:sz w:val="22"/>
              </w:rPr>
            </w:pPr>
            <w:r w:rsidRPr="00321592">
              <w:rPr>
                <w:rFonts w:ascii="Arial Narrow" w:hAnsi="Arial Narrow"/>
                <w:i/>
                <w:sz w:val="22"/>
              </w:rPr>
              <w:t>1</w:t>
            </w:r>
          </w:p>
        </w:tc>
        <w:tc>
          <w:tcPr>
            <w:tcW w:w="1380" w:type="dxa"/>
          </w:tcPr>
          <w:p w:rsidR="00321592" w:rsidRPr="00321592" w:rsidRDefault="00321592" w:rsidP="001777C5">
            <w:pPr>
              <w:keepNext/>
              <w:jc w:val="center"/>
              <w:rPr>
                <w:rFonts w:ascii="Arial Narrow" w:hAnsi="Arial Narrow"/>
                <w:i/>
                <w:sz w:val="22"/>
              </w:rPr>
            </w:pPr>
          </w:p>
        </w:tc>
      </w:tr>
    </w:tbl>
    <w:p w:rsidR="00F527E6" w:rsidRDefault="00F527E6" w:rsidP="00F527E6">
      <w:pPr>
        <w:pStyle w:val="Epgrafe"/>
        <w:jc w:val="center"/>
      </w:pPr>
      <w:bookmarkStart w:id="147" w:name="_Toc329588004"/>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30</w:t>
      </w:r>
      <w:r w:rsidR="00E567EE">
        <w:rPr>
          <w:noProof/>
        </w:rPr>
        <w:fldChar w:fldCharType="end"/>
      </w:r>
      <w:r>
        <w:t xml:space="preserve"> Tabla de </w:t>
      </w:r>
      <w:r w:rsidR="00321592">
        <w:t>Geometría 2</w:t>
      </w:r>
      <w:r>
        <w:t>009</w:t>
      </w:r>
      <w:bookmarkEnd w:id="147"/>
    </w:p>
    <w:p w:rsidR="00F527E6" w:rsidRDefault="00F527E6" w:rsidP="00F527E6">
      <w:pPr>
        <w:pStyle w:val="Epgrafe"/>
        <w:jc w:val="cente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6"/>
        <w:gridCol w:w="1256"/>
        <w:gridCol w:w="1256"/>
        <w:gridCol w:w="1380"/>
      </w:tblGrid>
      <w:tr w:rsidR="00F527E6" w:rsidRPr="000C702A" w:rsidTr="00321592">
        <w:trPr>
          <w:jc w:val="center"/>
        </w:trPr>
        <w:tc>
          <w:tcPr>
            <w:tcW w:w="766" w:type="dxa"/>
            <w:vAlign w:val="center"/>
          </w:tcPr>
          <w:p w:rsidR="00F527E6" w:rsidRPr="00272814" w:rsidRDefault="00F527E6" w:rsidP="001777C5">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F527E6" w:rsidRPr="00272814" w:rsidRDefault="00F527E6" w:rsidP="001777C5">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F527E6" w:rsidRPr="00272814" w:rsidRDefault="00F527E6" w:rsidP="001777C5">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F527E6" w:rsidRPr="00272814" w:rsidRDefault="00F527E6" w:rsidP="001777C5">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321592" w:rsidRPr="000C702A" w:rsidTr="00321592">
        <w:trPr>
          <w:jc w:val="center"/>
        </w:trPr>
        <w:tc>
          <w:tcPr>
            <w:tcW w:w="76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86</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0,064</w:t>
            </w:r>
          </w:p>
        </w:tc>
        <w:tc>
          <w:tcPr>
            <w:tcW w:w="1380"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w:t>
            </w:r>
            <w:r w:rsidR="001A1D2E">
              <w:rPr>
                <w:rFonts w:ascii="Arial Narrow" w:hAnsi="Arial Narrow"/>
                <w:i/>
                <w:sz w:val="22"/>
                <w:szCs w:val="20"/>
              </w:rPr>
              <w:t>,</w:t>
            </w:r>
            <w:r w:rsidRPr="00321592">
              <w:rPr>
                <w:rFonts w:ascii="Arial Narrow" w:hAnsi="Arial Narrow"/>
                <w:i/>
                <w:sz w:val="22"/>
                <w:szCs w:val="20"/>
              </w:rPr>
              <w:t>064</w:t>
            </w:r>
          </w:p>
        </w:tc>
      </w:tr>
      <w:tr w:rsidR="00321592" w:rsidRPr="000C702A" w:rsidTr="00321592">
        <w:trPr>
          <w:jc w:val="center"/>
        </w:trPr>
        <w:tc>
          <w:tcPr>
            <w:tcW w:w="76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1</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124</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0,092</w:t>
            </w:r>
          </w:p>
        </w:tc>
        <w:tc>
          <w:tcPr>
            <w:tcW w:w="1380"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w:t>
            </w:r>
            <w:r w:rsidR="001A1D2E">
              <w:rPr>
                <w:rFonts w:ascii="Arial Narrow" w:hAnsi="Arial Narrow"/>
                <w:i/>
                <w:sz w:val="22"/>
                <w:szCs w:val="20"/>
              </w:rPr>
              <w:t>,</w:t>
            </w:r>
            <w:r w:rsidRPr="00321592">
              <w:rPr>
                <w:rFonts w:ascii="Arial Narrow" w:hAnsi="Arial Narrow"/>
                <w:i/>
                <w:sz w:val="22"/>
                <w:szCs w:val="20"/>
              </w:rPr>
              <w:t>157</w:t>
            </w:r>
          </w:p>
        </w:tc>
      </w:tr>
      <w:tr w:rsidR="00321592" w:rsidRPr="000C702A" w:rsidTr="00321592">
        <w:trPr>
          <w:jc w:val="center"/>
        </w:trPr>
        <w:tc>
          <w:tcPr>
            <w:tcW w:w="76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2</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223</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0,166</w:t>
            </w:r>
          </w:p>
        </w:tc>
        <w:tc>
          <w:tcPr>
            <w:tcW w:w="1380"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w:t>
            </w:r>
            <w:r w:rsidR="001A1D2E">
              <w:rPr>
                <w:rFonts w:ascii="Arial Narrow" w:hAnsi="Arial Narrow"/>
                <w:i/>
                <w:sz w:val="22"/>
                <w:szCs w:val="20"/>
              </w:rPr>
              <w:t>,</w:t>
            </w:r>
            <w:r w:rsidRPr="00321592">
              <w:rPr>
                <w:rFonts w:ascii="Arial Narrow" w:hAnsi="Arial Narrow"/>
                <w:i/>
                <w:sz w:val="22"/>
                <w:szCs w:val="20"/>
              </w:rPr>
              <w:t>323</w:t>
            </w:r>
          </w:p>
        </w:tc>
      </w:tr>
      <w:tr w:rsidR="00321592" w:rsidRPr="000C702A" w:rsidTr="00321592">
        <w:trPr>
          <w:trHeight w:val="90"/>
          <w:jc w:val="center"/>
        </w:trPr>
        <w:tc>
          <w:tcPr>
            <w:tcW w:w="76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3</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220</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0,164</w:t>
            </w:r>
          </w:p>
        </w:tc>
        <w:tc>
          <w:tcPr>
            <w:tcW w:w="1380"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w:t>
            </w:r>
            <w:r w:rsidR="001A1D2E">
              <w:rPr>
                <w:rFonts w:ascii="Arial Narrow" w:hAnsi="Arial Narrow"/>
                <w:i/>
                <w:sz w:val="22"/>
                <w:szCs w:val="20"/>
              </w:rPr>
              <w:t>,</w:t>
            </w:r>
            <w:r w:rsidRPr="00321592">
              <w:rPr>
                <w:rFonts w:ascii="Arial Narrow" w:hAnsi="Arial Narrow"/>
                <w:i/>
                <w:sz w:val="22"/>
                <w:szCs w:val="20"/>
              </w:rPr>
              <w:t>487</w:t>
            </w:r>
          </w:p>
        </w:tc>
      </w:tr>
      <w:tr w:rsidR="00321592" w:rsidRPr="000C702A" w:rsidTr="00321592">
        <w:trPr>
          <w:trHeight w:val="90"/>
          <w:jc w:val="center"/>
        </w:trPr>
        <w:tc>
          <w:tcPr>
            <w:tcW w:w="76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4</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209</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0,156</w:t>
            </w:r>
          </w:p>
        </w:tc>
        <w:tc>
          <w:tcPr>
            <w:tcW w:w="1380"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w:t>
            </w:r>
            <w:r w:rsidR="001A1D2E">
              <w:rPr>
                <w:rFonts w:ascii="Arial Narrow" w:hAnsi="Arial Narrow"/>
                <w:i/>
                <w:sz w:val="22"/>
                <w:szCs w:val="20"/>
              </w:rPr>
              <w:t>,</w:t>
            </w:r>
            <w:r w:rsidRPr="00321592">
              <w:rPr>
                <w:rFonts w:ascii="Arial Narrow" w:hAnsi="Arial Narrow"/>
                <w:i/>
                <w:sz w:val="22"/>
                <w:szCs w:val="20"/>
              </w:rPr>
              <w:t>643</w:t>
            </w:r>
          </w:p>
        </w:tc>
      </w:tr>
      <w:tr w:rsidR="00321592" w:rsidRPr="000C702A" w:rsidTr="00321592">
        <w:trPr>
          <w:trHeight w:val="90"/>
          <w:jc w:val="center"/>
        </w:trPr>
        <w:tc>
          <w:tcPr>
            <w:tcW w:w="76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5</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209</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0,156</w:t>
            </w:r>
          </w:p>
        </w:tc>
        <w:tc>
          <w:tcPr>
            <w:tcW w:w="1380"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w:t>
            </w:r>
            <w:r w:rsidR="001A1D2E">
              <w:rPr>
                <w:rFonts w:ascii="Arial Narrow" w:hAnsi="Arial Narrow"/>
                <w:i/>
                <w:sz w:val="22"/>
                <w:szCs w:val="20"/>
              </w:rPr>
              <w:t>,</w:t>
            </w:r>
            <w:r w:rsidRPr="00321592">
              <w:rPr>
                <w:rFonts w:ascii="Arial Narrow" w:hAnsi="Arial Narrow"/>
                <w:i/>
                <w:sz w:val="22"/>
                <w:szCs w:val="20"/>
              </w:rPr>
              <w:t>799</w:t>
            </w:r>
          </w:p>
        </w:tc>
      </w:tr>
      <w:tr w:rsidR="00321592" w:rsidRPr="000C702A" w:rsidTr="00321592">
        <w:trPr>
          <w:trHeight w:val="90"/>
          <w:jc w:val="center"/>
        </w:trPr>
        <w:tc>
          <w:tcPr>
            <w:tcW w:w="76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6</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210</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0,157</w:t>
            </w:r>
          </w:p>
        </w:tc>
        <w:tc>
          <w:tcPr>
            <w:tcW w:w="1380"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w:t>
            </w:r>
            <w:r w:rsidR="001A1D2E">
              <w:rPr>
                <w:rFonts w:ascii="Arial Narrow" w:hAnsi="Arial Narrow"/>
                <w:i/>
                <w:sz w:val="22"/>
                <w:szCs w:val="20"/>
              </w:rPr>
              <w:t>,</w:t>
            </w:r>
            <w:r w:rsidRPr="00321592">
              <w:rPr>
                <w:rFonts w:ascii="Arial Narrow" w:hAnsi="Arial Narrow"/>
                <w:i/>
                <w:sz w:val="22"/>
                <w:szCs w:val="20"/>
              </w:rPr>
              <w:t>955</w:t>
            </w:r>
          </w:p>
        </w:tc>
      </w:tr>
      <w:tr w:rsidR="00321592" w:rsidRPr="000C702A" w:rsidTr="00321592">
        <w:trPr>
          <w:trHeight w:val="90"/>
          <w:jc w:val="center"/>
        </w:trPr>
        <w:tc>
          <w:tcPr>
            <w:tcW w:w="76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7</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60</w:t>
            </w:r>
          </w:p>
        </w:tc>
        <w:tc>
          <w:tcPr>
            <w:tcW w:w="1256"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0,045</w:t>
            </w:r>
          </w:p>
        </w:tc>
        <w:tc>
          <w:tcPr>
            <w:tcW w:w="1380" w:type="dxa"/>
          </w:tcPr>
          <w:p w:rsidR="00321592" w:rsidRPr="00321592" w:rsidRDefault="00321592">
            <w:pPr>
              <w:jc w:val="center"/>
              <w:rPr>
                <w:rFonts w:ascii="Arial Narrow" w:hAnsi="Arial Narrow"/>
                <w:i/>
                <w:sz w:val="22"/>
                <w:szCs w:val="20"/>
                <w:lang w:eastAsia="es-EC"/>
              </w:rPr>
            </w:pPr>
            <w:r w:rsidRPr="00321592">
              <w:rPr>
                <w:rFonts w:ascii="Arial Narrow" w:hAnsi="Arial Narrow"/>
                <w:i/>
                <w:sz w:val="22"/>
                <w:szCs w:val="20"/>
              </w:rPr>
              <w:t>1</w:t>
            </w:r>
          </w:p>
        </w:tc>
      </w:tr>
      <w:tr w:rsidR="00321592" w:rsidRPr="000C702A" w:rsidTr="00321592">
        <w:trPr>
          <w:trHeight w:val="90"/>
          <w:jc w:val="center"/>
        </w:trPr>
        <w:tc>
          <w:tcPr>
            <w:tcW w:w="766" w:type="dxa"/>
          </w:tcPr>
          <w:p w:rsidR="00321592" w:rsidRPr="00321592" w:rsidRDefault="00321592">
            <w:pPr>
              <w:jc w:val="center"/>
              <w:rPr>
                <w:rFonts w:ascii="Arial Narrow" w:hAnsi="Arial Narrow"/>
                <w:b/>
                <w:i/>
                <w:sz w:val="22"/>
                <w:szCs w:val="20"/>
                <w:lang w:eastAsia="es-EC"/>
              </w:rPr>
            </w:pPr>
            <w:r w:rsidRPr="00321592">
              <w:rPr>
                <w:rFonts w:ascii="Arial Narrow" w:hAnsi="Arial Narrow"/>
                <w:b/>
                <w:i/>
                <w:sz w:val="22"/>
                <w:szCs w:val="20"/>
              </w:rPr>
              <w:t>Total:</w:t>
            </w:r>
          </w:p>
        </w:tc>
        <w:tc>
          <w:tcPr>
            <w:tcW w:w="1256" w:type="dxa"/>
          </w:tcPr>
          <w:p w:rsidR="00321592" w:rsidRPr="00321592" w:rsidRDefault="00321592">
            <w:pPr>
              <w:keepNext/>
              <w:jc w:val="center"/>
              <w:rPr>
                <w:rFonts w:ascii="Arial Narrow" w:hAnsi="Arial Narrow"/>
                <w:i/>
                <w:sz w:val="22"/>
                <w:szCs w:val="20"/>
                <w:lang w:eastAsia="es-EC"/>
              </w:rPr>
            </w:pPr>
            <w:r w:rsidRPr="00321592">
              <w:rPr>
                <w:rFonts w:ascii="Arial Narrow" w:hAnsi="Arial Narrow"/>
                <w:i/>
                <w:sz w:val="22"/>
                <w:szCs w:val="20"/>
              </w:rPr>
              <w:t>1341</w:t>
            </w:r>
          </w:p>
        </w:tc>
        <w:tc>
          <w:tcPr>
            <w:tcW w:w="1256" w:type="dxa"/>
          </w:tcPr>
          <w:p w:rsidR="00321592" w:rsidRPr="00321592" w:rsidRDefault="00321592">
            <w:pPr>
              <w:keepNext/>
              <w:jc w:val="center"/>
              <w:rPr>
                <w:rFonts w:ascii="Arial Narrow" w:hAnsi="Arial Narrow"/>
                <w:i/>
                <w:sz w:val="22"/>
                <w:szCs w:val="20"/>
                <w:lang w:eastAsia="es-EC"/>
              </w:rPr>
            </w:pPr>
            <w:r w:rsidRPr="00321592">
              <w:rPr>
                <w:rFonts w:ascii="Arial Narrow" w:hAnsi="Arial Narrow"/>
                <w:i/>
                <w:sz w:val="22"/>
                <w:szCs w:val="20"/>
              </w:rPr>
              <w:t>1</w:t>
            </w:r>
          </w:p>
        </w:tc>
        <w:tc>
          <w:tcPr>
            <w:tcW w:w="1380" w:type="dxa"/>
          </w:tcPr>
          <w:p w:rsidR="00321592" w:rsidRPr="00321592" w:rsidRDefault="00321592">
            <w:pPr>
              <w:keepNext/>
              <w:jc w:val="center"/>
              <w:rPr>
                <w:rFonts w:ascii="Arial Narrow" w:hAnsi="Arial Narrow"/>
                <w:i/>
                <w:sz w:val="22"/>
                <w:szCs w:val="20"/>
                <w:lang w:eastAsia="es-EC"/>
              </w:rPr>
            </w:pPr>
          </w:p>
        </w:tc>
      </w:tr>
    </w:tbl>
    <w:p w:rsidR="00F527E6" w:rsidRDefault="00F527E6" w:rsidP="00F527E6">
      <w:pPr>
        <w:pStyle w:val="Epgrafe"/>
        <w:jc w:val="center"/>
      </w:pPr>
      <w:bookmarkStart w:id="148" w:name="_Toc329588005"/>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31</w:t>
      </w:r>
      <w:r w:rsidR="00E567EE">
        <w:rPr>
          <w:noProof/>
        </w:rPr>
        <w:fldChar w:fldCharType="end"/>
      </w:r>
      <w:r>
        <w:t xml:space="preserve"> Tabla de </w:t>
      </w:r>
      <w:r w:rsidR="00321592">
        <w:t>Geometría</w:t>
      </w:r>
      <w:r>
        <w:t xml:space="preserve"> 2010</w:t>
      </w:r>
      <w:bookmarkEnd w:id="148"/>
    </w:p>
    <w:p w:rsidR="00321592" w:rsidRDefault="00321592" w:rsidP="00F527E6">
      <w:pPr>
        <w:pStyle w:val="Epgrafe"/>
        <w:jc w:val="center"/>
        <w:rPr>
          <w:b w:val="0"/>
          <w:bCs w:val="0"/>
          <w:sz w:val="18"/>
        </w:rPr>
        <w:sectPr w:rsidR="00321592" w:rsidSect="00321592">
          <w:type w:val="continuous"/>
          <w:pgSz w:w="11906" w:h="16838" w:code="9"/>
          <w:pgMar w:top="2268" w:right="566" w:bottom="2268" w:left="1276" w:header="709" w:footer="709" w:gutter="0"/>
          <w:cols w:num="2" w:space="708"/>
          <w:titlePg/>
          <w:docGrid w:linePitch="360"/>
        </w:sectPr>
      </w:pPr>
    </w:p>
    <w:p w:rsidR="00F527E6" w:rsidRDefault="00F527E6" w:rsidP="00F527E6">
      <w:pPr>
        <w:pStyle w:val="Epgrafe"/>
        <w:jc w:val="center"/>
        <w:rPr>
          <w:b w:val="0"/>
          <w:bCs w:val="0"/>
          <w:sz w:val="18"/>
        </w:rPr>
      </w:pPr>
    </w:p>
    <w:p w:rsidR="00321592" w:rsidRDefault="00321592" w:rsidP="00F527E6">
      <w:pPr>
        <w:sectPr w:rsidR="00321592" w:rsidSect="00321592">
          <w:type w:val="continuous"/>
          <w:pgSz w:w="11906" w:h="16838" w:code="9"/>
          <w:pgMar w:top="2268" w:right="566" w:bottom="2268" w:left="1276" w:header="709" w:footer="709" w:gutter="0"/>
          <w:cols w:space="708"/>
          <w:titlePg/>
          <w:docGrid w:linePitch="360"/>
        </w:sectPr>
      </w:pPr>
    </w:p>
    <w:p w:rsidR="00F527E6" w:rsidRDefault="00AC5809" w:rsidP="00F527E6">
      <w:r>
        <w:rPr>
          <w:noProof/>
        </w:rPr>
        <w:lastRenderedPageBreak/>
        <w:drawing>
          <wp:inline distT="0" distB="0" distL="0" distR="0">
            <wp:extent cx="2970530" cy="2278800"/>
            <wp:effectExtent l="19050" t="19050" r="1270" b="7620"/>
            <wp:docPr id="72" name="Imagen 23"/>
            <wp:cNvGraphicFramePr/>
            <a:graphic xmlns:a="http://schemas.openxmlformats.org/drawingml/2006/main">
              <a:graphicData uri="http://schemas.openxmlformats.org/drawingml/2006/picture">
                <pic:pic xmlns:pic="http://schemas.openxmlformats.org/drawingml/2006/picture">
                  <pic:nvPicPr>
                    <pic:cNvPr id="49" name="Imagen 23"/>
                    <pic:cNvPicPr/>
                  </pic:nvPicPr>
                  <pic:blipFill rotWithShape="1">
                    <a:blip r:embed="rId34" cstate="print"/>
                    <a:srcRect l="3582" t="3544" r="3881" b="4833"/>
                    <a:stretch/>
                  </pic:blipFill>
                  <pic:spPr bwMode="auto">
                    <a:xfrm>
                      <a:off x="0" y="0"/>
                      <a:ext cx="297053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21592" w:rsidRPr="005C4815" w:rsidRDefault="00321592" w:rsidP="00321592">
      <w:pPr>
        <w:keepNext/>
        <w:spacing w:line="360" w:lineRule="auto"/>
        <w:jc w:val="center"/>
        <w:rPr>
          <w:bCs/>
          <w:sz w:val="20"/>
          <w:szCs w:val="20"/>
        </w:rPr>
      </w:pPr>
      <w:bookmarkStart w:id="149" w:name="_Toc329587882"/>
      <w:r w:rsidRPr="005C4815">
        <w:rPr>
          <w:bCs/>
          <w:sz w:val="20"/>
          <w:szCs w:val="20"/>
        </w:rPr>
        <w:t xml:space="preserve">Gráfico </w:t>
      </w:r>
      <w:r w:rsidR="00E567EE" w:rsidRPr="005C4815">
        <w:rPr>
          <w:bCs/>
          <w:sz w:val="20"/>
          <w:szCs w:val="20"/>
        </w:rPr>
        <w:fldChar w:fldCharType="begin"/>
      </w:r>
      <w:r w:rsidR="00901D0B" w:rsidRPr="005C4815">
        <w:rPr>
          <w:bCs/>
          <w:sz w:val="20"/>
          <w:szCs w:val="20"/>
        </w:rPr>
        <w:instrText xml:space="preserve"> STYLEREF 1 \s </w:instrText>
      </w:r>
      <w:r w:rsidR="00E567EE" w:rsidRPr="005C4815">
        <w:rPr>
          <w:bCs/>
          <w:sz w:val="20"/>
          <w:szCs w:val="20"/>
        </w:rPr>
        <w:fldChar w:fldCharType="separate"/>
      </w:r>
      <w:r w:rsidR="009E5455">
        <w:rPr>
          <w:bCs/>
          <w:noProof/>
          <w:sz w:val="20"/>
          <w:szCs w:val="20"/>
        </w:rPr>
        <w:t>2</w:t>
      </w:r>
      <w:r w:rsidR="00E567EE" w:rsidRPr="005C4815">
        <w:rPr>
          <w:bCs/>
          <w:sz w:val="20"/>
          <w:szCs w:val="20"/>
        </w:rPr>
        <w:fldChar w:fldCharType="end"/>
      </w:r>
      <w:r w:rsidR="00901D0B" w:rsidRPr="005C4815">
        <w:rPr>
          <w:bCs/>
          <w:sz w:val="20"/>
          <w:szCs w:val="20"/>
        </w:rPr>
        <w:noBreakHyphen/>
      </w:r>
      <w:r w:rsidR="00E567EE" w:rsidRPr="005C4815">
        <w:rPr>
          <w:bCs/>
          <w:sz w:val="20"/>
          <w:szCs w:val="20"/>
        </w:rPr>
        <w:fldChar w:fldCharType="begin"/>
      </w:r>
      <w:r w:rsidR="00901D0B" w:rsidRPr="005C4815">
        <w:rPr>
          <w:bCs/>
          <w:sz w:val="20"/>
          <w:szCs w:val="20"/>
        </w:rPr>
        <w:instrText xml:space="preserve"> SEQ Gráfico \* ARABIC \s 1 </w:instrText>
      </w:r>
      <w:r w:rsidR="00E567EE" w:rsidRPr="005C4815">
        <w:rPr>
          <w:bCs/>
          <w:sz w:val="20"/>
          <w:szCs w:val="20"/>
        </w:rPr>
        <w:fldChar w:fldCharType="separate"/>
      </w:r>
      <w:r w:rsidR="009E5455">
        <w:rPr>
          <w:bCs/>
          <w:noProof/>
          <w:sz w:val="20"/>
          <w:szCs w:val="20"/>
        </w:rPr>
        <w:t>19</w:t>
      </w:r>
      <w:r w:rsidR="00E567EE" w:rsidRPr="005C4815">
        <w:rPr>
          <w:bCs/>
          <w:sz w:val="20"/>
          <w:szCs w:val="20"/>
        </w:rPr>
        <w:fldChar w:fldCharType="end"/>
      </w:r>
      <w:r w:rsidRPr="005C4815">
        <w:rPr>
          <w:bCs/>
          <w:sz w:val="20"/>
          <w:szCs w:val="20"/>
        </w:rPr>
        <w:t xml:space="preserve"> Diagrama de Barras Geometría 2009</w:t>
      </w:r>
      <w:bookmarkEnd w:id="149"/>
    </w:p>
    <w:p w:rsidR="00321592" w:rsidRPr="004D6509" w:rsidRDefault="00321592" w:rsidP="00F527E6"/>
    <w:p w:rsidR="00F527E6" w:rsidRDefault="006D49EB" w:rsidP="00F527E6">
      <w:pPr>
        <w:keepNext/>
        <w:spacing w:line="276" w:lineRule="auto"/>
        <w:jc w:val="center"/>
        <w:rPr>
          <w:b/>
          <w:bCs/>
          <w:sz w:val="20"/>
          <w:szCs w:val="20"/>
        </w:rPr>
      </w:pPr>
      <w:r>
        <w:rPr>
          <w:noProof/>
        </w:rPr>
        <w:lastRenderedPageBreak/>
        <w:drawing>
          <wp:inline distT="0" distB="0" distL="0" distR="0">
            <wp:extent cx="2970530" cy="2278800"/>
            <wp:effectExtent l="19050" t="19050" r="1270" b="7620"/>
            <wp:docPr id="46" name="Imagen 22"/>
            <wp:cNvGraphicFramePr/>
            <a:graphic xmlns:a="http://schemas.openxmlformats.org/drawingml/2006/main">
              <a:graphicData uri="http://schemas.openxmlformats.org/drawingml/2006/picture">
                <pic:pic xmlns:pic="http://schemas.openxmlformats.org/drawingml/2006/picture">
                  <pic:nvPicPr>
                    <pic:cNvPr id="46" name="Imagen 22"/>
                    <pic:cNvPicPr/>
                  </pic:nvPicPr>
                  <pic:blipFill rotWithShape="1">
                    <a:blip r:embed="rId35" cstate="print"/>
                    <a:srcRect l="4179" t="3492" r="4179" b="5744"/>
                    <a:stretch/>
                  </pic:blipFill>
                  <pic:spPr bwMode="auto">
                    <a:xfrm>
                      <a:off x="0" y="0"/>
                      <a:ext cx="297053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527E6" w:rsidRPr="005C4815" w:rsidRDefault="00F527E6" w:rsidP="00F527E6">
      <w:pPr>
        <w:keepNext/>
        <w:jc w:val="center"/>
        <w:rPr>
          <w:rFonts w:ascii="Arial Unicode MS" w:eastAsia="Arial Unicode MS" w:hAnsi="Arial Unicode MS" w:cs="Arial Unicode MS"/>
          <w:sz w:val="23"/>
          <w:szCs w:val="23"/>
        </w:rPr>
        <w:sectPr w:rsidR="00F527E6" w:rsidRPr="005C4815" w:rsidSect="00321592">
          <w:type w:val="continuous"/>
          <w:pgSz w:w="11906" w:h="16838" w:code="9"/>
          <w:pgMar w:top="2268" w:right="566" w:bottom="2268" w:left="1276" w:header="709" w:footer="709" w:gutter="0"/>
          <w:cols w:num="2" w:space="708"/>
          <w:titlePg/>
          <w:docGrid w:linePitch="360"/>
        </w:sectPr>
      </w:pPr>
      <w:bookmarkStart w:id="150" w:name="_Toc329587883"/>
      <w:r w:rsidRPr="005C4815">
        <w:rPr>
          <w:bCs/>
          <w:sz w:val="20"/>
          <w:szCs w:val="20"/>
        </w:rPr>
        <w:t xml:space="preserve">Gráfico </w:t>
      </w:r>
      <w:r w:rsidR="00E567EE" w:rsidRPr="005C4815">
        <w:rPr>
          <w:bCs/>
          <w:sz w:val="20"/>
          <w:szCs w:val="20"/>
        </w:rPr>
        <w:fldChar w:fldCharType="begin"/>
      </w:r>
      <w:r w:rsidR="00901D0B" w:rsidRPr="005C4815">
        <w:rPr>
          <w:bCs/>
          <w:sz w:val="20"/>
          <w:szCs w:val="20"/>
        </w:rPr>
        <w:instrText xml:space="preserve"> STYLEREF 1 \s </w:instrText>
      </w:r>
      <w:r w:rsidR="00E567EE" w:rsidRPr="005C4815">
        <w:rPr>
          <w:bCs/>
          <w:sz w:val="20"/>
          <w:szCs w:val="20"/>
        </w:rPr>
        <w:fldChar w:fldCharType="separate"/>
      </w:r>
      <w:r w:rsidR="009E5455">
        <w:rPr>
          <w:bCs/>
          <w:noProof/>
          <w:sz w:val="20"/>
          <w:szCs w:val="20"/>
        </w:rPr>
        <w:t>2</w:t>
      </w:r>
      <w:r w:rsidR="00E567EE" w:rsidRPr="005C4815">
        <w:rPr>
          <w:bCs/>
          <w:sz w:val="20"/>
          <w:szCs w:val="20"/>
        </w:rPr>
        <w:fldChar w:fldCharType="end"/>
      </w:r>
      <w:r w:rsidR="00901D0B" w:rsidRPr="005C4815">
        <w:rPr>
          <w:bCs/>
          <w:sz w:val="20"/>
          <w:szCs w:val="20"/>
        </w:rPr>
        <w:noBreakHyphen/>
      </w:r>
      <w:r w:rsidR="00E567EE" w:rsidRPr="005C4815">
        <w:rPr>
          <w:bCs/>
          <w:sz w:val="20"/>
          <w:szCs w:val="20"/>
        </w:rPr>
        <w:fldChar w:fldCharType="begin"/>
      </w:r>
      <w:r w:rsidR="00901D0B" w:rsidRPr="005C4815">
        <w:rPr>
          <w:bCs/>
          <w:sz w:val="20"/>
          <w:szCs w:val="20"/>
        </w:rPr>
        <w:instrText xml:space="preserve"> SEQ Gráfico \* ARABIC \s 1 </w:instrText>
      </w:r>
      <w:r w:rsidR="00E567EE" w:rsidRPr="005C4815">
        <w:rPr>
          <w:bCs/>
          <w:sz w:val="20"/>
          <w:szCs w:val="20"/>
        </w:rPr>
        <w:fldChar w:fldCharType="separate"/>
      </w:r>
      <w:r w:rsidR="009E5455">
        <w:rPr>
          <w:bCs/>
          <w:noProof/>
          <w:sz w:val="20"/>
          <w:szCs w:val="20"/>
        </w:rPr>
        <w:t>20</w:t>
      </w:r>
      <w:r w:rsidR="00E567EE" w:rsidRPr="005C4815">
        <w:rPr>
          <w:bCs/>
          <w:sz w:val="20"/>
          <w:szCs w:val="20"/>
        </w:rPr>
        <w:fldChar w:fldCharType="end"/>
      </w:r>
      <w:r w:rsidRPr="005C4815">
        <w:rPr>
          <w:bCs/>
          <w:sz w:val="20"/>
          <w:szCs w:val="20"/>
        </w:rPr>
        <w:t xml:space="preserve"> Diagrama de Barras </w:t>
      </w:r>
      <w:r w:rsidR="00321592" w:rsidRPr="005C4815">
        <w:rPr>
          <w:bCs/>
          <w:sz w:val="20"/>
          <w:szCs w:val="20"/>
        </w:rPr>
        <w:t>Geometría</w:t>
      </w:r>
      <w:r w:rsidRPr="005C4815">
        <w:rPr>
          <w:bCs/>
          <w:sz w:val="20"/>
          <w:szCs w:val="20"/>
        </w:rPr>
        <w:t xml:space="preserve"> 2010</w:t>
      </w:r>
      <w:bookmarkEnd w:id="150"/>
    </w:p>
    <w:p w:rsidR="00F527E6" w:rsidRPr="000F4562" w:rsidRDefault="00FB304B" w:rsidP="001C57BC">
      <w:pPr>
        <w:spacing w:line="324" w:lineRule="auto"/>
        <w:ind w:left="709"/>
        <w:jc w:val="both"/>
        <w:rPr>
          <w:rFonts w:ascii="Arial Unicode MS" w:eastAsia="Arial Unicode MS" w:hAnsi="Arial Unicode MS" w:cs="Arial Unicode MS"/>
          <w:lang w:val="es-ES_tradnl"/>
        </w:rPr>
      </w:pPr>
      <w:r w:rsidRPr="000F4562">
        <w:rPr>
          <w:rFonts w:ascii="Arial Unicode MS" w:eastAsia="Arial Unicode MS" w:hAnsi="Arial Unicode MS" w:cs="Arial Unicode MS"/>
          <w:lang w:val="es-ES_tradnl"/>
        </w:rPr>
        <w:lastRenderedPageBreak/>
        <w:t>E</w:t>
      </w:r>
      <w:r w:rsidRPr="000F4562">
        <w:rPr>
          <w:rFonts w:ascii="Arial Unicode MS" w:eastAsia="Arial Unicode MS" w:hAnsi="Arial Unicode MS" w:cs="Arial Unicode MS" w:hint="eastAsia"/>
          <w:lang w:val="es-ES_tradnl"/>
        </w:rPr>
        <w:t xml:space="preserve">l </w:t>
      </w:r>
      <w:r w:rsidRPr="000F4562">
        <w:rPr>
          <w:rFonts w:ascii="Arial Unicode MS" w:eastAsia="Arial Unicode MS" w:hAnsi="Arial Unicode MS" w:cs="Arial Unicode MS"/>
          <w:i/>
          <w:lang w:val="es-ES_tradnl"/>
        </w:rPr>
        <w:t>gráfico 2-</w:t>
      </w:r>
      <w:r w:rsidR="00F54DC8" w:rsidRPr="000F4562">
        <w:rPr>
          <w:rFonts w:ascii="Arial Unicode MS" w:eastAsia="Arial Unicode MS" w:hAnsi="Arial Unicode MS" w:cs="Arial Unicode MS"/>
          <w:i/>
          <w:lang w:val="es-ES_tradnl"/>
        </w:rPr>
        <w:t>19</w:t>
      </w:r>
      <w:r w:rsidRPr="000F4562">
        <w:rPr>
          <w:rFonts w:ascii="Arial Unicode MS" w:eastAsia="Arial Unicode MS" w:hAnsi="Arial Unicode MS" w:cs="Arial Unicode MS"/>
          <w:lang w:val="es-ES_tradnl"/>
        </w:rPr>
        <w:t xml:space="preserve"> muestra que </w:t>
      </w:r>
      <w:r w:rsidR="00F54DC8" w:rsidRPr="000F4562">
        <w:rPr>
          <w:rFonts w:ascii="Arial Unicode MS" w:eastAsia="Arial Unicode MS" w:hAnsi="Arial Unicode MS" w:cs="Arial Unicode MS"/>
          <w:lang w:val="es-ES_tradnl"/>
        </w:rPr>
        <w:t>el 53</w:t>
      </w:r>
      <w:r w:rsidRPr="000F4562">
        <w:rPr>
          <w:rFonts w:ascii="Arial Unicode MS" w:eastAsia="Arial Unicode MS" w:hAnsi="Arial Unicode MS" w:cs="Arial Unicode MS"/>
          <w:lang w:val="es-ES_tradnl"/>
        </w:rPr>
        <w:t xml:space="preserve">% de los estudiantes respondieron correctamente </w:t>
      </w:r>
      <w:r w:rsidR="00F54DC8" w:rsidRPr="000F4562">
        <w:rPr>
          <w:rFonts w:ascii="Arial Unicode MS" w:eastAsia="Arial Unicode MS" w:hAnsi="Arial Unicode MS" w:cs="Arial Unicode MS"/>
          <w:lang w:val="es-ES_tradnl"/>
        </w:rPr>
        <w:t>entre tres y cinco</w:t>
      </w:r>
      <w:r w:rsidRPr="000F4562">
        <w:rPr>
          <w:rFonts w:ascii="Arial Unicode MS" w:eastAsia="Arial Unicode MS" w:hAnsi="Arial Unicode MS" w:cs="Arial Unicode MS"/>
          <w:lang w:val="es-ES_tradnl"/>
        </w:rPr>
        <w:t xml:space="preserve"> preguntas</w:t>
      </w:r>
      <w:r w:rsidRPr="000F4562">
        <w:rPr>
          <w:rFonts w:ascii="Arial Unicode MS" w:eastAsia="Arial Unicode MS" w:hAnsi="Arial Unicode MS" w:cs="Arial Unicode MS" w:hint="eastAsia"/>
          <w:lang w:val="es-ES_tradnl"/>
        </w:rPr>
        <w:t>.</w:t>
      </w:r>
    </w:p>
    <w:p w:rsidR="00F54DC8" w:rsidRDefault="00F54DC8" w:rsidP="00F54DC8">
      <w:pPr>
        <w:rPr>
          <w:rFonts w:eastAsia="Arial Unicode MS"/>
          <w:lang w:val="es-ES_tradnl"/>
        </w:rPr>
      </w:pPr>
    </w:p>
    <w:p w:rsidR="00F54DC8" w:rsidRDefault="00F54DC8" w:rsidP="00F54DC8">
      <w:pPr>
        <w:rPr>
          <w:rFonts w:eastAsia="Arial Unicode MS"/>
          <w:lang w:val="es-ES_tradnl"/>
        </w:rPr>
      </w:pPr>
    </w:p>
    <w:p w:rsidR="00CC4F59" w:rsidRDefault="00CC4F59">
      <w:pPr>
        <w:spacing w:after="200" w:line="276" w:lineRule="auto"/>
        <w:rPr>
          <w:rFonts w:eastAsia="Arial Unicode MS"/>
          <w:lang w:val="es-ES_tradnl"/>
        </w:rPr>
      </w:pPr>
      <w:r>
        <w:rPr>
          <w:rFonts w:eastAsia="Arial Unicode MS"/>
          <w:lang w:val="es-ES_tradnl"/>
        </w:rPr>
        <w:br w:type="page"/>
      </w:r>
    </w:p>
    <w:p w:rsidR="00F54DC8" w:rsidRPr="00F54DC8" w:rsidRDefault="00F54DC8" w:rsidP="00F54DC8">
      <w:pPr>
        <w:rPr>
          <w:rFonts w:eastAsia="Arial Unicode MS"/>
          <w:lang w:val="es-ES_tradnl"/>
        </w:rPr>
        <w:sectPr w:rsidR="00F54DC8" w:rsidRPr="00F54DC8" w:rsidSect="00F54DC8">
          <w:type w:val="continuous"/>
          <w:pgSz w:w="11906" w:h="16838" w:code="9"/>
          <w:pgMar w:top="2268" w:right="1841" w:bottom="2268" w:left="2268" w:header="709" w:footer="709" w:gutter="0"/>
          <w:cols w:space="708"/>
          <w:titlePg/>
          <w:docGrid w:linePitch="360"/>
        </w:sectPr>
      </w:pPr>
    </w:p>
    <w:p w:rsidR="001777C5" w:rsidRPr="009749DA" w:rsidRDefault="001777C5" w:rsidP="001C57BC">
      <w:pPr>
        <w:pStyle w:val="Ttulo3"/>
        <w:tabs>
          <w:tab w:val="clear" w:pos="1200"/>
        </w:tabs>
        <w:spacing w:line="360" w:lineRule="auto"/>
        <w:ind w:left="993" w:hanging="1004"/>
      </w:pPr>
      <w:bookmarkStart w:id="151" w:name="_Toc329612062"/>
      <w:r w:rsidRPr="009749DA">
        <w:lastRenderedPageBreak/>
        <w:t xml:space="preserve">Tablas </w:t>
      </w:r>
      <w:r>
        <w:t>y Diagrama de Barras Novena</w:t>
      </w:r>
      <w:r w:rsidRPr="009749DA">
        <w:t xml:space="preserve"> Sección</w:t>
      </w:r>
      <w:bookmarkEnd w:id="151"/>
      <w:r w:rsidRPr="009749DA">
        <w:t xml:space="preserve"> </w:t>
      </w:r>
    </w:p>
    <w:p w:rsidR="001777C5" w:rsidRDefault="001777C5" w:rsidP="001777C5">
      <w:pPr>
        <w:spacing w:line="324" w:lineRule="auto"/>
        <w:ind w:left="993"/>
        <w:jc w:val="both"/>
        <w:rPr>
          <w:rFonts w:ascii="Arial Unicode MS" w:eastAsia="Arial Unicode MS" w:hAnsi="Arial Unicode MS" w:cs="Arial Unicode MS"/>
          <w:b/>
          <w:i/>
          <w:sz w:val="26"/>
          <w:szCs w:val="26"/>
          <w:lang w:val="es-ES_tradnl"/>
        </w:rPr>
      </w:pPr>
      <w:r w:rsidRPr="006C19EA">
        <w:rPr>
          <w:rFonts w:ascii="Arial Unicode MS" w:eastAsia="Arial Unicode MS" w:hAnsi="Arial Unicode MS" w:cs="Arial Unicode MS"/>
          <w:b/>
          <w:i/>
          <w:sz w:val="26"/>
          <w:szCs w:val="26"/>
          <w:lang w:val="es-ES_tradnl"/>
        </w:rPr>
        <w:t>Razonamiento Matemático, Lógico y Abstracto</w:t>
      </w:r>
    </w:p>
    <w:p w:rsidR="001777C5" w:rsidRDefault="001777C5" w:rsidP="001777C5">
      <w:pPr>
        <w:ind w:left="993"/>
        <w:rPr>
          <w:rFonts w:ascii="Arial Unicode MS" w:eastAsia="Arial Unicode MS" w:hAnsi="Arial Unicode MS" w:cs="Arial Unicode MS"/>
          <w:b/>
          <w:i/>
          <w:sz w:val="26"/>
          <w:szCs w:val="26"/>
          <w:lang w:val="es-ES_tradnl"/>
        </w:rPr>
      </w:pPr>
    </w:p>
    <w:p w:rsidR="001777C5" w:rsidRPr="00A45FA1" w:rsidRDefault="001777C5" w:rsidP="001777C5">
      <w:pPr>
        <w:ind w:left="993"/>
        <w:rPr>
          <w:rFonts w:ascii="Arial Unicode MS" w:eastAsia="Arial Unicode MS" w:hAnsi="Arial Unicode MS" w:cs="Arial Unicode MS"/>
          <w:b/>
          <w:i/>
          <w:sz w:val="26"/>
          <w:szCs w:val="26"/>
          <w:lang w:val="es-ES_tradnl"/>
        </w:rPr>
        <w:sectPr w:rsidR="001777C5" w:rsidRPr="00A45FA1" w:rsidSect="005B7FAC">
          <w:type w:val="continuous"/>
          <w:pgSz w:w="11906" w:h="16838" w:code="9"/>
          <w:pgMar w:top="2268" w:right="1418" w:bottom="993" w:left="2268" w:header="709" w:footer="709" w:gutter="0"/>
          <w:cols w:space="708"/>
          <w:docGrid w:linePitch="360"/>
        </w:sect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6"/>
        <w:gridCol w:w="1256"/>
        <w:gridCol w:w="1256"/>
        <w:gridCol w:w="1380"/>
      </w:tblGrid>
      <w:tr w:rsidR="001777C5" w:rsidRPr="000C702A" w:rsidTr="001777C5">
        <w:trPr>
          <w:jc w:val="center"/>
        </w:trPr>
        <w:tc>
          <w:tcPr>
            <w:tcW w:w="766" w:type="dxa"/>
            <w:vAlign w:val="center"/>
          </w:tcPr>
          <w:p w:rsidR="001777C5" w:rsidRPr="00272814" w:rsidRDefault="001777C5" w:rsidP="001777C5">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1777C5" w:rsidRPr="00272814" w:rsidRDefault="001777C5" w:rsidP="001777C5">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1777C5" w:rsidRPr="00272814" w:rsidRDefault="001777C5" w:rsidP="001777C5">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1777C5" w:rsidRPr="00272814" w:rsidRDefault="001777C5" w:rsidP="001777C5">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1777C5" w:rsidRPr="000C702A" w:rsidTr="001777C5">
        <w:trPr>
          <w:jc w:val="center"/>
        </w:trPr>
        <w:tc>
          <w:tcPr>
            <w:tcW w:w="766" w:type="dxa"/>
          </w:tcPr>
          <w:p w:rsidR="001777C5" w:rsidRPr="001777C5" w:rsidRDefault="001777C5" w:rsidP="001777C5">
            <w:pPr>
              <w:jc w:val="center"/>
              <w:rPr>
                <w:rFonts w:ascii="Arial Narrow" w:hAnsi="Arial Narrow"/>
                <w:i/>
                <w:sz w:val="22"/>
              </w:rPr>
            </w:pPr>
            <w:r w:rsidRPr="001777C5">
              <w:rPr>
                <w:rFonts w:ascii="Arial Narrow" w:hAnsi="Arial Narrow"/>
                <w:i/>
                <w:sz w:val="22"/>
              </w:rPr>
              <w:t>0</w:t>
            </w:r>
          </w:p>
        </w:tc>
        <w:tc>
          <w:tcPr>
            <w:tcW w:w="1256" w:type="dxa"/>
          </w:tcPr>
          <w:p w:rsidR="001777C5" w:rsidRPr="001777C5" w:rsidRDefault="001777C5" w:rsidP="001777C5">
            <w:pPr>
              <w:jc w:val="center"/>
              <w:rPr>
                <w:rFonts w:ascii="Arial Narrow" w:hAnsi="Arial Narrow"/>
                <w:i/>
                <w:sz w:val="22"/>
              </w:rPr>
            </w:pPr>
            <w:r w:rsidRPr="001777C5">
              <w:rPr>
                <w:rFonts w:ascii="Arial Narrow" w:hAnsi="Arial Narrow"/>
                <w:i/>
                <w:sz w:val="22"/>
              </w:rPr>
              <w:t>501</w:t>
            </w:r>
          </w:p>
        </w:tc>
        <w:tc>
          <w:tcPr>
            <w:tcW w:w="1256" w:type="dxa"/>
          </w:tcPr>
          <w:p w:rsidR="001777C5" w:rsidRPr="001777C5" w:rsidRDefault="001777C5" w:rsidP="001777C5">
            <w:pPr>
              <w:jc w:val="center"/>
              <w:rPr>
                <w:rFonts w:ascii="Arial Narrow" w:hAnsi="Arial Narrow"/>
                <w:i/>
                <w:sz w:val="22"/>
              </w:rPr>
            </w:pPr>
            <w:r w:rsidRPr="001777C5">
              <w:rPr>
                <w:rFonts w:ascii="Arial Narrow" w:hAnsi="Arial Narrow"/>
                <w:i/>
                <w:sz w:val="22"/>
              </w:rPr>
              <w:t>0</w:t>
            </w:r>
            <w:r w:rsidR="001A1D2E">
              <w:rPr>
                <w:rFonts w:ascii="Arial Narrow" w:hAnsi="Arial Narrow"/>
                <w:i/>
                <w:sz w:val="22"/>
              </w:rPr>
              <w:t>,</w:t>
            </w:r>
            <w:r w:rsidRPr="001777C5">
              <w:rPr>
                <w:rFonts w:ascii="Arial Narrow" w:hAnsi="Arial Narrow"/>
                <w:i/>
                <w:sz w:val="22"/>
              </w:rPr>
              <w:t>392</w:t>
            </w:r>
          </w:p>
        </w:tc>
        <w:tc>
          <w:tcPr>
            <w:tcW w:w="1380" w:type="dxa"/>
          </w:tcPr>
          <w:p w:rsidR="001777C5" w:rsidRPr="001777C5" w:rsidRDefault="001777C5" w:rsidP="001777C5">
            <w:pPr>
              <w:jc w:val="center"/>
              <w:rPr>
                <w:rFonts w:ascii="Arial Narrow" w:hAnsi="Arial Narrow"/>
                <w:i/>
                <w:sz w:val="22"/>
              </w:rPr>
            </w:pPr>
            <w:r w:rsidRPr="001777C5">
              <w:rPr>
                <w:rFonts w:ascii="Arial Narrow" w:hAnsi="Arial Narrow"/>
                <w:i/>
                <w:sz w:val="22"/>
              </w:rPr>
              <w:t>0</w:t>
            </w:r>
            <w:r w:rsidR="001A1D2E">
              <w:rPr>
                <w:rFonts w:ascii="Arial Narrow" w:hAnsi="Arial Narrow"/>
                <w:i/>
                <w:sz w:val="22"/>
              </w:rPr>
              <w:t>,</w:t>
            </w:r>
            <w:r w:rsidRPr="001777C5">
              <w:rPr>
                <w:rFonts w:ascii="Arial Narrow" w:hAnsi="Arial Narrow"/>
                <w:i/>
                <w:sz w:val="22"/>
              </w:rPr>
              <w:t>392</w:t>
            </w:r>
          </w:p>
        </w:tc>
      </w:tr>
      <w:tr w:rsidR="001777C5" w:rsidRPr="000C702A" w:rsidTr="001777C5">
        <w:trPr>
          <w:jc w:val="center"/>
        </w:trPr>
        <w:tc>
          <w:tcPr>
            <w:tcW w:w="766" w:type="dxa"/>
          </w:tcPr>
          <w:p w:rsidR="001777C5" w:rsidRPr="001777C5" w:rsidRDefault="001777C5" w:rsidP="001777C5">
            <w:pPr>
              <w:jc w:val="center"/>
              <w:rPr>
                <w:rFonts w:ascii="Arial Narrow" w:hAnsi="Arial Narrow"/>
                <w:i/>
                <w:sz w:val="22"/>
              </w:rPr>
            </w:pPr>
            <w:r w:rsidRPr="001777C5">
              <w:rPr>
                <w:rFonts w:ascii="Arial Narrow" w:hAnsi="Arial Narrow"/>
                <w:i/>
                <w:sz w:val="22"/>
              </w:rPr>
              <w:t>1</w:t>
            </w:r>
          </w:p>
        </w:tc>
        <w:tc>
          <w:tcPr>
            <w:tcW w:w="1256" w:type="dxa"/>
          </w:tcPr>
          <w:p w:rsidR="001777C5" w:rsidRPr="001777C5" w:rsidRDefault="001777C5" w:rsidP="001777C5">
            <w:pPr>
              <w:jc w:val="center"/>
              <w:rPr>
                <w:rFonts w:ascii="Arial Narrow" w:hAnsi="Arial Narrow"/>
                <w:i/>
                <w:sz w:val="22"/>
              </w:rPr>
            </w:pPr>
            <w:r w:rsidRPr="001777C5">
              <w:rPr>
                <w:rFonts w:ascii="Arial Narrow" w:hAnsi="Arial Narrow"/>
                <w:i/>
                <w:sz w:val="22"/>
              </w:rPr>
              <w:t>546</w:t>
            </w:r>
          </w:p>
        </w:tc>
        <w:tc>
          <w:tcPr>
            <w:tcW w:w="1256" w:type="dxa"/>
          </w:tcPr>
          <w:p w:rsidR="001777C5" w:rsidRPr="001777C5" w:rsidRDefault="001777C5" w:rsidP="001777C5">
            <w:pPr>
              <w:jc w:val="center"/>
              <w:rPr>
                <w:rFonts w:ascii="Arial Narrow" w:hAnsi="Arial Narrow"/>
                <w:i/>
                <w:sz w:val="22"/>
              </w:rPr>
            </w:pPr>
            <w:r w:rsidRPr="001777C5">
              <w:rPr>
                <w:rFonts w:ascii="Arial Narrow" w:hAnsi="Arial Narrow"/>
                <w:i/>
                <w:sz w:val="22"/>
              </w:rPr>
              <w:t>0</w:t>
            </w:r>
            <w:r w:rsidR="001A1D2E">
              <w:rPr>
                <w:rFonts w:ascii="Arial Narrow" w:hAnsi="Arial Narrow"/>
                <w:i/>
                <w:sz w:val="22"/>
              </w:rPr>
              <w:t>,</w:t>
            </w:r>
            <w:r w:rsidRPr="001777C5">
              <w:rPr>
                <w:rFonts w:ascii="Arial Narrow" w:hAnsi="Arial Narrow"/>
                <w:i/>
                <w:sz w:val="22"/>
              </w:rPr>
              <w:t>427</w:t>
            </w:r>
          </w:p>
        </w:tc>
        <w:tc>
          <w:tcPr>
            <w:tcW w:w="1380" w:type="dxa"/>
          </w:tcPr>
          <w:p w:rsidR="001777C5" w:rsidRPr="001777C5" w:rsidRDefault="001777C5" w:rsidP="001777C5">
            <w:pPr>
              <w:jc w:val="center"/>
              <w:rPr>
                <w:rFonts w:ascii="Arial Narrow" w:hAnsi="Arial Narrow"/>
                <w:i/>
                <w:sz w:val="22"/>
              </w:rPr>
            </w:pPr>
            <w:r w:rsidRPr="001777C5">
              <w:rPr>
                <w:rFonts w:ascii="Arial Narrow" w:hAnsi="Arial Narrow"/>
                <w:i/>
                <w:sz w:val="22"/>
              </w:rPr>
              <w:t>0</w:t>
            </w:r>
            <w:r w:rsidR="001A1D2E">
              <w:rPr>
                <w:rFonts w:ascii="Arial Narrow" w:hAnsi="Arial Narrow"/>
                <w:i/>
                <w:sz w:val="22"/>
              </w:rPr>
              <w:t>,</w:t>
            </w:r>
            <w:r w:rsidRPr="001777C5">
              <w:rPr>
                <w:rFonts w:ascii="Arial Narrow" w:hAnsi="Arial Narrow"/>
                <w:i/>
                <w:sz w:val="22"/>
              </w:rPr>
              <w:t>819</w:t>
            </w:r>
          </w:p>
        </w:tc>
      </w:tr>
      <w:tr w:rsidR="001777C5" w:rsidRPr="000C702A" w:rsidTr="001777C5">
        <w:trPr>
          <w:jc w:val="center"/>
        </w:trPr>
        <w:tc>
          <w:tcPr>
            <w:tcW w:w="766" w:type="dxa"/>
          </w:tcPr>
          <w:p w:rsidR="001777C5" w:rsidRPr="001777C5" w:rsidRDefault="001777C5" w:rsidP="001777C5">
            <w:pPr>
              <w:jc w:val="center"/>
              <w:rPr>
                <w:rFonts w:ascii="Arial Narrow" w:hAnsi="Arial Narrow"/>
                <w:i/>
                <w:sz w:val="22"/>
              </w:rPr>
            </w:pPr>
            <w:r w:rsidRPr="001777C5">
              <w:rPr>
                <w:rFonts w:ascii="Arial Narrow" w:hAnsi="Arial Narrow"/>
                <w:i/>
                <w:sz w:val="22"/>
              </w:rPr>
              <w:t>2</w:t>
            </w:r>
          </w:p>
        </w:tc>
        <w:tc>
          <w:tcPr>
            <w:tcW w:w="1256" w:type="dxa"/>
          </w:tcPr>
          <w:p w:rsidR="001777C5" w:rsidRPr="001777C5" w:rsidRDefault="001777C5" w:rsidP="001777C5">
            <w:pPr>
              <w:jc w:val="center"/>
              <w:rPr>
                <w:rFonts w:ascii="Arial Narrow" w:hAnsi="Arial Narrow"/>
                <w:i/>
                <w:sz w:val="22"/>
              </w:rPr>
            </w:pPr>
            <w:r w:rsidRPr="001777C5">
              <w:rPr>
                <w:rFonts w:ascii="Arial Narrow" w:hAnsi="Arial Narrow"/>
                <w:i/>
                <w:sz w:val="22"/>
              </w:rPr>
              <w:t>215</w:t>
            </w:r>
          </w:p>
        </w:tc>
        <w:tc>
          <w:tcPr>
            <w:tcW w:w="1256" w:type="dxa"/>
          </w:tcPr>
          <w:p w:rsidR="001777C5" w:rsidRPr="001777C5" w:rsidRDefault="001777C5" w:rsidP="001777C5">
            <w:pPr>
              <w:jc w:val="center"/>
              <w:rPr>
                <w:rFonts w:ascii="Arial Narrow" w:hAnsi="Arial Narrow"/>
                <w:i/>
                <w:sz w:val="22"/>
              </w:rPr>
            </w:pPr>
            <w:r w:rsidRPr="001777C5">
              <w:rPr>
                <w:rFonts w:ascii="Arial Narrow" w:hAnsi="Arial Narrow"/>
                <w:i/>
                <w:sz w:val="22"/>
              </w:rPr>
              <w:t>0</w:t>
            </w:r>
            <w:r w:rsidR="001A1D2E">
              <w:rPr>
                <w:rFonts w:ascii="Arial Narrow" w:hAnsi="Arial Narrow"/>
                <w:i/>
                <w:sz w:val="22"/>
              </w:rPr>
              <w:t>,</w:t>
            </w:r>
            <w:r w:rsidRPr="001777C5">
              <w:rPr>
                <w:rFonts w:ascii="Arial Narrow" w:hAnsi="Arial Narrow"/>
                <w:i/>
                <w:sz w:val="22"/>
              </w:rPr>
              <w:t>168</w:t>
            </w:r>
          </w:p>
        </w:tc>
        <w:tc>
          <w:tcPr>
            <w:tcW w:w="1380" w:type="dxa"/>
          </w:tcPr>
          <w:p w:rsidR="001777C5" w:rsidRPr="001777C5" w:rsidRDefault="001777C5" w:rsidP="001777C5">
            <w:pPr>
              <w:jc w:val="center"/>
              <w:rPr>
                <w:rFonts w:ascii="Arial Narrow" w:hAnsi="Arial Narrow"/>
                <w:i/>
                <w:sz w:val="22"/>
              </w:rPr>
            </w:pPr>
            <w:r w:rsidRPr="001777C5">
              <w:rPr>
                <w:rFonts w:ascii="Arial Narrow" w:hAnsi="Arial Narrow"/>
                <w:i/>
                <w:sz w:val="22"/>
              </w:rPr>
              <w:t>0</w:t>
            </w:r>
            <w:r w:rsidR="001A1D2E">
              <w:rPr>
                <w:rFonts w:ascii="Arial Narrow" w:hAnsi="Arial Narrow"/>
                <w:i/>
                <w:sz w:val="22"/>
              </w:rPr>
              <w:t>,</w:t>
            </w:r>
            <w:r w:rsidRPr="001777C5">
              <w:rPr>
                <w:rFonts w:ascii="Arial Narrow" w:hAnsi="Arial Narrow"/>
                <w:i/>
                <w:sz w:val="22"/>
              </w:rPr>
              <w:t>987</w:t>
            </w:r>
          </w:p>
        </w:tc>
      </w:tr>
      <w:tr w:rsidR="001777C5" w:rsidRPr="000C702A" w:rsidTr="001777C5">
        <w:trPr>
          <w:trHeight w:val="90"/>
          <w:jc w:val="center"/>
        </w:trPr>
        <w:tc>
          <w:tcPr>
            <w:tcW w:w="766" w:type="dxa"/>
          </w:tcPr>
          <w:p w:rsidR="001777C5" w:rsidRPr="001777C5" w:rsidRDefault="001777C5" w:rsidP="001777C5">
            <w:pPr>
              <w:jc w:val="center"/>
              <w:rPr>
                <w:rFonts w:ascii="Arial Narrow" w:hAnsi="Arial Narrow"/>
                <w:i/>
                <w:sz w:val="22"/>
              </w:rPr>
            </w:pPr>
            <w:r w:rsidRPr="001777C5">
              <w:rPr>
                <w:rFonts w:ascii="Arial Narrow" w:hAnsi="Arial Narrow"/>
                <w:i/>
                <w:sz w:val="22"/>
              </w:rPr>
              <w:t>3</w:t>
            </w:r>
          </w:p>
        </w:tc>
        <w:tc>
          <w:tcPr>
            <w:tcW w:w="1256" w:type="dxa"/>
          </w:tcPr>
          <w:p w:rsidR="001777C5" w:rsidRPr="001777C5" w:rsidRDefault="001777C5" w:rsidP="001777C5">
            <w:pPr>
              <w:jc w:val="center"/>
              <w:rPr>
                <w:rFonts w:ascii="Arial Narrow" w:hAnsi="Arial Narrow"/>
                <w:i/>
                <w:sz w:val="22"/>
              </w:rPr>
            </w:pPr>
            <w:r w:rsidRPr="001777C5">
              <w:rPr>
                <w:rFonts w:ascii="Arial Narrow" w:hAnsi="Arial Narrow"/>
                <w:i/>
                <w:sz w:val="22"/>
              </w:rPr>
              <w:t>16</w:t>
            </w:r>
          </w:p>
        </w:tc>
        <w:tc>
          <w:tcPr>
            <w:tcW w:w="1256" w:type="dxa"/>
          </w:tcPr>
          <w:p w:rsidR="001777C5" w:rsidRPr="001777C5" w:rsidRDefault="001777C5" w:rsidP="001777C5">
            <w:pPr>
              <w:jc w:val="center"/>
              <w:rPr>
                <w:rFonts w:ascii="Arial Narrow" w:hAnsi="Arial Narrow"/>
                <w:i/>
                <w:sz w:val="22"/>
              </w:rPr>
            </w:pPr>
            <w:r w:rsidRPr="001777C5">
              <w:rPr>
                <w:rFonts w:ascii="Arial Narrow" w:hAnsi="Arial Narrow"/>
                <w:i/>
                <w:sz w:val="22"/>
              </w:rPr>
              <w:t>0</w:t>
            </w:r>
            <w:r w:rsidR="001A1D2E">
              <w:rPr>
                <w:rFonts w:ascii="Arial Narrow" w:hAnsi="Arial Narrow"/>
                <w:i/>
                <w:sz w:val="22"/>
              </w:rPr>
              <w:t>,</w:t>
            </w:r>
            <w:r w:rsidRPr="001777C5">
              <w:rPr>
                <w:rFonts w:ascii="Arial Narrow" w:hAnsi="Arial Narrow"/>
                <w:i/>
                <w:sz w:val="22"/>
              </w:rPr>
              <w:t>013</w:t>
            </w:r>
          </w:p>
        </w:tc>
        <w:tc>
          <w:tcPr>
            <w:tcW w:w="1380" w:type="dxa"/>
          </w:tcPr>
          <w:p w:rsidR="001777C5" w:rsidRPr="001777C5" w:rsidRDefault="001777C5" w:rsidP="001777C5">
            <w:pPr>
              <w:jc w:val="center"/>
              <w:rPr>
                <w:rFonts w:ascii="Arial Narrow" w:hAnsi="Arial Narrow"/>
                <w:i/>
                <w:sz w:val="22"/>
              </w:rPr>
            </w:pPr>
            <w:r w:rsidRPr="001777C5">
              <w:rPr>
                <w:rFonts w:ascii="Arial Narrow" w:hAnsi="Arial Narrow"/>
                <w:i/>
                <w:sz w:val="22"/>
              </w:rPr>
              <w:t>1</w:t>
            </w:r>
          </w:p>
        </w:tc>
      </w:tr>
      <w:tr w:rsidR="001777C5" w:rsidRPr="000C702A" w:rsidTr="001777C5">
        <w:trPr>
          <w:trHeight w:val="90"/>
          <w:jc w:val="center"/>
        </w:trPr>
        <w:tc>
          <w:tcPr>
            <w:tcW w:w="766" w:type="dxa"/>
          </w:tcPr>
          <w:p w:rsidR="001777C5" w:rsidRPr="001777C5" w:rsidRDefault="001777C5" w:rsidP="001777C5">
            <w:pPr>
              <w:jc w:val="center"/>
              <w:rPr>
                <w:rFonts w:ascii="Arial Narrow" w:hAnsi="Arial Narrow"/>
                <w:b/>
                <w:i/>
                <w:sz w:val="22"/>
              </w:rPr>
            </w:pPr>
            <w:r w:rsidRPr="001777C5">
              <w:rPr>
                <w:rFonts w:ascii="Arial Narrow" w:hAnsi="Arial Narrow"/>
                <w:b/>
                <w:i/>
                <w:sz w:val="22"/>
              </w:rPr>
              <w:t>Total:</w:t>
            </w:r>
          </w:p>
        </w:tc>
        <w:tc>
          <w:tcPr>
            <w:tcW w:w="1256" w:type="dxa"/>
          </w:tcPr>
          <w:p w:rsidR="001777C5" w:rsidRPr="001777C5" w:rsidRDefault="001777C5" w:rsidP="001777C5">
            <w:pPr>
              <w:keepNext/>
              <w:jc w:val="center"/>
              <w:rPr>
                <w:rFonts w:ascii="Arial Narrow" w:hAnsi="Arial Narrow"/>
                <w:i/>
                <w:sz w:val="22"/>
              </w:rPr>
            </w:pPr>
            <w:r w:rsidRPr="001777C5">
              <w:rPr>
                <w:rFonts w:ascii="Arial Narrow" w:hAnsi="Arial Narrow"/>
                <w:i/>
                <w:sz w:val="22"/>
              </w:rPr>
              <w:t>1278</w:t>
            </w:r>
          </w:p>
        </w:tc>
        <w:tc>
          <w:tcPr>
            <w:tcW w:w="1256" w:type="dxa"/>
          </w:tcPr>
          <w:p w:rsidR="001777C5" w:rsidRPr="001777C5" w:rsidRDefault="001777C5" w:rsidP="001777C5">
            <w:pPr>
              <w:keepNext/>
              <w:jc w:val="center"/>
              <w:rPr>
                <w:rFonts w:ascii="Arial Narrow" w:hAnsi="Arial Narrow"/>
                <w:i/>
                <w:sz w:val="22"/>
              </w:rPr>
            </w:pPr>
            <w:r w:rsidRPr="001777C5">
              <w:rPr>
                <w:rFonts w:ascii="Arial Narrow" w:hAnsi="Arial Narrow"/>
                <w:i/>
                <w:sz w:val="22"/>
              </w:rPr>
              <w:t>1</w:t>
            </w:r>
          </w:p>
        </w:tc>
        <w:tc>
          <w:tcPr>
            <w:tcW w:w="1380" w:type="dxa"/>
          </w:tcPr>
          <w:p w:rsidR="001777C5" w:rsidRPr="001777C5" w:rsidRDefault="001777C5" w:rsidP="001777C5">
            <w:pPr>
              <w:keepNext/>
              <w:jc w:val="center"/>
              <w:rPr>
                <w:rFonts w:ascii="Arial Narrow" w:hAnsi="Arial Narrow"/>
                <w:i/>
                <w:sz w:val="22"/>
              </w:rPr>
            </w:pPr>
          </w:p>
        </w:tc>
      </w:tr>
    </w:tbl>
    <w:p w:rsidR="001777C5" w:rsidRDefault="001777C5" w:rsidP="001777C5">
      <w:pPr>
        <w:pStyle w:val="Epgrafe"/>
        <w:jc w:val="center"/>
      </w:pPr>
      <w:bookmarkStart w:id="152" w:name="_Toc329588006"/>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32</w:t>
      </w:r>
      <w:r w:rsidR="00E567EE">
        <w:rPr>
          <w:noProof/>
        </w:rPr>
        <w:fldChar w:fldCharType="end"/>
      </w:r>
      <w:r>
        <w:t xml:space="preserve"> Tabla de Razonamiento Lógico 2009</w:t>
      </w:r>
      <w:bookmarkEnd w:id="152"/>
    </w:p>
    <w:p w:rsidR="001777C5" w:rsidRDefault="001777C5" w:rsidP="001777C5">
      <w:pPr>
        <w:pStyle w:val="Epgrafe"/>
        <w:jc w:val="cente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6"/>
        <w:gridCol w:w="1256"/>
        <w:gridCol w:w="1256"/>
        <w:gridCol w:w="1380"/>
      </w:tblGrid>
      <w:tr w:rsidR="001777C5" w:rsidRPr="000C702A" w:rsidTr="001777C5">
        <w:trPr>
          <w:jc w:val="center"/>
        </w:trPr>
        <w:tc>
          <w:tcPr>
            <w:tcW w:w="766" w:type="dxa"/>
            <w:vAlign w:val="center"/>
          </w:tcPr>
          <w:p w:rsidR="001777C5" w:rsidRPr="00272814" w:rsidRDefault="001777C5" w:rsidP="001777C5">
            <w:pPr>
              <w:jc w:val="center"/>
              <w:rPr>
                <w:rFonts w:ascii="Arial Narrow" w:hAnsi="Arial Narrow"/>
                <w:b/>
                <w:i/>
                <w:sz w:val="22"/>
              </w:rPr>
            </w:pPr>
            <w:r w:rsidRPr="00272814">
              <w:rPr>
                <w:rFonts w:ascii="Arial Narrow" w:hAnsi="Arial Narrow"/>
                <w:b/>
                <w:i/>
                <w:sz w:val="22"/>
              </w:rPr>
              <w:lastRenderedPageBreak/>
              <w:t>X</w:t>
            </w:r>
          </w:p>
        </w:tc>
        <w:tc>
          <w:tcPr>
            <w:tcW w:w="1256" w:type="dxa"/>
            <w:vAlign w:val="center"/>
          </w:tcPr>
          <w:p w:rsidR="001777C5" w:rsidRPr="00272814" w:rsidRDefault="001777C5" w:rsidP="001777C5">
            <w:pPr>
              <w:spacing w:line="276" w:lineRule="auto"/>
              <w:jc w:val="center"/>
              <w:rPr>
                <w:rFonts w:ascii="Arial Narrow" w:hAnsi="Arial Narrow"/>
                <w:b/>
                <w:i/>
                <w:sz w:val="22"/>
              </w:rPr>
            </w:pPr>
            <w:r w:rsidRPr="00272814">
              <w:rPr>
                <w:rFonts w:ascii="Arial Narrow" w:hAnsi="Arial Narrow"/>
                <w:b/>
                <w:i/>
                <w:sz w:val="22"/>
              </w:rPr>
              <w:t>Frecuencia Absoluta</w:t>
            </w:r>
          </w:p>
        </w:tc>
        <w:tc>
          <w:tcPr>
            <w:tcW w:w="1256" w:type="dxa"/>
            <w:vAlign w:val="center"/>
          </w:tcPr>
          <w:p w:rsidR="001777C5" w:rsidRPr="00272814" w:rsidRDefault="001777C5" w:rsidP="001777C5">
            <w:pPr>
              <w:spacing w:line="276" w:lineRule="auto"/>
              <w:jc w:val="center"/>
              <w:rPr>
                <w:rFonts w:ascii="Arial Narrow" w:hAnsi="Arial Narrow"/>
                <w:b/>
                <w:i/>
                <w:sz w:val="22"/>
              </w:rPr>
            </w:pPr>
            <w:r w:rsidRPr="00272814">
              <w:rPr>
                <w:rFonts w:ascii="Arial Narrow" w:hAnsi="Arial Narrow"/>
                <w:b/>
                <w:i/>
                <w:sz w:val="22"/>
              </w:rPr>
              <w:t>Frecuencia Relativa</w:t>
            </w:r>
          </w:p>
        </w:tc>
        <w:tc>
          <w:tcPr>
            <w:tcW w:w="1380" w:type="dxa"/>
            <w:vAlign w:val="center"/>
          </w:tcPr>
          <w:p w:rsidR="001777C5" w:rsidRPr="00272814" w:rsidRDefault="001777C5" w:rsidP="001777C5">
            <w:pPr>
              <w:spacing w:line="276" w:lineRule="auto"/>
              <w:jc w:val="center"/>
              <w:rPr>
                <w:rFonts w:ascii="Arial Narrow" w:hAnsi="Arial Narrow"/>
                <w:b/>
                <w:i/>
                <w:sz w:val="22"/>
              </w:rPr>
            </w:pPr>
            <w:r w:rsidRPr="00272814">
              <w:rPr>
                <w:rFonts w:ascii="Arial Narrow" w:hAnsi="Arial Narrow"/>
                <w:b/>
                <w:i/>
                <w:sz w:val="22"/>
              </w:rPr>
              <w:t>Frecuencia Relativa Acumulada</w:t>
            </w:r>
          </w:p>
        </w:tc>
      </w:tr>
      <w:tr w:rsidR="001777C5" w:rsidRPr="000C702A" w:rsidTr="001777C5">
        <w:trPr>
          <w:jc w:val="center"/>
        </w:trPr>
        <w:tc>
          <w:tcPr>
            <w:tcW w:w="76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76</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057</w:t>
            </w:r>
          </w:p>
        </w:tc>
        <w:tc>
          <w:tcPr>
            <w:tcW w:w="1380"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057</w:t>
            </w:r>
          </w:p>
        </w:tc>
      </w:tr>
      <w:tr w:rsidR="001777C5" w:rsidRPr="000C702A" w:rsidTr="001777C5">
        <w:trPr>
          <w:jc w:val="center"/>
        </w:trPr>
        <w:tc>
          <w:tcPr>
            <w:tcW w:w="76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1</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207</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154</w:t>
            </w:r>
          </w:p>
        </w:tc>
        <w:tc>
          <w:tcPr>
            <w:tcW w:w="1380"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211</w:t>
            </w:r>
          </w:p>
        </w:tc>
      </w:tr>
      <w:tr w:rsidR="001777C5" w:rsidRPr="000C702A" w:rsidTr="001777C5">
        <w:trPr>
          <w:jc w:val="center"/>
        </w:trPr>
        <w:tc>
          <w:tcPr>
            <w:tcW w:w="76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2</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380</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283</w:t>
            </w:r>
          </w:p>
        </w:tc>
        <w:tc>
          <w:tcPr>
            <w:tcW w:w="1380"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494</w:t>
            </w:r>
          </w:p>
        </w:tc>
      </w:tr>
      <w:tr w:rsidR="001777C5" w:rsidRPr="000C702A" w:rsidTr="001777C5">
        <w:trPr>
          <w:trHeight w:val="90"/>
          <w:jc w:val="center"/>
        </w:trPr>
        <w:tc>
          <w:tcPr>
            <w:tcW w:w="76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3</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475</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354</w:t>
            </w:r>
          </w:p>
        </w:tc>
        <w:tc>
          <w:tcPr>
            <w:tcW w:w="1380"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849</w:t>
            </w:r>
          </w:p>
        </w:tc>
      </w:tr>
      <w:tr w:rsidR="001777C5" w:rsidRPr="000C702A" w:rsidTr="001777C5">
        <w:trPr>
          <w:trHeight w:val="90"/>
          <w:jc w:val="center"/>
        </w:trPr>
        <w:tc>
          <w:tcPr>
            <w:tcW w:w="76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4</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203</w:t>
            </w:r>
          </w:p>
        </w:tc>
        <w:tc>
          <w:tcPr>
            <w:tcW w:w="1256"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0</w:t>
            </w:r>
            <w:r w:rsidR="001A1D2E">
              <w:rPr>
                <w:rFonts w:ascii="Arial Narrow" w:hAnsi="Arial Narrow"/>
                <w:i/>
                <w:sz w:val="22"/>
                <w:lang w:eastAsia="es-EC"/>
              </w:rPr>
              <w:t>,</w:t>
            </w:r>
            <w:r w:rsidRPr="001777C5">
              <w:rPr>
                <w:rFonts w:ascii="Arial Narrow" w:hAnsi="Arial Narrow"/>
                <w:i/>
                <w:sz w:val="22"/>
                <w:lang w:eastAsia="es-EC"/>
              </w:rPr>
              <w:t>151</w:t>
            </w:r>
          </w:p>
        </w:tc>
        <w:tc>
          <w:tcPr>
            <w:tcW w:w="1380" w:type="dxa"/>
          </w:tcPr>
          <w:p w:rsidR="001777C5" w:rsidRPr="001777C5" w:rsidRDefault="001777C5" w:rsidP="001777C5">
            <w:pPr>
              <w:jc w:val="center"/>
              <w:rPr>
                <w:rFonts w:ascii="Arial Narrow" w:hAnsi="Arial Narrow"/>
                <w:i/>
                <w:sz w:val="22"/>
                <w:lang w:eastAsia="es-EC"/>
              </w:rPr>
            </w:pPr>
            <w:r w:rsidRPr="001777C5">
              <w:rPr>
                <w:rFonts w:ascii="Arial Narrow" w:hAnsi="Arial Narrow"/>
                <w:i/>
                <w:sz w:val="22"/>
                <w:lang w:eastAsia="es-EC"/>
              </w:rPr>
              <w:t>1</w:t>
            </w:r>
          </w:p>
        </w:tc>
      </w:tr>
      <w:tr w:rsidR="001777C5" w:rsidRPr="000C702A" w:rsidTr="001777C5">
        <w:trPr>
          <w:trHeight w:val="90"/>
          <w:jc w:val="center"/>
        </w:trPr>
        <w:tc>
          <w:tcPr>
            <w:tcW w:w="766" w:type="dxa"/>
          </w:tcPr>
          <w:p w:rsidR="001777C5" w:rsidRPr="001777C5" w:rsidRDefault="001777C5" w:rsidP="001777C5">
            <w:pPr>
              <w:jc w:val="center"/>
              <w:rPr>
                <w:rFonts w:ascii="Arial Narrow" w:hAnsi="Arial Narrow"/>
                <w:b/>
                <w:i/>
                <w:sz w:val="22"/>
                <w:lang w:eastAsia="es-EC"/>
              </w:rPr>
            </w:pPr>
            <w:r w:rsidRPr="001777C5">
              <w:rPr>
                <w:rFonts w:ascii="Arial Narrow" w:hAnsi="Arial Narrow"/>
                <w:b/>
                <w:i/>
                <w:sz w:val="22"/>
                <w:lang w:eastAsia="es-EC"/>
              </w:rPr>
              <w:t>Total:</w:t>
            </w:r>
          </w:p>
        </w:tc>
        <w:tc>
          <w:tcPr>
            <w:tcW w:w="1256" w:type="dxa"/>
          </w:tcPr>
          <w:p w:rsidR="001777C5" w:rsidRPr="001777C5" w:rsidRDefault="001777C5" w:rsidP="001777C5">
            <w:pPr>
              <w:keepNext/>
              <w:jc w:val="center"/>
              <w:rPr>
                <w:rFonts w:ascii="Arial Narrow" w:hAnsi="Arial Narrow"/>
                <w:i/>
                <w:sz w:val="22"/>
                <w:lang w:eastAsia="es-EC"/>
              </w:rPr>
            </w:pPr>
            <w:r w:rsidRPr="001777C5">
              <w:rPr>
                <w:rFonts w:ascii="Arial Narrow" w:hAnsi="Arial Narrow"/>
                <w:i/>
                <w:sz w:val="22"/>
                <w:lang w:eastAsia="es-EC"/>
              </w:rPr>
              <w:t>1341</w:t>
            </w:r>
          </w:p>
        </w:tc>
        <w:tc>
          <w:tcPr>
            <w:tcW w:w="1256" w:type="dxa"/>
          </w:tcPr>
          <w:p w:rsidR="001777C5" w:rsidRPr="001777C5" w:rsidRDefault="001777C5" w:rsidP="001777C5">
            <w:pPr>
              <w:keepNext/>
              <w:jc w:val="center"/>
              <w:rPr>
                <w:rFonts w:ascii="Arial Narrow" w:hAnsi="Arial Narrow"/>
                <w:i/>
                <w:sz w:val="22"/>
                <w:lang w:eastAsia="es-EC"/>
              </w:rPr>
            </w:pPr>
            <w:r w:rsidRPr="001777C5">
              <w:rPr>
                <w:rFonts w:ascii="Arial Narrow" w:hAnsi="Arial Narrow"/>
                <w:i/>
                <w:sz w:val="22"/>
                <w:lang w:eastAsia="es-EC"/>
              </w:rPr>
              <w:t>1</w:t>
            </w:r>
          </w:p>
        </w:tc>
        <w:tc>
          <w:tcPr>
            <w:tcW w:w="1380" w:type="dxa"/>
          </w:tcPr>
          <w:p w:rsidR="001777C5" w:rsidRPr="001777C5" w:rsidRDefault="001777C5" w:rsidP="001777C5">
            <w:pPr>
              <w:keepNext/>
              <w:jc w:val="center"/>
              <w:rPr>
                <w:rFonts w:ascii="Arial Narrow" w:hAnsi="Arial Narrow"/>
                <w:i/>
                <w:sz w:val="22"/>
                <w:lang w:eastAsia="es-EC"/>
              </w:rPr>
            </w:pPr>
          </w:p>
        </w:tc>
      </w:tr>
    </w:tbl>
    <w:p w:rsidR="001777C5" w:rsidRDefault="001777C5" w:rsidP="001777C5">
      <w:pPr>
        <w:pStyle w:val="Epgrafe"/>
        <w:jc w:val="center"/>
      </w:pPr>
      <w:bookmarkStart w:id="153" w:name="_Toc329588007"/>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33</w:t>
      </w:r>
      <w:r w:rsidR="00E567EE">
        <w:rPr>
          <w:noProof/>
        </w:rPr>
        <w:fldChar w:fldCharType="end"/>
      </w:r>
      <w:r>
        <w:t xml:space="preserve"> Tabla de Razonamiento Lógico 2010</w:t>
      </w:r>
      <w:bookmarkEnd w:id="153"/>
    </w:p>
    <w:p w:rsidR="001777C5" w:rsidRDefault="001777C5" w:rsidP="001777C5">
      <w:pPr>
        <w:pStyle w:val="Epgrafe"/>
        <w:jc w:val="center"/>
        <w:rPr>
          <w:b w:val="0"/>
          <w:bCs w:val="0"/>
          <w:sz w:val="18"/>
        </w:rPr>
        <w:sectPr w:rsidR="001777C5" w:rsidSect="00321592">
          <w:type w:val="continuous"/>
          <w:pgSz w:w="11906" w:h="16838" w:code="9"/>
          <w:pgMar w:top="2268" w:right="566" w:bottom="2268" w:left="1276" w:header="709" w:footer="709" w:gutter="0"/>
          <w:cols w:num="2" w:space="708"/>
          <w:titlePg/>
          <w:docGrid w:linePitch="360"/>
        </w:sectPr>
      </w:pPr>
    </w:p>
    <w:p w:rsidR="001777C5" w:rsidRDefault="001777C5" w:rsidP="001777C5">
      <w:pPr>
        <w:pStyle w:val="Epgrafe"/>
        <w:jc w:val="center"/>
        <w:rPr>
          <w:b w:val="0"/>
          <w:bCs w:val="0"/>
          <w:sz w:val="18"/>
        </w:rPr>
      </w:pPr>
    </w:p>
    <w:p w:rsidR="001777C5" w:rsidRPr="001777C5" w:rsidRDefault="001777C5" w:rsidP="001777C5"/>
    <w:p w:rsidR="001777C5" w:rsidRDefault="001777C5" w:rsidP="001777C5">
      <w:pPr>
        <w:sectPr w:rsidR="001777C5" w:rsidSect="00321592">
          <w:type w:val="continuous"/>
          <w:pgSz w:w="11906" w:h="16838" w:code="9"/>
          <w:pgMar w:top="2268" w:right="566" w:bottom="2268" w:left="1276" w:header="709" w:footer="709" w:gutter="0"/>
          <w:cols w:space="708"/>
          <w:titlePg/>
          <w:docGrid w:linePitch="360"/>
        </w:sectPr>
      </w:pPr>
    </w:p>
    <w:p w:rsidR="001777C5" w:rsidRPr="005C4815" w:rsidRDefault="001777C5" w:rsidP="00B379F8">
      <w:pPr>
        <w:spacing w:line="276" w:lineRule="auto"/>
        <w:jc w:val="center"/>
        <w:rPr>
          <w:bCs/>
          <w:sz w:val="20"/>
          <w:szCs w:val="20"/>
        </w:rPr>
      </w:pPr>
      <w:r>
        <w:rPr>
          <w:noProof/>
        </w:rPr>
        <w:lastRenderedPageBreak/>
        <w:drawing>
          <wp:inline distT="0" distB="0" distL="0" distR="0">
            <wp:extent cx="2970000" cy="2278800"/>
            <wp:effectExtent l="19050" t="19050" r="1905" b="7620"/>
            <wp:docPr id="81" name="Imagen 26"/>
            <wp:cNvGraphicFramePr/>
            <a:graphic xmlns:a="http://schemas.openxmlformats.org/drawingml/2006/main">
              <a:graphicData uri="http://schemas.openxmlformats.org/drawingml/2006/picture">
                <pic:pic xmlns:pic="http://schemas.openxmlformats.org/drawingml/2006/picture">
                  <pic:nvPicPr>
                    <pic:cNvPr id="55" name="Imagen 26"/>
                    <pic:cNvPicPr/>
                  </pic:nvPicPr>
                  <pic:blipFill rotWithShape="1">
                    <a:blip r:embed="rId36" cstate="print"/>
                    <a:srcRect l="3283" t="3557" r="4479" b="3930"/>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54" w:name="_Toc329587884"/>
      <w:r w:rsidRPr="005C4815">
        <w:rPr>
          <w:bCs/>
          <w:sz w:val="20"/>
          <w:szCs w:val="20"/>
        </w:rPr>
        <w:t xml:space="preserve">Gráfico </w:t>
      </w:r>
      <w:r w:rsidR="00E567EE" w:rsidRPr="005C4815">
        <w:rPr>
          <w:bCs/>
          <w:sz w:val="20"/>
          <w:szCs w:val="20"/>
        </w:rPr>
        <w:fldChar w:fldCharType="begin"/>
      </w:r>
      <w:r w:rsidR="00901D0B" w:rsidRPr="005C4815">
        <w:rPr>
          <w:bCs/>
          <w:sz w:val="20"/>
          <w:szCs w:val="20"/>
        </w:rPr>
        <w:instrText xml:space="preserve"> STYLEREF 1 \s </w:instrText>
      </w:r>
      <w:r w:rsidR="00E567EE" w:rsidRPr="005C4815">
        <w:rPr>
          <w:bCs/>
          <w:sz w:val="20"/>
          <w:szCs w:val="20"/>
        </w:rPr>
        <w:fldChar w:fldCharType="separate"/>
      </w:r>
      <w:r w:rsidR="009E5455">
        <w:rPr>
          <w:bCs/>
          <w:noProof/>
          <w:sz w:val="20"/>
          <w:szCs w:val="20"/>
        </w:rPr>
        <w:t>2</w:t>
      </w:r>
      <w:r w:rsidR="00E567EE" w:rsidRPr="005C4815">
        <w:rPr>
          <w:bCs/>
          <w:sz w:val="20"/>
          <w:szCs w:val="20"/>
        </w:rPr>
        <w:fldChar w:fldCharType="end"/>
      </w:r>
      <w:r w:rsidR="00901D0B" w:rsidRPr="005C4815">
        <w:rPr>
          <w:bCs/>
          <w:sz w:val="20"/>
          <w:szCs w:val="20"/>
        </w:rPr>
        <w:noBreakHyphen/>
      </w:r>
      <w:r w:rsidR="00E567EE" w:rsidRPr="005C4815">
        <w:rPr>
          <w:bCs/>
          <w:sz w:val="20"/>
          <w:szCs w:val="20"/>
        </w:rPr>
        <w:fldChar w:fldCharType="begin"/>
      </w:r>
      <w:r w:rsidR="00901D0B" w:rsidRPr="005C4815">
        <w:rPr>
          <w:bCs/>
          <w:sz w:val="20"/>
          <w:szCs w:val="20"/>
        </w:rPr>
        <w:instrText xml:space="preserve"> SEQ Gráfico \* ARABIC \s 1 </w:instrText>
      </w:r>
      <w:r w:rsidR="00E567EE" w:rsidRPr="005C4815">
        <w:rPr>
          <w:bCs/>
          <w:sz w:val="20"/>
          <w:szCs w:val="20"/>
        </w:rPr>
        <w:fldChar w:fldCharType="separate"/>
      </w:r>
      <w:r w:rsidR="009E5455">
        <w:rPr>
          <w:bCs/>
          <w:noProof/>
          <w:sz w:val="20"/>
          <w:szCs w:val="20"/>
        </w:rPr>
        <w:t>21</w:t>
      </w:r>
      <w:r w:rsidR="00E567EE" w:rsidRPr="005C4815">
        <w:rPr>
          <w:bCs/>
          <w:sz w:val="20"/>
          <w:szCs w:val="20"/>
        </w:rPr>
        <w:fldChar w:fldCharType="end"/>
      </w:r>
      <w:r w:rsidRPr="005C4815">
        <w:rPr>
          <w:bCs/>
          <w:sz w:val="20"/>
          <w:szCs w:val="20"/>
        </w:rPr>
        <w:t xml:space="preserve"> Diagrama de Barras Razonamiento Lógico 2009</w:t>
      </w:r>
      <w:bookmarkEnd w:id="154"/>
    </w:p>
    <w:p w:rsidR="001777C5" w:rsidRPr="004D6509" w:rsidRDefault="001777C5" w:rsidP="001777C5"/>
    <w:p w:rsidR="001777C5" w:rsidRDefault="00B379F8" w:rsidP="001777C5">
      <w:pPr>
        <w:keepNext/>
        <w:spacing w:line="276" w:lineRule="auto"/>
        <w:jc w:val="center"/>
        <w:rPr>
          <w:b/>
          <w:bCs/>
          <w:sz w:val="20"/>
          <w:szCs w:val="20"/>
        </w:rPr>
      </w:pPr>
      <w:r>
        <w:rPr>
          <w:noProof/>
        </w:rPr>
        <w:lastRenderedPageBreak/>
        <w:drawing>
          <wp:inline distT="0" distB="0" distL="0" distR="0">
            <wp:extent cx="2970000" cy="2278800"/>
            <wp:effectExtent l="19050" t="19050" r="1905" b="7620"/>
            <wp:docPr id="54" name="Imagen 25"/>
            <wp:cNvGraphicFramePr/>
            <a:graphic xmlns:a="http://schemas.openxmlformats.org/drawingml/2006/main">
              <a:graphicData uri="http://schemas.openxmlformats.org/drawingml/2006/picture">
                <pic:pic xmlns:pic="http://schemas.openxmlformats.org/drawingml/2006/picture">
                  <pic:nvPicPr>
                    <pic:cNvPr id="54" name="Imagen 25"/>
                    <pic:cNvPicPr/>
                  </pic:nvPicPr>
                  <pic:blipFill rotWithShape="1">
                    <a:blip r:embed="rId37" cstate="print"/>
                    <a:srcRect l="2387" t="2989" r="4179" b="4333"/>
                    <a:stretch/>
                  </pic:blipFill>
                  <pic:spPr bwMode="auto">
                    <a:xfrm>
                      <a:off x="0" y="0"/>
                      <a:ext cx="2970000" cy="227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777C5" w:rsidRPr="005C4815" w:rsidRDefault="001777C5" w:rsidP="001777C5">
      <w:pPr>
        <w:keepNext/>
        <w:jc w:val="center"/>
        <w:rPr>
          <w:rFonts w:ascii="Arial Unicode MS" w:eastAsia="Arial Unicode MS" w:hAnsi="Arial Unicode MS" w:cs="Arial Unicode MS"/>
          <w:sz w:val="23"/>
          <w:szCs w:val="23"/>
        </w:rPr>
        <w:sectPr w:rsidR="001777C5" w:rsidRPr="005C4815" w:rsidSect="00321592">
          <w:type w:val="continuous"/>
          <w:pgSz w:w="11906" w:h="16838" w:code="9"/>
          <w:pgMar w:top="2268" w:right="566" w:bottom="2268" w:left="1276" w:header="709" w:footer="709" w:gutter="0"/>
          <w:cols w:num="2" w:space="708"/>
          <w:titlePg/>
          <w:docGrid w:linePitch="360"/>
        </w:sectPr>
      </w:pPr>
      <w:bookmarkStart w:id="155" w:name="_Toc329587885"/>
      <w:r w:rsidRPr="005C4815">
        <w:rPr>
          <w:bCs/>
          <w:sz w:val="20"/>
          <w:szCs w:val="20"/>
        </w:rPr>
        <w:t xml:space="preserve">Gráfico </w:t>
      </w:r>
      <w:r w:rsidR="00E567EE" w:rsidRPr="005C4815">
        <w:rPr>
          <w:bCs/>
          <w:sz w:val="20"/>
          <w:szCs w:val="20"/>
        </w:rPr>
        <w:fldChar w:fldCharType="begin"/>
      </w:r>
      <w:r w:rsidR="00901D0B" w:rsidRPr="005C4815">
        <w:rPr>
          <w:bCs/>
          <w:sz w:val="20"/>
          <w:szCs w:val="20"/>
        </w:rPr>
        <w:instrText xml:space="preserve"> STYLEREF 1 \s </w:instrText>
      </w:r>
      <w:r w:rsidR="00E567EE" w:rsidRPr="005C4815">
        <w:rPr>
          <w:bCs/>
          <w:sz w:val="20"/>
          <w:szCs w:val="20"/>
        </w:rPr>
        <w:fldChar w:fldCharType="separate"/>
      </w:r>
      <w:r w:rsidR="009E5455">
        <w:rPr>
          <w:bCs/>
          <w:noProof/>
          <w:sz w:val="20"/>
          <w:szCs w:val="20"/>
        </w:rPr>
        <w:t>2</w:t>
      </w:r>
      <w:r w:rsidR="00E567EE" w:rsidRPr="005C4815">
        <w:rPr>
          <w:bCs/>
          <w:sz w:val="20"/>
          <w:szCs w:val="20"/>
        </w:rPr>
        <w:fldChar w:fldCharType="end"/>
      </w:r>
      <w:r w:rsidR="00901D0B" w:rsidRPr="005C4815">
        <w:rPr>
          <w:bCs/>
          <w:sz w:val="20"/>
          <w:szCs w:val="20"/>
        </w:rPr>
        <w:noBreakHyphen/>
      </w:r>
      <w:r w:rsidR="00E567EE" w:rsidRPr="005C4815">
        <w:rPr>
          <w:bCs/>
          <w:sz w:val="20"/>
          <w:szCs w:val="20"/>
        </w:rPr>
        <w:fldChar w:fldCharType="begin"/>
      </w:r>
      <w:r w:rsidR="00901D0B" w:rsidRPr="005C4815">
        <w:rPr>
          <w:bCs/>
          <w:sz w:val="20"/>
          <w:szCs w:val="20"/>
        </w:rPr>
        <w:instrText xml:space="preserve"> SEQ Gráfico \* ARABIC \s 1 </w:instrText>
      </w:r>
      <w:r w:rsidR="00E567EE" w:rsidRPr="005C4815">
        <w:rPr>
          <w:bCs/>
          <w:sz w:val="20"/>
          <w:szCs w:val="20"/>
        </w:rPr>
        <w:fldChar w:fldCharType="separate"/>
      </w:r>
      <w:r w:rsidR="009E5455">
        <w:rPr>
          <w:bCs/>
          <w:noProof/>
          <w:sz w:val="20"/>
          <w:szCs w:val="20"/>
        </w:rPr>
        <w:t>22</w:t>
      </w:r>
      <w:r w:rsidR="00E567EE" w:rsidRPr="005C4815">
        <w:rPr>
          <w:bCs/>
          <w:sz w:val="20"/>
          <w:szCs w:val="20"/>
        </w:rPr>
        <w:fldChar w:fldCharType="end"/>
      </w:r>
      <w:r w:rsidRPr="005C4815">
        <w:rPr>
          <w:bCs/>
          <w:sz w:val="20"/>
          <w:szCs w:val="20"/>
        </w:rPr>
        <w:t xml:space="preserve"> Diagrama de Barras Razonamiento Lógico 2010</w:t>
      </w:r>
      <w:bookmarkEnd w:id="155"/>
    </w:p>
    <w:p w:rsidR="00CC4F59" w:rsidRDefault="00CC4F59" w:rsidP="00BC165B">
      <w:pPr>
        <w:ind w:left="1134"/>
        <w:jc w:val="both"/>
        <w:rPr>
          <w:rFonts w:ascii="Arial Unicode MS" w:eastAsia="Arial Unicode MS" w:hAnsi="Arial Unicode MS" w:cs="Arial Unicode MS"/>
          <w:lang w:val="es-ES_tradnl"/>
        </w:rPr>
      </w:pPr>
    </w:p>
    <w:p w:rsidR="001777C5" w:rsidRPr="00475FDE" w:rsidRDefault="00F54DC8" w:rsidP="001C57BC">
      <w:pPr>
        <w:spacing w:line="276" w:lineRule="auto"/>
        <w:ind w:left="993"/>
        <w:jc w:val="both"/>
        <w:rPr>
          <w:rFonts w:ascii="Arial Unicode MS" w:eastAsia="Arial Unicode MS" w:hAnsi="Arial Unicode MS" w:cs="Arial Unicode MS"/>
          <w:lang w:val="es-ES_tradnl"/>
        </w:rPr>
      </w:pPr>
      <w:r w:rsidRPr="00475FDE">
        <w:rPr>
          <w:rFonts w:ascii="Arial Unicode MS" w:eastAsia="Arial Unicode MS" w:hAnsi="Arial Unicode MS" w:cs="Arial Unicode MS"/>
          <w:lang w:val="es-ES_tradnl"/>
        </w:rPr>
        <w:t>E</w:t>
      </w:r>
      <w:r w:rsidRPr="00475FDE">
        <w:rPr>
          <w:rFonts w:ascii="Arial Unicode MS" w:eastAsia="Arial Unicode MS" w:hAnsi="Arial Unicode MS" w:cs="Arial Unicode MS" w:hint="eastAsia"/>
          <w:lang w:val="es-ES_tradnl"/>
        </w:rPr>
        <w:t xml:space="preserve">l </w:t>
      </w:r>
      <w:r w:rsidRPr="00475FDE">
        <w:rPr>
          <w:rFonts w:ascii="Arial Unicode MS" w:eastAsia="Arial Unicode MS" w:hAnsi="Arial Unicode MS" w:cs="Arial Unicode MS"/>
          <w:i/>
          <w:lang w:val="es-ES_tradnl"/>
        </w:rPr>
        <w:t>gráfico 2-</w:t>
      </w:r>
      <w:r w:rsidR="00BC165B" w:rsidRPr="00475FDE">
        <w:rPr>
          <w:rFonts w:ascii="Arial Unicode MS" w:eastAsia="Arial Unicode MS" w:hAnsi="Arial Unicode MS" w:cs="Arial Unicode MS"/>
          <w:i/>
          <w:lang w:val="es-ES_tradnl"/>
        </w:rPr>
        <w:t>2</w:t>
      </w:r>
      <w:r w:rsidRPr="00475FDE">
        <w:rPr>
          <w:rFonts w:ascii="Arial Unicode MS" w:eastAsia="Arial Unicode MS" w:hAnsi="Arial Unicode MS" w:cs="Arial Unicode MS"/>
          <w:i/>
          <w:lang w:val="es-ES_tradnl"/>
        </w:rPr>
        <w:t>1</w:t>
      </w:r>
      <w:r w:rsidRPr="00475FDE">
        <w:rPr>
          <w:rFonts w:ascii="Arial Unicode MS" w:eastAsia="Arial Unicode MS" w:hAnsi="Arial Unicode MS" w:cs="Arial Unicode MS"/>
          <w:lang w:val="es-ES_tradnl"/>
        </w:rPr>
        <w:t xml:space="preserve"> muestra que el </w:t>
      </w:r>
      <w:r w:rsidR="00BC165B" w:rsidRPr="00475FDE">
        <w:rPr>
          <w:rFonts w:ascii="Arial Unicode MS" w:eastAsia="Arial Unicode MS" w:hAnsi="Arial Unicode MS" w:cs="Arial Unicode MS"/>
          <w:lang w:val="es-ES_tradnl"/>
        </w:rPr>
        <w:t>39</w:t>
      </w:r>
      <w:r w:rsidRPr="00475FDE">
        <w:rPr>
          <w:rFonts w:ascii="Arial Unicode MS" w:eastAsia="Arial Unicode MS" w:hAnsi="Arial Unicode MS" w:cs="Arial Unicode MS"/>
          <w:lang w:val="es-ES_tradnl"/>
        </w:rPr>
        <w:t xml:space="preserve">% de los estudiantes </w:t>
      </w:r>
      <w:r w:rsidR="00BC165B" w:rsidRPr="00475FDE">
        <w:rPr>
          <w:rFonts w:ascii="Arial Unicode MS" w:eastAsia="Arial Unicode MS" w:hAnsi="Arial Unicode MS" w:cs="Arial Unicode MS"/>
          <w:lang w:val="es-ES_tradnl"/>
        </w:rPr>
        <w:t xml:space="preserve">no acertó a ninguna pregunta de esta sección, y para el año 2010 en el </w:t>
      </w:r>
      <w:r w:rsidR="00BC165B" w:rsidRPr="00475FDE">
        <w:rPr>
          <w:rFonts w:ascii="Arial Unicode MS" w:eastAsia="Arial Unicode MS" w:hAnsi="Arial Unicode MS" w:cs="Arial Unicode MS"/>
          <w:i/>
          <w:lang w:val="es-ES_tradnl"/>
        </w:rPr>
        <w:t>gráfico 2-</w:t>
      </w:r>
      <w:r w:rsidR="001A1D2E">
        <w:rPr>
          <w:rFonts w:ascii="Arial Unicode MS" w:eastAsia="Arial Unicode MS" w:hAnsi="Arial Unicode MS" w:cs="Arial Unicode MS"/>
          <w:i/>
          <w:lang w:val="es-ES_tradnl"/>
        </w:rPr>
        <w:t>22</w:t>
      </w:r>
      <w:r w:rsidR="00BC165B" w:rsidRPr="00475FDE">
        <w:rPr>
          <w:rFonts w:ascii="Arial Unicode MS" w:eastAsia="Arial Unicode MS" w:hAnsi="Arial Unicode MS" w:cs="Arial Unicode MS"/>
          <w:lang w:val="es-ES_tradnl"/>
        </w:rPr>
        <w:t xml:space="preserve"> el </w:t>
      </w:r>
      <w:r w:rsidR="001A1D2E">
        <w:rPr>
          <w:rFonts w:ascii="Arial Unicode MS" w:eastAsia="Arial Unicode MS" w:hAnsi="Arial Unicode MS" w:cs="Arial Unicode MS"/>
          <w:lang w:val="es-ES_tradnl"/>
        </w:rPr>
        <w:t>3</w:t>
      </w:r>
      <w:r w:rsidR="00BC165B" w:rsidRPr="00475FDE">
        <w:rPr>
          <w:rFonts w:ascii="Arial Unicode MS" w:eastAsia="Arial Unicode MS" w:hAnsi="Arial Unicode MS" w:cs="Arial Unicode MS"/>
          <w:lang w:val="es-ES_tradnl"/>
        </w:rPr>
        <w:t xml:space="preserve">5% de los estudiantes </w:t>
      </w:r>
      <w:r w:rsidRPr="00475FDE">
        <w:rPr>
          <w:rFonts w:ascii="Arial Unicode MS" w:eastAsia="Arial Unicode MS" w:hAnsi="Arial Unicode MS" w:cs="Arial Unicode MS"/>
          <w:lang w:val="es-ES_tradnl"/>
        </w:rPr>
        <w:t>respondieron correctamente entre tres preguntas.</w:t>
      </w:r>
    </w:p>
    <w:p w:rsidR="00F54DC8" w:rsidRDefault="00F54DC8" w:rsidP="001777C5">
      <w:pPr>
        <w:ind w:left="993"/>
        <w:rPr>
          <w:b/>
          <w:lang w:val="es-ES_tradnl"/>
        </w:rPr>
      </w:pPr>
    </w:p>
    <w:p w:rsidR="00F54DC8" w:rsidRPr="00321592" w:rsidRDefault="00F54DC8" w:rsidP="001777C5">
      <w:pPr>
        <w:ind w:left="993"/>
        <w:rPr>
          <w:rFonts w:ascii="Arial Unicode MS" w:eastAsia="Arial Unicode MS" w:hAnsi="Arial Unicode MS" w:cs="Arial Unicode MS"/>
          <w:b/>
          <w:i/>
          <w:sz w:val="26"/>
          <w:szCs w:val="26"/>
          <w:lang w:val="es-ES_tradnl"/>
        </w:rPr>
        <w:sectPr w:rsidR="00F54DC8" w:rsidRPr="00321592" w:rsidSect="00F54DC8">
          <w:type w:val="continuous"/>
          <w:pgSz w:w="11906" w:h="16838" w:code="9"/>
          <w:pgMar w:top="2268" w:right="1841" w:bottom="2268" w:left="2268" w:header="709" w:footer="709" w:gutter="0"/>
          <w:cols w:space="708"/>
          <w:titlePg/>
          <w:docGrid w:linePitch="360"/>
        </w:sectPr>
      </w:pPr>
    </w:p>
    <w:p w:rsidR="00A537FE" w:rsidRDefault="00A537FE" w:rsidP="00995F66">
      <w:pPr>
        <w:spacing w:line="324" w:lineRule="auto"/>
        <w:jc w:val="both"/>
        <w:rPr>
          <w:rFonts w:ascii="Arial Unicode MS" w:eastAsia="Arial Unicode MS" w:hAnsi="Arial Unicode MS" w:cs="Arial Unicode MS"/>
          <w:lang w:val="es-ES_tradnl"/>
        </w:rPr>
      </w:pPr>
    </w:p>
    <w:p w:rsidR="00A275D6" w:rsidRPr="00611BCC" w:rsidRDefault="00A537FE" w:rsidP="00995F66">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En general e</w:t>
      </w:r>
      <w:r w:rsidR="00A275D6">
        <w:rPr>
          <w:rFonts w:ascii="Arial Unicode MS" w:eastAsia="Arial Unicode MS" w:hAnsi="Arial Unicode MS" w:cs="Arial Unicode MS"/>
          <w:lang w:val="es-ES_tradnl"/>
        </w:rPr>
        <w:t>n el año 2009</w:t>
      </w:r>
      <w:r w:rsidR="00A275D6" w:rsidRPr="00611BCC">
        <w:rPr>
          <w:rFonts w:ascii="Arial Unicode MS" w:eastAsia="Arial Unicode MS" w:hAnsi="Arial Unicode MS" w:cs="Arial Unicode MS"/>
          <w:lang w:val="es-ES_tradnl"/>
        </w:rPr>
        <w:t xml:space="preserve"> fueron más los estudiantes quienes respondieron mejor a la sección de matemática que a la sección de lenguaje.</w:t>
      </w:r>
    </w:p>
    <w:p w:rsidR="00A275D6" w:rsidRPr="00610B31" w:rsidRDefault="00A275D6" w:rsidP="00995F66">
      <w:pPr>
        <w:spacing w:line="324" w:lineRule="auto"/>
        <w:jc w:val="both"/>
        <w:rPr>
          <w:rFonts w:ascii="Arial Unicode MS" w:eastAsia="Arial Unicode MS" w:hAnsi="Arial Unicode MS" w:cs="Arial Unicode MS"/>
          <w:sz w:val="20"/>
          <w:highlight w:val="yellow"/>
          <w:lang w:val="es-ES_tradnl"/>
        </w:rPr>
      </w:pPr>
    </w:p>
    <w:p w:rsidR="00A275D6" w:rsidRDefault="00DF7B44" w:rsidP="00995F66">
      <w:pPr>
        <w:spacing w:after="200"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En el área de lenguaje, t</w:t>
      </w:r>
      <w:r w:rsidR="00A275D6">
        <w:rPr>
          <w:rFonts w:ascii="Arial Unicode MS" w:eastAsia="Arial Unicode MS" w:hAnsi="Arial Unicode MS" w:cs="Arial Unicode MS"/>
          <w:lang w:val="es-ES_tradnl"/>
        </w:rPr>
        <w:t>res estudiantes respondieron correctamente 39 de las 40 preguntas, dos estudiantes 37 preguntas y cinco estudiantes 36 preguntas, los mismos estudiantes obtuvieron las calificaciones de 35, 15, 37, 30, 32, 35, 28, 37, 37 y 32 respectivamente en el área de matemáticas. La calificación</w:t>
      </w:r>
      <w:r w:rsidR="0020598A">
        <w:rPr>
          <w:rFonts w:ascii="Arial Unicode MS" w:eastAsia="Arial Unicode MS" w:hAnsi="Arial Unicode MS" w:cs="Arial Unicode MS"/>
          <w:lang w:val="es-ES_tradnl"/>
        </w:rPr>
        <w:t xml:space="preserve"> más baja de esta área fue de 7, </w:t>
      </w:r>
      <w:r w:rsidR="00A275D6">
        <w:rPr>
          <w:rFonts w:ascii="Arial Unicode MS" w:eastAsia="Arial Unicode MS" w:hAnsi="Arial Unicode MS" w:cs="Arial Unicode MS"/>
          <w:lang w:val="es-ES_tradnl"/>
        </w:rPr>
        <w:t>teniendo 6 en matemáticas.</w:t>
      </w:r>
    </w:p>
    <w:p w:rsidR="00F52EF2" w:rsidRDefault="00A275D6" w:rsidP="00995F66">
      <w:pPr>
        <w:spacing w:after="200"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cuanto al área de matemáticas, la mayor calificación fue de 38 sobre 40, esta es la calificación máxima que se podía obtener tomando en cuenta que este año se eliminaron dos preguntas de esta área. Además hubo 11 estudiantes con la calificación de 37 sobre </w:t>
      </w:r>
      <w:r w:rsidR="0020598A">
        <w:rPr>
          <w:rFonts w:ascii="Arial Unicode MS" w:eastAsia="Arial Unicode MS" w:hAnsi="Arial Unicode MS" w:cs="Arial Unicode MS"/>
          <w:lang w:val="es-ES_tradnl"/>
        </w:rPr>
        <w:t>38.</w:t>
      </w:r>
      <w:r>
        <w:rPr>
          <w:rFonts w:ascii="Arial Unicode MS" w:eastAsia="Arial Unicode MS" w:hAnsi="Arial Unicode MS" w:cs="Arial Unicode MS"/>
          <w:lang w:val="es-ES_tradnl"/>
        </w:rPr>
        <w:t xml:space="preserve"> Estos estudiantes obtuvieron </w:t>
      </w:r>
      <w:r w:rsidR="00D1572A">
        <w:rPr>
          <w:rFonts w:ascii="Arial Unicode MS" w:eastAsia="Arial Unicode MS" w:hAnsi="Arial Unicode MS" w:cs="Arial Unicode MS"/>
          <w:lang w:val="es-ES_tradnl"/>
        </w:rPr>
        <w:t>2</w:t>
      </w:r>
      <w:r>
        <w:rPr>
          <w:rFonts w:ascii="Arial Unicode MS" w:eastAsia="Arial Unicode MS" w:hAnsi="Arial Unicode MS" w:cs="Arial Unicode MS"/>
          <w:lang w:val="es-ES_tradnl"/>
        </w:rPr>
        <w:t>2, 27, 24, 25, 26, 32, 31, 36, 36, 39 y 31 respectivamente en el área de lenguaje.</w:t>
      </w:r>
    </w:p>
    <w:p w:rsidR="00382DCB" w:rsidRDefault="00382DCB" w:rsidP="00995F66">
      <w:pPr>
        <w:spacing w:after="200" w:line="324" w:lineRule="auto"/>
        <w:jc w:val="both"/>
        <w:rPr>
          <w:rFonts w:ascii="Arial Unicode MS" w:eastAsia="Arial Unicode MS" w:hAnsi="Arial Unicode MS" w:cs="Arial Unicode MS"/>
          <w:lang w:val="es-ES_tradnl"/>
        </w:rPr>
      </w:pPr>
    </w:p>
    <w:p w:rsidR="004201DB" w:rsidRPr="004201DB" w:rsidRDefault="004201DB" w:rsidP="00995F66">
      <w:pPr>
        <w:spacing w:line="324" w:lineRule="auto"/>
        <w:jc w:val="both"/>
        <w:rPr>
          <w:rFonts w:ascii="Arial Unicode MS" w:eastAsia="Arial Unicode MS" w:hAnsi="Arial Unicode MS" w:cs="Arial Unicode MS"/>
          <w:lang w:val="es-ES_tradnl"/>
        </w:rPr>
      </w:pPr>
      <w:bookmarkStart w:id="156" w:name="_Toc314648354"/>
      <w:r w:rsidRPr="004201DB">
        <w:rPr>
          <w:rFonts w:ascii="Arial Unicode MS" w:eastAsia="Arial Unicode MS" w:hAnsi="Arial Unicode MS" w:cs="Arial Unicode MS"/>
          <w:lang w:val="es-ES_tradnl"/>
        </w:rPr>
        <w:t>En el año 2010 fueron más los estudiantes quienes respondieron mejor a la sección de matemática que a la sección de lenguaje</w:t>
      </w:r>
      <w:r w:rsidR="00382DCB">
        <w:rPr>
          <w:rFonts w:ascii="Arial Unicode MS" w:eastAsia="Arial Unicode MS" w:hAnsi="Arial Unicode MS" w:cs="Arial Unicode MS"/>
          <w:lang w:val="es-ES_tradnl"/>
        </w:rPr>
        <w:t>, c</w:t>
      </w:r>
      <w:r>
        <w:rPr>
          <w:rFonts w:ascii="Arial Unicode MS" w:eastAsia="Arial Unicode MS" w:hAnsi="Arial Unicode MS" w:cs="Arial Unicode MS"/>
          <w:lang w:val="es-ES_tradnl"/>
        </w:rPr>
        <w:t>inco</w:t>
      </w:r>
      <w:r w:rsidRPr="004201DB">
        <w:rPr>
          <w:rFonts w:ascii="Arial Unicode MS" w:eastAsia="Arial Unicode MS" w:hAnsi="Arial Unicode MS" w:cs="Arial Unicode MS"/>
          <w:lang w:val="es-ES_tradnl"/>
        </w:rPr>
        <w:t xml:space="preserve"> de </w:t>
      </w:r>
      <w:r w:rsidR="00382DCB">
        <w:rPr>
          <w:rFonts w:ascii="Arial Unicode MS" w:eastAsia="Arial Unicode MS" w:hAnsi="Arial Unicode MS" w:cs="Arial Unicode MS"/>
          <w:lang w:val="es-ES_tradnl"/>
        </w:rPr>
        <w:t>est</w:t>
      </w:r>
      <w:r w:rsidRPr="004201DB">
        <w:rPr>
          <w:rFonts w:ascii="Arial Unicode MS" w:eastAsia="Arial Unicode MS" w:hAnsi="Arial Unicode MS" w:cs="Arial Unicode MS"/>
          <w:lang w:val="es-ES_tradnl"/>
        </w:rPr>
        <w:t>os estudiantes en la sección de matemática respondieron correctamente a las 40 preguntas, obteniendo calificaciones en el área de lenguaje: 15, 28, 29, 30 y 33</w:t>
      </w:r>
      <w:r>
        <w:rPr>
          <w:rFonts w:ascii="Arial Unicode MS" w:eastAsia="Arial Unicode MS" w:hAnsi="Arial Unicode MS" w:cs="Arial Unicode MS"/>
          <w:lang w:val="es-ES_tradnl"/>
        </w:rPr>
        <w:t xml:space="preserve"> respectivamente</w:t>
      </w:r>
      <w:r w:rsidRPr="004201DB">
        <w:rPr>
          <w:rFonts w:ascii="Arial Unicode MS" w:eastAsia="Arial Unicode MS" w:hAnsi="Arial Unicode MS" w:cs="Arial Unicode MS"/>
          <w:lang w:val="es-ES_tradnl"/>
        </w:rPr>
        <w:t xml:space="preserve">. Y la calificación más baja del área de matemática </w:t>
      </w:r>
      <w:r w:rsidRPr="004201DB">
        <w:rPr>
          <w:rFonts w:ascii="Arial Unicode MS" w:eastAsia="Arial Unicode MS" w:hAnsi="Arial Unicode MS" w:cs="Arial Unicode MS"/>
          <w:lang w:val="es-ES_tradnl"/>
        </w:rPr>
        <w:lastRenderedPageBreak/>
        <w:t xml:space="preserve">fue un </w:t>
      </w:r>
      <w:r w:rsidR="00382DCB">
        <w:rPr>
          <w:rFonts w:ascii="Arial Unicode MS" w:eastAsia="Arial Unicode MS" w:hAnsi="Arial Unicode MS" w:cs="Arial Unicode MS"/>
          <w:lang w:val="es-ES_tradnl"/>
        </w:rPr>
        <w:t>cero (</w:t>
      </w:r>
      <w:r w:rsidRPr="004201DB">
        <w:rPr>
          <w:rFonts w:ascii="Arial Unicode MS" w:eastAsia="Arial Unicode MS" w:hAnsi="Arial Unicode MS" w:cs="Arial Unicode MS"/>
          <w:lang w:val="es-ES_tradnl"/>
        </w:rPr>
        <w:t>0</w:t>
      </w:r>
      <w:r w:rsidR="00382DCB">
        <w:rPr>
          <w:rFonts w:ascii="Arial Unicode MS" w:eastAsia="Arial Unicode MS" w:hAnsi="Arial Unicode MS" w:cs="Arial Unicode MS"/>
          <w:lang w:val="es-ES_tradnl"/>
        </w:rPr>
        <w:t>)</w:t>
      </w:r>
      <w:r w:rsidRPr="004201DB">
        <w:rPr>
          <w:rFonts w:ascii="Arial Unicode MS" w:eastAsia="Arial Unicode MS" w:hAnsi="Arial Unicode MS" w:cs="Arial Unicode MS"/>
          <w:lang w:val="es-ES_tradnl"/>
        </w:rPr>
        <w:t xml:space="preserve"> </w:t>
      </w:r>
      <w:r w:rsidR="00382DCB">
        <w:rPr>
          <w:rFonts w:ascii="Arial Unicode MS" w:eastAsia="Arial Unicode MS" w:hAnsi="Arial Unicode MS" w:cs="Arial Unicode MS"/>
          <w:lang w:val="es-ES_tradnl"/>
        </w:rPr>
        <w:t>de</w:t>
      </w:r>
      <w:r w:rsidRPr="004201DB">
        <w:rPr>
          <w:rFonts w:ascii="Arial Unicode MS" w:eastAsia="Arial Unicode MS" w:hAnsi="Arial Unicode MS" w:cs="Arial Unicode MS"/>
          <w:lang w:val="es-ES_tradnl"/>
        </w:rPr>
        <w:t xml:space="preserve"> un estudiante</w:t>
      </w:r>
      <w:r>
        <w:rPr>
          <w:rFonts w:ascii="Arial Unicode MS" w:eastAsia="Arial Unicode MS" w:hAnsi="Arial Unicode MS" w:cs="Arial Unicode MS"/>
          <w:lang w:val="es-ES_tradnl"/>
        </w:rPr>
        <w:t xml:space="preserve"> </w:t>
      </w:r>
      <w:r w:rsidRPr="004201DB">
        <w:rPr>
          <w:rFonts w:ascii="Arial Unicode MS" w:eastAsia="Arial Unicode MS" w:hAnsi="Arial Unicode MS" w:cs="Arial Unicode MS"/>
          <w:lang w:val="es-ES_tradnl"/>
        </w:rPr>
        <w:t>que en el área de lenguaje obtuvo un 18</w:t>
      </w:r>
      <w:r w:rsidR="00382DCB">
        <w:rPr>
          <w:rFonts w:ascii="Arial Unicode MS" w:eastAsia="Arial Unicode MS" w:hAnsi="Arial Unicode MS" w:cs="Arial Unicode MS"/>
          <w:lang w:val="es-ES_tradnl"/>
        </w:rPr>
        <w:t xml:space="preserve"> de </w:t>
      </w:r>
      <w:r w:rsidRPr="004201DB">
        <w:rPr>
          <w:rFonts w:ascii="Arial Unicode MS" w:eastAsia="Arial Unicode MS" w:hAnsi="Arial Unicode MS" w:cs="Arial Unicode MS"/>
          <w:lang w:val="es-ES_tradnl"/>
        </w:rPr>
        <w:t>40 preguntas contestadas correctamente.</w:t>
      </w:r>
    </w:p>
    <w:p w:rsidR="004201DB" w:rsidRDefault="004201DB" w:rsidP="00995F66">
      <w:pPr>
        <w:spacing w:after="200" w:line="324" w:lineRule="auto"/>
        <w:jc w:val="both"/>
        <w:rPr>
          <w:rFonts w:ascii="Arial" w:eastAsia="Arial Unicode MS" w:hAnsi="Arial" w:cs="Arial"/>
          <w:b/>
          <w:bCs/>
          <w:i/>
          <w:iCs/>
          <w:sz w:val="28"/>
          <w:szCs w:val="28"/>
        </w:rPr>
      </w:pPr>
      <w:r w:rsidRPr="004201DB">
        <w:rPr>
          <w:rFonts w:ascii="Arial Unicode MS" w:eastAsia="Arial Unicode MS" w:hAnsi="Arial Unicode MS" w:cs="Arial Unicode MS"/>
          <w:lang w:val="es-ES_tradnl"/>
        </w:rPr>
        <w:t>Para el área de lenguaje la calificación más alta registrada fue de 34 preguntas correctas dadas p</w:t>
      </w:r>
      <w:r w:rsidR="00382DCB">
        <w:rPr>
          <w:rFonts w:ascii="Arial Unicode MS" w:eastAsia="Arial Unicode MS" w:hAnsi="Arial Unicode MS" w:cs="Arial Unicode MS"/>
          <w:lang w:val="es-ES_tradnl"/>
        </w:rPr>
        <w:t>or</w:t>
      </w:r>
      <w:r w:rsidRPr="004201DB">
        <w:rPr>
          <w:rFonts w:ascii="Arial Unicode MS" w:eastAsia="Arial Unicode MS" w:hAnsi="Arial Unicode MS" w:cs="Arial Unicode MS"/>
          <w:lang w:val="es-ES_tradnl"/>
        </w:rPr>
        <w:t xml:space="preserve"> 8 estudiantes, y sus preguntas acertadas en el área de matemática fueron de: 20, 26, 27, 31, 34, 34, 37 y 37</w:t>
      </w:r>
      <w:r>
        <w:rPr>
          <w:rFonts w:ascii="Arial Unicode MS" w:eastAsia="Arial Unicode MS" w:hAnsi="Arial Unicode MS" w:cs="Arial Unicode MS"/>
          <w:lang w:val="es-ES_tradnl"/>
        </w:rPr>
        <w:t xml:space="preserve"> respectivamente</w:t>
      </w:r>
      <w:r w:rsidRPr="004201DB">
        <w:rPr>
          <w:rFonts w:ascii="Arial Unicode MS" w:eastAsia="Arial Unicode MS" w:hAnsi="Arial Unicode MS" w:cs="Arial Unicode MS"/>
          <w:lang w:val="es-ES_tradnl"/>
        </w:rPr>
        <w:t xml:space="preserve">. Y el menor número de preguntas acertadas </w:t>
      </w:r>
      <w:r w:rsidR="0073454F">
        <w:rPr>
          <w:rFonts w:ascii="Arial Unicode MS" w:eastAsia="Arial Unicode MS" w:hAnsi="Arial Unicode MS" w:cs="Arial Unicode MS"/>
          <w:lang w:val="es-ES_tradnl"/>
        </w:rPr>
        <w:t xml:space="preserve">fue de 2 cuyo único estudiante </w:t>
      </w:r>
      <w:r w:rsidRPr="004201DB">
        <w:rPr>
          <w:rFonts w:ascii="Arial Unicode MS" w:eastAsia="Arial Unicode MS" w:hAnsi="Arial Unicode MS" w:cs="Arial Unicode MS"/>
          <w:lang w:val="es-ES_tradnl"/>
        </w:rPr>
        <w:t>obtuvo 19 preguntas acertadas en el área de matemáticas.</w:t>
      </w:r>
      <w:r w:rsidR="006E3D83">
        <w:rPr>
          <w:rFonts w:eastAsia="Arial Unicode MS"/>
        </w:rPr>
        <w:br w:type="page"/>
      </w:r>
    </w:p>
    <w:p w:rsidR="0033395D" w:rsidRPr="00664D2B" w:rsidRDefault="0033395D" w:rsidP="001C57BC">
      <w:pPr>
        <w:pStyle w:val="Ttulo2"/>
        <w:tabs>
          <w:tab w:val="clear" w:pos="816"/>
        </w:tabs>
        <w:ind w:left="567"/>
      </w:pPr>
      <w:bookmarkStart w:id="157" w:name="_Toc329612063"/>
      <w:r w:rsidRPr="00664D2B">
        <w:rPr>
          <w:szCs w:val="24"/>
        </w:rPr>
        <w:lastRenderedPageBreak/>
        <w:t>ESTUDIANTES</w:t>
      </w:r>
      <w:r w:rsidRPr="00664D2B">
        <w:t xml:space="preserve"> POR COLEGIOS Y  CARRERAS  2009-2010</w:t>
      </w:r>
      <w:bookmarkEnd w:id="157"/>
      <w:r w:rsidRPr="00664D2B">
        <w:t xml:space="preserve"> </w:t>
      </w:r>
    </w:p>
    <w:p w:rsidR="0072420C" w:rsidRDefault="00F679A5" w:rsidP="001C57BC">
      <w:pPr>
        <w:spacing w:after="200" w:line="324" w:lineRule="auto"/>
        <w:ind w:left="567"/>
        <w:jc w:val="both"/>
        <w:rPr>
          <w:rFonts w:ascii="Arial Unicode MS" w:eastAsia="Arial Unicode MS" w:hAnsi="Arial Unicode MS" w:cs="Arial Unicode MS"/>
          <w:lang w:val="es-ES_tradnl"/>
        </w:rPr>
      </w:pPr>
      <w:r w:rsidRPr="006102A5">
        <w:rPr>
          <w:rFonts w:ascii="Arial Unicode MS" w:eastAsia="Arial Unicode MS" w:hAnsi="Arial Unicode MS" w:cs="Arial Unicode MS"/>
        </w:rPr>
        <w:t>Esta</w:t>
      </w:r>
      <w:r w:rsidRPr="006102A5">
        <w:rPr>
          <w:rFonts w:ascii="Arial Unicode MS" w:eastAsia="Arial Unicode MS" w:hAnsi="Arial Unicode MS" w:cs="Arial Unicode MS"/>
          <w:lang w:val="es-ES_tradnl"/>
        </w:rPr>
        <w:t xml:space="preserve"> sección muestra el número de estudiantes que pertenecieron a colegios fiscales y particulares, su género y cuántos de estos estudiantes se ubicaron en las diferentes car</w:t>
      </w:r>
      <w:r w:rsidR="006102A5">
        <w:rPr>
          <w:rFonts w:ascii="Arial Unicode MS" w:eastAsia="Arial Unicode MS" w:hAnsi="Arial Unicode MS" w:cs="Arial Unicode MS"/>
          <w:lang w:val="es-ES_tradnl"/>
        </w:rPr>
        <w:t>reras que ofrece la ESPOL.</w:t>
      </w:r>
    </w:p>
    <w:tbl>
      <w:tblPr>
        <w:tblW w:w="6600" w:type="dxa"/>
        <w:tblInd w:w="1117" w:type="dxa"/>
        <w:tblCellMar>
          <w:left w:w="70" w:type="dxa"/>
          <w:right w:w="70" w:type="dxa"/>
        </w:tblCellMar>
        <w:tblLook w:val="04A0" w:firstRow="1" w:lastRow="0" w:firstColumn="1" w:lastColumn="0" w:noHBand="0" w:noVBand="1"/>
      </w:tblPr>
      <w:tblGrid>
        <w:gridCol w:w="1255"/>
        <w:gridCol w:w="1385"/>
        <w:gridCol w:w="1320"/>
        <w:gridCol w:w="1200"/>
        <w:gridCol w:w="1440"/>
      </w:tblGrid>
      <w:tr w:rsidR="002A1BA1" w:rsidRPr="00804B5A" w:rsidTr="002A1BA1">
        <w:trPr>
          <w:trHeight w:val="300"/>
        </w:trPr>
        <w:tc>
          <w:tcPr>
            <w:tcW w:w="1255" w:type="dxa"/>
            <w:tcBorders>
              <w:top w:val="nil"/>
              <w:bottom w:val="single" w:sz="4" w:space="0" w:color="auto"/>
              <w:right w:val="single" w:sz="4" w:space="0" w:color="auto"/>
            </w:tcBorders>
            <w:shd w:val="clear" w:color="auto" w:fill="auto"/>
            <w:noWrap/>
            <w:vAlign w:val="bottom"/>
            <w:hideMark/>
          </w:tcPr>
          <w:p w:rsidR="002A1BA1" w:rsidRPr="00804B5A" w:rsidRDefault="002A1BA1" w:rsidP="00F679A5">
            <w:pPr>
              <w:rPr>
                <w:rFonts w:ascii="Calibri" w:hAnsi="Calibri" w:cs="Calibri"/>
                <w:color w:val="000000"/>
                <w:lang w:val="es-EC" w:eastAsia="es-EC"/>
              </w:rPr>
            </w:pPr>
          </w:p>
        </w:tc>
        <w:tc>
          <w:tcPr>
            <w:tcW w:w="2705" w:type="dxa"/>
            <w:gridSpan w:val="2"/>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F679A5">
            <w:pPr>
              <w:jc w:val="center"/>
              <w:rPr>
                <w:rFonts w:ascii="Calibri" w:hAnsi="Calibri" w:cs="Calibri"/>
                <w:color w:val="000000"/>
                <w:lang w:val="es-EC" w:eastAsia="es-EC"/>
              </w:rPr>
            </w:pPr>
            <w:r>
              <w:rPr>
                <w:rFonts w:ascii="Calibri" w:hAnsi="Calibri" w:cs="Calibri"/>
                <w:color w:val="000000"/>
                <w:sz w:val="22"/>
                <w:szCs w:val="22"/>
                <w:lang w:val="es-EC" w:eastAsia="es-EC"/>
              </w:rPr>
              <w:t>2009</w:t>
            </w:r>
          </w:p>
        </w:tc>
        <w:tc>
          <w:tcPr>
            <w:tcW w:w="2640" w:type="dxa"/>
            <w:gridSpan w:val="2"/>
            <w:tcBorders>
              <w:top w:val="single" w:sz="4" w:space="0" w:color="auto"/>
              <w:left w:val="nil"/>
              <w:bottom w:val="single" w:sz="4" w:space="0" w:color="auto"/>
              <w:right w:val="single" w:sz="4" w:space="0" w:color="auto"/>
            </w:tcBorders>
          </w:tcPr>
          <w:p w:rsidR="002A1BA1" w:rsidRPr="00804B5A" w:rsidRDefault="002A1BA1" w:rsidP="00F679A5">
            <w:pPr>
              <w:jc w:val="center"/>
              <w:rPr>
                <w:rFonts w:ascii="Calibri" w:hAnsi="Calibri" w:cs="Calibri"/>
                <w:color w:val="000000"/>
                <w:lang w:val="es-EC" w:eastAsia="es-EC"/>
              </w:rPr>
            </w:pPr>
            <w:r>
              <w:rPr>
                <w:rFonts w:ascii="Calibri" w:hAnsi="Calibri" w:cs="Calibri"/>
                <w:color w:val="000000"/>
                <w:sz w:val="22"/>
                <w:szCs w:val="22"/>
                <w:lang w:val="es-EC" w:eastAsia="es-EC"/>
              </w:rPr>
              <w:t>2010</w:t>
            </w:r>
          </w:p>
        </w:tc>
      </w:tr>
      <w:tr w:rsidR="002A1BA1" w:rsidRPr="00804B5A" w:rsidTr="002A1BA1">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A1" w:rsidRPr="00804B5A" w:rsidRDefault="002A1BA1" w:rsidP="00F679A5">
            <w:pPr>
              <w:rPr>
                <w:rFonts w:ascii="Calibri" w:hAnsi="Calibri" w:cs="Calibri"/>
                <w:color w:val="000000"/>
                <w:lang w:val="es-EC" w:eastAsia="es-EC"/>
              </w:rPr>
            </w:pPr>
            <w:r w:rsidRPr="00804B5A">
              <w:rPr>
                <w:rFonts w:ascii="Calibri" w:hAnsi="Calibri" w:cs="Calibri"/>
                <w:color w:val="000000"/>
                <w:sz w:val="22"/>
                <w:szCs w:val="22"/>
                <w:lang w:val="es-EC" w:eastAsia="es-EC"/>
              </w:rPr>
              <w:t>Mujeres</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F679A5">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5</w:t>
            </w:r>
            <w:r>
              <w:rPr>
                <w:rFonts w:ascii="Calibri" w:hAnsi="Calibri" w:cs="Calibri"/>
                <w:color w:val="000000"/>
                <w:sz w:val="22"/>
                <w:szCs w:val="22"/>
                <w:lang w:val="es-EC" w:eastAsia="es-EC"/>
              </w:rPr>
              <w:t>27</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F679A5">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0,</w:t>
            </w:r>
            <w:r>
              <w:rPr>
                <w:rFonts w:ascii="Calibri" w:hAnsi="Calibri" w:cs="Calibri"/>
                <w:color w:val="000000"/>
                <w:sz w:val="22"/>
                <w:szCs w:val="22"/>
                <w:lang w:val="es-EC" w:eastAsia="es-EC"/>
              </w:rPr>
              <w:t>4124</w:t>
            </w:r>
          </w:p>
        </w:tc>
        <w:tc>
          <w:tcPr>
            <w:tcW w:w="1200" w:type="dxa"/>
            <w:tcBorders>
              <w:top w:val="single" w:sz="4" w:space="0" w:color="auto"/>
              <w:left w:val="nil"/>
              <w:bottom w:val="single" w:sz="4" w:space="0" w:color="auto"/>
              <w:right w:val="single" w:sz="4" w:space="0" w:color="auto"/>
            </w:tcBorders>
            <w:vAlign w:val="bottom"/>
          </w:tcPr>
          <w:p w:rsidR="002A1BA1" w:rsidRPr="00DE4E23" w:rsidRDefault="002A1BA1" w:rsidP="002A1BA1">
            <w:pPr>
              <w:jc w:val="center"/>
              <w:rPr>
                <w:rFonts w:ascii="Calibri" w:hAnsi="Calibri" w:cs="Calibri"/>
                <w:color w:val="000000"/>
                <w:lang w:val="es-EC" w:eastAsia="es-EC"/>
              </w:rPr>
            </w:pPr>
            <w:r w:rsidRPr="00DE4E23">
              <w:rPr>
                <w:rFonts w:ascii="Calibri" w:hAnsi="Calibri" w:cs="Calibri"/>
                <w:color w:val="000000"/>
                <w:sz w:val="22"/>
                <w:szCs w:val="22"/>
                <w:lang w:val="es-EC" w:eastAsia="es-EC"/>
              </w:rPr>
              <w:t>535</w:t>
            </w:r>
          </w:p>
        </w:tc>
        <w:tc>
          <w:tcPr>
            <w:tcW w:w="1440" w:type="dxa"/>
            <w:tcBorders>
              <w:top w:val="single" w:sz="4" w:space="0" w:color="auto"/>
              <w:left w:val="nil"/>
              <w:bottom w:val="single" w:sz="4" w:space="0" w:color="auto"/>
              <w:right w:val="single" w:sz="4" w:space="0" w:color="auto"/>
            </w:tcBorders>
            <w:vAlign w:val="bottom"/>
          </w:tcPr>
          <w:p w:rsidR="002A1BA1" w:rsidRPr="00DE4E23" w:rsidRDefault="002A1BA1" w:rsidP="002A1BA1">
            <w:pPr>
              <w:jc w:val="center"/>
              <w:rPr>
                <w:rFonts w:ascii="Calibri" w:hAnsi="Calibri" w:cs="Calibri"/>
                <w:color w:val="000000"/>
                <w:lang w:val="es-EC" w:eastAsia="es-EC"/>
              </w:rPr>
            </w:pPr>
            <w:r w:rsidRPr="00DE4E23">
              <w:rPr>
                <w:rFonts w:ascii="Calibri" w:hAnsi="Calibri" w:cs="Calibri"/>
                <w:color w:val="000000"/>
                <w:sz w:val="22"/>
                <w:szCs w:val="22"/>
                <w:lang w:val="es-EC" w:eastAsia="es-EC"/>
              </w:rPr>
              <w:t>0,39</w:t>
            </w:r>
            <w:r>
              <w:rPr>
                <w:rFonts w:ascii="Calibri" w:hAnsi="Calibri" w:cs="Calibri"/>
                <w:color w:val="000000"/>
                <w:sz w:val="22"/>
                <w:szCs w:val="22"/>
                <w:lang w:val="es-EC" w:eastAsia="es-EC"/>
              </w:rPr>
              <w:t>90</w:t>
            </w:r>
          </w:p>
        </w:tc>
      </w:tr>
      <w:tr w:rsidR="002A1BA1" w:rsidRPr="00804B5A" w:rsidTr="002A1BA1">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2A1BA1" w:rsidRPr="00804B5A" w:rsidRDefault="002A1BA1" w:rsidP="00F679A5">
            <w:pPr>
              <w:rPr>
                <w:rFonts w:ascii="Calibri" w:hAnsi="Calibri" w:cs="Calibri"/>
                <w:color w:val="000000"/>
                <w:lang w:val="es-EC" w:eastAsia="es-EC"/>
              </w:rPr>
            </w:pPr>
            <w:r w:rsidRPr="00804B5A">
              <w:rPr>
                <w:rFonts w:ascii="Calibri" w:hAnsi="Calibri" w:cs="Calibri"/>
                <w:color w:val="000000"/>
                <w:sz w:val="22"/>
                <w:szCs w:val="22"/>
                <w:lang w:val="es-EC" w:eastAsia="es-EC"/>
              </w:rPr>
              <w:t>Hombres</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F679A5">
            <w:pPr>
              <w:jc w:val="center"/>
              <w:rPr>
                <w:rFonts w:ascii="Calibri" w:hAnsi="Calibri" w:cs="Calibri"/>
                <w:color w:val="000000"/>
                <w:lang w:val="es-EC" w:eastAsia="es-EC"/>
              </w:rPr>
            </w:pPr>
            <w:r>
              <w:rPr>
                <w:rFonts w:ascii="Calibri" w:hAnsi="Calibri" w:cs="Calibri"/>
                <w:color w:val="000000"/>
                <w:sz w:val="22"/>
                <w:szCs w:val="22"/>
                <w:lang w:val="es-EC" w:eastAsia="es-EC"/>
              </w:rPr>
              <w:t>751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F679A5">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0,</w:t>
            </w:r>
            <w:r>
              <w:rPr>
                <w:rFonts w:ascii="Calibri" w:hAnsi="Calibri" w:cs="Calibri"/>
                <w:color w:val="000000"/>
                <w:sz w:val="22"/>
                <w:szCs w:val="22"/>
                <w:lang w:val="es-EC" w:eastAsia="es-EC"/>
              </w:rPr>
              <w:t>5876</w:t>
            </w:r>
          </w:p>
        </w:tc>
        <w:tc>
          <w:tcPr>
            <w:tcW w:w="1200" w:type="dxa"/>
            <w:tcBorders>
              <w:top w:val="single" w:sz="4" w:space="0" w:color="auto"/>
              <w:left w:val="nil"/>
              <w:bottom w:val="single" w:sz="4" w:space="0" w:color="auto"/>
              <w:right w:val="single" w:sz="4" w:space="0" w:color="auto"/>
            </w:tcBorders>
            <w:vAlign w:val="bottom"/>
          </w:tcPr>
          <w:p w:rsidR="002A1BA1" w:rsidRPr="00DE4E23" w:rsidRDefault="002A1BA1" w:rsidP="002A1BA1">
            <w:pPr>
              <w:jc w:val="center"/>
              <w:rPr>
                <w:rFonts w:ascii="Calibri" w:hAnsi="Calibri" w:cs="Calibri"/>
                <w:color w:val="000000"/>
                <w:lang w:val="es-EC" w:eastAsia="es-EC"/>
              </w:rPr>
            </w:pPr>
            <w:r w:rsidRPr="00DE4E23">
              <w:rPr>
                <w:rFonts w:ascii="Calibri" w:hAnsi="Calibri" w:cs="Calibri"/>
                <w:color w:val="000000"/>
                <w:sz w:val="22"/>
                <w:szCs w:val="22"/>
                <w:lang w:val="es-EC" w:eastAsia="es-EC"/>
              </w:rPr>
              <w:t>806</w:t>
            </w:r>
          </w:p>
        </w:tc>
        <w:tc>
          <w:tcPr>
            <w:tcW w:w="1440" w:type="dxa"/>
            <w:tcBorders>
              <w:top w:val="single" w:sz="4" w:space="0" w:color="auto"/>
              <w:left w:val="nil"/>
              <w:bottom w:val="single" w:sz="4" w:space="0" w:color="auto"/>
              <w:right w:val="single" w:sz="4" w:space="0" w:color="auto"/>
            </w:tcBorders>
            <w:vAlign w:val="bottom"/>
          </w:tcPr>
          <w:p w:rsidR="002A1BA1" w:rsidRPr="00DE4E23" w:rsidRDefault="002A1BA1" w:rsidP="002A1BA1">
            <w:pPr>
              <w:jc w:val="center"/>
              <w:rPr>
                <w:rFonts w:ascii="Calibri" w:hAnsi="Calibri" w:cs="Calibri"/>
                <w:color w:val="000000"/>
                <w:lang w:val="es-EC" w:eastAsia="es-EC"/>
              </w:rPr>
            </w:pPr>
            <w:r>
              <w:rPr>
                <w:rFonts w:ascii="Calibri" w:hAnsi="Calibri" w:cs="Calibri"/>
                <w:color w:val="000000"/>
                <w:sz w:val="22"/>
                <w:szCs w:val="22"/>
                <w:lang w:val="es-EC" w:eastAsia="es-EC"/>
              </w:rPr>
              <w:t>0,6010</w:t>
            </w:r>
          </w:p>
        </w:tc>
      </w:tr>
      <w:tr w:rsidR="002A1BA1" w:rsidRPr="00804B5A" w:rsidTr="002A1BA1">
        <w:trPr>
          <w:trHeight w:val="300"/>
        </w:trPr>
        <w:tc>
          <w:tcPr>
            <w:tcW w:w="1255" w:type="dxa"/>
            <w:tcBorders>
              <w:top w:val="nil"/>
              <w:left w:val="nil"/>
              <w:bottom w:val="nil"/>
              <w:right w:val="single" w:sz="4" w:space="0" w:color="auto"/>
            </w:tcBorders>
            <w:shd w:val="clear" w:color="auto" w:fill="auto"/>
            <w:noWrap/>
            <w:vAlign w:val="bottom"/>
            <w:hideMark/>
          </w:tcPr>
          <w:p w:rsidR="002A1BA1" w:rsidRPr="00804B5A" w:rsidRDefault="002A1BA1" w:rsidP="00F679A5">
            <w:pPr>
              <w:rPr>
                <w:rFonts w:ascii="Calibri" w:hAnsi="Calibri" w:cs="Calibri"/>
                <w:color w:val="000000"/>
                <w:lang w:val="es-EC" w:eastAsia="es-EC"/>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A1" w:rsidRPr="00804B5A" w:rsidRDefault="002A1BA1" w:rsidP="00F679A5">
            <w:pPr>
              <w:jc w:val="center"/>
              <w:rPr>
                <w:rFonts w:ascii="Calibri" w:hAnsi="Calibri" w:cs="Calibri"/>
                <w:b/>
                <w:color w:val="000000"/>
                <w:lang w:val="es-EC" w:eastAsia="es-EC"/>
              </w:rPr>
            </w:pPr>
            <w:r w:rsidRPr="00804B5A">
              <w:rPr>
                <w:rFonts w:ascii="Calibri" w:hAnsi="Calibri" w:cs="Calibri"/>
                <w:b/>
                <w:color w:val="000000"/>
                <w:sz w:val="22"/>
                <w:szCs w:val="22"/>
                <w:lang w:val="es-EC" w:eastAsia="es-EC"/>
              </w:rPr>
              <w:t>1</w:t>
            </w:r>
            <w:r>
              <w:rPr>
                <w:rFonts w:ascii="Calibri" w:hAnsi="Calibri" w:cs="Calibri"/>
                <w:b/>
                <w:color w:val="000000"/>
                <w:sz w:val="22"/>
                <w:szCs w:val="22"/>
                <w:lang w:val="es-EC" w:eastAsia="es-EC"/>
              </w:rPr>
              <w:t>278</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A1" w:rsidRPr="00804B5A" w:rsidRDefault="002A1BA1" w:rsidP="00F679A5">
            <w:pPr>
              <w:jc w:val="center"/>
              <w:rPr>
                <w:rFonts w:ascii="Calibri" w:hAnsi="Calibri" w:cs="Calibri"/>
                <w:b/>
                <w:color w:val="000000"/>
                <w:lang w:val="es-EC" w:eastAsia="es-EC"/>
              </w:rPr>
            </w:pPr>
            <w:r w:rsidRPr="00804B5A">
              <w:rPr>
                <w:rFonts w:ascii="Calibri" w:hAnsi="Calibri" w:cs="Calibri"/>
                <w:b/>
                <w:color w:val="000000"/>
                <w:sz w:val="22"/>
                <w:szCs w:val="22"/>
                <w:lang w:val="es-EC" w:eastAsia="es-EC"/>
              </w:rPr>
              <w:t>1</w:t>
            </w:r>
          </w:p>
        </w:tc>
        <w:tc>
          <w:tcPr>
            <w:tcW w:w="1200" w:type="dxa"/>
            <w:tcBorders>
              <w:top w:val="single" w:sz="4" w:space="0" w:color="auto"/>
              <w:left w:val="single" w:sz="4" w:space="0" w:color="auto"/>
              <w:bottom w:val="single" w:sz="4" w:space="0" w:color="auto"/>
              <w:right w:val="single" w:sz="4" w:space="0" w:color="auto"/>
            </w:tcBorders>
            <w:vAlign w:val="bottom"/>
          </w:tcPr>
          <w:p w:rsidR="002A1BA1" w:rsidRPr="00DE4E23" w:rsidRDefault="002A1BA1" w:rsidP="002A1BA1">
            <w:pPr>
              <w:jc w:val="center"/>
              <w:rPr>
                <w:rFonts w:ascii="Calibri" w:hAnsi="Calibri" w:cs="Calibri"/>
                <w:b/>
                <w:color w:val="000000"/>
                <w:lang w:val="es-EC" w:eastAsia="es-EC"/>
              </w:rPr>
            </w:pPr>
            <w:r w:rsidRPr="00DE4E23">
              <w:rPr>
                <w:rFonts w:ascii="Calibri" w:hAnsi="Calibri" w:cs="Calibri"/>
                <w:b/>
                <w:color w:val="000000"/>
                <w:sz w:val="22"/>
                <w:szCs w:val="22"/>
                <w:lang w:val="es-EC" w:eastAsia="es-EC"/>
              </w:rPr>
              <w:t>1341</w:t>
            </w:r>
          </w:p>
        </w:tc>
        <w:tc>
          <w:tcPr>
            <w:tcW w:w="1440" w:type="dxa"/>
            <w:tcBorders>
              <w:top w:val="single" w:sz="4" w:space="0" w:color="auto"/>
              <w:left w:val="single" w:sz="4" w:space="0" w:color="auto"/>
              <w:bottom w:val="single" w:sz="4" w:space="0" w:color="auto"/>
              <w:right w:val="single" w:sz="4" w:space="0" w:color="auto"/>
            </w:tcBorders>
            <w:vAlign w:val="bottom"/>
          </w:tcPr>
          <w:p w:rsidR="002A1BA1" w:rsidRPr="00DE4E23" w:rsidRDefault="002A1BA1" w:rsidP="002A1BA1">
            <w:pPr>
              <w:jc w:val="center"/>
              <w:rPr>
                <w:rFonts w:ascii="Calibri" w:hAnsi="Calibri" w:cs="Calibri"/>
                <w:b/>
                <w:color w:val="000000"/>
                <w:lang w:val="es-EC" w:eastAsia="es-EC"/>
              </w:rPr>
            </w:pPr>
            <w:r w:rsidRPr="00DE4E23">
              <w:rPr>
                <w:rFonts w:ascii="Calibri" w:hAnsi="Calibri" w:cs="Calibri"/>
                <w:b/>
                <w:color w:val="000000"/>
                <w:sz w:val="22"/>
                <w:szCs w:val="22"/>
                <w:lang w:val="es-EC" w:eastAsia="es-EC"/>
              </w:rPr>
              <w:t>1</w:t>
            </w:r>
          </w:p>
        </w:tc>
      </w:tr>
    </w:tbl>
    <w:p w:rsidR="00F679A5" w:rsidRPr="00804B5A" w:rsidRDefault="00F679A5" w:rsidP="002A1BA1">
      <w:pPr>
        <w:pStyle w:val="Epgrafe"/>
        <w:keepNext/>
        <w:ind w:left="720"/>
        <w:jc w:val="center"/>
      </w:pPr>
      <w:bookmarkStart w:id="158" w:name="_Toc329588008"/>
      <w:r w:rsidRPr="00804B5A">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34</w:t>
      </w:r>
      <w:r w:rsidR="00E567EE">
        <w:rPr>
          <w:noProof/>
        </w:rPr>
        <w:fldChar w:fldCharType="end"/>
      </w:r>
      <w:r w:rsidR="00C026F3">
        <w:t xml:space="preserve"> Proporciones de G</w:t>
      </w:r>
      <w:r w:rsidRPr="00804B5A">
        <w:t>éneros</w:t>
      </w:r>
      <w:bookmarkEnd w:id="158"/>
      <w:r w:rsidRPr="00804B5A">
        <w:t xml:space="preserve"> </w:t>
      </w:r>
    </w:p>
    <w:p w:rsidR="00F679A5" w:rsidRDefault="00F679A5" w:rsidP="00F679A5">
      <w:pPr>
        <w:spacing w:after="200" w:line="276" w:lineRule="auto"/>
        <w:ind w:left="567"/>
        <w:jc w:val="both"/>
        <w:rPr>
          <w:rFonts w:ascii="Arial Unicode MS" w:eastAsia="Arial Unicode MS" w:hAnsi="Arial Unicode MS" w:cs="Arial Unicode MS"/>
          <w:lang w:val="es-ES_tradnl"/>
        </w:rPr>
      </w:pPr>
    </w:p>
    <w:tbl>
      <w:tblPr>
        <w:tblW w:w="6600" w:type="dxa"/>
        <w:tblInd w:w="1117" w:type="dxa"/>
        <w:tblCellMar>
          <w:left w:w="70" w:type="dxa"/>
          <w:right w:w="70" w:type="dxa"/>
        </w:tblCellMar>
        <w:tblLook w:val="04A0" w:firstRow="1" w:lastRow="0" w:firstColumn="1" w:lastColumn="0" w:noHBand="0" w:noVBand="1"/>
      </w:tblPr>
      <w:tblGrid>
        <w:gridCol w:w="1255"/>
        <w:gridCol w:w="1385"/>
        <w:gridCol w:w="1320"/>
        <w:gridCol w:w="1200"/>
        <w:gridCol w:w="1440"/>
      </w:tblGrid>
      <w:tr w:rsidR="002A1BA1" w:rsidRPr="00804B5A" w:rsidTr="002A1BA1">
        <w:trPr>
          <w:trHeight w:val="300"/>
        </w:trPr>
        <w:tc>
          <w:tcPr>
            <w:tcW w:w="1255" w:type="dxa"/>
            <w:tcBorders>
              <w:top w:val="nil"/>
              <w:bottom w:val="single" w:sz="4" w:space="0" w:color="auto"/>
              <w:right w:val="single" w:sz="4" w:space="0" w:color="auto"/>
            </w:tcBorders>
            <w:shd w:val="clear" w:color="auto" w:fill="auto"/>
            <w:noWrap/>
            <w:vAlign w:val="bottom"/>
            <w:hideMark/>
          </w:tcPr>
          <w:p w:rsidR="002A1BA1" w:rsidRPr="00804B5A" w:rsidRDefault="002A1BA1" w:rsidP="002A1BA1">
            <w:pPr>
              <w:rPr>
                <w:rFonts w:ascii="Calibri" w:hAnsi="Calibri" w:cs="Calibri"/>
                <w:color w:val="000000"/>
                <w:lang w:val="es-EC" w:eastAsia="es-EC"/>
              </w:rPr>
            </w:pPr>
          </w:p>
        </w:tc>
        <w:tc>
          <w:tcPr>
            <w:tcW w:w="2705" w:type="dxa"/>
            <w:gridSpan w:val="2"/>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2A1BA1">
            <w:pPr>
              <w:jc w:val="center"/>
              <w:rPr>
                <w:rFonts w:ascii="Calibri" w:hAnsi="Calibri" w:cs="Calibri"/>
                <w:color w:val="000000"/>
                <w:lang w:val="es-EC" w:eastAsia="es-EC"/>
              </w:rPr>
            </w:pPr>
            <w:r>
              <w:rPr>
                <w:rFonts w:ascii="Calibri" w:hAnsi="Calibri" w:cs="Calibri"/>
                <w:color w:val="000000"/>
                <w:sz w:val="22"/>
                <w:szCs w:val="22"/>
                <w:lang w:val="es-EC" w:eastAsia="es-EC"/>
              </w:rPr>
              <w:t>2009</w:t>
            </w:r>
          </w:p>
        </w:tc>
        <w:tc>
          <w:tcPr>
            <w:tcW w:w="2640" w:type="dxa"/>
            <w:gridSpan w:val="2"/>
            <w:tcBorders>
              <w:top w:val="single" w:sz="4" w:space="0" w:color="auto"/>
              <w:left w:val="nil"/>
              <w:bottom w:val="single" w:sz="4" w:space="0" w:color="auto"/>
              <w:right w:val="single" w:sz="4" w:space="0" w:color="auto"/>
            </w:tcBorders>
          </w:tcPr>
          <w:p w:rsidR="002A1BA1" w:rsidRPr="00804B5A" w:rsidRDefault="002A1BA1" w:rsidP="002A1BA1">
            <w:pPr>
              <w:jc w:val="center"/>
              <w:rPr>
                <w:rFonts w:ascii="Calibri" w:hAnsi="Calibri" w:cs="Calibri"/>
                <w:color w:val="000000"/>
                <w:lang w:val="es-EC" w:eastAsia="es-EC"/>
              </w:rPr>
            </w:pPr>
            <w:r>
              <w:rPr>
                <w:rFonts w:ascii="Calibri" w:hAnsi="Calibri" w:cs="Calibri"/>
                <w:color w:val="000000"/>
                <w:sz w:val="22"/>
                <w:szCs w:val="22"/>
                <w:lang w:val="es-EC" w:eastAsia="es-EC"/>
              </w:rPr>
              <w:t>2010</w:t>
            </w:r>
          </w:p>
        </w:tc>
      </w:tr>
      <w:tr w:rsidR="002A1BA1" w:rsidRPr="00804B5A" w:rsidTr="002A1BA1">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A1" w:rsidRPr="00804B5A" w:rsidRDefault="00C026F3" w:rsidP="002A1BA1">
            <w:pPr>
              <w:rPr>
                <w:rFonts w:ascii="Calibri" w:hAnsi="Calibri" w:cs="Calibri"/>
                <w:color w:val="000000"/>
                <w:lang w:val="es-EC" w:eastAsia="es-EC"/>
              </w:rPr>
            </w:pPr>
            <w:r>
              <w:rPr>
                <w:rFonts w:ascii="Calibri" w:hAnsi="Calibri" w:cs="Calibri"/>
                <w:color w:val="000000"/>
                <w:sz w:val="22"/>
                <w:szCs w:val="22"/>
                <w:lang w:val="es-EC" w:eastAsia="es-EC"/>
              </w:rPr>
              <w:t>Fiscal</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2A1BA1">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4</w:t>
            </w:r>
            <w:r>
              <w:rPr>
                <w:rFonts w:ascii="Calibri" w:hAnsi="Calibri" w:cs="Calibri"/>
                <w:color w:val="000000"/>
                <w:sz w:val="22"/>
                <w:szCs w:val="22"/>
                <w:lang w:val="es-EC" w:eastAsia="es-EC"/>
              </w:rPr>
              <w:t>33</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2A1BA1">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0,</w:t>
            </w:r>
            <w:r>
              <w:rPr>
                <w:rFonts w:ascii="Calibri" w:hAnsi="Calibri" w:cs="Calibri"/>
                <w:color w:val="000000"/>
                <w:sz w:val="22"/>
                <w:szCs w:val="22"/>
                <w:lang w:val="es-EC" w:eastAsia="es-EC"/>
              </w:rPr>
              <w:t>3388</w:t>
            </w:r>
          </w:p>
        </w:tc>
        <w:tc>
          <w:tcPr>
            <w:tcW w:w="1200" w:type="dxa"/>
            <w:tcBorders>
              <w:top w:val="single" w:sz="4" w:space="0" w:color="auto"/>
              <w:left w:val="nil"/>
              <w:bottom w:val="single" w:sz="4" w:space="0" w:color="auto"/>
              <w:right w:val="single" w:sz="4" w:space="0" w:color="auto"/>
            </w:tcBorders>
            <w:vAlign w:val="bottom"/>
          </w:tcPr>
          <w:p w:rsidR="002A1BA1" w:rsidRPr="00DB1835" w:rsidRDefault="002A1BA1" w:rsidP="002A1BA1">
            <w:pPr>
              <w:jc w:val="center"/>
              <w:rPr>
                <w:rFonts w:ascii="Calibri" w:hAnsi="Calibri" w:cs="Calibri"/>
                <w:color w:val="000000"/>
                <w:lang w:val="es-EC" w:eastAsia="es-EC"/>
              </w:rPr>
            </w:pPr>
            <w:r w:rsidRPr="00DB1835">
              <w:rPr>
                <w:rFonts w:ascii="Calibri" w:hAnsi="Calibri" w:cs="Calibri"/>
                <w:color w:val="000000"/>
                <w:sz w:val="22"/>
                <w:szCs w:val="22"/>
                <w:lang w:val="es-EC" w:eastAsia="es-EC"/>
              </w:rPr>
              <w:t>417</w:t>
            </w:r>
          </w:p>
        </w:tc>
        <w:tc>
          <w:tcPr>
            <w:tcW w:w="1440" w:type="dxa"/>
            <w:tcBorders>
              <w:top w:val="single" w:sz="4" w:space="0" w:color="auto"/>
              <w:left w:val="nil"/>
              <w:bottom w:val="single" w:sz="4" w:space="0" w:color="auto"/>
              <w:right w:val="single" w:sz="4" w:space="0" w:color="auto"/>
            </w:tcBorders>
            <w:vAlign w:val="bottom"/>
          </w:tcPr>
          <w:p w:rsidR="002A1BA1" w:rsidRPr="00DB1835" w:rsidRDefault="002A1BA1" w:rsidP="002A1BA1">
            <w:pPr>
              <w:jc w:val="center"/>
              <w:rPr>
                <w:rFonts w:ascii="Calibri" w:hAnsi="Calibri" w:cs="Calibri"/>
                <w:color w:val="000000"/>
                <w:lang w:val="es-EC" w:eastAsia="es-EC"/>
              </w:rPr>
            </w:pPr>
            <w:r w:rsidRPr="00DB1835">
              <w:rPr>
                <w:rFonts w:ascii="Calibri" w:hAnsi="Calibri" w:cs="Calibri"/>
                <w:color w:val="000000"/>
                <w:sz w:val="22"/>
                <w:szCs w:val="22"/>
                <w:lang w:val="es-EC" w:eastAsia="es-EC"/>
              </w:rPr>
              <w:t>0,31</w:t>
            </w:r>
            <w:r>
              <w:rPr>
                <w:rFonts w:ascii="Calibri" w:hAnsi="Calibri" w:cs="Calibri"/>
                <w:color w:val="000000"/>
                <w:sz w:val="22"/>
                <w:szCs w:val="22"/>
                <w:lang w:val="es-EC" w:eastAsia="es-EC"/>
              </w:rPr>
              <w:t>10</w:t>
            </w:r>
          </w:p>
        </w:tc>
      </w:tr>
      <w:tr w:rsidR="002A1BA1" w:rsidRPr="00804B5A" w:rsidTr="002A1BA1">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2A1BA1" w:rsidRPr="00804B5A" w:rsidRDefault="00C026F3" w:rsidP="002A1BA1">
            <w:pPr>
              <w:rPr>
                <w:rFonts w:ascii="Calibri" w:hAnsi="Calibri" w:cs="Calibri"/>
                <w:color w:val="000000"/>
                <w:lang w:val="es-EC" w:eastAsia="es-EC"/>
              </w:rPr>
            </w:pPr>
            <w:r>
              <w:rPr>
                <w:rFonts w:ascii="Calibri" w:hAnsi="Calibri" w:cs="Calibri"/>
                <w:color w:val="000000"/>
                <w:sz w:val="22"/>
                <w:szCs w:val="22"/>
                <w:lang w:val="es-EC" w:eastAsia="es-EC"/>
              </w:rPr>
              <w:t>Particular</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2A1BA1">
            <w:pPr>
              <w:jc w:val="center"/>
              <w:rPr>
                <w:rFonts w:ascii="Calibri" w:hAnsi="Calibri" w:cs="Calibri"/>
                <w:color w:val="000000"/>
                <w:lang w:val="es-EC" w:eastAsia="es-EC"/>
              </w:rPr>
            </w:pPr>
            <w:r>
              <w:rPr>
                <w:rFonts w:ascii="Calibri" w:hAnsi="Calibri" w:cs="Calibri"/>
                <w:color w:val="000000"/>
                <w:sz w:val="22"/>
                <w:szCs w:val="22"/>
                <w:lang w:val="es-EC" w:eastAsia="es-EC"/>
              </w:rPr>
              <w:t>845</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2A1BA1">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0,</w:t>
            </w:r>
            <w:r>
              <w:rPr>
                <w:rFonts w:ascii="Calibri" w:hAnsi="Calibri" w:cs="Calibri"/>
                <w:color w:val="000000"/>
                <w:sz w:val="22"/>
                <w:szCs w:val="22"/>
                <w:lang w:val="es-EC" w:eastAsia="es-EC"/>
              </w:rPr>
              <w:t>6612</w:t>
            </w:r>
          </w:p>
        </w:tc>
        <w:tc>
          <w:tcPr>
            <w:tcW w:w="1200" w:type="dxa"/>
            <w:tcBorders>
              <w:top w:val="single" w:sz="4" w:space="0" w:color="auto"/>
              <w:left w:val="nil"/>
              <w:bottom w:val="single" w:sz="4" w:space="0" w:color="auto"/>
              <w:right w:val="single" w:sz="4" w:space="0" w:color="auto"/>
            </w:tcBorders>
            <w:vAlign w:val="bottom"/>
          </w:tcPr>
          <w:p w:rsidR="002A1BA1" w:rsidRPr="00DB1835" w:rsidRDefault="002A1BA1" w:rsidP="002A1BA1">
            <w:pPr>
              <w:jc w:val="center"/>
              <w:rPr>
                <w:rFonts w:ascii="Calibri" w:hAnsi="Calibri" w:cs="Calibri"/>
                <w:color w:val="000000"/>
                <w:lang w:val="es-EC" w:eastAsia="es-EC"/>
              </w:rPr>
            </w:pPr>
            <w:r w:rsidRPr="00DB1835">
              <w:rPr>
                <w:rFonts w:ascii="Calibri" w:hAnsi="Calibri" w:cs="Calibri"/>
                <w:color w:val="000000"/>
                <w:sz w:val="22"/>
                <w:szCs w:val="22"/>
                <w:lang w:val="es-EC" w:eastAsia="es-EC"/>
              </w:rPr>
              <w:t>924</w:t>
            </w:r>
          </w:p>
        </w:tc>
        <w:tc>
          <w:tcPr>
            <w:tcW w:w="1440" w:type="dxa"/>
            <w:tcBorders>
              <w:top w:val="single" w:sz="4" w:space="0" w:color="auto"/>
              <w:left w:val="nil"/>
              <w:bottom w:val="single" w:sz="4" w:space="0" w:color="auto"/>
              <w:right w:val="single" w:sz="4" w:space="0" w:color="auto"/>
            </w:tcBorders>
            <w:vAlign w:val="bottom"/>
          </w:tcPr>
          <w:p w:rsidR="002A1BA1" w:rsidRPr="00DB1835" w:rsidRDefault="002A1BA1" w:rsidP="002A1BA1">
            <w:pPr>
              <w:jc w:val="center"/>
              <w:rPr>
                <w:rFonts w:ascii="Calibri" w:hAnsi="Calibri" w:cs="Calibri"/>
                <w:color w:val="000000"/>
                <w:lang w:val="es-EC" w:eastAsia="es-EC"/>
              </w:rPr>
            </w:pPr>
            <w:r w:rsidRPr="00DB1835">
              <w:rPr>
                <w:rFonts w:ascii="Calibri" w:hAnsi="Calibri" w:cs="Calibri"/>
                <w:color w:val="000000"/>
                <w:sz w:val="22"/>
                <w:szCs w:val="22"/>
                <w:lang w:val="es-EC" w:eastAsia="es-EC"/>
              </w:rPr>
              <w:t>0,6890</w:t>
            </w:r>
          </w:p>
        </w:tc>
      </w:tr>
      <w:tr w:rsidR="002A1BA1" w:rsidRPr="00804B5A" w:rsidTr="002A1BA1">
        <w:trPr>
          <w:trHeight w:val="300"/>
        </w:trPr>
        <w:tc>
          <w:tcPr>
            <w:tcW w:w="1255" w:type="dxa"/>
            <w:tcBorders>
              <w:top w:val="nil"/>
              <w:left w:val="nil"/>
              <w:bottom w:val="nil"/>
              <w:right w:val="single" w:sz="4" w:space="0" w:color="auto"/>
            </w:tcBorders>
            <w:shd w:val="clear" w:color="auto" w:fill="auto"/>
            <w:noWrap/>
            <w:vAlign w:val="bottom"/>
            <w:hideMark/>
          </w:tcPr>
          <w:p w:rsidR="002A1BA1" w:rsidRPr="00804B5A" w:rsidRDefault="002A1BA1" w:rsidP="002A1BA1">
            <w:pPr>
              <w:rPr>
                <w:rFonts w:ascii="Calibri" w:hAnsi="Calibri" w:cs="Calibri"/>
                <w:color w:val="000000"/>
                <w:lang w:val="es-EC" w:eastAsia="es-EC"/>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A1" w:rsidRPr="00804B5A" w:rsidRDefault="002A1BA1" w:rsidP="002A1BA1">
            <w:pPr>
              <w:jc w:val="center"/>
              <w:rPr>
                <w:rFonts w:ascii="Calibri" w:hAnsi="Calibri" w:cs="Calibri"/>
                <w:b/>
                <w:color w:val="000000"/>
                <w:lang w:val="es-EC" w:eastAsia="es-EC"/>
              </w:rPr>
            </w:pPr>
            <w:r w:rsidRPr="00804B5A">
              <w:rPr>
                <w:rFonts w:ascii="Calibri" w:hAnsi="Calibri" w:cs="Calibri"/>
                <w:b/>
                <w:color w:val="000000"/>
                <w:sz w:val="22"/>
                <w:szCs w:val="22"/>
                <w:lang w:val="es-EC" w:eastAsia="es-EC"/>
              </w:rPr>
              <w:t>1</w:t>
            </w:r>
            <w:r>
              <w:rPr>
                <w:rFonts w:ascii="Calibri" w:hAnsi="Calibri" w:cs="Calibri"/>
                <w:b/>
                <w:color w:val="000000"/>
                <w:sz w:val="22"/>
                <w:szCs w:val="22"/>
                <w:lang w:val="es-EC" w:eastAsia="es-EC"/>
              </w:rPr>
              <w:t>278</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A1" w:rsidRPr="00804B5A" w:rsidRDefault="002A1BA1" w:rsidP="002A1BA1">
            <w:pPr>
              <w:jc w:val="center"/>
              <w:rPr>
                <w:rFonts w:ascii="Calibri" w:hAnsi="Calibri" w:cs="Calibri"/>
                <w:b/>
                <w:color w:val="000000"/>
                <w:lang w:val="es-EC" w:eastAsia="es-EC"/>
              </w:rPr>
            </w:pPr>
            <w:r w:rsidRPr="00804B5A">
              <w:rPr>
                <w:rFonts w:ascii="Calibri" w:hAnsi="Calibri" w:cs="Calibri"/>
                <w:b/>
                <w:color w:val="000000"/>
                <w:sz w:val="22"/>
                <w:szCs w:val="22"/>
                <w:lang w:val="es-EC" w:eastAsia="es-EC"/>
              </w:rPr>
              <w:t>1</w:t>
            </w:r>
          </w:p>
        </w:tc>
        <w:tc>
          <w:tcPr>
            <w:tcW w:w="1200" w:type="dxa"/>
            <w:tcBorders>
              <w:top w:val="single" w:sz="4" w:space="0" w:color="auto"/>
              <w:left w:val="single" w:sz="4" w:space="0" w:color="auto"/>
              <w:bottom w:val="single" w:sz="4" w:space="0" w:color="auto"/>
              <w:right w:val="single" w:sz="4" w:space="0" w:color="auto"/>
            </w:tcBorders>
            <w:vAlign w:val="bottom"/>
          </w:tcPr>
          <w:p w:rsidR="002A1BA1" w:rsidRPr="00DB1835" w:rsidRDefault="002A1BA1" w:rsidP="002A1BA1">
            <w:pPr>
              <w:jc w:val="center"/>
              <w:rPr>
                <w:rFonts w:ascii="Calibri" w:hAnsi="Calibri" w:cs="Calibri"/>
                <w:b/>
                <w:color w:val="000000"/>
                <w:lang w:val="es-EC" w:eastAsia="es-EC"/>
              </w:rPr>
            </w:pPr>
            <w:r w:rsidRPr="00DB1835">
              <w:rPr>
                <w:rFonts w:ascii="Calibri" w:hAnsi="Calibri" w:cs="Calibri"/>
                <w:b/>
                <w:color w:val="000000"/>
                <w:sz w:val="22"/>
                <w:szCs w:val="22"/>
                <w:lang w:val="es-EC" w:eastAsia="es-EC"/>
              </w:rPr>
              <w:t>1341</w:t>
            </w:r>
          </w:p>
        </w:tc>
        <w:tc>
          <w:tcPr>
            <w:tcW w:w="1440" w:type="dxa"/>
            <w:tcBorders>
              <w:top w:val="single" w:sz="4" w:space="0" w:color="auto"/>
              <w:left w:val="single" w:sz="4" w:space="0" w:color="auto"/>
              <w:bottom w:val="single" w:sz="4" w:space="0" w:color="auto"/>
              <w:right w:val="single" w:sz="4" w:space="0" w:color="auto"/>
            </w:tcBorders>
            <w:vAlign w:val="bottom"/>
          </w:tcPr>
          <w:p w:rsidR="002A1BA1" w:rsidRPr="00DB1835" w:rsidRDefault="002A1BA1" w:rsidP="002A1BA1">
            <w:pPr>
              <w:jc w:val="center"/>
              <w:rPr>
                <w:rFonts w:ascii="Calibri" w:hAnsi="Calibri" w:cs="Calibri"/>
                <w:b/>
                <w:color w:val="000000"/>
                <w:lang w:val="es-EC" w:eastAsia="es-EC"/>
              </w:rPr>
            </w:pPr>
            <w:r w:rsidRPr="00DB1835">
              <w:rPr>
                <w:rFonts w:ascii="Calibri" w:hAnsi="Calibri" w:cs="Calibri"/>
                <w:b/>
                <w:color w:val="000000"/>
                <w:sz w:val="22"/>
                <w:szCs w:val="22"/>
                <w:lang w:val="es-EC" w:eastAsia="es-EC"/>
              </w:rPr>
              <w:t>1</w:t>
            </w:r>
          </w:p>
        </w:tc>
      </w:tr>
    </w:tbl>
    <w:p w:rsidR="002A1BA1" w:rsidRPr="00804B5A" w:rsidRDefault="002A1BA1" w:rsidP="002A1BA1">
      <w:pPr>
        <w:pStyle w:val="Epgrafe"/>
        <w:keepNext/>
        <w:ind w:left="720"/>
        <w:jc w:val="center"/>
      </w:pPr>
      <w:bookmarkStart w:id="159" w:name="_Toc329588009"/>
      <w:r w:rsidRPr="00804B5A">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35</w:t>
      </w:r>
      <w:r w:rsidR="00E567EE">
        <w:rPr>
          <w:noProof/>
        </w:rPr>
        <w:fldChar w:fldCharType="end"/>
      </w:r>
      <w:r w:rsidRPr="00804B5A">
        <w:t xml:space="preserve"> Proporciones de Tipos de Colegios</w:t>
      </w:r>
      <w:bookmarkEnd w:id="159"/>
    </w:p>
    <w:p w:rsidR="00F679A5" w:rsidRDefault="00F679A5" w:rsidP="00F679A5">
      <w:pPr>
        <w:spacing w:after="200" w:line="276" w:lineRule="auto"/>
        <w:jc w:val="center"/>
        <w:rPr>
          <w:rFonts w:ascii="Arial Unicode MS" w:eastAsia="Arial Unicode MS" w:hAnsi="Arial Unicode MS" w:cs="Arial Unicode MS"/>
          <w:b/>
          <w:lang w:val="es-ES_tradnl"/>
        </w:rPr>
      </w:pPr>
    </w:p>
    <w:tbl>
      <w:tblPr>
        <w:tblW w:w="6600" w:type="dxa"/>
        <w:tblInd w:w="1117" w:type="dxa"/>
        <w:tblCellMar>
          <w:left w:w="70" w:type="dxa"/>
          <w:right w:w="70" w:type="dxa"/>
        </w:tblCellMar>
        <w:tblLook w:val="04A0" w:firstRow="1" w:lastRow="0" w:firstColumn="1" w:lastColumn="0" w:noHBand="0" w:noVBand="1"/>
      </w:tblPr>
      <w:tblGrid>
        <w:gridCol w:w="1255"/>
        <w:gridCol w:w="1385"/>
        <w:gridCol w:w="1320"/>
        <w:gridCol w:w="1200"/>
        <w:gridCol w:w="1440"/>
      </w:tblGrid>
      <w:tr w:rsidR="002A1BA1" w:rsidRPr="00804B5A" w:rsidTr="002A1BA1">
        <w:trPr>
          <w:trHeight w:val="300"/>
        </w:trPr>
        <w:tc>
          <w:tcPr>
            <w:tcW w:w="1255" w:type="dxa"/>
            <w:tcBorders>
              <w:top w:val="nil"/>
              <w:bottom w:val="single" w:sz="4" w:space="0" w:color="auto"/>
              <w:right w:val="single" w:sz="4" w:space="0" w:color="auto"/>
            </w:tcBorders>
            <w:shd w:val="clear" w:color="auto" w:fill="auto"/>
            <w:noWrap/>
            <w:vAlign w:val="bottom"/>
            <w:hideMark/>
          </w:tcPr>
          <w:p w:rsidR="002A1BA1" w:rsidRPr="00804B5A" w:rsidRDefault="002A1BA1" w:rsidP="002A1BA1">
            <w:pPr>
              <w:rPr>
                <w:rFonts w:ascii="Calibri" w:hAnsi="Calibri" w:cs="Calibri"/>
                <w:color w:val="000000"/>
                <w:lang w:val="es-EC" w:eastAsia="es-EC"/>
              </w:rPr>
            </w:pPr>
          </w:p>
        </w:tc>
        <w:tc>
          <w:tcPr>
            <w:tcW w:w="2705" w:type="dxa"/>
            <w:gridSpan w:val="2"/>
            <w:tcBorders>
              <w:top w:val="single" w:sz="4" w:space="0" w:color="auto"/>
              <w:left w:val="nil"/>
              <w:bottom w:val="single" w:sz="4" w:space="0" w:color="auto"/>
              <w:right w:val="single" w:sz="4" w:space="0" w:color="auto"/>
            </w:tcBorders>
            <w:shd w:val="clear" w:color="auto" w:fill="auto"/>
            <w:noWrap/>
            <w:vAlign w:val="bottom"/>
            <w:hideMark/>
          </w:tcPr>
          <w:p w:rsidR="002A1BA1" w:rsidRPr="00804B5A" w:rsidRDefault="002A1BA1" w:rsidP="002A1BA1">
            <w:pPr>
              <w:jc w:val="center"/>
              <w:rPr>
                <w:rFonts w:ascii="Calibri" w:hAnsi="Calibri" w:cs="Calibri"/>
                <w:color w:val="000000"/>
                <w:lang w:val="es-EC" w:eastAsia="es-EC"/>
              </w:rPr>
            </w:pPr>
            <w:r>
              <w:rPr>
                <w:rFonts w:ascii="Calibri" w:hAnsi="Calibri" w:cs="Calibri"/>
                <w:color w:val="000000"/>
                <w:sz w:val="22"/>
                <w:szCs w:val="22"/>
                <w:lang w:val="es-EC" w:eastAsia="es-EC"/>
              </w:rPr>
              <w:t>2009</w:t>
            </w:r>
          </w:p>
        </w:tc>
        <w:tc>
          <w:tcPr>
            <w:tcW w:w="2640" w:type="dxa"/>
            <w:gridSpan w:val="2"/>
            <w:tcBorders>
              <w:top w:val="single" w:sz="4" w:space="0" w:color="auto"/>
              <w:left w:val="nil"/>
              <w:bottom w:val="single" w:sz="4" w:space="0" w:color="auto"/>
              <w:right w:val="single" w:sz="4" w:space="0" w:color="auto"/>
            </w:tcBorders>
          </w:tcPr>
          <w:p w:rsidR="002A1BA1" w:rsidRPr="00804B5A" w:rsidRDefault="002A1BA1" w:rsidP="002A1BA1">
            <w:pPr>
              <w:jc w:val="center"/>
              <w:rPr>
                <w:rFonts w:ascii="Calibri" w:hAnsi="Calibri" w:cs="Calibri"/>
                <w:color w:val="000000"/>
                <w:lang w:val="es-EC" w:eastAsia="es-EC"/>
              </w:rPr>
            </w:pPr>
            <w:r>
              <w:rPr>
                <w:rFonts w:ascii="Calibri" w:hAnsi="Calibri" w:cs="Calibri"/>
                <w:color w:val="000000"/>
                <w:sz w:val="22"/>
                <w:szCs w:val="22"/>
                <w:lang w:val="es-EC" w:eastAsia="es-EC"/>
              </w:rPr>
              <w:t>2010</w:t>
            </w:r>
          </w:p>
        </w:tc>
      </w:tr>
      <w:tr w:rsidR="0072420C" w:rsidRPr="00804B5A" w:rsidTr="002A1BA1">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20C" w:rsidRPr="00804B5A" w:rsidRDefault="00C026F3" w:rsidP="002A1BA1">
            <w:pPr>
              <w:rPr>
                <w:rFonts w:ascii="Calibri" w:hAnsi="Calibri" w:cs="Calibri"/>
                <w:color w:val="000000"/>
                <w:lang w:val="es-EC" w:eastAsia="es-EC"/>
              </w:rPr>
            </w:pPr>
            <w:r>
              <w:rPr>
                <w:rFonts w:ascii="Calibri" w:hAnsi="Calibri" w:cs="Calibri"/>
                <w:color w:val="000000"/>
                <w:sz w:val="22"/>
                <w:szCs w:val="22"/>
                <w:lang w:val="es-EC" w:eastAsia="es-EC"/>
              </w:rPr>
              <w:t>Fiscal</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Pr>
                <w:rFonts w:ascii="Calibri" w:hAnsi="Calibri" w:cs="Calibri"/>
                <w:color w:val="000000"/>
                <w:sz w:val="22"/>
                <w:szCs w:val="22"/>
                <w:lang w:val="es-EC" w:eastAsia="es-EC"/>
              </w:rPr>
              <w:t>191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0,3</w:t>
            </w:r>
            <w:r>
              <w:rPr>
                <w:rFonts w:ascii="Calibri" w:hAnsi="Calibri" w:cs="Calibri"/>
                <w:color w:val="000000"/>
                <w:sz w:val="22"/>
                <w:szCs w:val="22"/>
                <w:lang w:val="es-EC" w:eastAsia="es-EC"/>
              </w:rPr>
              <w:t>624</w:t>
            </w:r>
          </w:p>
        </w:tc>
        <w:tc>
          <w:tcPr>
            <w:tcW w:w="1200" w:type="dxa"/>
            <w:tcBorders>
              <w:top w:val="single" w:sz="4" w:space="0" w:color="auto"/>
              <w:left w:val="nil"/>
              <w:bottom w:val="single" w:sz="4" w:space="0" w:color="auto"/>
              <w:right w:val="single" w:sz="4" w:space="0" w:color="auto"/>
            </w:tcBorders>
            <w:vAlign w:val="bottom"/>
          </w:tcPr>
          <w:p w:rsidR="0072420C" w:rsidRPr="003D58E6" w:rsidRDefault="0072420C" w:rsidP="00A5299B">
            <w:pPr>
              <w:jc w:val="center"/>
              <w:rPr>
                <w:rFonts w:ascii="Calibri" w:hAnsi="Calibri" w:cs="Calibri"/>
                <w:color w:val="000000"/>
                <w:lang w:val="es-EC" w:eastAsia="es-EC"/>
              </w:rPr>
            </w:pPr>
            <w:r w:rsidRPr="003D58E6">
              <w:rPr>
                <w:rFonts w:ascii="Calibri" w:hAnsi="Calibri" w:cs="Calibri"/>
                <w:color w:val="000000"/>
                <w:sz w:val="22"/>
                <w:szCs w:val="22"/>
                <w:lang w:val="es-EC" w:eastAsia="es-EC"/>
              </w:rPr>
              <w:t>177</w:t>
            </w:r>
          </w:p>
        </w:tc>
        <w:tc>
          <w:tcPr>
            <w:tcW w:w="1440" w:type="dxa"/>
            <w:tcBorders>
              <w:top w:val="single" w:sz="4" w:space="0" w:color="auto"/>
              <w:left w:val="nil"/>
              <w:bottom w:val="single" w:sz="4" w:space="0" w:color="auto"/>
              <w:right w:val="single" w:sz="4" w:space="0" w:color="auto"/>
            </w:tcBorders>
            <w:vAlign w:val="bottom"/>
          </w:tcPr>
          <w:p w:rsidR="0072420C" w:rsidRPr="003D58E6" w:rsidRDefault="0072420C" w:rsidP="00A5299B">
            <w:pPr>
              <w:jc w:val="center"/>
              <w:rPr>
                <w:rFonts w:ascii="Calibri" w:hAnsi="Calibri" w:cs="Calibri"/>
                <w:color w:val="000000"/>
                <w:lang w:val="es-EC" w:eastAsia="es-EC"/>
              </w:rPr>
            </w:pPr>
            <w:r w:rsidRPr="003D58E6">
              <w:rPr>
                <w:rFonts w:ascii="Calibri" w:hAnsi="Calibri" w:cs="Calibri"/>
                <w:color w:val="000000"/>
                <w:sz w:val="22"/>
                <w:szCs w:val="22"/>
                <w:lang w:val="es-EC" w:eastAsia="es-EC"/>
              </w:rPr>
              <w:t>0,330</w:t>
            </w:r>
            <w:r>
              <w:rPr>
                <w:rFonts w:ascii="Calibri" w:hAnsi="Calibri" w:cs="Calibri"/>
                <w:color w:val="000000"/>
                <w:sz w:val="22"/>
                <w:szCs w:val="22"/>
                <w:lang w:val="es-EC" w:eastAsia="es-EC"/>
              </w:rPr>
              <w:t>8</w:t>
            </w:r>
          </w:p>
        </w:tc>
      </w:tr>
      <w:tr w:rsidR="0072420C" w:rsidRPr="00804B5A" w:rsidTr="002A1BA1">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72420C" w:rsidRPr="00804B5A" w:rsidRDefault="00C026F3" w:rsidP="002A1BA1">
            <w:pPr>
              <w:rPr>
                <w:rFonts w:ascii="Calibri" w:hAnsi="Calibri" w:cs="Calibri"/>
                <w:color w:val="000000"/>
                <w:lang w:val="es-EC" w:eastAsia="es-EC"/>
              </w:rPr>
            </w:pPr>
            <w:r>
              <w:rPr>
                <w:rFonts w:ascii="Calibri" w:hAnsi="Calibri" w:cs="Calibri"/>
                <w:color w:val="000000"/>
                <w:sz w:val="22"/>
                <w:szCs w:val="22"/>
                <w:lang w:val="es-EC" w:eastAsia="es-EC"/>
              </w:rPr>
              <w:t>Particular</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3</w:t>
            </w:r>
            <w:r>
              <w:rPr>
                <w:rFonts w:ascii="Calibri" w:hAnsi="Calibri" w:cs="Calibri"/>
                <w:color w:val="000000"/>
                <w:sz w:val="22"/>
                <w:szCs w:val="22"/>
                <w:lang w:val="es-EC" w:eastAsia="es-EC"/>
              </w:rPr>
              <w:t>36</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0,</w:t>
            </w:r>
            <w:r>
              <w:rPr>
                <w:rFonts w:ascii="Calibri" w:hAnsi="Calibri" w:cs="Calibri"/>
                <w:color w:val="000000"/>
                <w:sz w:val="22"/>
                <w:szCs w:val="22"/>
                <w:lang w:val="es-EC" w:eastAsia="es-EC"/>
              </w:rPr>
              <w:t>6376</w:t>
            </w:r>
          </w:p>
        </w:tc>
        <w:tc>
          <w:tcPr>
            <w:tcW w:w="1200" w:type="dxa"/>
            <w:tcBorders>
              <w:top w:val="single" w:sz="4" w:space="0" w:color="auto"/>
              <w:left w:val="nil"/>
              <w:bottom w:val="single" w:sz="4" w:space="0" w:color="auto"/>
              <w:right w:val="single" w:sz="4" w:space="0" w:color="auto"/>
            </w:tcBorders>
            <w:vAlign w:val="bottom"/>
          </w:tcPr>
          <w:p w:rsidR="0072420C" w:rsidRPr="003D58E6" w:rsidRDefault="0072420C" w:rsidP="00A5299B">
            <w:pPr>
              <w:jc w:val="center"/>
              <w:rPr>
                <w:rFonts w:ascii="Calibri" w:hAnsi="Calibri" w:cs="Calibri"/>
                <w:color w:val="000000"/>
                <w:lang w:val="es-EC" w:eastAsia="es-EC"/>
              </w:rPr>
            </w:pPr>
            <w:r w:rsidRPr="003D58E6">
              <w:rPr>
                <w:rFonts w:ascii="Calibri" w:hAnsi="Calibri" w:cs="Calibri"/>
                <w:color w:val="000000"/>
                <w:sz w:val="22"/>
                <w:szCs w:val="22"/>
                <w:lang w:val="es-EC" w:eastAsia="es-EC"/>
              </w:rPr>
              <w:t>358</w:t>
            </w:r>
          </w:p>
        </w:tc>
        <w:tc>
          <w:tcPr>
            <w:tcW w:w="1440" w:type="dxa"/>
            <w:tcBorders>
              <w:top w:val="single" w:sz="4" w:space="0" w:color="auto"/>
              <w:left w:val="nil"/>
              <w:bottom w:val="single" w:sz="4" w:space="0" w:color="auto"/>
              <w:right w:val="single" w:sz="4" w:space="0" w:color="auto"/>
            </w:tcBorders>
            <w:vAlign w:val="bottom"/>
          </w:tcPr>
          <w:p w:rsidR="0072420C" w:rsidRPr="003D58E6" w:rsidRDefault="0072420C" w:rsidP="00A5299B">
            <w:pPr>
              <w:jc w:val="center"/>
              <w:rPr>
                <w:rFonts w:ascii="Calibri" w:hAnsi="Calibri" w:cs="Calibri"/>
                <w:color w:val="000000"/>
                <w:lang w:val="es-EC" w:eastAsia="es-EC"/>
              </w:rPr>
            </w:pPr>
            <w:r w:rsidRPr="003D58E6">
              <w:rPr>
                <w:rFonts w:ascii="Calibri" w:hAnsi="Calibri" w:cs="Calibri"/>
                <w:color w:val="000000"/>
                <w:sz w:val="22"/>
                <w:szCs w:val="22"/>
                <w:lang w:val="es-EC" w:eastAsia="es-EC"/>
              </w:rPr>
              <w:t>0,669</w:t>
            </w:r>
            <w:r>
              <w:rPr>
                <w:rFonts w:ascii="Calibri" w:hAnsi="Calibri" w:cs="Calibri"/>
                <w:color w:val="000000"/>
                <w:sz w:val="22"/>
                <w:szCs w:val="22"/>
                <w:lang w:val="es-EC" w:eastAsia="es-EC"/>
              </w:rPr>
              <w:t>2</w:t>
            </w:r>
          </w:p>
        </w:tc>
      </w:tr>
      <w:tr w:rsidR="0072420C" w:rsidRPr="00804B5A" w:rsidTr="002A1BA1">
        <w:trPr>
          <w:trHeight w:val="300"/>
        </w:trPr>
        <w:tc>
          <w:tcPr>
            <w:tcW w:w="1255" w:type="dxa"/>
            <w:tcBorders>
              <w:top w:val="nil"/>
              <w:left w:val="nil"/>
              <w:bottom w:val="nil"/>
              <w:right w:val="single" w:sz="4" w:space="0" w:color="auto"/>
            </w:tcBorders>
            <w:shd w:val="clear" w:color="auto" w:fill="auto"/>
            <w:noWrap/>
            <w:vAlign w:val="bottom"/>
            <w:hideMark/>
          </w:tcPr>
          <w:p w:rsidR="0072420C" w:rsidRPr="00804B5A" w:rsidRDefault="0072420C" w:rsidP="002A1BA1">
            <w:pPr>
              <w:rPr>
                <w:rFonts w:ascii="Calibri" w:hAnsi="Calibri" w:cs="Calibri"/>
                <w:color w:val="000000"/>
                <w:lang w:val="es-EC" w:eastAsia="es-EC"/>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b/>
                <w:color w:val="000000"/>
                <w:lang w:val="es-EC" w:eastAsia="es-EC"/>
              </w:rPr>
            </w:pPr>
            <w:r w:rsidRPr="00804B5A">
              <w:rPr>
                <w:rFonts w:ascii="Calibri" w:hAnsi="Calibri" w:cs="Calibri"/>
                <w:b/>
                <w:color w:val="000000"/>
                <w:sz w:val="22"/>
                <w:szCs w:val="22"/>
                <w:lang w:val="es-EC" w:eastAsia="es-EC"/>
              </w:rPr>
              <w:t>5</w:t>
            </w:r>
            <w:r>
              <w:rPr>
                <w:rFonts w:ascii="Calibri" w:hAnsi="Calibri" w:cs="Calibri"/>
                <w:b/>
                <w:color w:val="000000"/>
                <w:sz w:val="22"/>
                <w:szCs w:val="22"/>
                <w:lang w:val="es-EC" w:eastAsia="es-EC"/>
              </w:rPr>
              <w:t>27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b/>
                <w:color w:val="000000"/>
                <w:lang w:val="es-EC" w:eastAsia="es-EC"/>
              </w:rPr>
            </w:pPr>
            <w:r w:rsidRPr="00804B5A">
              <w:rPr>
                <w:rFonts w:ascii="Calibri" w:hAnsi="Calibri" w:cs="Calibri"/>
                <w:b/>
                <w:color w:val="000000"/>
                <w:sz w:val="22"/>
                <w:szCs w:val="22"/>
                <w:lang w:val="es-EC" w:eastAsia="es-EC"/>
              </w:rPr>
              <w:t>1</w:t>
            </w:r>
          </w:p>
        </w:tc>
        <w:tc>
          <w:tcPr>
            <w:tcW w:w="1200" w:type="dxa"/>
            <w:tcBorders>
              <w:top w:val="single" w:sz="4" w:space="0" w:color="auto"/>
              <w:left w:val="single" w:sz="4" w:space="0" w:color="auto"/>
              <w:bottom w:val="single" w:sz="4" w:space="0" w:color="auto"/>
              <w:right w:val="single" w:sz="4" w:space="0" w:color="auto"/>
            </w:tcBorders>
            <w:vAlign w:val="bottom"/>
          </w:tcPr>
          <w:p w:rsidR="0072420C" w:rsidRPr="003D58E6" w:rsidRDefault="0072420C" w:rsidP="00A5299B">
            <w:pPr>
              <w:jc w:val="center"/>
              <w:rPr>
                <w:rFonts w:ascii="Calibri" w:hAnsi="Calibri" w:cs="Calibri"/>
                <w:b/>
                <w:color w:val="000000"/>
                <w:lang w:val="es-EC" w:eastAsia="es-EC"/>
              </w:rPr>
            </w:pPr>
            <w:r w:rsidRPr="003D58E6">
              <w:rPr>
                <w:rFonts w:ascii="Calibri" w:hAnsi="Calibri" w:cs="Calibri"/>
                <w:b/>
                <w:color w:val="000000"/>
                <w:sz w:val="22"/>
                <w:szCs w:val="22"/>
                <w:lang w:val="es-EC" w:eastAsia="es-EC"/>
              </w:rPr>
              <w:t>535</w:t>
            </w:r>
          </w:p>
        </w:tc>
        <w:tc>
          <w:tcPr>
            <w:tcW w:w="1440" w:type="dxa"/>
            <w:tcBorders>
              <w:top w:val="single" w:sz="4" w:space="0" w:color="auto"/>
              <w:left w:val="single" w:sz="4" w:space="0" w:color="auto"/>
              <w:bottom w:val="single" w:sz="4" w:space="0" w:color="auto"/>
              <w:right w:val="single" w:sz="4" w:space="0" w:color="auto"/>
            </w:tcBorders>
            <w:vAlign w:val="bottom"/>
          </w:tcPr>
          <w:p w:rsidR="0072420C" w:rsidRPr="003D58E6" w:rsidRDefault="0072420C" w:rsidP="00A5299B">
            <w:pPr>
              <w:jc w:val="center"/>
              <w:rPr>
                <w:rFonts w:ascii="Calibri" w:hAnsi="Calibri" w:cs="Calibri"/>
                <w:b/>
                <w:color w:val="000000"/>
                <w:lang w:val="es-EC" w:eastAsia="es-EC"/>
              </w:rPr>
            </w:pPr>
            <w:r w:rsidRPr="003D58E6">
              <w:rPr>
                <w:rFonts w:ascii="Calibri" w:hAnsi="Calibri" w:cs="Calibri"/>
                <w:b/>
                <w:color w:val="000000"/>
                <w:sz w:val="22"/>
                <w:szCs w:val="22"/>
                <w:lang w:val="es-EC" w:eastAsia="es-EC"/>
              </w:rPr>
              <w:t>1</w:t>
            </w:r>
          </w:p>
        </w:tc>
      </w:tr>
    </w:tbl>
    <w:p w:rsidR="002A1BA1" w:rsidRPr="00804B5A" w:rsidRDefault="002A1BA1" w:rsidP="002A1BA1">
      <w:pPr>
        <w:pStyle w:val="Epgrafe"/>
        <w:keepNext/>
        <w:ind w:left="720"/>
        <w:jc w:val="center"/>
      </w:pPr>
      <w:bookmarkStart w:id="160" w:name="_Toc329588010"/>
      <w:r w:rsidRPr="00804B5A">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36</w:t>
      </w:r>
      <w:r w:rsidR="00E567EE">
        <w:rPr>
          <w:noProof/>
        </w:rPr>
        <w:fldChar w:fldCharType="end"/>
      </w:r>
      <w:r w:rsidRPr="00804B5A">
        <w:t xml:space="preserve"> Proporciones de Mujeres según Tipo de Colegio</w:t>
      </w:r>
      <w:bookmarkEnd w:id="160"/>
    </w:p>
    <w:p w:rsidR="002A1BA1" w:rsidRDefault="002A1BA1" w:rsidP="00F679A5">
      <w:pPr>
        <w:spacing w:after="200" w:line="276" w:lineRule="auto"/>
        <w:jc w:val="center"/>
        <w:rPr>
          <w:rFonts w:ascii="Arial Unicode MS" w:eastAsia="Arial Unicode MS" w:hAnsi="Arial Unicode MS" w:cs="Arial Unicode MS"/>
          <w:b/>
          <w:lang w:val="es-ES_tradnl"/>
        </w:rPr>
      </w:pPr>
    </w:p>
    <w:tbl>
      <w:tblPr>
        <w:tblW w:w="6600" w:type="dxa"/>
        <w:tblInd w:w="1117" w:type="dxa"/>
        <w:tblCellMar>
          <w:left w:w="70" w:type="dxa"/>
          <w:right w:w="70" w:type="dxa"/>
        </w:tblCellMar>
        <w:tblLook w:val="04A0" w:firstRow="1" w:lastRow="0" w:firstColumn="1" w:lastColumn="0" w:noHBand="0" w:noVBand="1"/>
      </w:tblPr>
      <w:tblGrid>
        <w:gridCol w:w="1255"/>
        <w:gridCol w:w="1385"/>
        <w:gridCol w:w="1320"/>
        <w:gridCol w:w="1200"/>
        <w:gridCol w:w="1440"/>
      </w:tblGrid>
      <w:tr w:rsidR="0072420C" w:rsidRPr="00804B5A" w:rsidTr="00A5299B">
        <w:trPr>
          <w:trHeight w:val="300"/>
        </w:trPr>
        <w:tc>
          <w:tcPr>
            <w:tcW w:w="1255" w:type="dxa"/>
            <w:tcBorders>
              <w:top w:val="nil"/>
              <w:bottom w:val="single" w:sz="4" w:space="0" w:color="auto"/>
              <w:right w:val="single" w:sz="4" w:space="0" w:color="auto"/>
            </w:tcBorders>
            <w:shd w:val="clear" w:color="auto" w:fill="auto"/>
            <w:noWrap/>
            <w:vAlign w:val="bottom"/>
            <w:hideMark/>
          </w:tcPr>
          <w:p w:rsidR="0072420C" w:rsidRPr="00804B5A" w:rsidRDefault="0072420C" w:rsidP="00A5299B">
            <w:pPr>
              <w:rPr>
                <w:rFonts w:ascii="Calibri" w:hAnsi="Calibri" w:cs="Calibri"/>
                <w:color w:val="000000"/>
                <w:lang w:val="es-EC" w:eastAsia="es-EC"/>
              </w:rPr>
            </w:pPr>
          </w:p>
        </w:tc>
        <w:tc>
          <w:tcPr>
            <w:tcW w:w="2705" w:type="dxa"/>
            <w:gridSpan w:val="2"/>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Pr>
                <w:rFonts w:ascii="Calibri" w:hAnsi="Calibri" w:cs="Calibri"/>
                <w:color w:val="000000"/>
                <w:sz w:val="22"/>
                <w:szCs w:val="22"/>
                <w:lang w:val="es-EC" w:eastAsia="es-EC"/>
              </w:rPr>
              <w:t>2009</w:t>
            </w:r>
          </w:p>
        </w:tc>
        <w:tc>
          <w:tcPr>
            <w:tcW w:w="2640" w:type="dxa"/>
            <w:gridSpan w:val="2"/>
            <w:tcBorders>
              <w:top w:val="single" w:sz="4" w:space="0" w:color="auto"/>
              <w:left w:val="nil"/>
              <w:bottom w:val="single" w:sz="4" w:space="0" w:color="auto"/>
              <w:right w:val="single" w:sz="4" w:space="0" w:color="auto"/>
            </w:tcBorders>
          </w:tcPr>
          <w:p w:rsidR="0072420C" w:rsidRPr="00804B5A" w:rsidRDefault="0072420C" w:rsidP="00A5299B">
            <w:pPr>
              <w:jc w:val="center"/>
              <w:rPr>
                <w:rFonts w:ascii="Calibri" w:hAnsi="Calibri" w:cs="Calibri"/>
                <w:color w:val="000000"/>
                <w:lang w:val="es-EC" w:eastAsia="es-EC"/>
              </w:rPr>
            </w:pPr>
            <w:r>
              <w:rPr>
                <w:rFonts w:ascii="Calibri" w:hAnsi="Calibri" w:cs="Calibri"/>
                <w:color w:val="000000"/>
                <w:sz w:val="22"/>
                <w:szCs w:val="22"/>
                <w:lang w:val="es-EC" w:eastAsia="es-EC"/>
              </w:rPr>
              <w:t>2010</w:t>
            </w:r>
          </w:p>
        </w:tc>
      </w:tr>
      <w:tr w:rsidR="0072420C" w:rsidRPr="00804B5A" w:rsidTr="00A5299B">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20C" w:rsidRPr="00804B5A" w:rsidRDefault="00C026F3" w:rsidP="00A5299B">
            <w:pPr>
              <w:rPr>
                <w:rFonts w:ascii="Calibri" w:hAnsi="Calibri" w:cs="Calibri"/>
                <w:color w:val="000000"/>
                <w:lang w:val="es-EC" w:eastAsia="es-EC"/>
              </w:rPr>
            </w:pPr>
            <w:r>
              <w:rPr>
                <w:rFonts w:ascii="Calibri" w:hAnsi="Calibri" w:cs="Calibri"/>
                <w:color w:val="000000"/>
                <w:sz w:val="22"/>
                <w:szCs w:val="22"/>
                <w:lang w:val="es-EC" w:eastAsia="es-EC"/>
              </w:rPr>
              <w:t>Fiscal</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2</w:t>
            </w:r>
            <w:r>
              <w:rPr>
                <w:rFonts w:ascii="Calibri" w:hAnsi="Calibri" w:cs="Calibri"/>
                <w:color w:val="000000"/>
                <w:sz w:val="22"/>
                <w:szCs w:val="22"/>
                <w:lang w:val="es-EC" w:eastAsia="es-EC"/>
              </w:rPr>
              <w:t>42</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0,</w:t>
            </w:r>
            <w:r>
              <w:rPr>
                <w:rFonts w:ascii="Calibri" w:hAnsi="Calibri" w:cs="Calibri"/>
                <w:color w:val="000000"/>
                <w:sz w:val="22"/>
                <w:szCs w:val="22"/>
                <w:lang w:val="es-EC" w:eastAsia="es-EC"/>
              </w:rPr>
              <w:t>3222</w:t>
            </w:r>
          </w:p>
        </w:tc>
        <w:tc>
          <w:tcPr>
            <w:tcW w:w="1200" w:type="dxa"/>
            <w:tcBorders>
              <w:top w:val="single" w:sz="4" w:space="0" w:color="auto"/>
              <w:left w:val="nil"/>
              <w:bottom w:val="single" w:sz="4" w:space="0" w:color="auto"/>
              <w:right w:val="single" w:sz="4" w:space="0" w:color="auto"/>
            </w:tcBorders>
            <w:vAlign w:val="bottom"/>
          </w:tcPr>
          <w:p w:rsidR="0072420C" w:rsidRPr="003D58E6" w:rsidRDefault="0072420C" w:rsidP="00A5299B">
            <w:pPr>
              <w:jc w:val="center"/>
              <w:rPr>
                <w:rFonts w:ascii="Calibri" w:hAnsi="Calibri" w:cs="Calibri"/>
                <w:color w:val="000000"/>
                <w:lang w:val="es-EC" w:eastAsia="es-EC"/>
              </w:rPr>
            </w:pPr>
            <w:r w:rsidRPr="003D58E6">
              <w:rPr>
                <w:rFonts w:ascii="Calibri" w:hAnsi="Calibri" w:cs="Calibri"/>
                <w:color w:val="000000"/>
                <w:sz w:val="22"/>
                <w:szCs w:val="22"/>
                <w:lang w:val="es-EC" w:eastAsia="es-EC"/>
              </w:rPr>
              <w:t>240</w:t>
            </w:r>
          </w:p>
        </w:tc>
        <w:tc>
          <w:tcPr>
            <w:tcW w:w="1440" w:type="dxa"/>
            <w:tcBorders>
              <w:top w:val="single" w:sz="4" w:space="0" w:color="auto"/>
              <w:left w:val="nil"/>
              <w:bottom w:val="single" w:sz="4" w:space="0" w:color="auto"/>
              <w:right w:val="single" w:sz="4" w:space="0" w:color="auto"/>
            </w:tcBorders>
            <w:vAlign w:val="bottom"/>
          </w:tcPr>
          <w:p w:rsidR="0072420C" w:rsidRPr="003D58E6" w:rsidRDefault="0072420C" w:rsidP="00A5299B">
            <w:pPr>
              <w:jc w:val="center"/>
              <w:rPr>
                <w:rFonts w:ascii="Calibri" w:hAnsi="Calibri" w:cs="Calibri"/>
                <w:color w:val="000000"/>
                <w:lang w:val="es-EC" w:eastAsia="es-EC"/>
              </w:rPr>
            </w:pPr>
            <w:r w:rsidRPr="003D58E6">
              <w:rPr>
                <w:rFonts w:ascii="Calibri" w:hAnsi="Calibri" w:cs="Calibri"/>
                <w:color w:val="000000"/>
                <w:sz w:val="22"/>
                <w:szCs w:val="22"/>
                <w:lang w:val="es-EC" w:eastAsia="es-EC"/>
              </w:rPr>
              <w:t>0,297</w:t>
            </w:r>
            <w:r>
              <w:rPr>
                <w:rFonts w:ascii="Calibri" w:hAnsi="Calibri" w:cs="Calibri"/>
                <w:color w:val="000000"/>
                <w:sz w:val="22"/>
                <w:szCs w:val="22"/>
                <w:lang w:val="es-EC" w:eastAsia="es-EC"/>
              </w:rPr>
              <w:t>8</w:t>
            </w:r>
          </w:p>
        </w:tc>
      </w:tr>
      <w:tr w:rsidR="0072420C" w:rsidRPr="00804B5A" w:rsidTr="00A5299B">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72420C" w:rsidRPr="00804B5A" w:rsidRDefault="00C026F3" w:rsidP="00A5299B">
            <w:pPr>
              <w:rPr>
                <w:rFonts w:ascii="Calibri" w:hAnsi="Calibri" w:cs="Calibri"/>
                <w:color w:val="000000"/>
                <w:lang w:val="es-EC" w:eastAsia="es-EC"/>
              </w:rPr>
            </w:pPr>
            <w:r>
              <w:rPr>
                <w:rFonts w:ascii="Calibri" w:hAnsi="Calibri" w:cs="Calibri"/>
                <w:color w:val="000000"/>
                <w:sz w:val="22"/>
                <w:szCs w:val="22"/>
                <w:lang w:val="es-EC" w:eastAsia="es-EC"/>
              </w:rPr>
              <w:t>Particular</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5</w:t>
            </w:r>
            <w:r>
              <w:rPr>
                <w:rFonts w:ascii="Calibri" w:hAnsi="Calibri" w:cs="Calibri"/>
                <w:color w:val="000000"/>
                <w:sz w:val="22"/>
                <w:szCs w:val="22"/>
                <w:lang w:val="es-EC" w:eastAsia="es-EC"/>
              </w:rPr>
              <w:t>09</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color w:val="000000"/>
                <w:lang w:val="es-EC" w:eastAsia="es-EC"/>
              </w:rPr>
            </w:pPr>
            <w:r w:rsidRPr="00804B5A">
              <w:rPr>
                <w:rFonts w:ascii="Calibri" w:hAnsi="Calibri" w:cs="Calibri"/>
                <w:color w:val="000000"/>
                <w:sz w:val="22"/>
                <w:szCs w:val="22"/>
                <w:lang w:val="es-EC" w:eastAsia="es-EC"/>
              </w:rPr>
              <w:t>0,</w:t>
            </w:r>
            <w:r>
              <w:rPr>
                <w:rFonts w:ascii="Calibri" w:hAnsi="Calibri" w:cs="Calibri"/>
                <w:color w:val="000000"/>
                <w:sz w:val="22"/>
                <w:szCs w:val="22"/>
                <w:lang w:val="es-EC" w:eastAsia="es-EC"/>
              </w:rPr>
              <w:t>6778</w:t>
            </w:r>
          </w:p>
        </w:tc>
        <w:tc>
          <w:tcPr>
            <w:tcW w:w="1200" w:type="dxa"/>
            <w:tcBorders>
              <w:top w:val="single" w:sz="4" w:space="0" w:color="auto"/>
              <w:left w:val="nil"/>
              <w:bottom w:val="single" w:sz="4" w:space="0" w:color="auto"/>
              <w:right w:val="single" w:sz="4" w:space="0" w:color="auto"/>
            </w:tcBorders>
            <w:vAlign w:val="bottom"/>
          </w:tcPr>
          <w:p w:rsidR="0072420C" w:rsidRPr="003D58E6" w:rsidRDefault="0072420C" w:rsidP="00A5299B">
            <w:pPr>
              <w:jc w:val="center"/>
              <w:rPr>
                <w:rFonts w:ascii="Calibri" w:hAnsi="Calibri" w:cs="Calibri"/>
                <w:color w:val="000000"/>
                <w:lang w:val="es-EC" w:eastAsia="es-EC"/>
              </w:rPr>
            </w:pPr>
            <w:r w:rsidRPr="003D58E6">
              <w:rPr>
                <w:rFonts w:ascii="Calibri" w:hAnsi="Calibri" w:cs="Calibri"/>
                <w:color w:val="000000"/>
                <w:sz w:val="22"/>
                <w:szCs w:val="22"/>
                <w:lang w:val="es-EC" w:eastAsia="es-EC"/>
              </w:rPr>
              <w:t>566</w:t>
            </w:r>
          </w:p>
        </w:tc>
        <w:tc>
          <w:tcPr>
            <w:tcW w:w="1440" w:type="dxa"/>
            <w:tcBorders>
              <w:top w:val="single" w:sz="4" w:space="0" w:color="auto"/>
              <w:left w:val="nil"/>
              <w:bottom w:val="single" w:sz="4" w:space="0" w:color="auto"/>
              <w:right w:val="single" w:sz="4" w:space="0" w:color="auto"/>
            </w:tcBorders>
            <w:vAlign w:val="bottom"/>
          </w:tcPr>
          <w:p w:rsidR="0072420C" w:rsidRPr="003D58E6" w:rsidRDefault="0072420C" w:rsidP="00A5299B">
            <w:pPr>
              <w:jc w:val="center"/>
              <w:rPr>
                <w:rFonts w:ascii="Calibri" w:hAnsi="Calibri" w:cs="Calibri"/>
                <w:color w:val="000000"/>
                <w:lang w:val="es-EC" w:eastAsia="es-EC"/>
              </w:rPr>
            </w:pPr>
            <w:r w:rsidRPr="003D58E6">
              <w:rPr>
                <w:rFonts w:ascii="Calibri" w:hAnsi="Calibri" w:cs="Calibri"/>
                <w:color w:val="000000"/>
                <w:sz w:val="22"/>
                <w:szCs w:val="22"/>
                <w:lang w:val="es-EC" w:eastAsia="es-EC"/>
              </w:rPr>
              <w:t>0,702</w:t>
            </w:r>
            <w:r>
              <w:rPr>
                <w:rFonts w:ascii="Calibri" w:hAnsi="Calibri" w:cs="Calibri"/>
                <w:color w:val="000000"/>
                <w:sz w:val="22"/>
                <w:szCs w:val="22"/>
                <w:lang w:val="es-EC" w:eastAsia="es-EC"/>
              </w:rPr>
              <w:t>2</w:t>
            </w:r>
          </w:p>
        </w:tc>
      </w:tr>
      <w:tr w:rsidR="0072420C" w:rsidRPr="00804B5A" w:rsidTr="00A5299B">
        <w:trPr>
          <w:trHeight w:val="300"/>
        </w:trPr>
        <w:tc>
          <w:tcPr>
            <w:tcW w:w="1255" w:type="dxa"/>
            <w:tcBorders>
              <w:top w:val="nil"/>
              <w:left w:val="nil"/>
              <w:bottom w:val="nil"/>
              <w:right w:val="single" w:sz="4" w:space="0" w:color="auto"/>
            </w:tcBorders>
            <w:shd w:val="clear" w:color="auto" w:fill="auto"/>
            <w:noWrap/>
            <w:vAlign w:val="bottom"/>
            <w:hideMark/>
          </w:tcPr>
          <w:p w:rsidR="0072420C" w:rsidRPr="00804B5A" w:rsidRDefault="0072420C" w:rsidP="00A5299B">
            <w:pPr>
              <w:rPr>
                <w:rFonts w:ascii="Calibri" w:hAnsi="Calibri" w:cs="Calibri"/>
                <w:color w:val="000000"/>
                <w:lang w:val="es-EC" w:eastAsia="es-EC"/>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b/>
                <w:color w:val="000000"/>
                <w:lang w:val="es-EC" w:eastAsia="es-EC"/>
              </w:rPr>
            </w:pPr>
            <w:r>
              <w:rPr>
                <w:rFonts w:ascii="Calibri" w:hAnsi="Calibri" w:cs="Calibri"/>
                <w:b/>
                <w:color w:val="000000"/>
                <w:sz w:val="22"/>
                <w:szCs w:val="22"/>
                <w:lang w:val="es-EC" w:eastAsia="es-EC"/>
              </w:rPr>
              <w:t>751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20C" w:rsidRPr="00804B5A" w:rsidRDefault="0072420C" w:rsidP="00A5299B">
            <w:pPr>
              <w:jc w:val="center"/>
              <w:rPr>
                <w:rFonts w:ascii="Calibri" w:hAnsi="Calibri" w:cs="Calibri"/>
                <w:b/>
                <w:color w:val="000000"/>
                <w:lang w:val="es-EC" w:eastAsia="es-EC"/>
              </w:rPr>
            </w:pPr>
            <w:r w:rsidRPr="00804B5A">
              <w:rPr>
                <w:rFonts w:ascii="Calibri" w:hAnsi="Calibri" w:cs="Calibri"/>
                <w:b/>
                <w:color w:val="000000"/>
                <w:sz w:val="22"/>
                <w:szCs w:val="22"/>
                <w:lang w:val="es-EC" w:eastAsia="es-EC"/>
              </w:rPr>
              <w:t>1</w:t>
            </w:r>
          </w:p>
        </w:tc>
        <w:tc>
          <w:tcPr>
            <w:tcW w:w="1200" w:type="dxa"/>
            <w:tcBorders>
              <w:top w:val="single" w:sz="4" w:space="0" w:color="auto"/>
              <w:left w:val="single" w:sz="4" w:space="0" w:color="auto"/>
              <w:bottom w:val="single" w:sz="4" w:space="0" w:color="auto"/>
              <w:right w:val="single" w:sz="4" w:space="0" w:color="auto"/>
            </w:tcBorders>
            <w:vAlign w:val="bottom"/>
          </w:tcPr>
          <w:p w:rsidR="0072420C" w:rsidRPr="003D58E6" w:rsidRDefault="0072420C" w:rsidP="00A5299B">
            <w:pPr>
              <w:jc w:val="center"/>
              <w:rPr>
                <w:rFonts w:ascii="Calibri" w:hAnsi="Calibri" w:cs="Calibri"/>
                <w:b/>
                <w:color w:val="000000"/>
                <w:lang w:val="es-EC" w:eastAsia="es-EC"/>
              </w:rPr>
            </w:pPr>
            <w:r w:rsidRPr="003D58E6">
              <w:rPr>
                <w:rFonts w:ascii="Calibri" w:hAnsi="Calibri" w:cs="Calibri"/>
                <w:b/>
                <w:color w:val="000000"/>
                <w:sz w:val="22"/>
                <w:szCs w:val="22"/>
                <w:lang w:val="es-EC" w:eastAsia="es-EC"/>
              </w:rPr>
              <w:t>806</w:t>
            </w:r>
          </w:p>
        </w:tc>
        <w:tc>
          <w:tcPr>
            <w:tcW w:w="1440" w:type="dxa"/>
            <w:tcBorders>
              <w:top w:val="single" w:sz="4" w:space="0" w:color="auto"/>
              <w:left w:val="single" w:sz="4" w:space="0" w:color="auto"/>
              <w:bottom w:val="single" w:sz="4" w:space="0" w:color="auto"/>
              <w:right w:val="single" w:sz="4" w:space="0" w:color="auto"/>
            </w:tcBorders>
            <w:vAlign w:val="bottom"/>
          </w:tcPr>
          <w:p w:rsidR="0072420C" w:rsidRPr="003D58E6" w:rsidRDefault="0072420C" w:rsidP="00A5299B">
            <w:pPr>
              <w:jc w:val="center"/>
              <w:rPr>
                <w:rFonts w:ascii="Calibri" w:hAnsi="Calibri" w:cs="Calibri"/>
                <w:b/>
                <w:color w:val="000000"/>
                <w:lang w:val="es-EC" w:eastAsia="es-EC"/>
              </w:rPr>
            </w:pPr>
            <w:r w:rsidRPr="003D58E6">
              <w:rPr>
                <w:rFonts w:ascii="Calibri" w:hAnsi="Calibri" w:cs="Calibri"/>
                <w:b/>
                <w:color w:val="000000"/>
                <w:sz w:val="22"/>
                <w:szCs w:val="22"/>
                <w:lang w:val="es-EC" w:eastAsia="es-EC"/>
              </w:rPr>
              <w:t>1</w:t>
            </w:r>
          </w:p>
        </w:tc>
      </w:tr>
    </w:tbl>
    <w:p w:rsidR="00F679A5" w:rsidRPr="00804B5A" w:rsidRDefault="00F679A5" w:rsidP="0072420C">
      <w:pPr>
        <w:pStyle w:val="Epgrafe"/>
        <w:keepNext/>
        <w:ind w:left="720"/>
        <w:jc w:val="center"/>
      </w:pPr>
      <w:bookmarkStart w:id="161" w:name="_Toc329588011"/>
      <w:r w:rsidRPr="00804B5A">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37</w:t>
      </w:r>
      <w:r w:rsidR="00E567EE">
        <w:rPr>
          <w:noProof/>
        </w:rPr>
        <w:fldChar w:fldCharType="end"/>
      </w:r>
      <w:r w:rsidRPr="00804B5A">
        <w:t xml:space="preserve"> Proporciones de Hombres según Tipo de Colegio</w:t>
      </w:r>
      <w:bookmarkEnd w:id="161"/>
    </w:p>
    <w:p w:rsidR="0033395D" w:rsidRPr="0072420C" w:rsidRDefault="0033395D">
      <w:pPr>
        <w:spacing w:after="200" w:line="276" w:lineRule="auto"/>
        <w:rPr>
          <w:rFonts w:ascii="Arial Unicode MS" w:eastAsia="Arial Unicode MS" w:hAnsi="Arial Unicode MS" w:cs="Arial Unicode MS"/>
        </w:rPr>
      </w:pPr>
    </w:p>
    <w:p w:rsidR="00B6258F" w:rsidRDefault="00B6258F" w:rsidP="001C57BC">
      <w:pPr>
        <w:spacing w:after="200" w:line="324" w:lineRule="auto"/>
        <w:ind w:left="567"/>
        <w:jc w:val="both"/>
        <w:rPr>
          <w:rFonts w:ascii="Arial Unicode MS" w:eastAsia="Arial Unicode MS" w:hAnsi="Arial Unicode MS" w:cs="Arial Unicode MS"/>
        </w:rPr>
      </w:pPr>
      <w:r w:rsidRPr="00B6258F">
        <w:rPr>
          <w:rFonts w:ascii="Arial Unicode MS" w:eastAsia="Arial Unicode MS" w:hAnsi="Arial Unicode MS" w:cs="Arial Unicode MS"/>
        </w:rPr>
        <w:lastRenderedPageBreak/>
        <w:t>En el año 2009 como ya es conocido se tienen 1278 estudiantes y en el año 2010 1341, el 30% de los estudiantes vinieron de colegios fiscales, y la mayor afluencia ingresaron a la facultad de Ingeniería Eléctrica y Computación en ambos años, y ninguno de los estudiantes se decidieron por entrar al Programa de Tecnología en Alimentos ni en el Programa de Tecnología Pesquera en el año 2009.</w:t>
      </w:r>
    </w:p>
    <w:tbl>
      <w:tblPr>
        <w:tblW w:w="8790" w:type="dxa"/>
        <w:tblInd w:w="-50" w:type="dxa"/>
        <w:tblCellMar>
          <w:left w:w="70" w:type="dxa"/>
          <w:right w:w="70" w:type="dxa"/>
        </w:tblCellMar>
        <w:tblLook w:val="04A0" w:firstRow="1" w:lastRow="0" w:firstColumn="1" w:lastColumn="0" w:noHBand="0" w:noVBand="1"/>
      </w:tblPr>
      <w:tblGrid>
        <w:gridCol w:w="5565"/>
        <w:gridCol w:w="587"/>
        <w:gridCol w:w="633"/>
        <w:gridCol w:w="1000"/>
        <w:gridCol w:w="1005"/>
      </w:tblGrid>
      <w:tr w:rsidR="00DB2DD1" w:rsidTr="00B6258F">
        <w:trPr>
          <w:trHeight w:val="315"/>
        </w:trPr>
        <w:tc>
          <w:tcPr>
            <w:tcW w:w="8790" w:type="dxa"/>
            <w:gridSpan w:val="5"/>
            <w:tcBorders>
              <w:top w:val="single" w:sz="8" w:space="0" w:color="auto"/>
              <w:left w:val="single" w:sz="8" w:space="0" w:color="auto"/>
              <w:bottom w:val="single" w:sz="8" w:space="0" w:color="auto"/>
              <w:right w:val="single" w:sz="8" w:space="0" w:color="000000"/>
            </w:tcBorders>
          </w:tcPr>
          <w:p w:rsidR="00DB2DD1" w:rsidRDefault="00DB2DD1">
            <w:pPr>
              <w:jc w:val="center"/>
              <w:rPr>
                <w:rFonts w:ascii="Calibri" w:hAnsi="Calibri"/>
                <w:b/>
                <w:bCs/>
                <w:color w:val="000000"/>
              </w:rPr>
            </w:pPr>
            <w:r>
              <w:rPr>
                <w:rFonts w:ascii="Calibri" w:hAnsi="Calibri"/>
                <w:b/>
                <w:bCs/>
                <w:color w:val="000000"/>
                <w:sz w:val="22"/>
                <w:szCs w:val="22"/>
              </w:rPr>
              <w:t>Colegios Fiscales</w:t>
            </w:r>
          </w:p>
        </w:tc>
      </w:tr>
      <w:tr w:rsidR="00DB2DD1" w:rsidTr="00B6258F">
        <w:trPr>
          <w:trHeight w:val="400"/>
        </w:trPr>
        <w:tc>
          <w:tcPr>
            <w:tcW w:w="5565" w:type="dxa"/>
            <w:vMerge w:val="restart"/>
            <w:tcBorders>
              <w:top w:val="nil"/>
              <w:left w:val="single" w:sz="8" w:space="0" w:color="auto"/>
              <w:right w:val="single" w:sz="8" w:space="0" w:color="auto"/>
            </w:tcBorders>
            <w:shd w:val="clear" w:color="auto" w:fill="auto"/>
            <w:vAlign w:val="center"/>
            <w:hideMark/>
          </w:tcPr>
          <w:p w:rsidR="00DB2DD1" w:rsidRDefault="00DB2DD1">
            <w:pPr>
              <w:jc w:val="center"/>
              <w:rPr>
                <w:rFonts w:ascii="Calibri" w:hAnsi="Calibri"/>
                <w:b/>
                <w:bCs/>
                <w:color w:val="000000"/>
              </w:rPr>
            </w:pPr>
            <w:r>
              <w:rPr>
                <w:rFonts w:ascii="Calibri" w:hAnsi="Calibri"/>
                <w:b/>
                <w:bCs/>
                <w:color w:val="000000"/>
                <w:sz w:val="22"/>
                <w:szCs w:val="22"/>
              </w:rPr>
              <w:t>Facultad</w:t>
            </w:r>
          </w:p>
        </w:tc>
        <w:tc>
          <w:tcPr>
            <w:tcW w:w="1220" w:type="dxa"/>
            <w:gridSpan w:val="2"/>
            <w:tcBorders>
              <w:top w:val="nil"/>
              <w:left w:val="nil"/>
              <w:bottom w:val="single" w:sz="8" w:space="0" w:color="auto"/>
              <w:right w:val="single" w:sz="4" w:space="0" w:color="auto"/>
            </w:tcBorders>
            <w:shd w:val="clear" w:color="auto" w:fill="auto"/>
            <w:vAlign w:val="center"/>
            <w:hideMark/>
          </w:tcPr>
          <w:p w:rsidR="00DB2DD1" w:rsidRDefault="00DB2DD1" w:rsidP="0033395D">
            <w:pPr>
              <w:jc w:val="center"/>
              <w:rPr>
                <w:rFonts w:ascii="Calibri" w:hAnsi="Calibri"/>
                <w:b/>
                <w:bCs/>
                <w:color w:val="000000"/>
              </w:rPr>
            </w:pPr>
            <w:r>
              <w:rPr>
                <w:rFonts w:ascii="Calibri" w:hAnsi="Calibri"/>
                <w:b/>
                <w:bCs/>
                <w:color w:val="000000"/>
                <w:sz w:val="22"/>
                <w:szCs w:val="22"/>
              </w:rPr>
              <w:t># de estudiantes</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DD1" w:rsidRDefault="00DB2DD1" w:rsidP="0033395D">
            <w:pPr>
              <w:jc w:val="center"/>
              <w:rPr>
                <w:rFonts w:ascii="Calibri" w:hAnsi="Calibri"/>
                <w:b/>
                <w:bCs/>
                <w:color w:val="000000"/>
              </w:rPr>
            </w:pPr>
            <w:r>
              <w:rPr>
                <w:rFonts w:ascii="Calibri" w:hAnsi="Calibri"/>
                <w:b/>
                <w:bCs/>
                <w:color w:val="000000"/>
                <w:sz w:val="22"/>
                <w:szCs w:val="22"/>
              </w:rPr>
              <w:t>Proporción</w:t>
            </w:r>
          </w:p>
        </w:tc>
      </w:tr>
      <w:tr w:rsidR="00DB2DD1" w:rsidTr="00B6258F">
        <w:trPr>
          <w:trHeight w:val="364"/>
        </w:trPr>
        <w:tc>
          <w:tcPr>
            <w:tcW w:w="5565" w:type="dxa"/>
            <w:vMerge/>
            <w:tcBorders>
              <w:left w:val="single" w:sz="8" w:space="0" w:color="auto"/>
              <w:bottom w:val="single" w:sz="8" w:space="0" w:color="auto"/>
              <w:right w:val="single" w:sz="8" w:space="0" w:color="auto"/>
            </w:tcBorders>
            <w:shd w:val="clear" w:color="auto" w:fill="auto"/>
            <w:vAlign w:val="center"/>
            <w:hideMark/>
          </w:tcPr>
          <w:p w:rsidR="00DB2DD1" w:rsidRDefault="00DB2DD1">
            <w:pPr>
              <w:jc w:val="center"/>
              <w:rPr>
                <w:rFonts w:ascii="Calibri" w:hAnsi="Calibri"/>
                <w:b/>
                <w:bCs/>
                <w:color w:val="000000"/>
              </w:rPr>
            </w:pPr>
          </w:p>
        </w:tc>
        <w:tc>
          <w:tcPr>
            <w:tcW w:w="587" w:type="dxa"/>
            <w:tcBorders>
              <w:top w:val="nil"/>
              <w:left w:val="nil"/>
              <w:bottom w:val="single" w:sz="8" w:space="0" w:color="auto"/>
              <w:right w:val="single" w:sz="4" w:space="0" w:color="auto"/>
            </w:tcBorders>
            <w:shd w:val="clear" w:color="auto" w:fill="auto"/>
            <w:vAlign w:val="center"/>
            <w:hideMark/>
          </w:tcPr>
          <w:p w:rsidR="00DB2DD1" w:rsidRPr="00DB2DD1" w:rsidRDefault="00DB2DD1" w:rsidP="00DB2DD1">
            <w:pPr>
              <w:jc w:val="center"/>
              <w:rPr>
                <w:rFonts w:ascii="Calibri" w:hAnsi="Calibri"/>
                <w:b/>
                <w:bCs/>
                <w:color w:val="000000"/>
              </w:rPr>
            </w:pPr>
            <w:r w:rsidRPr="00DB2DD1">
              <w:rPr>
                <w:rFonts w:ascii="Calibri" w:hAnsi="Calibri"/>
                <w:b/>
                <w:bCs/>
                <w:color w:val="000000"/>
                <w:sz w:val="22"/>
              </w:rPr>
              <w:t>2009</w:t>
            </w:r>
          </w:p>
        </w:tc>
        <w:tc>
          <w:tcPr>
            <w:tcW w:w="633" w:type="dxa"/>
            <w:tcBorders>
              <w:top w:val="single" w:sz="4" w:space="0" w:color="auto"/>
              <w:left w:val="single" w:sz="4" w:space="0" w:color="auto"/>
              <w:bottom w:val="single" w:sz="4" w:space="0" w:color="auto"/>
              <w:right w:val="single" w:sz="4" w:space="0" w:color="auto"/>
            </w:tcBorders>
            <w:vAlign w:val="center"/>
          </w:tcPr>
          <w:p w:rsidR="00DB2DD1" w:rsidRPr="00DB2DD1" w:rsidRDefault="00DB2DD1" w:rsidP="00DB2DD1">
            <w:pPr>
              <w:jc w:val="center"/>
              <w:rPr>
                <w:rFonts w:ascii="Calibri" w:hAnsi="Calibri"/>
                <w:b/>
                <w:bCs/>
                <w:color w:val="000000"/>
              </w:rPr>
            </w:pPr>
            <w:r w:rsidRPr="00DB2DD1">
              <w:rPr>
                <w:rFonts w:ascii="Calibri" w:hAnsi="Calibri"/>
                <w:b/>
                <w:bCs/>
                <w:color w:val="000000"/>
                <w:sz w:val="22"/>
                <w:szCs w:val="22"/>
              </w:rPr>
              <w:t>2010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D1" w:rsidRPr="00DB2DD1" w:rsidRDefault="00DB2DD1" w:rsidP="00A5299B">
            <w:pPr>
              <w:jc w:val="center"/>
              <w:rPr>
                <w:rFonts w:ascii="Calibri" w:hAnsi="Calibri"/>
                <w:b/>
                <w:bCs/>
                <w:color w:val="000000"/>
              </w:rPr>
            </w:pPr>
            <w:r w:rsidRPr="00DB2DD1">
              <w:rPr>
                <w:rFonts w:ascii="Calibri" w:hAnsi="Calibri"/>
                <w:b/>
                <w:bCs/>
                <w:color w:val="000000"/>
                <w:sz w:val="22"/>
              </w:rPr>
              <w:t>2009</w:t>
            </w:r>
          </w:p>
        </w:tc>
        <w:tc>
          <w:tcPr>
            <w:tcW w:w="1005" w:type="dxa"/>
            <w:tcBorders>
              <w:top w:val="single" w:sz="4" w:space="0" w:color="auto"/>
              <w:left w:val="single" w:sz="4" w:space="0" w:color="auto"/>
              <w:bottom w:val="single" w:sz="4" w:space="0" w:color="auto"/>
              <w:right w:val="single" w:sz="4" w:space="0" w:color="auto"/>
            </w:tcBorders>
            <w:vAlign w:val="center"/>
          </w:tcPr>
          <w:p w:rsidR="00DB2DD1" w:rsidRPr="00DB2DD1" w:rsidRDefault="00DB2DD1" w:rsidP="00A5299B">
            <w:pPr>
              <w:jc w:val="center"/>
              <w:rPr>
                <w:rFonts w:ascii="Calibri" w:hAnsi="Calibri"/>
                <w:b/>
                <w:bCs/>
                <w:color w:val="000000"/>
              </w:rPr>
            </w:pPr>
            <w:r w:rsidRPr="00DB2DD1">
              <w:rPr>
                <w:rFonts w:ascii="Calibri" w:hAnsi="Calibri"/>
                <w:b/>
                <w:bCs/>
                <w:color w:val="000000"/>
                <w:sz w:val="22"/>
                <w:szCs w:val="22"/>
              </w:rPr>
              <w:t>2010</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EDCOM-ESCUELA DE DISEÑO Y COMUNICACION</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76</w:t>
            </w:r>
          </w:p>
        </w:tc>
        <w:tc>
          <w:tcPr>
            <w:tcW w:w="633" w:type="dxa"/>
            <w:tcBorders>
              <w:top w:val="single" w:sz="4" w:space="0" w:color="auto"/>
              <w:left w:val="single" w:sz="4" w:space="0" w:color="auto"/>
              <w:bottom w:val="nil"/>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eastAsia="es-EC"/>
              </w:rPr>
              <w:t>38</w:t>
            </w:r>
          </w:p>
        </w:tc>
        <w:tc>
          <w:tcPr>
            <w:tcW w:w="1000" w:type="dxa"/>
            <w:tcBorders>
              <w:top w:val="single" w:sz="4" w:space="0" w:color="auto"/>
              <w:left w:val="single" w:sz="4" w:space="0" w:color="auto"/>
              <w:bottom w:val="nil"/>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0,17552</w:t>
            </w:r>
          </w:p>
        </w:tc>
        <w:tc>
          <w:tcPr>
            <w:tcW w:w="1005" w:type="dxa"/>
            <w:tcBorders>
              <w:top w:val="single" w:sz="4" w:space="0" w:color="auto"/>
              <w:left w:val="single" w:sz="4" w:space="0" w:color="auto"/>
              <w:bottom w:val="nil"/>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0,091127</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FACULTAD DE ECONOMÍA Y NEGOCIOS</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73</w:t>
            </w:r>
          </w:p>
        </w:tc>
        <w:tc>
          <w:tcPr>
            <w:tcW w:w="633" w:type="dxa"/>
            <w:tcBorders>
              <w:top w:val="nil"/>
              <w:left w:val="single" w:sz="4" w:space="0" w:color="auto"/>
              <w:bottom w:val="nil"/>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68</w:t>
            </w:r>
          </w:p>
        </w:tc>
        <w:tc>
          <w:tcPr>
            <w:tcW w:w="1000" w:type="dxa"/>
            <w:tcBorders>
              <w:top w:val="nil"/>
              <w:left w:val="single" w:sz="4" w:space="0" w:color="auto"/>
              <w:bottom w:val="nil"/>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0,168591</w:t>
            </w:r>
          </w:p>
        </w:tc>
        <w:tc>
          <w:tcPr>
            <w:tcW w:w="1005" w:type="dxa"/>
            <w:tcBorders>
              <w:top w:val="nil"/>
              <w:left w:val="single" w:sz="4" w:space="0" w:color="auto"/>
              <w:bottom w:val="nil"/>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0,163069</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FACULTAD DE ING. MECÁNICA Y C.C. DE LA PRODUCCIÓN</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12</w:t>
            </w:r>
          </w:p>
        </w:tc>
        <w:tc>
          <w:tcPr>
            <w:tcW w:w="633" w:type="dxa"/>
            <w:tcBorders>
              <w:top w:val="nil"/>
              <w:left w:val="single" w:sz="4" w:space="0" w:color="auto"/>
              <w:bottom w:val="nil"/>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23</w:t>
            </w:r>
          </w:p>
        </w:tc>
        <w:tc>
          <w:tcPr>
            <w:tcW w:w="1000" w:type="dxa"/>
            <w:tcBorders>
              <w:top w:val="nil"/>
              <w:left w:val="single" w:sz="4" w:space="0" w:color="auto"/>
              <w:bottom w:val="nil"/>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0,027714</w:t>
            </w:r>
          </w:p>
        </w:tc>
        <w:tc>
          <w:tcPr>
            <w:tcW w:w="1005" w:type="dxa"/>
            <w:tcBorders>
              <w:top w:val="nil"/>
              <w:left w:val="single" w:sz="4" w:space="0" w:color="auto"/>
              <w:bottom w:val="nil"/>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0,055155</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FACULTAD DE INGENIERIA MARITIMA Y CIENCIAS DEL MAR</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53</w:t>
            </w:r>
          </w:p>
        </w:tc>
        <w:tc>
          <w:tcPr>
            <w:tcW w:w="633" w:type="dxa"/>
            <w:tcBorders>
              <w:top w:val="nil"/>
              <w:left w:val="single" w:sz="4" w:space="0" w:color="auto"/>
              <w:bottom w:val="nil"/>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27</w:t>
            </w:r>
          </w:p>
        </w:tc>
        <w:tc>
          <w:tcPr>
            <w:tcW w:w="1000" w:type="dxa"/>
            <w:tcBorders>
              <w:top w:val="nil"/>
              <w:left w:val="single" w:sz="4" w:space="0" w:color="auto"/>
              <w:bottom w:val="nil"/>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0,122401</w:t>
            </w:r>
          </w:p>
        </w:tc>
        <w:tc>
          <w:tcPr>
            <w:tcW w:w="1005" w:type="dxa"/>
            <w:tcBorders>
              <w:top w:val="nil"/>
              <w:left w:val="single" w:sz="4" w:space="0" w:color="auto"/>
              <w:bottom w:val="nil"/>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0,064748</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FACULTAD INGENIERIA CIENCIAS DE LA TIERRA</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25</w:t>
            </w:r>
          </w:p>
        </w:tc>
        <w:tc>
          <w:tcPr>
            <w:tcW w:w="633" w:type="dxa"/>
            <w:tcBorders>
              <w:top w:val="nil"/>
              <w:left w:val="single" w:sz="4" w:space="0" w:color="auto"/>
              <w:bottom w:val="nil"/>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27</w:t>
            </w:r>
          </w:p>
        </w:tc>
        <w:tc>
          <w:tcPr>
            <w:tcW w:w="1000" w:type="dxa"/>
            <w:tcBorders>
              <w:top w:val="nil"/>
              <w:left w:val="single" w:sz="4" w:space="0" w:color="auto"/>
              <w:bottom w:val="nil"/>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0,057736</w:t>
            </w:r>
          </w:p>
        </w:tc>
        <w:tc>
          <w:tcPr>
            <w:tcW w:w="1005" w:type="dxa"/>
            <w:tcBorders>
              <w:top w:val="nil"/>
              <w:left w:val="single" w:sz="4" w:space="0" w:color="auto"/>
              <w:bottom w:val="nil"/>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0,064748</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FACULTAD INGENIERIA ELECTRICA Y COMPUTACION</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80</w:t>
            </w:r>
          </w:p>
        </w:tc>
        <w:tc>
          <w:tcPr>
            <w:tcW w:w="633" w:type="dxa"/>
            <w:tcBorders>
              <w:top w:val="nil"/>
              <w:left w:val="single" w:sz="4" w:space="0" w:color="auto"/>
              <w:bottom w:val="nil"/>
              <w:right w:val="single" w:sz="4" w:space="0" w:color="auto"/>
            </w:tcBorders>
            <w:vAlign w:val="bottom"/>
          </w:tcPr>
          <w:p w:rsidR="00B6258F" w:rsidRPr="007029B6" w:rsidRDefault="00B6258F" w:rsidP="00DB2DD1">
            <w:pPr>
              <w:jc w:val="center"/>
              <w:rPr>
                <w:rFonts w:ascii="Calibri" w:hAnsi="Calibri" w:cs="Calibri"/>
                <w:lang w:val="es-EC" w:eastAsia="es-EC"/>
              </w:rPr>
            </w:pPr>
            <w:r w:rsidRPr="007029B6">
              <w:rPr>
                <w:rFonts w:ascii="Calibri" w:hAnsi="Calibri" w:cs="Calibri"/>
                <w:sz w:val="22"/>
                <w:szCs w:val="22"/>
                <w:lang w:val="es-EC" w:eastAsia="es-EC"/>
              </w:rPr>
              <w:t>98</w:t>
            </w:r>
          </w:p>
        </w:tc>
        <w:tc>
          <w:tcPr>
            <w:tcW w:w="1000" w:type="dxa"/>
            <w:tcBorders>
              <w:top w:val="nil"/>
              <w:left w:val="single" w:sz="4" w:space="0" w:color="auto"/>
              <w:bottom w:val="nil"/>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0,184757</w:t>
            </w:r>
          </w:p>
        </w:tc>
        <w:tc>
          <w:tcPr>
            <w:tcW w:w="1005" w:type="dxa"/>
            <w:tcBorders>
              <w:top w:val="nil"/>
              <w:left w:val="single" w:sz="4" w:space="0" w:color="auto"/>
              <w:bottom w:val="nil"/>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0,235011</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INSTITUTO DE CIENCIAS MATEMÁTICAS</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23</w:t>
            </w:r>
          </w:p>
        </w:tc>
        <w:tc>
          <w:tcPr>
            <w:tcW w:w="633" w:type="dxa"/>
            <w:tcBorders>
              <w:top w:val="nil"/>
              <w:left w:val="single" w:sz="4" w:space="0" w:color="auto"/>
              <w:bottom w:val="nil"/>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49</w:t>
            </w:r>
          </w:p>
        </w:tc>
        <w:tc>
          <w:tcPr>
            <w:tcW w:w="1000" w:type="dxa"/>
            <w:tcBorders>
              <w:top w:val="nil"/>
              <w:left w:val="single" w:sz="4" w:space="0" w:color="auto"/>
              <w:bottom w:val="nil"/>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0,053117</w:t>
            </w:r>
          </w:p>
        </w:tc>
        <w:tc>
          <w:tcPr>
            <w:tcW w:w="1005" w:type="dxa"/>
            <w:tcBorders>
              <w:top w:val="nil"/>
              <w:left w:val="single" w:sz="4" w:space="0" w:color="auto"/>
              <w:bottom w:val="nil"/>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0,117505</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INSTITUTO DE CIENCIAS QUÍMCAS Y AMBIENTALES</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1</w:t>
            </w:r>
          </w:p>
        </w:tc>
        <w:tc>
          <w:tcPr>
            <w:tcW w:w="633" w:type="dxa"/>
            <w:tcBorders>
              <w:top w:val="nil"/>
              <w:left w:val="single" w:sz="4" w:space="0" w:color="auto"/>
              <w:bottom w:val="nil"/>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9</w:t>
            </w:r>
          </w:p>
        </w:tc>
        <w:tc>
          <w:tcPr>
            <w:tcW w:w="1000" w:type="dxa"/>
            <w:tcBorders>
              <w:top w:val="nil"/>
              <w:left w:val="single" w:sz="4" w:space="0" w:color="auto"/>
              <w:bottom w:val="nil"/>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0,002309</w:t>
            </w:r>
          </w:p>
        </w:tc>
        <w:tc>
          <w:tcPr>
            <w:tcW w:w="1005" w:type="dxa"/>
            <w:tcBorders>
              <w:top w:val="nil"/>
              <w:left w:val="single" w:sz="4" w:space="0" w:color="auto"/>
              <w:bottom w:val="nil"/>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0,021582</w:t>
            </w:r>
          </w:p>
        </w:tc>
      </w:tr>
      <w:tr w:rsidR="00B6258F"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PROGRAMA DE TEC. ELECTRICA Y ELECTRONICA</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52</w:t>
            </w:r>
          </w:p>
        </w:tc>
        <w:tc>
          <w:tcPr>
            <w:tcW w:w="633" w:type="dxa"/>
            <w:tcBorders>
              <w:top w:val="nil"/>
              <w:left w:val="single" w:sz="4" w:space="0" w:color="auto"/>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40</w:t>
            </w:r>
          </w:p>
        </w:tc>
        <w:tc>
          <w:tcPr>
            <w:tcW w:w="1000" w:type="dxa"/>
            <w:tcBorders>
              <w:top w:val="nil"/>
              <w:left w:val="single" w:sz="4" w:space="0" w:color="auto"/>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0,120092</w:t>
            </w:r>
          </w:p>
        </w:tc>
        <w:tc>
          <w:tcPr>
            <w:tcW w:w="1005" w:type="dxa"/>
            <w:tcBorders>
              <w:top w:val="nil"/>
              <w:left w:val="single" w:sz="4" w:space="0" w:color="auto"/>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0,095923</w:t>
            </w:r>
          </w:p>
        </w:tc>
      </w:tr>
      <w:tr w:rsidR="00B6258F" w:rsidTr="00B6258F">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B6258F" w:rsidRDefault="00B6258F" w:rsidP="00DB2DD1">
            <w:pPr>
              <w:rPr>
                <w:rFonts w:ascii="Calibri" w:hAnsi="Calibri"/>
                <w:color w:val="000000"/>
              </w:rPr>
            </w:pPr>
            <w:r>
              <w:rPr>
                <w:rFonts w:ascii="Calibri" w:hAnsi="Calibri"/>
                <w:color w:val="000000"/>
                <w:sz w:val="22"/>
                <w:szCs w:val="22"/>
              </w:rPr>
              <w:t>PROGRAMA DE TECNOLOGIA MECANICA</w:t>
            </w:r>
          </w:p>
        </w:tc>
        <w:tc>
          <w:tcPr>
            <w:tcW w:w="587" w:type="dxa"/>
            <w:tcBorders>
              <w:top w:val="nil"/>
              <w:left w:val="nil"/>
              <w:bottom w:val="nil"/>
              <w:right w:val="nil"/>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38</w:t>
            </w:r>
          </w:p>
        </w:tc>
        <w:tc>
          <w:tcPr>
            <w:tcW w:w="633" w:type="dxa"/>
            <w:tcBorders>
              <w:top w:val="nil"/>
              <w:left w:val="single" w:sz="4" w:space="0" w:color="auto"/>
              <w:right w:val="single" w:sz="4" w:space="0" w:color="auto"/>
            </w:tcBorders>
            <w:vAlign w:val="bottom"/>
          </w:tcPr>
          <w:p w:rsidR="00B6258F" w:rsidRPr="007029B6" w:rsidRDefault="00B6258F" w:rsidP="00DB2DD1">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25</w:t>
            </w:r>
          </w:p>
        </w:tc>
        <w:tc>
          <w:tcPr>
            <w:tcW w:w="1000" w:type="dxa"/>
            <w:tcBorders>
              <w:top w:val="nil"/>
              <w:left w:val="single" w:sz="4" w:space="0" w:color="auto"/>
              <w:right w:val="single" w:sz="4" w:space="0" w:color="auto"/>
            </w:tcBorders>
            <w:shd w:val="clear" w:color="auto" w:fill="auto"/>
            <w:noWrap/>
            <w:vAlign w:val="bottom"/>
            <w:hideMark/>
          </w:tcPr>
          <w:p w:rsidR="00B6258F" w:rsidRPr="007029B6" w:rsidRDefault="00B6258F" w:rsidP="00DB2DD1">
            <w:pPr>
              <w:jc w:val="center"/>
              <w:rPr>
                <w:rFonts w:ascii="Calibri" w:hAnsi="Calibri"/>
                <w:color w:val="000000"/>
              </w:rPr>
            </w:pPr>
            <w:r w:rsidRPr="007029B6">
              <w:rPr>
                <w:rFonts w:ascii="Calibri" w:hAnsi="Calibri"/>
                <w:color w:val="000000"/>
                <w:sz w:val="22"/>
                <w:szCs w:val="22"/>
              </w:rPr>
              <w:t>0,087759</w:t>
            </w:r>
          </w:p>
        </w:tc>
        <w:tc>
          <w:tcPr>
            <w:tcW w:w="1005" w:type="dxa"/>
            <w:tcBorders>
              <w:top w:val="nil"/>
              <w:left w:val="single" w:sz="4" w:space="0" w:color="auto"/>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0,059952</w:t>
            </w:r>
          </w:p>
        </w:tc>
      </w:tr>
      <w:tr w:rsidR="00B6258F" w:rsidTr="00B6258F">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B6258F" w:rsidRPr="00CA15DF" w:rsidRDefault="00B6258F" w:rsidP="00B6258F">
            <w:pPr>
              <w:rPr>
                <w:rFonts w:ascii="Calibri" w:hAnsi="Calibri" w:cs="Calibri"/>
                <w:color w:val="000000"/>
                <w:lang w:val="es-EC" w:eastAsia="es-EC"/>
              </w:rPr>
            </w:pPr>
            <w:r w:rsidRPr="00CA15DF">
              <w:rPr>
                <w:rFonts w:ascii="Calibri" w:hAnsi="Calibri" w:cs="Calibri"/>
                <w:color w:val="000000"/>
                <w:lang w:eastAsia="es-EC"/>
              </w:rPr>
              <w:t>PROGRAMA DE TECNOLOGIA EN ALIMENTOS</w:t>
            </w:r>
          </w:p>
        </w:tc>
        <w:tc>
          <w:tcPr>
            <w:tcW w:w="587" w:type="dxa"/>
            <w:tcBorders>
              <w:top w:val="nil"/>
              <w:left w:val="nil"/>
              <w:bottom w:val="nil"/>
              <w:right w:val="single" w:sz="4" w:space="0" w:color="auto"/>
            </w:tcBorders>
            <w:shd w:val="clear" w:color="auto" w:fill="auto"/>
            <w:noWrap/>
            <w:vAlign w:val="bottom"/>
            <w:hideMark/>
          </w:tcPr>
          <w:p w:rsidR="00B6258F" w:rsidRPr="007029B6" w:rsidRDefault="00B6258F" w:rsidP="00B6258F">
            <w:pPr>
              <w:jc w:val="center"/>
              <w:rPr>
                <w:rFonts w:ascii="Calibri" w:hAnsi="Calibri"/>
                <w:color w:val="000000"/>
              </w:rPr>
            </w:pPr>
            <w:r w:rsidRPr="007029B6">
              <w:rPr>
                <w:rFonts w:ascii="Calibri" w:hAnsi="Calibri"/>
                <w:color w:val="000000"/>
                <w:sz w:val="22"/>
                <w:szCs w:val="22"/>
              </w:rPr>
              <w:t>0</w:t>
            </w:r>
          </w:p>
        </w:tc>
        <w:tc>
          <w:tcPr>
            <w:tcW w:w="633" w:type="dxa"/>
            <w:tcBorders>
              <w:top w:val="nil"/>
              <w:left w:val="single" w:sz="4" w:space="0" w:color="auto"/>
              <w:right w:val="single" w:sz="4" w:space="0" w:color="auto"/>
            </w:tcBorders>
            <w:vAlign w:val="bottom"/>
          </w:tcPr>
          <w:p w:rsidR="00B6258F" w:rsidRPr="007029B6" w:rsidRDefault="00B6258F" w:rsidP="00B6258F">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9</w:t>
            </w:r>
          </w:p>
        </w:tc>
        <w:tc>
          <w:tcPr>
            <w:tcW w:w="1000" w:type="dxa"/>
            <w:tcBorders>
              <w:top w:val="nil"/>
              <w:left w:val="single" w:sz="4" w:space="0" w:color="auto"/>
              <w:right w:val="single" w:sz="4" w:space="0" w:color="auto"/>
            </w:tcBorders>
            <w:shd w:val="clear" w:color="auto" w:fill="auto"/>
            <w:noWrap/>
            <w:vAlign w:val="bottom"/>
            <w:hideMark/>
          </w:tcPr>
          <w:p w:rsidR="00B6258F" w:rsidRPr="007029B6" w:rsidRDefault="00B6258F" w:rsidP="00B6258F">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0,021582</w:t>
            </w:r>
          </w:p>
        </w:tc>
      </w:tr>
      <w:tr w:rsidR="00B6258F" w:rsidTr="00B6258F">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B6258F" w:rsidRPr="00CA15DF" w:rsidRDefault="00B6258F" w:rsidP="00B6258F">
            <w:pPr>
              <w:rPr>
                <w:rFonts w:ascii="Calibri" w:hAnsi="Calibri" w:cs="Calibri"/>
                <w:color w:val="000000"/>
                <w:lang w:val="es-EC" w:eastAsia="es-EC"/>
              </w:rPr>
            </w:pPr>
            <w:r w:rsidRPr="00CA15DF">
              <w:rPr>
                <w:rFonts w:ascii="Calibri" w:hAnsi="Calibri" w:cs="Calibri"/>
                <w:color w:val="000000"/>
                <w:lang w:eastAsia="es-EC"/>
              </w:rPr>
              <w:t>PROGRAMA DE TECNOLOGIA PESQUERA</w:t>
            </w:r>
          </w:p>
        </w:tc>
        <w:tc>
          <w:tcPr>
            <w:tcW w:w="587" w:type="dxa"/>
            <w:tcBorders>
              <w:top w:val="nil"/>
              <w:left w:val="nil"/>
              <w:bottom w:val="nil"/>
              <w:right w:val="single" w:sz="4" w:space="0" w:color="auto"/>
            </w:tcBorders>
            <w:shd w:val="clear" w:color="auto" w:fill="auto"/>
            <w:noWrap/>
            <w:vAlign w:val="bottom"/>
            <w:hideMark/>
          </w:tcPr>
          <w:p w:rsidR="00B6258F" w:rsidRPr="007029B6" w:rsidRDefault="00B6258F" w:rsidP="00B6258F">
            <w:pPr>
              <w:jc w:val="center"/>
              <w:rPr>
                <w:rFonts w:ascii="Calibri" w:hAnsi="Calibri"/>
                <w:color w:val="000000"/>
              </w:rPr>
            </w:pPr>
            <w:r w:rsidRPr="007029B6">
              <w:rPr>
                <w:rFonts w:ascii="Calibri" w:hAnsi="Calibri"/>
                <w:color w:val="000000"/>
                <w:sz w:val="22"/>
                <w:szCs w:val="22"/>
              </w:rPr>
              <w:t>0</w:t>
            </w:r>
          </w:p>
        </w:tc>
        <w:tc>
          <w:tcPr>
            <w:tcW w:w="633" w:type="dxa"/>
            <w:tcBorders>
              <w:top w:val="nil"/>
              <w:left w:val="single" w:sz="4" w:space="0" w:color="auto"/>
              <w:bottom w:val="single" w:sz="4" w:space="0" w:color="auto"/>
              <w:right w:val="single" w:sz="4" w:space="0" w:color="auto"/>
            </w:tcBorders>
            <w:vAlign w:val="bottom"/>
          </w:tcPr>
          <w:p w:rsidR="00B6258F" w:rsidRPr="007029B6" w:rsidRDefault="00B6258F" w:rsidP="00B6258F">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6258F" w:rsidRPr="007029B6" w:rsidRDefault="00B6258F" w:rsidP="00B6258F">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bottom w:val="single" w:sz="4" w:space="0" w:color="auto"/>
              <w:right w:val="single" w:sz="4" w:space="0" w:color="auto"/>
            </w:tcBorders>
            <w:vAlign w:val="bottom"/>
          </w:tcPr>
          <w:p w:rsidR="00B6258F" w:rsidRPr="007029B6" w:rsidRDefault="00B6258F" w:rsidP="00A5299B">
            <w:pPr>
              <w:jc w:val="center"/>
              <w:rPr>
                <w:rFonts w:ascii="Calibri" w:hAnsi="Calibri"/>
                <w:color w:val="000000"/>
              </w:rPr>
            </w:pPr>
            <w:r w:rsidRPr="007029B6">
              <w:rPr>
                <w:rFonts w:ascii="Calibri" w:hAnsi="Calibri"/>
                <w:color w:val="000000"/>
                <w:sz w:val="22"/>
                <w:szCs w:val="22"/>
              </w:rPr>
              <w:t>0,009732</w:t>
            </w:r>
          </w:p>
        </w:tc>
      </w:tr>
      <w:tr w:rsidR="00B6258F" w:rsidTr="00B6258F">
        <w:trPr>
          <w:trHeight w:val="300"/>
        </w:trPr>
        <w:tc>
          <w:tcPr>
            <w:tcW w:w="55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6258F" w:rsidRDefault="00B6258F" w:rsidP="00B6258F">
            <w:pPr>
              <w:jc w:val="center"/>
              <w:rPr>
                <w:rFonts w:ascii="Calibri" w:hAnsi="Calibri"/>
                <w:b/>
                <w:bCs/>
                <w:color w:val="000000"/>
              </w:rPr>
            </w:pPr>
            <w:r>
              <w:rPr>
                <w:rFonts w:ascii="Calibri" w:hAnsi="Calibri"/>
                <w:b/>
                <w:bCs/>
                <w:color w:val="000000"/>
                <w:sz w:val="22"/>
                <w:szCs w:val="22"/>
              </w:rPr>
              <w:t>Total</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rsidR="00B6258F" w:rsidRDefault="00B6258F" w:rsidP="00B6258F">
            <w:pPr>
              <w:jc w:val="center"/>
              <w:rPr>
                <w:rFonts w:ascii="Calibri" w:hAnsi="Calibri"/>
                <w:b/>
                <w:bCs/>
                <w:color w:val="000000"/>
              </w:rPr>
            </w:pPr>
            <w:r>
              <w:rPr>
                <w:rFonts w:ascii="Calibri" w:hAnsi="Calibri"/>
                <w:b/>
                <w:bCs/>
                <w:color w:val="000000"/>
                <w:sz w:val="22"/>
                <w:szCs w:val="22"/>
              </w:rPr>
              <w:t>433</w:t>
            </w:r>
          </w:p>
        </w:tc>
        <w:tc>
          <w:tcPr>
            <w:tcW w:w="633" w:type="dxa"/>
            <w:tcBorders>
              <w:top w:val="single" w:sz="4" w:space="0" w:color="auto"/>
              <w:left w:val="single" w:sz="4" w:space="0" w:color="auto"/>
              <w:bottom w:val="single" w:sz="4" w:space="0" w:color="auto"/>
              <w:right w:val="single" w:sz="4" w:space="0" w:color="auto"/>
            </w:tcBorders>
            <w:vAlign w:val="bottom"/>
          </w:tcPr>
          <w:p w:rsidR="00B6258F" w:rsidRPr="003C2E5A" w:rsidRDefault="00B6258F" w:rsidP="00B6258F">
            <w:pPr>
              <w:jc w:val="center"/>
              <w:rPr>
                <w:rFonts w:ascii="Calibri" w:hAnsi="Calibri" w:cs="Calibri"/>
                <w:b/>
                <w:bCs/>
                <w:color w:val="000000"/>
                <w:lang w:val="es-EC" w:eastAsia="es-EC"/>
              </w:rPr>
            </w:pPr>
            <w:r w:rsidRPr="003C2E5A">
              <w:rPr>
                <w:rFonts w:ascii="Calibri" w:hAnsi="Calibri" w:cs="Calibri"/>
                <w:b/>
                <w:bCs/>
                <w:color w:val="000000"/>
                <w:sz w:val="22"/>
                <w:szCs w:val="22"/>
                <w:lang w:eastAsia="es-EC"/>
              </w:rPr>
              <w:t>417</w:t>
            </w:r>
          </w:p>
        </w:tc>
        <w:tc>
          <w:tcPr>
            <w:tcW w:w="10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6258F" w:rsidRDefault="00B6258F" w:rsidP="00B6258F">
            <w:pPr>
              <w:keepNext/>
              <w:jc w:val="center"/>
              <w:rPr>
                <w:rFonts w:ascii="Calibri" w:hAnsi="Calibri"/>
                <w:b/>
                <w:bCs/>
                <w:color w:val="000000"/>
              </w:rPr>
            </w:pPr>
            <w:r>
              <w:rPr>
                <w:rFonts w:ascii="Calibri" w:hAnsi="Calibri"/>
                <w:b/>
                <w:bCs/>
                <w:color w:val="000000"/>
                <w:sz w:val="22"/>
                <w:szCs w:val="22"/>
              </w:rPr>
              <w:t>1</w:t>
            </w:r>
          </w:p>
        </w:tc>
        <w:tc>
          <w:tcPr>
            <w:tcW w:w="1005" w:type="dxa"/>
            <w:tcBorders>
              <w:top w:val="single" w:sz="4" w:space="0" w:color="auto"/>
              <w:left w:val="nil"/>
              <w:bottom w:val="single" w:sz="4" w:space="0" w:color="auto"/>
              <w:right w:val="single" w:sz="8" w:space="0" w:color="auto"/>
            </w:tcBorders>
            <w:vAlign w:val="bottom"/>
          </w:tcPr>
          <w:p w:rsidR="00B6258F" w:rsidRDefault="00B6258F" w:rsidP="00A5299B">
            <w:pPr>
              <w:keepNext/>
              <w:jc w:val="center"/>
              <w:rPr>
                <w:rFonts w:ascii="Calibri" w:hAnsi="Calibri"/>
                <w:b/>
                <w:bCs/>
                <w:color w:val="000000"/>
              </w:rPr>
            </w:pPr>
            <w:r>
              <w:rPr>
                <w:rFonts w:ascii="Calibri" w:hAnsi="Calibri"/>
                <w:b/>
                <w:bCs/>
                <w:color w:val="000000"/>
                <w:sz w:val="22"/>
                <w:szCs w:val="22"/>
              </w:rPr>
              <w:t>1</w:t>
            </w:r>
          </w:p>
        </w:tc>
      </w:tr>
    </w:tbl>
    <w:p w:rsidR="0033395D" w:rsidRDefault="0033395D" w:rsidP="00B6258F">
      <w:pPr>
        <w:pStyle w:val="Epgrafe"/>
        <w:tabs>
          <w:tab w:val="left" w:pos="720"/>
        </w:tabs>
        <w:ind w:left="720"/>
        <w:jc w:val="center"/>
        <w:rPr>
          <w:rFonts w:eastAsia="Arial Unicode MS"/>
        </w:rPr>
      </w:pPr>
      <w:bookmarkStart w:id="162" w:name="_Toc329588012"/>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38</w:t>
      </w:r>
      <w:r w:rsidR="00E567EE">
        <w:rPr>
          <w:noProof/>
        </w:rPr>
        <w:fldChar w:fldCharType="end"/>
      </w:r>
      <w:r>
        <w:t xml:space="preserve"> Asignación a Facultades de Estudiantes de Colegios Fiscales</w:t>
      </w:r>
      <w:bookmarkEnd w:id="162"/>
    </w:p>
    <w:p w:rsidR="00B6258F" w:rsidRDefault="00B6258F" w:rsidP="00B6258F">
      <w:pPr>
        <w:spacing w:after="200" w:line="324" w:lineRule="auto"/>
        <w:ind w:left="720"/>
        <w:jc w:val="both"/>
        <w:rPr>
          <w:rFonts w:ascii="Arial Unicode MS" w:eastAsia="Arial Unicode MS" w:hAnsi="Arial Unicode MS" w:cs="Arial Unicode MS"/>
        </w:rPr>
      </w:pPr>
    </w:p>
    <w:p w:rsidR="00B6258F" w:rsidRDefault="00CB0A86" w:rsidP="001C57BC">
      <w:pPr>
        <w:spacing w:after="200"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L</w:t>
      </w:r>
      <w:r w:rsidR="00B6258F" w:rsidRPr="00B6258F">
        <w:rPr>
          <w:rFonts w:ascii="Arial Unicode MS" w:eastAsia="Arial Unicode MS" w:hAnsi="Arial Unicode MS" w:cs="Arial Unicode MS"/>
        </w:rPr>
        <w:t xml:space="preserve">os estudiantes pertenecientes a colegios Fiscales, aproximadamente el 40% son mujeres, y la mayoría de ellas se registraron para estudiar en la Facultad de Economía y Negocios en ambos años, seguida de la </w:t>
      </w:r>
      <w:r w:rsidR="00B6258F" w:rsidRPr="00B6258F">
        <w:rPr>
          <w:rFonts w:ascii="Arial Unicode MS" w:eastAsia="Arial Unicode MS" w:hAnsi="Arial Unicode MS" w:cs="Arial Unicode MS"/>
        </w:rPr>
        <w:lastRenderedPageBreak/>
        <w:t>Facultad de Ingeniería Marítima y Ciencias del Mar en el 2009 y en el Instituto de Ciencias Matemáticas en el año 2010.</w:t>
      </w:r>
    </w:p>
    <w:tbl>
      <w:tblPr>
        <w:tblW w:w="8790" w:type="dxa"/>
        <w:tblInd w:w="70" w:type="dxa"/>
        <w:tblCellMar>
          <w:left w:w="70" w:type="dxa"/>
          <w:right w:w="70" w:type="dxa"/>
        </w:tblCellMar>
        <w:tblLook w:val="04A0" w:firstRow="1" w:lastRow="0" w:firstColumn="1" w:lastColumn="0" w:noHBand="0" w:noVBand="1"/>
      </w:tblPr>
      <w:tblGrid>
        <w:gridCol w:w="5565"/>
        <w:gridCol w:w="587"/>
        <w:gridCol w:w="633"/>
        <w:gridCol w:w="1000"/>
        <w:gridCol w:w="1005"/>
      </w:tblGrid>
      <w:tr w:rsidR="00B6258F" w:rsidTr="00B6258F">
        <w:trPr>
          <w:trHeight w:val="315"/>
        </w:trPr>
        <w:tc>
          <w:tcPr>
            <w:tcW w:w="8790" w:type="dxa"/>
            <w:gridSpan w:val="5"/>
            <w:tcBorders>
              <w:top w:val="single" w:sz="8" w:space="0" w:color="auto"/>
              <w:left w:val="single" w:sz="8" w:space="0" w:color="auto"/>
              <w:bottom w:val="single" w:sz="8" w:space="0" w:color="auto"/>
              <w:right w:val="single" w:sz="8" w:space="0" w:color="000000"/>
            </w:tcBorders>
          </w:tcPr>
          <w:p w:rsidR="00B6258F" w:rsidRDefault="00B6258F" w:rsidP="00A5299B">
            <w:pPr>
              <w:jc w:val="center"/>
              <w:rPr>
                <w:rFonts w:ascii="Calibri" w:hAnsi="Calibri"/>
                <w:b/>
                <w:bCs/>
                <w:color w:val="000000"/>
              </w:rPr>
            </w:pPr>
            <w:r>
              <w:rPr>
                <w:rFonts w:ascii="Calibri" w:hAnsi="Calibri"/>
                <w:b/>
                <w:bCs/>
                <w:color w:val="000000"/>
                <w:sz w:val="22"/>
                <w:szCs w:val="22"/>
              </w:rPr>
              <w:t>Colegios Fiscales - Mujeres</w:t>
            </w:r>
          </w:p>
        </w:tc>
      </w:tr>
      <w:tr w:rsidR="00B6258F" w:rsidTr="00B6258F">
        <w:trPr>
          <w:trHeight w:val="400"/>
        </w:trPr>
        <w:tc>
          <w:tcPr>
            <w:tcW w:w="5565" w:type="dxa"/>
            <w:vMerge w:val="restart"/>
            <w:tcBorders>
              <w:top w:val="nil"/>
              <w:left w:val="single" w:sz="8" w:space="0" w:color="auto"/>
              <w:right w:val="single" w:sz="8" w:space="0" w:color="auto"/>
            </w:tcBorders>
            <w:shd w:val="clear" w:color="auto" w:fill="auto"/>
            <w:vAlign w:val="center"/>
            <w:hideMark/>
          </w:tcPr>
          <w:p w:rsidR="00B6258F" w:rsidRDefault="00B6258F" w:rsidP="00A5299B">
            <w:pPr>
              <w:jc w:val="center"/>
              <w:rPr>
                <w:rFonts w:ascii="Calibri" w:hAnsi="Calibri"/>
                <w:b/>
                <w:bCs/>
                <w:color w:val="000000"/>
              </w:rPr>
            </w:pPr>
            <w:r>
              <w:rPr>
                <w:rFonts w:ascii="Calibri" w:hAnsi="Calibri"/>
                <w:b/>
                <w:bCs/>
                <w:color w:val="000000"/>
                <w:sz w:val="22"/>
                <w:szCs w:val="22"/>
              </w:rPr>
              <w:t>Facultad</w:t>
            </w:r>
          </w:p>
        </w:tc>
        <w:tc>
          <w:tcPr>
            <w:tcW w:w="1220" w:type="dxa"/>
            <w:gridSpan w:val="2"/>
            <w:tcBorders>
              <w:top w:val="nil"/>
              <w:left w:val="nil"/>
              <w:bottom w:val="single" w:sz="8" w:space="0" w:color="auto"/>
              <w:right w:val="single" w:sz="4" w:space="0" w:color="auto"/>
            </w:tcBorders>
            <w:shd w:val="clear" w:color="auto" w:fill="auto"/>
            <w:vAlign w:val="center"/>
            <w:hideMark/>
          </w:tcPr>
          <w:p w:rsidR="00B6258F" w:rsidRDefault="00B6258F" w:rsidP="00A5299B">
            <w:pPr>
              <w:jc w:val="center"/>
              <w:rPr>
                <w:rFonts w:ascii="Calibri" w:hAnsi="Calibri"/>
                <w:b/>
                <w:bCs/>
                <w:color w:val="000000"/>
              </w:rPr>
            </w:pPr>
            <w:r>
              <w:rPr>
                <w:rFonts w:ascii="Calibri" w:hAnsi="Calibri"/>
                <w:b/>
                <w:bCs/>
                <w:color w:val="000000"/>
                <w:sz w:val="22"/>
                <w:szCs w:val="22"/>
              </w:rPr>
              <w:t># de estudiantes</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258F" w:rsidRDefault="00B6258F" w:rsidP="00A5299B">
            <w:pPr>
              <w:jc w:val="center"/>
              <w:rPr>
                <w:rFonts w:ascii="Calibri" w:hAnsi="Calibri"/>
                <w:b/>
                <w:bCs/>
                <w:color w:val="000000"/>
              </w:rPr>
            </w:pPr>
            <w:r>
              <w:rPr>
                <w:rFonts w:ascii="Calibri" w:hAnsi="Calibri"/>
                <w:b/>
                <w:bCs/>
                <w:color w:val="000000"/>
                <w:sz w:val="22"/>
                <w:szCs w:val="22"/>
              </w:rPr>
              <w:t>Proporción</w:t>
            </w:r>
          </w:p>
        </w:tc>
      </w:tr>
      <w:tr w:rsidR="00B6258F" w:rsidTr="00B6258F">
        <w:trPr>
          <w:trHeight w:val="364"/>
        </w:trPr>
        <w:tc>
          <w:tcPr>
            <w:tcW w:w="5565" w:type="dxa"/>
            <w:vMerge/>
            <w:tcBorders>
              <w:left w:val="single" w:sz="8" w:space="0" w:color="auto"/>
              <w:bottom w:val="single" w:sz="8" w:space="0" w:color="auto"/>
              <w:right w:val="single" w:sz="8" w:space="0" w:color="auto"/>
            </w:tcBorders>
            <w:shd w:val="clear" w:color="auto" w:fill="auto"/>
            <w:vAlign w:val="center"/>
            <w:hideMark/>
          </w:tcPr>
          <w:p w:rsidR="00B6258F" w:rsidRDefault="00B6258F" w:rsidP="00A5299B">
            <w:pPr>
              <w:jc w:val="center"/>
              <w:rPr>
                <w:rFonts w:ascii="Calibri" w:hAnsi="Calibri"/>
                <w:b/>
                <w:bCs/>
                <w:color w:val="000000"/>
              </w:rPr>
            </w:pPr>
          </w:p>
        </w:tc>
        <w:tc>
          <w:tcPr>
            <w:tcW w:w="587" w:type="dxa"/>
            <w:tcBorders>
              <w:top w:val="nil"/>
              <w:left w:val="nil"/>
              <w:bottom w:val="single" w:sz="8" w:space="0" w:color="auto"/>
              <w:right w:val="single" w:sz="4" w:space="0" w:color="auto"/>
            </w:tcBorders>
            <w:shd w:val="clear" w:color="auto" w:fill="auto"/>
            <w:vAlign w:val="center"/>
            <w:hideMark/>
          </w:tcPr>
          <w:p w:rsidR="00B6258F" w:rsidRPr="00DB2DD1" w:rsidRDefault="00B6258F" w:rsidP="00A5299B">
            <w:pPr>
              <w:jc w:val="center"/>
              <w:rPr>
                <w:rFonts w:ascii="Calibri" w:hAnsi="Calibri"/>
                <w:b/>
                <w:bCs/>
                <w:color w:val="000000"/>
              </w:rPr>
            </w:pPr>
            <w:r w:rsidRPr="00DB2DD1">
              <w:rPr>
                <w:rFonts w:ascii="Calibri" w:hAnsi="Calibri"/>
                <w:b/>
                <w:bCs/>
                <w:color w:val="000000"/>
                <w:sz w:val="22"/>
              </w:rPr>
              <w:t>2009</w:t>
            </w:r>
          </w:p>
        </w:tc>
        <w:tc>
          <w:tcPr>
            <w:tcW w:w="633" w:type="dxa"/>
            <w:tcBorders>
              <w:top w:val="single" w:sz="4" w:space="0" w:color="auto"/>
              <w:left w:val="single" w:sz="4" w:space="0" w:color="auto"/>
              <w:bottom w:val="single" w:sz="4" w:space="0" w:color="auto"/>
              <w:right w:val="single" w:sz="4" w:space="0" w:color="auto"/>
            </w:tcBorders>
            <w:vAlign w:val="center"/>
          </w:tcPr>
          <w:p w:rsidR="00B6258F" w:rsidRPr="00DB2DD1" w:rsidRDefault="00B6258F" w:rsidP="00A5299B">
            <w:pPr>
              <w:jc w:val="center"/>
              <w:rPr>
                <w:rFonts w:ascii="Calibri" w:hAnsi="Calibri"/>
                <w:b/>
                <w:bCs/>
                <w:color w:val="000000"/>
              </w:rPr>
            </w:pPr>
            <w:r w:rsidRPr="00DB2DD1">
              <w:rPr>
                <w:rFonts w:ascii="Calibri" w:hAnsi="Calibri"/>
                <w:b/>
                <w:bCs/>
                <w:color w:val="000000"/>
                <w:sz w:val="22"/>
                <w:szCs w:val="22"/>
              </w:rPr>
              <w:t>2010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58F" w:rsidRPr="00DB2DD1" w:rsidRDefault="00B6258F" w:rsidP="00A5299B">
            <w:pPr>
              <w:jc w:val="center"/>
              <w:rPr>
                <w:rFonts w:ascii="Calibri" w:hAnsi="Calibri"/>
                <w:b/>
                <w:bCs/>
                <w:color w:val="000000"/>
              </w:rPr>
            </w:pPr>
            <w:r w:rsidRPr="00DB2DD1">
              <w:rPr>
                <w:rFonts w:ascii="Calibri" w:hAnsi="Calibri"/>
                <w:b/>
                <w:bCs/>
                <w:color w:val="000000"/>
                <w:sz w:val="22"/>
              </w:rPr>
              <w:t>2009</w:t>
            </w:r>
          </w:p>
        </w:tc>
        <w:tc>
          <w:tcPr>
            <w:tcW w:w="1005" w:type="dxa"/>
            <w:tcBorders>
              <w:top w:val="single" w:sz="4" w:space="0" w:color="auto"/>
              <w:left w:val="single" w:sz="4" w:space="0" w:color="auto"/>
              <w:bottom w:val="single" w:sz="4" w:space="0" w:color="auto"/>
              <w:right w:val="single" w:sz="4" w:space="0" w:color="auto"/>
            </w:tcBorders>
            <w:vAlign w:val="center"/>
          </w:tcPr>
          <w:p w:rsidR="00B6258F" w:rsidRPr="00DB2DD1" w:rsidRDefault="00B6258F" w:rsidP="00A5299B">
            <w:pPr>
              <w:jc w:val="center"/>
              <w:rPr>
                <w:rFonts w:ascii="Calibri" w:hAnsi="Calibri"/>
                <w:b/>
                <w:bCs/>
                <w:color w:val="000000"/>
              </w:rPr>
            </w:pPr>
            <w:r w:rsidRPr="00DB2DD1">
              <w:rPr>
                <w:rFonts w:ascii="Calibri" w:hAnsi="Calibri"/>
                <w:b/>
                <w:bCs/>
                <w:color w:val="000000"/>
                <w:sz w:val="22"/>
                <w:szCs w:val="22"/>
              </w:rPr>
              <w:t>2010</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EDCOM-ESCUELA DE DISEÑO Y COMUNICACION</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35</w:t>
            </w:r>
          </w:p>
        </w:tc>
        <w:tc>
          <w:tcPr>
            <w:tcW w:w="633" w:type="dxa"/>
            <w:tcBorders>
              <w:top w:val="single" w:sz="4" w:space="0" w:color="auto"/>
              <w:left w:val="single" w:sz="4" w:space="0" w:color="auto"/>
              <w:bottom w:val="nil"/>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20</w:t>
            </w:r>
          </w:p>
        </w:tc>
        <w:tc>
          <w:tcPr>
            <w:tcW w:w="1000" w:type="dxa"/>
            <w:tcBorders>
              <w:top w:val="single" w:sz="4" w:space="0" w:color="auto"/>
              <w:left w:val="single" w:sz="4" w:space="0" w:color="auto"/>
              <w:bottom w:val="nil"/>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0,183246</w:t>
            </w:r>
          </w:p>
        </w:tc>
        <w:tc>
          <w:tcPr>
            <w:tcW w:w="1005" w:type="dxa"/>
            <w:tcBorders>
              <w:top w:val="single" w:sz="4" w:space="0" w:color="auto"/>
              <w:left w:val="single" w:sz="4" w:space="0" w:color="auto"/>
              <w:bottom w:val="nil"/>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0,112994</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FACULTAD DE ECONOMÍA Y NEGOCIOS</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lang w:val="es-EC" w:eastAsia="es-EC"/>
              </w:rPr>
            </w:pPr>
            <w:r w:rsidRPr="007029B6">
              <w:rPr>
                <w:rFonts w:ascii="Calibri" w:hAnsi="Calibri" w:cs="Calibri"/>
                <w:sz w:val="22"/>
                <w:szCs w:val="22"/>
                <w:lang w:eastAsia="es-EC"/>
              </w:rPr>
              <w:t>51</w:t>
            </w:r>
          </w:p>
        </w:tc>
        <w:tc>
          <w:tcPr>
            <w:tcW w:w="633" w:type="dxa"/>
            <w:tcBorders>
              <w:top w:val="nil"/>
              <w:left w:val="single" w:sz="4" w:space="0" w:color="auto"/>
              <w:bottom w:val="nil"/>
              <w:right w:val="single" w:sz="4" w:space="0" w:color="auto"/>
            </w:tcBorders>
            <w:vAlign w:val="bottom"/>
          </w:tcPr>
          <w:p w:rsidR="006B4EE8" w:rsidRPr="007029B6" w:rsidRDefault="006B4EE8" w:rsidP="00B6258F">
            <w:pPr>
              <w:jc w:val="center"/>
              <w:rPr>
                <w:rFonts w:ascii="Calibri" w:hAnsi="Calibri" w:cs="Calibri"/>
                <w:lang w:val="es-EC" w:eastAsia="es-EC"/>
              </w:rPr>
            </w:pPr>
            <w:r w:rsidRPr="007029B6">
              <w:rPr>
                <w:rFonts w:ascii="Calibri" w:hAnsi="Calibri" w:cs="Calibri"/>
                <w:sz w:val="22"/>
                <w:szCs w:val="22"/>
                <w:lang w:eastAsia="es-EC"/>
              </w:rPr>
              <w:t>45</w:t>
            </w:r>
          </w:p>
        </w:tc>
        <w:tc>
          <w:tcPr>
            <w:tcW w:w="1000" w:type="dxa"/>
            <w:tcBorders>
              <w:top w:val="nil"/>
              <w:left w:val="single" w:sz="4" w:space="0" w:color="auto"/>
              <w:bottom w:val="nil"/>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0,267015</w:t>
            </w:r>
          </w:p>
        </w:tc>
        <w:tc>
          <w:tcPr>
            <w:tcW w:w="1005" w:type="dxa"/>
            <w:tcBorders>
              <w:top w:val="nil"/>
              <w:left w:val="single" w:sz="4" w:space="0" w:color="auto"/>
              <w:bottom w:val="nil"/>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0,254237</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FACULTAD DE ING. MECÁNICA Y C.C. DE LA PRODUCCIÓN</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0</w:t>
            </w:r>
          </w:p>
        </w:tc>
        <w:tc>
          <w:tcPr>
            <w:tcW w:w="633" w:type="dxa"/>
            <w:tcBorders>
              <w:top w:val="nil"/>
              <w:left w:val="single" w:sz="4" w:space="0" w:color="auto"/>
              <w:bottom w:val="nil"/>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7</w:t>
            </w:r>
          </w:p>
        </w:tc>
        <w:tc>
          <w:tcPr>
            <w:tcW w:w="1000" w:type="dxa"/>
            <w:tcBorders>
              <w:top w:val="nil"/>
              <w:left w:val="single" w:sz="4" w:space="0" w:color="auto"/>
              <w:bottom w:val="nil"/>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bottom w:val="nil"/>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0,039548</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FACULTAD DE INGENIERIA MARITIMA Y CIENCIAS DEL MAR</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40</w:t>
            </w:r>
          </w:p>
        </w:tc>
        <w:tc>
          <w:tcPr>
            <w:tcW w:w="633" w:type="dxa"/>
            <w:tcBorders>
              <w:top w:val="nil"/>
              <w:left w:val="single" w:sz="4" w:space="0" w:color="auto"/>
              <w:bottom w:val="nil"/>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15</w:t>
            </w:r>
          </w:p>
        </w:tc>
        <w:tc>
          <w:tcPr>
            <w:tcW w:w="1000" w:type="dxa"/>
            <w:tcBorders>
              <w:top w:val="nil"/>
              <w:left w:val="single" w:sz="4" w:space="0" w:color="auto"/>
              <w:bottom w:val="nil"/>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0,209424</w:t>
            </w:r>
          </w:p>
        </w:tc>
        <w:tc>
          <w:tcPr>
            <w:tcW w:w="1005" w:type="dxa"/>
            <w:tcBorders>
              <w:top w:val="nil"/>
              <w:left w:val="single" w:sz="4" w:space="0" w:color="auto"/>
              <w:bottom w:val="nil"/>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0,084745</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FACULTAD INGENIERIA CIENCIAS DE LA TIERRA</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6</w:t>
            </w:r>
          </w:p>
        </w:tc>
        <w:tc>
          <w:tcPr>
            <w:tcW w:w="633" w:type="dxa"/>
            <w:tcBorders>
              <w:top w:val="nil"/>
              <w:left w:val="single" w:sz="4" w:space="0" w:color="auto"/>
              <w:bottom w:val="nil"/>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7</w:t>
            </w:r>
          </w:p>
        </w:tc>
        <w:tc>
          <w:tcPr>
            <w:tcW w:w="1000" w:type="dxa"/>
            <w:tcBorders>
              <w:top w:val="nil"/>
              <w:left w:val="single" w:sz="4" w:space="0" w:color="auto"/>
              <w:bottom w:val="nil"/>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0,031413</w:t>
            </w:r>
          </w:p>
        </w:tc>
        <w:tc>
          <w:tcPr>
            <w:tcW w:w="1005" w:type="dxa"/>
            <w:tcBorders>
              <w:top w:val="nil"/>
              <w:left w:val="single" w:sz="4" w:space="0" w:color="auto"/>
              <w:bottom w:val="nil"/>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0,039548</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FACULTAD INGENIERIA ELECTRICA Y COMPUTACION</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31</w:t>
            </w:r>
          </w:p>
        </w:tc>
        <w:tc>
          <w:tcPr>
            <w:tcW w:w="633" w:type="dxa"/>
            <w:tcBorders>
              <w:top w:val="nil"/>
              <w:left w:val="single" w:sz="4" w:space="0" w:color="auto"/>
              <w:bottom w:val="nil"/>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22</w:t>
            </w:r>
          </w:p>
        </w:tc>
        <w:tc>
          <w:tcPr>
            <w:tcW w:w="1000" w:type="dxa"/>
            <w:tcBorders>
              <w:top w:val="nil"/>
              <w:left w:val="single" w:sz="4" w:space="0" w:color="auto"/>
              <w:bottom w:val="nil"/>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0,162303</w:t>
            </w:r>
          </w:p>
        </w:tc>
        <w:tc>
          <w:tcPr>
            <w:tcW w:w="1005" w:type="dxa"/>
            <w:tcBorders>
              <w:top w:val="nil"/>
              <w:left w:val="single" w:sz="4" w:space="0" w:color="auto"/>
              <w:bottom w:val="nil"/>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0,124293</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INSTITUTO DE CIENCIAS MATEMÁTICAS</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15</w:t>
            </w:r>
          </w:p>
        </w:tc>
        <w:tc>
          <w:tcPr>
            <w:tcW w:w="633" w:type="dxa"/>
            <w:tcBorders>
              <w:top w:val="nil"/>
              <w:left w:val="single" w:sz="4" w:space="0" w:color="auto"/>
              <w:bottom w:val="nil"/>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39</w:t>
            </w:r>
          </w:p>
        </w:tc>
        <w:tc>
          <w:tcPr>
            <w:tcW w:w="1000" w:type="dxa"/>
            <w:tcBorders>
              <w:top w:val="nil"/>
              <w:left w:val="single" w:sz="4" w:space="0" w:color="auto"/>
              <w:bottom w:val="nil"/>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0,078534</w:t>
            </w:r>
          </w:p>
        </w:tc>
        <w:tc>
          <w:tcPr>
            <w:tcW w:w="1005" w:type="dxa"/>
            <w:tcBorders>
              <w:top w:val="nil"/>
              <w:left w:val="single" w:sz="4" w:space="0" w:color="auto"/>
              <w:bottom w:val="nil"/>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0,220338</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INSTITUTO DE CIENCIAS QUÍMCAS Y AMBIENTALES</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1</w:t>
            </w:r>
          </w:p>
        </w:tc>
        <w:tc>
          <w:tcPr>
            <w:tcW w:w="633" w:type="dxa"/>
            <w:tcBorders>
              <w:top w:val="nil"/>
              <w:left w:val="single" w:sz="4" w:space="0" w:color="auto"/>
              <w:bottom w:val="nil"/>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3</w:t>
            </w:r>
          </w:p>
        </w:tc>
        <w:tc>
          <w:tcPr>
            <w:tcW w:w="1000" w:type="dxa"/>
            <w:tcBorders>
              <w:top w:val="nil"/>
              <w:left w:val="single" w:sz="4" w:space="0" w:color="auto"/>
              <w:bottom w:val="nil"/>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0,005235</w:t>
            </w:r>
          </w:p>
        </w:tc>
        <w:tc>
          <w:tcPr>
            <w:tcW w:w="1005" w:type="dxa"/>
            <w:tcBorders>
              <w:top w:val="nil"/>
              <w:left w:val="single" w:sz="4" w:space="0" w:color="auto"/>
              <w:bottom w:val="nil"/>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0,016949</w:t>
            </w:r>
          </w:p>
        </w:tc>
      </w:tr>
      <w:tr w:rsidR="006B4EE8" w:rsidTr="00B6258F">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PROGRAMA DE TEC. ELECTRICA Y ELECTRONICA</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8</w:t>
            </w:r>
          </w:p>
        </w:tc>
        <w:tc>
          <w:tcPr>
            <w:tcW w:w="633" w:type="dxa"/>
            <w:tcBorders>
              <w:top w:val="nil"/>
              <w:left w:val="single" w:sz="4" w:space="0" w:color="auto"/>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13</w:t>
            </w:r>
          </w:p>
        </w:tc>
        <w:tc>
          <w:tcPr>
            <w:tcW w:w="1000" w:type="dxa"/>
            <w:tcBorders>
              <w:top w:val="nil"/>
              <w:left w:val="single" w:sz="4" w:space="0" w:color="auto"/>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0,041884</w:t>
            </w:r>
          </w:p>
        </w:tc>
        <w:tc>
          <w:tcPr>
            <w:tcW w:w="1005" w:type="dxa"/>
            <w:tcBorders>
              <w:top w:val="nil"/>
              <w:left w:val="single" w:sz="4" w:space="0" w:color="auto"/>
              <w:right w:val="single" w:sz="4" w:space="0" w:color="auto"/>
            </w:tcBorders>
            <w:vAlign w:val="bottom"/>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0,073446</w:t>
            </w:r>
          </w:p>
        </w:tc>
      </w:tr>
      <w:tr w:rsidR="006B4EE8" w:rsidTr="00B6258F">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6B4EE8" w:rsidRDefault="006B4EE8" w:rsidP="00B6258F">
            <w:pPr>
              <w:rPr>
                <w:rFonts w:ascii="Calibri" w:hAnsi="Calibri"/>
                <w:color w:val="000000"/>
              </w:rPr>
            </w:pPr>
            <w:r>
              <w:rPr>
                <w:rFonts w:ascii="Calibri" w:hAnsi="Calibri"/>
                <w:color w:val="000000"/>
                <w:sz w:val="22"/>
                <w:szCs w:val="22"/>
              </w:rPr>
              <w:t>PROGRAMA DE TECNOLOGIA MECANICA</w:t>
            </w:r>
          </w:p>
        </w:tc>
        <w:tc>
          <w:tcPr>
            <w:tcW w:w="587" w:type="dxa"/>
            <w:tcBorders>
              <w:top w:val="nil"/>
              <w:left w:val="nil"/>
              <w:bottom w:val="nil"/>
              <w:right w:val="nil"/>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4</w:t>
            </w:r>
          </w:p>
        </w:tc>
        <w:tc>
          <w:tcPr>
            <w:tcW w:w="633" w:type="dxa"/>
            <w:tcBorders>
              <w:top w:val="nil"/>
              <w:left w:val="single" w:sz="4" w:space="0" w:color="auto"/>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eastAsia="es-EC"/>
              </w:rPr>
              <w:t>0</w:t>
            </w:r>
          </w:p>
        </w:tc>
        <w:tc>
          <w:tcPr>
            <w:tcW w:w="1000" w:type="dxa"/>
            <w:tcBorders>
              <w:top w:val="nil"/>
              <w:left w:val="single" w:sz="4" w:space="0" w:color="auto"/>
              <w:right w:val="single" w:sz="4" w:space="0" w:color="auto"/>
            </w:tcBorders>
            <w:shd w:val="clear" w:color="auto" w:fill="auto"/>
            <w:noWrap/>
            <w:vAlign w:val="bottom"/>
            <w:hideMark/>
          </w:tcPr>
          <w:p w:rsidR="006B4EE8" w:rsidRPr="007029B6" w:rsidRDefault="006B4EE8" w:rsidP="00A5299B">
            <w:pPr>
              <w:jc w:val="center"/>
              <w:rPr>
                <w:rFonts w:ascii="Calibri" w:hAnsi="Calibri"/>
                <w:color w:val="000000"/>
              </w:rPr>
            </w:pPr>
            <w:r w:rsidRPr="007029B6">
              <w:rPr>
                <w:rFonts w:ascii="Calibri" w:hAnsi="Calibri"/>
                <w:color w:val="000000"/>
                <w:sz w:val="22"/>
                <w:szCs w:val="22"/>
              </w:rPr>
              <w:t>0,020942</w:t>
            </w:r>
          </w:p>
        </w:tc>
        <w:tc>
          <w:tcPr>
            <w:tcW w:w="1005" w:type="dxa"/>
            <w:tcBorders>
              <w:top w:val="nil"/>
              <w:left w:val="single" w:sz="4" w:space="0" w:color="auto"/>
              <w:right w:val="single" w:sz="4" w:space="0" w:color="auto"/>
            </w:tcBorders>
            <w:vAlign w:val="bottom"/>
          </w:tcPr>
          <w:p w:rsidR="006B4EE8" w:rsidRPr="007029B6" w:rsidRDefault="006B4EE8" w:rsidP="00B6258F">
            <w:pPr>
              <w:jc w:val="center"/>
              <w:rPr>
                <w:rFonts w:ascii="Calibri" w:hAnsi="Calibri"/>
                <w:color w:val="000000"/>
              </w:rPr>
            </w:pPr>
            <w:r w:rsidRPr="007029B6">
              <w:rPr>
                <w:rFonts w:ascii="Calibri" w:hAnsi="Calibri"/>
                <w:color w:val="000000"/>
                <w:sz w:val="22"/>
                <w:szCs w:val="22"/>
              </w:rPr>
              <w:t>0</w:t>
            </w:r>
          </w:p>
        </w:tc>
      </w:tr>
      <w:tr w:rsidR="006B4EE8" w:rsidTr="00B6258F">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6B4EE8" w:rsidRPr="00CA15DF" w:rsidRDefault="006B4EE8" w:rsidP="00B6258F">
            <w:pPr>
              <w:rPr>
                <w:rFonts w:ascii="Calibri" w:hAnsi="Calibri" w:cs="Calibri"/>
                <w:color w:val="000000"/>
                <w:lang w:val="es-EC" w:eastAsia="es-EC"/>
              </w:rPr>
            </w:pPr>
            <w:r w:rsidRPr="00CA15DF">
              <w:rPr>
                <w:rFonts w:ascii="Calibri" w:hAnsi="Calibri" w:cs="Calibri"/>
                <w:color w:val="000000"/>
                <w:lang w:eastAsia="es-EC"/>
              </w:rPr>
              <w:t>PROGRAMA DE TECNOLOGIA EN ALIMENTOS</w:t>
            </w:r>
          </w:p>
        </w:tc>
        <w:tc>
          <w:tcPr>
            <w:tcW w:w="587" w:type="dxa"/>
            <w:tcBorders>
              <w:top w:val="nil"/>
              <w:left w:val="nil"/>
              <w:bottom w:val="nil"/>
              <w:right w:val="single" w:sz="4" w:space="0" w:color="auto"/>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0</w:t>
            </w:r>
          </w:p>
        </w:tc>
        <w:tc>
          <w:tcPr>
            <w:tcW w:w="633" w:type="dxa"/>
            <w:tcBorders>
              <w:top w:val="nil"/>
              <w:left w:val="single" w:sz="4" w:space="0" w:color="auto"/>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6</w:t>
            </w:r>
          </w:p>
        </w:tc>
        <w:tc>
          <w:tcPr>
            <w:tcW w:w="1000" w:type="dxa"/>
            <w:tcBorders>
              <w:top w:val="nil"/>
              <w:left w:val="single" w:sz="4" w:space="0" w:color="auto"/>
              <w:right w:val="single" w:sz="4" w:space="0" w:color="auto"/>
            </w:tcBorders>
            <w:shd w:val="clear" w:color="auto" w:fill="auto"/>
            <w:noWrap/>
            <w:vAlign w:val="bottom"/>
            <w:hideMark/>
          </w:tcPr>
          <w:p w:rsidR="006B4EE8" w:rsidRPr="007029B6" w:rsidRDefault="006B4EE8" w:rsidP="00B6258F">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right w:val="single" w:sz="4" w:space="0" w:color="auto"/>
            </w:tcBorders>
            <w:vAlign w:val="bottom"/>
          </w:tcPr>
          <w:p w:rsidR="006B4EE8" w:rsidRPr="007029B6" w:rsidRDefault="006B4EE8" w:rsidP="00B6258F">
            <w:pPr>
              <w:jc w:val="center"/>
              <w:rPr>
                <w:rFonts w:ascii="Calibri" w:hAnsi="Calibri"/>
                <w:color w:val="000000"/>
              </w:rPr>
            </w:pPr>
            <w:r w:rsidRPr="007029B6">
              <w:rPr>
                <w:rFonts w:ascii="Calibri" w:hAnsi="Calibri"/>
                <w:color w:val="000000"/>
                <w:sz w:val="22"/>
                <w:szCs w:val="22"/>
              </w:rPr>
              <w:t>0,033898</w:t>
            </w:r>
          </w:p>
        </w:tc>
      </w:tr>
      <w:tr w:rsidR="006B4EE8" w:rsidTr="00B6258F">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6B4EE8" w:rsidRPr="00CA15DF" w:rsidRDefault="006B4EE8" w:rsidP="00B6258F">
            <w:pPr>
              <w:rPr>
                <w:rFonts w:ascii="Calibri" w:hAnsi="Calibri" w:cs="Calibri"/>
                <w:color w:val="000000"/>
                <w:lang w:val="es-EC" w:eastAsia="es-EC"/>
              </w:rPr>
            </w:pPr>
            <w:r w:rsidRPr="00CA15DF">
              <w:rPr>
                <w:rFonts w:ascii="Calibri" w:hAnsi="Calibri" w:cs="Calibri"/>
                <w:color w:val="000000"/>
                <w:lang w:eastAsia="es-EC"/>
              </w:rPr>
              <w:t>PROGRAMA DE TECNOLOGIA PESQUERA</w:t>
            </w:r>
          </w:p>
        </w:tc>
        <w:tc>
          <w:tcPr>
            <w:tcW w:w="587" w:type="dxa"/>
            <w:tcBorders>
              <w:top w:val="nil"/>
              <w:left w:val="nil"/>
              <w:bottom w:val="nil"/>
              <w:right w:val="single" w:sz="4" w:space="0" w:color="auto"/>
            </w:tcBorders>
            <w:shd w:val="clear" w:color="auto" w:fill="auto"/>
            <w:noWrap/>
            <w:vAlign w:val="bottom"/>
            <w:hideMark/>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0</w:t>
            </w:r>
          </w:p>
        </w:tc>
        <w:tc>
          <w:tcPr>
            <w:tcW w:w="633" w:type="dxa"/>
            <w:tcBorders>
              <w:top w:val="nil"/>
              <w:left w:val="single" w:sz="4" w:space="0" w:color="auto"/>
              <w:bottom w:val="single" w:sz="4" w:space="0" w:color="auto"/>
              <w:right w:val="single" w:sz="4" w:space="0" w:color="auto"/>
            </w:tcBorders>
            <w:vAlign w:val="bottom"/>
          </w:tcPr>
          <w:p w:rsidR="006B4EE8" w:rsidRPr="007029B6" w:rsidRDefault="006B4EE8" w:rsidP="00B6258F">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6B4EE8" w:rsidRPr="007029B6" w:rsidRDefault="006B4EE8" w:rsidP="00B6258F">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bottom w:val="single" w:sz="4" w:space="0" w:color="auto"/>
              <w:right w:val="single" w:sz="4" w:space="0" w:color="auto"/>
            </w:tcBorders>
            <w:vAlign w:val="bottom"/>
          </w:tcPr>
          <w:p w:rsidR="006B4EE8" w:rsidRPr="007029B6" w:rsidRDefault="006B4EE8" w:rsidP="00B6258F">
            <w:pPr>
              <w:jc w:val="center"/>
              <w:rPr>
                <w:rFonts w:ascii="Calibri" w:hAnsi="Calibri"/>
                <w:color w:val="000000"/>
              </w:rPr>
            </w:pPr>
            <w:r w:rsidRPr="007029B6">
              <w:rPr>
                <w:rFonts w:ascii="Calibri" w:hAnsi="Calibri"/>
                <w:color w:val="000000"/>
                <w:sz w:val="22"/>
                <w:szCs w:val="22"/>
              </w:rPr>
              <w:t>0</w:t>
            </w:r>
          </w:p>
        </w:tc>
      </w:tr>
      <w:tr w:rsidR="006B4EE8" w:rsidTr="00B6258F">
        <w:trPr>
          <w:trHeight w:val="300"/>
        </w:trPr>
        <w:tc>
          <w:tcPr>
            <w:tcW w:w="55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B4EE8" w:rsidRDefault="006B4EE8" w:rsidP="00B6258F">
            <w:pPr>
              <w:jc w:val="center"/>
              <w:rPr>
                <w:rFonts w:ascii="Calibri" w:hAnsi="Calibri"/>
                <w:b/>
                <w:bCs/>
                <w:color w:val="000000"/>
              </w:rPr>
            </w:pPr>
            <w:r>
              <w:rPr>
                <w:rFonts w:ascii="Calibri" w:hAnsi="Calibri"/>
                <w:b/>
                <w:bCs/>
                <w:color w:val="000000"/>
                <w:sz w:val="22"/>
                <w:szCs w:val="22"/>
              </w:rPr>
              <w:t>Total</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rsidR="006B4EE8" w:rsidRPr="007029B6" w:rsidRDefault="006B4EE8" w:rsidP="00B6258F">
            <w:pPr>
              <w:jc w:val="center"/>
              <w:rPr>
                <w:rFonts w:ascii="Calibri" w:hAnsi="Calibri" w:cs="Calibri"/>
                <w:b/>
                <w:bCs/>
                <w:color w:val="000000"/>
                <w:lang w:val="es-EC" w:eastAsia="es-EC"/>
              </w:rPr>
            </w:pPr>
            <w:r w:rsidRPr="007029B6">
              <w:rPr>
                <w:rFonts w:ascii="Calibri" w:hAnsi="Calibri" w:cs="Calibri"/>
                <w:b/>
                <w:bCs/>
                <w:color w:val="000000"/>
                <w:sz w:val="22"/>
                <w:szCs w:val="22"/>
                <w:lang w:eastAsia="es-EC"/>
              </w:rPr>
              <w:t>191</w:t>
            </w:r>
          </w:p>
        </w:tc>
        <w:tc>
          <w:tcPr>
            <w:tcW w:w="633" w:type="dxa"/>
            <w:tcBorders>
              <w:top w:val="single" w:sz="4" w:space="0" w:color="auto"/>
              <w:left w:val="single" w:sz="4" w:space="0" w:color="auto"/>
              <w:bottom w:val="single" w:sz="4" w:space="0" w:color="auto"/>
              <w:right w:val="single" w:sz="4" w:space="0" w:color="auto"/>
            </w:tcBorders>
            <w:vAlign w:val="bottom"/>
          </w:tcPr>
          <w:p w:rsidR="006B4EE8" w:rsidRPr="007029B6" w:rsidRDefault="006B4EE8" w:rsidP="00B6258F">
            <w:pPr>
              <w:jc w:val="center"/>
              <w:rPr>
                <w:rFonts w:ascii="Calibri" w:hAnsi="Calibri" w:cs="Calibri"/>
                <w:b/>
                <w:bCs/>
                <w:color w:val="000000"/>
                <w:lang w:val="es-EC" w:eastAsia="es-EC"/>
              </w:rPr>
            </w:pPr>
            <w:r w:rsidRPr="007029B6">
              <w:rPr>
                <w:rFonts w:ascii="Calibri" w:hAnsi="Calibri" w:cs="Calibri"/>
                <w:b/>
                <w:bCs/>
                <w:color w:val="000000"/>
                <w:sz w:val="22"/>
                <w:szCs w:val="22"/>
                <w:lang w:eastAsia="es-EC"/>
              </w:rPr>
              <w:t>177</w:t>
            </w:r>
          </w:p>
        </w:tc>
        <w:tc>
          <w:tcPr>
            <w:tcW w:w="10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B4EE8" w:rsidRPr="007029B6" w:rsidRDefault="006B4EE8" w:rsidP="00B6258F">
            <w:pPr>
              <w:keepNext/>
              <w:jc w:val="center"/>
              <w:rPr>
                <w:rFonts w:ascii="Calibri" w:hAnsi="Calibri"/>
                <w:b/>
                <w:bCs/>
                <w:color w:val="000000"/>
              </w:rPr>
            </w:pPr>
            <w:r w:rsidRPr="007029B6">
              <w:rPr>
                <w:rFonts w:ascii="Calibri" w:hAnsi="Calibri"/>
                <w:b/>
                <w:bCs/>
                <w:color w:val="000000"/>
                <w:sz w:val="22"/>
                <w:szCs w:val="22"/>
              </w:rPr>
              <w:t>1</w:t>
            </w:r>
          </w:p>
        </w:tc>
        <w:tc>
          <w:tcPr>
            <w:tcW w:w="1005" w:type="dxa"/>
            <w:tcBorders>
              <w:top w:val="single" w:sz="4" w:space="0" w:color="auto"/>
              <w:left w:val="nil"/>
              <w:bottom w:val="single" w:sz="4" w:space="0" w:color="auto"/>
              <w:right w:val="single" w:sz="8" w:space="0" w:color="auto"/>
            </w:tcBorders>
            <w:vAlign w:val="bottom"/>
          </w:tcPr>
          <w:p w:rsidR="006B4EE8" w:rsidRPr="007029B6" w:rsidRDefault="006B4EE8" w:rsidP="00B6258F">
            <w:pPr>
              <w:keepNext/>
              <w:jc w:val="center"/>
              <w:rPr>
                <w:rFonts w:ascii="Calibri" w:hAnsi="Calibri"/>
                <w:b/>
                <w:bCs/>
                <w:color w:val="000000"/>
              </w:rPr>
            </w:pPr>
            <w:r w:rsidRPr="007029B6">
              <w:rPr>
                <w:rFonts w:ascii="Calibri" w:hAnsi="Calibri"/>
                <w:b/>
                <w:bCs/>
                <w:color w:val="000000"/>
                <w:sz w:val="22"/>
                <w:szCs w:val="22"/>
              </w:rPr>
              <w:t>1</w:t>
            </w:r>
          </w:p>
        </w:tc>
      </w:tr>
    </w:tbl>
    <w:p w:rsidR="00B6258F" w:rsidRDefault="00B6258F" w:rsidP="00B6258F">
      <w:pPr>
        <w:pStyle w:val="Epgrafe"/>
        <w:ind w:left="720"/>
        <w:jc w:val="center"/>
        <w:rPr>
          <w:rFonts w:eastAsia="Arial Unicode MS"/>
        </w:rPr>
      </w:pPr>
      <w:bookmarkStart w:id="163" w:name="_Toc329588013"/>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39</w:t>
      </w:r>
      <w:r w:rsidR="00E567EE">
        <w:rPr>
          <w:noProof/>
        </w:rPr>
        <w:fldChar w:fldCharType="end"/>
      </w:r>
      <w:r>
        <w:t xml:space="preserve"> </w:t>
      </w:r>
      <w:r w:rsidRPr="008E069E">
        <w:t>Asignación a Facultades de Estudiantes</w:t>
      </w:r>
      <w:r>
        <w:t xml:space="preserve"> Femeninas</w:t>
      </w:r>
      <w:r w:rsidRPr="008E069E">
        <w:t xml:space="preserve"> de Colegios Fiscales</w:t>
      </w:r>
      <w:bookmarkEnd w:id="163"/>
    </w:p>
    <w:p w:rsidR="0033395D" w:rsidRDefault="0033395D">
      <w:pPr>
        <w:spacing w:after="200" w:line="276" w:lineRule="auto"/>
        <w:rPr>
          <w:rFonts w:eastAsia="Arial Unicode MS"/>
        </w:rPr>
      </w:pPr>
    </w:p>
    <w:p w:rsidR="00475FDE" w:rsidRDefault="00475FDE" w:rsidP="00C026F3">
      <w:pPr>
        <w:spacing w:after="200" w:line="324" w:lineRule="auto"/>
        <w:ind w:left="720"/>
        <w:jc w:val="both"/>
        <w:rPr>
          <w:rFonts w:ascii="Arial Unicode MS" w:eastAsia="Arial Unicode MS" w:hAnsi="Arial Unicode MS" w:cs="Arial Unicode MS"/>
        </w:rPr>
      </w:pPr>
    </w:p>
    <w:p w:rsidR="00C026F3" w:rsidRDefault="00475FDE" w:rsidP="001C57BC">
      <w:pPr>
        <w:spacing w:after="200"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M</w:t>
      </w:r>
      <w:r w:rsidR="00C026F3" w:rsidRPr="00C026F3">
        <w:rPr>
          <w:rFonts w:ascii="Arial Unicode MS" w:eastAsia="Arial Unicode MS" w:hAnsi="Arial Unicode MS" w:cs="Arial Unicode MS"/>
        </w:rPr>
        <w:t>ás del 50% de los estudiantes son hombres, quienes se registraron para pertenecer a la Facultad Ingeniería Eléctrica y Computac</w:t>
      </w:r>
      <w:r w:rsidR="00C026F3">
        <w:rPr>
          <w:rFonts w:ascii="Arial Unicode MS" w:eastAsia="Arial Unicode MS" w:hAnsi="Arial Unicode MS" w:cs="Arial Unicode MS"/>
        </w:rPr>
        <w:t>ión seguida del Programa de Tecnología</w:t>
      </w:r>
      <w:r w:rsidR="00C026F3" w:rsidRPr="00C026F3">
        <w:rPr>
          <w:rFonts w:ascii="Arial Unicode MS" w:eastAsia="Arial Unicode MS" w:hAnsi="Arial Unicode MS" w:cs="Arial Unicode MS"/>
        </w:rPr>
        <w:t xml:space="preserve"> Eléctrica y Electrónica</w:t>
      </w:r>
      <w:r w:rsidR="006A4265">
        <w:rPr>
          <w:rFonts w:ascii="Arial Unicode MS" w:eastAsia="Arial Unicode MS" w:hAnsi="Arial Unicode MS" w:cs="Arial Unicode MS"/>
        </w:rPr>
        <w:t xml:space="preserve">. Estos </w:t>
      </w:r>
      <w:r w:rsidR="00D6064A">
        <w:rPr>
          <w:rFonts w:ascii="Arial Unicode MS" w:eastAsia="Arial Unicode MS" w:hAnsi="Arial Unicode MS" w:cs="Arial Unicode MS"/>
        </w:rPr>
        <w:t>proviene</w:t>
      </w:r>
      <w:r w:rsidR="006A4265">
        <w:rPr>
          <w:rFonts w:ascii="Arial Unicode MS" w:eastAsia="Arial Unicode MS" w:hAnsi="Arial Unicode MS" w:cs="Arial Unicode MS"/>
        </w:rPr>
        <w:t>n</w:t>
      </w:r>
      <w:r w:rsidR="00D6064A">
        <w:rPr>
          <w:rFonts w:ascii="Arial Unicode MS" w:eastAsia="Arial Unicode MS" w:hAnsi="Arial Unicode MS" w:cs="Arial Unicode MS"/>
        </w:rPr>
        <w:t xml:space="preserve"> de </w:t>
      </w:r>
      <w:r w:rsidR="007D4AFD">
        <w:rPr>
          <w:rFonts w:ascii="Arial Unicode MS" w:eastAsia="Arial Unicode MS" w:hAnsi="Arial Unicode MS" w:cs="Arial Unicode MS"/>
        </w:rPr>
        <w:t>colegios fiscales</w:t>
      </w:r>
      <w:r w:rsidR="00C026F3" w:rsidRPr="00C026F3">
        <w:rPr>
          <w:rFonts w:ascii="Arial Unicode MS" w:eastAsia="Arial Unicode MS" w:hAnsi="Arial Unicode MS" w:cs="Arial Unicode MS"/>
        </w:rPr>
        <w:t>.</w:t>
      </w:r>
    </w:p>
    <w:p w:rsidR="00A5299B" w:rsidRDefault="00A5299B" w:rsidP="00C026F3">
      <w:pPr>
        <w:spacing w:after="200" w:line="324" w:lineRule="auto"/>
        <w:ind w:left="720"/>
        <w:jc w:val="both"/>
        <w:rPr>
          <w:rFonts w:ascii="Arial Unicode MS" w:eastAsia="Arial Unicode MS" w:hAnsi="Arial Unicode MS" w:cs="Arial Unicode MS"/>
        </w:rPr>
      </w:pPr>
    </w:p>
    <w:p w:rsidR="001F6A5E" w:rsidRDefault="001F6A5E" w:rsidP="00C026F3">
      <w:pPr>
        <w:spacing w:after="200" w:line="324" w:lineRule="auto"/>
        <w:ind w:left="720"/>
        <w:jc w:val="both"/>
        <w:rPr>
          <w:rFonts w:ascii="Arial Unicode MS" w:eastAsia="Arial Unicode MS" w:hAnsi="Arial Unicode MS" w:cs="Arial Unicode MS"/>
        </w:rPr>
      </w:pPr>
    </w:p>
    <w:p w:rsidR="001F6A5E" w:rsidRDefault="001F6A5E" w:rsidP="00C026F3">
      <w:pPr>
        <w:spacing w:after="200" w:line="324" w:lineRule="auto"/>
        <w:ind w:left="720"/>
        <w:jc w:val="both"/>
        <w:rPr>
          <w:rFonts w:ascii="Arial Unicode MS" w:eastAsia="Arial Unicode MS" w:hAnsi="Arial Unicode MS" w:cs="Arial Unicode MS"/>
        </w:rPr>
      </w:pPr>
    </w:p>
    <w:tbl>
      <w:tblPr>
        <w:tblW w:w="8790" w:type="dxa"/>
        <w:tblInd w:w="70" w:type="dxa"/>
        <w:tblCellMar>
          <w:left w:w="70" w:type="dxa"/>
          <w:right w:w="70" w:type="dxa"/>
        </w:tblCellMar>
        <w:tblLook w:val="04A0" w:firstRow="1" w:lastRow="0" w:firstColumn="1" w:lastColumn="0" w:noHBand="0" w:noVBand="1"/>
      </w:tblPr>
      <w:tblGrid>
        <w:gridCol w:w="5565"/>
        <w:gridCol w:w="587"/>
        <w:gridCol w:w="633"/>
        <w:gridCol w:w="1000"/>
        <w:gridCol w:w="1005"/>
      </w:tblGrid>
      <w:tr w:rsidR="00C026F3" w:rsidTr="00A5299B">
        <w:trPr>
          <w:trHeight w:val="315"/>
        </w:trPr>
        <w:tc>
          <w:tcPr>
            <w:tcW w:w="8790" w:type="dxa"/>
            <w:gridSpan w:val="5"/>
            <w:tcBorders>
              <w:top w:val="single" w:sz="8" w:space="0" w:color="auto"/>
              <w:left w:val="single" w:sz="8" w:space="0" w:color="auto"/>
              <w:bottom w:val="single" w:sz="8" w:space="0" w:color="auto"/>
              <w:right w:val="single" w:sz="8" w:space="0" w:color="000000"/>
            </w:tcBorders>
          </w:tcPr>
          <w:p w:rsidR="00C026F3" w:rsidRDefault="00C026F3" w:rsidP="00C026F3">
            <w:pPr>
              <w:jc w:val="center"/>
              <w:rPr>
                <w:rFonts w:ascii="Calibri" w:hAnsi="Calibri"/>
                <w:b/>
                <w:bCs/>
                <w:color w:val="000000"/>
              </w:rPr>
            </w:pPr>
            <w:r>
              <w:rPr>
                <w:rFonts w:ascii="Calibri" w:hAnsi="Calibri"/>
                <w:b/>
                <w:bCs/>
                <w:color w:val="000000"/>
                <w:sz w:val="22"/>
                <w:szCs w:val="22"/>
              </w:rPr>
              <w:t>Colegios Fiscales - Hombres</w:t>
            </w:r>
          </w:p>
        </w:tc>
      </w:tr>
      <w:tr w:rsidR="00C026F3" w:rsidTr="00A5299B">
        <w:trPr>
          <w:trHeight w:val="400"/>
        </w:trPr>
        <w:tc>
          <w:tcPr>
            <w:tcW w:w="5565" w:type="dxa"/>
            <w:vMerge w:val="restart"/>
            <w:tcBorders>
              <w:top w:val="nil"/>
              <w:left w:val="single" w:sz="8" w:space="0" w:color="auto"/>
              <w:right w:val="single" w:sz="8" w:space="0" w:color="auto"/>
            </w:tcBorders>
            <w:shd w:val="clear" w:color="auto" w:fill="auto"/>
            <w:vAlign w:val="center"/>
            <w:hideMark/>
          </w:tcPr>
          <w:p w:rsidR="00C026F3" w:rsidRDefault="00C026F3" w:rsidP="00A5299B">
            <w:pPr>
              <w:jc w:val="center"/>
              <w:rPr>
                <w:rFonts w:ascii="Calibri" w:hAnsi="Calibri"/>
                <w:b/>
                <w:bCs/>
                <w:color w:val="000000"/>
              </w:rPr>
            </w:pPr>
            <w:r>
              <w:rPr>
                <w:rFonts w:ascii="Calibri" w:hAnsi="Calibri"/>
                <w:b/>
                <w:bCs/>
                <w:color w:val="000000"/>
                <w:sz w:val="22"/>
                <w:szCs w:val="22"/>
              </w:rPr>
              <w:t>Facultad</w:t>
            </w:r>
          </w:p>
        </w:tc>
        <w:tc>
          <w:tcPr>
            <w:tcW w:w="1220" w:type="dxa"/>
            <w:gridSpan w:val="2"/>
            <w:tcBorders>
              <w:top w:val="nil"/>
              <w:left w:val="nil"/>
              <w:bottom w:val="single" w:sz="8" w:space="0" w:color="auto"/>
              <w:right w:val="single" w:sz="4" w:space="0" w:color="auto"/>
            </w:tcBorders>
            <w:shd w:val="clear" w:color="auto" w:fill="auto"/>
            <w:vAlign w:val="center"/>
            <w:hideMark/>
          </w:tcPr>
          <w:p w:rsidR="00C026F3" w:rsidRDefault="00C026F3" w:rsidP="00A5299B">
            <w:pPr>
              <w:jc w:val="center"/>
              <w:rPr>
                <w:rFonts w:ascii="Calibri" w:hAnsi="Calibri"/>
                <w:b/>
                <w:bCs/>
                <w:color w:val="000000"/>
              </w:rPr>
            </w:pPr>
            <w:r>
              <w:rPr>
                <w:rFonts w:ascii="Calibri" w:hAnsi="Calibri"/>
                <w:b/>
                <w:bCs/>
                <w:color w:val="000000"/>
                <w:sz w:val="22"/>
                <w:szCs w:val="22"/>
              </w:rPr>
              <w:t># de estudiantes</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26F3" w:rsidRDefault="00C026F3" w:rsidP="00A5299B">
            <w:pPr>
              <w:jc w:val="center"/>
              <w:rPr>
                <w:rFonts w:ascii="Calibri" w:hAnsi="Calibri"/>
                <w:b/>
                <w:bCs/>
                <w:color w:val="000000"/>
              </w:rPr>
            </w:pPr>
            <w:r>
              <w:rPr>
                <w:rFonts w:ascii="Calibri" w:hAnsi="Calibri"/>
                <w:b/>
                <w:bCs/>
                <w:color w:val="000000"/>
                <w:sz w:val="22"/>
                <w:szCs w:val="22"/>
              </w:rPr>
              <w:t>Proporción</w:t>
            </w:r>
          </w:p>
        </w:tc>
      </w:tr>
      <w:tr w:rsidR="00C026F3" w:rsidTr="00A5299B">
        <w:trPr>
          <w:trHeight w:val="364"/>
        </w:trPr>
        <w:tc>
          <w:tcPr>
            <w:tcW w:w="5565" w:type="dxa"/>
            <w:vMerge/>
            <w:tcBorders>
              <w:left w:val="single" w:sz="8" w:space="0" w:color="auto"/>
              <w:bottom w:val="single" w:sz="8" w:space="0" w:color="auto"/>
              <w:right w:val="single" w:sz="8" w:space="0" w:color="auto"/>
            </w:tcBorders>
            <w:shd w:val="clear" w:color="auto" w:fill="auto"/>
            <w:vAlign w:val="center"/>
            <w:hideMark/>
          </w:tcPr>
          <w:p w:rsidR="00C026F3" w:rsidRDefault="00C026F3" w:rsidP="00A5299B">
            <w:pPr>
              <w:jc w:val="center"/>
              <w:rPr>
                <w:rFonts w:ascii="Calibri" w:hAnsi="Calibri"/>
                <w:b/>
                <w:bCs/>
                <w:color w:val="000000"/>
              </w:rPr>
            </w:pPr>
          </w:p>
        </w:tc>
        <w:tc>
          <w:tcPr>
            <w:tcW w:w="587" w:type="dxa"/>
            <w:tcBorders>
              <w:top w:val="nil"/>
              <w:left w:val="nil"/>
              <w:bottom w:val="single" w:sz="8" w:space="0" w:color="auto"/>
              <w:right w:val="single" w:sz="4" w:space="0" w:color="auto"/>
            </w:tcBorders>
            <w:shd w:val="clear" w:color="auto" w:fill="auto"/>
            <w:vAlign w:val="center"/>
            <w:hideMark/>
          </w:tcPr>
          <w:p w:rsidR="00C026F3" w:rsidRPr="00DB2DD1" w:rsidRDefault="00C026F3" w:rsidP="00A5299B">
            <w:pPr>
              <w:jc w:val="center"/>
              <w:rPr>
                <w:rFonts w:ascii="Calibri" w:hAnsi="Calibri"/>
                <w:b/>
                <w:bCs/>
                <w:color w:val="000000"/>
              </w:rPr>
            </w:pPr>
            <w:r w:rsidRPr="00DB2DD1">
              <w:rPr>
                <w:rFonts w:ascii="Calibri" w:hAnsi="Calibri"/>
                <w:b/>
                <w:bCs/>
                <w:color w:val="000000"/>
                <w:sz w:val="22"/>
              </w:rPr>
              <w:t>2009</w:t>
            </w:r>
          </w:p>
        </w:tc>
        <w:tc>
          <w:tcPr>
            <w:tcW w:w="633" w:type="dxa"/>
            <w:tcBorders>
              <w:top w:val="single" w:sz="4" w:space="0" w:color="auto"/>
              <w:left w:val="single" w:sz="4" w:space="0" w:color="auto"/>
              <w:bottom w:val="single" w:sz="4" w:space="0" w:color="auto"/>
              <w:right w:val="single" w:sz="4" w:space="0" w:color="auto"/>
            </w:tcBorders>
            <w:vAlign w:val="center"/>
          </w:tcPr>
          <w:p w:rsidR="00C026F3" w:rsidRPr="00DB2DD1" w:rsidRDefault="00C026F3" w:rsidP="00A5299B">
            <w:pPr>
              <w:jc w:val="center"/>
              <w:rPr>
                <w:rFonts w:ascii="Calibri" w:hAnsi="Calibri"/>
                <w:b/>
                <w:bCs/>
                <w:color w:val="000000"/>
              </w:rPr>
            </w:pPr>
            <w:r w:rsidRPr="00DB2DD1">
              <w:rPr>
                <w:rFonts w:ascii="Calibri" w:hAnsi="Calibri"/>
                <w:b/>
                <w:bCs/>
                <w:color w:val="000000"/>
                <w:sz w:val="22"/>
                <w:szCs w:val="22"/>
              </w:rPr>
              <w:t>2010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6F3" w:rsidRPr="00DB2DD1" w:rsidRDefault="00C026F3" w:rsidP="00A5299B">
            <w:pPr>
              <w:jc w:val="center"/>
              <w:rPr>
                <w:rFonts w:ascii="Calibri" w:hAnsi="Calibri"/>
                <w:b/>
                <w:bCs/>
                <w:color w:val="000000"/>
              </w:rPr>
            </w:pPr>
            <w:r w:rsidRPr="00DB2DD1">
              <w:rPr>
                <w:rFonts w:ascii="Calibri" w:hAnsi="Calibri"/>
                <w:b/>
                <w:bCs/>
                <w:color w:val="000000"/>
                <w:sz w:val="22"/>
              </w:rPr>
              <w:t>2009</w:t>
            </w:r>
          </w:p>
        </w:tc>
        <w:tc>
          <w:tcPr>
            <w:tcW w:w="1005" w:type="dxa"/>
            <w:tcBorders>
              <w:top w:val="single" w:sz="4" w:space="0" w:color="auto"/>
              <w:left w:val="single" w:sz="4" w:space="0" w:color="auto"/>
              <w:bottom w:val="single" w:sz="4" w:space="0" w:color="auto"/>
              <w:right w:val="single" w:sz="4" w:space="0" w:color="auto"/>
            </w:tcBorders>
            <w:vAlign w:val="center"/>
          </w:tcPr>
          <w:p w:rsidR="00C026F3" w:rsidRPr="00DB2DD1" w:rsidRDefault="00C026F3" w:rsidP="00A5299B">
            <w:pPr>
              <w:jc w:val="center"/>
              <w:rPr>
                <w:rFonts w:ascii="Calibri" w:hAnsi="Calibri"/>
                <w:b/>
                <w:bCs/>
                <w:color w:val="000000"/>
              </w:rPr>
            </w:pPr>
            <w:r w:rsidRPr="00DB2DD1">
              <w:rPr>
                <w:rFonts w:ascii="Calibri" w:hAnsi="Calibri"/>
                <w:b/>
                <w:bCs/>
                <w:color w:val="000000"/>
                <w:sz w:val="22"/>
                <w:szCs w:val="22"/>
              </w:rPr>
              <w:t>2010</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EDCOM-ESCUELA DE DISEÑO Y COMUNICACION</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41</w:t>
            </w:r>
          </w:p>
        </w:tc>
        <w:tc>
          <w:tcPr>
            <w:tcW w:w="633" w:type="dxa"/>
            <w:tcBorders>
              <w:top w:val="single" w:sz="4" w:space="0" w:color="auto"/>
              <w:left w:val="single" w:sz="4" w:space="0" w:color="auto"/>
              <w:bottom w:val="nil"/>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18</w:t>
            </w:r>
          </w:p>
        </w:tc>
        <w:tc>
          <w:tcPr>
            <w:tcW w:w="1000" w:type="dxa"/>
            <w:tcBorders>
              <w:top w:val="single" w:sz="4" w:space="0" w:color="auto"/>
              <w:left w:val="single" w:sz="4" w:space="0" w:color="auto"/>
              <w:bottom w:val="nil"/>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0,169421</w:t>
            </w:r>
          </w:p>
        </w:tc>
        <w:tc>
          <w:tcPr>
            <w:tcW w:w="1005" w:type="dxa"/>
            <w:tcBorders>
              <w:top w:val="single" w:sz="4" w:space="0" w:color="auto"/>
              <w:left w:val="single" w:sz="4" w:space="0" w:color="auto"/>
              <w:bottom w:val="nil"/>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0,101694</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FACULTAD DE ECONOMÍA Y NEGOCIOS</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22</w:t>
            </w:r>
          </w:p>
        </w:tc>
        <w:tc>
          <w:tcPr>
            <w:tcW w:w="633" w:type="dxa"/>
            <w:tcBorders>
              <w:top w:val="nil"/>
              <w:left w:val="single" w:sz="4" w:space="0" w:color="auto"/>
              <w:bottom w:val="nil"/>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23</w:t>
            </w:r>
          </w:p>
        </w:tc>
        <w:tc>
          <w:tcPr>
            <w:tcW w:w="1000" w:type="dxa"/>
            <w:tcBorders>
              <w:top w:val="nil"/>
              <w:left w:val="single" w:sz="4" w:space="0" w:color="auto"/>
              <w:bottom w:val="nil"/>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0,090909</w:t>
            </w:r>
          </w:p>
        </w:tc>
        <w:tc>
          <w:tcPr>
            <w:tcW w:w="1005" w:type="dxa"/>
            <w:tcBorders>
              <w:top w:val="nil"/>
              <w:left w:val="single" w:sz="4" w:space="0" w:color="auto"/>
              <w:bottom w:val="nil"/>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0,129943</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FACULTAD DE ING. MECÁNICA Y C.C. DE LA PRODUCCIÓN</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12</w:t>
            </w:r>
          </w:p>
        </w:tc>
        <w:tc>
          <w:tcPr>
            <w:tcW w:w="633" w:type="dxa"/>
            <w:tcBorders>
              <w:top w:val="nil"/>
              <w:left w:val="single" w:sz="4" w:space="0" w:color="auto"/>
              <w:bottom w:val="nil"/>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16</w:t>
            </w:r>
          </w:p>
        </w:tc>
        <w:tc>
          <w:tcPr>
            <w:tcW w:w="1000" w:type="dxa"/>
            <w:tcBorders>
              <w:top w:val="nil"/>
              <w:left w:val="single" w:sz="4" w:space="0" w:color="auto"/>
              <w:bottom w:val="nil"/>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0,049586</w:t>
            </w:r>
          </w:p>
        </w:tc>
        <w:tc>
          <w:tcPr>
            <w:tcW w:w="1005" w:type="dxa"/>
            <w:tcBorders>
              <w:top w:val="nil"/>
              <w:left w:val="single" w:sz="4" w:space="0" w:color="auto"/>
              <w:bottom w:val="nil"/>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0,090395</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FACULTAD DE INGENIERIA MARITIMA Y CIENCIAS DEL MAR</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13</w:t>
            </w:r>
          </w:p>
        </w:tc>
        <w:tc>
          <w:tcPr>
            <w:tcW w:w="633" w:type="dxa"/>
            <w:tcBorders>
              <w:top w:val="nil"/>
              <w:left w:val="single" w:sz="4" w:space="0" w:color="auto"/>
              <w:bottom w:val="nil"/>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12</w:t>
            </w:r>
          </w:p>
        </w:tc>
        <w:tc>
          <w:tcPr>
            <w:tcW w:w="1000" w:type="dxa"/>
            <w:tcBorders>
              <w:top w:val="nil"/>
              <w:left w:val="single" w:sz="4" w:space="0" w:color="auto"/>
              <w:bottom w:val="nil"/>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0,053719</w:t>
            </w:r>
          </w:p>
        </w:tc>
        <w:tc>
          <w:tcPr>
            <w:tcW w:w="1005" w:type="dxa"/>
            <w:tcBorders>
              <w:top w:val="nil"/>
              <w:left w:val="single" w:sz="4" w:space="0" w:color="auto"/>
              <w:bottom w:val="nil"/>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0,067796</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FACULTAD INGENIERIA CIENCIAS DE LA TIERRA</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19</w:t>
            </w:r>
          </w:p>
        </w:tc>
        <w:tc>
          <w:tcPr>
            <w:tcW w:w="633" w:type="dxa"/>
            <w:tcBorders>
              <w:top w:val="nil"/>
              <w:left w:val="single" w:sz="4" w:space="0" w:color="auto"/>
              <w:bottom w:val="nil"/>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20</w:t>
            </w:r>
          </w:p>
        </w:tc>
        <w:tc>
          <w:tcPr>
            <w:tcW w:w="1000" w:type="dxa"/>
            <w:tcBorders>
              <w:top w:val="nil"/>
              <w:left w:val="single" w:sz="4" w:space="0" w:color="auto"/>
              <w:bottom w:val="nil"/>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0,078512</w:t>
            </w:r>
          </w:p>
        </w:tc>
        <w:tc>
          <w:tcPr>
            <w:tcW w:w="1005" w:type="dxa"/>
            <w:tcBorders>
              <w:top w:val="nil"/>
              <w:left w:val="single" w:sz="4" w:space="0" w:color="auto"/>
              <w:bottom w:val="nil"/>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0,112994</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FACULTAD INGENIERIA ELECTRICA Y COMPUTACION</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lang w:val="es-EC" w:eastAsia="es-EC"/>
              </w:rPr>
            </w:pPr>
            <w:r w:rsidRPr="007029B6">
              <w:rPr>
                <w:rFonts w:ascii="Calibri" w:hAnsi="Calibri" w:cs="Calibri"/>
                <w:sz w:val="22"/>
                <w:szCs w:val="22"/>
                <w:lang w:eastAsia="es-EC"/>
              </w:rPr>
              <w:t>49</w:t>
            </w:r>
          </w:p>
        </w:tc>
        <w:tc>
          <w:tcPr>
            <w:tcW w:w="633" w:type="dxa"/>
            <w:tcBorders>
              <w:top w:val="nil"/>
              <w:left w:val="single" w:sz="4" w:space="0" w:color="auto"/>
              <w:bottom w:val="nil"/>
              <w:right w:val="single" w:sz="4" w:space="0" w:color="auto"/>
            </w:tcBorders>
            <w:vAlign w:val="bottom"/>
          </w:tcPr>
          <w:p w:rsidR="00C026F3" w:rsidRPr="007029B6" w:rsidRDefault="00C026F3" w:rsidP="00C026F3">
            <w:pPr>
              <w:jc w:val="center"/>
              <w:rPr>
                <w:rFonts w:ascii="Calibri" w:hAnsi="Calibri" w:cs="Calibri"/>
                <w:lang w:val="es-EC" w:eastAsia="es-EC"/>
              </w:rPr>
            </w:pPr>
            <w:r w:rsidRPr="007029B6">
              <w:rPr>
                <w:rFonts w:ascii="Calibri" w:hAnsi="Calibri" w:cs="Calibri"/>
                <w:sz w:val="22"/>
                <w:szCs w:val="22"/>
                <w:lang w:eastAsia="es-EC"/>
              </w:rPr>
              <w:t>76</w:t>
            </w:r>
          </w:p>
        </w:tc>
        <w:tc>
          <w:tcPr>
            <w:tcW w:w="1000" w:type="dxa"/>
            <w:tcBorders>
              <w:top w:val="nil"/>
              <w:left w:val="single" w:sz="4" w:space="0" w:color="auto"/>
              <w:bottom w:val="nil"/>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0,202479</w:t>
            </w:r>
          </w:p>
        </w:tc>
        <w:tc>
          <w:tcPr>
            <w:tcW w:w="1005" w:type="dxa"/>
            <w:tcBorders>
              <w:top w:val="nil"/>
              <w:left w:val="single" w:sz="4" w:space="0" w:color="auto"/>
              <w:bottom w:val="nil"/>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0,429378</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INSTITUTO DE CIENCIAS MATEMÁTICAS</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8</w:t>
            </w:r>
          </w:p>
        </w:tc>
        <w:tc>
          <w:tcPr>
            <w:tcW w:w="633" w:type="dxa"/>
            <w:tcBorders>
              <w:top w:val="nil"/>
              <w:left w:val="single" w:sz="4" w:space="0" w:color="auto"/>
              <w:bottom w:val="nil"/>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10</w:t>
            </w:r>
          </w:p>
        </w:tc>
        <w:tc>
          <w:tcPr>
            <w:tcW w:w="1000" w:type="dxa"/>
            <w:tcBorders>
              <w:top w:val="nil"/>
              <w:left w:val="single" w:sz="4" w:space="0" w:color="auto"/>
              <w:bottom w:val="nil"/>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0,033057</w:t>
            </w:r>
          </w:p>
        </w:tc>
        <w:tc>
          <w:tcPr>
            <w:tcW w:w="1005" w:type="dxa"/>
            <w:tcBorders>
              <w:top w:val="nil"/>
              <w:left w:val="single" w:sz="4" w:space="0" w:color="auto"/>
              <w:bottom w:val="nil"/>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0,056497</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INSTITUTO DE CIENCIAS QUÍMCAS Y AMBIENTALES</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0</w:t>
            </w:r>
          </w:p>
        </w:tc>
        <w:tc>
          <w:tcPr>
            <w:tcW w:w="633" w:type="dxa"/>
            <w:tcBorders>
              <w:top w:val="nil"/>
              <w:left w:val="single" w:sz="4" w:space="0" w:color="auto"/>
              <w:bottom w:val="nil"/>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6</w:t>
            </w:r>
          </w:p>
        </w:tc>
        <w:tc>
          <w:tcPr>
            <w:tcW w:w="1000" w:type="dxa"/>
            <w:tcBorders>
              <w:top w:val="nil"/>
              <w:left w:val="single" w:sz="4" w:space="0" w:color="auto"/>
              <w:bottom w:val="nil"/>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bottom w:val="nil"/>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0,033898</w:t>
            </w:r>
          </w:p>
        </w:tc>
      </w:tr>
      <w:tr w:rsidR="00C026F3"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PROGRAMA DE TEC. ELECTRICA Y ELECTRONICA</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44</w:t>
            </w:r>
          </w:p>
        </w:tc>
        <w:tc>
          <w:tcPr>
            <w:tcW w:w="633" w:type="dxa"/>
            <w:tcBorders>
              <w:top w:val="nil"/>
              <w:left w:val="single" w:sz="4" w:space="0" w:color="auto"/>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27</w:t>
            </w:r>
          </w:p>
        </w:tc>
        <w:tc>
          <w:tcPr>
            <w:tcW w:w="1000" w:type="dxa"/>
            <w:tcBorders>
              <w:top w:val="nil"/>
              <w:left w:val="single" w:sz="4" w:space="0" w:color="auto"/>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0,181818</w:t>
            </w:r>
          </w:p>
        </w:tc>
        <w:tc>
          <w:tcPr>
            <w:tcW w:w="1005" w:type="dxa"/>
            <w:tcBorders>
              <w:top w:val="nil"/>
              <w:left w:val="single" w:sz="4" w:space="0" w:color="auto"/>
              <w:right w:val="single" w:sz="4" w:space="0" w:color="auto"/>
            </w:tcBorders>
            <w:vAlign w:val="bottom"/>
          </w:tcPr>
          <w:p w:rsidR="00C026F3" w:rsidRPr="007029B6" w:rsidRDefault="00C026F3" w:rsidP="00C026F3">
            <w:pPr>
              <w:jc w:val="center"/>
              <w:rPr>
                <w:rFonts w:ascii="Calibri" w:hAnsi="Calibri"/>
                <w:color w:val="000000"/>
              </w:rPr>
            </w:pPr>
            <w:r w:rsidRPr="007029B6">
              <w:rPr>
                <w:rFonts w:ascii="Calibri" w:hAnsi="Calibri"/>
                <w:color w:val="000000"/>
                <w:sz w:val="22"/>
                <w:szCs w:val="22"/>
              </w:rPr>
              <w:t>0,152542</w:t>
            </w:r>
          </w:p>
        </w:tc>
      </w:tr>
      <w:tr w:rsidR="00C026F3"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C026F3" w:rsidRDefault="00C026F3" w:rsidP="00C026F3">
            <w:pPr>
              <w:rPr>
                <w:rFonts w:ascii="Calibri" w:hAnsi="Calibri"/>
                <w:color w:val="000000"/>
              </w:rPr>
            </w:pPr>
            <w:r>
              <w:rPr>
                <w:rFonts w:ascii="Calibri" w:hAnsi="Calibri"/>
                <w:color w:val="000000"/>
                <w:sz w:val="22"/>
                <w:szCs w:val="22"/>
              </w:rPr>
              <w:t>PROGRAMA DE TECNOLOGIA MECANICA</w:t>
            </w:r>
          </w:p>
        </w:tc>
        <w:tc>
          <w:tcPr>
            <w:tcW w:w="587" w:type="dxa"/>
            <w:tcBorders>
              <w:top w:val="nil"/>
              <w:left w:val="nil"/>
              <w:bottom w:val="nil"/>
              <w:right w:val="nil"/>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34</w:t>
            </w:r>
          </w:p>
        </w:tc>
        <w:tc>
          <w:tcPr>
            <w:tcW w:w="633" w:type="dxa"/>
            <w:tcBorders>
              <w:top w:val="nil"/>
              <w:left w:val="single" w:sz="4" w:space="0" w:color="auto"/>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eastAsia="es-EC"/>
              </w:rPr>
              <w:t>25</w:t>
            </w:r>
          </w:p>
        </w:tc>
        <w:tc>
          <w:tcPr>
            <w:tcW w:w="1000" w:type="dxa"/>
            <w:tcBorders>
              <w:top w:val="nil"/>
              <w:left w:val="single" w:sz="4" w:space="0" w:color="auto"/>
              <w:right w:val="single" w:sz="4" w:space="0" w:color="auto"/>
            </w:tcBorders>
            <w:shd w:val="clear" w:color="auto" w:fill="auto"/>
            <w:noWrap/>
            <w:vAlign w:val="bottom"/>
            <w:hideMark/>
          </w:tcPr>
          <w:p w:rsidR="00C026F3" w:rsidRPr="007029B6" w:rsidRDefault="00C026F3" w:rsidP="00A5299B">
            <w:pPr>
              <w:jc w:val="center"/>
              <w:rPr>
                <w:rFonts w:ascii="Calibri" w:hAnsi="Calibri"/>
                <w:color w:val="000000"/>
              </w:rPr>
            </w:pPr>
            <w:r w:rsidRPr="007029B6">
              <w:rPr>
                <w:rFonts w:ascii="Calibri" w:hAnsi="Calibri"/>
                <w:color w:val="000000"/>
                <w:sz w:val="22"/>
                <w:szCs w:val="22"/>
              </w:rPr>
              <w:t>0,140495</w:t>
            </w:r>
          </w:p>
        </w:tc>
        <w:tc>
          <w:tcPr>
            <w:tcW w:w="1005" w:type="dxa"/>
            <w:tcBorders>
              <w:top w:val="nil"/>
              <w:left w:val="single" w:sz="4" w:space="0" w:color="auto"/>
              <w:right w:val="single" w:sz="4" w:space="0" w:color="auto"/>
            </w:tcBorders>
            <w:vAlign w:val="bottom"/>
          </w:tcPr>
          <w:p w:rsidR="00C026F3" w:rsidRPr="007029B6" w:rsidRDefault="00C026F3" w:rsidP="00C026F3">
            <w:pPr>
              <w:jc w:val="center"/>
              <w:rPr>
                <w:rFonts w:ascii="Calibri" w:hAnsi="Calibri"/>
                <w:color w:val="000000"/>
              </w:rPr>
            </w:pPr>
            <w:r w:rsidRPr="007029B6">
              <w:rPr>
                <w:rFonts w:ascii="Calibri" w:hAnsi="Calibri"/>
                <w:color w:val="000000"/>
                <w:sz w:val="22"/>
                <w:szCs w:val="22"/>
              </w:rPr>
              <w:t>0,141242</w:t>
            </w:r>
          </w:p>
        </w:tc>
      </w:tr>
      <w:tr w:rsidR="00C026F3"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C026F3" w:rsidRPr="00CA15DF" w:rsidRDefault="00C026F3" w:rsidP="00C026F3">
            <w:pPr>
              <w:rPr>
                <w:rFonts w:ascii="Calibri" w:hAnsi="Calibri" w:cs="Calibri"/>
                <w:color w:val="000000"/>
                <w:lang w:val="es-EC" w:eastAsia="es-EC"/>
              </w:rPr>
            </w:pPr>
            <w:r w:rsidRPr="00CA15DF">
              <w:rPr>
                <w:rFonts w:ascii="Calibri" w:hAnsi="Calibri" w:cs="Calibri"/>
                <w:color w:val="000000"/>
                <w:lang w:eastAsia="es-EC"/>
              </w:rPr>
              <w:t>PROGRAMA DE TECNOLOGIA EN ALIMENTOS</w:t>
            </w:r>
          </w:p>
        </w:tc>
        <w:tc>
          <w:tcPr>
            <w:tcW w:w="587" w:type="dxa"/>
            <w:tcBorders>
              <w:top w:val="nil"/>
              <w:left w:val="nil"/>
              <w:bottom w:val="nil"/>
              <w:right w:val="single" w:sz="4" w:space="0" w:color="auto"/>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0</w:t>
            </w:r>
          </w:p>
        </w:tc>
        <w:tc>
          <w:tcPr>
            <w:tcW w:w="633" w:type="dxa"/>
            <w:tcBorders>
              <w:top w:val="nil"/>
              <w:left w:val="single" w:sz="4" w:space="0" w:color="auto"/>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3</w:t>
            </w:r>
          </w:p>
        </w:tc>
        <w:tc>
          <w:tcPr>
            <w:tcW w:w="1000" w:type="dxa"/>
            <w:tcBorders>
              <w:top w:val="nil"/>
              <w:left w:val="single" w:sz="4" w:space="0" w:color="auto"/>
              <w:right w:val="single" w:sz="4" w:space="0" w:color="auto"/>
            </w:tcBorders>
            <w:shd w:val="clear" w:color="auto" w:fill="auto"/>
            <w:noWrap/>
            <w:vAlign w:val="bottom"/>
            <w:hideMark/>
          </w:tcPr>
          <w:p w:rsidR="00C026F3" w:rsidRPr="007029B6" w:rsidRDefault="00C026F3" w:rsidP="00C026F3">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0,016949</w:t>
            </w:r>
          </w:p>
        </w:tc>
      </w:tr>
      <w:tr w:rsidR="00C026F3"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C026F3" w:rsidRPr="00CA15DF" w:rsidRDefault="00C026F3" w:rsidP="00C026F3">
            <w:pPr>
              <w:rPr>
                <w:rFonts w:ascii="Calibri" w:hAnsi="Calibri" w:cs="Calibri"/>
                <w:color w:val="000000"/>
                <w:lang w:val="es-EC" w:eastAsia="es-EC"/>
              </w:rPr>
            </w:pPr>
            <w:r w:rsidRPr="00CA15DF">
              <w:rPr>
                <w:rFonts w:ascii="Calibri" w:hAnsi="Calibri" w:cs="Calibri"/>
                <w:color w:val="000000"/>
                <w:lang w:eastAsia="es-EC"/>
              </w:rPr>
              <w:t>PROGRAMA DE TECNOLOGIA PESQUERA</w:t>
            </w:r>
          </w:p>
        </w:tc>
        <w:tc>
          <w:tcPr>
            <w:tcW w:w="587" w:type="dxa"/>
            <w:tcBorders>
              <w:top w:val="nil"/>
              <w:left w:val="nil"/>
              <w:bottom w:val="nil"/>
              <w:right w:val="single" w:sz="4" w:space="0" w:color="auto"/>
            </w:tcBorders>
            <w:shd w:val="clear" w:color="auto" w:fill="auto"/>
            <w:noWrap/>
            <w:vAlign w:val="bottom"/>
            <w:hideMark/>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0</w:t>
            </w:r>
          </w:p>
        </w:tc>
        <w:tc>
          <w:tcPr>
            <w:tcW w:w="633" w:type="dxa"/>
            <w:tcBorders>
              <w:top w:val="nil"/>
              <w:left w:val="single" w:sz="4" w:space="0" w:color="auto"/>
              <w:bottom w:val="single" w:sz="4" w:space="0" w:color="auto"/>
              <w:right w:val="single" w:sz="4" w:space="0" w:color="auto"/>
            </w:tcBorders>
            <w:vAlign w:val="bottom"/>
          </w:tcPr>
          <w:p w:rsidR="00C026F3" w:rsidRPr="007029B6" w:rsidRDefault="00C026F3" w:rsidP="00C026F3">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026F3" w:rsidRPr="007029B6" w:rsidRDefault="00C026F3" w:rsidP="00C026F3">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bottom w:val="single" w:sz="4" w:space="0" w:color="auto"/>
              <w:right w:val="single" w:sz="4" w:space="0" w:color="auto"/>
            </w:tcBorders>
            <w:vAlign w:val="bottom"/>
          </w:tcPr>
          <w:p w:rsidR="00C026F3" w:rsidRPr="007029B6" w:rsidRDefault="00C026F3" w:rsidP="00A5299B">
            <w:pPr>
              <w:jc w:val="center"/>
              <w:rPr>
                <w:rFonts w:ascii="Calibri" w:hAnsi="Calibri"/>
                <w:color w:val="000000"/>
              </w:rPr>
            </w:pPr>
            <w:r w:rsidRPr="007029B6">
              <w:rPr>
                <w:rFonts w:ascii="Calibri" w:hAnsi="Calibri"/>
                <w:color w:val="000000"/>
                <w:sz w:val="22"/>
                <w:szCs w:val="22"/>
              </w:rPr>
              <w:t>0,022598</w:t>
            </w:r>
          </w:p>
        </w:tc>
      </w:tr>
      <w:tr w:rsidR="00C026F3" w:rsidTr="00A5299B">
        <w:trPr>
          <w:trHeight w:val="300"/>
        </w:trPr>
        <w:tc>
          <w:tcPr>
            <w:tcW w:w="55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026F3" w:rsidRDefault="00C026F3" w:rsidP="00C026F3">
            <w:pPr>
              <w:jc w:val="center"/>
              <w:rPr>
                <w:rFonts w:ascii="Calibri" w:hAnsi="Calibri"/>
                <w:b/>
                <w:bCs/>
                <w:color w:val="000000"/>
              </w:rPr>
            </w:pPr>
            <w:r>
              <w:rPr>
                <w:rFonts w:ascii="Calibri" w:hAnsi="Calibri"/>
                <w:b/>
                <w:bCs/>
                <w:color w:val="000000"/>
                <w:sz w:val="22"/>
                <w:szCs w:val="22"/>
              </w:rPr>
              <w:t>Total</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rsidR="00C026F3" w:rsidRPr="007029B6" w:rsidRDefault="00C026F3" w:rsidP="00C026F3">
            <w:pPr>
              <w:jc w:val="center"/>
              <w:rPr>
                <w:rFonts w:ascii="Calibri" w:hAnsi="Calibri" w:cs="Calibri"/>
                <w:b/>
                <w:bCs/>
                <w:color w:val="000000"/>
                <w:lang w:val="es-EC" w:eastAsia="es-EC"/>
              </w:rPr>
            </w:pPr>
            <w:r w:rsidRPr="007029B6">
              <w:rPr>
                <w:rFonts w:ascii="Calibri" w:hAnsi="Calibri" w:cs="Calibri"/>
                <w:b/>
                <w:bCs/>
                <w:color w:val="000000"/>
                <w:sz w:val="22"/>
                <w:szCs w:val="22"/>
                <w:lang w:eastAsia="es-EC"/>
              </w:rPr>
              <w:t>242</w:t>
            </w:r>
          </w:p>
        </w:tc>
        <w:tc>
          <w:tcPr>
            <w:tcW w:w="633" w:type="dxa"/>
            <w:tcBorders>
              <w:top w:val="single" w:sz="4" w:space="0" w:color="auto"/>
              <w:left w:val="single" w:sz="4" w:space="0" w:color="auto"/>
              <w:bottom w:val="single" w:sz="4" w:space="0" w:color="auto"/>
              <w:right w:val="single" w:sz="4" w:space="0" w:color="auto"/>
            </w:tcBorders>
            <w:vAlign w:val="bottom"/>
          </w:tcPr>
          <w:p w:rsidR="00C026F3" w:rsidRPr="007029B6" w:rsidRDefault="00C026F3" w:rsidP="00C026F3">
            <w:pPr>
              <w:jc w:val="center"/>
              <w:rPr>
                <w:rFonts w:ascii="Calibri" w:hAnsi="Calibri" w:cs="Calibri"/>
                <w:b/>
                <w:bCs/>
                <w:color w:val="000000"/>
                <w:lang w:val="es-EC" w:eastAsia="es-EC"/>
              </w:rPr>
            </w:pPr>
            <w:r w:rsidRPr="007029B6">
              <w:rPr>
                <w:rFonts w:ascii="Calibri" w:hAnsi="Calibri" w:cs="Calibri"/>
                <w:b/>
                <w:bCs/>
                <w:color w:val="000000"/>
                <w:sz w:val="22"/>
                <w:szCs w:val="22"/>
                <w:lang w:eastAsia="es-EC"/>
              </w:rPr>
              <w:t>240</w:t>
            </w:r>
          </w:p>
        </w:tc>
        <w:tc>
          <w:tcPr>
            <w:tcW w:w="10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026F3" w:rsidRPr="007029B6" w:rsidRDefault="00C026F3" w:rsidP="00C026F3">
            <w:pPr>
              <w:keepNext/>
              <w:jc w:val="center"/>
              <w:rPr>
                <w:rFonts w:ascii="Calibri" w:hAnsi="Calibri"/>
                <w:b/>
                <w:bCs/>
                <w:color w:val="000000"/>
              </w:rPr>
            </w:pPr>
            <w:r w:rsidRPr="007029B6">
              <w:rPr>
                <w:rFonts w:ascii="Calibri" w:hAnsi="Calibri"/>
                <w:b/>
                <w:bCs/>
                <w:color w:val="000000"/>
                <w:sz w:val="22"/>
                <w:szCs w:val="22"/>
              </w:rPr>
              <w:t>1</w:t>
            </w:r>
          </w:p>
        </w:tc>
        <w:tc>
          <w:tcPr>
            <w:tcW w:w="1005" w:type="dxa"/>
            <w:tcBorders>
              <w:top w:val="single" w:sz="4" w:space="0" w:color="auto"/>
              <w:left w:val="nil"/>
              <w:bottom w:val="single" w:sz="4" w:space="0" w:color="auto"/>
              <w:right w:val="single" w:sz="8" w:space="0" w:color="auto"/>
            </w:tcBorders>
            <w:vAlign w:val="bottom"/>
          </w:tcPr>
          <w:p w:rsidR="00C026F3" w:rsidRPr="007029B6" w:rsidRDefault="00C026F3" w:rsidP="00C026F3">
            <w:pPr>
              <w:keepNext/>
              <w:jc w:val="center"/>
              <w:rPr>
                <w:rFonts w:ascii="Calibri" w:hAnsi="Calibri"/>
                <w:b/>
                <w:bCs/>
                <w:color w:val="000000"/>
              </w:rPr>
            </w:pPr>
            <w:r w:rsidRPr="007029B6">
              <w:rPr>
                <w:rFonts w:ascii="Calibri" w:hAnsi="Calibri"/>
                <w:b/>
                <w:bCs/>
                <w:color w:val="000000"/>
                <w:sz w:val="22"/>
                <w:szCs w:val="22"/>
              </w:rPr>
              <w:t>1</w:t>
            </w:r>
          </w:p>
        </w:tc>
      </w:tr>
    </w:tbl>
    <w:p w:rsidR="00C026F3" w:rsidRDefault="00C026F3" w:rsidP="00C026F3">
      <w:pPr>
        <w:pStyle w:val="Epgrafe"/>
        <w:ind w:left="720"/>
        <w:jc w:val="center"/>
        <w:rPr>
          <w:rFonts w:eastAsia="Arial Unicode MS"/>
        </w:rPr>
      </w:pPr>
      <w:bookmarkStart w:id="164" w:name="_Toc329588014"/>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40</w:t>
      </w:r>
      <w:r w:rsidR="00E567EE">
        <w:rPr>
          <w:noProof/>
        </w:rPr>
        <w:fldChar w:fldCharType="end"/>
      </w:r>
      <w:r>
        <w:t xml:space="preserve"> </w:t>
      </w:r>
      <w:r w:rsidRPr="00B2666B">
        <w:t xml:space="preserve">Asignación a Facultades de Estudiantes </w:t>
      </w:r>
      <w:r>
        <w:t xml:space="preserve">Masculinos </w:t>
      </w:r>
      <w:r w:rsidRPr="00B2666B">
        <w:t>de Colegios Fiscales</w:t>
      </w:r>
      <w:bookmarkEnd w:id="164"/>
    </w:p>
    <w:p w:rsidR="0033395D" w:rsidRDefault="0033395D">
      <w:pPr>
        <w:spacing w:after="200" w:line="276" w:lineRule="auto"/>
        <w:rPr>
          <w:rFonts w:eastAsia="Arial Unicode MS"/>
        </w:rPr>
      </w:pPr>
    </w:p>
    <w:p w:rsidR="001F6A5E" w:rsidRDefault="001F6A5E" w:rsidP="00296D20">
      <w:pPr>
        <w:spacing w:after="200" w:line="324" w:lineRule="auto"/>
        <w:ind w:left="720"/>
        <w:jc w:val="both"/>
        <w:rPr>
          <w:rFonts w:ascii="Arial Unicode MS" w:eastAsia="Arial Unicode MS" w:hAnsi="Arial Unicode MS" w:cs="Arial Unicode MS"/>
        </w:rPr>
      </w:pPr>
    </w:p>
    <w:p w:rsidR="00C026F3" w:rsidRDefault="00296D20" w:rsidP="001C57BC">
      <w:pPr>
        <w:spacing w:after="200" w:line="324" w:lineRule="auto"/>
        <w:ind w:left="567"/>
        <w:jc w:val="both"/>
        <w:rPr>
          <w:rFonts w:ascii="Arial Unicode MS" w:eastAsia="Arial Unicode MS" w:hAnsi="Arial Unicode MS" w:cs="Arial Unicode MS"/>
          <w:i/>
        </w:rPr>
      </w:pPr>
      <w:r w:rsidRPr="00296D20">
        <w:rPr>
          <w:rFonts w:ascii="Arial Unicode MS" w:eastAsia="Arial Unicode MS" w:hAnsi="Arial Unicode MS" w:cs="Arial Unicode MS"/>
        </w:rPr>
        <w:t>Y el porcentaje restante de los estudiantes que ingresaron venían de colegios Particulares, y al igual que los estudiantes de colegios Fiscales</w:t>
      </w:r>
      <w:r w:rsidR="003B205A">
        <w:rPr>
          <w:rFonts w:ascii="Arial Unicode MS" w:eastAsia="Arial Unicode MS" w:hAnsi="Arial Unicode MS" w:cs="Arial Unicode MS"/>
        </w:rPr>
        <w:t>,</w:t>
      </w:r>
      <w:r w:rsidRPr="00296D20">
        <w:rPr>
          <w:rFonts w:ascii="Arial Unicode MS" w:eastAsia="Arial Unicode MS" w:hAnsi="Arial Unicode MS" w:cs="Arial Unicode MS"/>
        </w:rPr>
        <w:t xml:space="preserve"> su gran mayoría opt</w:t>
      </w:r>
      <w:r w:rsidR="007D4AFD">
        <w:rPr>
          <w:rFonts w:ascii="Arial Unicode MS" w:eastAsia="Arial Unicode MS" w:hAnsi="Arial Unicode MS" w:cs="Arial Unicode MS"/>
        </w:rPr>
        <w:t>ó</w:t>
      </w:r>
      <w:r w:rsidRPr="00296D20">
        <w:rPr>
          <w:rFonts w:ascii="Arial Unicode MS" w:eastAsia="Arial Unicode MS" w:hAnsi="Arial Unicode MS" w:cs="Arial Unicode MS"/>
        </w:rPr>
        <w:t xml:space="preserve"> por la Facultad Ingeniería Eléctrica y Computación como se puede apreciar en la </w:t>
      </w:r>
      <w:r w:rsidR="00535D8A">
        <w:rPr>
          <w:rFonts w:ascii="Arial Unicode MS" w:eastAsia="Arial Unicode MS" w:hAnsi="Arial Unicode MS" w:cs="Arial Unicode MS"/>
          <w:i/>
        </w:rPr>
        <w:t>t</w:t>
      </w:r>
      <w:r w:rsidRPr="00296D20">
        <w:rPr>
          <w:rFonts w:ascii="Arial Unicode MS" w:eastAsia="Arial Unicode MS" w:hAnsi="Arial Unicode MS" w:cs="Arial Unicode MS"/>
          <w:i/>
        </w:rPr>
        <w:t>abla 2-4</w:t>
      </w:r>
      <w:r w:rsidR="007D4AFD">
        <w:rPr>
          <w:rFonts w:ascii="Arial Unicode MS" w:eastAsia="Arial Unicode MS" w:hAnsi="Arial Unicode MS" w:cs="Arial Unicode MS"/>
          <w:i/>
        </w:rPr>
        <w:t>1</w:t>
      </w:r>
      <w:r w:rsidRPr="00296D20">
        <w:rPr>
          <w:rFonts w:ascii="Arial Unicode MS" w:eastAsia="Arial Unicode MS" w:hAnsi="Arial Unicode MS" w:cs="Arial Unicode MS"/>
          <w:i/>
        </w:rPr>
        <w:t>.</w:t>
      </w:r>
    </w:p>
    <w:p w:rsidR="00A5299B" w:rsidRDefault="00A5299B" w:rsidP="00296D20">
      <w:pPr>
        <w:spacing w:after="200" w:line="324" w:lineRule="auto"/>
        <w:ind w:left="720"/>
        <w:jc w:val="both"/>
        <w:rPr>
          <w:rFonts w:ascii="Arial Unicode MS" w:eastAsia="Arial Unicode MS" w:hAnsi="Arial Unicode MS" w:cs="Arial Unicode MS"/>
          <w:i/>
        </w:rPr>
      </w:pPr>
    </w:p>
    <w:p w:rsidR="001F6A5E" w:rsidRDefault="001F6A5E" w:rsidP="00296D20">
      <w:pPr>
        <w:spacing w:after="200" w:line="324" w:lineRule="auto"/>
        <w:ind w:left="720"/>
        <w:jc w:val="both"/>
        <w:rPr>
          <w:rFonts w:ascii="Arial Unicode MS" w:eastAsia="Arial Unicode MS" w:hAnsi="Arial Unicode MS" w:cs="Arial Unicode MS"/>
          <w:i/>
        </w:rPr>
      </w:pPr>
    </w:p>
    <w:p w:rsidR="001F6A5E" w:rsidRDefault="001F6A5E" w:rsidP="00296D20">
      <w:pPr>
        <w:spacing w:after="200" w:line="324" w:lineRule="auto"/>
        <w:ind w:left="720"/>
        <w:jc w:val="both"/>
        <w:rPr>
          <w:rFonts w:ascii="Arial Unicode MS" w:eastAsia="Arial Unicode MS" w:hAnsi="Arial Unicode MS" w:cs="Arial Unicode MS"/>
          <w:i/>
        </w:rPr>
      </w:pPr>
    </w:p>
    <w:tbl>
      <w:tblPr>
        <w:tblW w:w="8790" w:type="dxa"/>
        <w:tblInd w:w="70" w:type="dxa"/>
        <w:tblCellMar>
          <w:left w:w="70" w:type="dxa"/>
          <w:right w:w="70" w:type="dxa"/>
        </w:tblCellMar>
        <w:tblLook w:val="04A0" w:firstRow="1" w:lastRow="0" w:firstColumn="1" w:lastColumn="0" w:noHBand="0" w:noVBand="1"/>
      </w:tblPr>
      <w:tblGrid>
        <w:gridCol w:w="5565"/>
        <w:gridCol w:w="587"/>
        <w:gridCol w:w="633"/>
        <w:gridCol w:w="1000"/>
        <w:gridCol w:w="1005"/>
      </w:tblGrid>
      <w:tr w:rsidR="00296D20" w:rsidTr="00A5299B">
        <w:trPr>
          <w:trHeight w:val="315"/>
        </w:trPr>
        <w:tc>
          <w:tcPr>
            <w:tcW w:w="8790" w:type="dxa"/>
            <w:gridSpan w:val="5"/>
            <w:tcBorders>
              <w:top w:val="single" w:sz="8" w:space="0" w:color="auto"/>
              <w:left w:val="single" w:sz="8" w:space="0" w:color="auto"/>
              <w:bottom w:val="single" w:sz="8" w:space="0" w:color="auto"/>
              <w:right w:val="single" w:sz="8" w:space="0" w:color="000000"/>
            </w:tcBorders>
          </w:tcPr>
          <w:p w:rsidR="00296D20" w:rsidRDefault="00296D20" w:rsidP="00296D20">
            <w:pPr>
              <w:jc w:val="center"/>
              <w:rPr>
                <w:rFonts w:ascii="Calibri" w:hAnsi="Calibri"/>
                <w:b/>
                <w:bCs/>
                <w:color w:val="000000"/>
              </w:rPr>
            </w:pPr>
            <w:r>
              <w:rPr>
                <w:rFonts w:ascii="Calibri" w:hAnsi="Calibri"/>
                <w:b/>
                <w:bCs/>
                <w:color w:val="000000"/>
                <w:sz w:val="22"/>
                <w:szCs w:val="22"/>
              </w:rPr>
              <w:lastRenderedPageBreak/>
              <w:t>Colegios Particulares</w:t>
            </w:r>
          </w:p>
        </w:tc>
      </w:tr>
      <w:tr w:rsidR="00296D20" w:rsidTr="00A5299B">
        <w:trPr>
          <w:trHeight w:val="400"/>
        </w:trPr>
        <w:tc>
          <w:tcPr>
            <w:tcW w:w="5565" w:type="dxa"/>
            <w:vMerge w:val="restart"/>
            <w:tcBorders>
              <w:top w:val="nil"/>
              <w:left w:val="single" w:sz="8" w:space="0" w:color="auto"/>
              <w:right w:val="single" w:sz="8" w:space="0" w:color="auto"/>
            </w:tcBorders>
            <w:shd w:val="clear" w:color="auto" w:fill="auto"/>
            <w:vAlign w:val="center"/>
            <w:hideMark/>
          </w:tcPr>
          <w:p w:rsidR="00296D20" w:rsidRDefault="00296D20" w:rsidP="00A5299B">
            <w:pPr>
              <w:jc w:val="center"/>
              <w:rPr>
                <w:rFonts w:ascii="Calibri" w:hAnsi="Calibri"/>
                <w:b/>
                <w:bCs/>
                <w:color w:val="000000"/>
              </w:rPr>
            </w:pPr>
            <w:r>
              <w:rPr>
                <w:rFonts w:ascii="Calibri" w:hAnsi="Calibri"/>
                <w:b/>
                <w:bCs/>
                <w:color w:val="000000"/>
                <w:sz w:val="22"/>
                <w:szCs w:val="22"/>
              </w:rPr>
              <w:t>Facultad</w:t>
            </w:r>
          </w:p>
        </w:tc>
        <w:tc>
          <w:tcPr>
            <w:tcW w:w="1220" w:type="dxa"/>
            <w:gridSpan w:val="2"/>
            <w:tcBorders>
              <w:top w:val="nil"/>
              <w:left w:val="nil"/>
              <w:bottom w:val="single" w:sz="8" w:space="0" w:color="auto"/>
              <w:right w:val="single" w:sz="4" w:space="0" w:color="auto"/>
            </w:tcBorders>
            <w:shd w:val="clear" w:color="auto" w:fill="auto"/>
            <w:vAlign w:val="center"/>
            <w:hideMark/>
          </w:tcPr>
          <w:p w:rsidR="00296D20" w:rsidRDefault="00296D20" w:rsidP="00A5299B">
            <w:pPr>
              <w:jc w:val="center"/>
              <w:rPr>
                <w:rFonts w:ascii="Calibri" w:hAnsi="Calibri"/>
                <w:b/>
                <w:bCs/>
                <w:color w:val="000000"/>
              </w:rPr>
            </w:pPr>
            <w:r>
              <w:rPr>
                <w:rFonts w:ascii="Calibri" w:hAnsi="Calibri"/>
                <w:b/>
                <w:bCs/>
                <w:color w:val="000000"/>
                <w:sz w:val="22"/>
                <w:szCs w:val="22"/>
              </w:rPr>
              <w:t># de estudiantes</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6D20" w:rsidRDefault="00296D20" w:rsidP="00A5299B">
            <w:pPr>
              <w:jc w:val="center"/>
              <w:rPr>
                <w:rFonts w:ascii="Calibri" w:hAnsi="Calibri"/>
                <w:b/>
                <w:bCs/>
                <w:color w:val="000000"/>
              </w:rPr>
            </w:pPr>
            <w:r>
              <w:rPr>
                <w:rFonts w:ascii="Calibri" w:hAnsi="Calibri"/>
                <w:b/>
                <w:bCs/>
                <w:color w:val="000000"/>
                <w:sz w:val="22"/>
                <w:szCs w:val="22"/>
              </w:rPr>
              <w:t>Proporción</w:t>
            </w:r>
          </w:p>
        </w:tc>
      </w:tr>
      <w:tr w:rsidR="00296D20" w:rsidTr="00A5299B">
        <w:trPr>
          <w:trHeight w:val="364"/>
        </w:trPr>
        <w:tc>
          <w:tcPr>
            <w:tcW w:w="5565" w:type="dxa"/>
            <w:vMerge/>
            <w:tcBorders>
              <w:left w:val="single" w:sz="8" w:space="0" w:color="auto"/>
              <w:bottom w:val="single" w:sz="8" w:space="0" w:color="auto"/>
              <w:right w:val="single" w:sz="8" w:space="0" w:color="auto"/>
            </w:tcBorders>
            <w:shd w:val="clear" w:color="auto" w:fill="auto"/>
            <w:vAlign w:val="center"/>
            <w:hideMark/>
          </w:tcPr>
          <w:p w:rsidR="00296D20" w:rsidRDefault="00296D20" w:rsidP="00A5299B">
            <w:pPr>
              <w:jc w:val="center"/>
              <w:rPr>
                <w:rFonts w:ascii="Calibri" w:hAnsi="Calibri"/>
                <w:b/>
                <w:bCs/>
                <w:color w:val="000000"/>
              </w:rPr>
            </w:pPr>
          </w:p>
        </w:tc>
        <w:tc>
          <w:tcPr>
            <w:tcW w:w="587" w:type="dxa"/>
            <w:tcBorders>
              <w:top w:val="nil"/>
              <w:left w:val="nil"/>
              <w:bottom w:val="single" w:sz="8" w:space="0" w:color="auto"/>
              <w:right w:val="single" w:sz="4" w:space="0" w:color="auto"/>
            </w:tcBorders>
            <w:shd w:val="clear" w:color="auto" w:fill="auto"/>
            <w:vAlign w:val="center"/>
            <w:hideMark/>
          </w:tcPr>
          <w:p w:rsidR="00296D20" w:rsidRPr="00DB2DD1" w:rsidRDefault="00296D20" w:rsidP="00A5299B">
            <w:pPr>
              <w:jc w:val="center"/>
              <w:rPr>
                <w:rFonts w:ascii="Calibri" w:hAnsi="Calibri"/>
                <w:b/>
                <w:bCs/>
                <w:color w:val="000000"/>
              </w:rPr>
            </w:pPr>
            <w:r w:rsidRPr="00DB2DD1">
              <w:rPr>
                <w:rFonts w:ascii="Calibri" w:hAnsi="Calibri"/>
                <w:b/>
                <w:bCs/>
                <w:color w:val="000000"/>
                <w:sz w:val="22"/>
              </w:rPr>
              <w:t>2009</w:t>
            </w:r>
          </w:p>
        </w:tc>
        <w:tc>
          <w:tcPr>
            <w:tcW w:w="633" w:type="dxa"/>
            <w:tcBorders>
              <w:top w:val="single" w:sz="4" w:space="0" w:color="auto"/>
              <w:left w:val="single" w:sz="4" w:space="0" w:color="auto"/>
              <w:bottom w:val="single" w:sz="4" w:space="0" w:color="auto"/>
              <w:right w:val="single" w:sz="4" w:space="0" w:color="auto"/>
            </w:tcBorders>
            <w:vAlign w:val="center"/>
          </w:tcPr>
          <w:p w:rsidR="00296D20" w:rsidRPr="00DB2DD1" w:rsidRDefault="00296D20" w:rsidP="00A5299B">
            <w:pPr>
              <w:jc w:val="center"/>
              <w:rPr>
                <w:rFonts w:ascii="Calibri" w:hAnsi="Calibri"/>
                <w:b/>
                <w:bCs/>
                <w:color w:val="000000"/>
              </w:rPr>
            </w:pPr>
            <w:r w:rsidRPr="00DB2DD1">
              <w:rPr>
                <w:rFonts w:ascii="Calibri" w:hAnsi="Calibri"/>
                <w:b/>
                <w:bCs/>
                <w:color w:val="000000"/>
                <w:sz w:val="22"/>
                <w:szCs w:val="22"/>
              </w:rPr>
              <w:t>2010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20" w:rsidRPr="00DB2DD1" w:rsidRDefault="00296D20" w:rsidP="00A5299B">
            <w:pPr>
              <w:jc w:val="center"/>
              <w:rPr>
                <w:rFonts w:ascii="Calibri" w:hAnsi="Calibri"/>
                <w:b/>
                <w:bCs/>
                <w:color w:val="000000"/>
              </w:rPr>
            </w:pPr>
            <w:r w:rsidRPr="00DB2DD1">
              <w:rPr>
                <w:rFonts w:ascii="Calibri" w:hAnsi="Calibri"/>
                <w:b/>
                <w:bCs/>
                <w:color w:val="000000"/>
                <w:sz w:val="22"/>
              </w:rPr>
              <w:t>2009</w:t>
            </w:r>
          </w:p>
        </w:tc>
        <w:tc>
          <w:tcPr>
            <w:tcW w:w="1005" w:type="dxa"/>
            <w:tcBorders>
              <w:top w:val="single" w:sz="4" w:space="0" w:color="auto"/>
              <w:left w:val="single" w:sz="4" w:space="0" w:color="auto"/>
              <w:bottom w:val="single" w:sz="4" w:space="0" w:color="auto"/>
              <w:right w:val="single" w:sz="4" w:space="0" w:color="auto"/>
            </w:tcBorders>
            <w:vAlign w:val="center"/>
          </w:tcPr>
          <w:p w:rsidR="00296D20" w:rsidRPr="00DB2DD1" w:rsidRDefault="00296D20" w:rsidP="00A5299B">
            <w:pPr>
              <w:jc w:val="center"/>
              <w:rPr>
                <w:rFonts w:ascii="Calibri" w:hAnsi="Calibri"/>
                <w:b/>
                <w:bCs/>
                <w:color w:val="000000"/>
              </w:rPr>
            </w:pPr>
            <w:r w:rsidRPr="00DB2DD1">
              <w:rPr>
                <w:rFonts w:ascii="Calibri" w:hAnsi="Calibri"/>
                <w:b/>
                <w:bCs/>
                <w:color w:val="000000"/>
                <w:sz w:val="22"/>
                <w:szCs w:val="22"/>
              </w:rPr>
              <w:t>2010</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EDCOM-ESCUELA DE DISEÑO Y COMUNICACION</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116</w:t>
            </w:r>
          </w:p>
        </w:tc>
        <w:tc>
          <w:tcPr>
            <w:tcW w:w="633" w:type="dxa"/>
            <w:tcBorders>
              <w:top w:val="single" w:sz="4" w:space="0" w:color="auto"/>
              <w:left w:val="single" w:sz="4" w:space="0" w:color="auto"/>
              <w:bottom w:val="nil"/>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69</w:t>
            </w:r>
          </w:p>
        </w:tc>
        <w:tc>
          <w:tcPr>
            <w:tcW w:w="1000" w:type="dxa"/>
            <w:tcBorders>
              <w:top w:val="single" w:sz="4" w:space="0" w:color="auto"/>
              <w:left w:val="single" w:sz="4" w:space="0" w:color="auto"/>
              <w:bottom w:val="nil"/>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0,137278</w:t>
            </w:r>
          </w:p>
        </w:tc>
        <w:tc>
          <w:tcPr>
            <w:tcW w:w="1005" w:type="dxa"/>
            <w:tcBorders>
              <w:top w:val="single" w:sz="4" w:space="0" w:color="auto"/>
              <w:left w:val="single" w:sz="4" w:space="0" w:color="auto"/>
              <w:bottom w:val="nil"/>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0,074675</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FACULTAD DE ECONOMÍA Y NEGOCIOS</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221</w:t>
            </w:r>
          </w:p>
        </w:tc>
        <w:tc>
          <w:tcPr>
            <w:tcW w:w="633" w:type="dxa"/>
            <w:tcBorders>
              <w:top w:val="nil"/>
              <w:left w:val="single" w:sz="4" w:space="0" w:color="auto"/>
              <w:bottom w:val="nil"/>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197</w:t>
            </w:r>
          </w:p>
        </w:tc>
        <w:tc>
          <w:tcPr>
            <w:tcW w:w="1000" w:type="dxa"/>
            <w:tcBorders>
              <w:top w:val="nil"/>
              <w:left w:val="single" w:sz="4" w:space="0" w:color="auto"/>
              <w:bottom w:val="nil"/>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0,261538</w:t>
            </w:r>
          </w:p>
        </w:tc>
        <w:tc>
          <w:tcPr>
            <w:tcW w:w="1005" w:type="dxa"/>
            <w:tcBorders>
              <w:top w:val="nil"/>
              <w:left w:val="single" w:sz="4" w:space="0" w:color="auto"/>
              <w:bottom w:val="nil"/>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0,213203</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FACULTAD DE ING. MECÁNICA Y C.C. DE LA PRODUCCIÓN</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64</w:t>
            </w:r>
          </w:p>
        </w:tc>
        <w:tc>
          <w:tcPr>
            <w:tcW w:w="633" w:type="dxa"/>
            <w:tcBorders>
              <w:top w:val="nil"/>
              <w:left w:val="single" w:sz="4" w:space="0" w:color="auto"/>
              <w:bottom w:val="nil"/>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107</w:t>
            </w:r>
          </w:p>
        </w:tc>
        <w:tc>
          <w:tcPr>
            <w:tcW w:w="1000" w:type="dxa"/>
            <w:tcBorders>
              <w:top w:val="nil"/>
              <w:left w:val="single" w:sz="4" w:space="0" w:color="auto"/>
              <w:bottom w:val="nil"/>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0,075739</w:t>
            </w:r>
          </w:p>
        </w:tc>
        <w:tc>
          <w:tcPr>
            <w:tcW w:w="1005" w:type="dxa"/>
            <w:tcBorders>
              <w:top w:val="nil"/>
              <w:left w:val="single" w:sz="4" w:space="0" w:color="auto"/>
              <w:bottom w:val="nil"/>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0,115800</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FACULTAD DE INGENIERIA MARITIMA Y CIENCIAS DEL MAR</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58</w:t>
            </w:r>
          </w:p>
        </w:tc>
        <w:tc>
          <w:tcPr>
            <w:tcW w:w="633" w:type="dxa"/>
            <w:tcBorders>
              <w:top w:val="nil"/>
              <w:left w:val="single" w:sz="4" w:space="0" w:color="auto"/>
              <w:bottom w:val="nil"/>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73</w:t>
            </w:r>
          </w:p>
        </w:tc>
        <w:tc>
          <w:tcPr>
            <w:tcW w:w="1000" w:type="dxa"/>
            <w:tcBorders>
              <w:top w:val="nil"/>
              <w:left w:val="single" w:sz="4" w:space="0" w:color="auto"/>
              <w:bottom w:val="nil"/>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0,068639</w:t>
            </w:r>
          </w:p>
        </w:tc>
        <w:tc>
          <w:tcPr>
            <w:tcW w:w="1005" w:type="dxa"/>
            <w:tcBorders>
              <w:top w:val="nil"/>
              <w:left w:val="single" w:sz="4" w:space="0" w:color="auto"/>
              <w:bottom w:val="nil"/>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0,079004</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FACULTAD INGENIERIA CIENCIAS DE LA TIERRA</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60</w:t>
            </w:r>
          </w:p>
        </w:tc>
        <w:tc>
          <w:tcPr>
            <w:tcW w:w="633" w:type="dxa"/>
            <w:tcBorders>
              <w:top w:val="nil"/>
              <w:left w:val="single" w:sz="4" w:space="0" w:color="auto"/>
              <w:bottom w:val="nil"/>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91</w:t>
            </w:r>
          </w:p>
        </w:tc>
        <w:tc>
          <w:tcPr>
            <w:tcW w:w="1000" w:type="dxa"/>
            <w:tcBorders>
              <w:top w:val="nil"/>
              <w:left w:val="single" w:sz="4" w:space="0" w:color="auto"/>
              <w:bottom w:val="nil"/>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0,071005</w:t>
            </w:r>
          </w:p>
        </w:tc>
        <w:tc>
          <w:tcPr>
            <w:tcW w:w="1005" w:type="dxa"/>
            <w:tcBorders>
              <w:top w:val="nil"/>
              <w:left w:val="single" w:sz="4" w:space="0" w:color="auto"/>
              <w:bottom w:val="nil"/>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0,098484</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FACULTAD INGENIERIA ELECTRICA Y COMPUTACION</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236</w:t>
            </w:r>
          </w:p>
        </w:tc>
        <w:tc>
          <w:tcPr>
            <w:tcW w:w="633" w:type="dxa"/>
            <w:tcBorders>
              <w:top w:val="nil"/>
              <w:left w:val="single" w:sz="4" w:space="0" w:color="auto"/>
              <w:bottom w:val="nil"/>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243</w:t>
            </w:r>
          </w:p>
        </w:tc>
        <w:tc>
          <w:tcPr>
            <w:tcW w:w="1000" w:type="dxa"/>
            <w:tcBorders>
              <w:top w:val="nil"/>
              <w:left w:val="single" w:sz="4" w:space="0" w:color="auto"/>
              <w:bottom w:val="nil"/>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0,279289</w:t>
            </w:r>
          </w:p>
        </w:tc>
        <w:tc>
          <w:tcPr>
            <w:tcW w:w="1005" w:type="dxa"/>
            <w:tcBorders>
              <w:top w:val="nil"/>
              <w:left w:val="single" w:sz="4" w:space="0" w:color="auto"/>
              <w:bottom w:val="nil"/>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0,262987</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INSTITUTO DE CIENCIAS MATEMÁTICAS</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45</w:t>
            </w:r>
          </w:p>
        </w:tc>
        <w:tc>
          <w:tcPr>
            <w:tcW w:w="633" w:type="dxa"/>
            <w:tcBorders>
              <w:top w:val="nil"/>
              <w:left w:val="single" w:sz="4" w:space="0" w:color="auto"/>
              <w:bottom w:val="nil"/>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68</w:t>
            </w:r>
          </w:p>
        </w:tc>
        <w:tc>
          <w:tcPr>
            <w:tcW w:w="1000" w:type="dxa"/>
            <w:tcBorders>
              <w:top w:val="nil"/>
              <w:left w:val="single" w:sz="4" w:space="0" w:color="auto"/>
              <w:bottom w:val="nil"/>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0,053254</w:t>
            </w:r>
          </w:p>
        </w:tc>
        <w:tc>
          <w:tcPr>
            <w:tcW w:w="1005" w:type="dxa"/>
            <w:tcBorders>
              <w:top w:val="nil"/>
              <w:left w:val="single" w:sz="4" w:space="0" w:color="auto"/>
              <w:bottom w:val="nil"/>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0,073593</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INSTITUTO DE CIENCIAS QUÍMCAS Y AMBIENTALES</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17</w:t>
            </w:r>
          </w:p>
        </w:tc>
        <w:tc>
          <w:tcPr>
            <w:tcW w:w="633" w:type="dxa"/>
            <w:tcBorders>
              <w:top w:val="nil"/>
              <w:left w:val="single" w:sz="4" w:space="0" w:color="auto"/>
              <w:bottom w:val="nil"/>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29</w:t>
            </w:r>
          </w:p>
        </w:tc>
        <w:tc>
          <w:tcPr>
            <w:tcW w:w="1000" w:type="dxa"/>
            <w:tcBorders>
              <w:top w:val="nil"/>
              <w:left w:val="single" w:sz="4" w:space="0" w:color="auto"/>
              <w:bottom w:val="nil"/>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0,020118</w:t>
            </w:r>
          </w:p>
        </w:tc>
        <w:tc>
          <w:tcPr>
            <w:tcW w:w="1005" w:type="dxa"/>
            <w:tcBorders>
              <w:top w:val="nil"/>
              <w:left w:val="single" w:sz="4" w:space="0" w:color="auto"/>
              <w:bottom w:val="nil"/>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0,031385</w:t>
            </w:r>
          </w:p>
        </w:tc>
      </w:tr>
      <w:tr w:rsidR="00296D20"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PROGRAMA DE TEC. ELECTRICA Y ELECTRONICA</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19</w:t>
            </w:r>
          </w:p>
        </w:tc>
        <w:tc>
          <w:tcPr>
            <w:tcW w:w="633" w:type="dxa"/>
            <w:tcBorders>
              <w:top w:val="nil"/>
              <w:left w:val="single" w:sz="4" w:space="0" w:color="auto"/>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13</w:t>
            </w:r>
          </w:p>
        </w:tc>
        <w:tc>
          <w:tcPr>
            <w:tcW w:w="1000" w:type="dxa"/>
            <w:tcBorders>
              <w:top w:val="nil"/>
              <w:left w:val="single" w:sz="4" w:space="0" w:color="auto"/>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0,022485</w:t>
            </w:r>
          </w:p>
        </w:tc>
        <w:tc>
          <w:tcPr>
            <w:tcW w:w="1005" w:type="dxa"/>
            <w:tcBorders>
              <w:top w:val="nil"/>
              <w:left w:val="single" w:sz="4" w:space="0" w:color="auto"/>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0,014069</w:t>
            </w:r>
          </w:p>
        </w:tc>
      </w:tr>
      <w:tr w:rsidR="00296D20"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296D20" w:rsidRDefault="00296D20" w:rsidP="00296D20">
            <w:pPr>
              <w:rPr>
                <w:rFonts w:ascii="Calibri" w:hAnsi="Calibri"/>
                <w:color w:val="000000"/>
              </w:rPr>
            </w:pPr>
            <w:r>
              <w:rPr>
                <w:rFonts w:ascii="Calibri" w:hAnsi="Calibri"/>
                <w:color w:val="000000"/>
                <w:sz w:val="22"/>
                <w:szCs w:val="22"/>
              </w:rPr>
              <w:t>PROGRAMA DE TECNOLOGIA MECANICA</w:t>
            </w:r>
          </w:p>
        </w:tc>
        <w:tc>
          <w:tcPr>
            <w:tcW w:w="587" w:type="dxa"/>
            <w:tcBorders>
              <w:top w:val="nil"/>
              <w:left w:val="nil"/>
              <w:bottom w:val="nil"/>
              <w:right w:val="nil"/>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9</w:t>
            </w:r>
          </w:p>
        </w:tc>
        <w:tc>
          <w:tcPr>
            <w:tcW w:w="633" w:type="dxa"/>
            <w:tcBorders>
              <w:top w:val="nil"/>
              <w:left w:val="single" w:sz="4" w:space="0" w:color="auto"/>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eastAsia="es-EC"/>
              </w:rPr>
              <w:t>17</w:t>
            </w:r>
          </w:p>
        </w:tc>
        <w:tc>
          <w:tcPr>
            <w:tcW w:w="1000" w:type="dxa"/>
            <w:tcBorders>
              <w:top w:val="nil"/>
              <w:left w:val="single" w:sz="4" w:space="0" w:color="auto"/>
              <w:right w:val="single" w:sz="4" w:space="0" w:color="auto"/>
            </w:tcBorders>
            <w:shd w:val="clear" w:color="auto" w:fill="auto"/>
            <w:noWrap/>
            <w:vAlign w:val="bottom"/>
            <w:hideMark/>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0,010650</w:t>
            </w:r>
          </w:p>
        </w:tc>
        <w:tc>
          <w:tcPr>
            <w:tcW w:w="1005" w:type="dxa"/>
            <w:tcBorders>
              <w:top w:val="nil"/>
              <w:left w:val="single" w:sz="4" w:space="0" w:color="auto"/>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0,018398</w:t>
            </w:r>
          </w:p>
        </w:tc>
      </w:tr>
      <w:tr w:rsidR="00296D20"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296D20" w:rsidRPr="00CA15DF" w:rsidRDefault="00296D20" w:rsidP="00296D20">
            <w:pPr>
              <w:rPr>
                <w:rFonts w:ascii="Calibri" w:hAnsi="Calibri" w:cs="Calibri"/>
                <w:color w:val="000000"/>
                <w:lang w:val="es-EC" w:eastAsia="es-EC"/>
              </w:rPr>
            </w:pPr>
            <w:r w:rsidRPr="00CA15DF">
              <w:rPr>
                <w:rFonts w:ascii="Calibri" w:hAnsi="Calibri" w:cs="Calibri"/>
                <w:color w:val="000000"/>
                <w:lang w:eastAsia="es-EC"/>
              </w:rPr>
              <w:t>PROGRAMA DE TECNOLOGIA EN ALIMENTOS</w:t>
            </w:r>
          </w:p>
        </w:tc>
        <w:tc>
          <w:tcPr>
            <w:tcW w:w="587" w:type="dxa"/>
            <w:tcBorders>
              <w:top w:val="nil"/>
              <w:left w:val="nil"/>
              <w:bottom w:val="nil"/>
              <w:right w:val="single" w:sz="4" w:space="0" w:color="auto"/>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0</w:t>
            </w:r>
          </w:p>
        </w:tc>
        <w:tc>
          <w:tcPr>
            <w:tcW w:w="633" w:type="dxa"/>
            <w:tcBorders>
              <w:top w:val="nil"/>
              <w:left w:val="single" w:sz="4" w:space="0" w:color="auto"/>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12</w:t>
            </w:r>
          </w:p>
        </w:tc>
        <w:tc>
          <w:tcPr>
            <w:tcW w:w="1000" w:type="dxa"/>
            <w:tcBorders>
              <w:top w:val="nil"/>
              <w:left w:val="single" w:sz="4" w:space="0" w:color="auto"/>
              <w:right w:val="single" w:sz="4" w:space="0" w:color="auto"/>
            </w:tcBorders>
            <w:shd w:val="clear" w:color="auto" w:fill="auto"/>
            <w:noWrap/>
            <w:vAlign w:val="bottom"/>
            <w:hideMark/>
          </w:tcPr>
          <w:p w:rsidR="00296D20" w:rsidRPr="007029B6" w:rsidRDefault="00296D20" w:rsidP="00296D20">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0,012987</w:t>
            </w:r>
          </w:p>
        </w:tc>
      </w:tr>
      <w:tr w:rsidR="00296D20"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296D20" w:rsidRPr="00CA15DF" w:rsidRDefault="00296D20" w:rsidP="00296D20">
            <w:pPr>
              <w:rPr>
                <w:rFonts w:ascii="Calibri" w:hAnsi="Calibri" w:cs="Calibri"/>
                <w:color w:val="000000"/>
                <w:lang w:val="es-EC" w:eastAsia="es-EC"/>
              </w:rPr>
            </w:pPr>
            <w:r w:rsidRPr="00CA15DF">
              <w:rPr>
                <w:rFonts w:ascii="Calibri" w:hAnsi="Calibri" w:cs="Calibri"/>
                <w:color w:val="000000"/>
                <w:lang w:eastAsia="es-EC"/>
              </w:rPr>
              <w:t>PROGRAMA DE TECNOLOGIA PESQUERA</w:t>
            </w:r>
          </w:p>
        </w:tc>
        <w:tc>
          <w:tcPr>
            <w:tcW w:w="587" w:type="dxa"/>
            <w:tcBorders>
              <w:top w:val="nil"/>
              <w:left w:val="nil"/>
              <w:bottom w:val="nil"/>
              <w:right w:val="single" w:sz="4" w:space="0" w:color="auto"/>
            </w:tcBorders>
            <w:shd w:val="clear" w:color="auto" w:fill="auto"/>
            <w:noWrap/>
            <w:vAlign w:val="bottom"/>
            <w:hideMark/>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0</w:t>
            </w:r>
          </w:p>
        </w:tc>
        <w:tc>
          <w:tcPr>
            <w:tcW w:w="633" w:type="dxa"/>
            <w:tcBorders>
              <w:top w:val="nil"/>
              <w:left w:val="single" w:sz="4" w:space="0" w:color="auto"/>
              <w:bottom w:val="single" w:sz="4" w:space="0" w:color="auto"/>
              <w:right w:val="single" w:sz="4" w:space="0" w:color="auto"/>
            </w:tcBorders>
            <w:vAlign w:val="bottom"/>
          </w:tcPr>
          <w:p w:rsidR="00296D20" w:rsidRPr="007029B6" w:rsidRDefault="00296D20" w:rsidP="00296D20">
            <w:pPr>
              <w:jc w:val="center"/>
              <w:rPr>
                <w:rFonts w:ascii="Calibri" w:hAnsi="Calibri" w:cs="Calibri"/>
                <w:color w:val="000000"/>
                <w:lang w:val="es-EC" w:eastAsia="es-EC"/>
              </w:rPr>
            </w:pPr>
            <w:r w:rsidRPr="007029B6">
              <w:rPr>
                <w:rFonts w:ascii="Calibri" w:hAnsi="Calibri" w:cs="Calibri"/>
                <w:color w:val="000000"/>
                <w:sz w:val="22"/>
                <w:szCs w:val="22"/>
                <w:lang w:val="es-EC" w:eastAsia="es-EC"/>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296D20" w:rsidRPr="007029B6" w:rsidRDefault="00296D20" w:rsidP="00296D20">
            <w:pPr>
              <w:jc w:val="center"/>
              <w:rPr>
                <w:rFonts w:ascii="Calibri" w:hAnsi="Calibri"/>
                <w:color w:val="000000"/>
              </w:rPr>
            </w:pPr>
            <w:r w:rsidRPr="007029B6">
              <w:rPr>
                <w:rFonts w:ascii="Calibri" w:hAnsi="Calibri"/>
                <w:color w:val="000000"/>
                <w:sz w:val="22"/>
                <w:szCs w:val="22"/>
              </w:rPr>
              <w:t>0</w:t>
            </w:r>
          </w:p>
        </w:tc>
        <w:tc>
          <w:tcPr>
            <w:tcW w:w="1005" w:type="dxa"/>
            <w:tcBorders>
              <w:top w:val="nil"/>
              <w:left w:val="single" w:sz="4" w:space="0" w:color="auto"/>
              <w:bottom w:val="single" w:sz="4" w:space="0" w:color="auto"/>
              <w:right w:val="single" w:sz="4" w:space="0" w:color="auto"/>
            </w:tcBorders>
            <w:vAlign w:val="bottom"/>
          </w:tcPr>
          <w:p w:rsidR="00296D20" w:rsidRPr="007029B6" w:rsidRDefault="00296D20" w:rsidP="00A5299B">
            <w:pPr>
              <w:jc w:val="center"/>
              <w:rPr>
                <w:rFonts w:ascii="Calibri" w:hAnsi="Calibri"/>
                <w:color w:val="000000"/>
              </w:rPr>
            </w:pPr>
            <w:r w:rsidRPr="007029B6">
              <w:rPr>
                <w:rFonts w:ascii="Calibri" w:hAnsi="Calibri"/>
                <w:color w:val="000000"/>
                <w:sz w:val="22"/>
                <w:szCs w:val="22"/>
              </w:rPr>
              <w:t>0,005411</w:t>
            </w:r>
          </w:p>
        </w:tc>
      </w:tr>
      <w:tr w:rsidR="00296D20" w:rsidTr="00A5299B">
        <w:trPr>
          <w:trHeight w:val="300"/>
        </w:trPr>
        <w:tc>
          <w:tcPr>
            <w:tcW w:w="55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96D20" w:rsidRDefault="00296D20" w:rsidP="00296D20">
            <w:pPr>
              <w:jc w:val="center"/>
              <w:rPr>
                <w:rFonts w:ascii="Calibri" w:hAnsi="Calibri"/>
                <w:b/>
                <w:bCs/>
                <w:color w:val="000000"/>
              </w:rPr>
            </w:pPr>
            <w:r>
              <w:rPr>
                <w:rFonts w:ascii="Calibri" w:hAnsi="Calibri"/>
                <w:b/>
                <w:bCs/>
                <w:color w:val="000000"/>
                <w:sz w:val="22"/>
                <w:szCs w:val="22"/>
              </w:rPr>
              <w:t>Total</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rsidR="00296D20" w:rsidRPr="007029B6" w:rsidRDefault="00296D20" w:rsidP="00296D20">
            <w:pPr>
              <w:jc w:val="center"/>
              <w:rPr>
                <w:rFonts w:ascii="Calibri" w:hAnsi="Calibri" w:cs="Calibri"/>
                <w:b/>
                <w:bCs/>
                <w:color w:val="000000"/>
                <w:lang w:val="es-EC" w:eastAsia="es-EC"/>
              </w:rPr>
            </w:pPr>
            <w:r w:rsidRPr="007029B6">
              <w:rPr>
                <w:rFonts w:ascii="Calibri" w:hAnsi="Calibri" w:cs="Calibri"/>
                <w:b/>
                <w:bCs/>
                <w:color w:val="000000"/>
                <w:sz w:val="22"/>
                <w:szCs w:val="22"/>
                <w:lang w:eastAsia="es-EC"/>
              </w:rPr>
              <w:t>845</w:t>
            </w:r>
          </w:p>
        </w:tc>
        <w:tc>
          <w:tcPr>
            <w:tcW w:w="633" w:type="dxa"/>
            <w:tcBorders>
              <w:top w:val="single" w:sz="4" w:space="0" w:color="auto"/>
              <w:left w:val="single" w:sz="4" w:space="0" w:color="auto"/>
              <w:bottom w:val="single" w:sz="4" w:space="0" w:color="auto"/>
              <w:right w:val="single" w:sz="4" w:space="0" w:color="auto"/>
            </w:tcBorders>
            <w:vAlign w:val="bottom"/>
          </w:tcPr>
          <w:p w:rsidR="00296D20" w:rsidRPr="007029B6" w:rsidRDefault="00296D20" w:rsidP="00296D20">
            <w:pPr>
              <w:jc w:val="center"/>
              <w:rPr>
                <w:rFonts w:ascii="Calibri" w:hAnsi="Calibri" w:cs="Calibri"/>
                <w:b/>
                <w:bCs/>
                <w:color w:val="000000"/>
                <w:lang w:val="es-EC" w:eastAsia="es-EC"/>
              </w:rPr>
            </w:pPr>
            <w:r w:rsidRPr="007029B6">
              <w:rPr>
                <w:rFonts w:ascii="Calibri" w:hAnsi="Calibri" w:cs="Calibri"/>
                <w:b/>
                <w:bCs/>
                <w:color w:val="000000"/>
                <w:sz w:val="22"/>
                <w:szCs w:val="22"/>
                <w:lang w:eastAsia="es-EC"/>
              </w:rPr>
              <w:t>924</w:t>
            </w:r>
          </w:p>
        </w:tc>
        <w:tc>
          <w:tcPr>
            <w:tcW w:w="10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96D20" w:rsidRPr="007029B6" w:rsidRDefault="00296D20" w:rsidP="00296D20">
            <w:pPr>
              <w:keepNext/>
              <w:jc w:val="center"/>
              <w:rPr>
                <w:rFonts w:ascii="Calibri" w:hAnsi="Calibri"/>
                <w:b/>
                <w:bCs/>
                <w:color w:val="000000"/>
              </w:rPr>
            </w:pPr>
            <w:r w:rsidRPr="007029B6">
              <w:rPr>
                <w:rFonts w:ascii="Calibri" w:hAnsi="Calibri"/>
                <w:b/>
                <w:bCs/>
                <w:color w:val="000000"/>
                <w:sz w:val="22"/>
                <w:szCs w:val="22"/>
              </w:rPr>
              <w:t>1</w:t>
            </w:r>
          </w:p>
        </w:tc>
        <w:tc>
          <w:tcPr>
            <w:tcW w:w="1005" w:type="dxa"/>
            <w:tcBorders>
              <w:top w:val="single" w:sz="4" w:space="0" w:color="auto"/>
              <w:left w:val="nil"/>
              <w:bottom w:val="single" w:sz="4" w:space="0" w:color="auto"/>
              <w:right w:val="single" w:sz="8" w:space="0" w:color="auto"/>
            </w:tcBorders>
            <w:vAlign w:val="bottom"/>
          </w:tcPr>
          <w:p w:rsidR="00296D20" w:rsidRPr="007029B6" w:rsidRDefault="00296D20" w:rsidP="00296D20">
            <w:pPr>
              <w:keepNext/>
              <w:jc w:val="center"/>
              <w:rPr>
                <w:rFonts w:ascii="Calibri" w:hAnsi="Calibri"/>
                <w:b/>
                <w:bCs/>
                <w:color w:val="000000"/>
              </w:rPr>
            </w:pPr>
            <w:r w:rsidRPr="007029B6">
              <w:rPr>
                <w:rFonts w:ascii="Calibri" w:hAnsi="Calibri"/>
                <w:b/>
                <w:bCs/>
                <w:color w:val="000000"/>
                <w:sz w:val="22"/>
                <w:szCs w:val="22"/>
              </w:rPr>
              <w:t>1</w:t>
            </w:r>
          </w:p>
        </w:tc>
      </w:tr>
    </w:tbl>
    <w:p w:rsidR="00296D20" w:rsidRDefault="00296D20" w:rsidP="00296D20">
      <w:pPr>
        <w:pStyle w:val="Epgrafe"/>
        <w:ind w:left="720"/>
        <w:jc w:val="center"/>
        <w:rPr>
          <w:rFonts w:eastAsia="Arial Unicode MS"/>
        </w:rPr>
      </w:pPr>
      <w:bookmarkStart w:id="165" w:name="_Toc329588015"/>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41</w:t>
      </w:r>
      <w:r w:rsidR="00E567EE">
        <w:rPr>
          <w:noProof/>
        </w:rPr>
        <w:fldChar w:fldCharType="end"/>
      </w:r>
      <w:r>
        <w:t xml:space="preserve"> </w:t>
      </w:r>
      <w:r w:rsidRPr="009F40B3">
        <w:t xml:space="preserve">Asignación a Facultades de Estudiantes de Colegios </w:t>
      </w:r>
      <w:r>
        <w:t>Particular</w:t>
      </w:r>
      <w:r w:rsidRPr="009F40B3">
        <w:t>es</w:t>
      </w:r>
      <w:bookmarkEnd w:id="165"/>
      <w:r w:rsidRPr="009F40B3">
        <w:t xml:space="preserve"> </w:t>
      </w:r>
    </w:p>
    <w:p w:rsidR="00296D20" w:rsidRDefault="00296D20" w:rsidP="00296D20">
      <w:pPr>
        <w:spacing w:after="200" w:line="324" w:lineRule="auto"/>
        <w:ind w:left="720"/>
        <w:jc w:val="both"/>
        <w:rPr>
          <w:rFonts w:eastAsia="Arial Unicode MS"/>
          <w:lang w:val="es-ES_tradnl"/>
        </w:rPr>
      </w:pPr>
    </w:p>
    <w:p w:rsidR="003B205A" w:rsidRDefault="003B205A" w:rsidP="00AF22CC">
      <w:pPr>
        <w:spacing w:after="200" w:line="324" w:lineRule="auto"/>
        <w:ind w:left="720"/>
        <w:jc w:val="both"/>
        <w:rPr>
          <w:rFonts w:ascii="Arial Unicode MS" w:eastAsia="Arial Unicode MS" w:hAnsi="Arial Unicode MS" w:cs="Arial Unicode MS"/>
        </w:rPr>
      </w:pPr>
    </w:p>
    <w:p w:rsidR="00AF22CC" w:rsidRDefault="00296D20" w:rsidP="001C57BC">
      <w:pPr>
        <w:spacing w:after="200" w:line="324" w:lineRule="auto"/>
        <w:ind w:left="567"/>
        <w:jc w:val="both"/>
        <w:rPr>
          <w:rFonts w:ascii="Arial Unicode MS" w:eastAsia="Arial Unicode MS" w:hAnsi="Arial Unicode MS" w:cs="Arial Unicode MS"/>
        </w:rPr>
      </w:pPr>
      <w:r w:rsidRPr="00296D20">
        <w:rPr>
          <w:rFonts w:ascii="Arial Unicode MS" w:eastAsia="Arial Unicode MS" w:hAnsi="Arial Unicode MS" w:cs="Arial Unicode MS"/>
        </w:rPr>
        <w:t>El 40% de los estudiantes son mujeres quienes se inclinaron por la Facultad de Economía y Negocios, seguido de l</w:t>
      </w:r>
      <w:r w:rsidR="00AF22CC">
        <w:rPr>
          <w:rFonts w:ascii="Arial Unicode MS" w:eastAsia="Arial Unicode MS" w:hAnsi="Arial Unicode MS" w:cs="Arial Unicode MS"/>
        </w:rPr>
        <w:t>o</w:t>
      </w:r>
      <w:r w:rsidRPr="00296D20">
        <w:rPr>
          <w:rFonts w:ascii="Arial Unicode MS" w:eastAsia="Arial Unicode MS" w:hAnsi="Arial Unicode MS" w:cs="Arial Unicode MS"/>
        </w:rPr>
        <w:t>s estudiantes registrad</w:t>
      </w:r>
      <w:r w:rsidR="00AF22CC">
        <w:rPr>
          <w:rFonts w:ascii="Arial Unicode MS" w:eastAsia="Arial Unicode MS" w:hAnsi="Arial Unicode MS" w:cs="Arial Unicode MS"/>
        </w:rPr>
        <w:t>a</w:t>
      </w:r>
      <w:r w:rsidRPr="00296D20">
        <w:rPr>
          <w:rFonts w:ascii="Arial Unicode MS" w:eastAsia="Arial Unicode MS" w:hAnsi="Arial Unicode MS" w:cs="Arial Unicode MS"/>
        </w:rPr>
        <w:t>s en la Escuela de Diseño y Comunicación en el año 2009 y en la Facultad Ingeniería Eléctrica y Computación en el 2010.</w:t>
      </w:r>
      <w:r w:rsidR="00AF22CC">
        <w:rPr>
          <w:rFonts w:ascii="Arial Unicode MS" w:eastAsia="Arial Unicode MS" w:hAnsi="Arial Unicode MS" w:cs="Arial Unicode MS"/>
        </w:rPr>
        <w:t xml:space="preserve"> Teniendo en cuenta que este 40% pertenece a estudiantes provenientes de colegios particulares.</w:t>
      </w:r>
    </w:p>
    <w:p w:rsidR="00A5299B" w:rsidRDefault="00A5299B" w:rsidP="00AF22CC">
      <w:pPr>
        <w:spacing w:after="200" w:line="324" w:lineRule="auto"/>
        <w:ind w:left="720"/>
        <w:jc w:val="both"/>
        <w:rPr>
          <w:rFonts w:ascii="Arial Unicode MS" w:eastAsia="Arial Unicode MS" w:hAnsi="Arial Unicode MS" w:cs="Arial Unicode MS"/>
        </w:rPr>
      </w:pPr>
    </w:p>
    <w:p w:rsidR="001F6A5E" w:rsidRDefault="001F6A5E" w:rsidP="00AF22CC">
      <w:pPr>
        <w:spacing w:after="200" w:line="324" w:lineRule="auto"/>
        <w:ind w:left="720"/>
        <w:jc w:val="both"/>
        <w:rPr>
          <w:rFonts w:ascii="Arial Unicode MS" w:eastAsia="Arial Unicode MS" w:hAnsi="Arial Unicode MS" w:cs="Arial Unicode MS"/>
        </w:rPr>
      </w:pPr>
    </w:p>
    <w:p w:rsidR="001F6A5E" w:rsidRPr="00296D20" w:rsidRDefault="001F6A5E" w:rsidP="00AF22CC">
      <w:pPr>
        <w:spacing w:after="200" w:line="324" w:lineRule="auto"/>
        <w:ind w:left="720"/>
        <w:jc w:val="both"/>
        <w:rPr>
          <w:rFonts w:ascii="Arial Unicode MS" w:eastAsia="Arial Unicode MS" w:hAnsi="Arial Unicode MS" w:cs="Arial Unicode MS"/>
        </w:rPr>
      </w:pPr>
    </w:p>
    <w:tbl>
      <w:tblPr>
        <w:tblW w:w="8790" w:type="dxa"/>
        <w:tblInd w:w="70" w:type="dxa"/>
        <w:tblCellMar>
          <w:left w:w="70" w:type="dxa"/>
          <w:right w:w="70" w:type="dxa"/>
        </w:tblCellMar>
        <w:tblLook w:val="04A0" w:firstRow="1" w:lastRow="0" w:firstColumn="1" w:lastColumn="0" w:noHBand="0" w:noVBand="1"/>
      </w:tblPr>
      <w:tblGrid>
        <w:gridCol w:w="5565"/>
        <w:gridCol w:w="587"/>
        <w:gridCol w:w="633"/>
        <w:gridCol w:w="1000"/>
        <w:gridCol w:w="1005"/>
      </w:tblGrid>
      <w:tr w:rsidR="00AF22CC" w:rsidTr="00A5299B">
        <w:trPr>
          <w:trHeight w:val="315"/>
        </w:trPr>
        <w:tc>
          <w:tcPr>
            <w:tcW w:w="8790" w:type="dxa"/>
            <w:gridSpan w:val="5"/>
            <w:tcBorders>
              <w:top w:val="single" w:sz="8" w:space="0" w:color="auto"/>
              <w:left w:val="single" w:sz="8" w:space="0" w:color="auto"/>
              <w:bottom w:val="single" w:sz="8" w:space="0" w:color="auto"/>
              <w:right w:val="single" w:sz="8" w:space="0" w:color="000000"/>
            </w:tcBorders>
          </w:tcPr>
          <w:p w:rsidR="00AF22CC" w:rsidRDefault="00AF22CC" w:rsidP="00A5299B">
            <w:pPr>
              <w:jc w:val="center"/>
              <w:rPr>
                <w:rFonts w:ascii="Calibri" w:hAnsi="Calibri"/>
                <w:b/>
                <w:bCs/>
                <w:color w:val="000000"/>
              </w:rPr>
            </w:pPr>
            <w:r>
              <w:rPr>
                <w:rFonts w:ascii="Calibri" w:hAnsi="Calibri"/>
                <w:b/>
                <w:bCs/>
                <w:color w:val="000000"/>
                <w:sz w:val="22"/>
                <w:szCs w:val="22"/>
              </w:rPr>
              <w:t>Colegios Particulares - Mujeres</w:t>
            </w:r>
          </w:p>
        </w:tc>
      </w:tr>
      <w:tr w:rsidR="00AF22CC" w:rsidTr="00A5299B">
        <w:trPr>
          <w:trHeight w:val="400"/>
        </w:trPr>
        <w:tc>
          <w:tcPr>
            <w:tcW w:w="5565" w:type="dxa"/>
            <w:vMerge w:val="restart"/>
            <w:tcBorders>
              <w:top w:val="nil"/>
              <w:left w:val="single" w:sz="8" w:space="0" w:color="auto"/>
              <w:right w:val="single" w:sz="8" w:space="0" w:color="auto"/>
            </w:tcBorders>
            <w:shd w:val="clear" w:color="auto" w:fill="auto"/>
            <w:vAlign w:val="center"/>
            <w:hideMark/>
          </w:tcPr>
          <w:p w:rsidR="00AF22CC" w:rsidRDefault="00AF22CC" w:rsidP="00A5299B">
            <w:pPr>
              <w:jc w:val="center"/>
              <w:rPr>
                <w:rFonts w:ascii="Calibri" w:hAnsi="Calibri"/>
                <w:b/>
                <w:bCs/>
                <w:color w:val="000000"/>
              </w:rPr>
            </w:pPr>
            <w:r>
              <w:rPr>
                <w:rFonts w:ascii="Calibri" w:hAnsi="Calibri"/>
                <w:b/>
                <w:bCs/>
                <w:color w:val="000000"/>
                <w:sz w:val="22"/>
                <w:szCs w:val="22"/>
              </w:rPr>
              <w:t>Facultad</w:t>
            </w:r>
          </w:p>
        </w:tc>
        <w:tc>
          <w:tcPr>
            <w:tcW w:w="1220" w:type="dxa"/>
            <w:gridSpan w:val="2"/>
            <w:tcBorders>
              <w:top w:val="nil"/>
              <w:left w:val="nil"/>
              <w:bottom w:val="single" w:sz="8" w:space="0" w:color="auto"/>
              <w:right w:val="single" w:sz="4" w:space="0" w:color="auto"/>
            </w:tcBorders>
            <w:shd w:val="clear" w:color="auto" w:fill="auto"/>
            <w:vAlign w:val="center"/>
            <w:hideMark/>
          </w:tcPr>
          <w:p w:rsidR="00AF22CC" w:rsidRDefault="00AF22CC" w:rsidP="00A5299B">
            <w:pPr>
              <w:jc w:val="center"/>
              <w:rPr>
                <w:rFonts w:ascii="Calibri" w:hAnsi="Calibri"/>
                <w:b/>
                <w:bCs/>
                <w:color w:val="000000"/>
              </w:rPr>
            </w:pPr>
            <w:r>
              <w:rPr>
                <w:rFonts w:ascii="Calibri" w:hAnsi="Calibri"/>
                <w:b/>
                <w:bCs/>
                <w:color w:val="000000"/>
                <w:sz w:val="22"/>
                <w:szCs w:val="22"/>
              </w:rPr>
              <w:t># de estudiantes</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22CC" w:rsidRDefault="00AF22CC" w:rsidP="00A5299B">
            <w:pPr>
              <w:jc w:val="center"/>
              <w:rPr>
                <w:rFonts w:ascii="Calibri" w:hAnsi="Calibri"/>
                <w:b/>
                <w:bCs/>
                <w:color w:val="000000"/>
              </w:rPr>
            </w:pPr>
            <w:r>
              <w:rPr>
                <w:rFonts w:ascii="Calibri" w:hAnsi="Calibri"/>
                <w:b/>
                <w:bCs/>
                <w:color w:val="000000"/>
                <w:sz w:val="22"/>
                <w:szCs w:val="22"/>
              </w:rPr>
              <w:t>Proporción</w:t>
            </w:r>
          </w:p>
        </w:tc>
      </w:tr>
      <w:tr w:rsidR="00AF22CC" w:rsidTr="00A5299B">
        <w:trPr>
          <w:trHeight w:val="364"/>
        </w:trPr>
        <w:tc>
          <w:tcPr>
            <w:tcW w:w="5565" w:type="dxa"/>
            <w:vMerge/>
            <w:tcBorders>
              <w:left w:val="single" w:sz="8" w:space="0" w:color="auto"/>
              <w:bottom w:val="single" w:sz="8" w:space="0" w:color="auto"/>
              <w:right w:val="single" w:sz="8" w:space="0" w:color="auto"/>
            </w:tcBorders>
            <w:shd w:val="clear" w:color="auto" w:fill="auto"/>
            <w:vAlign w:val="center"/>
            <w:hideMark/>
          </w:tcPr>
          <w:p w:rsidR="00AF22CC" w:rsidRDefault="00AF22CC" w:rsidP="00A5299B">
            <w:pPr>
              <w:jc w:val="center"/>
              <w:rPr>
                <w:rFonts w:ascii="Calibri" w:hAnsi="Calibri"/>
                <w:b/>
                <w:bCs/>
                <w:color w:val="000000"/>
              </w:rPr>
            </w:pPr>
          </w:p>
        </w:tc>
        <w:tc>
          <w:tcPr>
            <w:tcW w:w="587" w:type="dxa"/>
            <w:tcBorders>
              <w:top w:val="nil"/>
              <w:left w:val="nil"/>
              <w:bottom w:val="single" w:sz="8" w:space="0" w:color="auto"/>
              <w:right w:val="single" w:sz="4" w:space="0" w:color="auto"/>
            </w:tcBorders>
            <w:shd w:val="clear" w:color="auto" w:fill="auto"/>
            <w:vAlign w:val="center"/>
            <w:hideMark/>
          </w:tcPr>
          <w:p w:rsidR="00AF22CC" w:rsidRPr="00DB2DD1" w:rsidRDefault="00AF22CC" w:rsidP="00A5299B">
            <w:pPr>
              <w:jc w:val="center"/>
              <w:rPr>
                <w:rFonts w:ascii="Calibri" w:hAnsi="Calibri"/>
                <w:b/>
                <w:bCs/>
                <w:color w:val="000000"/>
              </w:rPr>
            </w:pPr>
            <w:r w:rsidRPr="00DB2DD1">
              <w:rPr>
                <w:rFonts w:ascii="Calibri" w:hAnsi="Calibri"/>
                <w:b/>
                <w:bCs/>
                <w:color w:val="000000"/>
                <w:sz w:val="22"/>
              </w:rPr>
              <w:t>2009</w:t>
            </w:r>
          </w:p>
        </w:tc>
        <w:tc>
          <w:tcPr>
            <w:tcW w:w="633" w:type="dxa"/>
            <w:tcBorders>
              <w:top w:val="single" w:sz="4" w:space="0" w:color="auto"/>
              <w:left w:val="single" w:sz="4" w:space="0" w:color="auto"/>
              <w:bottom w:val="single" w:sz="4" w:space="0" w:color="auto"/>
              <w:right w:val="single" w:sz="4" w:space="0" w:color="auto"/>
            </w:tcBorders>
            <w:vAlign w:val="center"/>
          </w:tcPr>
          <w:p w:rsidR="00AF22CC" w:rsidRPr="00DB2DD1" w:rsidRDefault="00AF22CC" w:rsidP="00A5299B">
            <w:pPr>
              <w:jc w:val="center"/>
              <w:rPr>
                <w:rFonts w:ascii="Calibri" w:hAnsi="Calibri"/>
                <w:b/>
                <w:bCs/>
                <w:color w:val="000000"/>
              </w:rPr>
            </w:pPr>
            <w:r w:rsidRPr="00DB2DD1">
              <w:rPr>
                <w:rFonts w:ascii="Calibri" w:hAnsi="Calibri"/>
                <w:b/>
                <w:bCs/>
                <w:color w:val="000000"/>
                <w:sz w:val="22"/>
                <w:szCs w:val="22"/>
              </w:rPr>
              <w:t>2010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22CC" w:rsidRPr="00DB2DD1" w:rsidRDefault="00AF22CC" w:rsidP="00A5299B">
            <w:pPr>
              <w:jc w:val="center"/>
              <w:rPr>
                <w:rFonts w:ascii="Calibri" w:hAnsi="Calibri"/>
                <w:b/>
                <w:bCs/>
                <w:color w:val="000000"/>
              </w:rPr>
            </w:pPr>
            <w:r w:rsidRPr="00DB2DD1">
              <w:rPr>
                <w:rFonts w:ascii="Calibri" w:hAnsi="Calibri"/>
                <w:b/>
                <w:bCs/>
                <w:color w:val="000000"/>
                <w:sz w:val="22"/>
              </w:rPr>
              <w:t>2009</w:t>
            </w:r>
          </w:p>
        </w:tc>
        <w:tc>
          <w:tcPr>
            <w:tcW w:w="1005" w:type="dxa"/>
            <w:tcBorders>
              <w:top w:val="single" w:sz="4" w:space="0" w:color="auto"/>
              <w:left w:val="single" w:sz="4" w:space="0" w:color="auto"/>
              <w:bottom w:val="single" w:sz="4" w:space="0" w:color="auto"/>
              <w:right w:val="single" w:sz="4" w:space="0" w:color="auto"/>
            </w:tcBorders>
            <w:vAlign w:val="center"/>
          </w:tcPr>
          <w:p w:rsidR="00AF22CC" w:rsidRPr="00DB2DD1" w:rsidRDefault="00AF22CC" w:rsidP="00A5299B">
            <w:pPr>
              <w:jc w:val="center"/>
              <w:rPr>
                <w:rFonts w:ascii="Calibri" w:hAnsi="Calibri"/>
                <w:b/>
                <w:bCs/>
                <w:color w:val="000000"/>
              </w:rPr>
            </w:pPr>
            <w:r w:rsidRPr="00DB2DD1">
              <w:rPr>
                <w:rFonts w:ascii="Calibri" w:hAnsi="Calibri"/>
                <w:b/>
                <w:bCs/>
                <w:color w:val="000000"/>
                <w:sz w:val="22"/>
                <w:szCs w:val="22"/>
              </w:rPr>
              <w:t>2010</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EDCOM-ESCUELA DE DISEÑO Y COMUNICACION</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61</w:t>
            </w:r>
          </w:p>
        </w:tc>
        <w:tc>
          <w:tcPr>
            <w:tcW w:w="633" w:type="dxa"/>
            <w:tcBorders>
              <w:top w:val="single" w:sz="4" w:space="0" w:color="auto"/>
              <w:left w:val="single" w:sz="4" w:space="0" w:color="auto"/>
              <w:bottom w:val="nil"/>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29</w:t>
            </w:r>
          </w:p>
        </w:tc>
        <w:tc>
          <w:tcPr>
            <w:tcW w:w="1000" w:type="dxa"/>
            <w:tcBorders>
              <w:top w:val="single" w:sz="4" w:space="0" w:color="auto"/>
              <w:left w:val="single" w:sz="4" w:space="0" w:color="auto"/>
              <w:bottom w:val="nil"/>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0,181547</w:t>
            </w:r>
          </w:p>
        </w:tc>
        <w:tc>
          <w:tcPr>
            <w:tcW w:w="1005" w:type="dxa"/>
            <w:tcBorders>
              <w:top w:val="single" w:sz="4" w:space="0" w:color="auto"/>
              <w:left w:val="single" w:sz="4" w:space="0" w:color="auto"/>
              <w:bottom w:val="nil"/>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0,081005</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FACULTAD DE ECONOMÍA Y NEGOCIOS</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137</w:t>
            </w:r>
          </w:p>
        </w:tc>
        <w:tc>
          <w:tcPr>
            <w:tcW w:w="633" w:type="dxa"/>
            <w:tcBorders>
              <w:top w:val="nil"/>
              <w:left w:val="single" w:sz="4" w:space="0" w:color="auto"/>
              <w:bottom w:val="nil"/>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118</w:t>
            </w:r>
          </w:p>
        </w:tc>
        <w:tc>
          <w:tcPr>
            <w:tcW w:w="1000" w:type="dxa"/>
            <w:tcBorders>
              <w:top w:val="nil"/>
              <w:left w:val="single" w:sz="4" w:space="0" w:color="auto"/>
              <w:bottom w:val="nil"/>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0,407738</w:t>
            </w:r>
          </w:p>
        </w:tc>
        <w:tc>
          <w:tcPr>
            <w:tcW w:w="1005" w:type="dxa"/>
            <w:tcBorders>
              <w:top w:val="nil"/>
              <w:left w:val="single" w:sz="4" w:space="0" w:color="auto"/>
              <w:bottom w:val="nil"/>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0,329608</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FACULTAD DE ING. MECÁNICA Y C.C. DE LA PRODUCCIÓN</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14</w:t>
            </w:r>
          </w:p>
        </w:tc>
        <w:tc>
          <w:tcPr>
            <w:tcW w:w="633" w:type="dxa"/>
            <w:tcBorders>
              <w:top w:val="nil"/>
              <w:left w:val="single" w:sz="4" w:space="0" w:color="auto"/>
              <w:bottom w:val="nil"/>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30</w:t>
            </w:r>
          </w:p>
        </w:tc>
        <w:tc>
          <w:tcPr>
            <w:tcW w:w="1000" w:type="dxa"/>
            <w:tcBorders>
              <w:top w:val="nil"/>
              <w:left w:val="single" w:sz="4" w:space="0" w:color="auto"/>
              <w:bottom w:val="nil"/>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0,041666</w:t>
            </w:r>
          </w:p>
        </w:tc>
        <w:tc>
          <w:tcPr>
            <w:tcW w:w="1005" w:type="dxa"/>
            <w:tcBorders>
              <w:top w:val="nil"/>
              <w:left w:val="single" w:sz="4" w:space="0" w:color="auto"/>
              <w:bottom w:val="nil"/>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0,083798</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FACULTAD DE INGENIERIA MARITIMA Y CIENCIAS DEL MAR</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34</w:t>
            </w:r>
          </w:p>
        </w:tc>
        <w:tc>
          <w:tcPr>
            <w:tcW w:w="633" w:type="dxa"/>
            <w:tcBorders>
              <w:top w:val="nil"/>
              <w:left w:val="single" w:sz="4" w:space="0" w:color="auto"/>
              <w:bottom w:val="nil"/>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45</w:t>
            </w:r>
          </w:p>
        </w:tc>
        <w:tc>
          <w:tcPr>
            <w:tcW w:w="1000" w:type="dxa"/>
            <w:tcBorders>
              <w:top w:val="nil"/>
              <w:left w:val="single" w:sz="4" w:space="0" w:color="auto"/>
              <w:bottom w:val="nil"/>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0,101190</w:t>
            </w:r>
          </w:p>
        </w:tc>
        <w:tc>
          <w:tcPr>
            <w:tcW w:w="1005" w:type="dxa"/>
            <w:tcBorders>
              <w:top w:val="nil"/>
              <w:left w:val="single" w:sz="4" w:space="0" w:color="auto"/>
              <w:bottom w:val="nil"/>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0,125698</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FACULTAD INGENIERIA CIENCIAS DE LA TIERRA</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17</w:t>
            </w:r>
          </w:p>
        </w:tc>
        <w:tc>
          <w:tcPr>
            <w:tcW w:w="633" w:type="dxa"/>
            <w:tcBorders>
              <w:top w:val="nil"/>
              <w:left w:val="single" w:sz="4" w:space="0" w:color="auto"/>
              <w:bottom w:val="nil"/>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23</w:t>
            </w:r>
          </w:p>
        </w:tc>
        <w:tc>
          <w:tcPr>
            <w:tcW w:w="1000" w:type="dxa"/>
            <w:tcBorders>
              <w:top w:val="nil"/>
              <w:left w:val="single" w:sz="4" w:space="0" w:color="auto"/>
              <w:bottom w:val="nil"/>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0,050595</w:t>
            </w:r>
          </w:p>
        </w:tc>
        <w:tc>
          <w:tcPr>
            <w:tcW w:w="1005" w:type="dxa"/>
            <w:tcBorders>
              <w:top w:val="nil"/>
              <w:left w:val="single" w:sz="4" w:space="0" w:color="auto"/>
              <w:bottom w:val="nil"/>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0,064245</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FACULTAD INGENIERIA ELECTRICA Y COMPUTACION</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38</w:t>
            </w:r>
          </w:p>
        </w:tc>
        <w:tc>
          <w:tcPr>
            <w:tcW w:w="633" w:type="dxa"/>
            <w:tcBorders>
              <w:top w:val="nil"/>
              <w:left w:val="single" w:sz="4" w:space="0" w:color="auto"/>
              <w:bottom w:val="nil"/>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52</w:t>
            </w:r>
          </w:p>
        </w:tc>
        <w:tc>
          <w:tcPr>
            <w:tcW w:w="1000" w:type="dxa"/>
            <w:tcBorders>
              <w:top w:val="nil"/>
              <w:left w:val="single" w:sz="4" w:space="0" w:color="auto"/>
              <w:bottom w:val="nil"/>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0,113095</w:t>
            </w:r>
          </w:p>
        </w:tc>
        <w:tc>
          <w:tcPr>
            <w:tcW w:w="1005" w:type="dxa"/>
            <w:tcBorders>
              <w:top w:val="nil"/>
              <w:left w:val="single" w:sz="4" w:space="0" w:color="auto"/>
              <w:bottom w:val="nil"/>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0,145251</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INSTITUTO DE CIENCIAS MATEMÁTICAS</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18</w:t>
            </w:r>
          </w:p>
        </w:tc>
        <w:tc>
          <w:tcPr>
            <w:tcW w:w="633" w:type="dxa"/>
            <w:tcBorders>
              <w:top w:val="nil"/>
              <w:left w:val="single" w:sz="4" w:space="0" w:color="auto"/>
              <w:bottom w:val="nil"/>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41</w:t>
            </w:r>
          </w:p>
        </w:tc>
        <w:tc>
          <w:tcPr>
            <w:tcW w:w="1000" w:type="dxa"/>
            <w:tcBorders>
              <w:top w:val="nil"/>
              <w:left w:val="single" w:sz="4" w:space="0" w:color="auto"/>
              <w:bottom w:val="nil"/>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0,053571</w:t>
            </w:r>
          </w:p>
        </w:tc>
        <w:tc>
          <w:tcPr>
            <w:tcW w:w="1005" w:type="dxa"/>
            <w:tcBorders>
              <w:top w:val="nil"/>
              <w:left w:val="single" w:sz="4" w:space="0" w:color="auto"/>
              <w:bottom w:val="nil"/>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0,114525</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INSTITUTO DE CIENCIAS QUÍMCAS Y AMBIENTALES</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12</w:t>
            </w:r>
          </w:p>
        </w:tc>
        <w:tc>
          <w:tcPr>
            <w:tcW w:w="633" w:type="dxa"/>
            <w:tcBorders>
              <w:top w:val="nil"/>
              <w:left w:val="single" w:sz="4" w:space="0" w:color="auto"/>
              <w:bottom w:val="nil"/>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12</w:t>
            </w:r>
          </w:p>
        </w:tc>
        <w:tc>
          <w:tcPr>
            <w:tcW w:w="1000" w:type="dxa"/>
            <w:tcBorders>
              <w:top w:val="nil"/>
              <w:left w:val="single" w:sz="4" w:space="0" w:color="auto"/>
              <w:bottom w:val="nil"/>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0,035714</w:t>
            </w:r>
          </w:p>
        </w:tc>
        <w:tc>
          <w:tcPr>
            <w:tcW w:w="1005" w:type="dxa"/>
            <w:tcBorders>
              <w:top w:val="nil"/>
              <w:left w:val="single" w:sz="4" w:space="0" w:color="auto"/>
              <w:bottom w:val="nil"/>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0,033519</w:t>
            </w:r>
          </w:p>
        </w:tc>
      </w:tr>
      <w:tr w:rsidR="00355D26" w:rsidTr="00A5299B">
        <w:trPr>
          <w:trHeight w:val="300"/>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PROGRAMA DE TEC. ELECTRICA Y ELECTRONICA</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5</w:t>
            </w:r>
          </w:p>
        </w:tc>
        <w:tc>
          <w:tcPr>
            <w:tcW w:w="633" w:type="dxa"/>
            <w:tcBorders>
              <w:top w:val="nil"/>
              <w:left w:val="single" w:sz="4" w:space="0" w:color="auto"/>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0</w:t>
            </w:r>
          </w:p>
        </w:tc>
        <w:tc>
          <w:tcPr>
            <w:tcW w:w="1000" w:type="dxa"/>
            <w:tcBorders>
              <w:top w:val="nil"/>
              <w:left w:val="single" w:sz="4" w:space="0" w:color="auto"/>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0,014880</w:t>
            </w:r>
          </w:p>
        </w:tc>
        <w:tc>
          <w:tcPr>
            <w:tcW w:w="1005" w:type="dxa"/>
            <w:tcBorders>
              <w:top w:val="nil"/>
              <w:left w:val="single" w:sz="4" w:space="0" w:color="auto"/>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w:t>
            </w:r>
          </w:p>
        </w:tc>
      </w:tr>
      <w:tr w:rsidR="00355D26"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355D26" w:rsidRDefault="00355D26" w:rsidP="00355D26">
            <w:pPr>
              <w:rPr>
                <w:rFonts w:ascii="Calibri" w:hAnsi="Calibri"/>
                <w:color w:val="000000"/>
              </w:rPr>
            </w:pPr>
            <w:r>
              <w:rPr>
                <w:rFonts w:ascii="Calibri" w:hAnsi="Calibri"/>
                <w:color w:val="000000"/>
                <w:sz w:val="22"/>
                <w:szCs w:val="22"/>
              </w:rPr>
              <w:t>PROGRAMA DE TECNOLOGIA MECANICA</w:t>
            </w:r>
          </w:p>
        </w:tc>
        <w:tc>
          <w:tcPr>
            <w:tcW w:w="587" w:type="dxa"/>
            <w:tcBorders>
              <w:top w:val="nil"/>
              <w:left w:val="nil"/>
              <w:bottom w:val="nil"/>
              <w:right w:val="nil"/>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0</w:t>
            </w:r>
          </w:p>
        </w:tc>
        <w:tc>
          <w:tcPr>
            <w:tcW w:w="633" w:type="dxa"/>
            <w:tcBorders>
              <w:top w:val="nil"/>
              <w:left w:val="single" w:sz="4" w:space="0" w:color="auto"/>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eastAsia="es-EC"/>
              </w:rPr>
              <w:t>1</w:t>
            </w:r>
          </w:p>
        </w:tc>
        <w:tc>
          <w:tcPr>
            <w:tcW w:w="1000" w:type="dxa"/>
            <w:tcBorders>
              <w:top w:val="nil"/>
              <w:left w:val="single" w:sz="4" w:space="0" w:color="auto"/>
              <w:right w:val="single" w:sz="4" w:space="0" w:color="auto"/>
            </w:tcBorders>
            <w:shd w:val="clear" w:color="auto" w:fill="auto"/>
            <w:noWrap/>
            <w:vAlign w:val="bottom"/>
            <w:hideMark/>
          </w:tcPr>
          <w:p w:rsidR="00355D26" w:rsidRPr="00726079" w:rsidRDefault="00355D26" w:rsidP="00A5299B">
            <w:pPr>
              <w:jc w:val="center"/>
              <w:rPr>
                <w:rFonts w:ascii="Calibri" w:hAnsi="Calibri"/>
                <w:color w:val="000000"/>
              </w:rPr>
            </w:pPr>
            <w:r w:rsidRPr="00726079">
              <w:rPr>
                <w:rFonts w:ascii="Calibri" w:hAnsi="Calibri"/>
                <w:color w:val="000000"/>
                <w:sz w:val="22"/>
                <w:szCs w:val="22"/>
              </w:rPr>
              <w:t>0</w:t>
            </w:r>
          </w:p>
        </w:tc>
        <w:tc>
          <w:tcPr>
            <w:tcW w:w="1005" w:type="dxa"/>
            <w:tcBorders>
              <w:top w:val="nil"/>
              <w:left w:val="single" w:sz="4" w:space="0" w:color="auto"/>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0,002793</w:t>
            </w:r>
          </w:p>
        </w:tc>
      </w:tr>
      <w:tr w:rsidR="00355D26"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355D26" w:rsidRPr="00CA15DF" w:rsidRDefault="00355D26" w:rsidP="00355D26">
            <w:pPr>
              <w:rPr>
                <w:rFonts w:ascii="Calibri" w:hAnsi="Calibri" w:cs="Calibri"/>
                <w:color w:val="000000"/>
                <w:lang w:val="es-EC" w:eastAsia="es-EC"/>
              </w:rPr>
            </w:pPr>
            <w:r w:rsidRPr="00CA15DF">
              <w:rPr>
                <w:rFonts w:ascii="Calibri" w:hAnsi="Calibri" w:cs="Calibri"/>
                <w:color w:val="000000"/>
                <w:lang w:eastAsia="es-EC"/>
              </w:rPr>
              <w:t>PROGRAMA DE TECNOLOGIA EN ALIMENTOS</w:t>
            </w:r>
          </w:p>
        </w:tc>
        <w:tc>
          <w:tcPr>
            <w:tcW w:w="587" w:type="dxa"/>
            <w:tcBorders>
              <w:top w:val="nil"/>
              <w:left w:val="nil"/>
              <w:bottom w:val="nil"/>
              <w:right w:val="single" w:sz="4" w:space="0" w:color="auto"/>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0</w:t>
            </w:r>
          </w:p>
        </w:tc>
        <w:tc>
          <w:tcPr>
            <w:tcW w:w="633" w:type="dxa"/>
            <w:tcBorders>
              <w:top w:val="nil"/>
              <w:left w:val="single" w:sz="4" w:space="0" w:color="auto"/>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7</w:t>
            </w:r>
          </w:p>
        </w:tc>
        <w:tc>
          <w:tcPr>
            <w:tcW w:w="1000" w:type="dxa"/>
            <w:tcBorders>
              <w:top w:val="nil"/>
              <w:left w:val="single" w:sz="4" w:space="0" w:color="auto"/>
              <w:right w:val="single" w:sz="4" w:space="0" w:color="auto"/>
            </w:tcBorders>
            <w:shd w:val="clear" w:color="auto" w:fill="auto"/>
            <w:noWrap/>
            <w:vAlign w:val="bottom"/>
            <w:hideMark/>
          </w:tcPr>
          <w:p w:rsidR="00355D26" w:rsidRPr="00726079" w:rsidRDefault="00355D26" w:rsidP="00355D26">
            <w:pPr>
              <w:jc w:val="center"/>
              <w:rPr>
                <w:rFonts w:ascii="Calibri" w:hAnsi="Calibri"/>
                <w:color w:val="000000"/>
              </w:rPr>
            </w:pPr>
            <w:r w:rsidRPr="00726079">
              <w:rPr>
                <w:rFonts w:ascii="Calibri" w:hAnsi="Calibri"/>
                <w:color w:val="000000"/>
                <w:sz w:val="22"/>
                <w:szCs w:val="22"/>
              </w:rPr>
              <w:t>0</w:t>
            </w:r>
          </w:p>
        </w:tc>
        <w:tc>
          <w:tcPr>
            <w:tcW w:w="1005" w:type="dxa"/>
            <w:tcBorders>
              <w:top w:val="nil"/>
              <w:left w:val="single" w:sz="4" w:space="0" w:color="auto"/>
              <w:right w:val="single" w:sz="4" w:space="0" w:color="auto"/>
            </w:tcBorders>
            <w:vAlign w:val="bottom"/>
          </w:tcPr>
          <w:p w:rsidR="00355D26" w:rsidRPr="00726079" w:rsidRDefault="00355D26" w:rsidP="00A5299B">
            <w:pPr>
              <w:jc w:val="center"/>
              <w:rPr>
                <w:rFonts w:ascii="Calibri" w:hAnsi="Calibri"/>
                <w:color w:val="000000"/>
              </w:rPr>
            </w:pPr>
            <w:r w:rsidRPr="00726079">
              <w:rPr>
                <w:rFonts w:ascii="Calibri" w:hAnsi="Calibri"/>
                <w:color w:val="000000"/>
                <w:sz w:val="22"/>
                <w:szCs w:val="22"/>
              </w:rPr>
              <w:t>0,019553</w:t>
            </w:r>
          </w:p>
        </w:tc>
      </w:tr>
      <w:tr w:rsidR="00355D26" w:rsidTr="00A5299B">
        <w:trPr>
          <w:trHeight w:val="315"/>
        </w:trPr>
        <w:tc>
          <w:tcPr>
            <w:tcW w:w="5565" w:type="dxa"/>
            <w:tcBorders>
              <w:top w:val="nil"/>
              <w:left w:val="single" w:sz="8" w:space="0" w:color="auto"/>
              <w:bottom w:val="nil"/>
              <w:right w:val="single" w:sz="8" w:space="0" w:color="auto"/>
            </w:tcBorders>
            <w:shd w:val="clear" w:color="auto" w:fill="auto"/>
            <w:noWrap/>
            <w:vAlign w:val="bottom"/>
            <w:hideMark/>
          </w:tcPr>
          <w:p w:rsidR="00355D26" w:rsidRPr="00CA15DF" w:rsidRDefault="00355D26" w:rsidP="00355D26">
            <w:pPr>
              <w:rPr>
                <w:rFonts w:ascii="Calibri" w:hAnsi="Calibri" w:cs="Calibri"/>
                <w:color w:val="000000"/>
                <w:lang w:val="es-EC" w:eastAsia="es-EC"/>
              </w:rPr>
            </w:pPr>
            <w:r w:rsidRPr="00CA15DF">
              <w:rPr>
                <w:rFonts w:ascii="Calibri" w:hAnsi="Calibri" w:cs="Calibri"/>
                <w:color w:val="000000"/>
                <w:lang w:eastAsia="es-EC"/>
              </w:rPr>
              <w:t>PROGRAMA DE TECNOLOGIA PESQUERA</w:t>
            </w:r>
          </w:p>
        </w:tc>
        <w:tc>
          <w:tcPr>
            <w:tcW w:w="587" w:type="dxa"/>
            <w:tcBorders>
              <w:top w:val="nil"/>
              <w:left w:val="nil"/>
              <w:bottom w:val="nil"/>
              <w:right w:val="single" w:sz="4" w:space="0" w:color="auto"/>
            </w:tcBorders>
            <w:shd w:val="clear" w:color="auto" w:fill="auto"/>
            <w:noWrap/>
            <w:vAlign w:val="bottom"/>
            <w:hideMark/>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0</w:t>
            </w:r>
          </w:p>
        </w:tc>
        <w:tc>
          <w:tcPr>
            <w:tcW w:w="633" w:type="dxa"/>
            <w:tcBorders>
              <w:top w:val="nil"/>
              <w:left w:val="single" w:sz="4" w:space="0" w:color="auto"/>
              <w:bottom w:val="single" w:sz="4" w:space="0" w:color="auto"/>
              <w:right w:val="single" w:sz="4" w:space="0" w:color="auto"/>
            </w:tcBorders>
            <w:vAlign w:val="bottom"/>
          </w:tcPr>
          <w:p w:rsidR="00355D26" w:rsidRPr="00726079" w:rsidRDefault="00355D26" w:rsidP="00355D26">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55D26" w:rsidRPr="00726079" w:rsidRDefault="00355D26" w:rsidP="00355D26">
            <w:pPr>
              <w:jc w:val="center"/>
              <w:rPr>
                <w:rFonts w:ascii="Calibri" w:hAnsi="Calibri"/>
                <w:color w:val="000000"/>
              </w:rPr>
            </w:pPr>
            <w:r w:rsidRPr="00726079">
              <w:rPr>
                <w:rFonts w:ascii="Calibri" w:hAnsi="Calibri"/>
                <w:color w:val="000000"/>
                <w:sz w:val="22"/>
                <w:szCs w:val="22"/>
              </w:rPr>
              <w:t>0</w:t>
            </w:r>
          </w:p>
        </w:tc>
        <w:tc>
          <w:tcPr>
            <w:tcW w:w="1005" w:type="dxa"/>
            <w:tcBorders>
              <w:top w:val="nil"/>
              <w:left w:val="single" w:sz="4" w:space="0" w:color="auto"/>
              <w:bottom w:val="single" w:sz="4" w:space="0" w:color="auto"/>
              <w:right w:val="single" w:sz="4" w:space="0" w:color="auto"/>
            </w:tcBorders>
            <w:vAlign w:val="bottom"/>
          </w:tcPr>
          <w:p w:rsidR="00355D26" w:rsidRPr="00726079" w:rsidRDefault="00355D26" w:rsidP="00355D26">
            <w:pPr>
              <w:jc w:val="center"/>
              <w:rPr>
                <w:rFonts w:ascii="Calibri" w:hAnsi="Calibri"/>
                <w:color w:val="000000"/>
              </w:rPr>
            </w:pPr>
            <w:r w:rsidRPr="00726079">
              <w:rPr>
                <w:rFonts w:ascii="Calibri" w:hAnsi="Calibri"/>
                <w:color w:val="000000"/>
                <w:sz w:val="22"/>
                <w:szCs w:val="22"/>
              </w:rPr>
              <w:t>0</w:t>
            </w:r>
          </w:p>
        </w:tc>
      </w:tr>
      <w:tr w:rsidR="00355D26" w:rsidTr="00A5299B">
        <w:trPr>
          <w:trHeight w:val="300"/>
        </w:trPr>
        <w:tc>
          <w:tcPr>
            <w:tcW w:w="55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55D26" w:rsidRDefault="00355D26" w:rsidP="00355D26">
            <w:pPr>
              <w:jc w:val="center"/>
              <w:rPr>
                <w:rFonts w:ascii="Calibri" w:hAnsi="Calibri"/>
                <w:b/>
                <w:bCs/>
                <w:color w:val="000000"/>
              </w:rPr>
            </w:pPr>
            <w:r>
              <w:rPr>
                <w:rFonts w:ascii="Calibri" w:hAnsi="Calibri"/>
                <w:b/>
                <w:bCs/>
                <w:color w:val="000000"/>
                <w:sz w:val="22"/>
                <w:szCs w:val="22"/>
              </w:rPr>
              <w:t>Total</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rsidR="00355D26" w:rsidRPr="00726079" w:rsidRDefault="00355D26" w:rsidP="00355D26">
            <w:pPr>
              <w:jc w:val="center"/>
              <w:rPr>
                <w:rFonts w:ascii="Calibri" w:hAnsi="Calibri" w:cs="Calibri"/>
                <w:b/>
                <w:bCs/>
                <w:color w:val="000000"/>
                <w:lang w:val="es-EC" w:eastAsia="es-EC"/>
              </w:rPr>
            </w:pPr>
            <w:r w:rsidRPr="00726079">
              <w:rPr>
                <w:rFonts w:ascii="Calibri" w:hAnsi="Calibri" w:cs="Calibri"/>
                <w:b/>
                <w:bCs/>
                <w:color w:val="000000"/>
                <w:sz w:val="22"/>
                <w:szCs w:val="22"/>
                <w:lang w:eastAsia="es-EC"/>
              </w:rPr>
              <w:t>336</w:t>
            </w:r>
          </w:p>
        </w:tc>
        <w:tc>
          <w:tcPr>
            <w:tcW w:w="633" w:type="dxa"/>
            <w:tcBorders>
              <w:top w:val="single" w:sz="4" w:space="0" w:color="auto"/>
              <w:left w:val="single" w:sz="4" w:space="0" w:color="auto"/>
              <w:bottom w:val="single" w:sz="4" w:space="0" w:color="auto"/>
              <w:right w:val="single" w:sz="4" w:space="0" w:color="auto"/>
            </w:tcBorders>
            <w:vAlign w:val="bottom"/>
          </w:tcPr>
          <w:p w:rsidR="00355D26" w:rsidRPr="00726079" w:rsidRDefault="00355D26" w:rsidP="00355D26">
            <w:pPr>
              <w:jc w:val="center"/>
              <w:rPr>
                <w:rFonts w:ascii="Calibri" w:hAnsi="Calibri" w:cs="Calibri"/>
                <w:b/>
                <w:bCs/>
                <w:color w:val="000000"/>
                <w:lang w:val="es-EC" w:eastAsia="es-EC"/>
              </w:rPr>
            </w:pPr>
            <w:r w:rsidRPr="00726079">
              <w:rPr>
                <w:rFonts w:ascii="Calibri" w:hAnsi="Calibri" w:cs="Calibri"/>
                <w:b/>
                <w:bCs/>
                <w:color w:val="000000"/>
                <w:sz w:val="22"/>
                <w:szCs w:val="22"/>
                <w:lang w:eastAsia="es-EC"/>
              </w:rPr>
              <w:t>358</w:t>
            </w:r>
          </w:p>
        </w:tc>
        <w:tc>
          <w:tcPr>
            <w:tcW w:w="10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355D26" w:rsidRPr="00726079" w:rsidRDefault="00355D26" w:rsidP="00355D26">
            <w:pPr>
              <w:keepNext/>
              <w:jc w:val="center"/>
              <w:rPr>
                <w:rFonts w:ascii="Calibri" w:hAnsi="Calibri"/>
                <w:b/>
                <w:bCs/>
                <w:color w:val="000000"/>
              </w:rPr>
            </w:pPr>
            <w:r w:rsidRPr="00726079">
              <w:rPr>
                <w:rFonts w:ascii="Calibri" w:hAnsi="Calibri"/>
                <w:b/>
                <w:bCs/>
                <w:color w:val="000000"/>
                <w:sz w:val="22"/>
                <w:szCs w:val="22"/>
              </w:rPr>
              <w:t>1</w:t>
            </w:r>
          </w:p>
        </w:tc>
        <w:tc>
          <w:tcPr>
            <w:tcW w:w="1005" w:type="dxa"/>
            <w:tcBorders>
              <w:top w:val="single" w:sz="4" w:space="0" w:color="auto"/>
              <w:left w:val="nil"/>
              <w:bottom w:val="single" w:sz="4" w:space="0" w:color="auto"/>
              <w:right w:val="single" w:sz="8" w:space="0" w:color="auto"/>
            </w:tcBorders>
            <w:vAlign w:val="bottom"/>
          </w:tcPr>
          <w:p w:rsidR="00355D26" w:rsidRPr="00726079" w:rsidRDefault="00355D26" w:rsidP="00355D26">
            <w:pPr>
              <w:keepNext/>
              <w:jc w:val="center"/>
              <w:rPr>
                <w:rFonts w:ascii="Calibri" w:hAnsi="Calibri"/>
                <w:b/>
                <w:bCs/>
                <w:color w:val="000000"/>
              </w:rPr>
            </w:pPr>
            <w:r w:rsidRPr="00726079">
              <w:rPr>
                <w:rFonts w:ascii="Calibri" w:hAnsi="Calibri"/>
                <w:b/>
                <w:bCs/>
                <w:color w:val="000000"/>
                <w:sz w:val="22"/>
                <w:szCs w:val="22"/>
              </w:rPr>
              <w:t>1</w:t>
            </w:r>
          </w:p>
        </w:tc>
      </w:tr>
    </w:tbl>
    <w:p w:rsidR="00AF22CC" w:rsidRDefault="00AF22CC" w:rsidP="00A5299B">
      <w:pPr>
        <w:pStyle w:val="Epgrafe"/>
        <w:spacing w:line="324" w:lineRule="auto"/>
        <w:ind w:left="720"/>
        <w:jc w:val="center"/>
        <w:rPr>
          <w:rFonts w:eastAsia="Arial Unicode MS"/>
        </w:rPr>
      </w:pPr>
      <w:bookmarkStart w:id="166" w:name="_Toc329588016"/>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42</w:t>
      </w:r>
      <w:r w:rsidR="00E567EE">
        <w:rPr>
          <w:noProof/>
        </w:rPr>
        <w:fldChar w:fldCharType="end"/>
      </w:r>
      <w:r>
        <w:t xml:space="preserve"> </w:t>
      </w:r>
      <w:r w:rsidRPr="00B55FD2">
        <w:t>Asignación a Facultades de Estudiantes</w:t>
      </w:r>
      <w:r>
        <w:t xml:space="preserve"> Femeninas</w:t>
      </w:r>
      <w:r w:rsidRPr="00B55FD2">
        <w:t xml:space="preserve"> de Colegios Particulares</w:t>
      </w:r>
      <w:bookmarkEnd w:id="166"/>
    </w:p>
    <w:p w:rsidR="001F6A5E" w:rsidRDefault="001F6A5E" w:rsidP="00A5299B">
      <w:pPr>
        <w:spacing w:after="200" w:line="324" w:lineRule="auto"/>
        <w:ind w:left="720"/>
        <w:jc w:val="both"/>
        <w:rPr>
          <w:rFonts w:ascii="Arial Unicode MS" w:eastAsia="Arial Unicode MS" w:hAnsi="Arial Unicode MS" w:cs="Arial Unicode MS"/>
        </w:rPr>
      </w:pPr>
    </w:p>
    <w:p w:rsidR="00A5299B" w:rsidRDefault="00A5299B" w:rsidP="001C57BC">
      <w:pPr>
        <w:spacing w:after="200" w:line="324" w:lineRule="auto"/>
        <w:ind w:left="567"/>
        <w:jc w:val="both"/>
        <w:rPr>
          <w:rFonts w:ascii="Arial Unicode MS" w:eastAsia="Arial Unicode MS" w:hAnsi="Arial Unicode MS" w:cs="Arial Unicode MS"/>
        </w:rPr>
      </w:pPr>
      <w:r w:rsidRPr="00A5299B">
        <w:rPr>
          <w:rFonts w:ascii="Arial Unicode MS" w:eastAsia="Arial Unicode MS" w:hAnsi="Arial Unicode MS" w:cs="Arial Unicode MS"/>
        </w:rPr>
        <w:t>Y el 60% restante son hombres registrados en la Facultad Ingeniería Eléctrica y Computación en ambos años.</w:t>
      </w:r>
    </w:p>
    <w:p w:rsidR="00A5299B" w:rsidRDefault="00A5299B" w:rsidP="00A5299B">
      <w:pPr>
        <w:spacing w:after="200" w:line="324" w:lineRule="auto"/>
        <w:ind w:left="720"/>
        <w:jc w:val="both"/>
        <w:rPr>
          <w:rFonts w:ascii="Arial Unicode MS" w:eastAsia="Arial Unicode MS" w:hAnsi="Arial Unicode MS" w:cs="Arial Unicode MS"/>
        </w:rPr>
      </w:pPr>
    </w:p>
    <w:p w:rsidR="00A5299B" w:rsidRDefault="00A5299B" w:rsidP="00A5299B">
      <w:pPr>
        <w:spacing w:after="200" w:line="324" w:lineRule="auto"/>
        <w:ind w:left="720"/>
        <w:jc w:val="both"/>
        <w:rPr>
          <w:rFonts w:ascii="Arial Unicode MS" w:eastAsia="Arial Unicode MS" w:hAnsi="Arial Unicode MS" w:cs="Arial Unicode MS"/>
        </w:rPr>
      </w:pPr>
    </w:p>
    <w:p w:rsidR="001F6A5E" w:rsidRDefault="001F6A5E" w:rsidP="00A5299B">
      <w:pPr>
        <w:spacing w:after="200" w:line="324" w:lineRule="auto"/>
        <w:ind w:left="720"/>
        <w:jc w:val="both"/>
        <w:rPr>
          <w:rFonts w:ascii="Arial Unicode MS" w:eastAsia="Arial Unicode MS" w:hAnsi="Arial Unicode MS" w:cs="Arial Unicode MS"/>
        </w:rPr>
      </w:pPr>
    </w:p>
    <w:p w:rsidR="001F6A5E" w:rsidRDefault="001F6A5E" w:rsidP="00A5299B">
      <w:pPr>
        <w:spacing w:after="200" w:line="324" w:lineRule="auto"/>
        <w:ind w:left="720"/>
        <w:jc w:val="both"/>
        <w:rPr>
          <w:rFonts w:ascii="Arial Unicode MS" w:eastAsia="Arial Unicode MS" w:hAnsi="Arial Unicode MS" w:cs="Arial Unicode MS"/>
        </w:rPr>
      </w:pPr>
    </w:p>
    <w:p w:rsidR="001F6A5E" w:rsidRDefault="001F6A5E" w:rsidP="00A5299B">
      <w:pPr>
        <w:spacing w:after="200" w:line="324" w:lineRule="auto"/>
        <w:ind w:left="720"/>
        <w:jc w:val="both"/>
        <w:rPr>
          <w:rFonts w:ascii="Arial Unicode MS" w:eastAsia="Arial Unicode MS" w:hAnsi="Arial Unicode MS" w:cs="Arial Unicode MS"/>
        </w:rPr>
      </w:pPr>
    </w:p>
    <w:p w:rsidR="00A5299B" w:rsidRPr="00A5299B" w:rsidRDefault="00A5299B" w:rsidP="00A5299B">
      <w:pPr>
        <w:spacing w:after="200" w:line="324" w:lineRule="auto"/>
        <w:ind w:left="720"/>
        <w:jc w:val="both"/>
        <w:rPr>
          <w:rFonts w:ascii="Arial Unicode MS" w:eastAsia="Arial Unicode MS" w:hAnsi="Arial Unicode MS" w:cs="Arial Unicode MS"/>
        </w:rPr>
      </w:pPr>
    </w:p>
    <w:tbl>
      <w:tblPr>
        <w:tblW w:w="8790" w:type="dxa"/>
        <w:tblInd w:w="70" w:type="dxa"/>
        <w:tblCellMar>
          <w:left w:w="70" w:type="dxa"/>
          <w:right w:w="70" w:type="dxa"/>
        </w:tblCellMar>
        <w:tblLook w:val="04A0" w:firstRow="1" w:lastRow="0" w:firstColumn="1" w:lastColumn="0" w:noHBand="0" w:noVBand="1"/>
      </w:tblPr>
      <w:tblGrid>
        <w:gridCol w:w="5529"/>
        <w:gridCol w:w="623"/>
        <w:gridCol w:w="633"/>
        <w:gridCol w:w="1000"/>
        <w:gridCol w:w="1005"/>
      </w:tblGrid>
      <w:tr w:rsidR="00A5299B" w:rsidTr="00A5299B">
        <w:trPr>
          <w:trHeight w:val="315"/>
        </w:trPr>
        <w:tc>
          <w:tcPr>
            <w:tcW w:w="8790" w:type="dxa"/>
            <w:gridSpan w:val="5"/>
            <w:tcBorders>
              <w:top w:val="single" w:sz="8" w:space="0" w:color="auto"/>
              <w:left w:val="single" w:sz="8" w:space="0" w:color="auto"/>
              <w:bottom w:val="single" w:sz="8" w:space="0" w:color="auto"/>
              <w:right w:val="single" w:sz="8" w:space="0" w:color="000000"/>
            </w:tcBorders>
          </w:tcPr>
          <w:p w:rsidR="00A5299B" w:rsidRDefault="00A5299B" w:rsidP="00A5299B">
            <w:pPr>
              <w:jc w:val="center"/>
              <w:rPr>
                <w:rFonts w:ascii="Calibri" w:hAnsi="Calibri"/>
                <w:b/>
                <w:bCs/>
                <w:color w:val="000000"/>
              </w:rPr>
            </w:pPr>
            <w:r>
              <w:rPr>
                <w:rFonts w:ascii="Calibri" w:hAnsi="Calibri"/>
                <w:b/>
                <w:bCs/>
                <w:color w:val="000000"/>
                <w:sz w:val="22"/>
                <w:szCs w:val="22"/>
              </w:rPr>
              <w:t>Colegios Particulares - Hombres</w:t>
            </w:r>
          </w:p>
        </w:tc>
      </w:tr>
      <w:tr w:rsidR="00A5299B" w:rsidTr="00535D8A">
        <w:trPr>
          <w:trHeight w:val="400"/>
        </w:trPr>
        <w:tc>
          <w:tcPr>
            <w:tcW w:w="5529" w:type="dxa"/>
            <w:vMerge w:val="restart"/>
            <w:tcBorders>
              <w:top w:val="nil"/>
              <w:left w:val="single" w:sz="8" w:space="0" w:color="auto"/>
              <w:right w:val="single" w:sz="8" w:space="0" w:color="auto"/>
            </w:tcBorders>
            <w:shd w:val="clear" w:color="auto" w:fill="auto"/>
            <w:vAlign w:val="center"/>
            <w:hideMark/>
          </w:tcPr>
          <w:p w:rsidR="00A5299B" w:rsidRDefault="00A5299B" w:rsidP="00A5299B">
            <w:pPr>
              <w:jc w:val="center"/>
              <w:rPr>
                <w:rFonts w:ascii="Calibri" w:hAnsi="Calibri"/>
                <w:b/>
                <w:bCs/>
                <w:color w:val="000000"/>
              </w:rPr>
            </w:pPr>
            <w:r>
              <w:rPr>
                <w:rFonts w:ascii="Calibri" w:hAnsi="Calibri"/>
                <w:b/>
                <w:bCs/>
                <w:color w:val="000000"/>
                <w:sz w:val="22"/>
                <w:szCs w:val="22"/>
              </w:rPr>
              <w:t>Facultad</w:t>
            </w:r>
          </w:p>
        </w:tc>
        <w:tc>
          <w:tcPr>
            <w:tcW w:w="1256" w:type="dxa"/>
            <w:gridSpan w:val="2"/>
            <w:tcBorders>
              <w:top w:val="nil"/>
              <w:left w:val="nil"/>
              <w:bottom w:val="single" w:sz="8" w:space="0" w:color="auto"/>
              <w:right w:val="single" w:sz="4" w:space="0" w:color="auto"/>
            </w:tcBorders>
            <w:shd w:val="clear" w:color="auto" w:fill="auto"/>
            <w:vAlign w:val="center"/>
            <w:hideMark/>
          </w:tcPr>
          <w:p w:rsidR="00A5299B" w:rsidRDefault="00A5299B" w:rsidP="00A5299B">
            <w:pPr>
              <w:jc w:val="center"/>
              <w:rPr>
                <w:rFonts w:ascii="Calibri" w:hAnsi="Calibri"/>
                <w:b/>
                <w:bCs/>
                <w:color w:val="000000"/>
              </w:rPr>
            </w:pPr>
            <w:r>
              <w:rPr>
                <w:rFonts w:ascii="Calibri" w:hAnsi="Calibri"/>
                <w:b/>
                <w:bCs/>
                <w:color w:val="000000"/>
                <w:sz w:val="22"/>
                <w:szCs w:val="22"/>
              </w:rPr>
              <w:t># de estudiantes</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99B" w:rsidRDefault="00A5299B" w:rsidP="00A5299B">
            <w:pPr>
              <w:jc w:val="center"/>
              <w:rPr>
                <w:rFonts w:ascii="Calibri" w:hAnsi="Calibri"/>
                <w:b/>
                <w:bCs/>
                <w:color w:val="000000"/>
              </w:rPr>
            </w:pPr>
            <w:r>
              <w:rPr>
                <w:rFonts w:ascii="Calibri" w:hAnsi="Calibri"/>
                <w:b/>
                <w:bCs/>
                <w:color w:val="000000"/>
                <w:sz w:val="22"/>
                <w:szCs w:val="22"/>
              </w:rPr>
              <w:t>Proporción</w:t>
            </w:r>
          </w:p>
        </w:tc>
      </w:tr>
      <w:tr w:rsidR="00A5299B" w:rsidTr="00535D8A">
        <w:trPr>
          <w:trHeight w:val="364"/>
        </w:trPr>
        <w:tc>
          <w:tcPr>
            <w:tcW w:w="5529" w:type="dxa"/>
            <w:vMerge/>
            <w:tcBorders>
              <w:left w:val="single" w:sz="8" w:space="0" w:color="auto"/>
              <w:bottom w:val="single" w:sz="8" w:space="0" w:color="auto"/>
              <w:right w:val="single" w:sz="8" w:space="0" w:color="auto"/>
            </w:tcBorders>
            <w:shd w:val="clear" w:color="auto" w:fill="auto"/>
            <w:vAlign w:val="center"/>
            <w:hideMark/>
          </w:tcPr>
          <w:p w:rsidR="00A5299B" w:rsidRDefault="00A5299B" w:rsidP="00A5299B">
            <w:pPr>
              <w:jc w:val="center"/>
              <w:rPr>
                <w:rFonts w:ascii="Calibri" w:hAnsi="Calibri"/>
                <w:b/>
                <w:bCs/>
                <w:color w:val="000000"/>
              </w:rPr>
            </w:pPr>
          </w:p>
        </w:tc>
        <w:tc>
          <w:tcPr>
            <w:tcW w:w="623" w:type="dxa"/>
            <w:tcBorders>
              <w:top w:val="nil"/>
              <w:left w:val="nil"/>
              <w:bottom w:val="single" w:sz="8" w:space="0" w:color="auto"/>
              <w:right w:val="single" w:sz="4" w:space="0" w:color="auto"/>
            </w:tcBorders>
            <w:shd w:val="clear" w:color="auto" w:fill="auto"/>
            <w:vAlign w:val="center"/>
            <w:hideMark/>
          </w:tcPr>
          <w:p w:rsidR="00A5299B" w:rsidRPr="00DB2DD1" w:rsidRDefault="00A5299B" w:rsidP="00A5299B">
            <w:pPr>
              <w:jc w:val="center"/>
              <w:rPr>
                <w:rFonts w:ascii="Calibri" w:hAnsi="Calibri"/>
                <w:b/>
                <w:bCs/>
                <w:color w:val="000000"/>
              </w:rPr>
            </w:pPr>
            <w:r w:rsidRPr="00DB2DD1">
              <w:rPr>
                <w:rFonts w:ascii="Calibri" w:hAnsi="Calibri"/>
                <w:b/>
                <w:bCs/>
                <w:color w:val="000000"/>
                <w:sz w:val="22"/>
              </w:rPr>
              <w:t>2009</w:t>
            </w:r>
          </w:p>
        </w:tc>
        <w:tc>
          <w:tcPr>
            <w:tcW w:w="633" w:type="dxa"/>
            <w:tcBorders>
              <w:top w:val="single" w:sz="4" w:space="0" w:color="auto"/>
              <w:left w:val="single" w:sz="4" w:space="0" w:color="auto"/>
              <w:bottom w:val="single" w:sz="4" w:space="0" w:color="auto"/>
              <w:right w:val="single" w:sz="4" w:space="0" w:color="auto"/>
            </w:tcBorders>
            <w:vAlign w:val="center"/>
          </w:tcPr>
          <w:p w:rsidR="00A5299B" w:rsidRPr="00DB2DD1" w:rsidRDefault="00A5299B" w:rsidP="00A5299B">
            <w:pPr>
              <w:jc w:val="center"/>
              <w:rPr>
                <w:rFonts w:ascii="Calibri" w:hAnsi="Calibri"/>
                <w:b/>
                <w:bCs/>
                <w:color w:val="000000"/>
              </w:rPr>
            </w:pPr>
            <w:r w:rsidRPr="00DB2DD1">
              <w:rPr>
                <w:rFonts w:ascii="Calibri" w:hAnsi="Calibri"/>
                <w:b/>
                <w:bCs/>
                <w:color w:val="000000"/>
                <w:sz w:val="22"/>
                <w:szCs w:val="22"/>
              </w:rPr>
              <w:t>2010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99B" w:rsidRPr="00DB2DD1" w:rsidRDefault="00A5299B" w:rsidP="00A5299B">
            <w:pPr>
              <w:jc w:val="center"/>
              <w:rPr>
                <w:rFonts w:ascii="Calibri" w:hAnsi="Calibri"/>
                <w:b/>
                <w:bCs/>
                <w:color w:val="000000"/>
              </w:rPr>
            </w:pPr>
            <w:r w:rsidRPr="00DB2DD1">
              <w:rPr>
                <w:rFonts w:ascii="Calibri" w:hAnsi="Calibri"/>
                <w:b/>
                <w:bCs/>
                <w:color w:val="000000"/>
                <w:sz w:val="22"/>
              </w:rPr>
              <w:t>2009</w:t>
            </w:r>
          </w:p>
        </w:tc>
        <w:tc>
          <w:tcPr>
            <w:tcW w:w="1005" w:type="dxa"/>
            <w:tcBorders>
              <w:top w:val="single" w:sz="4" w:space="0" w:color="auto"/>
              <w:left w:val="single" w:sz="4" w:space="0" w:color="auto"/>
              <w:bottom w:val="single" w:sz="4" w:space="0" w:color="auto"/>
              <w:right w:val="single" w:sz="4" w:space="0" w:color="auto"/>
            </w:tcBorders>
            <w:vAlign w:val="center"/>
          </w:tcPr>
          <w:p w:rsidR="00A5299B" w:rsidRPr="00DB2DD1" w:rsidRDefault="00A5299B" w:rsidP="00A5299B">
            <w:pPr>
              <w:jc w:val="center"/>
              <w:rPr>
                <w:rFonts w:ascii="Calibri" w:hAnsi="Calibri"/>
                <w:b/>
                <w:bCs/>
                <w:color w:val="000000"/>
              </w:rPr>
            </w:pPr>
            <w:r w:rsidRPr="00DB2DD1">
              <w:rPr>
                <w:rFonts w:ascii="Calibri" w:hAnsi="Calibri"/>
                <w:b/>
                <w:bCs/>
                <w:color w:val="000000"/>
                <w:sz w:val="22"/>
                <w:szCs w:val="22"/>
              </w:rPr>
              <w:t>2010</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EDCOM-ESCUELA DE DISEÑO Y COMUNICACION</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55</w:t>
            </w:r>
          </w:p>
        </w:tc>
        <w:tc>
          <w:tcPr>
            <w:tcW w:w="633" w:type="dxa"/>
            <w:tcBorders>
              <w:top w:val="single" w:sz="4" w:space="0" w:color="auto"/>
              <w:left w:val="single" w:sz="4" w:space="0" w:color="auto"/>
              <w:bottom w:val="nil"/>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40</w:t>
            </w:r>
          </w:p>
        </w:tc>
        <w:tc>
          <w:tcPr>
            <w:tcW w:w="1000" w:type="dxa"/>
            <w:tcBorders>
              <w:top w:val="single" w:sz="4" w:space="0" w:color="auto"/>
              <w:left w:val="single" w:sz="4" w:space="0" w:color="auto"/>
              <w:bottom w:val="nil"/>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0,108055</w:t>
            </w:r>
          </w:p>
        </w:tc>
        <w:tc>
          <w:tcPr>
            <w:tcW w:w="1005" w:type="dxa"/>
            <w:tcBorders>
              <w:top w:val="single" w:sz="4" w:space="0" w:color="auto"/>
              <w:left w:val="single" w:sz="4" w:space="0" w:color="auto"/>
              <w:bottom w:val="nil"/>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0,111731</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FACULTAD DE ECONOMÍA Y NEGOCIOS</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84</w:t>
            </w:r>
          </w:p>
        </w:tc>
        <w:tc>
          <w:tcPr>
            <w:tcW w:w="633" w:type="dxa"/>
            <w:tcBorders>
              <w:top w:val="nil"/>
              <w:left w:val="single" w:sz="4" w:space="0" w:color="auto"/>
              <w:bottom w:val="nil"/>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79</w:t>
            </w:r>
          </w:p>
        </w:tc>
        <w:tc>
          <w:tcPr>
            <w:tcW w:w="1000" w:type="dxa"/>
            <w:tcBorders>
              <w:top w:val="nil"/>
              <w:left w:val="single" w:sz="4" w:space="0" w:color="auto"/>
              <w:bottom w:val="nil"/>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0,165029</w:t>
            </w:r>
          </w:p>
        </w:tc>
        <w:tc>
          <w:tcPr>
            <w:tcW w:w="1005" w:type="dxa"/>
            <w:tcBorders>
              <w:top w:val="nil"/>
              <w:left w:val="single" w:sz="4" w:space="0" w:color="auto"/>
              <w:bottom w:val="nil"/>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0,220670</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FACULTAD DE ING. MECÁNICA Y C.C. DE LA PRODUCCIÓN</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50</w:t>
            </w:r>
          </w:p>
        </w:tc>
        <w:tc>
          <w:tcPr>
            <w:tcW w:w="633" w:type="dxa"/>
            <w:tcBorders>
              <w:top w:val="nil"/>
              <w:left w:val="single" w:sz="4" w:space="0" w:color="auto"/>
              <w:bottom w:val="nil"/>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77</w:t>
            </w:r>
          </w:p>
        </w:tc>
        <w:tc>
          <w:tcPr>
            <w:tcW w:w="1000" w:type="dxa"/>
            <w:tcBorders>
              <w:top w:val="nil"/>
              <w:left w:val="single" w:sz="4" w:space="0" w:color="auto"/>
              <w:bottom w:val="nil"/>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0,098231</w:t>
            </w:r>
          </w:p>
        </w:tc>
        <w:tc>
          <w:tcPr>
            <w:tcW w:w="1005" w:type="dxa"/>
            <w:tcBorders>
              <w:top w:val="nil"/>
              <w:left w:val="single" w:sz="4" w:space="0" w:color="auto"/>
              <w:bottom w:val="nil"/>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0,215083</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FACULTAD DE INGENIERIA MARITIMA Y CIENCIAS DEL MAR</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24</w:t>
            </w:r>
          </w:p>
        </w:tc>
        <w:tc>
          <w:tcPr>
            <w:tcW w:w="633" w:type="dxa"/>
            <w:tcBorders>
              <w:top w:val="nil"/>
              <w:left w:val="single" w:sz="4" w:space="0" w:color="auto"/>
              <w:bottom w:val="nil"/>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28</w:t>
            </w:r>
          </w:p>
        </w:tc>
        <w:tc>
          <w:tcPr>
            <w:tcW w:w="1000" w:type="dxa"/>
            <w:tcBorders>
              <w:top w:val="nil"/>
              <w:left w:val="single" w:sz="4" w:space="0" w:color="auto"/>
              <w:bottom w:val="nil"/>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0,047151</w:t>
            </w:r>
          </w:p>
        </w:tc>
        <w:tc>
          <w:tcPr>
            <w:tcW w:w="1005" w:type="dxa"/>
            <w:tcBorders>
              <w:top w:val="nil"/>
              <w:left w:val="single" w:sz="4" w:space="0" w:color="auto"/>
              <w:bottom w:val="nil"/>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0,078212</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FACULTAD INGENIERIA CIENCIAS DE LA TIERRA</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43</w:t>
            </w:r>
          </w:p>
        </w:tc>
        <w:tc>
          <w:tcPr>
            <w:tcW w:w="633" w:type="dxa"/>
            <w:tcBorders>
              <w:top w:val="nil"/>
              <w:left w:val="single" w:sz="4" w:space="0" w:color="auto"/>
              <w:bottom w:val="nil"/>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68</w:t>
            </w:r>
          </w:p>
        </w:tc>
        <w:tc>
          <w:tcPr>
            <w:tcW w:w="1000" w:type="dxa"/>
            <w:tcBorders>
              <w:top w:val="nil"/>
              <w:left w:val="single" w:sz="4" w:space="0" w:color="auto"/>
              <w:bottom w:val="nil"/>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0,084479</w:t>
            </w:r>
          </w:p>
        </w:tc>
        <w:tc>
          <w:tcPr>
            <w:tcW w:w="1005" w:type="dxa"/>
            <w:tcBorders>
              <w:top w:val="nil"/>
              <w:left w:val="single" w:sz="4" w:space="0" w:color="auto"/>
              <w:bottom w:val="nil"/>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0,189944</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FACULTAD INGENIERIA ELECTRICA Y COMPUTACION</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198</w:t>
            </w:r>
          </w:p>
        </w:tc>
        <w:tc>
          <w:tcPr>
            <w:tcW w:w="633" w:type="dxa"/>
            <w:tcBorders>
              <w:top w:val="nil"/>
              <w:left w:val="single" w:sz="4" w:space="0" w:color="auto"/>
              <w:bottom w:val="nil"/>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191</w:t>
            </w:r>
          </w:p>
        </w:tc>
        <w:tc>
          <w:tcPr>
            <w:tcW w:w="1000" w:type="dxa"/>
            <w:tcBorders>
              <w:top w:val="nil"/>
              <w:left w:val="single" w:sz="4" w:space="0" w:color="auto"/>
              <w:bottom w:val="nil"/>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0,388998</w:t>
            </w:r>
          </w:p>
        </w:tc>
        <w:tc>
          <w:tcPr>
            <w:tcW w:w="1005" w:type="dxa"/>
            <w:tcBorders>
              <w:top w:val="nil"/>
              <w:left w:val="single" w:sz="4" w:space="0" w:color="auto"/>
              <w:bottom w:val="nil"/>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0,533519</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INSTITUTO DE CIENCIAS MATEMÁTICAS</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27</w:t>
            </w:r>
          </w:p>
        </w:tc>
        <w:tc>
          <w:tcPr>
            <w:tcW w:w="633" w:type="dxa"/>
            <w:tcBorders>
              <w:top w:val="nil"/>
              <w:left w:val="single" w:sz="4" w:space="0" w:color="auto"/>
              <w:bottom w:val="nil"/>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27</w:t>
            </w:r>
          </w:p>
        </w:tc>
        <w:tc>
          <w:tcPr>
            <w:tcW w:w="1000" w:type="dxa"/>
            <w:tcBorders>
              <w:top w:val="nil"/>
              <w:left w:val="single" w:sz="4" w:space="0" w:color="auto"/>
              <w:bottom w:val="nil"/>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0,053045</w:t>
            </w:r>
          </w:p>
        </w:tc>
        <w:tc>
          <w:tcPr>
            <w:tcW w:w="1005" w:type="dxa"/>
            <w:tcBorders>
              <w:top w:val="nil"/>
              <w:left w:val="single" w:sz="4" w:space="0" w:color="auto"/>
              <w:bottom w:val="nil"/>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0,075418</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INSTITUTO DE CIENCIAS QUÍMCAS Y AMBIENTALES</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5</w:t>
            </w:r>
          </w:p>
        </w:tc>
        <w:tc>
          <w:tcPr>
            <w:tcW w:w="633" w:type="dxa"/>
            <w:tcBorders>
              <w:top w:val="nil"/>
              <w:left w:val="single" w:sz="4" w:space="0" w:color="auto"/>
              <w:bottom w:val="nil"/>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17</w:t>
            </w:r>
          </w:p>
        </w:tc>
        <w:tc>
          <w:tcPr>
            <w:tcW w:w="1000" w:type="dxa"/>
            <w:tcBorders>
              <w:top w:val="nil"/>
              <w:left w:val="single" w:sz="4" w:space="0" w:color="auto"/>
              <w:bottom w:val="nil"/>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0,009823</w:t>
            </w:r>
          </w:p>
        </w:tc>
        <w:tc>
          <w:tcPr>
            <w:tcW w:w="1005" w:type="dxa"/>
            <w:tcBorders>
              <w:top w:val="nil"/>
              <w:left w:val="single" w:sz="4" w:space="0" w:color="auto"/>
              <w:bottom w:val="nil"/>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0,047486</w:t>
            </w:r>
          </w:p>
        </w:tc>
      </w:tr>
      <w:tr w:rsidR="007129CB" w:rsidTr="00535D8A">
        <w:trPr>
          <w:trHeight w:val="300"/>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PROGRAMA DE TEC. ELECTRICA Y ELECTRONICA</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14</w:t>
            </w:r>
          </w:p>
        </w:tc>
        <w:tc>
          <w:tcPr>
            <w:tcW w:w="633" w:type="dxa"/>
            <w:tcBorders>
              <w:top w:val="nil"/>
              <w:left w:val="single" w:sz="4" w:space="0" w:color="auto"/>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13</w:t>
            </w:r>
          </w:p>
        </w:tc>
        <w:tc>
          <w:tcPr>
            <w:tcW w:w="1000" w:type="dxa"/>
            <w:tcBorders>
              <w:top w:val="nil"/>
              <w:left w:val="single" w:sz="4" w:space="0" w:color="auto"/>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0,027504</w:t>
            </w:r>
          </w:p>
        </w:tc>
        <w:tc>
          <w:tcPr>
            <w:tcW w:w="1005" w:type="dxa"/>
            <w:tcBorders>
              <w:top w:val="nil"/>
              <w:left w:val="single" w:sz="4" w:space="0" w:color="auto"/>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0,036312</w:t>
            </w:r>
          </w:p>
        </w:tc>
      </w:tr>
      <w:tr w:rsidR="007129CB" w:rsidTr="00535D8A">
        <w:trPr>
          <w:trHeight w:val="315"/>
        </w:trPr>
        <w:tc>
          <w:tcPr>
            <w:tcW w:w="5529" w:type="dxa"/>
            <w:tcBorders>
              <w:top w:val="nil"/>
              <w:left w:val="single" w:sz="8" w:space="0" w:color="auto"/>
              <w:bottom w:val="nil"/>
              <w:right w:val="single" w:sz="8" w:space="0" w:color="auto"/>
            </w:tcBorders>
            <w:shd w:val="clear" w:color="auto" w:fill="auto"/>
            <w:noWrap/>
            <w:vAlign w:val="bottom"/>
            <w:hideMark/>
          </w:tcPr>
          <w:p w:rsidR="007129CB" w:rsidRDefault="007129CB" w:rsidP="00A5299B">
            <w:pPr>
              <w:rPr>
                <w:rFonts w:ascii="Calibri" w:hAnsi="Calibri"/>
                <w:color w:val="000000"/>
              </w:rPr>
            </w:pPr>
            <w:r>
              <w:rPr>
                <w:rFonts w:ascii="Calibri" w:hAnsi="Calibri"/>
                <w:color w:val="000000"/>
                <w:sz w:val="22"/>
                <w:szCs w:val="22"/>
              </w:rPr>
              <w:t>PROGRAMA DE TECNOLOGIA MECANICA</w:t>
            </w:r>
          </w:p>
        </w:tc>
        <w:tc>
          <w:tcPr>
            <w:tcW w:w="623" w:type="dxa"/>
            <w:tcBorders>
              <w:top w:val="nil"/>
              <w:left w:val="nil"/>
              <w:bottom w:val="nil"/>
              <w:right w:val="nil"/>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9</w:t>
            </w:r>
          </w:p>
        </w:tc>
        <w:tc>
          <w:tcPr>
            <w:tcW w:w="633" w:type="dxa"/>
            <w:tcBorders>
              <w:top w:val="nil"/>
              <w:left w:val="single" w:sz="4" w:space="0" w:color="auto"/>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eastAsia="es-EC"/>
              </w:rPr>
              <w:t>4</w:t>
            </w:r>
          </w:p>
        </w:tc>
        <w:tc>
          <w:tcPr>
            <w:tcW w:w="1000" w:type="dxa"/>
            <w:tcBorders>
              <w:top w:val="nil"/>
              <w:left w:val="single" w:sz="4" w:space="0" w:color="auto"/>
              <w:right w:val="single" w:sz="4" w:space="0" w:color="auto"/>
            </w:tcBorders>
            <w:shd w:val="clear" w:color="auto" w:fill="auto"/>
            <w:noWrap/>
            <w:vAlign w:val="bottom"/>
            <w:hideMark/>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0,017681</w:t>
            </w:r>
          </w:p>
        </w:tc>
        <w:tc>
          <w:tcPr>
            <w:tcW w:w="1005" w:type="dxa"/>
            <w:tcBorders>
              <w:top w:val="nil"/>
              <w:left w:val="single" w:sz="4" w:space="0" w:color="auto"/>
              <w:right w:val="single" w:sz="4" w:space="0" w:color="auto"/>
            </w:tcBorders>
            <w:vAlign w:val="bottom"/>
          </w:tcPr>
          <w:p w:rsidR="007129CB" w:rsidRPr="00726079" w:rsidRDefault="007129CB" w:rsidP="00A5299B">
            <w:pPr>
              <w:jc w:val="center"/>
              <w:rPr>
                <w:rFonts w:ascii="Calibri" w:hAnsi="Calibri"/>
                <w:color w:val="000000"/>
              </w:rPr>
            </w:pPr>
            <w:r w:rsidRPr="00726079">
              <w:rPr>
                <w:rFonts w:ascii="Calibri" w:hAnsi="Calibri"/>
                <w:color w:val="000000"/>
                <w:sz w:val="22"/>
                <w:szCs w:val="22"/>
              </w:rPr>
              <w:t>0,011173</w:t>
            </w:r>
          </w:p>
        </w:tc>
      </w:tr>
      <w:tr w:rsidR="007129CB" w:rsidTr="00535D8A">
        <w:trPr>
          <w:trHeight w:val="315"/>
        </w:trPr>
        <w:tc>
          <w:tcPr>
            <w:tcW w:w="5529" w:type="dxa"/>
            <w:tcBorders>
              <w:top w:val="nil"/>
              <w:left w:val="single" w:sz="8" w:space="0" w:color="auto"/>
              <w:bottom w:val="nil"/>
              <w:right w:val="single" w:sz="8" w:space="0" w:color="auto"/>
            </w:tcBorders>
            <w:shd w:val="clear" w:color="auto" w:fill="auto"/>
            <w:noWrap/>
            <w:vAlign w:val="bottom"/>
            <w:hideMark/>
          </w:tcPr>
          <w:p w:rsidR="007129CB" w:rsidRPr="00CA15DF" w:rsidRDefault="007129CB" w:rsidP="00A5299B">
            <w:pPr>
              <w:rPr>
                <w:rFonts w:ascii="Calibri" w:hAnsi="Calibri" w:cs="Calibri"/>
                <w:color w:val="000000"/>
                <w:lang w:val="es-EC" w:eastAsia="es-EC"/>
              </w:rPr>
            </w:pPr>
            <w:r w:rsidRPr="00CA15DF">
              <w:rPr>
                <w:rFonts w:ascii="Calibri" w:hAnsi="Calibri" w:cs="Calibri"/>
                <w:color w:val="000000"/>
                <w:lang w:eastAsia="es-EC"/>
              </w:rPr>
              <w:t>PROGRAMA DE TECNOLOGIA EN ALIMENTOS</w:t>
            </w:r>
          </w:p>
        </w:tc>
        <w:tc>
          <w:tcPr>
            <w:tcW w:w="623" w:type="dxa"/>
            <w:tcBorders>
              <w:top w:val="nil"/>
              <w:left w:val="nil"/>
              <w:bottom w:val="nil"/>
              <w:right w:val="single" w:sz="4" w:space="0" w:color="auto"/>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0</w:t>
            </w:r>
          </w:p>
        </w:tc>
        <w:tc>
          <w:tcPr>
            <w:tcW w:w="633" w:type="dxa"/>
            <w:tcBorders>
              <w:top w:val="nil"/>
              <w:left w:val="single" w:sz="4" w:space="0" w:color="auto"/>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5</w:t>
            </w:r>
          </w:p>
        </w:tc>
        <w:tc>
          <w:tcPr>
            <w:tcW w:w="1000" w:type="dxa"/>
            <w:tcBorders>
              <w:top w:val="nil"/>
              <w:left w:val="single" w:sz="4" w:space="0" w:color="auto"/>
              <w:right w:val="single" w:sz="4" w:space="0" w:color="auto"/>
            </w:tcBorders>
            <w:shd w:val="clear" w:color="auto" w:fill="auto"/>
            <w:noWrap/>
            <w:vAlign w:val="bottom"/>
            <w:hideMark/>
          </w:tcPr>
          <w:p w:rsidR="007129CB" w:rsidRPr="00726079" w:rsidRDefault="007129CB" w:rsidP="00A5299B">
            <w:pPr>
              <w:jc w:val="center"/>
              <w:rPr>
                <w:rFonts w:ascii="Calibri" w:hAnsi="Calibri"/>
                <w:color w:val="000000"/>
              </w:rPr>
            </w:pPr>
            <w:r w:rsidRPr="00726079">
              <w:rPr>
                <w:rFonts w:ascii="Calibri" w:hAnsi="Calibri"/>
                <w:color w:val="000000"/>
                <w:sz w:val="22"/>
                <w:szCs w:val="22"/>
              </w:rPr>
              <w:t>0</w:t>
            </w:r>
          </w:p>
        </w:tc>
        <w:tc>
          <w:tcPr>
            <w:tcW w:w="1005" w:type="dxa"/>
            <w:tcBorders>
              <w:top w:val="nil"/>
              <w:left w:val="single" w:sz="4" w:space="0" w:color="auto"/>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0,013966</w:t>
            </w:r>
          </w:p>
        </w:tc>
      </w:tr>
      <w:tr w:rsidR="007129CB" w:rsidTr="00535D8A">
        <w:trPr>
          <w:trHeight w:val="315"/>
        </w:trPr>
        <w:tc>
          <w:tcPr>
            <w:tcW w:w="5529" w:type="dxa"/>
            <w:tcBorders>
              <w:top w:val="nil"/>
              <w:left w:val="single" w:sz="8" w:space="0" w:color="auto"/>
              <w:bottom w:val="nil"/>
              <w:right w:val="single" w:sz="8" w:space="0" w:color="auto"/>
            </w:tcBorders>
            <w:shd w:val="clear" w:color="auto" w:fill="auto"/>
            <w:noWrap/>
            <w:vAlign w:val="bottom"/>
            <w:hideMark/>
          </w:tcPr>
          <w:p w:rsidR="007129CB" w:rsidRPr="00CA15DF" w:rsidRDefault="007129CB" w:rsidP="00A5299B">
            <w:pPr>
              <w:rPr>
                <w:rFonts w:ascii="Calibri" w:hAnsi="Calibri" w:cs="Calibri"/>
                <w:color w:val="000000"/>
                <w:lang w:val="es-EC" w:eastAsia="es-EC"/>
              </w:rPr>
            </w:pPr>
            <w:r w:rsidRPr="00CA15DF">
              <w:rPr>
                <w:rFonts w:ascii="Calibri" w:hAnsi="Calibri" w:cs="Calibri"/>
                <w:color w:val="000000"/>
                <w:lang w:eastAsia="es-EC"/>
              </w:rPr>
              <w:t>PROGRAMA DE TECNOLOGIA PESQUERA</w:t>
            </w:r>
          </w:p>
        </w:tc>
        <w:tc>
          <w:tcPr>
            <w:tcW w:w="623" w:type="dxa"/>
            <w:tcBorders>
              <w:top w:val="nil"/>
              <w:left w:val="nil"/>
              <w:bottom w:val="nil"/>
              <w:right w:val="single" w:sz="4" w:space="0" w:color="auto"/>
            </w:tcBorders>
            <w:shd w:val="clear" w:color="auto" w:fill="auto"/>
            <w:noWrap/>
            <w:vAlign w:val="bottom"/>
            <w:hideMark/>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0</w:t>
            </w:r>
          </w:p>
        </w:tc>
        <w:tc>
          <w:tcPr>
            <w:tcW w:w="633" w:type="dxa"/>
            <w:tcBorders>
              <w:top w:val="nil"/>
              <w:left w:val="single" w:sz="4" w:space="0" w:color="auto"/>
              <w:bottom w:val="single" w:sz="4" w:space="0" w:color="auto"/>
              <w:right w:val="single" w:sz="4" w:space="0" w:color="auto"/>
            </w:tcBorders>
            <w:vAlign w:val="bottom"/>
          </w:tcPr>
          <w:p w:rsidR="007129CB" w:rsidRPr="00726079" w:rsidRDefault="007129CB" w:rsidP="00A5299B">
            <w:pPr>
              <w:jc w:val="center"/>
              <w:rPr>
                <w:rFonts w:ascii="Calibri" w:hAnsi="Calibri" w:cs="Calibri"/>
                <w:color w:val="000000"/>
                <w:lang w:val="es-EC" w:eastAsia="es-EC"/>
              </w:rPr>
            </w:pPr>
            <w:r w:rsidRPr="00726079">
              <w:rPr>
                <w:rFonts w:ascii="Calibri" w:hAnsi="Calibri" w:cs="Calibri"/>
                <w:color w:val="000000"/>
                <w:sz w:val="22"/>
                <w:szCs w:val="22"/>
                <w:lang w:val="es-EC" w:eastAsia="es-EC"/>
              </w:rPr>
              <w:t>17</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129CB" w:rsidRPr="00726079" w:rsidRDefault="007129CB" w:rsidP="00A5299B">
            <w:pPr>
              <w:jc w:val="center"/>
              <w:rPr>
                <w:rFonts w:ascii="Calibri" w:hAnsi="Calibri"/>
                <w:color w:val="000000"/>
              </w:rPr>
            </w:pPr>
            <w:r w:rsidRPr="00726079">
              <w:rPr>
                <w:rFonts w:ascii="Calibri" w:hAnsi="Calibri"/>
                <w:color w:val="000000"/>
                <w:sz w:val="22"/>
                <w:szCs w:val="22"/>
              </w:rPr>
              <w:t>0</w:t>
            </w:r>
          </w:p>
        </w:tc>
        <w:tc>
          <w:tcPr>
            <w:tcW w:w="1005" w:type="dxa"/>
            <w:tcBorders>
              <w:top w:val="nil"/>
              <w:left w:val="single" w:sz="4" w:space="0" w:color="auto"/>
              <w:bottom w:val="single" w:sz="4" w:space="0" w:color="auto"/>
              <w:right w:val="single" w:sz="4" w:space="0" w:color="auto"/>
            </w:tcBorders>
            <w:vAlign w:val="bottom"/>
          </w:tcPr>
          <w:p w:rsidR="007129CB" w:rsidRPr="00726079" w:rsidRDefault="007129CB" w:rsidP="007323DE">
            <w:pPr>
              <w:jc w:val="center"/>
              <w:rPr>
                <w:rFonts w:ascii="Calibri" w:hAnsi="Calibri"/>
                <w:color w:val="000000"/>
              </w:rPr>
            </w:pPr>
            <w:r w:rsidRPr="00726079">
              <w:rPr>
                <w:rFonts w:ascii="Calibri" w:hAnsi="Calibri"/>
                <w:color w:val="000000"/>
                <w:sz w:val="22"/>
                <w:szCs w:val="22"/>
              </w:rPr>
              <w:t>0,047486</w:t>
            </w:r>
          </w:p>
        </w:tc>
      </w:tr>
      <w:tr w:rsidR="007129CB" w:rsidTr="00535D8A">
        <w:trPr>
          <w:trHeight w:val="300"/>
        </w:trPr>
        <w:tc>
          <w:tcPr>
            <w:tcW w:w="552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129CB" w:rsidRDefault="007129CB" w:rsidP="00A5299B">
            <w:pPr>
              <w:jc w:val="center"/>
              <w:rPr>
                <w:rFonts w:ascii="Calibri" w:hAnsi="Calibri"/>
                <w:b/>
                <w:bCs/>
                <w:color w:val="000000"/>
              </w:rPr>
            </w:pPr>
            <w:r>
              <w:rPr>
                <w:rFonts w:ascii="Calibri" w:hAnsi="Calibri"/>
                <w:b/>
                <w:bCs/>
                <w:color w:val="000000"/>
                <w:sz w:val="22"/>
                <w:szCs w:val="22"/>
              </w:rPr>
              <w:t>Total</w:t>
            </w:r>
          </w:p>
        </w:tc>
        <w:tc>
          <w:tcPr>
            <w:tcW w:w="623" w:type="dxa"/>
            <w:tcBorders>
              <w:top w:val="single" w:sz="8" w:space="0" w:color="auto"/>
              <w:left w:val="nil"/>
              <w:bottom w:val="single" w:sz="4" w:space="0" w:color="auto"/>
              <w:right w:val="single" w:sz="4" w:space="0" w:color="auto"/>
            </w:tcBorders>
            <w:shd w:val="clear" w:color="auto" w:fill="auto"/>
            <w:noWrap/>
            <w:vAlign w:val="bottom"/>
            <w:hideMark/>
          </w:tcPr>
          <w:p w:rsidR="007129CB" w:rsidRPr="00726079" w:rsidRDefault="007129CB" w:rsidP="00A5299B">
            <w:pPr>
              <w:jc w:val="center"/>
              <w:rPr>
                <w:rFonts w:ascii="Calibri" w:hAnsi="Calibri" w:cs="Calibri"/>
                <w:b/>
                <w:bCs/>
                <w:color w:val="000000"/>
                <w:lang w:val="es-EC" w:eastAsia="es-EC"/>
              </w:rPr>
            </w:pPr>
            <w:r w:rsidRPr="00726079">
              <w:rPr>
                <w:rFonts w:ascii="Calibri" w:hAnsi="Calibri" w:cs="Calibri"/>
                <w:b/>
                <w:bCs/>
                <w:color w:val="000000"/>
                <w:sz w:val="22"/>
                <w:szCs w:val="22"/>
                <w:lang w:eastAsia="es-EC"/>
              </w:rPr>
              <w:t>509</w:t>
            </w:r>
          </w:p>
        </w:tc>
        <w:tc>
          <w:tcPr>
            <w:tcW w:w="633" w:type="dxa"/>
            <w:tcBorders>
              <w:top w:val="single" w:sz="4" w:space="0" w:color="auto"/>
              <w:left w:val="single" w:sz="4" w:space="0" w:color="auto"/>
              <w:bottom w:val="single" w:sz="4" w:space="0" w:color="auto"/>
              <w:right w:val="single" w:sz="4" w:space="0" w:color="auto"/>
            </w:tcBorders>
            <w:vAlign w:val="bottom"/>
          </w:tcPr>
          <w:p w:rsidR="007129CB" w:rsidRPr="00726079" w:rsidRDefault="007129CB" w:rsidP="00A5299B">
            <w:pPr>
              <w:jc w:val="center"/>
              <w:rPr>
                <w:rFonts w:ascii="Calibri" w:hAnsi="Calibri" w:cs="Calibri"/>
                <w:b/>
                <w:bCs/>
                <w:color w:val="000000"/>
                <w:lang w:val="es-EC" w:eastAsia="es-EC"/>
              </w:rPr>
            </w:pPr>
            <w:r w:rsidRPr="00726079">
              <w:rPr>
                <w:rFonts w:ascii="Calibri" w:hAnsi="Calibri" w:cs="Calibri"/>
                <w:b/>
                <w:bCs/>
                <w:color w:val="000000"/>
                <w:sz w:val="22"/>
                <w:szCs w:val="22"/>
                <w:lang w:eastAsia="es-EC"/>
              </w:rPr>
              <w:t>566</w:t>
            </w:r>
          </w:p>
        </w:tc>
        <w:tc>
          <w:tcPr>
            <w:tcW w:w="10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129CB" w:rsidRPr="00726079" w:rsidRDefault="007129CB" w:rsidP="00A5299B">
            <w:pPr>
              <w:keepNext/>
              <w:jc w:val="center"/>
              <w:rPr>
                <w:rFonts w:ascii="Calibri" w:hAnsi="Calibri"/>
                <w:b/>
                <w:bCs/>
                <w:color w:val="000000"/>
              </w:rPr>
            </w:pPr>
            <w:r w:rsidRPr="00726079">
              <w:rPr>
                <w:rFonts w:ascii="Calibri" w:hAnsi="Calibri"/>
                <w:b/>
                <w:bCs/>
                <w:color w:val="000000"/>
                <w:sz w:val="22"/>
                <w:szCs w:val="22"/>
              </w:rPr>
              <w:t>1</w:t>
            </w:r>
          </w:p>
        </w:tc>
        <w:tc>
          <w:tcPr>
            <w:tcW w:w="1005" w:type="dxa"/>
            <w:tcBorders>
              <w:top w:val="single" w:sz="4" w:space="0" w:color="auto"/>
              <w:left w:val="nil"/>
              <w:bottom w:val="single" w:sz="4" w:space="0" w:color="auto"/>
              <w:right w:val="single" w:sz="8" w:space="0" w:color="auto"/>
            </w:tcBorders>
            <w:vAlign w:val="bottom"/>
          </w:tcPr>
          <w:p w:rsidR="007129CB" w:rsidRPr="00726079" w:rsidRDefault="007129CB" w:rsidP="00A5299B">
            <w:pPr>
              <w:keepNext/>
              <w:jc w:val="center"/>
              <w:rPr>
                <w:rFonts w:ascii="Calibri" w:hAnsi="Calibri"/>
                <w:b/>
                <w:bCs/>
                <w:color w:val="000000"/>
              </w:rPr>
            </w:pPr>
            <w:r w:rsidRPr="00726079">
              <w:rPr>
                <w:rFonts w:ascii="Calibri" w:hAnsi="Calibri"/>
                <w:b/>
                <w:bCs/>
                <w:color w:val="000000"/>
                <w:sz w:val="22"/>
                <w:szCs w:val="22"/>
              </w:rPr>
              <w:t>1</w:t>
            </w:r>
          </w:p>
        </w:tc>
      </w:tr>
    </w:tbl>
    <w:p w:rsidR="00A5299B" w:rsidRDefault="00A5299B" w:rsidP="00A5299B">
      <w:pPr>
        <w:pStyle w:val="Epgrafe"/>
        <w:ind w:left="720"/>
        <w:jc w:val="center"/>
      </w:pPr>
      <w:bookmarkStart w:id="167" w:name="_Toc329588017"/>
      <w:r>
        <w:t xml:space="preserve">Tabla </w:t>
      </w:r>
      <w:r w:rsidR="00E567EE">
        <w:fldChar w:fldCharType="begin"/>
      </w:r>
      <w:r w:rsidR="00071DAF">
        <w:instrText xml:space="preserve"> STYLEREF 1 \s </w:instrText>
      </w:r>
      <w:r w:rsidR="00E567EE">
        <w:fldChar w:fldCharType="separate"/>
      </w:r>
      <w:r w:rsidR="009E5455">
        <w:rPr>
          <w:noProof/>
        </w:rPr>
        <w:t>2</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43</w:t>
      </w:r>
      <w:r w:rsidR="00E567EE">
        <w:rPr>
          <w:noProof/>
        </w:rPr>
        <w:fldChar w:fldCharType="end"/>
      </w:r>
      <w:r>
        <w:t xml:space="preserve"> </w:t>
      </w:r>
      <w:r w:rsidRPr="00BD7E86">
        <w:t xml:space="preserve">Asignación a Facultades de Estudiantes </w:t>
      </w:r>
      <w:r>
        <w:t xml:space="preserve">Masculinos </w:t>
      </w:r>
      <w:r w:rsidRPr="00BD7E86">
        <w:t>de Colegios Particulares</w:t>
      </w:r>
      <w:bookmarkEnd w:id="167"/>
    </w:p>
    <w:p w:rsidR="00AF22CC" w:rsidRDefault="00AF22CC" w:rsidP="0033395D">
      <w:pPr>
        <w:spacing w:before="240" w:after="200" w:line="276" w:lineRule="auto"/>
        <w:rPr>
          <w:rFonts w:eastAsia="Arial Unicode MS"/>
        </w:rPr>
      </w:pPr>
    </w:p>
    <w:p w:rsidR="0033395D" w:rsidRDefault="0033395D" w:rsidP="0033395D">
      <w:pPr>
        <w:spacing w:before="240" w:after="200" w:line="276" w:lineRule="auto"/>
        <w:rPr>
          <w:rFonts w:eastAsia="Arial Unicode MS"/>
        </w:rPr>
      </w:pPr>
    </w:p>
    <w:p w:rsidR="005C4D85" w:rsidRDefault="005C4D85" w:rsidP="007129CB">
      <w:pPr>
        <w:pStyle w:val="Epgrafe"/>
        <w:spacing w:before="240"/>
        <w:sectPr w:rsidR="005C4D85" w:rsidSect="005C4D85">
          <w:type w:val="continuous"/>
          <w:pgSz w:w="11906" w:h="16838" w:code="9"/>
          <w:pgMar w:top="2268" w:right="1418" w:bottom="2268" w:left="2268" w:header="709" w:footer="709" w:gutter="0"/>
          <w:cols w:space="708"/>
          <w:titlePg/>
          <w:docGrid w:linePitch="360"/>
        </w:sectPr>
      </w:pPr>
    </w:p>
    <w:p w:rsidR="005C4D85" w:rsidRDefault="005C4D85" w:rsidP="005C4D85">
      <w:pPr>
        <w:pStyle w:val="Epgrafe"/>
        <w:spacing w:before="240"/>
        <w:jc w:val="center"/>
        <w:rPr>
          <w:rFonts w:eastAsia="Arial Unicode MS"/>
          <w:sz w:val="24"/>
          <w:szCs w:val="24"/>
        </w:rPr>
      </w:pPr>
    </w:p>
    <w:p w:rsidR="00CC6E78" w:rsidRDefault="00CC6E78" w:rsidP="00CC6E78">
      <w:pPr>
        <w:rPr>
          <w:rFonts w:eastAsia="Arial Unicode MS"/>
        </w:rPr>
      </w:pPr>
    </w:p>
    <w:p w:rsidR="00CC6E78" w:rsidRPr="00CC6E78" w:rsidRDefault="00CC6E78" w:rsidP="00CC6E78">
      <w:pPr>
        <w:rPr>
          <w:rFonts w:eastAsia="Arial Unicode MS"/>
        </w:rPr>
      </w:pPr>
    </w:p>
    <w:p w:rsidR="00732FF1" w:rsidRPr="005C4D85" w:rsidRDefault="00732FF1" w:rsidP="005C4D85">
      <w:pPr>
        <w:pStyle w:val="Epgrafe"/>
        <w:spacing w:before="240"/>
        <w:jc w:val="center"/>
        <w:rPr>
          <w:rFonts w:eastAsia="Arial Unicode MS"/>
        </w:rPr>
      </w:pPr>
      <w:r w:rsidRPr="000E4B98">
        <w:rPr>
          <w:rFonts w:ascii="Arial Unicode MS" w:eastAsia="Arial Unicode MS" w:hAnsi="Arial Unicode MS" w:cs="Arial Unicode MS"/>
          <w:sz w:val="36"/>
        </w:rPr>
        <w:t xml:space="preserve">CAPÍTULO </w:t>
      </w:r>
      <w:bookmarkEnd w:id="156"/>
      <w:r w:rsidR="00995F66">
        <w:rPr>
          <w:rFonts w:ascii="Arial Unicode MS" w:eastAsia="Arial Unicode MS" w:hAnsi="Arial Unicode MS" w:cs="Arial Unicode MS"/>
          <w:sz w:val="36"/>
        </w:rPr>
        <w:t>3</w:t>
      </w:r>
    </w:p>
    <w:p w:rsidR="00732FF1" w:rsidRDefault="00732FF1" w:rsidP="00732FF1">
      <w:pPr>
        <w:rPr>
          <w:rFonts w:eastAsia="Arial Unicode MS"/>
        </w:rPr>
      </w:pPr>
    </w:p>
    <w:p w:rsidR="00732FF1" w:rsidRDefault="00732FF1" w:rsidP="00732FF1">
      <w:pPr>
        <w:rPr>
          <w:rFonts w:eastAsia="Arial Unicode MS"/>
        </w:rPr>
      </w:pPr>
    </w:p>
    <w:p w:rsidR="00732FF1" w:rsidRPr="001870AD" w:rsidRDefault="00732FF1" w:rsidP="00242C66">
      <w:pPr>
        <w:pStyle w:val="Prrafodelista"/>
        <w:keepNext/>
        <w:numPr>
          <w:ilvl w:val="0"/>
          <w:numId w:val="3"/>
        </w:numPr>
        <w:spacing w:before="240" w:after="60" w:line="240" w:lineRule="auto"/>
        <w:contextualSpacing w:val="0"/>
        <w:outlineLvl w:val="0"/>
        <w:rPr>
          <w:rFonts w:ascii="Arial" w:eastAsiaTheme="majorEastAsia" w:hAnsi="Arial" w:cs="Arial"/>
          <w:b/>
          <w:bCs/>
          <w:vanish/>
          <w:kern w:val="32"/>
          <w:sz w:val="32"/>
          <w:szCs w:val="32"/>
          <w:lang w:val="es-ES" w:eastAsia="es-ES"/>
        </w:rPr>
      </w:pPr>
      <w:bookmarkStart w:id="168" w:name="_Toc315246161"/>
      <w:bookmarkStart w:id="169" w:name="_Toc315257334"/>
      <w:bookmarkStart w:id="170" w:name="_Toc315765011"/>
      <w:bookmarkStart w:id="171" w:name="_Toc315766335"/>
      <w:bookmarkStart w:id="172" w:name="_Toc315766357"/>
      <w:bookmarkStart w:id="173" w:name="_Toc315860629"/>
      <w:bookmarkStart w:id="174" w:name="_Toc315861354"/>
      <w:bookmarkStart w:id="175" w:name="_Toc315861376"/>
      <w:bookmarkStart w:id="176" w:name="_Toc318186690"/>
      <w:bookmarkStart w:id="177" w:name="_Toc318446007"/>
      <w:bookmarkStart w:id="178" w:name="_Toc318449224"/>
      <w:bookmarkStart w:id="179" w:name="_Toc318449252"/>
      <w:bookmarkStart w:id="180" w:name="_Toc318449282"/>
      <w:bookmarkStart w:id="181" w:name="_Toc318449795"/>
      <w:bookmarkStart w:id="182" w:name="_Toc319913108"/>
      <w:bookmarkStart w:id="183" w:name="_Toc319914210"/>
      <w:bookmarkStart w:id="184" w:name="_Toc319997195"/>
      <w:bookmarkStart w:id="185" w:name="_Toc319997364"/>
      <w:bookmarkStart w:id="186" w:name="_Toc320007088"/>
      <w:bookmarkStart w:id="187" w:name="_Toc320088549"/>
      <w:bookmarkStart w:id="188" w:name="_Toc320173291"/>
      <w:bookmarkStart w:id="189" w:name="_Toc320177966"/>
      <w:bookmarkStart w:id="190" w:name="_Toc320270009"/>
      <w:bookmarkStart w:id="191" w:name="_Toc320515540"/>
      <w:bookmarkStart w:id="192" w:name="_Toc320515600"/>
      <w:bookmarkStart w:id="193" w:name="_Toc320517057"/>
      <w:bookmarkStart w:id="194" w:name="_Toc320519147"/>
      <w:bookmarkStart w:id="195" w:name="_Toc320864389"/>
      <w:bookmarkStart w:id="196" w:name="_Toc321325222"/>
      <w:bookmarkStart w:id="197" w:name="_Toc321326376"/>
      <w:bookmarkStart w:id="198" w:name="_Toc321723657"/>
      <w:bookmarkStart w:id="199" w:name="_Toc322526561"/>
      <w:bookmarkStart w:id="200" w:name="_Toc322526694"/>
      <w:bookmarkStart w:id="201" w:name="_Toc322681183"/>
      <w:bookmarkStart w:id="202" w:name="_Toc322681317"/>
      <w:bookmarkStart w:id="203" w:name="_Toc322770669"/>
      <w:bookmarkStart w:id="204" w:name="_Toc322770789"/>
      <w:bookmarkStart w:id="205" w:name="_Toc322772128"/>
      <w:bookmarkStart w:id="206" w:name="_Toc322772241"/>
      <w:bookmarkStart w:id="207" w:name="_Toc322787069"/>
      <w:bookmarkStart w:id="208" w:name="_Toc323116406"/>
      <w:bookmarkStart w:id="209" w:name="_Toc324326724"/>
      <w:bookmarkStart w:id="210" w:name="_Toc324326833"/>
      <w:bookmarkStart w:id="211" w:name="_Toc324326944"/>
      <w:bookmarkStart w:id="212" w:name="_Toc325967221"/>
      <w:bookmarkStart w:id="213" w:name="_Toc325968635"/>
      <w:bookmarkStart w:id="214" w:name="_Toc326268975"/>
      <w:bookmarkStart w:id="215" w:name="_Toc327106612"/>
      <w:bookmarkStart w:id="216" w:name="_Toc327171094"/>
      <w:bookmarkStart w:id="217" w:name="_Toc329329914"/>
      <w:bookmarkStart w:id="218" w:name="_Toc329380519"/>
      <w:bookmarkStart w:id="219" w:name="_Toc329380720"/>
      <w:bookmarkStart w:id="220" w:name="_Toc329380988"/>
      <w:bookmarkStart w:id="221" w:name="_Toc329381122"/>
      <w:bookmarkStart w:id="222" w:name="_Toc329381255"/>
      <w:bookmarkStart w:id="223" w:name="_Toc329386452"/>
      <w:bookmarkStart w:id="224" w:name="_Toc329587548"/>
      <w:bookmarkStart w:id="225" w:name="_Toc329612064"/>
      <w:bookmarkStart w:id="226" w:name="_Toc31464835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732FF1" w:rsidRPr="000E4B98" w:rsidRDefault="005A443E" w:rsidP="00242C66">
      <w:pPr>
        <w:pStyle w:val="Ttulo1"/>
        <w:numPr>
          <w:ilvl w:val="0"/>
          <w:numId w:val="4"/>
        </w:numPr>
        <w:spacing w:line="480" w:lineRule="auto"/>
        <w:ind w:left="567" w:hanging="567"/>
        <w:rPr>
          <w:rFonts w:ascii="Arial Unicode MS" w:eastAsia="Arial Unicode MS" w:hAnsi="Arial Unicode MS" w:cs="Arial Unicode MS"/>
        </w:rPr>
      </w:pPr>
      <w:bookmarkStart w:id="227" w:name="_Toc329612065"/>
      <w:bookmarkEnd w:id="226"/>
      <w:r>
        <w:rPr>
          <w:rFonts w:ascii="Arial Unicode MS" w:eastAsia="Arial Unicode MS" w:hAnsi="Arial Unicode MS" w:cs="Arial Unicode MS"/>
        </w:rPr>
        <w:t>MARCO TEÓRICO</w:t>
      </w:r>
      <w:bookmarkEnd w:id="227"/>
      <w:r w:rsidR="00732FF1" w:rsidRPr="000E4B98">
        <w:rPr>
          <w:rFonts w:ascii="Arial Unicode MS" w:eastAsia="Arial Unicode MS" w:hAnsi="Arial Unicode MS" w:cs="Arial Unicode MS"/>
        </w:rPr>
        <w:t xml:space="preserve"> </w:t>
      </w:r>
    </w:p>
    <w:p w:rsidR="00732FF1" w:rsidRPr="007E1D35" w:rsidRDefault="00732FF1" w:rsidP="00732FF1">
      <w:pPr>
        <w:pStyle w:val="Prrafodelista"/>
        <w:keepNext/>
        <w:numPr>
          <w:ilvl w:val="0"/>
          <w:numId w:val="1"/>
        </w:numPr>
        <w:tabs>
          <w:tab w:val="clear" w:pos="432"/>
          <w:tab w:val="num" w:pos="716"/>
        </w:tabs>
        <w:spacing w:before="240" w:after="60" w:line="240" w:lineRule="auto"/>
        <w:contextualSpacing w:val="0"/>
        <w:outlineLvl w:val="1"/>
        <w:rPr>
          <w:rFonts w:asciiTheme="majorHAnsi" w:eastAsia="Times New Roman" w:hAnsiTheme="majorHAnsi" w:cs="Arial"/>
          <w:b/>
          <w:bCs/>
          <w:i/>
          <w:iCs/>
          <w:vanish/>
          <w:sz w:val="28"/>
          <w:szCs w:val="24"/>
          <w:lang w:val="es-ES_tradnl" w:eastAsia="es-ES"/>
        </w:rPr>
      </w:pPr>
      <w:bookmarkStart w:id="228" w:name="_Toc310261834"/>
      <w:bookmarkStart w:id="229" w:name="_Toc310419871"/>
      <w:bookmarkStart w:id="230" w:name="_Toc314032036"/>
      <w:bookmarkStart w:id="231" w:name="_Toc314118781"/>
      <w:bookmarkStart w:id="232" w:name="_Toc314118953"/>
      <w:bookmarkStart w:id="233" w:name="_Toc314119035"/>
      <w:bookmarkStart w:id="234" w:name="_Toc314555845"/>
      <w:bookmarkStart w:id="235" w:name="_Toc314640947"/>
      <w:bookmarkStart w:id="236" w:name="_Toc314648104"/>
      <w:bookmarkStart w:id="237" w:name="_Toc314648356"/>
      <w:bookmarkStart w:id="238" w:name="_Toc315188645"/>
      <w:bookmarkStart w:id="239" w:name="_Toc315246163"/>
      <w:bookmarkStart w:id="240" w:name="_Toc315257336"/>
      <w:bookmarkStart w:id="241" w:name="_Toc315765013"/>
      <w:bookmarkStart w:id="242" w:name="_Toc315766337"/>
      <w:bookmarkStart w:id="243" w:name="_Toc315766359"/>
      <w:bookmarkStart w:id="244" w:name="_Toc315860631"/>
      <w:bookmarkStart w:id="245" w:name="_Toc315861356"/>
      <w:bookmarkStart w:id="246" w:name="_Toc315861378"/>
      <w:bookmarkStart w:id="247" w:name="_Toc318186692"/>
      <w:bookmarkStart w:id="248" w:name="_Toc318446009"/>
      <w:bookmarkStart w:id="249" w:name="_Toc318449226"/>
      <w:bookmarkStart w:id="250" w:name="_Toc318449254"/>
      <w:bookmarkStart w:id="251" w:name="_Toc318449284"/>
      <w:bookmarkStart w:id="252" w:name="_Toc318449797"/>
      <w:bookmarkStart w:id="253" w:name="_Toc319913110"/>
      <w:bookmarkStart w:id="254" w:name="_Toc319914212"/>
      <w:bookmarkStart w:id="255" w:name="_Toc319997197"/>
      <w:bookmarkStart w:id="256" w:name="_Toc319997366"/>
      <w:bookmarkStart w:id="257" w:name="_Toc320007090"/>
      <w:bookmarkStart w:id="258" w:name="_Toc320088551"/>
      <w:bookmarkStart w:id="259" w:name="_Toc320173293"/>
      <w:bookmarkStart w:id="260" w:name="_Toc320177968"/>
      <w:bookmarkStart w:id="261" w:name="_Toc320270011"/>
      <w:bookmarkStart w:id="262" w:name="_Toc320515542"/>
      <w:bookmarkStart w:id="263" w:name="_Toc320515602"/>
      <w:bookmarkStart w:id="264" w:name="_Toc320517059"/>
      <w:bookmarkStart w:id="265" w:name="_Toc320519149"/>
      <w:bookmarkStart w:id="266" w:name="_Toc320864391"/>
      <w:bookmarkStart w:id="267" w:name="_Toc321325224"/>
      <w:bookmarkStart w:id="268" w:name="_Toc321326378"/>
      <w:bookmarkStart w:id="269" w:name="_Toc321723659"/>
      <w:bookmarkStart w:id="270" w:name="_Toc322526563"/>
      <w:bookmarkStart w:id="271" w:name="_Toc322526696"/>
      <w:bookmarkStart w:id="272" w:name="_Toc322681185"/>
      <w:bookmarkStart w:id="273" w:name="_Toc322681319"/>
      <w:bookmarkStart w:id="274" w:name="_Toc322770671"/>
      <w:bookmarkStart w:id="275" w:name="_Toc322770791"/>
      <w:bookmarkStart w:id="276" w:name="_Toc322772130"/>
      <w:bookmarkStart w:id="277" w:name="_Toc322772243"/>
      <w:bookmarkStart w:id="278" w:name="_Toc322787071"/>
      <w:bookmarkStart w:id="279" w:name="_Toc323116408"/>
      <w:bookmarkStart w:id="280" w:name="_Toc324326726"/>
      <w:bookmarkStart w:id="281" w:name="_Toc324326835"/>
      <w:bookmarkStart w:id="282" w:name="_Toc324326946"/>
      <w:bookmarkStart w:id="283" w:name="_Toc325967223"/>
      <w:bookmarkStart w:id="284" w:name="_Toc325968637"/>
      <w:bookmarkStart w:id="285" w:name="_Toc326268977"/>
      <w:bookmarkStart w:id="286" w:name="_Toc327106614"/>
      <w:bookmarkStart w:id="287" w:name="_Toc327171096"/>
      <w:bookmarkStart w:id="288" w:name="_Toc329329916"/>
      <w:bookmarkStart w:id="289" w:name="_Toc329380521"/>
      <w:bookmarkStart w:id="290" w:name="_Toc329380722"/>
      <w:bookmarkStart w:id="291" w:name="_Toc329380990"/>
      <w:bookmarkStart w:id="292" w:name="_Toc329381124"/>
      <w:bookmarkStart w:id="293" w:name="_Toc329381257"/>
      <w:bookmarkStart w:id="294" w:name="_Toc329386454"/>
      <w:bookmarkStart w:id="295" w:name="_Toc329587550"/>
      <w:bookmarkStart w:id="296" w:name="_Toc329612066"/>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5A443E" w:rsidRPr="005A443E" w:rsidRDefault="005A443E" w:rsidP="005A443E">
      <w:pPr>
        <w:spacing w:line="324" w:lineRule="auto"/>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 xml:space="preserve">Siempre ha habido contradicciones en cuanto la elaboración de una prueba, sea ésta de múltiple opción o no, si es que está realizada de manera correcta y si es que mide en realidad que los conocimientos del estudiante son lo suficientemente buenos para pasar un determinado curso. </w:t>
      </w:r>
    </w:p>
    <w:p w:rsidR="000E1EA8" w:rsidRDefault="000E1EA8" w:rsidP="005A443E">
      <w:pPr>
        <w:spacing w:line="324" w:lineRule="auto"/>
        <w:jc w:val="both"/>
        <w:rPr>
          <w:rFonts w:ascii="Arial Unicode MS" w:eastAsia="Arial Unicode MS" w:hAnsi="Arial Unicode MS" w:cs="Arial Unicode MS"/>
          <w:lang w:val="es-ES_tradnl"/>
        </w:rPr>
      </w:pPr>
    </w:p>
    <w:p w:rsidR="005A443E" w:rsidRDefault="005A443E" w:rsidP="005A443E">
      <w:pPr>
        <w:spacing w:line="324" w:lineRule="auto"/>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En esta tesis se va a validar una prueba de aptitud académica para lo cual necesitamos saber la calidad de preguntas con las que se cuenta. Por este motivo hemos usado la técnica de modelos IRT (Item Response Theory) para lo cual presentamos las limitaciones de los modelos de medición clásicos.</w:t>
      </w:r>
    </w:p>
    <w:p w:rsidR="005A443E" w:rsidRDefault="005A443E" w:rsidP="005A443E">
      <w:pPr>
        <w:spacing w:line="324" w:lineRule="auto"/>
        <w:jc w:val="both"/>
        <w:rPr>
          <w:rFonts w:ascii="Arial Unicode MS" w:eastAsia="Arial Unicode MS" w:hAnsi="Arial Unicode MS" w:cs="Arial Unicode MS"/>
          <w:lang w:val="es-ES_tradnl"/>
        </w:rPr>
      </w:pPr>
    </w:p>
    <w:p w:rsidR="00120AE2" w:rsidRDefault="00120AE2" w:rsidP="005A443E">
      <w:pPr>
        <w:spacing w:line="324" w:lineRule="auto"/>
        <w:jc w:val="both"/>
        <w:rPr>
          <w:rFonts w:ascii="Arial Unicode MS" w:eastAsia="Arial Unicode MS" w:hAnsi="Arial Unicode MS" w:cs="Arial Unicode MS"/>
          <w:lang w:val="es-ES_tradnl"/>
        </w:rPr>
      </w:pPr>
    </w:p>
    <w:p w:rsidR="005A29C6" w:rsidRPr="005A443E" w:rsidRDefault="005A29C6" w:rsidP="005A443E">
      <w:pPr>
        <w:spacing w:line="324" w:lineRule="auto"/>
        <w:jc w:val="both"/>
        <w:rPr>
          <w:rFonts w:ascii="Arial Unicode MS" w:eastAsia="Arial Unicode MS" w:hAnsi="Arial Unicode MS" w:cs="Arial Unicode MS"/>
          <w:lang w:val="es-ES_tradnl"/>
        </w:rPr>
      </w:pPr>
    </w:p>
    <w:p w:rsidR="005A443E" w:rsidRDefault="005A443E" w:rsidP="005A29C6">
      <w:pPr>
        <w:pStyle w:val="Ttulo2"/>
        <w:tabs>
          <w:tab w:val="clear" w:pos="816"/>
        </w:tabs>
        <w:spacing w:line="324" w:lineRule="auto"/>
        <w:ind w:left="567" w:right="-510" w:hanging="578"/>
      </w:pPr>
      <w:bookmarkStart w:id="297" w:name="_Toc329612067"/>
      <w:r w:rsidRPr="005A443E">
        <w:lastRenderedPageBreak/>
        <w:t>LIMITACIONES DE LOS MODELOS DE MEDICIÓN CLÁSICOS</w:t>
      </w:r>
      <w:bookmarkEnd w:id="297"/>
    </w:p>
    <w:p w:rsidR="005A443E" w:rsidRPr="005A443E" w:rsidRDefault="005A443E" w:rsidP="005A443E">
      <w:pPr>
        <w:rPr>
          <w:rFonts w:eastAsia="Arial Unicode MS"/>
          <w:lang w:val="es-ES_tradnl"/>
        </w:rPr>
      </w:pPr>
    </w:p>
    <w:p w:rsidR="005A443E" w:rsidRPr="005A443E" w:rsidRDefault="005A443E" w:rsidP="005A29C6">
      <w:pPr>
        <w:spacing w:line="324" w:lineRule="auto"/>
        <w:ind w:left="567"/>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Las pruebas de aptitud académica son pruebas consideradas como psicológicas debido a que no mide conocimientos sino aptitudes.</w:t>
      </w:r>
    </w:p>
    <w:p w:rsidR="005A443E" w:rsidRPr="005A443E" w:rsidRDefault="005A443E" w:rsidP="005A29C6">
      <w:pPr>
        <w:spacing w:line="324" w:lineRule="auto"/>
        <w:ind w:left="567"/>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 xml:space="preserve">La teoría de la prueba clásica predice resultados de pruebas psicológicas como la dificultad de las preguntas </w:t>
      </w:r>
      <w:r w:rsidR="001F3DE1">
        <w:rPr>
          <w:rFonts w:ascii="Arial Unicode MS" w:eastAsia="Arial Unicode MS" w:hAnsi="Arial Unicode MS" w:cs="Arial Unicode MS"/>
          <w:lang w:val="es-ES_tradnl"/>
        </w:rPr>
        <w:t>o</w:t>
      </w:r>
      <w:r w:rsidRPr="005A443E">
        <w:rPr>
          <w:rFonts w:ascii="Arial Unicode MS" w:eastAsia="Arial Unicode MS" w:hAnsi="Arial Unicode MS" w:cs="Arial Unicode MS"/>
          <w:lang w:val="es-ES_tradnl"/>
        </w:rPr>
        <w:t xml:space="preserve"> ítems, </w:t>
      </w:r>
      <w:r w:rsidR="001F3DE1">
        <w:rPr>
          <w:rFonts w:ascii="Arial Unicode MS" w:eastAsia="Arial Unicode MS" w:hAnsi="Arial Unicode MS" w:cs="Arial Unicode MS"/>
          <w:lang w:val="es-ES_tradnl"/>
        </w:rPr>
        <w:t>ó</w:t>
      </w:r>
      <w:r w:rsidRPr="005A443E">
        <w:rPr>
          <w:rFonts w:ascii="Arial Unicode MS" w:eastAsia="Arial Unicode MS" w:hAnsi="Arial Unicode MS" w:cs="Arial Unicode MS"/>
          <w:lang w:val="es-ES_tradnl"/>
        </w:rPr>
        <w:t xml:space="preserve"> la habilidad de los examinados teniendo por objetivo de comprender y mejorar la fiabilidad de las pruebas psicológicas. Se </w:t>
      </w:r>
      <w:r w:rsidR="00FD122B">
        <w:rPr>
          <w:rFonts w:ascii="Arial Unicode MS" w:eastAsia="Arial Unicode MS" w:hAnsi="Arial Unicode MS" w:cs="Arial Unicode MS"/>
          <w:lang w:val="es-ES_tradnl"/>
        </w:rPr>
        <w:t xml:space="preserve">llama </w:t>
      </w:r>
      <w:r w:rsidRPr="005A443E">
        <w:rPr>
          <w:rFonts w:ascii="Arial Unicode MS" w:eastAsia="Arial Unicode MS" w:hAnsi="Arial Unicode MS" w:cs="Arial Unicode MS"/>
          <w:lang w:val="es-ES_tradnl"/>
        </w:rPr>
        <w:t>examinados a las personas que rinden la prueba.</w:t>
      </w:r>
    </w:p>
    <w:p w:rsidR="000E1EA8" w:rsidRDefault="000E1EA8" w:rsidP="005A29C6">
      <w:pPr>
        <w:spacing w:line="324" w:lineRule="auto"/>
        <w:ind w:left="567"/>
        <w:jc w:val="both"/>
        <w:rPr>
          <w:rFonts w:ascii="Arial Unicode MS" w:eastAsia="Arial Unicode MS" w:hAnsi="Arial Unicode MS" w:cs="Arial Unicode MS"/>
          <w:lang w:val="es-ES_tradnl"/>
        </w:rPr>
      </w:pPr>
    </w:p>
    <w:p w:rsidR="005A443E" w:rsidRPr="005A443E" w:rsidRDefault="005A443E" w:rsidP="005A29C6">
      <w:pPr>
        <w:spacing w:line="324" w:lineRule="auto"/>
        <w:ind w:left="567"/>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 xml:space="preserve">La teoría de la prueba clásica supone que cada persona tiene un puntaje verdadero, T, el cual es definido como el valor esperado del rendimiento observado sobre la prueba de interés; el mismo que se obtendría si no existiese ningún error de medición. Desafortunadamente, los especialistas no observan el verdadero puntaje del examinado, sino que se observa un puntaje X, que es el verdadero puntaje T más un error de medición E; es decir; </w:t>
      </w:r>
    </w:p>
    <w:p w:rsidR="005A443E" w:rsidRPr="005A443E" w:rsidRDefault="005A443E" w:rsidP="005A29C6">
      <w:pPr>
        <w:spacing w:line="324" w:lineRule="auto"/>
        <w:ind w:left="567"/>
        <w:jc w:val="center"/>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X = T + E</w:t>
      </w:r>
    </w:p>
    <w:p w:rsidR="005A443E" w:rsidRDefault="005A443E" w:rsidP="005A29C6">
      <w:pPr>
        <w:spacing w:line="324" w:lineRule="auto"/>
        <w:ind w:left="567"/>
        <w:jc w:val="center"/>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 xml:space="preserve">Puntaje observado = verdadero puntaje + error de medición </w:t>
      </w:r>
    </w:p>
    <w:p w:rsidR="005A443E" w:rsidRPr="005A443E" w:rsidRDefault="005A443E" w:rsidP="005A29C6">
      <w:pPr>
        <w:spacing w:line="324" w:lineRule="auto"/>
        <w:ind w:left="567"/>
        <w:jc w:val="center"/>
        <w:rPr>
          <w:rFonts w:ascii="Arial Unicode MS" w:eastAsia="Arial Unicode MS" w:hAnsi="Arial Unicode MS" w:cs="Arial Unicode MS"/>
          <w:lang w:val="es-ES_tradnl"/>
        </w:rPr>
      </w:pPr>
    </w:p>
    <w:p w:rsidR="005A443E" w:rsidRPr="005A443E" w:rsidRDefault="00821080" w:rsidP="005A29C6">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Además esta</w:t>
      </w:r>
      <w:r w:rsidR="005A443E" w:rsidRPr="005A443E">
        <w:rPr>
          <w:rFonts w:ascii="Arial Unicode MS" w:eastAsia="Arial Unicode MS" w:hAnsi="Arial Unicode MS" w:cs="Arial Unicode MS"/>
          <w:lang w:val="es-ES_tradnl"/>
        </w:rPr>
        <w:t xml:space="preserve"> habilidad es expresada en términos de la respuesta verdadera ya que las características del examinado y las </w:t>
      </w:r>
      <w:r w:rsidR="005A443E" w:rsidRPr="005A443E">
        <w:rPr>
          <w:rFonts w:ascii="Arial Unicode MS" w:eastAsia="Arial Unicode MS" w:hAnsi="Arial Unicode MS" w:cs="Arial Unicode MS"/>
          <w:lang w:val="es-ES_tradnl"/>
        </w:rPr>
        <w:lastRenderedPageBreak/>
        <w:t>características de la prueba no pueden separarse, es decir que una se interpreta en el contexto de la otra. Sin embargo la habilidad, o puntaje real, del examinado está definida solo en términos de una prueba en particular.</w:t>
      </w:r>
    </w:p>
    <w:p w:rsidR="000E1EA8" w:rsidRDefault="000E1EA8" w:rsidP="005A29C6">
      <w:pPr>
        <w:spacing w:line="324" w:lineRule="auto"/>
        <w:ind w:left="567"/>
        <w:jc w:val="both"/>
        <w:rPr>
          <w:rFonts w:ascii="Arial Unicode MS" w:eastAsia="Arial Unicode MS" w:hAnsi="Arial Unicode MS" w:cs="Arial Unicode MS"/>
          <w:lang w:val="es-ES_tradnl"/>
        </w:rPr>
      </w:pPr>
    </w:p>
    <w:p w:rsidR="005A443E" w:rsidRPr="005A443E" w:rsidRDefault="005A443E" w:rsidP="005A29C6">
      <w:pPr>
        <w:spacing w:line="324" w:lineRule="auto"/>
        <w:ind w:left="567"/>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Una de las deficiencias de la teoría de la prueba clásica es que es muy difícil resolver problemas en los que dos examinados o grupos de examinados reciben diferentes puntajes en pruebas con diferente dificultad pero que tienen la misma habilidad. Estas son las llamadas pruebas paralelas. Así mismo no se puede asumir igual error de medición para examinados con diferentes habilidades porque los puntajes, indistintamente de la prueba, tienen medidas con precisiones diferentes.</w:t>
      </w:r>
    </w:p>
    <w:p w:rsidR="000E1EA8" w:rsidRDefault="000E1EA8" w:rsidP="005A29C6">
      <w:pPr>
        <w:spacing w:line="324" w:lineRule="auto"/>
        <w:ind w:left="567"/>
        <w:jc w:val="both"/>
        <w:rPr>
          <w:rFonts w:ascii="Arial Unicode MS" w:eastAsia="Arial Unicode MS" w:hAnsi="Arial Unicode MS" w:cs="Arial Unicode MS"/>
          <w:lang w:val="es-ES_tradnl"/>
        </w:rPr>
      </w:pPr>
    </w:p>
    <w:p w:rsidR="005A443E" w:rsidRPr="005A443E" w:rsidRDefault="005A443E" w:rsidP="005A29C6">
      <w:pPr>
        <w:spacing w:line="324" w:lineRule="auto"/>
        <w:ind w:left="567"/>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 xml:space="preserve">Otra deficiencia que se encuentra en el modelo clásico es que este no considera cómo los examinados responden a las preguntas, es decir, no toma en consideración que el examinado pueda adivinar o contestar aleatoriamente las preguntas. Este componente llamado factor de adivinación es importante tenerlo en cuenta porque todas las opciones de cada una de las preguntas que se analizarán en este trabajo tienen igual probabilidades de ser escogidas por un examinado que no sabe la </w:t>
      </w:r>
      <w:r w:rsidRPr="005A443E">
        <w:rPr>
          <w:rFonts w:ascii="Arial Unicode MS" w:eastAsia="Arial Unicode MS" w:hAnsi="Arial Unicode MS" w:cs="Arial Unicode MS"/>
          <w:lang w:val="es-ES_tradnl"/>
        </w:rPr>
        <w:lastRenderedPageBreak/>
        <w:t>respuesta y utiliza un mecanismo aleatorio para contestar las preguntas.</w:t>
      </w:r>
    </w:p>
    <w:p w:rsidR="005A443E" w:rsidRPr="005A443E" w:rsidRDefault="005A443E" w:rsidP="005A29C6">
      <w:pPr>
        <w:spacing w:line="324" w:lineRule="auto"/>
        <w:ind w:left="567"/>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 xml:space="preserve">Debido a estas limitaciones nace la necesidad de la intervención de nuevos factores como la dificultad que es la proporción de examinados en un grupo de interés que responden el ítem correctamente, </w:t>
      </w:r>
      <w:r w:rsidR="00FD122B">
        <w:rPr>
          <w:rFonts w:ascii="Arial Unicode MS" w:eastAsia="Arial Unicode MS" w:hAnsi="Arial Unicode MS" w:cs="Arial Unicode MS"/>
          <w:lang w:val="es-ES_tradnl"/>
        </w:rPr>
        <w:t xml:space="preserve">la </w:t>
      </w:r>
      <w:r w:rsidRPr="005A443E">
        <w:rPr>
          <w:rFonts w:ascii="Arial Unicode MS" w:eastAsia="Arial Unicode MS" w:hAnsi="Arial Unicode MS" w:cs="Arial Unicode MS"/>
          <w:lang w:val="es-ES_tradnl"/>
        </w:rPr>
        <w:t>discriminación, adivinación y la habilidad, teniendo en cuenta que el puntaje total del examinado es definido como la suma de las puntuaciones de cada ítem i, para cada examinado j:</w:t>
      </w:r>
    </w:p>
    <w:p w:rsidR="005A443E" w:rsidRPr="005A443E" w:rsidRDefault="005C2316" w:rsidP="005A29C6">
      <w:pPr>
        <w:spacing w:line="324" w:lineRule="auto"/>
        <w:ind w:left="567"/>
        <w:jc w:val="both"/>
        <w:rPr>
          <w:rFonts w:ascii="Arial Unicode MS" w:eastAsia="Arial Unicode MS" w:hAnsi="Arial Unicode MS" w:cs="Arial Unicode MS"/>
          <w:lang w:val="es-ES_tradnl"/>
        </w:rPr>
      </w:pPr>
      <m:oMathPara>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X</m:t>
              </m:r>
            </m:e>
            <m:sub>
              <m:r>
                <m:rPr>
                  <m:sty m:val="p"/>
                </m:rPr>
                <w:rPr>
                  <w:rFonts w:ascii="Cambria Math" w:eastAsia="Arial Unicode MS" w:hAnsi="Cambria Math" w:cs="Arial Unicode MS"/>
                  <w:lang w:val="es-ES_tradnl"/>
                </w:rPr>
                <m:t>j</m:t>
              </m:r>
            </m:sub>
          </m:sSub>
          <m:r>
            <m:rPr>
              <m:sty m:val="p"/>
            </m:rPr>
            <w:rPr>
              <w:rFonts w:ascii="Cambria Math" w:eastAsia="Arial Unicode MS" w:hAnsi="Cambria Math" w:cs="Arial Unicode MS"/>
              <w:lang w:val="es-ES_tradnl"/>
            </w:rPr>
            <m:t>=</m:t>
          </m:r>
          <m:nary>
            <m:naryPr>
              <m:chr m:val="∑"/>
              <m:limLoc m:val="undOvr"/>
              <m:ctrlPr>
                <w:rPr>
                  <w:rFonts w:ascii="Cambria Math" w:eastAsia="Arial Unicode MS" w:hAnsi="Cambria Math" w:cs="Arial Unicode MS"/>
                  <w:lang w:val="es-ES_tradnl"/>
                </w:rPr>
              </m:ctrlPr>
            </m:naryPr>
            <m:sub>
              <m:r>
                <m:rPr>
                  <m:sty m:val="p"/>
                </m:rPr>
                <w:rPr>
                  <w:rFonts w:ascii="Cambria Math" w:eastAsia="Arial Unicode MS" w:hAnsi="Cambria Math" w:cs="Arial Unicode MS"/>
                  <w:lang w:val="es-ES_tradnl"/>
                </w:rPr>
                <m:t>i=1</m:t>
              </m:r>
            </m:sub>
            <m:sup>
              <m:r>
                <m:rPr>
                  <m:sty m:val="p"/>
                </m:rPr>
                <w:rPr>
                  <w:rFonts w:ascii="Cambria Math" w:eastAsia="Arial Unicode MS" w:hAnsi="Cambria Math" w:cs="Arial Unicode MS"/>
                  <w:lang w:val="es-ES_tradnl"/>
                </w:rPr>
                <m:t>n</m:t>
              </m:r>
            </m:sup>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ij</m:t>
                  </m:r>
                </m:sub>
              </m:sSub>
              <m:r>
                <m:rPr>
                  <m:sty m:val="p"/>
                </m:rPr>
                <w:rPr>
                  <w:rFonts w:ascii="Cambria Math" w:eastAsia="Arial Unicode MS" w:hAnsi="Cambria Math" w:cs="Arial Unicode MS"/>
                  <w:lang w:val="es-ES_tradnl"/>
                </w:rPr>
                <m:t xml:space="preserve">; j=1,2,…,k </m:t>
              </m:r>
            </m:e>
          </m:nary>
        </m:oMath>
      </m:oMathPara>
    </w:p>
    <w:p w:rsidR="005A443E" w:rsidRPr="005A443E" w:rsidRDefault="005A443E" w:rsidP="005A29C6">
      <w:pPr>
        <w:spacing w:line="324" w:lineRule="auto"/>
        <w:ind w:left="567"/>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Donde;</w:t>
      </w:r>
    </w:p>
    <w:p w:rsidR="005A443E" w:rsidRPr="005A443E" w:rsidRDefault="005C2316" w:rsidP="005A29C6">
      <w:pPr>
        <w:spacing w:line="324" w:lineRule="auto"/>
        <w:ind w:left="567"/>
        <w:jc w:val="both"/>
        <w:rPr>
          <w:rFonts w:ascii="Arial Unicode MS" w:eastAsia="Arial Unicode MS" w:hAnsi="Arial Unicode MS" w:cs="Arial Unicode MS"/>
          <w:lang w:val="es-ES_tradnl"/>
        </w:rPr>
      </w:p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X</m:t>
            </m:r>
          </m:e>
          <m:sub>
            <m:r>
              <m:rPr>
                <m:sty m:val="p"/>
              </m:rPr>
              <w:rPr>
                <w:rFonts w:ascii="Cambria Math" w:eastAsia="Arial Unicode MS" w:hAnsi="Cambria Math" w:cs="Arial Unicode MS"/>
                <w:lang w:val="es-ES_tradnl"/>
              </w:rPr>
              <m:t>j</m:t>
            </m:r>
          </m:sub>
        </m:sSub>
      </m:oMath>
      <w:r w:rsidR="005A443E" w:rsidRPr="005A443E">
        <w:rPr>
          <w:rFonts w:ascii="Arial Unicode MS" w:eastAsia="Arial Unicode MS" w:hAnsi="Arial Unicode MS" w:cs="Arial Unicode MS"/>
          <w:lang w:val="es-ES_tradnl"/>
        </w:rPr>
        <w:t xml:space="preserve"> es el puntaje total de la prueba para el j-ésimo examinado;</w:t>
      </w:r>
    </w:p>
    <w:p w:rsidR="005A443E" w:rsidRDefault="005C2316" w:rsidP="005A29C6">
      <w:pPr>
        <w:spacing w:line="324" w:lineRule="auto"/>
        <w:ind w:left="567"/>
        <w:rPr>
          <w:rFonts w:ascii="Arial Unicode MS" w:eastAsia="Arial Unicode MS" w:hAnsi="Arial Unicode MS" w:cs="Arial Unicode MS"/>
          <w:lang w:val="es-ES_tradnl"/>
        </w:rPr>
      </w:p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ij</m:t>
            </m:r>
          </m:sub>
        </m:sSub>
      </m:oMath>
      <w:r w:rsidR="005A443E" w:rsidRPr="005A443E">
        <w:rPr>
          <w:rFonts w:ascii="Arial Unicode MS" w:eastAsia="Arial Unicode MS" w:hAnsi="Arial Unicode MS" w:cs="Arial Unicode MS"/>
          <w:lang w:val="es-ES_tradnl"/>
        </w:rPr>
        <w:t xml:space="preserve"> es la respuesta a la i-ésima pregunta, dada por el j-ésimo examinado; sabiendo que es dicotómica</w:t>
      </w:r>
      <w:r w:rsidR="005A443E">
        <w:rPr>
          <w:rFonts w:ascii="Arial Unicode MS" w:eastAsia="Arial Unicode MS" w:hAnsi="Arial Unicode MS" w:cs="Arial Unicode MS"/>
          <w:lang w:val="es-ES_tradnl"/>
        </w:rPr>
        <w:t xml:space="preserve">. </w:t>
      </w:r>
      <w:r w:rsidR="00915D38">
        <w:rPr>
          <w:rFonts w:ascii="Arial Unicode MS" w:eastAsia="Arial Unicode MS" w:hAnsi="Arial Unicode MS" w:cs="Arial Unicode MS"/>
          <w:lang w:val="en-US"/>
        </w:rPr>
        <w:t>[</w:t>
      </w:r>
      <w:r w:rsidR="00A07724">
        <w:rPr>
          <w:rFonts w:ascii="Arial Unicode MS" w:eastAsia="Arial Unicode MS" w:hAnsi="Arial Unicode MS" w:cs="Arial Unicode MS"/>
          <w:lang w:val="en-US"/>
        </w:rPr>
        <w:t>6</w:t>
      </w:r>
      <w:r w:rsidR="00915D38">
        <w:rPr>
          <w:rFonts w:ascii="Arial Unicode MS" w:eastAsia="Arial Unicode MS" w:hAnsi="Arial Unicode MS" w:cs="Arial Unicode MS"/>
          <w:lang w:val="en-US"/>
        </w:rPr>
        <w:t>]</w:t>
      </w:r>
    </w:p>
    <w:p w:rsidR="005A443E" w:rsidRPr="005A443E" w:rsidRDefault="005A443E" w:rsidP="005A29C6">
      <w:pPr>
        <w:spacing w:line="324" w:lineRule="auto"/>
        <w:ind w:left="567"/>
        <w:rPr>
          <w:rFonts w:ascii="Arial Unicode MS" w:eastAsia="Arial Unicode MS" w:hAnsi="Arial Unicode MS" w:cs="Arial Unicode MS"/>
          <w:lang w:val="es-ES_tradnl"/>
        </w:rPr>
      </w:pPr>
    </w:p>
    <w:p w:rsidR="005A443E" w:rsidRPr="005A443E" w:rsidRDefault="005A443E" w:rsidP="005A29C6">
      <w:pPr>
        <w:spacing w:line="324" w:lineRule="auto"/>
        <w:ind w:left="567"/>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 xml:space="preserve">Finalmente el modelo deber incluir: </w:t>
      </w:r>
    </w:p>
    <w:p w:rsidR="005A443E" w:rsidRPr="005A443E" w:rsidRDefault="005A443E" w:rsidP="00C21AA2">
      <w:pPr>
        <w:pStyle w:val="Prrafodelista"/>
        <w:numPr>
          <w:ilvl w:val="0"/>
          <w:numId w:val="5"/>
        </w:numPr>
        <w:spacing w:line="324" w:lineRule="auto"/>
        <w:ind w:left="851"/>
        <w:jc w:val="both"/>
        <w:rPr>
          <w:rFonts w:ascii="Arial Unicode MS" w:eastAsia="Arial Unicode MS" w:hAnsi="Arial Unicode MS" w:cs="Arial Unicode MS"/>
          <w:lang w:val="es-ES_tradnl" w:eastAsia="es-ES"/>
        </w:rPr>
      </w:pPr>
      <w:r w:rsidRPr="005A443E">
        <w:rPr>
          <w:rFonts w:ascii="Arial Unicode MS" w:eastAsia="Arial Unicode MS" w:hAnsi="Arial Unicode MS" w:cs="Arial Unicode MS"/>
          <w:lang w:val="es-ES_tradnl" w:eastAsia="es-ES"/>
        </w:rPr>
        <w:t>Características de las preguntas que no dependan del grupo de examinados.</w:t>
      </w:r>
    </w:p>
    <w:p w:rsidR="005A443E" w:rsidRPr="005A443E" w:rsidRDefault="005A443E" w:rsidP="00C21AA2">
      <w:pPr>
        <w:pStyle w:val="Prrafodelista"/>
        <w:numPr>
          <w:ilvl w:val="0"/>
          <w:numId w:val="5"/>
        </w:numPr>
        <w:spacing w:line="324" w:lineRule="auto"/>
        <w:ind w:left="851"/>
        <w:jc w:val="both"/>
        <w:rPr>
          <w:rFonts w:ascii="Arial Unicode MS" w:eastAsia="Arial Unicode MS" w:hAnsi="Arial Unicode MS" w:cs="Arial Unicode MS"/>
          <w:lang w:val="es-ES_tradnl" w:eastAsia="es-ES"/>
        </w:rPr>
      </w:pPr>
      <w:r w:rsidRPr="005A443E">
        <w:rPr>
          <w:rFonts w:ascii="Arial Unicode MS" w:eastAsia="Arial Unicode MS" w:hAnsi="Arial Unicode MS" w:cs="Arial Unicode MS"/>
          <w:lang w:val="es-ES_tradnl" w:eastAsia="es-ES"/>
        </w:rPr>
        <w:t>Puntajes que describan a los examinados eficientemente y que no dependan de la prueba.</w:t>
      </w:r>
    </w:p>
    <w:p w:rsidR="005A443E" w:rsidRPr="005A443E" w:rsidRDefault="005A443E" w:rsidP="00C21AA2">
      <w:pPr>
        <w:pStyle w:val="Prrafodelista"/>
        <w:numPr>
          <w:ilvl w:val="0"/>
          <w:numId w:val="5"/>
        </w:numPr>
        <w:spacing w:line="324" w:lineRule="auto"/>
        <w:ind w:left="851"/>
        <w:jc w:val="both"/>
        <w:rPr>
          <w:rFonts w:ascii="Arial Unicode MS" w:eastAsia="Arial Unicode MS" w:hAnsi="Arial Unicode MS" w:cs="Arial Unicode MS"/>
          <w:lang w:val="es-ES_tradnl" w:eastAsia="es-ES"/>
        </w:rPr>
      </w:pPr>
      <w:r w:rsidRPr="005A443E">
        <w:rPr>
          <w:rFonts w:ascii="Arial Unicode MS" w:eastAsia="Arial Unicode MS" w:hAnsi="Arial Unicode MS" w:cs="Arial Unicode MS"/>
          <w:lang w:val="es-ES_tradnl" w:eastAsia="es-ES"/>
        </w:rPr>
        <w:t>Un modelo que es expresado más a un nivel de pregunta que de la prueba.</w:t>
      </w:r>
    </w:p>
    <w:p w:rsidR="005A443E" w:rsidRPr="005A443E" w:rsidRDefault="005A443E" w:rsidP="00C21AA2">
      <w:pPr>
        <w:pStyle w:val="Prrafodelista"/>
        <w:numPr>
          <w:ilvl w:val="0"/>
          <w:numId w:val="5"/>
        </w:numPr>
        <w:spacing w:line="324" w:lineRule="auto"/>
        <w:ind w:left="851"/>
        <w:jc w:val="both"/>
        <w:rPr>
          <w:rFonts w:ascii="Arial Unicode MS" w:eastAsia="Arial Unicode MS" w:hAnsi="Arial Unicode MS" w:cs="Arial Unicode MS"/>
          <w:lang w:val="es-ES_tradnl" w:eastAsia="es-ES"/>
        </w:rPr>
      </w:pPr>
      <w:r w:rsidRPr="005A443E">
        <w:rPr>
          <w:rFonts w:ascii="Arial Unicode MS" w:eastAsia="Arial Unicode MS" w:hAnsi="Arial Unicode MS" w:cs="Arial Unicode MS"/>
          <w:lang w:val="es-ES_tradnl" w:eastAsia="es-ES"/>
        </w:rPr>
        <w:t>Un modelo que no requiera pruebas estrictamente paralelas para asegurar confiabilidad, y</w:t>
      </w:r>
    </w:p>
    <w:p w:rsidR="005A443E" w:rsidRDefault="005A443E" w:rsidP="00C21AA2">
      <w:pPr>
        <w:pStyle w:val="Prrafodelista"/>
        <w:numPr>
          <w:ilvl w:val="0"/>
          <w:numId w:val="5"/>
        </w:numPr>
        <w:spacing w:line="324" w:lineRule="auto"/>
        <w:ind w:left="851"/>
        <w:jc w:val="both"/>
        <w:rPr>
          <w:rFonts w:ascii="Arial Unicode MS" w:eastAsia="Arial Unicode MS" w:hAnsi="Arial Unicode MS" w:cs="Arial Unicode MS"/>
          <w:lang w:val="es-ES_tradnl" w:eastAsia="es-ES"/>
        </w:rPr>
      </w:pPr>
      <w:r w:rsidRPr="005A443E">
        <w:rPr>
          <w:rFonts w:ascii="Arial Unicode MS" w:eastAsia="Arial Unicode MS" w:hAnsi="Arial Unicode MS" w:cs="Arial Unicode MS"/>
          <w:lang w:val="es-ES_tradnl" w:eastAsia="es-ES"/>
        </w:rPr>
        <w:lastRenderedPageBreak/>
        <w:t>Un modelo que provea una medida de precisión para cada puntaje de habilidad.</w:t>
      </w:r>
    </w:p>
    <w:p w:rsidR="007E66C4" w:rsidRPr="005A443E" w:rsidRDefault="007E66C4" w:rsidP="007E66C4">
      <w:pPr>
        <w:pStyle w:val="Prrafodelista"/>
        <w:spacing w:line="324" w:lineRule="auto"/>
        <w:ind w:left="776"/>
        <w:jc w:val="both"/>
        <w:rPr>
          <w:rFonts w:ascii="Arial Unicode MS" w:eastAsia="Arial Unicode MS" w:hAnsi="Arial Unicode MS" w:cs="Arial Unicode MS"/>
          <w:lang w:val="es-ES_tradnl" w:eastAsia="es-ES"/>
        </w:rPr>
      </w:pPr>
    </w:p>
    <w:p w:rsidR="003D5894" w:rsidRDefault="003D5894" w:rsidP="005A29C6">
      <w:pPr>
        <w:pStyle w:val="Ttulo2"/>
        <w:tabs>
          <w:tab w:val="clear" w:pos="816"/>
        </w:tabs>
        <w:ind w:left="567"/>
      </w:pPr>
      <w:bookmarkStart w:id="298" w:name="_Toc329612068"/>
      <w:r>
        <w:t>POSTULADOS BÁSICOS</w:t>
      </w:r>
      <w:bookmarkEnd w:id="298"/>
    </w:p>
    <w:p w:rsidR="003D5894" w:rsidRPr="003D5894" w:rsidRDefault="003D5894" w:rsidP="005A29C6">
      <w:pPr>
        <w:spacing w:line="324" w:lineRule="auto"/>
        <w:ind w:left="567"/>
        <w:jc w:val="both"/>
        <w:rPr>
          <w:rFonts w:ascii="Arial Unicode MS" w:eastAsia="Arial Unicode MS" w:hAnsi="Arial Unicode MS" w:cs="Arial Unicode MS"/>
          <w:lang w:val="es-ES_tradnl"/>
        </w:rPr>
      </w:pPr>
      <w:r w:rsidRPr="003D5894">
        <w:rPr>
          <w:rFonts w:ascii="Arial Unicode MS" w:eastAsia="Arial Unicode MS" w:hAnsi="Arial Unicode MS" w:cs="Arial Unicode MS"/>
          <w:lang w:val="es-ES_tradnl"/>
        </w:rPr>
        <w:t>Los modelos IRT se apoyan sobre dos postulados básicos:</w:t>
      </w:r>
    </w:p>
    <w:p w:rsidR="003D5894" w:rsidRDefault="003D5894" w:rsidP="00C21AA2">
      <w:pPr>
        <w:pStyle w:val="Prrafodelista"/>
        <w:numPr>
          <w:ilvl w:val="0"/>
          <w:numId w:val="6"/>
        </w:numPr>
        <w:spacing w:line="324" w:lineRule="auto"/>
        <w:ind w:left="1276" w:hanging="425"/>
        <w:jc w:val="both"/>
        <w:rPr>
          <w:rFonts w:ascii="Arial Unicode MS" w:eastAsia="Arial Unicode MS" w:hAnsi="Arial Unicode MS" w:cs="Arial Unicode MS"/>
          <w:lang w:val="es-ES_tradnl" w:eastAsia="es-ES"/>
        </w:rPr>
      </w:pPr>
      <w:r w:rsidRPr="00CD2AB0">
        <w:rPr>
          <w:rFonts w:ascii="Arial Unicode MS" w:eastAsia="Arial Unicode MS" w:hAnsi="Arial Unicode MS" w:cs="Arial Unicode MS"/>
          <w:lang w:val="es-ES_tradnl" w:eastAsia="es-ES"/>
        </w:rPr>
        <w:t>El rendimiento de los examinados en las pruebas de selección de ítems pueden ser predichos o explicados a través de un conjunto de factores llamados “habilidades”; y</w:t>
      </w:r>
    </w:p>
    <w:p w:rsidR="003D5894" w:rsidRPr="00CD2AB0" w:rsidRDefault="003D5894" w:rsidP="00C21AA2">
      <w:pPr>
        <w:pStyle w:val="Prrafodelista"/>
        <w:numPr>
          <w:ilvl w:val="0"/>
          <w:numId w:val="6"/>
        </w:numPr>
        <w:spacing w:line="324" w:lineRule="auto"/>
        <w:ind w:left="1276" w:hanging="425"/>
        <w:jc w:val="both"/>
        <w:rPr>
          <w:rFonts w:ascii="Arial Unicode MS" w:eastAsia="Arial Unicode MS" w:hAnsi="Arial Unicode MS" w:cs="Arial Unicode MS"/>
          <w:lang w:val="es-ES_tradnl" w:eastAsia="es-ES"/>
        </w:rPr>
      </w:pPr>
      <w:r w:rsidRPr="00CD2AB0">
        <w:rPr>
          <w:rFonts w:ascii="Arial Unicode MS" w:eastAsia="Arial Unicode MS" w:hAnsi="Arial Unicode MS" w:cs="Arial Unicode MS"/>
          <w:lang w:val="es-ES_tradnl" w:eastAsia="es-ES"/>
        </w:rPr>
        <w:t>La relación entre el rendimiento de los estudiantes que rinden la prueba y el rendimiento del conjunto de habilidades pueden ser descritos a través de una función monótona creciente llamada Función Característica del Ítem ó Curva Característica del Ítem (ICC). Esta función muestra que a medida que la habilidad del examinado incrementa, la probabilidad de responder correctamente al ítem también aumenta. De manera que se puede afirmar que el desempeño del examinado puede s</w:t>
      </w:r>
      <w:r w:rsidR="001F3DE1">
        <w:rPr>
          <w:rFonts w:ascii="Arial Unicode MS" w:eastAsia="Arial Unicode MS" w:hAnsi="Arial Unicode MS" w:cs="Arial Unicode MS"/>
          <w:lang w:val="es-ES_tradnl" w:eastAsia="es-ES"/>
        </w:rPr>
        <w:t xml:space="preserve">er predicho por las habilidades, tal y como se puede apreciar en el </w:t>
      </w:r>
      <w:r w:rsidR="001F3DE1" w:rsidRPr="001F3DE1">
        <w:rPr>
          <w:rFonts w:ascii="Arial Unicode MS" w:eastAsia="Arial Unicode MS" w:hAnsi="Arial Unicode MS" w:cs="Arial Unicode MS"/>
          <w:i/>
          <w:lang w:val="es-ES_tradnl" w:eastAsia="es-ES"/>
        </w:rPr>
        <w:t>gráfico 3-1</w:t>
      </w:r>
      <w:r w:rsidR="001F3DE1">
        <w:rPr>
          <w:rFonts w:ascii="Arial Unicode MS" w:eastAsia="Arial Unicode MS" w:hAnsi="Arial Unicode MS" w:cs="Arial Unicode MS"/>
          <w:lang w:val="es-ES_tradnl" w:eastAsia="es-ES"/>
        </w:rPr>
        <w:t>.</w:t>
      </w:r>
    </w:p>
    <w:p w:rsidR="00967D5E" w:rsidRDefault="00BC634F" w:rsidP="00C21AA2">
      <w:pPr>
        <w:keepNext/>
        <w:ind w:left="851"/>
        <w:jc w:val="center"/>
      </w:pPr>
      <w:r>
        <w:rPr>
          <w:noProof/>
        </w:rPr>
        <w:lastRenderedPageBreak/>
        <w:drawing>
          <wp:inline distT="0" distB="0" distL="0" distR="0">
            <wp:extent cx="4400550" cy="2508485"/>
            <wp:effectExtent l="19050" t="19050" r="19050" b="25165"/>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400550" cy="2508485"/>
                    </a:xfrm>
                    <a:prstGeom prst="rect">
                      <a:avLst/>
                    </a:prstGeom>
                    <a:noFill/>
                    <a:ln w="9525">
                      <a:solidFill>
                        <a:schemeClr val="tx1"/>
                      </a:solidFill>
                      <a:miter lim="800000"/>
                      <a:headEnd/>
                      <a:tailEnd/>
                    </a:ln>
                  </pic:spPr>
                </pic:pic>
              </a:graphicData>
            </a:graphic>
          </wp:inline>
        </w:drawing>
      </w:r>
    </w:p>
    <w:p w:rsidR="003D5894" w:rsidRPr="00967D5E" w:rsidRDefault="00967D5E" w:rsidP="00C21AA2">
      <w:pPr>
        <w:pStyle w:val="Epgrafe"/>
        <w:ind w:left="851"/>
        <w:jc w:val="center"/>
      </w:pPr>
      <w:bookmarkStart w:id="299" w:name="_Toc329587886"/>
      <w:r>
        <w:t xml:space="preserve">Gráfico </w:t>
      </w:r>
      <w:r w:rsidR="00E567EE">
        <w:fldChar w:fldCharType="begin"/>
      </w:r>
      <w:r w:rsidR="007B128F">
        <w:instrText xml:space="preserve"> STYLEREF 1 \s </w:instrText>
      </w:r>
      <w:r w:rsidR="00E567EE">
        <w:fldChar w:fldCharType="separate"/>
      </w:r>
      <w:r w:rsidR="009E5455">
        <w:rPr>
          <w:noProof/>
        </w:rPr>
        <w:t>3</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w:t>
      </w:r>
      <w:r w:rsidR="00E567EE">
        <w:rPr>
          <w:noProof/>
        </w:rPr>
        <w:fldChar w:fldCharType="end"/>
      </w:r>
      <w:r>
        <w:t xml:space="preserve"> Probabilidad de responder correctamente a una pregunta X vs. Habilidad</w:t>
      </w:r>
      <w:bookmarkEnd w:id="299"/>
    </w:p>
    <w:p w:rsidR="00375605" w:rsidRDefault="00375605" w:rsidP="000E1EA8">
      <w:pPr>
        <w:spacing w:line="324" w:lineRule="auto"/>
        <w:ind w:left="360"/>
        <w:jc w:val="both"/>
        <w:rPr>
          <w:rFonts w:ascii="Arial Unicode MS" w:eastAsia="Arial Unicode MS" w:hAnsi="Arial Unicode MS" w:cs="Arial Unicode MS"/>
          <w:lang w:val="es-ES_tradnl"/>
        </w:rPr>
      </w:pPr>
    </w:p>
    <w:p w:rsidR="003D5894" w:rsidRDefault="003D5894" w:rsidP="005A29C6">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Se debe tomar en cuenta que no en todos los modelos satisface</w:t>
      </w:r>
      <w:r w:rsidR="00BF7513">
        <w:rPr>
          <w:rFonts w:ascii="Arial Unicode MS" w:eastAsia="Arial Unicode MS" w:hAnsi="Arial Unicode MS" w:cs="Arial Unicode MS"/>
          <w:lang w:val="es-ES_tradnl"/>
        </w:rPr>
        <w:t>n</w:t>
      </w:r>
      <w:r>
        <w:rPr>
          <w:rFonts w:ascii="Arial Unicode MS" w:eastAsia="Arial Unicode MS" w:hAnsi="Arial Unicode MS" w:cs="Arial Unicode MS"/>
          <w:lang w:val="es-ES_tradnl"/>
        </w:rPr>
        <w:t xml:space="preserve"> este último postulado</w:t>
      </w:r>
      <w:r w:rsidR="00637AA0">
        <w:rPr>
          <w:rFonts w:ascii="Arial Unicode MS" w:eastAsia="Arial Unicode MS" w:hAnsi="Arial Unicode MS" w:cs="Arial Unicode MS"/>
          <w:lang w:val="es-ES_tradnl"/>
        </w:rPr>
        <w:t>.</w:t>
      </w:r>
    </w:p>
    <w:p w:rsidR="00637AA0" w:rsidRDefault="00637AA0" w:rsidP="005A29C6">
      <w:pPr>
        <w:ind w:left="567"/>
        <w:jc w:val="both"/>
        <w:rPr>
          <w:rFonts w:ascii="Arial Unicode MS" w:eastAsia="Arial Unicode MS" w:hAnsi="Arial Unicode MS" w:cs="Arial Unicode MS"/>
          <w:lang w:val="es-ES_tradnl"/>
        </w:rPr>
      </w:pPr>
    </w:p>
    <w:p w:rsidR="003D5894" w:rsidRDefault="003D5894" w:rsidP="005A29C6">
      <w:pPr>
        <w:spacing w:line="324" w:lineRule="auto"/>
        <w:ind w:left="567"/>
        <w:jc w:val="both"/>
        <w:rPr>
          <w:rFonts w:ascii="Arial Unicode MS" w:eastAsia="Arial Unicode MS" w:hAnsi="Arial Unicode MS" w:cs="Arial Unicode MS"/>
          <w:lang w:val="es-ES_tradnl"/>
        </w:rPr>
      </w:pPr>
      <w:r w:rsidRPr="003D5894">
        <w:rPr>
          <w:rFonts w:ascii="Arial Unicode MS" w:eastAsia="Arial Unicode MS" w:hAnsi="Arial Unicode MS" w:cs="Arial Unicode MS"/>
          <w:lang w:val="es-ES_tradnl"/>
        </w:rPr>
        <w:t>Entonces, el primer paso en el proceso del IRT es estimar los parámetros que describen a la pregunta y al examinado sabiendo de antemano que las habilidades estimadas no dependen de la prueba, y los parámetros de las preguntas no dependen del grupo, exceptuando los errores de medición de las habilidades y los errores de muestreo para los parámetros.</w:t>
      </w:r>
    </w:p>
    <w:p w:rsidR="00637AA0" w:rsidRDefault="00637AA0" w:rsidP="00637AA0">
      <w:pPr>
        <w:spacing w:line="324" w:lineRule="auto"/>
        <w:jc w:val="both"/>
        <w:rPr>
          <w:rFonts w:ascii="Arial Unicode MS" w:eastAsia="Arial Unicode MS" w:hAnsi="Arial Unicode MS" w:cs="Arial Unicode MS"/>
          <w:lang w:val="es-ES_tradnl"/>
        </w:rPr>
      </w:pPr>
    </w:p>
    <w:p w:rsidR="00120AE2" w:rsidRPr="003D5894" w:rsidRDefault="00120AE2" w:rsidP="00637AA0">
      <w:pPr>
        <w:spacing w:line="324" w:lineRule="auto"/>
        <w:jc w:val="both"/>
        <w:rPr>
          <w:rFonts w:ascii="Arial Unicode MS" w:eastAsia="Arial Unicode MS" w:hAnsi="Arial Unicode MS" w:cs="Arial Unicode MS"/>
          <w:lang w:val="es-ES_tradnl"/>
        </w:rPr>
      </w:pPr>
    </w:p>
    <w:p w:rsidR="003D5894" w:rsidRDefault="00637AA0" w:rsidP="005A29C6">
      <w:pPr>
        <w:pStyle w:val="Ttulo3"/>
        <w:tabs>
          <w:tab w:val="clear" w:pos="1200"/>
        </w:tabs>
        <w:ind w:left="709"/>
        <w:rPr>
          <w:lang w:val="es-ES_tradnl"/>
        </w:rPr>
      </w:pPr>
      <w:bookmarkStart w:id="300" w:name="_Toc329612069"/>
      <w:r w:rsidRPr="00637AA0">
        <w:rPr>
          <w:lang w:val="es-ES_tradnl"/>
        </w:rPr>
        <w:lastRenderedPageBreak/>
        <w:t>MODELO LOGÍ</w:t>
      </w:r>
      <w:r w:rsidR="00375605">
        <w:rPr>
          <w:lang w:val="es-ES_tradnl"/>
        </w:rPr>
        <w:t>STICO DE UN PARÁ</w:t>
      </w:r>
      <w:r w:rsidR="003D5894" w:rsidRPr="00637AA0">
        <w:rPr>
          <w:lang w:val="es-ES_tradnl"/>
        </w:rPr>
        <w:t>METRO:</w:t>
      </w:r>
      <w:bookmarkEnd w:id="300"/>
    </w:p>
    <w:p w:rsidR="00637AA0" w:rsidRPr="004B4A2C" w:rsidRDefault="004B4A2C" w:rsidP="005A29C6">
      <w:pPr>
        <w:ind w:left="709"/>
        <w:jc w:val="both"/>
        <w:rPr>
          <w:rFonts w:ascii="Arial Unicode MS" w:eastAsia="Arial Unicode MS" w:hAnsi="Arial Unicode MS" w:cs="Arial Unicode MS"/>
          <w:lang w:val="es-ES_tradnl"/>
        </w:rPr>
      </w:pPr>
      <w:r w:rsidRPr="004B4A2C">
        <w:rPr>
          <w:rFonts w:ascii="Arial Unicode MS" w:eastAsia="Arial Unicode MS" w:hAnsi="Arial Unicode MS" w:cs="Arial Unicode MS"/>
          <w:lang w:val="es-ES_tradnl"/>
        </w:rPr>
        <w:t>El modelo logíst</w:t>
      </w:r>
      <w:r>
        <w:rPr>
          <w:rFonts w:ascii="Arial Unicode MS" w:eastAsia="Arial Unicode MS" w:hAnsi="Arial Unicode MS" w:cs="Arial Unicode MS"/>
          <w:lang w:val="es-ES_tradnl"/>
        </w:rPr>
        <w:t>ic</w:t>
      </w:r>
      <w:r w:rsidRPr="004B4A2C">
        <w:rPr>
          <w:rFonts w:ascii="Arial Unicode MS" w:eastAsia="Arial Unicode MS" w:hAnsi="Arial Unicode MS" w:cs="Arial Unicode MS"/>
          <w:lang w:val="es-ES_tradnl"/>
        </w:rPr>
        <w:t>o de un parámetro es el que se muestra a continuación:</w:t>
      </w:r>
    </w:p>
    <w:p w:rsidR="004B4A2C" w:rsidRPr="00637AA0" w:rsidRDefault="004B4A2C" w:rsidP="005A29C6">
      <w:pPr>
        <w:ind w:left="709"/>
        <w:rPr>
          <w:rFonts w:eastAsia="Arial Unicode MS"/>
          <w:lang w:val="es-ES_tradnl"/>
        </w:rPr>
      </w:pPr>
    </w:p>
    <w:p w:rsidR="003D5894" w:rsidRPr="003D5894" w:rsidRDefault="005C2316" w:rsidP="005A29C6">
      <w:pPr>
        <w:spacing w:line="324" w:lineRule="auto"/>
        <w:ind w:left="709"/>
        <w:jc w:val="center"/>
        <w:rPr>
          <w:rFonts w:ascii="Arial Unicode MS" w:eastAsia="Arial Unicode MS" w:hAnsi="Arial Unicode MS" w:cs="Arial Unicode MS"/>
          <w:lang w:val="es-ES_tradnl"/>
        </w:rPr>
      </w:pPr>
      <m:oMathPara>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e>
                  </m:d>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e>
                  </m:d>
                </m:sup>
              </m:sSup>
            </m:den>
          </m:f>
          <m:r>
            <m:rPr>
              <m:sty m:val="p"/>
            </m:rPr>
            <w:rPr>
              <w:rFonts w:ascii="Cambria Math" w:eastAsia="Arial Unicode MS" w:hAnsi="Cambria Math" w:cs="Arial Unicode MS"/>
              <w:lang w:val="es-ES_tradnl"/>
            </w:rPr>
            <m:t>;i=1, 2, …n</m:t>
          </m:r>
        </m:oMath>
      </m:oMathPara>
    </w:p>
    <w:p w:rsidR="003D5894" w:rsidRPr="003D5894" w:rsidRDefault="003D5894" w:rsidP="005A29C6">
      <w:pPr>
        <w:spacing w:line="324" w:lineRule="auto"/>
        <w:ind w:left="709"/>
        <w:jc w:val="both"/>
        <w:rPr>
          <w:rFonts w:ascii="Arial Unicode MS" w:eastAsia="Arial Unicode MS" w:hAnsi="Arial Unicode MS" w:cs="Arial Unicode MS"/>
          <w:lang w:val="es-ES_tradnl"/>
        </w:rPr>
      </w:pPr>
      <w:r w:rsidRPr="003D5894">
        <w:rPr>
          <w:rFonts w:ascii="Arial Unicode MS" w:eastAsia="Arial Unicode MS" w:hAnsi="Arial Unicode MS" w:cs="Arial Unicode MS"/>
          <w:lang w:val="es-ES_tradnl"/>
        </w:rPr>
        <w:t>donde,</w:t>
      </w:r>
    </w:p>
    <w:p w:rsidR="003D5894" w:rsidRPr="003D5894" w:rsidRDefault="005C2316" w:rsidP="005A29C6">
      <w:pPr>
        <w:spacing w:line="324" w:lineRule="auto"/>
        <w:ind w:left="709"/>
        <w:jc w:val="both"/>
        <w:rPr>
          <w:rFonts w:ascii="Arial Unicode MS" w:eastAsia="Arial Unicode MS" w:hAnsi="Arial Unicode MS" w:cs="Arial Unicode MS"/>
          <w:lang w:val="es-ES_tradnl"/>
        </w:rPr>
      </w:p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003D5894" w:rsidRPr="003D5894">
        <w:rPr>
          <w:rFonts w:ascii="Arial Unicode MS" w:eastAsia="Arial Unicode MS" w:hAnsi="Arial Unicode MS" w:cs="Arial Unicode MS"/>
          <w:lang w:val="es-ES_tradnl"/>
        </w:rPr>
        <w:t xml:space="preserve"> Probabilidad de que con habilidad θ se responda correctamente a la pregunta i.</w:t>
      </w:r>
    </w:p>
    <w:p w:rsidR="003D5894" w:rsidRDefault="005C2316" w:rsidP="005A29C6">
      <w:pPr>
        <w:spacing w:line="324" w:lineRule="auto"/>
        <w:ind w:left="709"/>
        <w:jc w:val="both"/>
        <w:rPr>
          <w:rFonts w:ascii="Arial Unicode MS" w:eastAsia="Arial Unicode MS" w:hAnsi="Arial Unicode MS" w:cs="Arial Unicode MS"/>
          <w:lang w:val="es-ES_tradnl"/>
        </w:rPr>
      </w:p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oMath>
      <w:r w:rsidR="003D5894" w:rsidRPr="003D5894">
        <w:rPr>
          <w:rFonts w:ascii="Arial Unicode MS" w:eastAsia="Arial Unicode MS" w:hAnsi="Arial Unicode MS" w:cs="Arial Unicode MS"/>
          <w:lang w:val="es-ES_tradnl"/>
        </w:rPr>
        <w:t xml:space="preserve"> Parámetro de dificultad de la pregunta </w:t>
      </w:r>
      <w:r w:rsidR="003D5894" w:rsidRPr="00535D8A">
        <w:rPr>
          <w:rFonts w:ascii="Arial Unicode MS" w:eastAsia="Arial Unicode MS" w:hAnsi="Arial Unicode MS" w:cs="Arial Unicode MS"/>
          <w:i/>
          <w:lang w:val="es-ES_tradnl"/>
        </w:rPr>
        <w:t>i</w:t>
      </w:r>
      <w:r w:rsidR="003D5894" w:rsidRPr="003D5894">
        <w:rPr>
          <w:rFonts w:ascii="Arial Unicode MS" w:eastAsia="Arial Unicode MS" w:hAnsi="Arial Unicode MS" w:cs="Arial Unicode MS"/>
          <w:lang w:val="es-ES_tradnl"/>
        </w:rPr>
        <w:t>. Punto de la escala de habilidad donde la probabilidad de responder la pregunta i es 0.5</w:t>
      </w:r>
      <w:r w:rsidR="004B4A2C">
        <w:rPr>
          <w:rFonts w:ascii="Arial Unicode MS" w:eastAsia="Arial Unicode MS" w:hAnsi="Arial Unicode MS" w:cs="Arial Unicode MS"/>
          <w:lang w:val="es-ES_tradnl"/>
        </w:rPr>
        <w:t>.</w:t>
      </w:r>
    </w:p>
    <w:p w:rsidR="00637AA0" w:rsidRPr="003D5894" w:rsidRDefault="00637AA0" w:rsidP="005A29C6">
      <w:pPr>
        <w:ind w:left="709"/>
        <w:rPr>
          <w:rFonts w:eastAsia="Arial Unicode MS"/>
          <w:lang w:val="es-ES_tradnl"/>
        </w:rPr>
      </w:pPr>
    </w:p>
    <w:p w:rsidR="003D5894" w:rsidRPr="003D5894" w:rsidRDefault="003D5894" w:rsidP="005A29C6">
      <w:pPr>
        <w:spacing w:line="324" w:lineRule="auto"/>
        <w:ind w:left="709"/>
        <w:jc w:val="both"/>
        <w:rPr>
          <w:rFonts w:ascii="Arial Unicode MS" w:eastAsia="Arial Unicode MS" w:hAnsi="Arial Unicode MS" w:cs="Arial Unicode MS"/>
          <w:lang w:val="es-ES_tradnl"/>
        </w:rPr>
      </w:pPr>
      <w:r w:rsidRPr="003D5894">
        <w:rPr>
          <w:rFonts w:ascii="Arial Unicode MS" w:eastAsia="Arial Unicode MS" w:hAnsi="Arial Unicode MS" w:cs="Arial Unicode MS"/>
          <w:lang w:val="es-ES_tradnl"/>
        </w:rPr>
        <w:t>En este modelo sólo consideramos el parámetro de la dificultad de la pregunta la cual es medida de ac</w:t>
      </w:r>
      <w:r w:rsidR="00923691">
        <w:rPr>
          <w:rFonts w:ascii="Arial Unicode MS" w:eastAsia="Arial Unicode MS" w:hAnsi="Arial Unicode MS" w:cs="Arial Unicode MS"/>
          <w:lang w:val="es-ES_tradnl"/>
        </w:rPr>
        <w:t>uer</w:t>
      </w:r>
      <w:r w:rsidRPr="003D5894">
        <w:rPr>
          <w:rFonts w:ascii="Arial Unicode MS" w:eastAsia="Arial Unicode MS" w:hAnsi="Arial Unicode MS" w:cs="Arial Unicode MS"/>
          <w:lang w:val="es-ES_tradnl"/>
        </w:rPr>
        <w:t>d</w:t>
      </w:r>
      <w:r w:rsidR="00923691">
        <w:rPr>
          <w:rFonts w:ascii="Arial Unicode MS" w:eastAsia="Arial Unicode MS" w:hAnsi="Arial Unicode MS" w:cs="Arial Unicode MS"/>
          <w:lang w:val="es-ES_tradnl"/>
        </w:rPr>
        <w:t>o</w:t>
      </w:r>
      <w:r w:rsidRPr="003D5894">
        <w:rPr>
          <w:rFonts w:ascii="Arial Unicode MS" w:eastAsia="Arial Unicode MS" w:hAnsi="Arial Unicode MS" w:cs="Arial Unicode MS"/>
          <w:lang w:val="es-ES_tradnl"/>
        </w:rPr>
        <w:t xml:space="preserve"> a la proporción de estudiantes que lograron responder correctamente la pregunta.</w:t>
      </w:r>
    </w:p>
    <w:p w:rsidR="000E1EA8" w:rsidRDefault="000E1EA8" w:rsidP="005A29C6">
      <w:pPr>
        <w:spacing w:line="324" w:lineRule="auto"/>
        <w:ind w:left="709"/>
        <w:jc w:val="both"/>
        <w:rPr>
          <w:rFonts w:ascii="Arial Unicode MS" w:eastAsia="Arial Unicode MS" w:hAnsi="Arial Unicode MS" w:cs="Arial Unicode MS"/>
          <w:lang w:val="es-ES_tradnl"/>
        </w:rPr>
      </w:pPr>
    </w:p>
    <w:p w:rsidR="003D5894" w:rsidRDefault="003D5894" w:rsidP="005A29C6">
      <w:pPr>
        <w:spacing w:line="324" w:lineRule="auto"/>
        <w:ind w:left="709"/>
        <w:jc w:val="both"/>
        <w:rPr>
          <w:rFonts w:ascii="Arial Unicode MS" w:eastAsia="Arial Unicode MS" w:hAnsi="Arial Unicode MS" w:cs="Arial Unicode MS"/>
          <w:lang w:val="es-ES_tradnl"/>
        </w:rPr>
      </w:pPr>
      <w:r w:rsidRPr="003D5894">
        <w:rPr>
          <w:rFonts w:ascii="Arial Unicode MS" w:eastAsia="Arial Unicode MS" w:hAnsi="Arial Unicode MS" w:cs="Arial Unicode MS"/>
          <w:lang w:val="es-ES_tradnl"/>
        </w:rPr>
        <w:t>En este modelo se puede aplicar una propiedad que se verá más adelante que se refiere a que la mayor parte de los modelos de un parámetro siguen al modelo Rasch en el que la discriminación es igual para todas las preguntas. Esto convertiría a este modelo en uno de dos parámetros pero con uno de ellos igual para todos los ítems.</w:t>
      </w:r>
    </w:p>
    <w:p w:rsidR="008C04EC" w:rsidRDefault="008C04EC" w:rsidP="000E1EA8">
      <w:pPr>
        <w:spacing w:line="324" w:lineRule="auto"/>
        <w:ind w:left="228"/>
        <w:jc w:val="both"/>
        <w:rPr>
          <w:rFonts w:ascii="Arial Unicode MS" w:eastAsia="Arial Unicode MS" w:hAnsi="Arial Unicode MS" w:cs="Arial Unicode MS"/>
          <w:lang w:val="es-ES_tradnl"/>
        </w:rPr>
      </w:pPr>
    </w:p>
    <w:p w:rsidR="008C04EC" w:rsidRPr="00570D49" w:rsidRDefault="002A7570" w:rsidP="005A29C6">
      <w:pPr>
        <w:pStyle w:val="Ttulo3"/>
        <w:tabs>
          <w:tab w:val="clear" w:pos="1200"/>
        </w:tabs>
        <w:ind w:left="709"/>
        <w:rPr>
          <w:lang w:val="es-ES_tradnl"/>
        </w:rPr>
      </w:pPr>
      <w:bookmarkStart w:id="301" w:name="_Toc329612070"/>
      <w:r>
        <w:rPr>
          <w:lang w:val="es-ES_tradnl"/>
        </w:rPr>
        <w:lastRenderedPageBreak/>
        <w:t>MODELO LOGÍ</w:t>
      </w:r>
      <w:r w:rsidR="00375605">
        <w:rPr>
          <w:lang w:val="es-ES_tradnl"/>
        </w:rPr>
        <w:t>STICO DE DOS PARÁ</w:t>
      </w:r>
      <w:r w:rsidR="008C04EC" w:rsidRPr="00570D49">
        <w:rPr>
          <w:lang w:val="es-ES_tradnl"/>
        </w:rPr>
        <w:t>METROS:</w:t>
      </w:r>
      <w:bookmarkEnd w:id="301"/>
    </w:p>
    <w:p w:rsidR="008C04EC" w:rsidRPr="008C04EC" w:rsidRDefault="008C04EC" w:rsidP="000E1EA8">
      <w:pPr>
        <w:ind w:left="228"/>
        <w:rPr>
          <w:rFonts w:eastAsia="Arial Unicode MS"/>
          <w:lang w:val="es-ES_tradnl"/>
        </w:rPr>
      </w:pPr>
    </w:p>
    <w:p w:rsidR="008C04EC" w:rsidRDefault="008C04EC" w:rsidP="005A29C6">
      <w:pPr>
        <w:spacing w:line="324" w:lineRule="auto"/>
        <w:ind w:left="709"/>
        <w:jc w:val="both"/>
        <w:rPr>
          <w:rFonts w:ascii="Arial Unicode MS" w:eastAsia="Arial Unicode MS" w:hAnsi="Arial Unicode MS" w:cs="Arial Unicode MS"/>
          <w:lang w:val="es-ES_tradnl"/>
        </w:rPr>
      </w:pPr>
      <w:r w:rsidRPr="008C04EC">
        <w:rPr>
          <w:rFonts w:ascii="Arial Unicode MS" w:eastAsia="Arial Unicode MS" w:hAnsi="Arial Unicode MS" w:cs="Arial Unicode MS"/>
          <w:lang w:val="es-ES_tradnl"/>
        </w:rPr>
        <w:t>Este modelo está basado en la distribución logística acumulada.</w:t>
      </w:r>
    </w:p>
    <w:p w:rsidR="00570D49" w:rsidRPr="008C04EC" w:rsidRDefault="00570D49" w:rsidP="005A29C6">
      <w:pPr>
        <w:spacing w:line="324" w:lineRule="auto"/>
        <w:ind w:left="709"/>
        <w:jc w:val="both"/>
        <w:rPr>
          <w:rFonts w:ascii="Arial Unicode MS" w:eastAsia="Arial Unicode MS" w:hAnsi="Arial Unicode MS" w:cs="Arial Unicode MS"/>
          <w:lang w:val="es-ES_tradnl"/>
        </w:rPr>
      </w:pPr>
    </w:p>
    <w:p w:rsidR="008C04EC" w:rsidRDefault="005C2316" w:rsidP="005A29C6">
      <w:pPr>
        <w:spacing w:line="324" w:lineRule="auto"/>
        <w:ind w:left="709"/>
        <w:jc w:val="both"/>
        <w:rPr>
          <w:rFonts w:ascii="Arial Unicode MS" w:eastAsia="Arial Unicode MS" w:hAnsi="Arial Unicode MS" w:cs="Arial Unicode MS"/>
          <w:lang w:val="es-ES_tradnl"/>
        </w:rPr>
      </w:pPr>
      <m:oMathPara>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a</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e>
                  </m:d>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a</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e>
                  </m:d>
                </m:sup>
              </m:sSup>
            </m:den>
          </m:f>
        </m:oMath>
      </m:oMathPara>
    </w:p>
    <w:p w:rsidR="00BB1881" w:rsidRPr="008C04EC" w:rsidRDefault="00BB1881" w:rsidP="005A29C6">
      <w:pPr>
        <w:spacing w:line="324" w:lineRule="auto"/>
        <w:ind w:left="709"/>
        <w:jc w:val="both"/>
        <w:rPr>
          <w:rFonts w:ascii="Arial Unicode MS" w:eastAsia="Arial Unicode MS" w:hAnsi="Arial Unicode MS" w:cs="Arial Unicode MS"/>
          <w:lang w:val="es-ES_tradnl"/>
        </w:rPr>
      </w:pPr>
    </w:p>
    <w:p w:rsidR="008C04EC" w:rsidRPr="008C04EC" w:rsidRDefault="008C04EC" w:rsidP="005A29C6">
      <w:pPr>
        <w:spacing w:line="324" w:lineRule="auto"/>
        <w:ind w:left="709"/>
        <w:jc w:val="both"/>
        <w:rPr>
          <w:rFonts w:ascii="Arial Unicode MS" w:eastAsia="Arial Unicode MS" w:hAnsi="Arial Unicode MS" w:cs="Arial Unicode MS"/>
          <w:lang w:val="es-ES_tradnl"/>
        </w:rPr>
      </w:pPr>
      <w:r w:rsidRPr="008C04EC">
        <w:rPr>
          <w:rFonts w:ascii="Arial Unicode MS" w:eastAsia="Arial Unicode MS" w:hAnsi="Arial Unicode MS" w:cs="Arial Unicode MS"/>
          <w:lang w:val="es-ES_tradnl"/>
        </w:rPr>
        <w:t xml:space="preserve">Donde,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a</m:t>
            </m:r>
          </m:e>
          <m:sub>
            <m:r>
              <m:rPr>
                <m:sty m:val="p"/>
              </m:rPr>
              <w:rPr>
                <w:rFonts w:ascii="Cambria Math" w:eastAsia="Arial Unicode MS" w:hAnsi="Cambria Math" w:cs="Arial Unicode MS"/>
                <w:lang w:val="es-ES_tradnl"/>
              </w:rPr>
              <m:t>i</m:t>
            </m:r>
          </m:sub>
        </m:sSub>
      </m:oMath>
      <w:r w:rsidRPr="008C04EC">
        <w:rPr>
          <w:rFonts w:ascii="Arial Unicode MS" w:eastAsia="Arial Unicode MS" w:hAnsi="Arial Unicode MS" w:cs="Arial Unicode MS"/>
          <w:lang w:val="es-ES_tradnl"/>
        </w:rPr>
        <w:t xml:space="preserve"> es el parámetro de discriminación. Es proporcional a la pendiente de la ICC en el punto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oMath>
      <w:r w:rsidRPr="008C04EC">
        <w:rPr>
          <w:rFonts w:ascii="Arial Unicode MS" w:eastAsia="Arial Unicode MS" w:hAnsi="Arial Unicode MS" w:cs="Arial Unicode MS"/>
          <w:lang w:val="es-ES_tradnl"/>
        </w:rPr>
        <w:t>, en la escala de habilidad.</w:t>
      </w:r>
    </w:p>
    <w:p w:rsidR="00437C57" w:rsidRDefault="00437C57" w:rsidP="005A29C6">
      <w:pPr>
        <w:spacing w:line="324" w:lineRule="auto"/>
        <w:ind w:left="709"/>
        <w:jc w:val="both"/>
        <w:rPr>
          <w:rFonts w:ascii="Arial Unicode MS" w:eastAsia="Arial Unicode MS" w:hAnsi="Arial Unicode MS" w:cs="Arial Unicode MS"/>
          <w:lang w:val="es-ES_tradnl"/>
        </w:rPr>
      </w:pPr>
    </w:p>
    <w:p w:rsidR="00570D49" w:rsidRDefault="008C04EC" w:rsidP="005A29C6">
      <w:pPr>
        <w:spacing w:line="324" w:lineRule="auto"/>
        <w:ind w:left="709"/>
        <w:jc w:val="both"/>
        <w:rPr>
          <w:rFonts w:ascii="Arial Unicode MS" w:eastAsia="Arial Unicode MS" w:hAnsi="Arial Unicode MS" w:cs="Arial Unicode MS"/>
          <w:lang w:val="es-ES_tradnl"/>
        </w:rPr>
      </w:pPr>
      <w:r w:rsidRPr="008C04EC">
        <w:rPr>
          <w:rFonts w:ascii="Arial Unicode MS" w:eastAsia="Arial Unicode MS" w:hAnsi="Arial Unicode MS" w:cs="Arial Unicode MS"/>
          <w:lang w:val="es-ES_tradnl"/>
        </w:rPr>
        <w:t>Las preguntas con mayores pendientes son las mejores para separar a los examinados en diferentes niveles de habilidad que las preguntas con menor pendiente, la misma que puede ser positiva o negativa. Sin embargo, preguntas con discriminación negativa deben ser descartadas de la prueba debido a que algo debe estar mal con esa pregunta ya que de ser así significaría que la probabilidad de responder correctamente a la pregunta disminuye a medida que se incrementa la habilidad, con lo que no se cumpliría el postulado 2.</w:t>
      </w:r>
    </w:p>
    <w:p w:rsidR="00437C57" w:rsidRDefault="00437C57" w:rsidP="000E1EA8">
      <w:pPr>
        <w:spacing w:line="324" w:lineRule="auto"/>
        <w:ind w:left="708"/>
        <w:jc w:val="both"/>
        <w:rPr>
          <w:rFonts w:ascii="Arial Unicode MS" w:eastAsia="Arial Unicode MS" w:hAnsi="Arial Unicode MS" w:cs="Arial Unicode MS"/>
          <w:lang w:val="es-ES_tradnl"/>
        </w:rPr>
      </w:pPr>
    </w:p>
    <w:p w:rsidR="008C04EC" w:rsidRDefault="008C04EC" w:rsidP="005A29C6">
      <w:pPr>
        <w:spacing w:line="324" w:lineRule="auto"/>
        <w:ind w:left="709"/>
        <w:jc w:val="both"/>
        <w:rPr>
          <w:rFonts w:ascii="Arial Unicode MS" w:eastAsia="Arial Unicode MS" w:hAnsi="Arial Unicode MS" w:cs="Arial Unicode MS"/>
          <w:lang w:val="es-ES_tradnl"/>
        </w:rPr>
      </w:pPr>
      <w:r w:rsidRPr="008C04EC">
        <w:rPr>
          <w:rFonts w:ascii="Arial Unicode MS" w:eastAsia="Arial Unicode MS" w:hAnsi="Arial Unicode MS" w:cs="Arial Unicode MS"/>
          <w:lang w:val="es-ES_tradnl"/>
        </w:rPr>
        <w:t xml:space="preserve">También es inusual tener valores mayores a dos teniendo en cuenta que la prueba formada tiene preguntas con dificultades y </w:t>
      </w:r>
      <w:r w:rsidRPr="008C04EC">
        <w:rPr>
          <w:rFonts w:ascii="Arial Unicode MS" w:eastAsia="Arial Unicode MS" w:hAnsi="Arial Unicode MS" w:cs="Arial Unicode MS"/>
          <w:lang w:val="es-ES_tradnl"/>
        </w:rPr>
        <w:lastRenderedPageBreak/>
        <w:t>discriminaciones similares, lo que sería ide</w:t>
      </w:r>
      <w:r w:rsidR="00BB1881">
        <w:rPr>
          <w:rFonts w:ascii="Arial Unicode MS" w:eastAsia="Arial Unicode MS" w:hAnsi="Arial Unicode MS" w:cs="Arial Unicode MS"/>
          <w:lang w:val="es-ES_tradnl"/>
        </w:rPr>
        <w:t>al. De esta manera se tendría:</w:t>
      </w:r>
      <w:r w:rsidRPr="008C04EC">
        <w:rPr>
          <w:rFonts w:ascii="Arial Unicode MS" w:eastAsia="Arial Unicode MS" w:hAnsi="Arial Unicode MS" w:cs="Arial Unicode MS"/>
          <w:lang w:val="es-ES_tradnl"/>
        </w:rPr>
        <w:t xml:space="preserv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a</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 xml:space="preserve"> ∈</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0,2</m:t>
            </m:r>
          </m:e>
        </m:d>
      </m:oMath>
      <w:r w:rsidR="00570D49">
        <w:rPr>
          <w:rFonts w:ascii="Arial Unicode MS" w:eastAsia="Arial Unicode MS" w:hAnsi="Arial Unicode MS" w:cs="Arial Unicode MS"/>
          <w:lang w:val="es-ES_tradnl"/>
        </w:rPr>
        <w:t>.</w:t>
      </w:r>
    </w:p>
    <w:p w:rsidR="00375605" w:rsidRDefault="00375605" w:rsidP="000E1EA8">
      <w:pPr>
        <w:spacing w:line="324" w:lineRule="auto"/>
        <w:ind w:left="708"/>
        <w:jc w:val="both"/>
        <w:rPr>
          <w:rFonts w:ascii="Arial Unicode MS" w:eastAsia="Arial Unicode MS" w:hAnsi="Arial Unicode MS" w:cs="Arial Unicode MS"/>
          <w:lang w:val="es-ES_tradnl"/>
        </w:rPr>
      </w:pPr>
    </w:p>
    <w:p w:rsidR="00375605" w:rsidRPr="000E1EA8" w:rsidRDefault="00375605" w:rsidP="005A29C6">
      <w:pPr>
        <w:pStyle w:val="Ttulo3"/>
        <w:tabs>
          <w:tab w:val="clear" w:pos="1200"/>
        </w:tabs>
        <w:ind w:left="709"/>
        <w:rPr>
          <w:lang w:val="es-ES_tradnl"/>
        </w:rPr>
      </w:pPr>
      <w:bookmarkStart w:id="302" w:name="_Toc329612071"/>
      <w:r w:rsidRPr="000E1EA8">
        <w:rPr>
          <w:lang w:val="es-ES_tradnl"/>
        </w:rPr>
        <w:t>MODELO LOGÍSTICO DE TRES PARÁMETROS:</w:t>
      </w:r>
      <w:bookmarkEnd w:id="302"/>
    </w:p>
    <w:p w:rsidR="00375605" w:rsidRPr="00375605" w:rsidRDefault="00375605" w:rsidP="005A29C6">
      <w:pPr>
        <w:spacing w:line="324" w:lineRule="auto"/>
        <w:ind w:left="709"/>
        <w:jc w:val="both"/>
        <w:rPr>
          <w:rFonts w:ascii="Arial Unicode MS" w:eastAsia="Arial Unicode MS" w:hAnsi="Arial Unicode MS" w:cs="Arial Unicode MS"/>
          <w:lang w:val="es-ES_tradnl"/>
        </w:rPr>
      </w:pPr>
      <w:r w:rsidRPr="00375605">
        <w:rPr>
          <w:rFonts w:ascii="Arial Unicode MS" w:eastAsia="Arial Unicode MS" w:hAnsi="Arial Unicode MS" w:cs="Arial Unicode MS"/>
          <w:lang w:val="es-ES_tradnl"/>
        </w:rPr>
        <w:t>Definido por:</w:t>
      </w:r>
    </w:p>
    <w:p w:rsidR="00375605" w:rsidRPr="00375605" w:rsidRDefault="005C2316" w:rsidP="005A29C6">
      <w:pPr>
        <w:spacing w:line="324" w:lineRule="auto"/>
        <w:ind w:left="709"/>
        <w:jc w:val="both"/>
        <w:rPr>
          <w:rFonts w:ascii="Arial Unicode MS" w:eastAsia="Arial Unicode MS" w:hAnsi="Arial Unicode MS" w:cs="Arial Unicode MS"/>
          <w:lang w:val="es-ES_tradnl"/>
        </w:rPr>
      </w:pPr>
      <m:oMathPara>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c</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1-</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c</m:t>
                  </m:r>
                </m:e>
                <m:sub>
                  <m:r>
                    <m:rPr>
                      <m:sty m:val="p"/>
                    </m:rPr>
                    <w:rPr>
                      <w:rFonts w:ascii="Cambria Math" w:eastAsia="Arial Unicode MS" w:hAnsi="Cambria Math" w:cs="Arial Unicode MS"/>
                      <w:lang w:val="es-ES_tradnl"/>
                    </w:rPr>
                    <m:t>i</m:t>
                  </m:r>
                </m:sub>
              </m:sSub>
            </m:e>
          </m:d>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a</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e>
                  </m:d>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a</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e>
                  </m:d>
                </m:sup>
              </m:sSup>
            </m:den>
          </m:f>
        </m:oMath>
      </m:oMathPara>
    </w:p>
    <w:p w:rsidR="00375605" w:rsidRPr="00375605" w:rsidRDefault="00535D8A" w:rsidP="005A29C6">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d</w:t>
      </w:r>
      <w:r w:rsidR="00375605" w:rsidRPr="00375605">
        <w:rPr>
          <w:rFonts w:ascii="Arial Unicode MS" w:eastAsia="Arial Unicode MS" w:hAnsi="Arial Unicode MS" w:cs="Arial Unicode MS"/>
          <w:lang w:val="es-ES_tradnl"/>
        </w:rPr>
        <w:t>onde,</w:t>
      </w:r>
    </w:p>
    <w:p w:rsidR="00375605" w:rsidRDefault="005C2316" w:rsidP="005A29C6">
      <w:pPr>
        <w:spacing w:line="324" w:lineRule="auto"/>
        <w:ind w:left="709"/>
        <w:jc w:val="both"/>
        <w:rPr>
          <w:rFonts w:ascii="Arial Unicode MS" w:eastAsia="Arial Unicode MS" w:hAnsi="Arial Unicode MS" w:cs="Arial Unicode MS"/>
          <w:lang w:val="es-ES_tradnl"/>
        </w:rPr>
      </w:p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c</m:t>
            </m:r>
          </m:e>
          <m:sub>
            <m:r>
              <m:rPr>
                <m:sty m:val="p"/>
              </m:rPr>
              <w:rPr>
                <w:rFonts w:ascii="Cambria Math" w:eastAsia="Arial Unicode MS" w:hAnsi="Cambria Math" w:cs="Arial Unicode MS"/>
                <w:lang w:val="es-ES_tradnl"/>
              </w:rPr>
              <m:t>i</m:t>
            </m:r>
          </m:sub>
        </m:sSub>
      </m:oMath>
      <w:r w:rsidR="00375605" w:rsidRPr="00375605">
        <w:rPr>
          <w:rFonts w:ascii="Arial Unicode MS" w:eastAsia="Arial Unicode MS" w:hAnsi="Arial Unicode MS" w:cs="Arial Unicode MS"/>
          <w:lang w:val="es-ES_tradnl"/>
        </w:rPr>
        <w:t xml:space="preserve"> es el parámetro del nivel de pseudo-adivinación. Representa la probabilidad de que los examinados con baja habilidad respondan correctamente una pregunta. Parámetro válido para preguntas con respuesta de múltiple opción.</w:t>
      </w:r>
    </w:p>
    <w:p w:rsidR="00375605" w:rsidRPr="00375605" w:rsidRDefault="00375605" w:rsidP="005A29C6">
      <w:pPr>
        <w:spacing w:line="324" w:lineRule="auto"/>
        <w:ind w:left="709"/>
        <w:jc w:val="both"/>
        <w:rPr>
          <w:rFonts w:ascii="Arial Unicode MS" w:eastAsia="Arial Unicode MS" w:hAnsi="Arial Unicode MS" w:cs="Arial Unicode MS"/>
          <w:lang w:val="es-ES_tradnl"/>
        </w:rPr>
      </w:pPr>
    </w:p>
    <w:p w:rsidR="00375605" w:rsidRDefault="00375605" w:rsidP="005A29C6">
      <w:pPr>
        <w:spacing w:line="324" w:lineRule="auto"/>
        <w:ind w:left="709"/>
        <w:jc w:val="both"/>
        <w:rPr>
          <w:rFonts w:ascii="Arial Unicode MS" w:eastAsia="Arial Unicode MS" w:hAnsi="Arial Unicode MS" w:cs="Arial Unicode MS"/>
          <w:lang w:val="es-ES_tradnl"/>
        </w:rPr>
      </w:pPr>
      <w:r w:rsidRPr="00375605">
        <w:rPr>
          <w:rFonts w:ascii="Arial Unicode MS" w:eastAsia="Arial Unicode MS" w:hAnsi="Arial Unicode MS" w:cs="Arial Unicode MS"/>
          <w:lang w:val="es-ES_tradnl"/>
        </w:rPr>
        <w:t xml:space="preserve">Este fenómeno puede ser atribuido a la ingenuidad de los que hicieron las preguntas desarrollando opciones de respuestas atractivas pero incorrectas. Por eso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c</m:t>
            </m:r>
          </m:e>
          <m:sub>
            <m:r>
              <m:rPr>
                <m:sty m:val="p"/>
              </m:rPr>
              <w:rPr>
                <w:rFonts w:ascii="Cambria Math" w:eastAsia="Arial Unicode MS" w:hAnsi="Cambria Math" w:cs="Arial Unicode MS"/>
                <w:lang w:val="es-ES_tradnl"/>
              </w:rPr>
              <m:t>i</m:t>
            </m:r>
          </m:sub>
        </m:sSub>
      </m:oMath>
      <w:r w:rsidRPr="00375605">
        <w:rPr>
          <w:rFonts w:ascii="Arial Unicode MS" w:eastAsia="Arial Unicode MS" w:hAnsi="Arial Unicode MS" w:cs="Arial Unicode MS"/>
          <w:lang w:val="es-ES_tradnl"/>
        </w:rPr>
        <w:t xml:space="preserve"> no se puede llamar parámetro de adivinación</w:t>
      </w:r>
      <w:r w:rsidR="00437C57">
        <w:rPr>
          <w:rFonts w:ascii="Arial Unicode MS" w:eastAsia="Arial Unicode MS" w:hAnsi="Arial Unicode MS" w:cs="Arial Unicode MS"/>
          <w:lang w:val="es-ES_tradnl"/>
        </w:rPr>
        <w:t>.</w:t>
      </w:r>
    </w:p>
    <w:p w:rsidR="00437C57" w:rsidRPr="00375605" w:rsidRDefault="00437C57" w:rsidP="005A29C6">
      <w:pPr>
        <w:spacing w:line="324" w:lineRule="auto"/>
        <w:ind w:left="709"/>
        <w:jc w:val="both"/>
        <w:rPr>
          <w:rFonts w:ascii="Arial Unicode MS" w:eastAsia="Arial Unicode MS" w:hAnsi="Arial Unicode MS" w:cs="Arial Unicode MS"/>
          <w:lang w:val="es-ES_tradnl"/>
        </w:rPr>
      </w:pPr>
    </w:p>
    <w:p w:rsidR="00375605" w:rsidRPr="00375605" w:rsidRDefault="00375605" w:rsidP="005A29C6">
      <w:pPr>
        <w:spacing w:line="324" w:lineRule="auto"/>
        <w:ind w:left="709"/>
        <w:jc w:val="both"/>
        <w:rPr>
          <w:rFonts w:ascii="Arial Unicode MS" w:eastAsia="Arial Unicode MS" w:hAnsi="Arial Unicode MS" w:cs="Arial Unicode MS"/>
          <w:lang w:val="es-ES_tradnl"/>
        </w:rPr>
      </w:pPr>
      <w:r w:rsidRPr="00375605">
        <w:rPr>
          <w:rFonts w:ascii="Arial Unicode MS" w:eastAsia="Arial Unicode MS" w:hAnsi="Arial Unicode MS" w:cs="Arial Unicode MS"/>
          <w:lang w:val="es-ES_tradnl"/>
        </w:rPr>
        <w:t xml:space="preserve">Estos tres modelos pueden ser modificados según la cantidad de habilidades que una prueba o sub-prueba pueda medir. Puede darse el caso de que mida una habilidad o dos, aunque también se puede </w:t>
      </w:r>
      <w:r w:rsidRPr="00375605">
        <w:rPr>
          <w:rFonts w:ascii="Arial Unicode MS" w:eastAsia="Arial Unicode MS" w:hAnsi="Arial Unicode MS" w:cs="Arial Unicode MS"/>
          <w:lang w:val="es-ES_tradnl"/>
        </w:rPr>
        <w:lastRenderedPageBreak/>
        <w:t>dar el caso en que la intervención de términos cuadráticos ayude a que el modelo se ajuste mejor a los datos.</w:t>
      </w:r>
    </w:p>
    <w:p w:rsidR="001C274F" w:rsidRDefault="001C274F" w:rsidP="000E1EA8">
      <w:pPr>
        <w:spacing w:line="324" w:lineRule="auto"/>
        <w:ind w:left="708"/>
        <w:jc w:val="both"/>
        <w:rPr>
          <w:rFonts w:ascii="Arial Unicode MS" w:eastAsia="Arial Unicode MS" w:hAnsi="Arial Unicode MS" w:cs="Arial Unicode MS"/>
          <w:lang w:val="es-ES_tradnl"/>
        </w:rPr>
      </w:pPr>
    </w:p>
    <w:p w:rsidR="00375605" w:rsidRDefault="00375605" w:rsidP="005A29C6">
      <w:pPr>
        <w:spacing w:line="324" w:lineRule="auto"/>
        <w:ind w:left="709"/>
        <w:jc w:val="both"/>
        <w:rPr>
          <w:rFonts w:ascii="Arial Unicode MS" w:eastAsia="Arial Unicode MS" w:hAnsi="Arial Unicode MS" w:cs="Arial Unicode MS"/>
          <w:lang w:val="es-ES_tradnl"/>
        </w:rPr>
      </w:pPr>
      <w:r w:rsidRPr="00375605">
        <w:rPr>
          <w:rFonts w:ascii="Arial Unicode MS" w:eastAsia="Arial Unicode MS" w:hAnsi="Arial Unicode MS" w:cs="Arial Unicode MS"/>
          <w:lang w:val="es-ES_tradnl"/>
        </w:rPr>
        <w:t>Estos modelos y sus variaciones están sujetos a supuestos y propiedades descritas a continuación:</w:t>
      </w:r>
    </w:p>
    <w:p w:rsidR="001C274F" w:rsidRPr="00375605" w:rsidRDefault="001C274F" w:rsidP="000E1EA8">
      <w:pPr>
        <w:spacing w:line="324" w:lineRule="auto"/>
        <w:ind w:left="708"/>
        <w:jc w:val="both"/>
        <w:rPr>
          <w:rFonts w:ascii="Arial Unicode MS" w:eastAsia="Arial Unicode MS" w:hAnsi="Arial Unicode MS" w:cs="Arial Unicode MS"/>
          <w:lang w:val="es-ES_tradnl"/>
        </w:rPr>
      </w:pPr>
    </w:p>
    <w:p w:rsidR="001C274F" w:rsidRPr="000E1EA8" w:rsidRDefault="001C274F" w:rsidP="005A29C6">
      <w:pPr>
        <w:pStyle w:val="Ttulo3"/>
        <w:tabs>
          <w:tab w:val="clear" w:pos="1200"/>
        </w:tabs>
        <w:ind w:left="709"/>
        <w:rPr>
          <w:lang w:val="es-ES_tradnl"/>
        </w:rPr>
      </w:pPr>
      <w:bookmarkStart w:id="303" w:name="_Toc329612072"/>
      <w:r w:rsidRPr="000E1EA8">
        <w:rPr>
          <w:lang w:val="es-ES_tradnl"/>
        </w:rPr>
        <w:t>INDEPENDENCIA LOCAL</w:t>
      </w:r>
      <w:bookmarkEnd w:id="303"/>
    </w:p>
    <w:p w:rsidR="001C274F" w:rsidRPr="001C274F" w:rsidRDefault="001C274F" w:rsidP="001C274F"/>
    <w:p w:rsidR="001C274F" w:rsidRPr="001C274F" w:rsidRDefault="001C274F" w:rsidP="005A29C6">
      <w:pPr>
        <w:spacing w:line="324" w:lineRule="auto"/>
        <w:ind w:left="709"/>
        <w:jc w:val="both"/>
        <w:rPr>
          <w:rFonts w:ascii="Arial Unicode MS" w:eastAsia="Arial Unicode MS" w:hAnsi="Arial Unicode MS" w:cs="Arial Unicode MS"/>
          <w:lang w:val="es-ES_tradnl"/>
        </w:rPr>
      </w:pPr>
      <w:r w:rsidRPr="001C274F">
        <w:rPr>
          <w:rFonts w:ascii="Arial Unicode MS" w:eastAsia="Arial Unicode MS" w:hAnsi="Arial Unicode MS" w:cs="Arial Unicode MS"/>
          <w:lang w:val="es-ES_tradnl"/>
        </w:rPr>
        <w:t>Independencia local es cuando las habilidades que influyen en el rendimiento de las pruebas se mantienen constantes para un examinado</w:t>
      </w:r>
      <w:r w:rsidR="00A87042">
        <w:rPr>
          <w:rFonts w:ascii="Arial Unicode MS" w:eastAsia="Arial Unicode MS" w:hAnsi="Arial Unicode MS" w:cs="Arial Unicode MS"/>
          <w:lang w:val="es-ES_tradnl"/>
        </w:rPr>
        <w:t>,</w:t>
      </w:r>
      <w:r w:rsidRPr="001C274F">
        <w:rPr>
          <w:rFonts w:ascii="Arial Unicode MS" w:eastAsia="Arial Unicode MS" w:hAnsi="Arial Unicode MS" w:cs="Arial Unicode MS"/>
          <w:lang w:val="es-ES_tradnl"/>
        </w:rPr>
        <w:t xml:space="preserve"> y las respuestas del</w:t>
      </w:r>
      <w:r w:rsidR="006A5019">
        <w:rPr>
          <w:rFonts w:ascii="Arial Unicode MS" w:eastAsia="Arial Unicode MS" w:hAnsi="Arial Unicode MS" w:cs="Arial Unicode MS"/>
          <w:lang w:val="es-ES_tradnl"/>
        </w:rPr>
        <w:t xml:space="preserve"> mismo</w:t>
      </w:r>
      <w:r w:rsidRPr="001C274F">
        <w:rPr>
          <w:rFonts w:ascii="Arial Unicode MS" w:eastAsia="Arial Unicode MS" w:hAnsi="Arial Unicode MS" w:cs="Arial Unicode MS"/>
          <w:lang w:val="es-ES_tradnl"/>
        </w:rPr>
        <w:t> a cualquier par de preguntas son estadísticamente independientes. Es decir, que si el estudiante responde bien o mal la pregunta i, esto no influ</w:t>
      </w:r>
      <w:r w:rsidR="00A87042">
        <w:rPr>
          <w:rFonts w:ascii="Arial Unicode MS" w:eastAsia="Arial Unicode MS" w:hAnsi="Arial Unicode MS" w:cs="Arial Unicode MS"/>
          <w:lang w:val="es-ES_tradnl"/>
        </w:rPr>
        <w:t>ye</w:t>
      </w:r>
      <w:r w:rsidRPr="001C274F">
        <w:rPr>
          <w:rFonts w:ascii="Arial Unicode MS" w:eastAsia="Arial Unicode MS" w:hAnsi="Arial Unicode MS" w:cs="Arial Unicode MS"/>
          <w:lang w:val="es-ES_tradnl"/>
        </w:rPr>
        <w:t xml:space="preserve"> en la respuesta que se</w:t>
      </w:r>
      <w:r w:rsidR="00A87042">
        <w:rPr>
          <w:rFonts w:ascii="Arial Unicode MS" w:eastAsia="Arial Unicode MS" w:hAnsi="Arial Unicode MS" w:cs="Arial Unicode MS"/>
          <w:lang w:val="es-ES_tradnl"/>
        </w:rPr>
        <w:t>a</w:t>
      </w:r>
      <w:r w:rsidRPr="001C274F">
        <w:rPr>
          <w:rFonts w:ascii="Arial Unicode MS" w:eastAsia="Arial Unicode MS" w:hAnsi="Arial Unicode MS" w:cs="Arial Unicode MS"/>
          <w:lang w:val="es-ES_tradnl"/>
        </w:rPr>
        <w:t xml:space="preserve"> escogid</w:t>
      </w:r>
      <w:r w:rsidR="00A87042">
        <w:rPr>
          <w:rFonts w:ascii="Arial Unicode MS" w:eastAsia="Arial Unicode MS" w:hAnsi="Arial Unicode MS" w:cs="Arial Unicode MS"/>
          <w:lang w:val="es-ES_tradnl"/>
        </w:rPr>
        <w:t>a</w:t>
      </w:r>
      <w:r w:rsidRPr="001C274F">
        <w:rPr>
          <w:rFonts w:ascii="Arial Unicode MS" w:eastAsia="Arial Unicode MS" w:hAnsi="Arial Unicode MS" w:cs="Arial Unicode MS"/>
          <w:lang w:val="es-ES_tradnl"/>
        </w:rPr>
        <w:t xml:space="preserve"> en la pregunta i+1.</w:t>
      </w:r>
    </w:p>
    <w:p w:rsidR="001C274F" w:rsidRDefault="001C274F" w:rsidP="005A29C6">
      <w:pPr>
        <w:spacing w:line="324" w:lineRule="auto"/>
        <w:ind w:left="709"/>
        <w:jc w:val="both"/>
        <w:rPr>
          <w:rFonts w:ascii="Arial Unicode MS" w:eastAsia="Arial Unicode MS" w:hAnsi="Arial Unicode MS" w:cs="Arial Unicode MS"/>
          <w:lang w:val="es-ES_tradnl"/>
        </w:rPr>
      </w:pPr>
      <w:r w:rsidRPr="001C274F">
        <w:rPr>
          <w:rFonts w:ascii="Arial Unicode MS" w:eastAsia="Arial Unicode MS" w:hAnsi="Arial Unicode MS" w:cs="Arial Unicode MS"/>
          <w:lang w:val="es-ES_tradnl"/>
        </w:rPr>
        <w:t xml:space="preserve">En este contexto se define al parámetro </w:t>
      </w:r>
      <m:oMath>
        <m:r>
          <m:rPr>
            <m:sty m:val="p"/>
          </m:rPr>
          <w:rPr>
            <w:rFonts w:ascii="Cambria Math" w:eastAsia="Arial Unicode MS" w:hAnsi="Cambria Math" w:cs="Arial Unicode MS"/>
            <w:lang w:val="es-ES_tradnl"/>
          </w:rPr>
          <m:t xml:space="preserve">θ  </m:t>
        </m:r>
      </m:oMath>
      <w:r w:rsidRPr="001C274F">
        <w:rPr>
          <w:rFonts w:ascii="Arial Unicode MS" w:eastAsia="Arial Unicode MS" w:hAnsi="Arial Unicode MS" w:cs="Arial Unicode MS"/>
          <w:lang w:val="es-ES_tradnl"/>
        </w:rPr>
        <w:t>como el conjunto de habilidades del examinado</w:t>
      </w:r>
      <w:r w:rsidR="00A87042">
        <w:rPr>
          <w:rFonts w:ascii="Arial Unicode MS" w:eastAsia="Arial Unicode MS" w:hAnsi="Arial Unicode MS" w:cs="Arial Unicode MS"/>
          <w:lang w:val="es-ES_tradnl"/>
        </w:rPr>
        <w:t>,</w:t>
      </w:r>
      <w:r w:rsidRPr="001C274F">
        <w:rPr>
          <w:rFonts w:ascii="Arial Unicode MS" w:eastAsia="Arial Unicode MS" w:hAnsi="Arial Unicode MS" w:cs="Arial Unicode MS"/>
          <w:lang w:val="es-ES_tradnl"/>
        </w:rPr>
        <w:t xml:space="preserve"> y a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oMath>
      <w:r w:rsidRPr="001C274F">
        <w:rPr>
          <w:rFonts w:ascii="Arial Unicode MS" w:eastAsia="Arial Unicode MS" w:hAnsi="Arial Unicode MS" w:cs="Arial Unicode MS"/>
          <w:lang w:val="es-ES_tradnl"/>
        </w:rPr>
        <w:t xml:space="preserve"> como la respuesta al i-ésimo ítem; por lo tanto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oMath>
      <w:r w:rsidRPr="001C274F">
        <w:rPr>
          <w:rFonts w:ascii="Arial Unicode MS" w:eastAsia="Arial Unicode MS" w:hAnsi="Arial Unicode MS" w:cs="Arial Unicode MS"/>
          <w:lang w:val="es-ES_tradnl"/>
        </w:rPr>
        <w:t xml:space="preserve"> puede tomar dos valores, uno (1) ó cero (0); dependiendo si el examinado respondió correctamente </w:t>
      </w:r>
      <w:r w:rsidR="00A87042">
        <w:rPr>
          <w:rFonts w:ascii="Arial Unicode MS" w:eastAsia="Arial Unicode MS" w:hAnsi="Arial Unicode MS" w:cs="Arial Unicode MS"/>
          <w:lang w:val="es-ES_tradnl"/>
        </w:rPr>
        <w:t xml:space="preserve">o no </w:t>
      </w:r>
      <w:r w:rsidRPr="001C274F">
        <w:rPr>
          <w:rFonts w:ascii="Arial Unicode MS" w:eastAsia="Arial Unicode MS" w:hAnsi="Arial Unicode MS" w:cs="Arial Unicode MS"/>
          <w:lang w:val="es-ES_tradnl"/>
        </w:rPr>
        <w:t xml:space="preserve">a la pregunta; </w:t>
      </w:r>
      <m:oMath>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=1</m:t>
            </m:r>
          </m:e>
          <m:e>
            <m:r>
              <m:rPr>
                <m:sty m:val="p"/>
              </m:rPr>
              <w:rPr>
                <w:rFonts w:ascii="Cambria Math" w:eastAsia="Arial Unicode MS" w:hAnsi="Cambria Math" w:cs="Arial Unicode MS"/>
                <w:lang w:val="es-ES_tradnl"/>
              </w:rPr>
              <m:t>θ</m:t>
            </m:r>
          </m:e>
        </m:d>
      </m:oMath>
      <w:r w:rsidRPr="001C274F">
        <w:rPr>
          <w:rFonts w:ascii="Arial Unicode MS" w:eastAsia="Arial Unicode MS" w:hAnsi="Arial Unicode MS" w:cs="Arial Unicode MS"/>
          <w:lang w:val="es-ES_tradnl"/>
        </w:rPr>
        <w:t xml:space="preserve"> </w:t>
      </w:r>
      <w:r w:rsidR="00A87042">
        <w:rPr>
          <w:rFonts w:ascii="Arial Unicode MS" w:eastAsia="Arial Unicode MS" w:hAnsi="Arial Unicode MS" w:cs="Arial Unicode MS"/>
          <w:lang w:val="es-ES_tradnl"/>
        </w:rPr>
        <w:t>ó</w:t>
      </w:r>
      <w:r w:rsidRPr="001C274F">
        <w:rPr>
          <w:rFonts w:ascii="Arial Unicode MS" w:eastAsia="Arial Unicode MS" w:hAnsi="Arial Unicode MS" w:cs="Arial Unicode MS"/>
          <w:lang w:val="es-ES_tradnl"/>
        </w:rPr>
        <w:t xml:space="preserve"> </w:t>
      </w:r>
      <m:oMath>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=0</m:t>
            </m:r>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 xml:space="preserve"> </m:t>
        </m:r>
      </m:oMath>
      <w:r w:rsidRPr="001C274F">
        <w:rPr>
          <w:rFonts w:ascii="Arial Unicode MS" w:eastAsia="Arial Unicode MS" w:hAnsi="Arial Unicode MS" w:cs="Arial Unicode MS"/>
          <w:lang w:val="es-ES_tradnl"/>
        </w:rPr>
        <w:t>es la probabilidad de responder correcta o incorrectamente a la pregunta i. Entonces más formalmente la propiedad de independencia local está definida como:</w:t>
      </w:r>
    </w:p>
    <w:p w:rsidR="001C274F" w:rsidRPr="001C274F" w:rsidRDefault="001C274F" w:rsidP="005A29C6">
      <w:pPr>
        <w:spacing w:line="324" w:lineRule="auto"/>
        <w:ind w:left="708"/>
        <w:jc w:val="both"/>
        <w:rPr>
          <w:rFonts w:ascii="Arial Unicode MS" w:eastAsia="Arial Unicode MS" w:hAnsi="Arial Unicode MS" w:cs="Arial Unicode MS"/>
          <w:lang w:val="es-ES_tradnl"/>
        </w:rPr>
      </w:pPr>
      <m:oMathPara>
        <m:oMath>
          <m:r>
            <m:rPr>
              <m:sty m:val="p"/>
            </m:rPr>
            <w:rPr>
              <w:rFonts w:ascii="Cambria Math" w:eastAsia="Arial Unicode MS" w:hAnsi="Cambria Math" w:cs="Arial Unicode MS"/>
              <w:lang w:val="es-ES_tradnl"/>
            </w:rPr>
            <w:lastRenderedPageBreak/>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xml:space="preserve">, …,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 xml:space="preserve"> 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 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e>
              <m:r>
                <m:rPr>
                  <m:sty m:val="p"/>
                </m:rPr>
                <w:rPr>
                  <w:rFonts w:ascii="Cambria Math" w:eastAsia="Arial Unicode MS" w:hAnsi="Cambria Math" w:cs="Arial Unicode MS"/>
                  <w:lang w:val="es-ES_tradnl"/>
                </w:rPr>
                <m:t>θ</m:t>
              </m:r>
            </m:e>
          </m:d>
        </m:oMath>
      </m:oMathPara>
    </w:p>
    <w:p w:rsidR="001C274F" w:rsidRDefault="001C274F" w:rsidP="005A29C6">
      <w:pPr>
        <w:spacing w:line="324" w:lineRule="auto"/>
        <w:ind w:left="708"/>
        <w:jc w:val="both"/>
        <w:rPr>
          <w:rFonts w:ascii="Arial Unicode MS" w:eastAsia="Arial Unicode MS" w:hAnsi="Arial Unicode MS" w:cs="Arial Unicode MS"/>
          <w:lang w:val="es-ES_tradnl"/>
        </w:rPr>
      </w:pPr>
    </w:p>
    <w:p w:rsidR="001C274F" w:rsidRPr="001C274F" w:rsidRDefault="00535D8A" w:rsidP="005A29C6">
      <w:pPr>
        <w:spacing w:line="324" w:lineRule="auto"/>
        <w:ind w:left="708"/>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p</w:t>
      </w:r>
      <w:r w:rsidR="001C274F" w:rsidRPr="001C274F">
        <w:rPr>
          <w:rFonts w:ascii="Arial Unicode MS" w:eastAsia="Arial Unicode MS" w:hAnsi="Arial Unicode MS" w:cs="Arial Unicode MS"/>
          <w:lang w:val="es-ES_tradnl"/>
        </w:rPr>
        <w:t>or lo tanto se define</w:t>
      </w:r>
      <w:r w:rsidR="00D54E3A">
        <w:rPr>
          <w:rFonts w:ascii="Arial Unicode MS" w:eastAsia="Arial Unicode MS" w:hAnsi="Arial Unicode MS" w:cs="Arial Unicode MS"/>
          <w:lang w:val="es-ES_tradnl"/>
        </w:rPr>
        <w:t xml:space="preserve"> a</w:t>
      </w:r>
      <w:r w:rsidR="001C274F" w:rsidRPr="001C274F">
        <w:rPr>
          <w:rFonts w:ascii="Arial Unicode MS" w:eastAsia="Arial Unicode MS" w:hAnsi="Arial Unicode MS" w:cs="Arial Unicode MS"/>
          <w:lang w:val="es-ES_tradnl"/>
        </w:rPr>
        <w:t>:</w:t>
      </w:r>
    </w:p>
    <w:p w:rsidR="001C274F" w:rsidRPr="001C274F" w:rsidRDefault="001C274F" w:rsidP="005A29C6">
      <w:pPr>
        <w:spacing w:line="324" w:lineRule="auto"/>
        <w:ind w:left="708"/>
        <w:jc w:val="both"/>
        <w:rPr>
          <w:rFonts w:ascii="Arial Unicode MS" w:eastAsia="Arial Unicode MS" w:hAnsi="Arial Unicode MS" w:cs="Arial Unicode MS"/>
          <w:lang w:val="es-ES_tradnl"/>
        </w:rPr>
      </w:pPr>
      <m:oMathPara>
        <m:oMath>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nary>
            <m:naryPr>
              <m:chr m:val="∏"/>
              <m:limLoc m:val="undOvr"/>
              <m:ctrlPr>
                <w:rPr>
                  <w:rFonts w:ascii="Cambria Math" w:eastAsia="Arial Unicode MS" w:hAnsi="Cambria Math" w:cs="Arial Unicode MS"/>
                  <w:lang w:val="es-ES_tradnl"/>
                </w:rPr>
              </m:ctrlPr>
            </m:naryPr>
            <m:sub>
              <m:r>
                <m:rPr>
                  <m:sty m:val="p"/>
                </m:rPr>
                <w:rPr>
                  <w:rFonts w:ascii="Cambria Math" w:eastAsia="Arial Unicode MS" w:hAnsi="Cambria Math" w:cs="Arial Unicode MS"/>
                  <w:lang w:val="es-ES_tradnl"/>
                </w:rPr>
                <m:t>i=1</m:t>
              </m:r>
            </m:sub>
            <m:sup>
              <m:r>
                <m:rPr>
                  <m:sty m:val="p"/>
                </m:rPr>
                <w:rPr>
                  <w:rFonts w:ascii="Cambria Math" w:eastAsia="Arial Unicode MS" w:hAnsi="Cambria Math" w:cs="Arial Unicode MS"/>
                  <w:lang w:val="es-ES_tradnl"/>
                </w:rPr>
                <m:t>n</m:t>
              </m:r>
            </m:sup>
            <m:e>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e>
                <m:e>
                  <m:r>
                    <m:rPr>
                      <m:sty m:val="p"/>
                    </m:rPr>
                    <w:rPr>
                      <w:rFonts w:ascii="Cambria Math" w:eastAsia="Arial Unicode MS" w:hAnsi="Cambria Math" w:cs="Arial Unicode MS"/>
                      <w:lang w:val="es-ES_tradnl"/>
                    </w:rPr>
                    <m:t>θ</m:t>
                  </m:r>
                </m:e>
              </m:d>
            </m:e>
          </m:nary>
        </m:oMath>
      </m:oMathPara>
    </w:p>
    <w:p w:rsidR="001C274F" w:rsidRDefault="00877EEE" w:rsidP="005A29C6">
      <w:pPr>
        <w:spacing w:line="324" w:lineRule="auto"/>
        <w:ind w:left="708"/>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c</w:t>
      </w:r>
      <w:r w:rsidR="001C274F" w:rsidRPr="001C274F">
        <w:rPr>
          <w:rFonts w:ascii="Arial Unicode MS" w:eastAsia="Arial Unicode MS" w:hAnsi="Arial Unicode MS" w:cs="Arial Unicode MS"/>
          <w:lang w:val="es-ES_tradnl"/>
        </w:rPr>
        <w:t xml:space="preserve">omo la probabilidad de escoger la respuesta correcta al ítem i con </w:t>
      </w:r>
      <w:r w:rsidR="00BB1881" w:rsidRPr="001C274F">
        <w:rPr>
          <w:rFonts w:ascii="Arial Unicode MS" w:eastAsia="Arial Unicode MS" w:hAnsi="Arial Unicode MS" w:cs="Arial Unicode MS"/>
          <w:lang w:val="es-ES_tradnl"/>
        </w:rPr>
        <w:t>habilidad</w:t>
      </w:r>
      <m:oMath>
        <m:r>
          <w:rPr>
            <w:rFonts w:ascii="Cambria Math" w:eastAsia="Arial Unicode MS" w:hAnsi="Cambria Math" w:cs="Arial Unicode MS"/>
            <w:lang w:val="es-ES_tradnl"/>
          </w:rPr>
          <m:t xml:space="preserve"> </m:t>
        </m:r>
        <m:r>
          <m:rPr>
            <m:sty m:val="p"/>
          </m:rPr>
          <w:rPr>
            <w:rFonts w:ascii="Cambria Math" w:eastAsia="Arial Unicode MS" w:hAnsi="Cambria Math" w:cs="Arial Unicode MS"/>
            <w:lang w:val="es-ES_tradnl"/>
          </w:rPr>
          <m:t>θ</m:t>
        </m:r>
      </m:oMath>
      <w:r w:rsidR="001C274F" w:rsidRPr="001C274F">
        <w:rPr>
          <w:rFonts w:ascii="Arial Unicode MS" w:eastAsia="Arial Unicode MS" w:hAnsi="Arial Unicode MS" w:cs="Arial Unicode MS"/>
          <w:lang w:val="es-ES_tradnl"/>
        </w:rPr>
        <w:t>.</w:t>
      </w:r>
      <w:r w:rsidR="001C274F">
        <w:rPr>
          <w:rFonts w:ascii="Arial Unicode MS" w:eastAsia="Arial Unicode MS" w:hAnsi="Arial Unicode MS" w:cs="Arial Unicode MS"/>
          <w:lang w:val="es-ES_tradnl"/>
        </w:rPr>
        <w:t xml:space="preserve"> </w:t>
      </w:r>
      <w:r w:rsidR="001C274F" w:rsidRPr="001C274F">
        <w:rPr>
          <w:rFonts w:ascii="Arial Unicode MS" w:eastAsia="Arial Unicode MS" w:hAnsi="Arial Unicode MS" w:cs="Arial Unicode MS"/>
          <w:lang w:val="es-ES_tradnl"/>
        </w:rPr>
        <w:t>Este supuesto de independencia local se aplica a todos los modelos utilizados.</w:t>
      </w:r>
    </w:p>
    <w:p w:rsidR="007479CB" w:rsidRDefault="007479CB" w:rsidP="000E1EA8">
      <w:pPr>
        <w:spacing w:line="324" w:lineRule="auto"/>
        <w:ind w:left="708"/>
        <w:jc w:val="both"/>
        <w:rPr>
          <w:rFonts w:ascii="Arial Unicode MS" w:eastAsia="Arial Unicode MS" w:hAnsi="Arial Unicode MS" w:cs="Arial Unicode MS"/>
          <w:lang w:val="es-ES_tradnl"/>
        </w:rPr>
      </w:pPr>
    </w:p>
    <w:p w:rsidR="007479CB" w:rsidRPr="007479CB" w:rsidRDefault="007479CB" w:rsidP="005A29C6">
      <w:pPr>
        <w:pStyle w:val="Ttulo3"/>
        <w:tabs>
          <w:tab w:val="clear" w:pos="1200"/>
        </w:tabs>
        <w:ind w:left="709"/>
        <w:rPr>
          <w:lang w:val="es-ES_tradnl"/>
        </w:rPr>
      </w:pPr>
      <w:bookmarkStart w:id="304" w:name="_Toc329612073"/>
      <w:r w:rsidRPr="007479CB">
        <w:rPr>
          <w:lang w:val="es-ES_tradnl"/>
        </w:rPr>
        <w:t>PROPIEDAD DE INVARIANZA</w:t>
      </w:r>
      <w:bookmarkEnd w:id="304"/>
    </w:p>
    <w:p w:rsidR="007479CB" w:rsidRPr="007479CB" w:rsidRDefault="007479CB" w:rsidP="005A29C6">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Los parámetros del ítem y habilidad en IRT se dicen que son invariantes, es decir que no cambian al aplicárseles un conjunto de transformaciones. La propiedad de invarianza para estos parámetros se obtiene incluyendo información acerca de los ítems en el proceso de estimación de la habilidad y esto a su vez incorporando información acerca de las habilidades de los examinados en el proceso de estimación de los parámetros del ítem. Lo que quiere decir que esta propiedad implica que los parámetros que caracterizan a una pregunta no dependen de la distribución de la habilidad de los examinados y el parámetro que caracteriza al examinado no depende del conjunto de las preguntas de la prueba.</w:t>
      </w:r>
    </w:p>
    <w:p w:rsidR="007479CB" w:rsidRPr="007479CB" w:rsidRDefault="007479CB" w:rsidP="005A29C6">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lastRenderedPageBreak/>
        <w:t>Cuando un modelo IRT encaja con los datos, la misma ICC es obtenida para las preguntas de la prueba sin importar la distribución de la habilidad del grupo de examinados usada para estimar los parámetros de la pregunta. De igual manera la ICC no varía a través de las dos poblaciones.</w:t>
      </w:r>
    </w:p>
    <w:p w:rsidR="007479CB" w:rsidRDefault="007479CB" w:rsidP="005A29C6">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 xml:space="preserve">En </w:t>
      </w:r>
      <w:r w:rsidR="00A87042">
        <w:rPr>
          <w:rFonts w:ascii="Arial Unicode MS" w:eastAsia="Arial Unicode MS" w:hAnsi="Arial Unicode MS" w:cs="Arial Unicode MS"/>
          <w:lang w:val="es-ES_tradnl"/>
        </w:rPr>
        <w:t>e</w:t>
      </w:r>
      <w:r w:rsidRPr="007479CB">
        <w:rPr>
          <w:rFonts w:ascii="Arial Unicode MS" w:eastAsia="Arial Unicode MS" w:hAnsi="Arial Unicode MS" w:cs="Arial Unicode MS"/>
          <w:lang w:val="es-ES_tradnl"/>
        </w:rPr>
        <w:t>l</w:t>
      </w:r>
      <w:r w:rsidR="00A87042">
        <w:rPr>
          <w:rFonts w:ascii="Arial Unicode MS" w:eastAsia="Arial Unicode MS" w:hAnsi="Arial Unicode MS" w:cs="Arial Unicode MS"/>
          <w:lang w:val="es-ES_tradnl"/>
        </w:rPr>
        <w:t xml:space="preserve"> </w:t>
      </w:r>
      <w:r w:rsidR="00A87042" w:rsidRPr="00A87042">
        <w:rPr>
          <w:rFonts w:ascii="Arial Unicode MS" w:eastAsia="Arial Unicode MS" w:hAnsi="Arial Unicode MS" w:cs="Arial Unicode MS"/>
          <w:i/>
          <w:lang w:val="es-ES_tradnl"/>
        </w:rPr>
        <w:t>gr</w:t>
      </w:r>
      <w:r w:rsidR="00A87042">
        <w:rPr>
          <w:rFonts w:ascii="Arial Unicode MS" w:eastAsia="Arial Unicode MS" w:hAnsi="Arial Unicode MS" w:cs="Arial Unicode MS"/>
          <w:i/>
          <w:lang w:val="es-ES_tradnl"/>
        </w:rPr>
        <w:t>á</w:t>
      </w:r>
      <w:r w:rsidR="00A87042" w:rsidRPr="00A87042">
        <w:rPr>
          <w:rFonts w:ascii="Arial Unicode MS" w:eastAsia="Arial Unicode MS" w:hAnsi="Arial Unicode MS" w:cs="Arial Unicode MS"/>
          <w:i/>
          <w:lang w:val="es-ES_tradnl"/>
        </w:rPr>
        <w:t>fico 3-2</w:t>
      </w:r>
      <w:r w:rsidR="00A87042">
        <w:rPr>
          <w:rFonts w:ascii="Arial Unicode MS" w:eastAsia="Arial Unicode MS" w:hAnsi="Arial Unicode MS" w:cs="Arial Unicode MS"/>
          <w:lang w:val="es-ES_tradnl"/>
        </w:rPr>
        <w:t xml:space="preserve"> </w:t>
      </w:r>
      <w:r w:rsidRPr="007479CB">
        <w:rPr>
          <w:rFonts w:ascii="Arial Unicode MS" w:eastAsia="Arial Unicode MS" w:hAnsi="Arial Unicode MS" w:cs="Arial Unicode MS"/>
          <w:lang w:val="es-ES_tradnl"/>
        </w:rPr>
        <w:t>se observa la ICC de una pregunta determinada y bajo la misma se ve las curvas de distribución de dos grupos de examinados diferentes.</w:t>
      </w:r>
    </w:p>
    <w:p w:rsidR="007479CB" w:rsidRPr="007479CB" w:rsidRDefault="007479CB" w:rsidP="005A29C6">
      <w:pPr>
        <w:spacing w:line="324" w:lineRule="auto"/>
        <w:ind w:left="709"/>
        <w:jc w:val="both"/>
        <w:rPr>
          <w:rFonts w:ascii="Arial Unicode MS" w:eastAsia="Arial Unicode MS" w:hAnsi="Arial Unicode MS" w:cs="Arial Unicode MS"/>
          <w:lang w:val="es-ES_tradnl"/>
        </w:rPr>
      </w:pPr>
    </w:p>
    <w:p w:rsidR="007479CB" w:rsidRDefault="007479CB" w:rsidP="005A29C6">
      <w:pPr>
        <w:keepNext/>
        <w:ind w:left="709"/>
        <w:jc w:val="center"/>
      </w:pPr>
      <w:r w:rsidRPr="007479CB">
        <w:rPr>
          <w:rFonts w:ascii="Arial Unicode MS" w:eastAsia="Arial Unicode MS" w:hAnsi="Arial Unicode MS" w:cs="Arial Unicode MS"/>
          <w:noProof/>
        </w:rPr>
        <w:drawing>
          <wp:inline distT="0" distB="0" distL="0" distR="0">
            <wp:extent cx="4042607" cy="2624446"/>
            <wp:effectExtent l="19050" t="19050" r="15043" b="23504"/>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jpg"/>
                    <pic:cNvPicPr/>
                  </pic:nvPicPr>
                  <pic:blipFill>
                    <a:blip r:embed="rId39" cstate="print">
                      <a:extLst>
                        <a:ext uri="{28A0092B-C50C-407E-A947-70E740481C1C}">
                          <a14:useLocalDpi xmlns:a14="http://schemas.microsoft.com/office/drawing/2010/main" val="0"/>
                        </a:ext>
                      </a:extLst>
                    </a:blip>
                    <a:srcRect r="11670"/>
                    <a:stretch>
                      <a:fillRect/>
                    </a:stretch>
                  </pic:blipFill>
                  <pic:spPr>
                    <a:xfrm>
                      <a:off x="0" y="0"/>
                      <a:ext cx="4042607" cy="2624446"/>
                    </a:xfrm>
                    <a:prstGeom prst="rect">
                      <a:avLst/>
                    </a:prstGeom>
                    <a:ln>
                      <a:solidFill>
                        <a:schemeClr val="tx1"/>
                      </a:solidFill>
                    </a:ln>
                  </pic:spPr>
                </pic:pic>
              </a:graphicData>
            </a:graphic>
          </wp:inline>
        </w:drawing>
      </w:r>
    </w:p>
    <w:p w:rsidR="007479CB" w:rsidRPr="007479CB" w:rsidRDefault="007479CB" w:rsidP="005A29C6">
      <w:pPr>
        <w:pStyle w:val="Epgrafe"/>
        <w:ind w:left="709"/>
        <w:jc w:val="center"/>
      </w:pPr>
      <w:bookmarkStart w:id="305" w:name="_Toc329587887"/>
      <w:r w:rsidRPr="007479CB">
        <w:t xml:space="preserve">Gráfico </w:t>
      </w:r>
      <w:r w:rsidR="00E567EE">
        <w:fldChar w:fldCharType="begin"/>
      </w:r>
      <w:r w:rsidR="007B128F">
        <w:instrText xml:space="preserve"> STYLEREF 1 \s </w:instrText>
      </w:r>
      <w:r w:rsidR="00E567EE">
        <w:fldChar w:fldCharType="separate"/>
      </w:r>
      <w:r w:rsidR="009E5455">
        <w:rPr>
          <w:noProof/>
        </w:rPr>
        <w:t>3</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w:t>
      </w:r>
      <w:r w:rsidR="00E567EE">
        <w:rPr>
          <w:noProof/>
        </w:rPr>
        <w:fldChar w:fldCharType="end"/>
      </w:r>
      <w:r w:rsidRPr="007479CB">
        <w:t xml:space="preserve"> Independencia de la Habilidad con respecto a la distribución de la población</w:t>
      </w:r>
      <w:bookmarkEnd w:id="305"/>
    </w:p>
    <w:p w:rsidR="007479CB" w:rsidRDefault="007479CB" w:rsidP="005A29C6">
      <w:pPr>
        <w:ind w:left="709"/>
        <w:jc w:val="both"/>
        <w:rPr>
          <w:rFonts w:ascii="Arial Unicode MS" w:eastAsia="Arial Unicode MS" w:hAnsi="Arial Unicode MS" w:cs="Arial Unicode MS"/>
          <w:lang w:val="es-ES_tradnl"/>
        </w:rPr>
      </w:pPr>
    </w:p>
    <w:p w:rsidR="007479CB" w:rsidRDefault="007479CB" w:rsidP="005A29C6">
      <w:pPr>
        <w:spacing w:line="324" w:lineRule="auto"/>
        <w:ind w:left="709"/>
        <w:jc w:val="both"/>
        <w:rPr>
          <w:rFonts w:ascii="Arial Unicode MS" w:eastAsia="Arial Unicode MS" w:hAnsi="Arial Unicode MS" w:cs="Arial Unicode MS"/>
          <w:lang w:val="es-ES_tradnl"/>
        </w:rPr>
      </w:pPr>
    </w:p>
    <w:p w:rsidR="007479CB" w:rsidRDefault="007479CB" w:rsidP="005A29C6">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 xml:space="preserve">Con esta propiedad se puede señalar una diferencia importante entre el parámetro de la pendiente y el coeficiente de correlación. El primero no depende de las características de la sub-población mientras el </w:t>
      </w:r>
      <w:r w:rsidRPr="007479CB">
        <w:rPr>
          <w:rFonts w:ascii="Arial Unicode MS" w:eastAsia="Arial Unicode MS" w:hAnsi="Arial Unicode MS" w:cs="Arial Unicode MS"/>
          <w:lang w:val="es-ES_tradnl"/>
        </w:rPr>
        <w:lastRenderedPageBreak/>
        <w:t>coeficiente de correlación si depende. Sin embargo, la propia estimación de la curva si requiere de una prueba homogénea. Estos mismos conceptos también son aplicados para los modelos IRT que pueden ser vistos como modelos de regresión no lineal.</w:t>
      </w:r>
    </w:p>
    <w:p w:rsidR="007479CB" w:rsidRPr="007479CB" w:rsidRDefault="007479CB" w:rsidP="005A29C6">
      <w:pPr>
        <w:spacing w:line="324" w:lineRule="auto"/>
        <w:ind w:left="709"/>
        <w:jc w:val="both"/>
        <w:rPr>
          <w:rFonts w:ascii="Arial Unicode MS" w:eastAsia="Arial Unicode MS" w:hAnsi="Arial Unicode MS" w:cs="Arial Unicode MS"/>
          <w:lang w:val="es-ES_tradnl"/>
        </w:rPr>
      </w:pPr>
    </w:p>
    <w:p w:rsidR="007479CB" w:rsidRDefault="007479CB" w:rsidP="005A29C6">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No podemos observar invariancia en muestras cuando los modelos se ajustan a los datos de manera exacta en la población debido a los errores introducidos cuando los parámetros de las preguntas y de los examinados son estimados. También la falta de invariancia puede ser provocada por el desajuste del modelo o una estimación pobre. Sin embargo, se mantiene la característica de invariancia si las dificultades estimadas se posan sobre una línea recta en un diagrama de dispersión.</w:t>
      </w:r>
    </w:p>
    <w:p w:rsidR="007479CB" w:rsidRDefault="007479CB" w:rsidP="007479CB">
      <w:pPr>
        <w:spacing w:line="324" w:lineRule="auto"/>
        <w:ind w:left="720"/>
        <w:jc w:val="both"/>
        <w:rPr>
          <w:rFonts w:ascii="Arial Unicode MS" w:eastAsia="Arial Unicode MS" w:hAnsi="Arial Unicode MS" w:cs="Arial Unicode MS"/>
          <w:lang w:val="es-ES_tradnl"/>
        </w:rPr>
      </w:pPr>
    </w:p>
    <w:p w:rsidR="00120AE2" w:rsidRDefault="00120AE2" w:rsidP="007479CB">
      <w:pPr>
        <w:spacing w:line="324" w:lineRule="auto"/>
        <w:ind w:left="720"/>
        <w:jc w:val="both"/>
        <w:rPr>
          <w:rFonts w:ascii="Arial Unicode MS" w:eastAsia="Arial Unicode MS" w:hAnsi="Arial Unicode MS" w:cs="Arial Unicode MS"/>
          <w:lang w:val="es-ES_tradnl"/>
        </w:rPr>
      </w:pPr>
    </w:p>
    <w:p w:rsidR="00D54E3A" w:rsidRDefault="00D54E3A">
      <w:pPr>
        <w:spacing w:after="200" w:line="276" w:lineRule="auto"/>
        <w:rPr>
          <w:rFonts w:ascii="Arial Unicode MS" w:eastAsia="Arial Unicode MS" w:hAnsi="Arial Unicode MS" w:cs="Arial Unicode MS"/>
          <w:lang w:val="es-ES_tradnl"/>
        </w:rPr>
      </w:pPr>
      <w:r>
        <w:rPr>
          <w:rFonts w:ascii="Arial Unicode MS" w:eastAsia="Arial Unicode MS" w:hAnsi="Arial Unicode MS" w:cs="Arial Unicode MS"/>
          <w:lang w:val="es-ES_tradnl"/>
        </w:rPr>
        <w:br w:type="page"/>
      </w:r>
    </w:p>
    <w:p w:rsidR="000B6BC3" w:rsidRDefault="000B6BC3" w:rsidP="005A29C6">
      <w:pPr>
        <w:pStyle w:val="Ttulo2"/>
        <w:tabs>
          <w:tab w:val="clear" w:pos="816"/>
        </w:tabs>
        <w:spacing w:line="324" w:lineRule="auto"/>
        <w:ind w:left="567" w:right="-510" w:hanging="578"/>
      </w:pPr>
      <w:bookmarkStart w:id="306" w:name="_Toc329612074"/>
      <w:r>
        <w:lastRenderedPageBreak/>
        <w:t>ESTIMACIÓN DE LOS PARÁMETROS DE HABILIDAD Y DE LAS PREGUNTAS</w:t>
      </w:r>
      <w:bookmarkEnd w:id="306"/>
    </w:p>
    <w:p w:rsidR="00120AE2" w:rsidRDefault="00120AE2" w:rsidP="00120AE2">
      <w:pPr>
        <w:spacing w:line="324" w:lineRule="auto"/>
        <w:ind w:left="567"/>
        <w:jc w:val="both"/>
        <w:rPr>
          <w:rFonts w:ascii="Arial Unicode MS" w:eastAsia="Arial Unicode MS" w:hAnsi="Arial Unicode MS" w:cs="Arial Unicode MS"/>
          <w:lang w:val="es-ES_tradnl"/>
        </w:rPr>
      </w:pPr>
    </w:p>
    <w:p w:rsidR="007479CB" w:rsidRDefault="007479CB" w:rsidP="005A29C6">
      <w:pPr>
        <w:spacing w:line="324" w:lineRule="auto"/>
        <w:ind w:left="567"/>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 xml:space="preserve">En el IRT lo más importante es la estimación de los parámetros que caracterizan a estos modelos. Como ya hemos mencionado la probabilidad de responder correctamente al ítem depende de la habilidad </w:t>
      </w:r>
      <m:oMath>
        <m:r>
          <m:rPr>
            <m:sty m:val="p"/>
          </m:rPr>
          <w:rPr>
            <w:rFonts w:ascii="Cambria Math" w:eastAsia="Arial Unicode MS" w:hAnsi="Cambria Math" w:cs="Arial Unicode MS"/>
            <w:lang w:val="es-ES_tradnl"/>
          </w:rPr>
          <m:t>θ</m:t>
        </m:r>
      </m:oMath>
      <w:r w:rsidRPr="007479CB">
        <w:rPr>
          <w:rFonts w:ascii="Arial Unicode MS" w:eastAsia="Arial Unicode MS" w:hAnsi="Arial Unicode MS" w:cs="Arial Unicode MS"/>
          <w:lang w:val="es-ES_tradnl"/>
        </w:rPr>
        <w:t xml:space="preserve"> del estudiante y de los parámetros que caracteriza al ítem, estos parámetros son desconocidos lo que quiere decir que debemos estimarlos, y para esto se utilizar</w:t>
      </w:r>
      <w:r w:rsidR="00C56F21">
        <w:rPr>
          <w:rFonts w:ascii="Arial Unicode MS" w:eastAsia="Arial Unicode MS" w:hAnsi="Arial Unicode MS" w:cs="Arial Unicode MS"/>
          <w:lang w:val="es-ES_tradnl"/>
        </w:rPr>
        <w:t>á</w:t>
      </w:r>
      <w:r w:rsidRPr="007479CB">
        <w:rPr>
          <w:rFonts w:ascii="Arial Unicode MS" w:eastAsia="Arial Unicode MS" w:hAnsi="Arial Unicode MS" w:cs="Arial Unicode MS"/>
          <w:lang w:val="es-ES_tradnl"/>
        </w:rPr>
        <w:t xml:space="preserve"> el criterio de máxima verosimilitud en lo que lo único que es conocido son las respuestas en las pruebas de los estudiantes.</w:t>
      </w:r>
    </w:p>
    <w:p w:rsidR="007479CB" w:rsidRPr="007479CB" w:rsidRDefault="007479CB" w:rsidP="005A29C6">
      <w:pPr>
        <w:ind w:left="567"/>
        <w:jc w:val="both"/>
        <w:rPr>
          <w:rFonts w:ascii="Arial Unicode MS" w:eastAsia="Arial Unicode MS" w:hAnsi="Arial Unicode MS" w:cs="Arial Unicode MS"/>
          <w:lang w:val="es-ES_tradnl"/>
        </w:rPr>
      </w:pPr>
    </w:p>
    <w:p w:rsidR="007479CB" w:rsidRPr="007479CB" w:rsidRDefault="005A29C6" w:rsidP="003E5711">
      <w:pPr>
        <w:pStyle w:val="Ttulo3"/>
        <w:ind w:left="709" w:hanging="709"/>
        <w:rPr>
          <w:lang w:val="es-ES_tradnl"/>
        </w:rPr>
      </w:pPr>
      <w:bookmarkStart w:id="307" w:name="_Toc329612075"/>
      <w:r>
        <w:rPr>
          <w:lang w:val="es-ES_tradnl"/>
        </w:rPr>
        <w:t>ESTIMACIÓ</w:t>
      </w:r>
      <w:r w:rsidR="007479CB" w:rsidRPr="007479CB">
        <w:rPr>
          <w:lang w:val="es-ES_tradnl"/>
        </w:rPr>
        <w:t>N DE LA HABILIDAD</w:t>
      </w:r>
      <w:bookmarkEnd w:id="307"/>
    </w:p>
    <w:p w:rsidR="007479CB" w:rsidRP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 xml:space="preserve">Supongamos que un estudiante escoge aleatoriamente sus respuestas de un conjunto de n ítems con patrones de respuesta </w:t>
      </w:r>
      <m:oMath>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d>
      </m:oMath>
      <w:r w:rsidRPr="007479CB">
        <w:rPr>
          <w:rFonts w:ascii="Arial Unicode MS" w:eastAsia="Arial Unicode MS" w:hAnsi="Arial Unicode MS" w:cs="Arial Unicode MS"/>
          <w:lang w:val="es-ES_tradnl"/>
        </w:rPr>
        <w:t xml:space="preserve"> donde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oMath>
      <w:r w:rsidRPr="007479CB">
        <w:rPr>
          <w:rFonts w:ascii="Arial Unicode MS" w:eastAsia="Arial Unicode MS" w:hAnsi="Arial Unicode MS" w:cs="Arial Unicode MS"/>
          <w:lang w:val="es-ES_tradnl"/>
        </w:rPr>
        <w:t xml:space="preserve"> es 1 </w:t>
      </w:r>
      <w:r w:rsidR="00DD4E9B">
        <w:rPr>
          <w:rFonts w:ascii="Arial Unicode MS" w:eastAsia="Arial Unicode MS" w:hAnsi="Arial Unicode MS" w:cs="Arial Unicode MS"/>
          <w:lang w:val="es-ES_tradnl"/>
        </w:rPr>
        <w:t xml:space="preserve">(uno) </w:t>
      </w:r>
      <w:r w:rsidRPr="007479CB">
        <w:rPr>
          <w:rFonts w:ascii="Arial Unicode MS" w:eastAsia="Arial Unicode MS" w:hAnsi="Arial Unicode MS" w:cs="Arial Unicode MS"/>
          <w:lang w:val="es-ES_tradnl"/>
        </w:rPr>
        <w:t xml:space="preserve">cuando la respuesta escogida fue correcta, </w:t>
      </w:r>
      <w:r w:rsidR="00C56F21">
        <w:rPr>
          <w:rFonts w:ascii="Arial Unicode MS" w:eastAsia="Arial Unicode MS" w:hAnsi="Arial Unicode MS" w:cs="Arial Unicode MS"/>
          <w:lang w:val="es-ES_tradnl"/>
        </w:rPr>
        <w:t>o</w:t>
      </w:r>
      <w:r w:rsidRPr="007479CB">
        <w:rPr>
          <w:rFonts w:ascii="Arial Unicode MS" w:eastAsia="Arial Unicode MS" w:hAnsi="Arial Unicode MS" w:cs="Arial Unicode MS"/>
          <w:lang w:val="es-ES_tradnl"/>
        </w:rPr>
        <w:t xml:space="preserve"> es 0 (cero) cuando la respuesta escogida fue incorrecta en el ítem i. </w:t>
      </w:r>
    </w:p>
    <w:p w:rsid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lastRenderedPageBreak/>
        <w:t>Por el supuesto de independencia local, la probabilidad conjunta de observar los patrones de respuesta es el producto de las probabilidades de observar cada respuesta:</w:t>
      </w:r>
    </w:p>
    <w:p w:rsidR="003E5711" w:rsidRDefault="003E5711" w:rsidP="003E5711">
      <w:pPr>
        <w:spacing w:line="324" w:lineRule="auto"/>
        <w:ind w:left="709"/>
        <w:jc w:val="both"/>
        <w:rPr>
          <w:rFonts w:ascii="Arial Unicode MS" w:eastAsia="Arial Unicode MS" w:hAnsi="Arial Unicode MS" w:cs="Arial Unicode MS"/>
          <w:lang w:val="es-ES_tradnl"/>
        </w:rPr>
      </w:pPr>
    </w:p>
    <w:p w:rsidR="007479CB" w:rsidRPr="007479CB" w:rsidRDefault="007479CB" w:rsidP="003E5711">
      <w:pPr>
        <w:spacing w:line="324" w:lineRule="auto"/>
        <w:ind w:left="709"/>
        <w:jc w:val="both"/>
        <w:rPr>
          <w:rFonts w:ascii="Arial Unicode MS" w:eastAsia="Arial Unicode MS" w:hAnsi="Arial Unicode MS" w:cs="Arial Unicode MS"/>
          <w:lang w:val="es-ES_tradnl"/>
        </w:rPr>
      </w:pPr>
      <m:oMathPara>
        <m:oMath>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 xml:space="preserve">, …,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 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 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e>
              <m:r>
                <m:rPr>
                  <m:sty m:val="p"/>
                </m:rPr>
                <w:rPr>
                  <w:rFonts w:ascii="Cambria Math" w:eastAsia="Arial Unicode MS" w:hAnsi="Cambria Math" w:cs="Arial Unicode MS"/>
                  <w:lang w:val="es-ES_tradnl"/>
                </w:rPr>
                <m:t>θ</m:t>
              </m:r>
            </m:e>
          </m:d>
        </m:oMath>
      </m:oMathPara>
    </w:p>
    <w:p w:rsidR="000B6BC3" w:rsidRDefault="000B6BC3" w:rsidP="003E5711">
      <w:pPr>
        <w:spacing w:line="324" w:lineRule="auto"/>
        <w:ind w:left="709"/>
        <w:jc w:val="both"/>
        <w:rPr>
          <w:rFonts w:ascii="Arial Unicode MS" w:eastAsia="Arial Unicode MS" w:hAnsi="Arial Unicode MS" w:cs="Arial Unicode MS"/>
          <w:lang w:val="es-ES_tradnl"/>
        </w:rPr>
      </w:pPr>
    </w:p>
    <w:p w:rsidR="007479CB" w:rsidRPr="007479CB" w:rsidRDefault="00535D8A" w:rsidP="003E5711">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q</w:t>
      </w:r>
      <w:r w:rsidR="007479CB" w:rsidRPr="007479CB">
        <w:rPr>
          <w:rFonts w:ascii="Arial Unicode MS" w:eastAsia="Arial Unicode MS" w:hAnsi="Arial Unicode MS" w:cs="Arial Unicode MS"/>
          <w:lang w:val="es-ES_tradnl"/>
        </w:rPr>
        <w:t xml:space="preserve">ue puede ser expresada como: </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m:oMathPara>
        <m:oMath>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 xml:space="preserve">= </m:t>
          </m:r>
          <m:nary>
            <m:naryPr>
              <m:chr m:val="∏"/>
              <m:limLoc m:val="undOvr"/>
              <m:ctrlPr>
                <w:rPr>
                  <w:rFonts w:ascii="Cambria Math" w:eastAsia="Arial Unicode MS" w:hAnsi="Cambria Math" w:cs="Arial Unicode MS"/>
                  <w:lang w:val="es-ES_tradnl"/>
                </w:rPr>
              </m:ctrlPr>
            </m:naryPr>
            <m:sub>
              <m:r>
                <m:rPr>
                  <m:sty m:val="p"/>
                </m:rPr>
                <w:rPr>
                  <w:rFonts w:ascii="Cambria Math" w:eastAsia="Arial Unicode MS" w:hAnsi="Cambria Math" w:cs="Arial Unicode MS"/>
                  <w:lang w:val="es-ES_tradnl"/>
                </w:rPr>
                <m:t>i=1</m:t>
              </m:r>
            </m:sub>
            <m:sup>
              <m:r>
                <m:rPr>
                  <m:sty m:val="p"/>
                </m:rPr>
                <w:rPr>
                  <w:rFonts w:ascii="Cambria Math" w:eastAsia="Arial Unicode MS" w:hAnsi="Cambria Math" w:cs="Arial Unicode MS"/>
                  <w:lang w:val="es-ES_tradnl"/>
                </w:rPr>
                <m:t>n</m:t>
              </m:r>
            </m:sup>
            <m:e>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e>
                <m:e>
                  <m:r>
                    <m:rPr>
                      <m:sty m:val="p"/>
                    </m:rPr>
                    <w:rPr>
                      <w:rFonts w:ascii="Cambria Math" w:eastAsia="Arial Unicode MS" w:hAnsi="Cambria Math" w:cs="Arial Unicode MS"/>
                      <w:lang w:val="es-ES_tradnl"/>
                    </w:rPr>
                    <m:t>θ</m:t>
                  </m:r>
                </m:e>
              </m:d>
            </m:e>
          </m:nary>
        </m:oMath>
      </m:oMathPara>
    </w:p>
    <w:p w:rsidR="007479CB" w:rsidRDefault="00535D8A" w:rsidP="003E5711">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d</w:t>
      </w:r>
      <w:r w:rsidR="007479CB" w:rsidRPr="007479CB">
        <w:rPr>
          <w:rFonts w:ascii="Arial Unicode MS" w:eastAsia="Arial Unicode MS" w:hAnsi="Arial Unicode MS" w:cs="Arial Unicode MS"/>
          <w:lang w:val="es-ES_tradnl"/>
        </w:rPr>
        <w:t xml:space="preserve">onde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oMath>
      <w:r w:rsidR="007479CB" w:rsidRPr="007479CB">
        <w:rPr>
          <w:rFonts w:ascii="Arial Unicode MS" w:eastAsia="Arial Unicode MS" w:hAnsi="Arial Unicode MS" w:cs="Arial Unicode MS"/>
          <w:lang w:val="es-ES_tradnl"/>
        </w:rPr>
        <w:t xml:space="preserve"> es dicotómica, es decir que toma los valores de (0 y 1), y puede ser expresado como una función de verosimilitud, de la siguiente forma:</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m:oMathPara>
        <m:oMath>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xml:space="preserve">, …,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 xml:space="preserve">= </m:t>
          </m:r>
          <m:nary>
            <m:naryPr>
              <m:chr m:val="∏"/>
              <m:limLoc m:val="undOvr"/>
              <m:ctrlPr>
                <w:rPr>
                  <w:rFonts w:ascii="Cambria Math" w:eastAsia="Arial Unicode MS" w:hAnsi="Cambria Math" w:cs="Arial Unicode MS"/>
                  <w:lang w:val="es-ES_tradnl"/>
                </w:rPr>
              </m:ctrlPr>
            </m:naryPr>
            <m:sub>
              <m:r>
                <m:rPr>
                  <m:sty m:val="p"/>
                </m:rPr>
                <w:rPr>
                  <w:rFonts w:ascii="Cambria Math" w:eastAsia="Arial Unicode MS" w:hAnsi="Cambria Math" w:cs="Arial Unicode MS"/>
                  <w:lang w:val="es-ES_tradnl"/>
                </w:rPr>
                <m:t>i=1</m:t>
              </m:r>
            </m:sub>
            <m:sup>
              <m:r>
                <m:rPr>
                  <m:sty m:val="p"/>
                </m:rPr>
                <w:rPr>
                  <w:rFonts w:ascii="Cambria Math" w:eastAsia="Arial Unicode MS" w:hAnsi="Cambria Math" w:cs="Arial Unicode MS"/>
                  <w:lang w:val="es-ES_tradnl"/>
                </w:rPr>
                <m:t>n</m:t>
              </m:r>
            </m:sup>
            <m:e>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e>
                    <m:e>
                      <m:r>
                        <m:rPr>
                          <m:sty m:val="p"/>
                        </m:rPr>
                        <w:rPr>
                          <w:rFonts w:ascii="Cambria Math" w:eastAsia="Arial Unicode MS" w:hAnsi="Cambria Math" w:cs="Arial Unicode MS"/>
                          <w:lang w:val="es-ES_tradnl"/>
                        </w:rPr>
                        <m:t>θ</m:t>
                      </m:r>
                    </m:e>
                  </m:d>
                </m:e>
                <m:sup>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sup>
              </m:sSup>
              <m:sSup>
                <m:sSupPr>
                  <m:ctrlPr>
                    <w:rPr>
                      <w:rFonts w:ascii="Cambria Math" w:eastAsia="Arial Unicode MS" w:hAnsi="Cambria Math" w:cs="Arial Unicode MS"/>
                      <w:lang w:val="es-ES_tradnl"/>
                    </w:rPr>
                  </m:ctrlPr>
                </m:sSupPr>
                <m:e>
                  <m:d>
                    <m:dPr>
                      <m:begChr m:val="["/>
                      <m:endChr m:val="]"/>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1-P</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e>
                        <m:e>
                          <m:r>
                            <m:rPr>
                              <m:sty m:val="p"/>
                            </m:rPr>
                            <w:rPr>
                              <w:rFonts w:ascii="Cambria Math" w:eastAsia="Arial Unicode MS" w:hAnsi="Cambria Math" w:cs="Arial Unicode MS"/>
                              <w:lang w:val="es-ES_tradnl"/>
                            </w:rPr>
                            <m:t>θ</m:t>
                          </m:r>
                        </m:e>
                      </m:d>
                    </m:e>
                  </m:d>
                </m:e>
                <m:sup>
                  <m:r>
                    <m:rPr>
                      <m:sty m:val="p"/>
                    </m:rPr>
                    <w:rPr>
                      <w:rFonts w:ascii="Cambria Math" w:eastAsia="Arial Unicode MS" w:hAnsi="Cambria Math" w:cs="Arial Unicode MS"/>
                      <w:lang w:val="es-ES_tradnl"/>
                    </w:rPr>
                    <m:t xml:space="preserve">1-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sup>
              </m:sSup>
            </m:e>
          </m:nary>
        </m:oMath>
      </m:oMathPara>
    </w:p>
    <w:p w:rsidR="007479CB" w:rsidRPr="007479CB" w:rsidRDefault="00C56F21" w:rsidP="003E5711">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o</w:t>
      </w:r>
      <w:r w:rsidR="007479CB" w:rsidRPr="007479CB">
        <w:rPr>
          <w:rFonts w:ascii="Arial Unicode MS" w:eastAsia="Arial Unicode MS" w:hAnsi="Arial Unicode MS" w:cs="Arial Unicode MS"/>
          <w:lang w:val="es-ES_tradnl"/>
        </w:rPr>
        <w:t xml:space="preserve"> simplemente como:</w:t>
      </w:r>
    </w:p>
    <w:p w:rsidR="007479CB" w:rsidRPr="007479CB" w:rsidRDefault="007479CB" w:rsidP="003E5711">
      <w:pPr>
        <w:spacing w:line="324" w:lineRule="auto"/>
        <w:ind w:left="709"/>
        <w:jc w:val="center"/>
        <w:rPr>
          <w:rFonts w:ascii="Arial Unicode MS" w:eastAsia="Arial Unicode MS" w:hAnsi="Arial Unicode MS" w:cs="Arial Unicode MS"/>
          <w:lang w:val="es-ES_tradnl"/>
        </w:rPr>
      </w:pPr>
      <m:oMath>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xml:space="preserve">, …,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 xml:space="preserve">= </m:t>
        </m:r>
        <m:nary>
          <m:naryPr>
            <m:chr m:val="∏"/>
            <m:limLoc m:val="undOvr"/>
            <m:ctrlPr>
              <w:rPr>
                <w:rFonts w:ascii="Cambria Math" w:eastAsia="Arial Unicode MS" w:hAnsi="Cambria Math" w:cs="Arial Unicode MS"/>
                <w:lang w:val="es-ES_tradnl"/>
              </w:rPr>
            </m:ctrlPr>
          </m:naryPr>
          <m:sub>
            <m:r>
              <m:rPr>
                <m:sty m:val="p"/>
              </m:rPr>
              <w:rPr>
                <w:rFonts w:ascii="Cambria Math" w:eastAsia="Arial Unicode MS" w:hAnsi="Cambria Math" w:cs="Arial Unicode MS"/>
                <w:lang w:val="es-ES_tradnl"/>
              </w:rPr>
              <m:t>i=1</m:t>
            </m:r>
          </m:sub>
          <m:sup>
            <m:r>
              <m:rPr>
                <m:sty m:val="p"/>
              </m:rPr>
              <w:rPr>
                <w:rFonts w:ascii="Cambria Math" w:eastAsia="Arial Unicode MS" w:hAnsi="Cambria Math" w:cs="Arial Unicode MS"/>
                <w:lang w:val="es-ES_tradnl"/>
              </w:rPr>
              <m:t>n</m:t>
            </m:r>
          </m:sup>
          <m:e>
            <m:sSubSup>
              <m:sSubSupPr>
                <m:ctrlPr>
                  <w:rPr>
                    <w:rFonts w:ascii="Cambria Math" w:eastAsia="Arial Unicode MS" w:hAnsi="Cambria Math" w:cs="Arial Unicode MS"/>
                    <w:lang w:val="es-ES_tradnl"/>
                  </w:rPr>
                </m:ctrlPr>
              </m:sSubSup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up>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sup>
            </m:sSubSup>
            <m:sSubSup>
              <m:sSubSupPr>
                <m:ctrlPr>
                  <w:rPr>
                    <w:rFonts w:ascii="Cambria Math" w:eastAsia="Arial Unicode MS" w:hAnsi="Cambria Math" w:cs="Arial Unicode MS"/>
                    <w:lang w:val="es-ES_tradnl"/>
                  </w:rPr>
                </m:ctrlPr>
              </m:sSubSupPr>
              <m:e>
                <m:r>
                  <m:rPr>
                    <m:sty m:val="p"/>
                  </m:rPr>
                  <w:rPr>
                    <w:rFonts w:ascii="Cambria Math" w:eastAsia="Arial Unicode MS" w:hAnsi="Cambria Math" w:cs="Arial Unicode MS"/>
                    <w:lang w:val="es-ES_tradnl"/>
                  </w:rPr>
                  <m:t>Q</m:t>
                </m:r>
              </m:e>
              <m:sub>
                <m:r>
                  <m:rPr>
                    <m:sty m:val="p"/>
                  </m:rPr>
                  <w:rPr>
                    <w:rFonts w:ascii="Cambria Math" w:eastAsia="Arial Unicode MS" w:hAnsi="Cambria Math" w:cs="Arial Unicode MS"/>
                    <w:lang w:val="es-ES_tradnl"/>
                  </w:rPr>
                  <m:t>i</m:t>
                </m:r>
              </m:sub>
              <m:sup>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1-U</m:t>
                    </m:r>
                  </m:e>
                  <m:sub>
                    <m:r>
                      <m:rPr>
                        <m:sty m:val="p"/>
                      </m:rPr>
                      <w:rPr>
                        <w:rFonts w:ascii="Cambria Math" w:eastAsia="Arial Unicode MS" w:hAnsi="Cambria Math" w:cs="Arial Unicode MS"/>
                        <w:lang w:val="es-ES_tradnl"/>
                      </w:rPr>
                      <m:t>i</m:t>
                    </m:r>
                  </m:sub>
                </m:sSub>
              </m:sup>
            </m:sSubSup>
          </m:e>
        </m:nary>
      </m:oMath>
      <w:r w:rsidRPr="007479CB">
        <w:rPr>
          <w:rFonts w:ascii="Arial Unicode MS" w:eastAsia="Arial Unicode MS" w:hAnsi="Arial Unicode MS" w:cs="Arial Unicode MS"/>
          <w:lang w:val="es-ES_tradnl"/>
        </w:rPr>
        <w:t xml:space="preserve"> </w:t>
      </w:r>
    </w:p>
    <w:p w:rsidR="007479CB" w:rsidRPr="007479CB" w:rsidRDefault="00C56F21" w:rsidP="003E5711">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d</w:t>
      </w:r>
      <w:r w:rsidR="007479CB" w:rsidRPr="007479CB">
        <w:rPr>
          <w:rFonts w:ascii="Arial Unicode MS" w:eastAsia="Arial Unicode MS" w:hAnsi="Arial Unicode MS" w:cs="Arial Unicode MS"/>
          <w:lang w:val="es-ES_tradnl"/>
        </w:rPr>
        <w:t xml:space="preserve">onde </w:t>
      </w:r>
    </w:p>
    <w:p w:rsidR="007479CB" w:rsidRPr="007479CB" w:rsidRDefault="005C2316" w:rsidP="003E5711">
      <w:pPr>
        <w:spacing w:line="324" w:lineRule="auto"/>
        <w:ind w:left="709"/>
        <w:jc w:val="center"/>
        <w:rPr>
          <w:rFonts w:ascii="Arial Unicode MS" w:eastAsia="Arial Unicode MS" w:hAnsi="Arial Unicode MS" w:cs="Arial Unicode MS"/>
          <w:lang w:val="es-ES_tradnl"/>
        </w:rPr>
      </w:p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=P</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e>
          <m:e>
            <m:r>
              <m:rPr>
                <m:sty m:val="p"/>
              </m:rPr>
              <w:rPr>
                <w:rFonts w:ascii="Cambria Math" w:eastAsia="Arial Unicode MS" w:hAnsi="Cambria Math" w:cs="Arial Unicode MS"/>
                <w:lang w:val="es-ES_tradnl"/>
              </w:rPr>
              <m:t>θ</m:t>
            </m:r>
          </m:e>
        </m:d>
      </m:oMath>
      <w:r w:rsidR="007479CB" w:rsidRPr="007479CB">
        <w:rPr>
          <w:rFonts w:ascii="Arial Unicode MS" w:eastAsia="Arial Unicode MS" w:hAnsi="Arial Unicode MS" w:cs="Arial Unicode MS"/>
          <w:lang w:val="es-ES_tradnl"/>
        </w:rPr>
        <w:t xml:space="preserve"> y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Q</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=1-P</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e>
          <m:e>
            <m:r>
              <m:rPr>
                <m:sty m:val="p"/>
              </m:rPr>
              <w:rPr>
                <w:rFonts w:ascii="Cambria Math" w:eastAsia="Arial Unicode MS" w:hAnsi="Cambria Math" w:cs="Arial Unicode MS"/>
                <w:lang w:val="es-ES_tradnl"/>
              </w:rPr>
              <m:t>θ</m:t>
            </m:r>
          </m:e>
        </m:d>
      </m:oMath>
    </w:p>
    <w:p w:rsidR="000B6BC3" w:rsidRDefault="000B6BC3" w:rsidP="003E5711">
      <w:pPr>
        <w:spacing w:line="324" w:lineRule="auto"/>
        <w:ind w:left="709"/>
        <w:jc w:val="both"/>
        <w:rPr>
          <w:rFonts w:ascii="Arial Unicode MS" w:eastAsia="Arial Unicode MS" w:hAnsi="Arial Unicode MS" w:cs="Arial Unicode MS"/>
          <w:lang w:val="es-ES_tradnl"/>
        </w:rPr>
      </w:pPr>
    </w:p>
    <w:p w:rsidR="000B6BC3"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 xml:space="preserve">La expresión anterior es la probabilidad conjunta de los patrones de respuesta, cuando los patrones de respuesta son observados, entonces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oMath>
      <w:r w:rsidRPr="007479CB">
        <w:rPr>
          <w:rFonts w:ascii="Arial Unicode MS" w:eastAsia="Arial Unicode MS" w:hAnsi="Arial Unicode MS" w:cs="Arial Unicode MS"/>
          <w:lang w:val="es-ES_tradnl"/>
        </w:rPr>
        <w:t xml:space="preserve">, la interpretación probabilística ya no es apropiada, ahora la probabilidad conjunta se llamará función de verosimilitud y es </w:t>
      </w:r>
      <w:r w:rsidRPr="007479CB">
        <w:rPr>
          <w:rFonts w:ascii="Arial Unicode MS" w:eastAsia="Arial Unicode MS" w:hAnsi="Arial Unicode MS" w:cs="Arial Unicode MS"/>
          <w:lang w:val="es-ES_tradnl"/>
        </w:rPr>
        <w:lastRenderedPageBreak/>
        <w:t xml:space="preserve">denotada por </w:t>
      </w:r>
      <m:oMath>
        <m:r>
          <m:rPr>
            <m:sty m:val="p"/>
          </m:rPr>
          <w:rPr>
            <w:rFonts w:ascii="Cambria Math" w:eastAsia="Arial Unicode MS" w:hAnsi="Cambria Math" w:cs="Arial Unicode MS"/>
            <w:lang w:val="es-ES_tradnl"/>
          </w:rPr>
          <m:t>L</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d>
      </m:oMath>
      <w:r w:rsidRPr="007479CB">
        <w:rPr>
          <w:rFonts w:ascii="Arial Unicode MS" w:eastAsia="Arial Unicode MS" w:hAnsi="Arial Unicode MS" w:cs="Arial Unicode MS"/>
          <w:lang w:val="es-ES_tradnl"/>
        </w:rPr>
        <w:t xml:space="preserve">, donde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oMath>
      <w:r w:rsidRPr="007479CB">
        <w:rPr>
          <w:rFonts w:ascii="Arial Unicode MS" w:eastAsia="Arial Unicode MS" w:hAnsi="Arial Unicode MS" w:cs="Arial Unicode MS"/>
          <w:lang w:val="es-ES_tradnl"/>
        </w:rPr>
        <w:t xml:space="preserve"> es la respuesta observada del ítem i. </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 xml:space="preserve">Entonces: </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m:oMathPara>
        <m:oMath>
          <m:r>
            <m:rPr>
              <m:sty m:val="p"/>
            </m:rPr>
            <w:rPr>
              <w:rFonts w:ascii="Cambria Math" w:eastAsia="Arial Unicode MS" w:hAnsi="Cambria Math" w:cs="Arial Unicode MS"/>
              <w:lang w:val="es-ES_tradnl"/>
            </w:rPr>
            <m:t>L</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1</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2</m:t>
                  </m:r>
                </m:sub>
              </m:sSub>
              <m:r>
                <m:rPr>
                  <m:sty m:val="p"/>
                </m:rPr>
                <w:rPr>
                  <w:rFonts w:ascii="Cambria Math" w:eastAsia="Arial Unicode MS" w:hAnsi="Cambria Math" w:cs="Arial Unicode MS"/>
                  <w:lang w:val="es-ES_tradnl"/>
                </w:rPr>
                <m:t>, …,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 xml:space="preserve">,…, </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n</m:t>
                  </m:r>
                </m:sub>
              </m:sSub>
            </m:e>
          </m:d>
          <m:r>
            <m:rPr>
              <m:sty m:val="p"/>
            </m:rPr>
            <w:rPr>
              <w:rFonts w:ascii="Cambria Math" w:eastAsia="Arial Unicode MS" w:hAnsi="Cambria Math" w:cs="Arial Unicode MS"/>
              <w:lang w:val="es-ES_tradnl"/>
            </w:rPr>
            <m:t>=</m:t>
          </m:r>
          <m:nary>
            <m:naryPr>
              <m:chr m:val="∏"/>
              <m:limLoc m:val="undOvr"/>
              <m:ctrlPr>
                <w:rPr>
                  <w:rFonts w:ascii="Cambria Math" w:eastAsia="Arial Unicode MS" w:hAnsi="Cambria Math" w:cs="Arial Unicode MS"/>
                  <w:lang w:val="es-ES_tradnl"/>
                </w:rPr>
              </m:ctrlPr>
            </m:naryPr>
            <m:sub>
              <m:r>
                <m:rPr>
                  <m:sty m:val="p"/>
                </m:rPr>
                <w:rPr>
                  <w:rFonts w:ascii="Cambria Math" w:eastAsia="Arial Unicode MS" w:hAnsi="Cambria Math" w:cs="Arial Unicode MS"/>
                  <w:lang w:val="es-ES_tradnl"/>
                </w:rPr>
                <m:t>i=1</m:t>
              </m:r>
            </m:sub>
            <m:sup>
              <m:r>
                <m:rPr>
                  <m:sty m:val="p"/>
                </m:rPr>
                <w:rPr>
                  <w:rFonts w:ascii="Cambria Math" w:eastAsia="Arial Unicode MS" w:hAnsi="Cambria Math" w:cs="Arial Unicode MS"/>
                  <w:lang w:val="es-ES_tradnl"/>
                </w:rPr>
                <m:t>n</m:t>
              </m:r>
            </m:sup>
            <m:e>
              <m:sSubSup>
                <m:sSubSupPr>
                  <m:ctrlPr>
                    <w:rPr>
                      <w:rFonts w:ascii="Cambria Math" w:eastAsia="Arial Unicode MS" w:hAnsi="Cambria Math" w:cs="Arial Unicode MS"/>
                      <w:lang w:val="es-ES_tradnl"/>
                    </w:rPr>
                  </m:ctrlPr>
                </m:sSubSup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up>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sup>
              </m:sSubSup>
              <m:sSubSup>
                <m:sSubSupPr>
                  <m:ctrlPr>
                    <w:rPr>
                      <w:rFonts w:ascii="Cambria Math" w:eastAsia="Arial Unicode MS" w:hAnsi="Cambria Math" w:cs="Arial Unicode MS"/>
                      <w:lang w:val="es-ES_tradnl"/>
                    </w:rPr>
                  </m:ctrlPr>
                </m:sSubSupPr>
                <m:e>
                  <m:r>
                    <m:rPr>
                      <m:sty m:val="p"/>
                    </m:rPr>
                    <w:rPr>
                      <w:rFonts w:ascii="Cambria Math" w:eastAsia="Arial Unicode MS" w:hAnsi="Cambria Math" w:cs="Arial Unicode MS"/>
                      <w:lang w:val="es-ES_tradnl"/>
                    </w:rPr>
                    <m:t>Q</m:t>
                  </m:r>
                </m:e>
                <m:sub>
                  <m:r>
                    <m:rPr>
                      <m:sty m:val="p"/>
                    </m:rPr>
                    <w:rPr>
                      <w:rFonts w:ascii="Cambria Math" w:eastAsia="Arial Unicode MS" w:hAnsi="Cambria Math" w:cs="Arial Unicode MS"/>
                      <w:lang w:val="es-ES_tradnl"/>
                    </w:rPr>
                    <m:t>i</m:t>
                  </m:r>
                </m:sub>
                <m:sup>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1-u</m:t>
                      </m:r>
                    </m:e>
                    <m:sub>
                      <m:r>
                        <m:rPr>
                          <m:sty m:val="p"/>
                        </m:rPr>
                        <w:rPr>
                          <w:rFonts w:ascii="Cambria Math" w:eastAsia="Arial Unicode MS" w:hAnsi="Cambria Math" w:cs="Arial Unicode MS"/>
                          <w:lang w:val="es-ES_tradnl"/>
                        </w:rPr>
                        <m:t>i</m:t>
                      </m:r>
                    </m:sub>
                  </m:sSub>
                </m:sup>
              </m:sSubSup>
            </m:e>
          </m:nary>
        </m:oMath>
      </m:oMathPara>
    </w:p>
    <w:p w:rsidR="000B6BC3" w:rsidRDefault="00A55432" w:rsidP="003E5711">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d</w:t>
      </w:r>
      <w:r w:rsidR="007479CB" w:rsidRPr="007479CB">
        <w:rPr>
          <w:rFonts w:ascii="Arial Unicode MS" w:eastAsia="Arial Unicode MS" w:hAnsi="Arial Unicode MS" w:cs="Arial Unicode MS"/>
          <w:lang w:val="es-ES_tradnl"/>
        </w:rPr>
        <w:t xml:space="preserve">onde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oMath>
      <w:r w:rsidR="007479CB" w:rsidRPr="007479CB">
        <w:rPr>
          <w:rFonts w:ascii="Arial Unicode MS" w:eastAsia="Arial Unicode MS" w:hAnsi="Arial Unicode MS" w:cs="Arial Unicode MS"/>
          <w:lang w:val="es-ES_tradnl"/>
        </w:rPr>
        <w:t xml:space="preserve"> y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Q</m:t>
            </m:r>
          </m:e>
          <m:sub>
            <m:r>
              <m:rPr>
                <m:sty m:val="p"/>
              </m:rPr>
              <w:rPr>
                <w:rFonts w:ascii="Cambria Math" w:eastAsia="Arial Unicode MS" w:hAnsi="Cambria Math" w:cs="Arial Unicode MS"/>
                <w:lang w:val="es-ES_tradnl"/>
              </w:rPr>
              <m:t>i</m:t>
            </m:r>
          </m:sub>
        </m:sSub>
      </m:oMath>
      <w:r w:rsidR="007479CB" w:rsidRPr="007479CB">
        <w:rPr>
          <w:rFonts w:ascii="Arial Unicode MS" w:eastAsia="Arial Unicode MS" w:hAnsi="Arial Unicode MS" w:cs="Arial Unicode MS"/>
          <w:lang w:val="es-ES_tradnl"/>
        </w:rPr>
        <w:t xml:space="preserve"> son funciones de </w:t>
      </w:r>
      <m:oMath>
        <m:r>
          <m:rPr>
            <m:sty m:val="p"/>
          </m:rPr>
          <w:rPr>
            <w:rFonts w:ascii="Cambria Math" w:eastAsia="Arial Unicode MS" w:hAnsi="Cambria Math" w:cs="Arial Unicode MS"/>
            <w:lang w:val="es-ES_tradnl"/>
          </w:rPr>
          <m:t>θ</m:t>
        </m:r>
      </m:oMath>
      <w:r w:rsidR="007479CB" w:rsidRPr="007479CB">
        <w:rPr>
          <w:rFonts w:ascii="Arial Unicode MS" w:eastAsia="Arial Unicode MS" w:hAnsi="Arial Unicode MS" w:cs="Arial Unicode MS"/>
          <w:lang w:val="es-ES_tradnl"/>
        </w:rPr>
        <w:t xml:space="preserve"> y de los parámetros del ítem, por lo tanto la función de verosimilitud es también una función de estos parámetros. Se puede simplificar aun más la expresión anterior aplicando logaritmos, utilizando las siguientes propiedades:</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br/>
      </w:r>
      <m:oMathPara>
        <m:oMath>
          <m:func>
            <m:funcPr>
              <m:ctrlPr>
                <w:rPr>
                  <w:rFonts w:ascii="Cambria Math" w:eastAsia="Arial Unicode MS" w:hAnsi="Cambria Math" w:cs="Arial Unicode MS"/>
                  <w:lang w:val="es-ES_tradnl"/>
                </w:rPr>
              </m:ctrlPr>
            </m:funcPr>
            <m:fName>
              <m:r>
                <m:rPr>
                  <m:sty m:val="p"/>
                </m:rPr>
                <w:rPr>
                  <w:rFonts w:ascii="Cambria Math" w:eastAsia="Arial Unicode MS" w:hAnsi="Cambria Math" w:cs="Arial Unicode MS"/>
                  <w:lang w:val="es-ES_tradnl"/>
                </w:rPr>
                <m:t>ln</m:t>
              </m:r>
            </m:fName>
            <m:e>
              <m:r>
                <m:rPr>
                  <m:sty m:val="p"/>
                </m:rPr>
                <w:rPr>
                  <w:rFonts w:ascii="Cambria Math" w:eastAsia="Arial Unicode MS" w:hAnsi="Cambria Math" w:cs="Arial Unicode MS"/>
                  <w:lang w:val="es-ES_tradnl"/>
                </w:rPr>
                <m:t>xy=</m:t>
              </m:r>
              <m:func>
                <m:funcPr>
                  <m:ctrlPr>
                    <w:rPr>
                      <w:rFonts w:ascii="Cambria Math" w:eastAsia="Arial Unicode MS" w:hAnsi="Cambria Math" w:cs="Arial Unicode MS"/>
                      <w:lang w:val="es-ES_tradnl"/>
                    </w:rPr>
                  </m:ctrlPr>
                </m:funcPr>
                <m:fName>
                  <m:r>
                    <m:rPr>
                      <m:sty m:val="p"/>
                    </m:rPr>
                    <w:rPr>
                      <w:rFonts w:ascii="Cambria Math" w:eastAsia="Arial Unicode MS" w:hAnsi="Cambria Math" w:cs="Arial Unicode MS"/>
                      <w:lang w:val="es-ES_tradnl"/>
                    </w:rPr>
                    <m:t>ln</m:t>
                  </m:r>
                </m:fName>
                <m:e>
                  <m:r>
                    <m:rPr>
                      <m:sty m:val="p"/>
                    </m:rPr>
                    <w:rPr>
                      <w:rFonts w:ascii="Cambria Math" w:eastAsia="Arial Unicode MS" w:hAnsi="Cambria Math" w:cs="Arial Unicode MS"/>
                      <w:lang w:val="es-ES_tradnl"/>
                    </w:rPr>
                    <m:t>x+</m:t>
                  </m:r>
                  <m:func>
                    <m:funcPr>
                      <m:ctrlPr>
                        <w:rPr>
                          <w:rFonts w:ascii="Cambria Math" w:eastAsia="Arial Unicode MS" w:hAnsi="Cambria Math" w:cs="Arial Unicode MS"/>
                          <w:lang w:val="es-ES_tradnl"/>
                        </w:rPr>
                      </m:ctrlPr>
                    </m:funcPr>
                    <m:fName>
                      <m:r>
                        <m:rPr>
                          <m:sty m:val="p"/>
                        </m:rPr>
                        <w:rPr>
                          <w:rFonts w:ascii="Cambria Math" w:eastAsia="Arial Unicode MS" w:hAnsi="Cambria Math" w:cs="Arial Unicode MS"/>
                          <w:lang w:val="es-ES_tradnl"/>
                        </w:rPr>
                        <m:t>ln</m:t>
                      </m:r>
                    </m:fName>
                    <m:e>
                      <m:r>
                        <m:rPr>
                          <m:sty m:val="p"/>
                        </m:rPr>
                        <w:rPr>
                          <w:rFonts w:ascii="Cambria Math" w:eastAsia="Arial Unicode MS" w:hAnsi="Cambria Math" w:cs="Arial Unicode MS"/>
                          <w:lang w:val="es-ES_tradnl"/>
                        </w:rPr>
                        <m:t>y</m:t>
                      </m:r>
                    </m:e>
                  </m:func>
                </m:e>
              </m:func>
            </m:e>
          </m:func>
          <m:r>
            <m:rPr>
              <m:sty m:val="p"/>
            </m:rPr>
            <w:rPr>
              <w:rFonts w:ascii="Arial Unicode MS" w:eastAsia="Arial Unicode MS" w:hAnsi="Arial Unicode MS" w:cs="Arial Unicode MS"/>
              <w:lang w:val="es-ES_tradnl"/>
            </w:rPr>
            <w:br/>
          </m:r>
        </m:oMath>
      </m:oMathPara>
      <w:r w:rsidRPr="007479CB">
        <w:rPr>
          <w:rFonts w:ascii="Arial Unicode MS" w:eastAsia="Arial Unicode MS" w:hAnsi="Arial Unicode MS" w:cs="Arial Unicode MS"/>
          <w:lang w:val="es-ES_tradnl"/>
        </w:rPr>
        <w:t>y,</w:t>
      </w:r>
      <w:r w:rsidRPr="007479CB">
        <w:rPr>
          <w:rFonts w:ascii="Arial Unicode MS" w:eastAsia="Arial Unicode MS" w:hAnsi="Arial Unicode MS" w:cs="Arial Unicode MS"/>
          <w:lang w:val="es-ES_tradnl"/>
        </w:rPr>
        <w:br/>
      </w:r>
      <m:oMathPara>
        <m:oMath>
          <m:func>
            <m:funcPr>
              <m:ctrlPr>
                <w:rPr>
                  <w:rFonts w:ascii="Cambria Math" w:eastAsia="Arial Unicode MS" w:hAnsi="Cambria Math" w:cs="Arial Unicode MS"/>
                  <w:lang w:val="es-ES_tradnl"/>
                </w:rPr>
              </m:ctrlPr>
            </m:funcPr>
            <m:fName>
              <m:r>
                <m:rPr>
                  <m:sty m:val="p"/>
                </m:rPr>
                <w:rPr>
                  <w:rFonts w:ascii="Cambria Math" w:eastAsia="Arial Unicode MS" w:hAnsi="Cambria Math" w:cs="Arial Unicode MS"/>
                  <w:lang w:val="es-ES_tradnl"/>
                </w:rPr>
                <m:t>ln</m:t>
              </m:r>
            </m:fName>
            <m:e>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x</m:t>
                  </m:r>
                </m:e>
                <m:sup>
                  <m:r>
                    <m:rPr>
                      <m:sty m:val="p"/>
                    </m:rPr>
                    <w:rPr>
                      <w:rFonts w:ascii="Cambria Math" w:eastAsia="Arial Unicode MS" w:hAnsi="Cambria Math" w:cs="Arial Unicode MS"/>
                      <w:lang w:val="es-ES_tradnl"/>
                    </w:rPr>
                    <m:t>a</m:t>
                  </m:r>
                </m:sup>
              </m:sSup>
              <m:r>
                <m:rPr>
                  <m:sty m:val="p"/>
                </m:rPr>
                <w:rPr>
                  <w:rFonts w:ascii="Cambria Math" w:eastAsia="Arial Unicode MS" w:hAnsi="Cambria Math" w:cs="Arial Unicode MS"/>
                  <w:lang w:val="es-ES_tradnl"/>
                </w:rPr>
                <m:t>=a</m:t>
              </m:r>
              <m:func>
                <m:funcPr>
                  <m:ctrlPr>
                    <w:rPr>
                      <w:rFonts w:ascii="Cambria Math" w:eastAsia="Arial Unicode MS" w:hAnsi="Cambria Math" w:cs="Arial Unicode MS"/>
                      <w:lang w:val="es-ES_tradnl"/>
                    </w:rPr>
                  </m:ctrlPr>
                </m:funcPr>
                <m:fName>
                  <m:r>
                    <m:rPr>
                      <m:sty m:val="p"/>
                    </m:rPr>
                    <w:rPr>
                      <w:rFonts w:ascii="Cambria Math" w:eastAsia="Arial Unicode MS" w:hAnsi="Cambria Math" w:cs="Arial Unicode MS"/>
                      <w:lang w:val="es-ES_tradnl"/>
                    </w:rPr>
                    <m:t>ln</m:t>
                  </m:r>
                </m:fName>
                <m:e>
                  <m:r>
                    <m:rPr>
                      <m:sty m:val="p"/>
                    </m:rPr>
                    <w:rPr>
                      <w:rFonts w:ascii="Cambria Math" w:eastAsia="Arial Unicode MS" w:hAnsi="Cambria Math" w:cs="Arial Unicode MS"/>
                      <w:lang w:val="es-ES_tradnl"/>
                    </w:rPr>
                    <m:t>x</m:t>
                  </m:r>
                </m:e>
              </m:func>
            </m:e>
          </m:func>
        </m:oMath>
      </m:oMathPara>
    </w:p>
    <w:p w:rsidR="000B6BC3" w:rsidRDefault="000B6BC3" w:rsidP="003E5711">
      <w:pPr>
        <w:spacing w:line="324" w:lineRule="auto"/>
        <w:ind w:left="709"/>
        <w:jc w:val="both"/>
        <w:rPr>
          <w:rFonts w:ascii="Arial Unicode MS" w:eastAsia="Arial Unicode MS" w:hAnsi="Arial Unicode MS" w:cs="Arial Unicode MS"/>
          <w:lang w:val="es-ES_tradnl"/>
        </w:rPr>
      </w:pPr>
    </w:p>
    <w:p w:rsidR="007479CB" w:rsidRPr="007479CB" w:rsidRDefault="00A55432" w:rsidP="003E5711">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h</w:t>
      </w:r>
      <w:r w:rsidR="007479CB" w:rsidRPr="007479CB">
        <w:rPr>
          <w:rFonts w:ascii="Arial Unicode MS" w:eastAsia="Arial Unicode MS" w:hAnsi="Arial Unicode MS" w:cs="Arial Unicode MS"/>
          <w:lang w:val="es-ES_tradnl"/>
        </w:rPr>
        <w:t>aciendo uso de estas propiedades, la expresión general para el logaritmo de la función de verosimilitud sería la siguiente:</w:t>
      </w:r>
    </w:p>
    <w:p w:rsidR="007479CB" w:rsidRPr="007479CB" w:rsidRDefault="005C2316" w:rsidP="003E5711">
      <w:pPr>
        <w:spacing w:line="324" w:lineRule="auto"/>
        <w:ind w:left="709"/>
        <w:jc w:val="both"/>
        <w:rPr>
          <w:rFonts w:ascii="Arial Unicode MS" w:eastAsia="Arial Unicode MS" w:hAnsi="Arial Unicode MS" w:cs="Arial Unicode MS"/>
          <w:lang w:val="es-ES_tradnl"/>
        </w:rPr>
      </w:pPr>
      <m:oMathPara>
        <m:oMath>
          <m:func>
            <m:funcPr>
              <m:ctrlPr>
                <w:rPr>
                  <w:rFonts w:ascii="Cambria Math" w:eastAsia="Arial Unicode MS" w:hAnsi="Cambria Math" w:cs="Arial Unicode MS"/>
                  <w:lang w:val="es-ES_tradnl"/>
                </w:rPr>
              </m:ctrlPr>
            </m:funcPr>
            <m:fName>
              <m:r>
                <m:rPr>
                  <m:sty m:val="p"/>
                </m:rPr>
                <w:rPr>
                  <w:rFonts w:ascii="Cambria Math" w:eastAsia="Arial Unicode MS" w:hAnsi="Cambria Math" w:cs="Arial Unicode MS"/>
                  <w:lang w:val="es-ES_tradnl"/>
                </w:rPr>
                <m:t>ln</m:t>
              </m:r>
            </m:fName>
            <m:e>
              <m:r>
                <m:rPr>
                  <m:sty m:val="p"/>
                </m:rPr>
                <w:rPr>
                  <w:rFonts w:ascii="Cambria Math" w:eastAsia="Arial Unicode MS" w:hAnsi="Cambria Math" w:cs="Arial Unicode MS"/>
                  <w:lang w:val="es-ES_tradnl"/>
                </w:rPr>
                <m:t>L</m:t>
              </m:r>
              <m:d>
                <m:dPr>
                  <m:ctrlPr>
                    <w:rPr>
                      <w:rFonts w:ascii="Cambria Math" w:eastAsia="Arial Unicode MS" w:hAnsi="Cambria Math" w:cs="Arial Unicode MS"/>
                      <w:lang w:val="es-ES_tradnl"/>
                    </w:rPr>
                  </m:ctrlPr>
                </m:dPr>
                <m:e>
                  <m:f>
                    <m:fPr>
                      <m:type m:val="lin"/>
                      <m:ctrlPr>
                        <w:rPr>
                          <w:rFonts w:ascii="Cambria Math" w:eastAsia="Arial Unicode MS" w:hAnsi="Cambria Math" w:cs="Arial Unicode MS"/>
                          <w:lang w:val="es-ES_tradnl"/>
                        </w:rPr>
                      </m:ctrlPr>
                    </m:fPr>
                    <m:num>
                      <m:r>
                        <m:rPr>
                          <m:sty m:val="p"/>
                        </m:rPr>
                        <w:rPr>
                          <w:rFonts w:ascii="Cambria Math" w:eastAsia="Arial Unicode MS" w:hAnsi="Cambria Math" w:cs="Arial Unicode MS"/>
                          <w:lang w:val="es-ES_tradnl"/>
                        </w:rPr>
                        <m:t>θ</m:t>
                      </m:r>
                    </m:num>
                    <m:den>
                      <m:r>
                        <m:rPr>
                          <m:sty m:val="p"/>
                        </m:rPr>
                        <w:rPr>
                          <w:rFonts w:ascii="Cambria Math" w:eastAsia="Arial Unicode MS" w:hAnsi="Cambria Math" w:cs="Arial Unicode MS"/>
                          <w:lang w:val="es-ES_tradnl"/>
                        </w:rPr>
                        <m:t>u</m:t>
                      </m:r>
                    </m:den>
                  </m:f>
                </m:e>
              </m:d>
            </m:e>
          </m:func>
          <m:r>
            <m:rPr>
              <m:sty m:val="p"/>
            </m:rPr>
            <w:rPr>
              <w:rFonts w:ascii="Cambria Math" w:eastAsia="Arial Unicode MS" w:hAnsi="Cambria Math" w:cs="Arial Unicode MS"/>
              <w:lang w:val="es-ES_tradnl"/>
            </w:rPr>
            <m:t>=</m:t>
          </m:r>
          <m:nary>
            <m:naryPr>
              <m:chr m:val="∑"/>
              <m:limLoc m:val="undOvr"/>
              <m:ctrlPr>
                <w:rPr>
                  <w:rFonts w:ascii="Cambria Math" w:eastAsia="Arial Unicode MS" w:hAnsi="Cambria Math" w:cs="Arial Unicode MS"/>
                  <w:lang w:val="es-ES_tradnl"/>
                </w:rPr>
              </m:ctrlPr>
            </m:naryPr>
            <m:sub>
              <m:r>
                <m:rPr>
                  <m:sty m:val="p"/>
                </m:rPr>
                <w:rPr>
                  <w:rFonts w:ascii="Cambria Math" w:eastAsia="Arial Unicode MS" w:hAnsi="Cambria Math" w:cs="Arial Unicode MS"/>
                  <w:lang w:val="es-ES_tradnl"/>
                </w:rPr>
                <m:t>i=1</m:t>
              </m:r>
            </m:sub>
            <m:sup>
              <m:r>
                <m:rPr>
                  <m:sty m:val="p"/>
                </m:rPr>
                <w:rPr>
                  <w:rFonts w:ascii="Cambria Math" w:eastAsia="Arial Unicode MS" w:hAnsi="Cambria Math" w:cs="Arial Unicode MS"/>
                  <w:lang w:val="es-ES_tradnl"/>
                </w:rPr>
                <m:t>n</m:t>
              </m:r>
            </m:sup>
            <m:e>
              <m:d>
                <m:dPr>
                  <m:begChr m:val="["/>
                  <m:endChr m:val="]"/>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func>
                    <m:funcPr>
                      <m:ctrlPr>
                        <w:rPr>
                          <w:rFonts w:ascii="Cambria Math" w:eastAsia="Arial Unicode MS" w:hAnsi="Cambria Math" w:cs="Arial Unicode MS"/>
                          <w:lang w:val="es-ES_tradnl"/>
                        </w:rPr>
                      </m:ctrlPr>
                    </m:funcPr>
                    <m:fName>
                      <m:r>
                        <m:rPr>
                          <m:sty m:val="p"/>
                        </m:rPr>
                        <w:rPr>
                          <w:rFonts w:ascii="Cambria Math" w:eastAsia="Arial Unicode MS" w:hAnsi="Cambria Math" w:cs="Arial Unicode MS"/>
                          <w:lang w:val="es-ES_tradnl"/>
                        </w:rPr>
                        <m:t>ln</m:t>
                      </m:r>
                    </m:fName>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e>
                  </m:func>
                  <m:r>
                    <m:rPr>
                      <m:sty m:val="p"/>
                    </m:rPr>
                    <w:rPr>
                      <w:rFonts w:ascii="Cambria Math" w:eastAsia="Arial Unicode MS" w:hAnsi="Cambria Math" w:cs="Arial Unicode MS"/>
                      <w:lang w:val="es-ES_tradnl"/>
                    </w:rPr>
                    <m:t>+</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1-</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e>
                  </m:d>
                  <m:func>
                    <m:funcPr>
                      <m:ctrlPr>
                        <w:rPr>
                          <w:rFonts w:ascii="Cambria Math" w:eastAsia="Arial Unicode MS" w:hAnsi="Cambria Math" w:cs="Arial Unicode MS"/>
                          <w:lang w:val="es-ES_tradnl"/>
                        </w:rPr>
                      </m:ctrlPr>
                    </m:funcPr>
                    <m:fName>
                      <m:r>
                        <m:rPr>
                          <m:sty m:val="p"/>
                        </m:rPr>
                        <w:rPr>
                          <w:rFonts w:ascii="Cambria Math" w:eastAsia="Arial Unicode MS" w:hAnsi="Cambria Math" w:cs="Arial Unicode MS"/>
                          <w:lang w:val="es-ES_tradnl"/>
                        </w:rPr>
                        <m:t>ln</m:t>
                      </m:r>
                    </m:fName>
                    <m:e>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Q</m:t>
                              </m:r>
                            </m:e>
                            <m:sub>
                              <m:r>
                                <m:rPr>
                                  <m:sty m:val="p"/>
                                </m:rPr>
                                <w:rPr>
                                  <w:rFonts w:ascii="Cambria Math" w:eastAsia="Arial Unicode MS" w:hAnsi="Cambria Math" w:cs="Arial Unicode MS"/>
                                  <w:lang w:val="es-ES_tradnl"/>
                                </w:rPr>
                                <m:t>i</m:t>
                              </m:r>
                            </m:sub>
                          </m:sSub>
                        </m:e>
                      </m:d>
                    </m:e>
                  </m:func>
                </m:e>
              </m:d>
            </m:e>
          </m:nary>
        </m:oMath>
      </m:oMathPara>
    </w:p>
    <w:p w:rsidR="007479CB" w:rsidRPr="007479CB" w:rsidRDefault="00A55432" w:rsidP="003E5711">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d</w:t>
      </w:r>
      <w:r w:rsidR="007479CB" w:rsidRPr="007479CB">
        <w:rPr>
          <w:rFonts w:ascii="Arial Unicode MS" w:eastAsia="Arial Unicode MS" w:hAnsi="Arial Unicode MS" w:cs="Arial Unicode MS"/>
          <w:lang w:val="es-ES_tradnl"/>
        </w:rPr>
        <w:t xml:space="preserve">onde, </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 xml:space="preserve">u es el vector 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u</m:t>
            </m:r>
          </m:e>
          <m:sub>
            <m:r>
              <m:rPr>
                <m:sty m:val="p"/>
              </m:rPr>
              <w:rPr>
                <w:rFonts w:ascii="Cambria Math" w:eastAsia="Arial Unicode MS" w:hAnsi="Cambria Math" w:cs="Arial Unicode MS"/>
                <w:lang w:val="es-ES_tradnl"/>
              </w:rPr>
              <m:t>i</m:t>
            </m:r>
          </m:sub>
        </m:sSub>
      </m:oMath>
      <w:r w:rsidRPr="007479CB">
        <w:rPr>
          <w:rFonts w:ascii="Arial Unicode MS" w:eastAsia="Arial Unicode MS" w:hAnsi="Arial Unicode MS" w:cs="Arial Unicode MS"/>
          <w:lang w:val="es-ES_tradnl"/>
        </w:rPr>
        <w:t xml:space="preserve">, siendo </w:t>
      </w:r>
      <w:r w:rsidR="00132EEF">
        <w:rPr>
          <w:rFonts w:ascii="Arial Unicode MS" w:eastAsia="Arial Unicode MS" w:hAnsi="Arial Unicode MS" w:cs="Arial Unicode MS"/>
          <w:lang w:val="es-ES_tradnl"/>
        </w:rPr>
        <w:t>i</w:t>
      </w:r>
      <w:r w:rsidRPr="007479CB">
        <w:rPr>
          <w:rFonts w:ascii="Arial Unicode MS" w:eastAsia="Arial Unicode MS" w:hAnsi="Arial Unicode MS" w:cs="Arial Unicode MS"/>
          <w:lang w:val="es-ES_tradnl"/>
        </w:rPr>
        <w:t xml:space="preserve"> = 1, 2, … , n.</w:t>
      </w:r>
    </w:p>
    <w:p w:rsidR="007479CB" w:rsidRPr="007479CB" w:rsidRDefault="007479CB" w:rsidP="007479CB">
      <w:pPr>
        <w:jc w:val="both"/>
        <w:rPr>
          <w:rFonts w:ascii="Arial Unicode MS" w:eastAsia="Arial Unicode MS" w:hAnsi="Arial Unicode MS" w:cs="Arial Unicode MS"/>
          <w:lang w:val="es-ES_tradnl"/>
        </w:rPr>
      </w:pPr>
    </w:p>
    <w:p w:rsidR="007479CB" w:rsidRPr="007479CB" w:rsidRDefault="007479CB" w:rsidP="005A29C6">
      <w:pPr>
        <w:pStyle w:val="Ttulo3"/>
        <w:tabs>
          <w:tab w:val="clear" w:pos="1200"/>
        </w:tabs>
        <w:spacing w:line="324" w:lineRule="auto"/>
        <w:ind w:left="709"/>
        <w:rPr>
          <w:lang w:val="es-ES_tradnl"/>
        </w:rPr>
      </w:pPr>
      <w:bookmarkStart w:id="308" w:name="_Toc329612076"/>
      <w:r w:rsidRPr="007479CB">
        <w:rPr>
          <w:lang w:val="es-ES_tradnl"/>
        </w:rPr>
        <w:lastRenderedPageBreak/>
        <w:t>PROCESO DE ESTIMACIÓN CONJUNTA DE MÁXIMA VEROSIMILITUD</w:t>
      </w:r>
      <w:bookmarkEnd w:id="308"/>
    </w:p>
    <w:p w:rsidR="00120AE2" w:rsidRDefault="00120AE2" w:rsidP="000B6BC3">
      <w:pPr>
        <w:spacing w:line="324" w:lineRule="auto"/>
        <w:ind w:left="720"/>
        <w:jc w:val="both"/>
        <w:rPr>
          <w:rFonts w:ascii="Arial Unicode MS" w:eastAsia="Arial Unicode MS" w:hAnsi="Arial Unicode MS" w:cs="Arial Unicode MS"/>
          <w:lang w:val="es-ES_tradnl"/>
        </w:rPr>
      </w:pPr>
    </w:p>
    <w:p w:rsidR="007479CB" w:rsidRDefault="007479CB" w:rsidP="005A29C6">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Para el proceso de estimación conjunta de máxima verosimilitud, la determinación debe hacerse en dos etapas:</w:t>
      </w:r>
    </w:p>
    <w:p w:rsidR="007479CB" w:rsidRPr="000B6BC3" w:rsidRDefault="007479CB" w:rsidP="00C21AA2">
      <w:pPr>
        <w:pStyle w:val="Prrafodelista"/>
        <w:numPr>
          <w:ilvl w:val="0"/>
          <w:numId w:val="10"/>
        </w:numPr>
        <w:spacing w:line="324" w:lineRule="auto"/>
        <w:ind w:left="1440"/>
        <w:jc w:val="both"/>
        <w:rPr>
          <w:rFonts w:ascii="Arial Unicode MS" w:eastAsia="Arial Unicode MS" w:hAnsi="Arial Unicode MS" w:cs="Arial Unicode MS"/>
          <w:szCs w:val="24"/>
          <w:lang w:val="es-ES_tradnl" w:eastAsia="es-ES"/>
        </w:rPr>
      </w:pPr>
      <w:r w:rsidRPr="000B6BC3">
        <w:rPr>
          <w:rFonts w:ascii="Arial Unicode MS" w:eastAsia="Arial Unicode MS" w:hAnsi="Arial Unicode MS" w:cs="Arial Unicode MS"/>
          <w:szCs w:val="24"/>
          <w:lang w:val="es-ES_tradnl" w:eastAsia="es-ES"/>
        </w:rPr>
        <w:t xml:space="preserve">Se escogen valores iniciales para los parámetros de habilidad, los algoritmos de la proporción del número de supuestos correctos e incorrectos de cada examinado es un buen valor para comenzar. Esto se estandariza (para eliminar la indeterminación) y se trata a </w:t>
      </w:r>
      <m:oMath>
        <m:r>
          <m:rPr>
            <m:sty m:val="p"/>
          </m:rPr>
          <w:rPr>
            <w:rFonts w:ascii="Cambria Math" w:eastAsia="Arial Unicode MS" w:hAnsi="Cambria Math" w:cs="Arial Unicode MS"/>
            <w:szCs w:val="24"/>
            <w:lang w:val="es-ES_tradnl" w:eastAsia="es-ES"/>
          </w:rPr>
          <m:t>θ</m:t>
        </m:r>
      </m:oMath>
      <w:r w:rsidRPr="000B6BC3">
        <w:rPr>
          <w:rFonts w:ascii="Arial Unicode MS" w:eastAsia="Arial Unicode MS" w:hAnsi="Arial Unicode MS" w:cs="Arial Unicode MS"/>
          <w:szCs w:val="24"/>
          <w:lang w:val="es-ES_tradnl" w:eastAsia="es-ES"/>
        </w:rPr>
        <w:t xml:space="preserve"> como conocida, entonces se estiman los parámetros.</w:t>
      </w:r>
    </w:p>
    <w:p w:rsidR="007479CB" w:rsidRPr="000B6BC3" w:rsidRDefault="007479CB" w:rsidP="00C21AA2">
      <w:pPr>
        <w:pStyle w:val="Prrafodelista"/>
        <w:numPr>
          <w:ilvl w:val="0"/>
          <w:numId w:val="10"/>
        </w:numPr>
        <w:spacing w:line="324" w:lineRule="auto"/>
        <w:ind w:left="1440"/>
        <w:jc w:val="both"/>
        <w:rPr>
          <w:rFonts w:ascii="Arial Unicode MS" w:eastAsia="Arial Unicode MS" w:hAnsi="Arial Unicode MS" w:cs="Arial Unicode MS"/>
          <w:szCs w:val="24"/>
          <w:lang w:val="es-ES_tradnl" w:eastAsia="es-ES"/>
        </w:rPr>
      </w:pPr>
      <w:r w:rsidRPr="000B6BC3">
        <w:rPr>
          <w:rFonts w:ascii="Arial Unicode MS" w:eastAsia="Arial Unicode MS" w:hAnsi="Arial Unicode MS" w:cs="Arial Unicode MS"/>
          <w:szCs w:val="24"/>
          <w:lang w:val="es-ES_tradnl" w:eastAsia="es-ES"/>
        </w:rPr>
        <w:t>Se tratan a los parámetros de las preguntas de habilidad. El proceso se repita hasta que los valores estimados no cambien entre dos etapas de estimación sucesiva.</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El procedimiento de máxima verosimilitud conjunta, conceptualmente, tiene desventajas.</w:t>
      </w:r>
    </w:p>
    <w:p w:rsidR="007479CB" w:rsidRPr="000B6BC3" w:rsidRDefault="007479CB" w:rsidP="00A62889">
      <w:pPr>
        <w:pStyle w:val="Prrafodelista"/>
        <w:numPr>
          <w:ilvl w:val="0"/>
          <w:numId w:val="11"/>
        </w:numPr>
        <w:spacing w:line="324" w:lineRule="auto"/>
        <w:ind w:left="1440"/>
        <w:jc w:val="both"/>
        <w:rPr>
          <w:rFonts w:ascii="Arial Unicode MS" w:eastAsia="Arial Unicode MS" w:hAnsi="Arial Unicode MS" w:cs="Arial Unicode MS"/>
          <w:lang w:val="es-ES_tradnl" w:eastAsia="es-ES"/>
        </w:rPr>
      </w:pPr>
      <w:r w:rsidRPr="000B6BC3">
        <w:rPr>
          <w:rFonts w:ascii="Arial Unicode MS" w:eastAsia="Arial Unicode MS" w:hAnsi="Arial Unicode MS" w:cs="Arial Unicode MS"/>
          <w:lang w:val="es-ES_tradnl" w:eastAsia="es-ES"/>
        </w:rPr>
        <w:t xml:space="preserve">Habilidades estimadas para puntajes perfectos o ceros son infinitas, lo </w:t>
      </w:r>
      <w:r w:rsidR="000B6BC3" w:rsidRPr="000B6BC3">
        <w:rPr>
          <w:rFonts w:ascii="Arial Unicode MS" w:eastAsia="Arial Unicode MS" w:hAnsi="Arial Unicode MS" w:cs="Arial Unicode MS"/>
          <w:lang w:val="es-ES_tradnl" w:eastAsia="es-ES"/>
        </w:rPr>
        <w:t>cual</w:t>
      </w:r>
      <w:r w:rsidRPr="000B6BC3">
        <w:rPr>
          <w:rFonts w:ascii="Arial Unicode MS" w:eastAsia="Arial Unicode MS" w:hAnsi="Arial Unicode MS" w:cs="Arial Unicode MS"/>
          <w:lang w:val="es-ES_tradnl" w:eastAsia="es-ES"/>
        </w:rPr>
        <w:t xml:space="preserve"> hace que cualquier algoritmo iterativo diverja.</w:t>
      </w:r>
    </w:p>
    <w:p w:rsidR="007479CB" w:rsidRPr="000B6BC3" w:rsidRDefault="007479CB" w:rsidP="00A62889">
      <w:pPr>
        <w:pStyle w:val="Prrafodelista"/>
        <w:numPr>
          <w:ilvl w:val="0"/>
          <w:numId w:val="11"/>
        </w:numPr>
        <w:spacing w:line="324" w:lineRule="auto"/>
        <w:ind w:left="1440"/>
        <w:jc w:val="both"/>
        <w:rPr>
          <w:rFonts w:ascii="Arial Unicode MS" w:eastAsia="Arial Unicode MS" w:hAnsi="Arial Unicode MS" w:cs="Arial Unicode MS"/>
          <w:lang w:val="es-ES_tradnl" w:eastAsia="es-ES"/>
        </w:rPr>
      </w:pPr>
      <w:r w:rsidRPr="000B6BC3">
        <w:rPr>
          <w:rFonts w:ascii="Arial Unicode MS" w:eastAsia="Arial Unicode MS" w:hAnsi="Arial Unicode MS" w:cs="Arial Unicode MS"/>
          <w:lang w:val="es-ES_tradnl" w:eastAsia="es-ES"/>
        </w:rPr>
        <w:t>Los estimadores de preguntas contestadas por todos no existen. Las preguntas y los examinados con estas características deben ser eliminados antes de proceder.</w:t>
      </w:r>
    </w:p>
    <w:p w:rsidR="007479CB" w:rsidRPr="000B6BC3" w:rsidRDefault="007479CB" w:rsidP="00A62889">
      <w:pPr>
        <w:pStyle w:val="Prrafodelista"/>
        <w:numPr>
          <w:ilvl w:val="0"/>
          <w:numId w:val="11"/>
        </w:numPr>
        <w:spacing w:line="324" w:lineRule="auto"/>
        <w:ind w:left="1440"/>
        <w:jc w:val="both"/>
        <w:rPr>
          <w:rFonts w:ascii="Arial Unicode MS" w:eastAsia="Arial Unicode MS" w:hAnsi="Arial Unicode MS" w:cs="Arial Unicode MS"/>
          <w:lang w:val="es-ES_tradnl" w:eastAsia="es-ES"/>
        </w:rPr>
      </w:pPr>
      <w:r w:rsidRPr="000B6BC3">
        <w:rPr>
          <w:rFonts w:ascii="Arial Unicode MS" w:eastAsia="Arial Unicode MS" w:hAnsi="Arial Unicode MS" w:cs="Arial Unicode MS"/>
          <w:lang w:val="es-ES_tradnl" w:eastAsia="es-ES"/>
        </w:rPr>
        <w:t xml:space="preserve">Los parámetros estimados por procedimientos de máxima verosimilitud conjunta no son consistentes para modelos de 2 </w:t>
      </w:r>
      <w:r w:rsidR="006E4418">
        <w:rPr>
          <w:rFonts w:ascii="Arial Unicode MS" w:eastAsia="Arial Unicode MS" w:hAnsi="Arial Unicode MS" w:cs="Arial Unicode MS"/>
          <w:lang w:val="es-ES_tradnl" w:eastAsia="es-ES"/>
        </w:rPr>
        <w:t>ó</w:t>
      </w:r>
      <w:r w:rsidRPr="000B6BC3">
        <w:rPr>
          <w:rFonts w:ascii="Arial Unicode MS" w:eastAsia="Arial Unicode MS" w:hAnsi="Arial Unicode MS" w:cs="Arial Unicode MS"/>
          <w:lang w:val="es-ES_tradnl" w:eastAsia="es-ES"/>
        </w:rPr>
        <w:t xml:space="preserve"> 3 </w:t>
      </w:r>
      <w:r w:rsidRPr="000B6BC3">
        <w:rPr>
          <w:rFonts w:ascii="Arial Unicode MS" w:eastAsia="Arial Unicode MS" w:hAnsi="Arial Unicode MS" w:cs="Arial Unicode MS"/>
          <w:lang w:val="es-ES_tradnl" w:eastAsia="es-ES"/>
        </w:rPr>
        <w:lastRenderedPageBreak/>
        <w:t>parámetros. Sin embargo, se ha mostrado empíricamente que si lo son si el número de examinados y el número de preguntas es grande</w:t>
      </w:r>
      <w:r w:rsidR="000B6BC3">
        <w:rPr>
          <w:rFonts w:ascii="Arial Unicode MS" w:eastAsia="Arial Unicode MS" w:hAnsi="Arial Unicode MS" w:cs="Arial Unicode MS"/>
          <w:lang w:val="es-ES_tradnl" w:eastAsia="es-ES"/>
        </w:rPr>
        <w:t>.</w:t>
      </w:r>
    </w:p>
    <w:p w:rsidR="007479CB" w:rsidRPr="007479CB" w:rsidRDefault="007479CB" w:rsidP="00A62889">
      <w:pPr>
        <w:pStyle w:val="Prrafodelista"/>
        <w:numPr>
          <w:ilvl w:val="0"/>
          <w:numId w:val="11"/>
        </w:numPr>
        <w:spacing w:line="324" w:lineRule="auto"/>
        <w:ind w:left="1440"/>
        <w:jc w:val="both"/>
        <w:rPr>
          <w:rFonts w:ascii="Arial Unicode MS" w:eastAsia="Arial Unicode MS" w:hAnsi="Arial Unicode MS" w:cs="Arial Unicode MS"/>
          <w:sz w:val="24"/>
          <w:szCs w:val="24"/>
          <w:lang w:val="es-ES_tradnl" w:eastAsia="es-ES"/>
        </w:rPr>
      </w:pPr>
      <w:r w:rsidRPr="000B6BC3">
        <w:rPr>
          <w:rFonts w:ascii="Arial Unicode MS" w:eastAsia="Arial Unicode MS" w:hAnsi="Arial Unicode MS" w:cs="Arial Unicode MS"/>
          <w:lang w:val="es-ES_tradnl" w:eastAsia="es-ES"/>
        </w:rPr>
        <w:t>A menos que haya restricciones en los valores de los parámetros en el modelo de 3 parámetros, el procedimiento numérico puede fallar.</w:t>
      </w:r>
    </w:p>
    <w:p w:rsidR="000B6BC3" w:rsidRDefault="000B6BC3" w:rsidP="000B6BC3">
      <w:pPr>
        <w:ind w:left="720"/>
        <w:jc w:val="both"/>
        <w:rPr>
          <w:rFonts w:ascii="Arial Unicode MS" w:eastAsia="Arial Unicode MS" w:hAnsi="Arial Unicode MS" w:cs="Arial Unicode MS"/>
          <w:lang w:val="es-ES_tradnl"/>
        </w:rPr>
      </w:pPr>
    </w:p>
    <w:p w:rsidR="007479CB" w:rsidRP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 xml:space="preserve">Pero existen alternativas de aproximación como la bayesiana producida para modelos de 1, 2 </w:t>
      </w:r>
      <w:r w:rsidR="006E4418">
        <w:rPr>
          <w:rFonts w:ascii="Arial Unicode MS" w:eastAsia="Arial Unicode MS" w:hAnsi="Arial Unicode MS" w:cs="Arial Unicode MS"/>
          <w:lang w:val="es-ES_tradnl"/>
        </w:rPr>
        <w:t>ó</w:t>
      </w:r>
      <w:r w:rsidRPr="007479CB">
        <w:rPr>
          <w:rFonts w:ascii="Arial Unicode MS" w:eastAsia="Arial Unicode MS" w:hAnsi="Arial Unicode MS" w:cs="Arial Unicode MS"/>
          <w:lang w:val="es-ES_tradnl"/>
        </w:rPr>
        <w:t xml:space="preserve"> 3 parámetros usada con distribuciones a priori.</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Los problemas de inconsistencia se dan debido a que los parámetros del ítem y la habilidad se los estiman simultáneamente. Esto desaparece si se puede estimar a los parámetros de la pregunta si se estima no teniendo ninguna referencia con los parámetros de habilidad.</w:t>
      </w:r>
    </w:p>
    <w:p w:rsidR="007479CB" w:rsidRPr="007479CB" w:rsidRDefault="007479CB" w:rsidP="003E5711">
      <w:pPr>
        <w:spacing w:line="324" w:lineRule="auto"/>
        <w:ind w:left="709"/>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Entre más cantidad de preguntas, mejor la estimación de la habilidad.</w:t>
      </w:r>
    </w:p>
    <w:p w:rsidR="007479CB" w:rsidRPr="007479CB" w:rsidRDefault="007479CB" w:rsidP="007479CB">
      <w:pPr>
        <w:jc w:val="both"/>
        <w:rPr>
          <w:rFonts w:ascii="Arial Unicode MS" w:eastAsia="Arial Unicode MS" w:hAnsi="Arial Unicode MS" w:cs="Arial Unicode MS"/>
          <w:lang w:val="es-ES_tradnl"/>
        </w:rPr>
      </w:pPr>
    </w:p>
    <w:p w:rsidR="007479CB" w:rsidRPr="007479CB" w:rsidRDefault="007479CB" w:rsidP="007479CB">
      <w:pPr>
        <w:jc w:val="center"/>
        <w:rPr>
          <w:rFonts w:ascii="Arial Unicode MS" w:eastAsia="Arial Unicode MS" w:hAnsi="Arial Unicode MS" w:cs="Arial Unicode MS"/>
          <w:lang w:val="es-ES_tradnl"/>
        </w:rPr>
      </w:pPr>
    </w:p>
    <w:p w:rsidR="007479CB" w:rsidRPr="007479CB" w:rsidRDefault="007479CB" w:rsidP="005A29C6">
      <w:pPr>
        <w:pStyle w:val="Ttulo2"/>
        <w:tabs>
          <w:tab w:val="clear" w:pos="816"/>
        </w:tabs>
        <w:ind w:left="567"/>
      </w:pPr>
      <w:bookmarkStart w:id="309" w:name="_Toc329612077"/>
      <w:r w:rsidRPr="007479CB">
        <w:t>VALORACIÓN DEL AJUSTE DE LOS DATOS AL MODELO</w:t>
      </w:r>
      <w:bookmarkEnd w:id="309"/>
    </w:p>
    <w:p w:rsidR="007479CB" w:rsidRPr="007479CB" w:rsidRDefault="007479CB" w:rsidP="005A29C6">
      <w:pPr>
        <w:spacing w:line="324" w:lineRule="auto"/>
        <w:ind w:left="567"/>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En muchas aplicaciones con IRT, el ajuste entre el modelo y los datos, y las consecuencias de desajuste no se han investigado adecuadamente.</w:t>
      </w:r>
    </w:p>
    <w:p w:rsidR="007479CB" w:rsidRPr="007479CB" w:rsidRDefault="007479CB" w:rsidP="005A29C6">
      <w:pPr>
        <w:spacing w:line="324" w:lineRule="auto"/>
        <w:ind w:left="567"/>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lastRenderedPageBreak/>
        <w:t xml:space="preserve">Un problema con estudios de bondad de ajuste con IRT es que se ha puesto mucha dependencia en pruebas estadísticas para el ajuste del modelo. Estas pruebas tienen una seria y bien conocida falla: la sensibilidad al tamaño de la muestra de examinados. Casi toda procedencia empírica del modelo bajo consideración guiará a rechazar la hipótesis nula del ajuste del </w:t>
      </w:r>
      <w:r w:rsidRPr="00E662AF">
        <w:rPr>
          <w:rFonts w:ascii="Arial Unicode MS" w:eastAsia="Arial Unicode MS" w:hAnsi="Arial Unicode MS" w:cs="Arial Unicode MS"/>
          <w:lang w:val="es-ES_tradnl"/>
        </w:rPr>
        <w:t>modelo</w:t>
      </w:r>
      <w:r w:rsidRPr="007479CB">
        <w:rPr>
          <w:rFonts w:ascii="Arial Unicode MS" w:eastAsia="Arial Unicode MS" w:hAnsi="Arial Unicode MS" w:cs="Arial Unicode MS"/>
          <w:lang w:val="es-ES_tradnl"/>
        </w:rPr>
        <w:t xml:space="preserve"> si el tamaño de la muestra es lo suficientemente grande. Si el tamaño de muestra es pequeño, incluso las grandes discrepancias modelo-datos pueden ser no detectadas debido al bajo poder estadístico asociado con la prueba de significancia. Por otra parte, parámetros estimados basados en muestras pequeñas serían inútiles porque tendrán grandes errores estándares. Afortunadamente existe una alternativa para poner énfasis en los resultados de pruebas de significancia al escoger modelos IRT. </w:t>
      </w:r>
      <w:r w:rsidR="00196D76">
        <w:rPr>
          <w:rFonts w:ascii="Arial Unicode MS" w:eastAsia="Arial Unicode MS" w:hAnsi="Arial Unicode MS" w:cs="Arial Unicode MS"/>
          <w:lang w:val="es-ES_tradnl"/>
        </w:rPr>
        <w:t xml:space="preserve">Hambleton y Swaminathani </w:t>
      </w:r>
      <w:r w:rsidR="00915D38">
        <w:rPr>
          <w:rFonts w:ascii="Arial Unicode MS" w:eastAsia="Arial Unicode MS" w:hAnsi="Arial Unicode MS" w:cs="Arial Unicode MS"/>
          <w:lang w:val="es-ES_tradnl"/>
        </w:rPr>
        <w:t>[</w:t>
      </w:r>
      <w:r w:rsidR="00A07724">
        <w:rPr>
          <w:rFonts w:ascii="Arial Unicode MS" w:eastAsia="Arial Unicode MS" w:hAnsi="Arial Unicode MS" w:cs="Arial Unicode MS"/>
          <w:lang w:val="es-ES_tradnl"/>
        </w:rPr>
        <w:t>6</w:t>
      </w:r>
      <w:r w:rsidR="00915D38">
        <w:rPr>
          <w:rFonts w:ascii="Arial Unicode MS" w:eastAsia="Arial Unicode MS" w:hAnsi="Arial Unicode MS" w:cs="Arial Unicode MS"/>
          <w:lang w:val="es-ES_tradnl"/>
        </w:rPr>
        <w:t>]</w:t>
      </w:r>
      <w:r w:rsidR="00CA3DFB">
        <w:rPr>
          <w:rFonts w:ascii="Arial Unicode MS" w:eastAsia="Arial Unicode MS" w:hAnsi="Arial Unicode MS" w:cs="Arial Unicode MS"/>
          <w:lang w:val="es-ES_tradnl"/>
        </w:rPr>
        <w:t xml:space="preserve"> </w:t>
      </w:r>
      <w:r w:rsidRPr="007479CB">
        <w:rPr>
          <w:rFonts w:ascii="Arial Unicode MS" w:eastAsia="Arial Unicode MS" w:hAnsi="Arial Unicode MS" w:cs="Arial Unicode MS"/>
          <w:lang w:val="es-ES_tradnl"/>
        </w:rPr>
        <w:t>recomiendan poner en juicio tres tipos de evidencias al ajustar en modelo con los datos de la prueba.</w:t>
      </w:r>
    </w:p>
    <w:p w:rsidR="007479CB" w:rsidRPr="00467F4D" w:rsidRDefault="007479CB" w:rsidP="00A62889">
      <w:pPr>
        <w:pStyle w:val="Prrafodelista"/>
        <w:numPr>
          <w:ilvl w:val="0"/>
          <w:numId w:val="12"/>
        </w:numPr>
        <w:spacing w:line="324" w:lineRule="auto"/>
        <w:ind w:left="1440"/>
        <w:jc w:val="both"/>
        <w:rPr>
          <w:rFonts w:ascii="Arial Unicode MS" w:eastAsia="Arial Unicode MS" w:hAnsi="Arial Unicode MS" w:cs="Arial Unicode MS"/>
          <w:szCs w:val="24"/>
          <w:lang w:val="es-ES_tradnl" w:eastAsia="es-ES"/>
        </w:rPr>
      </w:pPr>
      <w:r w:rsidRPr="00467F4D">
        <w:rPr>
          <w:rFonts w:ascii="Arial Unicode MS" w:eastAsia="Arial Unicode MS" w:hAnsi="Arial Unicode MS" w:cs="Arial Unicode MS"/>
          <w:szCs w:val="24"/>
          <w:lang w:val="es-ES_tradnl" w:eastAsia="es-ES"/>
        </w:rPr>
        <w:t>Validación de las suposiciones del modelo para los datos de la prueba: Puede ser útil al seleccionar modelos IRT para investigar el segundo y tercer tipo de evidencia.</w:t>
      </w:r>
    </w:p>
    <w:p w:rsidR="007479CB" w:rsidRPr="00467F4D" w:rsidRDefault="007479CB" w:rsidP="00A62889">
      <w:pPr>
        <w:pStyle w:val="Prrafodelista"/>
        <w:numPr>
          <w:ilvl w:val="0"/>
          <w:numId w:val="12"/>
        </w:numPr>
        <w:spacing w:line="324" w:lineRule="auto"/>
        <w:ind w:left="1440"/>
        <w:jc w:val="both"/>
        <w:rPr>
          <w:rFonts w:ascii="Arial Unicode MS" w:eastAsia="Arial Unicode MS" w:hAnsi="Arial Unicode MS" w:cs="Arial Unicode MS"/>
          <w:szCs w:val="24"/>
          <w:lang w:val="es-ES_tradnl" w:eastAsia="es-ES"/>
        </w:rPr>
      </w:pPr>
      <w:r w:rsidRPr="00467F4D">
        <w:rPr>
          <w:rFonts w:ascii="Arial Unicode MS" w:eastAsia="Arial Unicode MS" w:hAnsi="Arial Unicode MS" w:cs="Arial Unicode MS"/>
          <w:szCs w:val="24"/>
          <w:lang w:val="es-ES_tradnl" w:eastAsia="es-ES"/>
        </w:rPr>
        <w:t>Grado en que las propiedades esperadas del modelo son obtenidas siendo partícipes de investigaciones de invarianza, es esencialmente insensible a la aplicación destinada desde que todas las aplicaciones IRT dependen de esta propiedad.</w:t>
      </w:r>
    </w:p>
    <w:p w:rsidR="007479CB" w:rsidRPr="00467F4D" w:rsidRDefault="007479CB" w:rsidP="00A62889">
      <w:pPr>
        <w:pStyle w:val="Prrafodelista"/>
        <w:numPr>
          <w:ilvl w:val="0"/>
          <w:numId w:val="12"/>
        </w:numPr>
        <w:spacing w:line="324" w:lineRule="auto"/>
        <w:ind w:left="1440"/>
        <w:jc w:val="both"/>
        <w:rPr>
          <w:rFonts w:ascii="Arial Unicode MS" w:eastAsia="Arial Unicode MS" w:hAnsi="Arial Unicode MS" w:cs="Arial Unicode MS"/>
          <w:szCs w:val="24"/>
          <w:lang w:val="es-ES_tradnl" w:eastAsia="es-ES"/>
        </w:rPr>
      </w:pPr>
      <w:r w:rsidRPr="00467F4D">
        <w:rPr>
          <w:rFonts w:ascii="Arial Unicode MS" w:eastAsia="Arial Unicode MS" w:hAnsi="Arial Unicode MS" w:cs="Arial Unicode MS"/>
          <w:szCs w:val="24"/>
          <w:lang w:val="es-ES_tradnl" w:eastAsia="es-ES"/>
        </w:rPr>
        <w:lastRenderedPageBreak/>
        <w:t>Precisión de las predicciones del modelo usando datos reales y si es necesario datos simulados: Valoración del grado con el que con el que el modelo IRT cuenta para el resultado de la prueba actual y ayuda a entender la naturaleza de las discrepancias entre modelo y datos, y sus consecuencias.</w:t>
      </w:r>
    </w:p>
    <w:p w:rsidR="007479CB" w:rsidRPr="00467F4D" w:rsidRDefault="007479CB" w:rsidP="00A62889">
      <w:pPr>
        <w:pStyle w:val="Prrafodelista"/>
        <w:numPr>
          <w:ilvl w:val="0"/>
          <w:numId w:val="12"/>
        </w:numPr>
        <w:spacing w:line="324" w:lineRule="auto"/>
        <w:ind w:left="1440"/>
        <w:jc w:val="both"/>
        <w:rPr>
          <w:rFonts w:ascii="Arial Unicode MS" w:eastAsia="Arial Unicode MS" w:hAnsi="Arial Unicode MS" w:cs="Arial Unicode MS"/>
          <w:szCs w:val="24"/>
          <w:lang w:val="es-ES_tradnl" w:eastAsia="es-ES"/>
        </w:rPr>
      </w:pPr>
      <w:r w:rsidRPr="00467F4D">
        <w:rPr>
          <w:rFonts w:ascii="Arial Unicode MS" w:eastAsia="Arial Unicode MS" w:hAnsi="Arial Unicode MS" w:cs="Arial Unicode MS"/>
          <w:szCs w:val="24"/>
          <w:lang w:val="es-ES_tradnl" w:eastAsia="es-ES"/>
        </w:rPr>
        <w:t>Ajustar más de un modelo a los datos de la prueba y comparar los resultados obtenidos con datos simulados que fueron generados para ajustar al modelo de interés son especialmente útiles al escoger el modelo apropiado.</w:t>
      </w:r>
    </w:p>
    <w:p w:rsidR="007479CB" w:rsidRPr="007479CB" w:rsidRDefault="007479CB" w:rsidP="005A29C6">
      <w:pPr>
        <w:spacing w:line="324" w:lineRule="auto"/>
        <w:ind w:left="567"/>
        <w:jc w:val="both"/>
        <w:rPr>
          <w:rFonts w:ascii="Arial Unicode MS" w:eastAsia="Arial Unicode MS" w:hAnsi="Arial Unicode MS" w:cs="Arial Unicode MS"/>
          <w:lang w:val="es-ES_tradnl"/>
        </w:rPr>
      </w:pPr>
      <w:r w:rsidRPr="007479CB">
        <w:rPr>
          <w:rFonts w:ascii="Arial Unicode MS" w:eastAsia="Arial Unicode MS" w:hAnsi="Arial Unicode MS" w:cs="Arial Unicode MS"/>
          <w:lang w:val="es-ES_tradnl"/>
        </w:rPr>
        <w:t>Algunos de los posibles métodos de bondad de ajuste se encuentran descritos a continuación:</w:t>
      </w:r>
    </w:p>
    <w:p w:rsidR="007479CB" w:rsidRPr="00467F4D" w:rsidRDefault="0097767F" w:rsidP="00A62889">
      <w:pPr>
        <w:pStyle w:val="Prrafodelista"/>
        <w:numPr>
          <w:ilvl w:val="0"/>
          <w:numId w:val="13"/>
        </w:numPr>
        <w:spacing w:line="324" w:lineRule="auto"/>
        <w:ind w:left="1440"/>
        <w:jc w:val="both"/>
        <w:rPr>
          <w:rFonts w:ascii="Arial Unicode MS" w:eastAsia="Arial Unicode MS" w:hAnsi="Arial Unicode MS" w:cs="Arial Unicode MS"/>
          <w:lang w:val="es-ES_tradnl" w:eastAsia="es-ES"/>
        </w:rPr>
      </w:pPr>
      <w:r w:rsidRPr="00467F4D">
        <w:rPr>
          <w:rFonts w:ascii="Arial Unicode MS" w:eastAsia="Arial Unicode MS" w:hAnsi="Arial Unicode MS" w:cs="Arial Unicode MS"/>
          <w:lang w:val="es-ES_tradnl" w:eastAsia="es-ES"/>
        </w:rPr>
        <w:t>UNIDIMENSIONALIDAD:</w:t>
      </w:r>
    </w:p>
    <w:p w:rsidR="007479CB" w:rsidRPr="00467F4D" w:rsidRDefault="007479CB" w:rsidP="00A62889">
      <w:pPr>
        <w:pStyle w:val="Prrafodelista"/>
        <w:numPr>
          <w:ilvl w:val="0"/>
          <w:numId w:val="14"/>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t xml:space="preserve">Gráfico de valores propios, del mayor al menor, de la matriz de correlaciones entre preguntas, aunque es recomendable usar la matriz de correlaciones tetracóricas. El gráfico es estudiado para determinar si el primer valor propio o factor presente es dominante. </w:t>
      </w:r>
    </w:p>
    <w:p w:rsidR="007479CB" w:rsidRPr="00467F4D" w:rsidRDefault="007479CB" w:rsidP="00A62889">
      <w:pPr>
        <w:pStyle w:val="Prrafodelista"/>
        <w:numPr>
          <w:ilvl w:val="0"/>
          <w:numId w:val="14"/>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t>Comparar los gráficos de valores propios de la matriz de correlaciones entre preguntas usando los datos de la prueba, y una matriz de correlación de datos aleatorios. El primer valor propio debe ser sustancialmente grande que su contraparte en el gráfico de los datos aleatorios.</w:t>
      </w:r>
    </w:p>
    <w:p w:rsidR="007479CB" w:rsidRPr="00467F4D" w:rsidRDefault="007479CB" w:rsidP="00A62889">
      <w:pPr>
        <w:pStyle w:val="Prrafodelista"/>
        <w:numPr>
          <w:ilvl w:val="0"/>
          <w:numId w:val="14"/>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t>Investigación de los supuestos de independencia local revisando la matriz de varianzas y covarianzas o la matriz de correlaciones de examinados con diferentes intervalos en la escala de habilidad.</w:t>
      </w:r>
    </w:p>
    <w:p w:rsidR="007479CB" w:rsidRPr="00467F4D" w:rsidRDefault="007479CB" w:rsidP="00A62889">
      <w:pPr>
        <w:pStyle w:val="Prrafodelista"/>
        <w:numPr>
          <w:ilvl w:val="0"/>
          <w:numId w:val="14"/>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lastRenderedPageBreak/>
        <w:t>Ajustando un modelo no lineal de análisis de un factor a la matriz de correlaciones y estudiando sus residuales.</w:t>
      </w:r>
    </w:p>
    <w:p w:rsidR="007479CB" w:rsidRDefault="007479CB" w:rsidP="00A62889">
      <w:pPr>
        <w:pStyle w:val="Prrafodelista"/>
        <w:numPr>
          <w:ilvl w:val="0"/>
          <w:numId w:val="14"/>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t xml:space="preserve">Usando un modelo de factor de análisis basado directamente en IRT. </w:t>
      </w:r>
    </w:p>
    <w:p w:rsidR="009B653F" w:rsidRPr="00467F4D" w:rsidRDefault="009B653F" w:rsidP="009B653F">
      <w:pPr>
        <w:pStyle w:val="Prrafodelista"/>
        <w:spacing w:line="324" w:lineRule="auto"/>
        <w:ind w:left="2160"/>
        <w:jc w:val="both"/>
        <w:rPr>
          <w:rFonts w:ascii="Arial Unicode MS" w:eastAsia="Arial Unicode MS" w:hAnsi="Arial Unicode MS" w:cs="Arial Unicode MS"/>
          <w:sz w:val="20"/>
          <w:szCs w:val="24"/>
          <w:lang w:val="es-ES_tradnl" w:eastAsia="es-ES"/>
        </w:rPr>
      </w:pPr>
    </w:p>
    <w:p w:rsidR="007479CB" w:rsidRPr="00467F4D" w:rsidRDefault="0097767F" w:rsidP="00A62889">
      <w:pPr>
        <w:pStyle w:val="Prrafodelista"/>
        <w:numPr>
          <w:ilvl w:val="0"/>
          <w:numId w:val="13"/>
        </w:numPr>
        <w:spacing w:line="324" w:lineRule="auto"/>
        <w:ind w:left="1440"/>
        <w:jc w:val="both"/>
        <w:rPr>
          <w:rFonts w:ascii="Arial Unicode MS" w:eastAsia="Arial Unicode MS" w:hAnsi="Arial Unicode MS" w:cs="Arial Unicode MS"/>
          <w:lang w:val="es-ES_tradnl" w:eastAsia="es-ES"/>
        </w:rPr>
      </w:pPr>
      <w:r w:rsidRPr="00467F4D">
        <w:rPr>
          <w:rFonts w:ascii="Arial Unicode MS" w:eastAsia="Arial Unicode MS" w:hAnsi="Arial Unicode MS" w:cs="Arial Unicode MS"/>
          <w:lang w:val="es-ES_tradnl" w:eastAsia="es-ES"/>
        </w:rPr>
        <w:t>ÍNDICES DE DISCRIMINACIONES IGUALES:</w:t>
      </w:r>
    </w:p>
    <w:p w:rsidR="007479CB" w:rsidRDefault="007479CB" w:rsidP="00A62889">
      <w:pPr>
        <w:pStyle w:val="Prrafodelista"/>
        <w:numPr>
          <w:ilvl w:val="0"/>
          <w:numId w:val="15"/>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t>La distribución de las correlaciones de las habilidades de las pruebas de un análisis estándar de la pregunta puede ser revisado. Cuando la distribución es razonablemente homogénea, la selección de un modelo que suponga que las preguntas tienen igual discriminación puede ser viable.</w:t>
      </w:r>
    </w:p>
    <w:p w:rsidR="009B653F" w:rsidRPr="00467F4D" w:rsidRDefault="009B653F" w:rsidP="009B653F">
      <w:pPr>
        <w:pStyle w:val="Prrafodelista"/>
        <w:spacing w:line="324" w:lineRule="auto"/>
        <w:ind w:left="2160"/>
        <w:jc w:val="both"/>
        <w:rPr>
          <w:rFonts w:ascii="Arial Unicode MS" w:eastAsia="Arial Unicode MS" w:hAnsi="Arial Unicode MS" w:cs="Arial Unicode MS"/>
          <w:sz w:val="20"/>
          <w:szCs w:val="24"/>
          <w:lang w:val="es-ES_tradnl" w:eastAsia="es-ES"/>
        </w:rPr>
      </w:pPr>
    </w:p>
    <w:p w:rsidR="007479CB" w:rsidRPr="00467F4D" w:rsidRDefault="0097767F" w:rsidP="00A62889">
      <w:pPr>
        <w:pStyle w:val="Prrafodelista"/>
        <w:numPr>
          <w:ilvl w:val="0"/>
          <w:numId w:val="13"/>
        </w:numPr>
        <w:spacing w:line="324" w:lineRule="auto"/>
        <w:ind w:left="1440"/>
        <w:jc w:val="both"/>
        <w:rPr>
          <w:rFonts w:ascii="Arial Unicode MS" w:eastAsia="Arial Unicode MS" w:hAnsi="Arial Unicode MS" w:cs="Arial Unicode MS"/>
          <w:lang w:val="es-ES_tradnl" w:eastAsia="es-ES"/>
        </w:rPr>
      </w:pPr>
      <w:r w:rsidRPr="00467F4D">
        <w:rPr>
          <w:rFonts w:ascii="Arial Unicode MS" w:eastAsia="Arial Unicode MS" w:hAnsi="Arial Unicode MS" w:cs="Arial Unicode MS"/>
          <w:lang w:val="es-ES_tradnl" w:eastAsia="es-ES"/>
        </w:rPr>
        <w:t>MÍNIMA ADIVINACIÓN:</w:t>
      </w:r>
    </w:p>
    <w:p w:rsidR="007479CB" w:rsidRPr="00467F4D" w:rsidRDefault="007479CB" w:rsidP="00A62889">
      <w:pPr>
        <w:pStyle w:val="Prrafodelista"/>
        <w:numPr>
          <w:ilvl w:val="0"/>
          <w:numId w:val="15"/>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t>EL desempeño de los estudiantes de baja habilidad puede ser revisado. Si el nivel del desempeño son cerradas a cero, los supuestos son viables.</w:t>
      </w:r>
    </w:p>
    <w:p w:rsidR="007479CB" w:rsidRPr="00467F4D" w:rsidRDefault="007479CB" w:rsidP="00A62889">
      <w:pPr>
        <w:pStyle w:val="Prrafodelista"/>
        <w:numPr>
          <w:ilvl w:val="0"/>
          <w:numId w:val="15"/>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t>Los gráficos de las regresiones de las habilidades de la prueba pueden ser útiles.</w:t>
      </w:r>
    </w:p>
    <w:p w:rsidR="007479CB" w:rsidRDefault="007479CB" w:rsidP="00A62889">
      <w:pPr>
        <w:pStyle w:val="Prrafodelista"/>
        <w:numPr>
          <w:ilvl w:val="0"/>
          <w:numId w:val="15"/>
        </w:numPr>
        <w:spacing w:line="324" w:lineRule="auto"/>
        <w:ind w:left="2160"/>
        <w:jc w:val="both"/>
        <w:rPr>
          <w:rFonts w:ascii="Arial Unicode MS" w:eastAsia="Arial Unicode MS" w:hAnsi="Arial Unicode MS" w:cs="Arial Unicode MS"/>
          <w:sz w:val="20"/>
          <w:szCs w:val="24"/>
          <w:lang w:val="es-ES_tradnl" w:eastAsia="es-ES"/>
        </w:rPr>
      </w:pPr>
      <w:r w:rsidRPr="00467F4D">
        <w:rPr>
          <w:rFonts w:ascii="Arial Unicode MS" w:eastAsia="Arial Unicode MS" w:hAnsi="Arial Unicode MS" w:cs="Arial Unicode MS"/>
          <w:sz w:val="20"/>
          <w:szCs w:val="24"/>
          <w:lang w:val="es-ES_tradnl" w:eastAsia="es-ES"/>
        </w:rPr>
        <w:t>La dificultad de la prueba, los límites de tiempo y el formato de las preguntas deben ser revisados para una correcta valoración del posible rol del parámetro de adivinación en el desempeño de la prueba.</w:t>
      </w:r>
    </w:p>
    <w:p w:rsidR="009B653F" w:rsidRPr="00467F4D" w:rsidRDefault="009B653F" w:rsidP="009B653F">
      <w:pPr>
        <w:pStyle w:val="Prrafodelista"/>
        <w:spacing w:line="324" w:lineRule="auto"/>
        <w:ind w:left="2160"/>
        <w:jc w:val="both"/>
        <w:rPr>
          <w:rFonts w:ascii="Arial Unicode MS" w:eastAsia="Arial Unicode MS" w:hAnsi="Arial Unicode MS" w:cs="Arial Unicode MS"/>
          <w:sz w:val="20"/>
          <w:szCs w:val="24"/>
          <w:lang w:val="es-ES_tradnl" w:eastAsia="es-ES"/>
        </w:rPr>
      </w:pPr>
    </w:p>
    <w:p w:rsidR="007479CB" w:rsidRPr="00467F4D" w:rsidRDefault="0097767F" w:rsidP="00A62889">
      <w:pPr>
        <w:pStyle w:val="Prrafodelista"/>
        <w:numPr>
          <w:ilvl w:val="0"/>
          <w:numId w:val="13"/>
        </w:numPr>
        <w:spacing w:line="324" w:lineRule="auto"/>
        <w:ind w:left="1440"/>
        <w:jc w:val="both"/>
        <w:rPr>
          <w:rFonts w:ascii="Arial Unicode MS" w:eastAsia="Arial Unicode MS" w:hAnsi="Arial Unicode MS" w:cs="Arial Unicode MS"/>
          <w:lang w:val="es-ES_tradnl" w:eastAsia="es-ES"/>
        </w:rPr>
      </w:pPr>
      <w:r w:rsidRPr="0097767F">
        <w:rPr>
          <w:rFonts w:ascii="Arial Unicode MS" w:eastAsia="Arial Unicode MS" w:hAnsi="Arial Unicode MS" w:cs="Arial Unicode MS"/>
          <w:lang w:val="es-ES_tradnl" w:eastAsia="es-ES"/>
        </w:rPr>
        <w:t>ADMINISTRACIÓN NO ACELERADA DE</w:t>
      </w:r>
      <w:r w:rsidRPr="00467F4D">
        <w:rPr>
          <w:rFonts w:ascii="Arial Unicode MS" w:eastAsia="Arial Unicode MS" w:hAnsi="Arial Unicode MS" w:cs="Arial Unicode MS"/>
          <w:lang w:val="es-ES_tradnl" w:eastAsia="es-ES"/>
        </w:rPr>
        <w:t xml:space="preserve"> LA PRUEBA:</w:t>
      </w:r>
    </w:p>
    <w:p w:rsidR="005311AF" w:rsidRPr="00191981" w:rsidRDefault="007479CB" w:rsidP="0097767F">
      <w:pPr>
        <w:pStyle w:val="Prrafodelista"/>
        <w:numPr>
          <w:ilvl w:val="0"/>
          <w:numId w:val="16"/>
        </w:numPr>
        <w:spacing w:line="324" w:lineRule="auto"/>
        <w:ind w:left="2160"/>
        <w:jc w:val="both"/>
        <w:rPr>
          <w:rFonts w:ascii="Arial Unicode MS" w:eastAsia="Arial Unicode MS" w:hAnsi="Arial Unicode MS" w:cs="Arial Unicode MS"/>
          <w:sz w:val="36"/>
        </w:rPr>
      </w:pPr>
      <w:r w:rsidRPr="00CC6E78">
        <w:rPr>
          <w:rFonts w:ascii="Arial Unicode MS" w:eastAsia="Arial Unicode MS" w:hAnsi="Arial Unicode MS" w:cs="Arial Unicode MS"/>
          <w:sz w:val="20"/>
          <w:szCs w:val="24"/>
          <w:lang w:val="es-ES_tradnl" w:eastAsia="es-ES"/>
        </w:rPr>
        <w:t xml:space="preserve">La varianza del número de preguntas omitidas debería ser comparado con la varianza del número de preguntas respondidas </w:t>
      </w:r>
      <w:r w:rsidRPr="00CC6E78">
        <w:rPr>
          <w:rFonts w:ascii="Arial Unicode MS" w:eastAsia="Arial Unicode MS" w:hAnsi="Arial Unicode MS" w:cs="Arial Unicode MS"/>
          <w:sz w:val="20"/>
          <w:szCs w:val="24"/>
          <w:lang w:val="es-ES_tradnl" w:eastAsia="es-ES"/>
        </w:rPr>
        <w:lastRenderedPageBreak/>
        <w:t>incorrectamente. El supuesto se cumple cuando la razón es cercano a cero.</w:t>
      </w:r>
    </w:p>
    <w:p w:rsidR="0097767F" w:rsidRPr="00236713" w:rsidRDefault="00191981" w:rsidP="005A29C6">
      <w:pPr>
        <w:pStyle w:val="Ttulo2"/>
        <w:tabs>
          <w:tab w:val="clear" w:pos="816"/>
        </w:tabs>
        <w:spacing w:line="360" w:lineRule="auto"/>
        <w:ind w:left="567"/>
        <w:sectPr w:rsidR="0097767F" w:rsidRPr="00236713" w:rsidSect="005311AF">
          <w:pgSz w:w="11906" w:h="16838" w:code="9"/>
          <w:pgMar w:top="2268" w:right="1418" w:bottom="2268" w:left="2268" w:header="709" w:footer="709" w:gutter="0"/>
          <w:cols w:space="708"/>
          <w:titlePg/>
          <w:docGrid w:linePitch="360"/>
        </w:sectPr>
      </w:pPr>
      <w:bookmarkStart w:id="310" w:name="_Toc329612078"/>
      <w:r>
        <w:t>COMPROBACIÓN DE LOS SUPUESTOS</w:t>
      </w:r>
      <w:bookmarkEnd w:id="310"/>
    </w:p>
    <w:p w:rsidR="0097767F" w:rsidRDefault="0097767F" w:rsidP="005A29C6">
      <w:pPr>
        <w:spacing w:line="324" w:lineRule="auto"/>
        <w:ind w:left="567"/>
        <w:jc w:val="both"/>
        <w:rPr>
          <w:rFonts w:ascii="Arial Unicode MS" w:eastAsia="Arial Unicode MS" w:hAnsi="Arial Unicode MS" w:cs="Arial Unicode MS"/>
          <w:lang w:val="es-ES_tradnl"/>
        </w:rPr>
      </w:pPr>
      <w:r w:rsidRPr="0097767F">
        <w:rPr>
          <w:rFonts w:ascii="Arial Unicode MS" w:eastAsia="Arial Unicode MS" w:hAnsi="Arial Unicode MS" w:cs="Arial Unicode MS"/>
          <w:lang w:val="es-ES_tradnl"/>
        </w:rPr>
        <w:lastRenderedPageBreak/>
        <w:t>La selección del modelo puede ser ayudada por una investigació</w:t>
      </w:r>
      <w:r w:rsidR="00236713">
        <w:rPr>
          <w:rFonts w:ascii="Arial Unicode MS" w:eastAsia="Arial Unicode MS" w:hAnsi="Arial Unicode MS" w:cs="Arial Unicode MS"/>
          <w:lang w:val="es-ES_tradnl"/>
        </w:rPr>
        <w:t xml:space="preserve">n de los supuestos principales que </w:t>
      </w:r>
      <w:r w:rsidRPr="0097767F">
        <w:rPr>
          <w:rFonts w:ascii="Arial Unicode MS" w:eastAsia="Arial Unicode MS" w:hAnsi="Arial Unicode MS" w:cs="Arial Unicode MS"/>
          <w:lang w:val="es-ES_tradnl"/>
        </w:rPr>
        <w:t>son fundamentales en la unidimensionalidad de los modelos IRT. Dos supuestos comunes para todos estos modelos son que los datos son unidimensionalidades y que la administración de la prueba es no acelerada. Un supuesto adicional para el modelo de dos parámetros es que la adivinación es mínima, y un supuesto adicional para el modelo de un parámetro es que los índices de discriminación de las preguntas son iguales.</w:t>
      </w:r>
    </w:p>
    <w:p w:rsidR="0097767F" w:rsidRPr="0097767F" w:rsidRDefault="0097767F" w:rsidP="005A29C6">
      <w:pPr>
        <w:spacing w:line="324" w:lineRule="auto"/>
        <w:ind w:left="567"/>
        <w:jc w:val="both"/>
        <w:rPr>
          <w:rFonts w:ascii="Arial Unicode MS" w:eastAsia="Arial Unicode MS" w:hAnsi="Arial Unicode MS" w:cs="Arial Unicode MS"/>
          <w:lang w:val="es-ES_tradnl"/>
        </w:rPr>
      </w:pPr>
    </w:p>
    <w:p w:rsidR="00191981" w:rsidRDefault="0097767F" w:rsidP="005A29C6">
      <w:pPr>
        <w:spacing w:line="324" w:lineRule="auto"/>
        <w:ind w:left="567"/>
        <w:jc w:val="both"/>
        <w:rPr>
          <w:rFonts w:ascii="Arial Unicode MS" w:eastAsia="Arial Unicode MS" w:hAnsi="Arial Unicode MS" w:cs="Arial Unicode MS"/>
          <w:lang w:val="es-ES_tradnl"/>
        </w:rPr>
      </w:pPr>
      <w:r w:rsidRPr="0097767F">
        <w:rPr>
          <w:rFonts w:ascii="Arial Unicode MS" w:eastAsia="Arial Unicode MS" w:hAnsi="Arial Unicode MS" w:cs="Arial Unicode MS"/>
          <w:lang w:val="es-ES_tradnl"/>
        </w:rPr>
        <w:t>Estos métodos usan evidencia descriptiva provista por ítems estadísticos clásicos pero pueden ser todavía informativos. En un análisis de ítems matemáticos mostrado por</w:t>
      </w:r>
      <w:r w:rsidR="00236713">
        <w:rPr>
          <w:rFonts w:ascii="Arial Unicode MS" w:eastAsia="Arial Unicode MS" w:hAnsi="Arial Unicode MS" w:cs="Arial Unicode MS"/>
          <w:lang w:val="es-ES_tradnl"/>
        </w:rPr>
        <w:t xml:space="preserve"> </w:t>
      </w:r>
      <w:r w:rsidR="00196D76">
        <w:rPr>
          <w:rFonts w:ascii="Arial Unicode MS" w:eastAsia="Arial Unicode MS" w:hAnsi="Arial Unicode MS" w:cs="Arial Unicode MS"/>
          <w:lang w:val="es-ES_tradnl"/>
        </w:rPr>
        <w:t>Kluwer</w:t>
      </w:r>
      <w:r w:rsidR="00915D38">
        <w:rPr>
          <w:rFonts w:ascii="Arial Unicode MS" w:eastAsia="Arial Unicode MS" w:hAnsi="Arial Unicode MS" w:cs="Arial Unicode MS"/>
          <w:lang w:val="es-ES_tradnl"/>
        </w:rPr>
        <w:t>[</w:t>
      </w:r>
      <w:r w:rsidR="00A07724">
        <w:rPr>
          <w:rFonts w:ascii="Arial Unicode MS" w:eastAsia="Arial Unicode MS" w:hAnsi="Arial Unicode MS" w:cs="Arial Unicode MS"/>
          <w:lang w:val="es-ES_tradnl"/>
        </w:rPr>
        <w:t>7</w:t>
      </w:r>
      <w:r w:rsidR="00915D38">
        <w:rPr>
          <w:rFonts w:ascii="Arial Unicode MS" w:eastAsia="Arial Unicode MS" w:hAnsi="Arial Unicode MS" w:cs="Arial Unicode MS"/>
          <w:lang w:val="es-ES_tradnl"/>
        </w:rPr>
        <w:t>]</w:t>
      </w:r>
      <w:r w:rsidR="00236713">
        <w:rPr>
          <w:rFonts w:ascii="Arial Unicode MS" w:eastAsia="Arial Unicode MS" w:hAnsi="Arial Unicode MS" w:cs="Arial Unicode MS"/>
          <w:lang w:val="es-ES_tradnl"/>
        </w:rPr>
        <w:t xml:space="preserve"> </w:t>
      </w:r>
      <w:r w:rsidRPr="0097767F">
        <w:rPr>
          <w:rFonts w:ascii="Arial Unicode MS" w:eastAsia="Arial Unicode MS" w:hAnsi="Arial Unicode MS" w:cs="Arial Unicode MS"/>
          <w:lang w:val="es-ES_tradnl"/>
        </w:rPr>
        <w:t>se ve que las correlaciones de las preguntas de dos series (Biserial) oscila entre 0,02 y 0,97, lo que indica que es altamente improbable que un modelo de un parámetro se ajuste a los datos de la prueba.</w:t>
      </w:r>
    </w:p>
    <w:p w:rsidR="00236713" w:rsidRPr="0097767F" w:rsidRDefault="00236713" w:rsidP="00236713">
      <w:pPr>
        <w:spacing w:line="324" w:lineRule="auto"/>
        <w:ind w:left="720"/>
        <w:jc w:val="both"/>
        <w:rPr>
          <w:rFonts w:ascii="Arial Unicode MS" w:eastAsia="Arial Unicode MS" w:hAnsi="Arial Unicode MS" w:cs="Arial Unicode MS"/>
          <w:lang w:val="es-ES_tradnl"/>
        </w:rPr>
      </w:pPr>
    </w:p>
    <w:p w:rsidR="0097767F" w:rsidRPr="0097767F" w:rsidRDefault="0097767F" w:rsidP="005A29C6">
      <w:pPr>
        <w:pStyle w:val="Ttulo3"/>
        <w:tabs>
          <w:tab w:val="clear" w:pos="1200"/>
        </w:tabs>
        <w:spacing w:line="360" w:lineRule="auto"/>
        <w:ind w:left="709"/>
        <w:rPr>
          <w:lang w:val="es-ES_tradnl"/>
        </w:rPr>
      </w:pPr>
      <w:bookmarkStart w:id="311" w:name="_Toc329612079"/>
      <w:r w:rsidRPr="0097767F">
        <w:rPr>
          <w:lang w:val="es-ES_tradnl"/>
        </w:rPr>
        <w:lastRenderedPageBreak/>
        <w:t>COMPROBAR LA INVARIANZ</w:t>
      </w:r>
      <w:r>
        <w:rPr>
          <w:lang w:val="es-ES_tradnl"/>
        </w:rPr>
        <w:t>A</w:t>
      </w:r>
      <w:bookmarkEnd w:id="311"/>
    </w:p>
    <w:p w:rsidR="0097767F" w:rsidRDefault="0097767F" w:rsidP="005A29C6">
      <w:pPr>
        <w:spacing w:line="324" w:lineRule="auto"/>
        <w:ind w:left="709"/>
        <w:jc w:val="both"/>
        <w:rPr>
          <w:rFonts w:ascii="Arial Unicode MS" w:eastAsia="Arial Unicode MS" w:hAnsi="Arial Unicode MS" w:cs="Arial Unicode MS"/>
          <w:lang w:val="es-ES_tradnl"/>
        </w:rPr>
      </w:pPr>
      <w:r w:rsidRPr="0097767F">
        <w:rPr>
          <w:rFonts w:ascii="Arial Unicode MS" w:eastAsia="Arial Unicode MS" w:hAnsi="Arial Unicode MS" w:cs="Arial Unicode MS"/>
          <w:lang w:val="es-ES_tradnl"/>
        </w:rPr>
        <w:t>La invarianza de los parámetros del modelo puede ser valorada por medias de varios métodos directos. La invariancia de los parámetros de habilidad puede ser estudiada administrando examinados a dos o más grupos de preguntas en el que los ítems en cada grupo tengan gran amplitud en dificultad. Los grupos de preguntas son construidos de la base de las preguntas de la prueba donde la habilidad está definida.</w:t>
      </w:r>
    </w:p>
    <w:p w:rsidR="0097767F" w:rsidRPr="0097767F" w:rsidRDefault="0097767F" w:rsidP="00C21AA2">
      <w:pPr>
        <w:spacing w:line="324" w:lineRule="auto"/>
        <w:ind w:left="1276"/>
        <w:jc w:val="both"/>
        <w:rPr>
          <w:rFonts w:ascii="Arial Unicode MS" w:eastAsia="Arial Unicode MS" w:hAnsi="Arial Unicode MS" w:cs="Arial Unicode MS"/>
          <w:lang w:val="es-ES_tradnl"/>
        </w:rPr>
      </w:pPr>
    </w:p>
    <w:p w:rsidR="0097767F" w:rsidRDefault="0097767F" w:rsidP="005A29C6">
      <w:pPr>
        <w:spacing w:line="324" w:lineRule="auto"/>
        <w:ind w:left="709"/>
        <w:jc w:val="both"/>
        <w:rPr>
          <w:rFonts w:ascii="Arial Unicode MS" w:eastAsia="Arial Unicode MS" w:hAnsi="Arial Unicode MS" w:cs="Arial Unicode MS"/>
          <w:lang w:val="es-ES_tradnl"/>
        </w:rPr>
      </w:pPr>
      <w:r w:rsidRPr="0097767F">
        <w:rPr>
          <w:rFonts w:ascii="Arial Unicode MS" w:eastAsia="Arial Unicode MS" w:hAnsi="Arial Unicode MS" w:cs="Arial Unicode MS"/>
          <w:lang w:val="es-ES_tradnl"/>
        </w:rPr>
        <w:t>Las habilidades estimadas son obtenidas para cada examinado, uno por cada grupo de preguntas. Luego los pares de habilidades estimadas son graficadas. Este gráfico debe definir una línea recta con pendiente uno porque el puntaje de la habilidad esperada de cada examinado no depende en la elección de las preguntas de la prueba. Cuando no se obtiene o la dispersión excede lo esperado del conocimiento de los errores estándares de las habilidades estimadas, una o más de los supuestos fundamentales, el modelo puede no ajustarse al grupo de datos.</w:t>
      </w:r>
    </w:p>
    <w:p w:rsidR="005A29C6" w:rsidRDefault="005A29C6" w:rsidP="005A29C6">
      <w:pPr>
        <w:spacing w:line="324" w:lineRule="auto"/>
        <w:ind w:left="709"/>
        <w:jc w:val="both"/>
        <w:rPr>
          <w:rFonts w:ascii="Arial Unicode MS" w:eastAsia="Arial Unicode MS" w:hAnsi="Arial Unicode MS" w:cs="Arial Unicode MS"/>
          <w:lang w:val="es-ES_tradnl"/>
        </w:rPr>
      </w:pPr>
    </w:p>
    <w:p w:rsidR="0097767F" w:rsidRPr="0097767F" w:rsidRDefault="0097767F" w:rsidP="005A29C6">
      <w:pPr>
        <w:pStyle w:val="Ttulo3"/>
        <w:tabs>
          <w:tab w:val="clear" w:pos="1200"/>
          <w:tab w:val="num" w:pos="1276"/>
        </w:tabs>
        <w:spacing w:line="360" w:lineRule="auto"/>
        <w:ind w:left="709"/>
        <w:rPr>
          <w:lang w:val="es-ES_tradnl"/>
        </w:rPr>
      </w:pPr>
      <w:bookmarkStart w:id="312" w:name="_Toc329612080"/>
      <w:r w:rsidRPr="0097767F">
        <w:rPr>
          <w:lang w:val="es-ES_tradnl"/>
        </w:rPr>
        <w:lastRenderedPageBreak/>
        <w:t>COMPROBAR PREDICCIONES DEL MODELO</w:t>
      </w:r>
      <w:bookmarkEnd w:id="312"/>
    </w:p>
    <w:p w:rsidR="0097767F" w:rsidRDefault="0097767F" w:rsidP="005A29C6">
      <w:pPr>
        <w:spacing w:line="324" w:lineRule="auto"/>
        <w:ind w:left="709"/>
        <w:jc w:val="both"/>
        <w:rPr>
          <w:rFonts w:ascii="Arial Unicode MS" w:eastAsia="Arial Unicode MS" w:hAnsi="Arial Unicode MS" w:cs="Arial Unicode MS"/>
          <w:lang w:val="es-ES_tradnl"/>
        </w:rPr>
      </w:pPr>
      <w:r w:rsidRPr="0097767F">
        <w:rPr>
          <w:rFonts w:ascii="Arial Unicode MS" w:eastAsia="Arial Unicode MS" w:hAnsi="Arial Unicode MS" w:cs="Arial Unicode MS"/>
          <w:lang w:val="es-ES_tradnl"/>
        </w:rPr>
        <w:t>Una de las más prometedoras es el análisis de los ítems residuales. Un residual es la diferencia entre el desempeño del ítem observado por un subgrupo de examinados y el desempeño esperado del ítem donde i es la pregunta y j el subgrupo de la habilidad. Luego se estandarizan los residuos, de los datos simulados y de los reales, y se los grafica.</w:t>
      </w:r>
    </w:p>
    <w:p w:rsidR="0097767F" w:rsidRPr="0097767F" w:rsidRDefault="0097767F" w:rsidP="00C21AA2">
      <w:pPr>
        <w:spacing w:line="324" w:lineRule="auto"/>
        <w:ind w:left="1276"/>
        <w:jc w:val="both"/>
        <w:rPr>
          <w:rFonts w:ascii="Arial Unicode MS" w:eastAsia="Arial Unicode MS" w:hAnsi="Arial Unicode MS" w:cs="Arial Unicode MS"/>
          <w:lang w:val="es-ES_tradnl"/>
        </w:rPr>
      </w:pPr>
    </w:p>
    <w:p w:rsidR="0097767F" w:rsidRDefault="0097767F" w:rsidP="005A29C6">
      <w:pPr>
        <w:spacing w:line="324" w:lineRule="auto"/>
        <w:ind w:left="709"/>
        <w:jc w:val="both"/>
        <w:rPr>
          <w:rFonts w:ascii="Arial Unicode MS" w:eastAsia="Arial Unicode MS" w:hAnsi="Arial Unicode MS" w:cs="Arial Unicode MS"/>
          <w:lang w:val="es-ES_tradnl"/>
        </w:rPr>
      </w:pPr>
      <w:r w:rsidRPr="0097767F">
        <w:rPr>
          <w:rFonts w:ascii="Arial Unicode MS" w:eastAsia="Arial Unicode MS" w:hAnsi="Arial Unicode MS" w:cs="Arial Unicode MS"/>
          <w:lang w:val="es-ES_tradnl"/>
        </w:rPr>
        <w:t>Pruebas estadísticas, usualmente pruebas ji-cuadrado, también son aplicadas para determinar el modelo que se ajuste a los datos.</w:t>
      </w:r>
    </w:p>
    <w:p w:rsidR="0097767F" w:rsidRPr="00C21AA2" w:rsidRDefault="0097767F" w:rsidP="005A29C6">
      <w:pPr>
        <w:spacing w:line="324" w:lineRule="auto"/>
        <w:ind w:left="709"/>
        <w:jc w:val="both"/>
        <w:rPr>
          <w:rFonts w:ascii="Arial Unicode MS" w:eastAsia="Arial Unicode MS" w:hAnsi="Arial Unicode MS" w:cs="Arial Unicode MS"/>
          <w:sz w:val="10"/>
          <w:lang w:val="es-ES_tradnl"/>
        </w:rPr>
      </w:pPr>
    </w:p>
    <w:p w:rsidR="0097767F" w:rsidRPr="0097767F" w:rsidRDefault="005C2316" w:rsidP="005A29C6">
      <w:pPr>
        <w:spacing w:line="324" w:lineRule="auto"/>
        <w:ind w:left="709"/>
        <w:jc w:val="both"/>
        <w:rPr>
          <w:rFonts w:ascii="Arial Unicode MS" w:eastAsia="Arial Unicode MS" w:hAnsi="Arial Unicode MS" w:cs="Arial Unicode MS"/>
          <w:lang w:val="es-ES_tradnl"/>
        </w:rPr>
      </w:pPr>
      <m:oMathPara>
        <m:oMath>
          <m:nary>
            <m:naryPr>
              <m:chr m:val="∑"/>
              <m:limLoc m:val="undOvr"/>
              <m:ctrlPr>
                <w:rPr>
                  <w:rFonts w:ascii="Cambria Math" w:eastAsia="Arial Unicode MS" w:hAnsi="Cambria Math" w:cs="Arial Unicode MS"/>
                  <w:lang w:val="es-ES_tradnl"/>
                </w:rPr>
              </m:ctrlPr>
            </m:naryPr>
            <m:sub>
              <m:r>
                <m:rPr>
                  <m:sty m:val="p"/>
                </m:rPr>
                <w:rPr>
                  <w:rFonts w:ascii="Cambria Math" w:eastAsia="Arial Unicode MS" w:hAnsi="Cambria Math" w:cs="Arial Unicode MS"/>
                  <w:lang w:val="es-ES_tradnl"/>
                </w:rPr>
                <m:t>j=1</m:t>
              </m:r>
            </m:sub>
            <m:sup>
              <m:r>
                <m:rPr>
                  <m:sty m:val="p"/>
                </m:rPr>
                <w:rPr>
                  <w:rFonts w:ascii="Cambria Math" w:eastAsia="Arial Unicode MS" w:hAnsi="Cambria Math" w:cs="Arial Unicode MS"/>
                  <w:lang w:val="es-ES_tradnl"/>
                </w:rPr>
                <m:t>m</m:t>
              </m:r>
            </m:sup>
            <m:e>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d>
                        <m:dPr>
                          <m:ctrlPr>
                            <w:rPr>
                              <w:rFonts w:ascii="Cambria Math" w:eastAsia="Arial Unicode MS" w:hAnsi="Cambria Math" w:cs="Arial Unicode MS"/>
                              <w:lang w:val="es-ES_tradnl"/>
                            </w:rPr>
                          </m:ctrlPr>
                        </m:dPr>
                        <m:e>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O</m:t>
                              </m:r>
                            </m:e>
                            <m:sub>
                              <m:r>
                                <m:rPr>
                                  <m:sty m:val="p"/>
                                </m:rPr>
                                <w:rPr>
                                  <w:rFonts w:ascii="Cambria Math" w:eastAsia="Arial Unicode MS" w:hAnsi="Cambria Math" w:cs="Arial Unicode MS"/>
                                  <w:lang w:val="es-ES_tradnl"/>
                                </w:rPr>
                                <m:t>ij</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E</m:t>
                              </m:r>
                            </m:e>
                            <m:sub>
                              <m:r>
                                <m:rPr>
                                  <m:sty m:val="p"/>
                                </m:rPr>
                                <w:rPr>
                                  <w:rFonts w:ascii="Cambria Math" w:eastAsia="Arial Unicode MS" w:hAnsi="Cambria Math" w:cs="Arial Unicode MS"/>
                                  <w:lang w:val="es-ES_tradnl"/>
                                </w:rPr>
                                <m:t>i</m:t>
                              </m:r>
                            </m:sub>
                          </m:sSub>
                        </m:e>
                      </m:d>
                    </m:e>
                    <m:sup>
                      <m:r>
                        <m:rPr>
                          <m:sty m:val="p"/>
                        </m:rPr>
                        <w:rPr>
                          <w:rFonts w:ascii="Cambria Math" w:eastAsia="Arial Unicode MS" w:hAnsi="Cambria Math" w:cs="Arial Unicode MS"/>
                          <w:lang w:val="es-ES_tradnl"/>
                        </w:rPr>
                        <m:t>2</m:t>
                      </m:r>
                    </m:sup>
                  </m:sSup>
                </m:num>
                <m:den>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E</m:t>
                      </m:r>
                    </m:e>
                    <m:sub>
                      <m:r>
                        <m:rPr>
                          <m:sty m:val="p"/>
                        </m:rPr>
                        <w:rPr>
                          <w:rFonts w:ascii="Cambria Math" w:eastAsia="Arial Unicode MS" w:hAnsi="Cambria Math" w:cs="Arial Unicode MS"/>
                          <w:lang w:val="es-ES_tradnl"/>
                        </w:rPr>
                        <m:t>i</m:t>
                      </m:r>
                    </m:sub>
                  </m:sSub>
                </m:den>
              </m:f>
            </m:e>
          </m:nary>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Q</m:t>
              </m:r>
            </m:e>
            <m:sub>
              <m:r>
                <m:rPr>
                  <m:sty m:val="p"/>
                </m:rPr>
                <w:rPr>
                  <w:rFonts w:ascii="Cambria Math" w:eastAsia="Arial Unicode MS" w:hAnsi="Cambria Math" w:cs="Arial Unicode MS"/>
                  <w:lang w:val="es-ES_tradnl"/>
                </w:rPr>
                <m:t>j</m:t>
              </m:r>
            </m:sub>
          </m:sSub>
        </m:oMath>
      </m:oMathPara>
    </w:p>
    <w:p w:rsidR="0097767F" w:rsidRPr="00C21AA2" w:rsidRDefault="0097767F" w:rsidP="005A29C6">
      <w:pPr>
        <w:spacing w:line="324" w:lineRule="auto"/>
        <w:ind w:left="709"/>
        <w:jc w:val="both"/>
        <w:rPr>
          <w:rFonts w:ascii="Arial Unicode MS" w:eastAsia="Arial Unicode MS" w:hAnsi="Arial Unicode MS" w:cs="Arial Unicode MS"/>
          <w:sz w:val="14"/>
          <w:lang w:val="es-ES_tradnl"/>
        </w:rPr>
      </w:pPr>
    </w:p>
    <w:p w:rsidR="0097767F" w:rsidRPr="0097767F" w:rsidRDefault="00A55432" w:rsidP="005A29C6">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d</w:t>
      </w:r>
      <w:r w:rsidR="0097767F" w:rsidRPr="0097767F">
        <w:rPr>
          <w:rFonts w:ascii="Arial Unicode MS" w:eastAsia="Arial Unicode MS" w:hAnsi="Arial Unicode MS" w:cs="Arial Unicode MS"/>
          <w:lang w:val="es-ES_tradnl"/>
        </w:rPr>
        <w:t xml:space="preserve">onde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Q</m:t>
            </m:r>
          </m:e>
          <m:sub>
            <m:r>
              <m:rPr>
                <m:sty m:val="p"/>
              </m:rPr>
              <w:rPr>
                <w:rFonts w:ascii="Cambria Math" w:eastAsia="Arial Unicode MS" w:hAnsi="Cambria Math" w:cs="Arial Unicode MS"/>
                <w:lang w:val="es-ES_tradnl"/>
              </w:rPr>
              <m:t>j</m:t>
            </m:r>
          </m:sub>
        </m:sSub>
        <m:r>
          <m:rPr>
            <m:sty m:val="p"/>
          </m:rPr>
          <w:rPr>
            <w:rFonts w:ascii="Cambria Math" w:eastAsia="Arial Unicode MS" w:hAnsi="Cambria Math" w:cs="Arial Unicode MS"/>
            <w:lang w:val="es-ES_tradnl"/>
          </w:rPr>
          <m:t xml:space="preserve"> </m:t>
        </m:r>
      </m:oMath>
      <w:r w:rsidR="0097767F" w:rsidRPr="0097767F">
        <w:rPr>
          <w:rFonts w:ascii="Arial Unicode MS" w:eastAsia="Arial Unicode MS" w:hAnsi="Arial Unicode MS" w:cs="Arial Unicode MS"/>
          <w:lang w:val="es-ES_tradnl"/>
        </w:rPr>
        <w:t xml:space="preserve">tiene una distribución </w:t>
      </w:r>
      <m:oMath>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X</m:t>
            </m:r>
          </m:e>
          <m:sup>
            <m:r>
              <m:rPr>
                <m:sty m:val="p"/>
              </m:rPr>
              <w:rPr>
                <w:rFonts w:ascii="Cambria Math" w:eastAsia="Arial Unicode MS" w:hAnsi="Cambria Math" w:cs="Arial Unicode MS"/>
                <w:lang w:val="es-ES_tradnl"/>
              </w:rPr>
              <m:t>2</m:t>
            </m:r>
          </m:sup>
        </m:sSup>
      </m:oMath>
      <w:r w:rsidR="0097767F" w:rsidRPr="0097767F">
        <w:rPr>
          <w:rFonts w:ascii="Arial Unicode MS" w:eastAsia="Arial Unicode MS" w:hAnsi="Arial Unicode MS" w:cs="Arial Unicode MS"/>
          <w:lang w:val="es-ES_tradnl"/>
        </w:rPr>
        <w:t xml:space="preserve"> con m-k grados de libertad donde m es la cantidad de estudiantes y k la cantidad de parámetros del modelo IRT. Si el valor Observado del estadístico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O</m:t>
            </m:r>
          </m:e>
          <m:sub>
            <m:r>
              <m:rPr>
                <m:sty m:val="p"/>
              </m:rPr>
              <w:rPr>
                <w:rFonts w:ascii="Cambria Math" w:eastAsia="Arial Unicode MS" w:hAnsi="Cambria Math" w:cs="Arial Unicode MS"/>
                <w:lang w:val="es-ES_tradnl"/>
              </w:rPr>
              <m:t>ij</m:t>
            </m:r>
          </m:sub>
        </m:sSub>
      </m:oMath>
      <w:r w:rsidR="0097767F" w:rsidRPr="0097767F">
        <w:rPr>
          <w:rFonts w:ascii="Arial Unicode MS" w:eastAsia="Arial Unicode MS" w:hAnsi="Arial Unicode MS" w:cs="Arial Unicode MS"/>
          <w:lang w:val="es-ES_tradnl"/>
        </w:rPr>
        <w:t xml:space="preserve"> excede el valor crítico la hipótesis nula de que la ICC se ajusta a los datos es rechazada y se debe hallar un mejor modelo.</w:t>
      </w:r>
    </w:p>
    <w:p w:rsidR="00984009" w:rsidRDefault="00984009" w:rsidP="0097767F">
      <w:pPr>
        <w:spacing w:line="324" w:lineRule="auto"/>
        <w:ind w:left="720"/>
        <w:jc w:val="both"/>
        <w:rPr>
          <w:rFonts w:ascii="Arial Unicode MS" w:eastAsia="Arial Unicode MS" w:hAnsi="Arial Unicode MS" w:cs="Arial Unicode MS"/>
          <w:lang w:val="es-ES_tradnl"/>
        </w:rPr>
      </w:pPr>
    </w:p>
    <w:p w:rsidR="00984009" w:rsidRDefault="00984009" w:rsidP="005A29C6">
      <w:pPr>
        <w:pStyle w:val="Ttulo2"/>
        <w:tabs>
          <w:tab w:val="clear" w:pos="816"/>
        </w:tabs>
        <w:spacing w:line="360" w:lineRule="auto"/>
        <w:ind w:left="567"/>
      </w:pPr>
      <w:bookmarkStart w:id="313" w:name="_Toc329612081"/>
      <w:r>
        <w:lastRenderedPageBreak/>
        <w:t>LA ESCALA DE HABILIDAD</w:t>
      </w:r>
      <w:bookmarkEnd w:id="313"/>
    </w:p>
    <w:p w:rsidR="00984009" w:rsidRDefault="00984009" w:rsidP="005A29C6">
      <w:pPr>
        <w:spacing w:line="324" w:lineRule="auto"/>
        <w:ind w:left="567"/>
        <w:jc w:val="both"/>
        <w:rPr>
          <w:rFonts w:ascii="Arial Unicode MS" w:eastAsia="Arial Unicode MS" w:hAnsi="Arial Unicode MS" w:cs="Arial Unicode MS"/>
          <w:lang w:val="es-ES_tradnl"/>
        </w:rPr>
      </w:pPr>
      <w:r w:rsidRPr="00984009">
        <w:rPr>
          <w:rFonts w:ascii="Arial Unicode MS" w:eastAsia="Arial Unicode MS" w:hAnsi="Arial Unicode MS" w:cs="Arial Unicode MS"/>
          <w:lang w:val="es-ES_tradnl"/>
        </w:rPr>
        <w:t xml:space="preserve">EL propósito máximo de los modelos es asignar un puntaje a una examinado que refleje sus habilidades como una medida de la prueba. </w:t>
      </w:r>
    </w:p>
    <w:p w:rsidR="00984009" w:rsidRDefault="00984009" w:rsidP="005A29C6">
      <w:pPr>
        <w:spacing w:line="324" w:lineRule="auto"/>
        <w:ind w:left="567"/>
        <w:jc w:val="both"/>
        <w:rPr>
          <w:rFonts w:ascii="Arial Unicode MS" w:eastAsia="Arial Unicode MS" w:hAnsi="Arial Unicode MS" w:cs="Arial Unicode MS"/>
          <w:lang w:val="es-ES_tradnl"/>
        </w:rPr>
      </w:pPr>
      <w:r w:rsidRPr="00984009">
        <w:rPr>
          <w:rFonts w:ascii="Arial Unicode MS" w:eastAsia="Arial Unicode MS" w:hAnsi="Arial Unicode MS" w:cs="Arial Unicode MS"/>
          <w:lang w:val="es-ES_tradnl"/>
        </w:rPr>
        <w:t>En las pruebas clásicas se le asigna al examinado una calificación o puntaje en base a sus respuestas de un grupo de preguntas con resultados dicotómicos. En la prueba clásica se asignan valores de acuerdo al número de respuestas correctas que posea. El puntaje con la cantidad de respuestas correctas es un estimador insesgado del verdadero valor del puntaje. En IRT se supone que un examinado tiene una habilidad θ que determina su probabilidad de responder correctamente una pregunta, sin embargo determinar θ no es tan sencillo como contar las respuestas correctas.</w:t>
      </w:r>
    </w:p>
    <w:p w:rsidR="00984009" w:rsidRPr="00984009" w:rsidRDefault="00984009" w:rsidP="00984009">
      <w:pPr>
        <w:spacing w:line="324" w:lineRule="auto"/>
        <w:ind w:left="720"/>
        <w:jc w:val="both"/>
        <w:rPr>
          <w:rFonts w:ascii="Arial Unicode MS" w:eastAsia="Arial Unicode MS" w:hAnsi="Arial Unicode MS" w:cs="Arial Unicode MS"/>
          <w:lang w:val="es-ES_tradnl"/>
        </w:rPr>
      </w:pPr>
    </w:p>
    <w:p w:rsidR="00984009" w:rsidRPr="00984009" w:rsidRDefault="00984009" w:rsidP="005A29C6">
      <w:pPr>
        <w:spacing w:line="324" w:lineRule="auto"/>
        <w:ind w:left="567"/>
        <w:jc w:val="both"/>
        <w:rPr>
          <w:rFonts w:ascii="Arial Unicode MS" w:eastAsia="Arial Unicode MS" w:hAnsi="Arial Unicode MS" w:cs="Arial Unicode MS"/>
          <w:lang w:val="es-ES_tradnl"/>
        </w:rPr>
      </w:pPr>
      <w:r w:rsidRPr="00984009">
        <w:rPr>
          <w:rFonts w:ascii="Arial Unicode MS" w:eastAsia="Arial Unicode MS" w:hAnsi="Arial Unicode MS" w:cs="Arial Unicode MS"/>
          <w:lang w:val="es-ES_tradnl"/>
        </w:rPr>
        <w:t>La escena general para determinar la habilidad de un examinado es:</w:t>
      </w:r>
    </w:p>
    <w:p w:rsidR="00984009" w:rsidRPr="00191981" w:rsidRDefault="00984009" w:rsidP="00191981">
      <w:pPr>
        <w:pStyle w:val="Prrafodelista"/>
        <w:numPr>
          <w:ilvl w:val="0"/>
          <w:numId w:val="13"/>
        </w:numPr>
        <w:spacing w:line="324" w:lineRule="auto"/>
        <w:ind w:left="1440"/>
        <w:jc w:val="both"/>
        <w:rPr>
          <w:rFonts w:ascii="Arial Unicode MS" w:eastAsia="Arial Unicode MS" w:hAnsi="Arial Unicode MS" w:cs="Arial Unicode MS"/>
          <w:lang w:val="es-ES_tradnl" w:eastAsia="es-ES"/>
        </w:rPr>
      </w:pPr>
      <w:r w:rsidRPr="00191981">
        <w:rPr>
          <w:rFonts w:ascii="Arial Unicode MS" w:eastAsia="Arial Unicode MS" w:hAnsi="Arial Unicode MS" w:cs="Arial Unicode MS"/>
          <w:lang w:val="es-ES_tradnl" w:eastAsia="es-ES"/>
        </w:rPr>
        <w:t>Las respuesta</w:t>
      </w:r>
      <w:r w:rsidR="00821080">
        <w:rPr>
          <w:rFonts w:ascii="Arial Unicode MS" w:eastAsia="Arial Unicode MS" w:hAnsi="Arial Unicode MS" w:cs="Arial Unicode MS"/>
          <w:lang w:val="es-ES_tradnl" w:eastAsia="es-ES"/>
        </w:rPr>
        <w:t>s</w:t>
      </w:r>
      <w:r w:rsidRPr="00191981">
        <w:rPr>
          <w:rFonts w:ascii="Arial Unicode MS" w:eastAsia="Arial Unicode MS" w:hAnsi="Arial Unicode MS" w:cs="Arial Unicode MS"/>
          <w:lang w:val="es-ES_tradnl" w:eastAsia="es-ES"/>
        </w:rPr>
        <w:t xml:space="preserve"> de un examinado a un grupo de preguntas son obtenidas y codificadas dicotómicamente (unos y ceros)</w:t>
      </w:r>
    </w:p>
    <w:p w:rsidR="00984009" w:rsidRPr="00191981" w:rsidRDefault="00984009" w:rsidP="00191981">
      <w:pPr>
        <w:pStyle w:val="Prrafodelista"/>
        <w:numPr>
          <w:ilvl w:val="0"/>
          <w:numId w:val="13"/>
        </w:numPr>
        <w:spacing w:line="324" w:lineRule="auto"/>
        <w:ind w:left="1440"/>
        <w:jc w:val="both"/>
        <w:rPr>
          <w:rFonts w:ascii="Arial Unicode MS" w:eastAsia="Arial Unicode MS" w:hAnsi="Arial Unicode MS" w:cs="Arial Unicode MS"/>
          <w:lang w:val="es-ES_tradnl" w:eastAsia="es-ES"/>
        </w:rPr>
      </w:pPr>
      <w:r w:rsidRPr="00191981">
        <w:rPr>
          <w:rFonts w:ascii="Arial Unicode MS" w:eastAsia="Arial Unicode MS" w:hAnsi="Arial Unicode MS" w:cs="Arial Unicode MS"/>
          <w:lang w:val="es-ES_tradnl" w:eastAsia="es-ES"/>
        </w:rPr>
        <w:t>Cuando los parámetros que caracterizan a una pregunta se los supone conocidos, la habilidad es estimada usando uno de los métodos indicados en el capítulo 3.</w:t>
      </w:r>
    </w:p>
    <w:p w:rsidR="00984009" w:rsidRPr="00191981" w:rsidRDefault="00984009" w:rsidP="00191981">
      <w:pPr>
        <w:pStyle w:val="Prrafodelista"/>
        <w:numPr>
          <w:ilvl w:val="0"/>
          <w:numId w:val="13"/>
        </w:numPr>
        <w:spacing w:line="324" w:lineRule="auto"/>
        <w:ind w:left="1440"/>
        <w:jc w:val="both"/>
        <w:rPr>
          <w:rFonts w:ascii="Arial Unicode MS" w:eastAsia="Arial Unicode MS" w:hAnsi="Arial Unicode MS" w:cs="Arial Unicode MS"/>
          <w:lang w:val="es-ES_tradnl" w:eastAsia="es-ES"/>
        </w:rPr>
      </w:pPr>
      <w:r w:rsidRPr="00191981">
        <w:rPr>
          <w:rFonts w:ascii="Arial Unicode MS" w:eastAsia="Arial Unicode MS" w:hAnsi="Arial Unicode MS" w:cs="Arial Unicode MS"/>
          <w:lang w:val="es-ES_tradnl" w:eastAsia="es-ES"/>
        </w:rPr>
        <w:t xml:space="preserve">Cuando los parámetros que caracterizan a la pregunta no son conocidos, los parámetros de las preguntas y la habilidad deben ser </w:t>
      </w:r>
      <w:r w:rsidRPr="00191981">
        <w:rPr>
          <w:rFonts w:ascii="Arial Unicode MS" w:eastAsia="Arial Unicode MS" w:hAnsi="Arial Unicode MS" w:cs="Arial Unicode MS"/>
          <w:lang w:val="es-ES_tradnl" w:eastAsia="es-ES"/>
        </w:rPr>
        <w:lastRenderedPageBreak/>
        <w:t>estimadas del mismo grupo de preguntas, y uno de los procedimientos del capítulo 3 deben ser empleados.</w:t>
      </w:r>
    </w:p>
    <w:p w:rsidR="00984009" w:rsidRDefault="00984009" w:rsidP="00191981">
      <w:pPr>
        <w:pStyle w:val="Prrafodelista"/>
        <w:numPr>
          <w:ilvl w:val="0"/>
          <w:numId w:val="13"/>
        </w:numPr>
        <w:spacing w:line="324" w:lineRule="auto"/>
        <w:ind w:left="1440"/>
        <w:jc w:val="both"/>
        <w:rPr>
          <w:rFonts w:ascii="Arial Unicode MS" w:eastAsia="Arial Unicode MS" w:hAnsi="Arial Unicode MS" w:cs="Arial Unicode MS"/>
          <w:lang w:val="es-ES_tradnl" w:eastAsia="es-ES"/>
        </w:rPr>
      </w:pPr>
      <w:r w:rsidRPr="00191981">
        <w:rPr>
          <w:rFonts w:ascii="Arial Unicode MS" w:eastAsia="Arial Unicode MS" w:hAnsi="Arial Unicode MS" w:cs="Arial Unicode MS"/>
          <w:lang w:val="es-ES_tradnl" w:eastAsia="es-ES"/>
        </w:rPr>
        <w:t>EL valor de la habilidad estimada es reportado como transformada usando una transformación lineal o no lineal a una escala conveniente para ayudar en la interpretación del puntaje.</w:t>
      </w:r>
    </w:p>
    <w:p w:rsidR="00191981" w:rsidRDefault="00191981" w:rsidP="00191981">
      <w:pPr>
        <w:pStyle w:val="Prrafodelista"/>
        <w:spacing w:line="324" w:lineRule="auto"/>
        <w:ind w:left="1440"/>
        <w:jc w:val="both"/>
        <w:rPr>
          <w:rFonts w:ascii="Arial Unicode MS" w:eastAsia="Arial Unicode MS" w:hAnsi="Arial Unicode MS" w:cs="Arial Unicode MS"/>
          <w:lang w:val="es-ES_tradnl" w:eastAsia="es-ES"/>
        </w:rPr>
      </w:pPr>
    </w:p>
    <w:p w:rsidR="00984009" w:rsidRDefault="00984009" w:rsidP="005A29C6">
      <w:pPr>
        <w:pStyle w:val="Ttulo3"/>
        <w:tabs>
          <w:tab w:val="clear" w:pos="1200"/>
        </w:tabs>
        <w:ind w:left="709"/>
      </w:pPr>
      <w:bookmarkStart w:id="314" w:name="_Toc329612082"/>
      <w:r>
        <w:t>LA NATURALEZA DE LA ESCALA DE HABILIDAD</w:t>
      </w:r>
      <w:bookmarkEnd w:id="314"/>
    </w:p>
    <w:p w:rsidR="00984009" w:rsidRDefault="00984009" w:rsidP="005A29C6">
      <w:pPr>
        <w:spacing w:line="324" w:lineRule="auto"/>
        <w:ind w:left="709"/>
        <w:jc w:val="both"/>
        <w:rPr>
          <w:rFonts w:ascii="Arial Unicode MS" w:eastAsia="Arial Unicode MS" w:hAnsi="Arial Unicode MS" w:cs="Arial Unicode MS"/>
          <w:lang w:val="es-ES_tradnl"/>
        </w:rPr>
      </w:pPr>
      <w:r w:rsidRPr="00191981">
        <w:rPr>
          <w:rFonts w:ascii="Arial Unicode MS" w:eastAsia="Arial Unicode MS" w:hAnsi="Arial Unicode MS" w:cs="Arial Unicode MS"/>
          <w:lang w:val="es-ES_tradnl"/>
        </w:rPr>
        <w:t>Como se mencionaba, el número de respuestas correctas, denotada como X, es un parámetro in</w:t>
      </w:r>
      <w:r w:rsidR="00191981">
        <w:rPr>
          <w:rFonts w:ascii="Arial Unicode MS" w:eastAsia="Arial Unicode MS" w:hAnsi="Arial Unicode MS" w:cs="Arial Unicode MS"/>
          <w:lang w:val="es-ES_tradnl"/>
        </w:rPr>
        <w:t xml:space="preserve">sesgado del verdadero puntaje,  </w:t>
      </w:r>
      <m:oMath>
        <m:r>
          <m:rPr>
            <m:sty m:val="p"/>
          </m:rPr>
          <w:rPr>
            <w:rFonts w:ascii="Cambria Math" w:eastAsia="Arial Unicode MS" w:hAnsi="Cambria Math" w:cs="Arial Unicode MS"/>
            <w:lang w:val="es-ES_tradnl"/>
          </w:rPr>
          <m:t>τ</m:t>
        </m:r>
      </m:oMath>
      <w:r w:rsidRPr="00191981">
        <w:rPr>
          <w:rFonts w:ascii="Arial Unicode MS" w:eastAsia="Arial Unicode MS" w:hAnsi="Arial Unicode MS" w:cs="Arial Unicode MS"/>
          <w:lang w:val="es-ES_tradnl"/>
        </w:rPr>
        <w:t>.</w:t>
      </w:r>
    </w:p>
    <w:p w:rsidR="00984009" w:rsidRPr="00191981" w:rsidRDefault="00984009" w:rsidP="005A29C6">
      <w:pPr>
        <w:spacing w:line="324" w:lineRule="auto"/>
        <w:ind w:left="709"/>
        <w:jc w:val="both"/>
        <w:rPr>
          <w:rFonts w:ascii="Arial Unicode MS" w:eastAsia="Arial Unicode MS" w:hAnsi="Arial Unicode MS" w:cs="Arial Unicode MS"/>
          <w:lang w:val="es-ES_tradnl"/>
        </w:rPr>
      </w:pPr>
      <m:oMathPara>
        <m:oMath>
          <m:r>
            <m:rPr>
              <m:sty m:val="p"/>
            </m:rPr>
            <w:rPr>
              <w:rFonts w:ascii="Cambria Math" w:eastAsia="Arial Unicode MS" w:hAnsi="Cambria Math" w:cs="Arial Unicode MS"/>
              <w:lang w:val="es-ES_tradnl"/>
            </w:rPr>
            <m:t>E</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X</m:t>
              </m:r>
            </m:e>
          </m:d>
          <m:r>
            <m:rPr>
              <m:sty m:val="p"/>
            </m:rPr>
            <w:rPr>
              <w:rFonts w:ascii="Cambria Math" w:eastAsia="Arial Unicode MS" w:hAnsi="Cambria Math" w:cs="Arial Unicode MS"/>
              <w:lang w:val="es-ES_tradnl"/>
            </w:rPr>
            <m:t>=τ</m:t>
          </m:r>
        </m:oMath>
      </m:oMathPara>
    </w:p>
    <w:p w:rsidR="00C21AA2" w:rsidRPr="00C21AA2" w:rsidRDefault="00C21AA2" w:rsidP="005A29C6">
      <w:pPr>
        <w:spacing w:line="324" w:lineRule="auto"/>
        <w:ind w:left="709"/>
        <w:jc w:val="both"/>
        <w:rPr>
          <w:rFonts w:ascii="Arial Unicode MS" w:eastAsia="Arial Unicode MS" w:hAnsi="Arial Unicode MS" w:cs="Arial Unicode MS"/>
          <w:sz w:val="18"/>
          <w:lang w:val="es-ES_tradnl"/>
        </w:rPr>
      </w:pPr>
    </w:p>
    <w:p w:rsidR="00984009" w:rsidRDefault="00E62FAD" w:rsidP="005A29C6">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El</w:t>
      </w:r>
      <w:r w:rsidR="00984009" w:rsidRPr="00191981">
        <w:rPr>
          <w:rFonts w:ascii="Arial Unicode MS" w:eastAsia="Arial Unicode MS" w:hAnsi="Arial Unicode MS" w:cs="Arial Unicode MS"/>
          <w:lang w:val="es-ES_tradnl"/>
        </w:rPr>
        <w:t xml:space="preserve"> número de respuestas correctas, X, puede ser dividido dependiendo del número de preguntas que tenga la prueba para tener una proporción correcta del puntaje, la cual es significativa y apropiada cuando la prueba se divide en subpruebas con diferentes números de preguntas y midiendo diferentes objetivos, como es el caso de nuestra prueba.</w:t>
      </w:r>
    </w:p>
    <w:p w:rsidR="00191981" w:rsidRPr="00191981" w:rsidRDefault="00191981" w:rsidP="005A29C6">
      <w:pPr>
        <w:spacing w:line="324" w:lineRule="auto"/>
        <w:ind w:left="709"/>
        <w:jc w:val="both"/>
        <w:rPr>
          <w:rFonts w:ascii="Arial Unicode MS" w:eastAsia="Arial Unicode MS" w:hAnsi="Arial Unicode MS" w:cs="Arial Unicode MS"/>
          <w:lang w:val="es-ES_tradnl"/>
        </w:rPr>
      </w:pPr>
    </w:p>
    <w:p w:rsidR="00984009" w:rsidRPr="00191981" w:rsidRDefault="00984009" w:rsidP="005A29C6">
      <w:pPr>
        <w:spacing w:line="324" w:lineRule="auto"/>
        <w:ind w:left="709"/>
        <w:jc w:val="both"/>
        <w:rPr>
          <w:rFonts w:ascii="Arial Unicode MS" w:eastAsia="Arial Unicode MS" w:hAnsi="Arial Unicode MS" w:cs="Arial Unicode MS"/>
          <w:lang w:val="es-ES_tradnl"/>
        </w:rPr>
      </w:pPr>
      <w:r w:rsidRPr="00191981">
        <w:rPr>
          <w:rFonts w:ascii="Arial Unicode MS" w:eastAsia="Arial Unicode MS" w:hAnsi="Arial Unicode MS" w:cs="Arial Unicode MS"/>
          <w:lang w:val="es-ES_tradnl"/>
        </w:rPr>
        <w:t xml:space="preserve">Cuando la prueba es normal, otra transformación lineal puede ser usada para formar puntajes estándares. Adicionalmente, cuando es </w:t>
      </w:r>
      <w:r w:rsidRPr="00191981">
        <w:rPr>
          <w:rFonts w:ascii="Arial Unicode MS" w:eastAsia="Arial Unicode MS" w:hAnsi="Arial Unicode MS" w:cs="Arial Unicode MS"/>
          <w:lang w:val="es-ES_tradnl"/>
        </w:rPr>
        <w:lastRenderedPageBreak/>
        <w:t>necesario comparar examinados, el puntaje X puede ser transformado de manera no lineal a percentiles o similares.</w:t>
      </w:r>
    </w:p>
    <w:p w:rsidR="00A55432" w:rsidRDefault="00A55432" w:rsidP="00C21AA2">
      <w:pPr>
        <w:spacing w:line="324" w:lineRule="auto"/>
        <w:ind w:left="1134"/>
        <w:jc w:val="both"/>
        <w:rPr>
          <w:rFonts w:ascii="Arial Unicode MS" w:eastAsia="Arial Unicode MS" w:hAnsi="Arial Unicode MS" w:cs="Arial Unicode MS"/>
          <w:lang w:val="es-ES_tradnl"/>
        </w:rPr>
      </w:pPr>
    </w:p>
    <w:p w:rsidR="00984009" w:rsidRPr="00191981" w:rsidRDefault="00984009" w:rsidP="005A29C6">
      <w:pPr>
        <w:spacing w:line="324" w:lineRule="auto"/>
        <w:ind w:left="709"/>
        <w:jc w:val="both"/>
        <w:rPr>
          <w:rFonts w:ascii="Arial Unicode MS" w:eastAsia="Arial Unicode MS" w:hAnsi="Arial Unicode MS" w:cs="Arial Unicode MS"/>
          <w:lang w:val="es-ES_tradnl"/>
        </w:rPr>
      </w:pPr>
      <w:r w:rsidRPr="00191981">
        <w:rPr>
          <w:rFonts w:ascii="Arial Unicode MS" w:eastAsia="Arial Unicode MS" w:hAnsi="Arial Unicode MS" w:cs="Arial Unicode MS"/>
          <w:lang w:val="es-ES_tradnl"/>
        </w:rPr>
        <w:t xml:space="preserve">Mientras las transformaciones mayormente facilitan la interpretación de X, su mayor problemática permanece. X no es independiente a las preguntas que el examinado responde, y los puntajes transformados no son independientes del grupo de examinados a los cuales hace referencia. La habilidad </w:t>
      </w:r>
      <w:r w:rsidRPr="00DD5B91">
        <w:rPr>
          <w:rFonts w:ascii="Arial Unicode MS" w:eastAsia="Arial Unicode MS" w:hAnsi="Arial Unicode MS" w:cs="Arial Unicode MS"/>
          <w:i/>
          <w:lang w:val="es-ES_tradnl"/>
        </w:rPr>
        <w:t>θ</w:t>
      </w:r>
      <w:r w:rsidRPr="00191981">
        <w:rPr>
          <w:rFonts w:ascii="Arial Unicode MS" w:eastAsia="Arial Unicode MS" w:hAnsi="Arial Unicode MS" w:cs="Arial Unicode MS"/>
          <w:lang w:val="es-ES_tradnl"/>
        </w:rPr>
        <w:t xml:space="preserve">, por otro lado, posee independencia. Como se describe previamente, </w:t>
      </w:r>
      <w:r w:rsidRPr="00DD5B91">
        <w:rPr>
          <w:rFonts w:ascii="Arial Unicode MS" w:eastAsia="Arial Unicode MS" w:hAnsi="Arial Unicode MS" w:cs="Arial Unicode MS"/>
          <w:i/>
          <w:lang w:val="es-ES_tradnl"/>
        </w:rPr>
        <w:t>θ</w:t>
      </w:r>
      <w:r w:rsidRPr="00191981">
        <w:rPr>
          <w:rFonts w:ascii="Arial Unicode MS" w:eastAsia="Arial Unicode MS" w:hAnsi="Arial Unicode MS" w:cs="Arial Unicode MS"/>
          <w:lang w:val="es-ES_tradnl"/>
        </w:rPr>
        <w:t xml:space="preserve"> es independiente del grupo de preguntas administradas a los examinados, y a la población a la que los examinados pertenecen. Esta propiedad de invariancia es lo que distingue a </w:t>
      </w:r>
      <w:r w:rsidRPr="00DD5B91">
        <w:rPr>
          <w:rFonts w:ascii="Arial Unicode MS" w:eastAsia="Arial Unicode MS" w:hAnsi="Arial Unicode MS" w:cs="Arial Unicode MS"/>
          <w:i/>
          <w:lang w:val="es-ES_tradnl"/>
        </w:rPr>
        <w:t>θ</w:t>
      </w:r>
      <w:r w:rsidRPr="00191981">
        <w:rPr>
          <w:rFonts w:ascii="Arial Unicode MS" w:eastAsia="Arial Unicode MS" w:hAnsi="Arial Unicode MS" w:cs="Arial Unicode MS"/>
          <w:lang w:val="es-ES_tradnl"/>
        </w:rPr>
        <w:t xml:space="preserve"> de X. Entonces, es posible comparar examinados que responden a diferentes grupos de preguntas usando θ, por lo que la escala de </w:t>
      </w:r>
      <w:r w:rsidRPr="00DD5B91">
        <w:rPr>
          <w:rFonts w:ascii="Arial Unicode MS" w:eastAsia="Arial Unicode MS" w:hAnsi="Arial Unicode MS" w:cs="Arial Unicode MS"/>
          <w:i/>
          <w:lang w:val="es-ES_tradnl"/>
        </w:rPr>
        <w:t>θ</w:t>
      </w:r>
      <w:r w:rsidRPr="00191981">
        <w:rPr>
          <w:rFonts w:ascii="Arial Unicode MS" w:eastAsia="Arial Unicode MS" w:hAnsi="Arial Unicode MS" w:cs="Arial Unicode MS"/>
          <w:lang w:val="es-ES_tradnl"/>
        </w:rPr>
        <w:t xml:space="preserve"> puede ser vista como una escala absoluta con respecto a la habilidad que está siendo medida.</w:t>
      </w:r>
    </w:p>
    <w:p w:rsidR="00984009" w:rsidRPr="00191981" w:rsidRDefault="00984009" w:rsidP="005A29C6">
      <w:pPr>
        <w:spacing w:line="324" w:lineRule="auto"/>
        <w:ind w:left="709"/>
        <w:jc w:val="both"/>
        <w:rPr>
          <w:rFonts w:ascii="Arial Unicode MS" w:eastAsia="Arial Unicode MS" w:hAnsi="Arial Unicode MS" w:cs="Arial Unicode MS"/>
          <w:lang w:val="es-ES_tradnl"/>
        </w:rPr>
      </w:pPr>
      <w:r w:rsidRPr="00191981">
        <w:rPr>
          <w:rFonts w:ascii="Arial Unicode MS" w:eastAsia="Arial Unicode MS" w:hAnsi="Arial Unicode MS" w:cs="Arial Unicode MS"/>
          <w:lang w:val="es-ES_tradnl"/>
        </w:rPr>
        <w:t>Es importante en este punto, aclarar el significado del término habilidad. Claramente, son los niveles que describen las medidas de las preguntas de una prueba. Puede ser definida abiertamente como aptitud o logro. Una habilidad no es necesariamente algo innato o inmutable, de hecho, el término habilidad puede llegar a ser impropio teniendo en cuenta la extensión que connota una característica del examinado.</w:t>
      </w:r>
    </w:p>
    <w:p w:rsidR="007539F4" w:rsidRDefault="007539F4" w:rsidP="005A29C6">
      <w:pPr>
        <w:pStyle w:val="Ttulo2"/>
        <w:tabs>
          <w:tab w:val="clear" w:pos="816"/>
        </w:tabs>
        <w:spacing w:before="0" w:after="0" w:line="360" w:lineRule="auto"/>
        <w:ind w:left="567"/>
      </w:pPr>
      <w:bookmarkStart w:id="315" w:name="_Toc329612083"/>
      <w:r>
        <w:lastRenderedPageBreak/>
        <w:t>FUNCIONES DE INFORMACIÓN DE LAS PREGUNTAS Y LA PRUEBA</w:t>
      </w:r>
      <w:bookmarkEnd w:id="315"/>
    </w:p>
    <w:p w:rsidR="007539F4" w:rsidRDefault="007539F4" w:rsidP="005A29C6">
      <w:pPr>
        <w:spacing w:line="324" w:lineRule="auto"/>
        <w:ind w:left="567"/>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t xml:space="preserve">Un método poderoso de descripción de preguntas y pruebas, seleccionando las preguntas de las pruebas y comparando pruebas es dado por el IRT. El método involucra el uso de las Funciones de Información de las Preguntas, denotada por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I</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Pr="007539F4">
        <w:rPr>
          <w:rFonts w:ascii="Arial Unicode MS" w:eastAsia="Arial Unicode MS" w:hAnsi="Arial Unicode MS" w:cs="Arial Unicode MS"/>
          <w:lang w:val="es-ES_tradnl"/>
        </w:rPr>
        <w:t>, donde</w:t>
      </w:r>
      <w:r w:rsidR="00A55432">
        <w:rPr>
          <w:rFonts w:ascii="Arial Unicode MS" w:eastAsia="Arial Unicode MS" w:hAnsi="Arial Unicode MS" w:cs="Arial Unicode MS"/>
          <w:lang w:val="es-ES_tradnl"/>
        </w:rPr>
        <w:t>:</w:t>
      </w:r>
    </w:p>
    <w:p w:rsidR="007539F4" w:rsidRDefault="007539F4" w:rsidP="005A29C6">
      <w:pPr>
        <w:spacing w:line="324" w:lineRule="auto"/>
        <w:ind w:left="567"/>
        <w:jc w:val="both"/>
        <w:rPr>
          <w:rFonts w:eastAsiaTheme="minorEastAsia"/>
        </w:rPr>
      </w:pPr>
    </w:p>
    <w:p w:rsidR="007539F4" w:rsidRDefault="005C2316" w:rsidP="005A29C6">
      <w:pPr>
        <w:ind w:left="567" w:hanging="851"/>
        <w:jc w:val="both"/>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θ</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m:t>
                          </m:r>
                        </m:sup>
                      </m:sSubSup>
                      <m:d>
                        <m:dPr>
                          <m:ctrlPr>
                            <w:rPr>
                              <w:rFonts w:ascii="Cambria Math" w:hAnsi="Cambria Math"/>
                              <w:i/>
                            </w:rPr>
                          </m:ctrlPr>
                        </m:dPr>
                        <m:e>
                          <m:r>
                            <w:rPr>
                              <w:rFonts w:ascii="Cambria Math" w:hAnsi="Cambria Math"/>
                            </w:rPr>
                            <m:t>θ</m:t>
                          </m:r>
                        </m:e>
                      </m:d>
                    </m:e>
                  </m:d>
                </m:e>
                <m:sup>
                  <m:r>
                    <w:rPr>
                      <w:rFonts w:ascii="Cambria Math" w:hAnsi="Cambria Math"/>
                    </w:rPr>
                    <m:t>2</m:t>
                  </m:r>
                </m:sup>
              </m:sSup>
            </m:num>
            <m:den>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θ</m:t>
                  </m:r>
                </m:e>
              </m:d>
              <m:sSub>
                <m:sSubPr>
                  <m:ctrlPr>
                    <w:rPr>
                      <w:rFonts w:ascii="Cambria Math" w:hAnsi="Cambria Math"/>
                      <w:i/>
                    </w:rPr>
                  </m:ctrlPr>
                </m:sSubPr>
                <m:e>
                  <m:r>
                    <w:rPr>
                      <w:rFonts w:ascii="Cambria Math" w:hAnsi="Cambria Math"/>
                    </w:rPr>
                    <m:t>Q</m:t>
                  </m:r>
                </m:e>
                <m:sub>
                  <m:r>
                    <w:rPr>
                      <w:rFonts w:ascii="Cambria Math" w:hAnsi="Cambria Math"/>
                    </w:rPr>
                    <m:t>i</m:t>
                  </m:r>
                </m:sub>
              </m:sSub>
              <m:d>
                <m:dPr>
                  <m:ctrlPr>
                    <w:rPr>
                      <w:rFonts w:ascii="Cambria Math" w:hAnsi="Cambria Math"/>
                      <w:i/>
                    </w:rPr>
                  </m:ctrlPr>
                </m:dPr>
                <m:e>
                  <m:r>
                    <w:rPr>
                      <w:rFonts w:ascii="Cambria Math" w:hAnsi="Cambria Math"/>
                    </w:rPr>
                    <m:t>θ</m:t>
                  </m:r>
                </m:e>
              </m:d>
            </m:den>
          </m:f>
          <m:r>
            <w:rPr>
              <w:rFonts w:ascii="Cambria Math" w:eastAsiaTheme="minorEastAsia" w:hAnsi="Cambria Math"/>
            </w:rPr>
            <m:t xml:space="preserve"> con i=1, 2, ⋯, n</m:t>
          </m:r>
        </m:oMath>
      </m:oMathPara>
    </w:p>
    <w:p w:rsidR="007539F4" w:rsidRDefault="007539F4" w:rsidP="005A29C6">
      <w:pPr>
        <w:spacing w:line="324" w:lineRule="auto"/>
        <w:ind w:left="567"/>
        <w:jc w:val="both"/>
        <w:rPr>
          <w:rFonts w:eastAsiaTheme="minorEastAsia"/>
          <w:lang w:val="es-ES_tradnl"/>
        </w:rPr>
      </w:pPr>
    </w:p>
    <w:p w:rsidR="007539F4" w:rsidRDefault="005C2316" w:rsidP="005A29C6">
      <w:pPr>
        <w:spacing w:line="324" w:lineRule="auto"/>
        <w:ind w:left="567"/>
        <w:jc w:val="both"/>
        <w:rPr>
          <w:rFonts w:ascii="Arial Unicode MS" w:eastAsia="Arial Unicode MS" w:hAnsi="Arial Unicode MS" w:cs="Arial Unicode MS"/>
          <w:lang w:val="es-ES_tradnl"/>
        </w:rPr>
      </w:p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I</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007539F4" w:rsidRPr="007539F4">
        <w:rPr>
          <w:rFonts w:ascii="Arial Unicode MS" w:eastAsia="Arial Unicode MS" w:hAnsi="Arial Unicode MS" w:cs="Arial Unicode MS"/>
          <w:lang w:val="es-ES_tradnl"/>
        </w:rPr>
        <w:t xml:space="preserve"> es la información provista por la pregunta </w:t>
      </w:r>
      <w:r w:rsidR="007539F4" w:rsidRPr="00DD5B91">
        <w:rPr>
          <w:rFonts w:ascii="Arial Unicode MS" w:eastAsia="Arial Unicode MS" w:hAnsi="Arial Unicode MS" w:cs="Arial Unicode MS"/>
          <w:i/>
          <w:lang w:val="es-ES_tradnl"/>
        </w:rPr>
        <w:t>i</w:t>
      </w:r>
      <w:r w:rsidR="007539F4" w:rsidRPr="007539F4">
        <w:rPr>
          <w:rFonts w:ascii="Arial Unicode MS" w:eastAsia="Arial Unicode MS" w:hAnsi="Arial Unicode MS" w:cs="Arial Unicode MS"/>
          <w:lang w:val="es-ES_tradnl"/>
        </w:rPr>
        <w:t xml:space="preserve"> en θ, </w:t>
      </w:r>
      <m:oMath>
        <m:sSubSup>
          <m:sSubSupPr>
            <m:ctrlPr>
              <w:rPr>
                <w:rFonts w:ascii="Cambria Math" w:eastAsia="Arial Unicode MS" w:hAnsi="Cambria Math" w:cs="Arial Unicode MS"/>
                <w:lang w:val="es-ES_tradnl"/>
              </w:rPr>
            </m:ctrlPr>
          </m:sSubSup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up>
            <m:r>
              <m:rPr>
                <m:sty m:val="p"/>
              </m:rPr>
              <w:rPr>
                <w:rFonts w:ascii="Cambria Math" w:eastAsia="Arial Unicode MS" w:hAnsi="Cambria Math" w:cs="Arial Unicode MS"/>
                <w:lang w:val="es-ES_tradnl"/>
              </w:rPr>
              <m:t>'</m:t>
            </m:r>
          </m:sup>
        </m:sSubSup>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007539F4" w:rsidRPr="007539F4">
        <w:rPr>
          <w:rFonts w:ascii="Arial Unicode MS" w:eastAsia="Arial Unicode MS" w:hAnsi="Arial Unicode MS" w:cs="Arial Unicode MS"/>
          <w:lang w:val="es-ES_tradnl"/>
        </w:rPr>
        <w:t xml:space="preserve"> es la derivada 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007539F4" w:rsidRPr="007539F4">
        <w:rPr>
          <w:rFonts w:ascii="Arial Unicode MS" w:eastAsia="Arial Unicode MS" w:hAnsi="Arial Unicode MS" w:cs="Arial Unicode MS"/>
          <w:lang w:val="es-ES_tradnl"/>
        </w:rPr>
        <w:t xml:space="preserve"> con respecto a θ,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007539F4" w:rsidRPr="007539F4">
        <w:rPr>
          <w:rFonts w:ascii="Arial Unicode MS" w:eastAsia="Arial Unicode MS" w:hAnsi="Arial Unicode MS" w:cs="Arial Unicode MS"/>
          <w:lang w:val="es-ES_tradnl"/>
        </w:rPr>
        <w:t xml:space="preserve"> es la función de respuesta al ítem y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Q</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=1-</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007539F4" w:rsidRPr="007539F4">
        <w:rPr>
          <w:rFonts w:ascii="Arial Unicode MS" w:eastAsia="Arial Unicode MS" w:hAnsi="Arial Unicode MS" w:cs="Arial Unicode MS"/>
          <w:lang w:val="es-ES_tradnl"/>
        </w:rPr>
        <w:t xml:space="preserve">. Teniendo en cuenta las ecuaciones </w:t>
      </w:r>
      <w:r w:rsidR="007539F4">
        <w:rPr>
          <w:rFonts w:ascii="Arial Unicode MS" w:eastAsia="Arial Unicode MS" w:hAnsi="Arial Unicode MS" w:cs="Arial Unicode MS"/>
          <w:lang w:val="es-ES_tradnl"/>
        </w:rPr>
        <w:t xml:space="preserve">de la </w:t>
      </w:r>
      <w:r w:rsidR="007539F4" w:rsidRPr="007539F4">
        <w:rPr>
          <w:rFonts w:ascii="Arial Unicode MS" w:eastAsia="Arial Unicode MS" w:hAnsi="Arial Unicode MS" w:cs="Arial Unicode MS"/>
          <w:i/>
          <w:lang w:val="es-ES_tradnl"/>
        </w:rPr>
        <w:t>Sección 3.2</w:t>
      </w:r>
      <w:r w:rsidR="007539F4" w:rsidRPr="007539F4">
        <w:rPr>
          <w:rFonts w:ascii="Arial Unicode MS" w:eastAsia="Arial Unicode MS" w:hAnsi="Arial Unicode MS" w:cs="Arial Unicode MS"/>
          <w:lang w:val="es-ES_tradnl"/>
        </w:rPr>
        <w:t xml:space="preserve"> donde se encuentra las definiciones de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007539F4" w:rsidRPr="007539F4">
        <w:rPr>
          <w:rFonts w:ascii="Arial Unicode MS" w:eastAsia="Arial Unicode MS" w:hAnsi="Arial Unicode MS" w:cs="Arial Unicode MS"/>
          <w:lang w:val="es-ES_tradnl"/>
        </w:rPr>
        <w:t xml:space="preserve"> respectivas de acuerdo al modelo, y aplicando álgebra matemática se tiene que</w:t>
      </w:r>
      <w:r w:rsidR="007539F4">
        <w:rPr>
          <w:rFonts w:ascii="Arial Unicode MS" w:eastAsia="Arial Unicode MS" w:hAnsi="Arial Unicode MS" w:cs="Arial Unicode MS"/>
          <w:lang w:val="es-ES_tradnl"/>
        </w:rPr>
        <w:t>:</w:t>
      </w:r>
    </w:p>
    <w:p w:rsidR="007539F4" w:rsidRPr="00072147" w:rsidRDefault="005C2316" w:rsidP="005A29C6">
      <w:pPr>
        <w:ind w:left="567"/>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θ</m:t>
              </m:r>
            </m:e>
          </m:d>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e>
              </m:d>
            </m:num>
            <m:den>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d>
                    </m:sup>
                  </m:sSup>
                </m:e>
              </m:d>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d>
                        </m:sup>
                      </m:sSup>
                    </m:e>
                  </m:d>
                </m:e>
                <m:sup>
                  <m:r>
                    <w:rPr>
                      <w:rFonts w:ascii="Cambria Math" w:hAnsi="Cambria Math"/>
                      <w:sz w:val="28"/>
                      <w:szCs w:val="28"/>
                    </w:rPr>
                    <m:t>2</m:t>
                  </m:r>
                </m:sup>
              </m:sSup>
            </m:den>
          </m:f>
        </m:oMath>
      </m:oMathPara>
    </w:p>
    <w:p w:rsidR="007539F4" w:rsidRPr="00F20432" w:rsidRDefault="007539F4" w:rsidP="005A29C6">
      <w:pPr>
        <w:ind w:left="567"/>
        <w:jc w:val="both"/>
        <w:rPr>
          <w:rFonts w:eastAsiaTheme="minorEastAsia"/>
        </w:rPr>
      </w:pPr>
    </w:p>
    <w:p w:rsidR="007539F4" w:rsidRPr="007539F4" w:rsidRDefault="007539F4" w:rsidP="005A29C6">
      <w:pPr>
        <w:spacing w:line="324" w:lineRule="auto"/>
        <w:ind w:left="567"/>
        <w:jc w:val="both"/>
        <w:rPr>
          <w:rFonts w:eastAsia="Arial Unicode MS"/>
          <w:sz w:val="20"/>
          <w:lang w:val="es-ES_tradnl"/>
        </w:rPr>
      </w:pPr>
    </w:p>
    <w:p w:rsidR="007539F4" w:rsidRPr="007539F4" w:rsidRDefault="007539F4" w:rsidP="005A29C6">
      <w:pPr>
        <w:spacing w:line="324" w:lineRule="auto"/>
        <w:ind w:left="567"/>
        <w:jc w:val="both"/>
        <w:rPr>
          <w:rFonts w:ascii="Cambria Math" w:eastAsia="Arial Unicode MS" w:hAnsi="Cambria Math" w:cs="Arial Unicode MS"/>
          <w:lang w:val="es-ES_tradnl"/>
        </w:rPr>
      </w:pPr>
      <w:r w:rsidRPr="007539F4">
        <w:rPr>
          <w:rFonts w:ascii="Arial Unicode MS" w:eastAsia="Arial Unicode MS" w:hAnsi="Arial Unicode MS" w:cs="Arial Unicode MS"/>
          <w:lang w:val="es-ES_tradnl"/>
        </w:rPr>
        <w:t xml:space="preserve">De la ecuación anterior, es relativamente sencillo inferir el papel de los parámetros </w:t>
      </w:r>
      <w:r w:rsidRPr="00DD5B91">
        <w:rPr>
          <w:rFonts w:ascii="Arial Unicode MS" w:eastAsia="Arial Unicode MS" w:hAnsi="Arial Unicode MS" w:cs="Arial Unicode MS"/>
          <w:i/>
          <w:lang w:val="es-ES_tradnl"/>
        </w:rPr>
        <w:t>a</w:t>
      </w:r>
      <w:r w:rsidRPr="007539F4">
        <w:rPr>
          <w:rFonts w:ascii="Arial Unicode MS" w:eastAsia="Arial Unicode MS" w:hAnsi="Arial Unicode MS" w:cs="Arial Unicode MS"/>
          <w:lang w:val="es-ES_tradnl"/>
        </w:rPr>
        <w:t xml:space="preserve">, </w:t>
      </w:r>
      <w:r w:rsidRPr="00DD5B91">
        <w:rPr>
          <w:rFonts w:ascii="Arial Unicode MS" w:eastAsia="Arial Unicode MS" w:hAnsi="Arial Unicode MS" w:cs="Arial Unicode MS"/>
          <w:i/>
          <w:lang w:val="es-ES_tradnl"/>
        </w:rPr>
        <w:t>b</w:t>
      </w:r>
      <w:r w:rsidRPr="007539F4">
        <w:rPr>
          <w:rFonts w:ascii="Arial Unicode MS" w:eastAsia="Arial Unicode MS" w:hAnsi="Arial Unicode MS" w:cs="Arial Unicode MS"/>
          <w:lang w:val="es-ES_tradnl"/>
        </w:rPr>
        <w:t xml:space="preserve"> y </w:t>
      </w:r>
      <w:r w:rsidRPr="00DD5B91">
        <w:rPr>
          <w:rFonts w:ascii="Arial Unicode MS" w:eastAsia="Arial Unicode MS" w:hAnsi="Arial Unicode MS" w:cs="Arial Unicode MS"/>
          <w:i/>
          <w:lang w:val="es-ES_tradnl"/>
        </w:rPr>
        <w:t>c</w:t>
      </w:r>
      <w:r w:rsidRPr="007539F4">
        <w:rPr>
          <w:rFonts w:ascii="Arial Unicode MS" w:eastAsia="Arial Unicode MS" w:hAnsi="Arial Unicode MS" w:cs="Arial Unicode MS"/>
          <w:lang w:val="es-ES_tradnl"/>
        </w:rPr>
        <w:t xml:space="preserve"> en la </w:t>
      </w:r>
      <w:r w:rsidR="00392902">
        <w:rPr>
          <w:rFonts w:ascii="Arial Unicode MS" w:eastAsia="Arial Unicode MS" w:hAnsi="Arial Unicode MS" w:cs="Arial Unicode MS"/>
          <w:lang w:val="es-ES_tradnl"/>
        </w:rPr>
        <w:t>F</w:t>
      </w:r>
      <w:r w:rsidRPr="007539F4">
        <w:rPr>
          <w:rFonts w:ascii="Arial Unicode MS" w:eastAsia="Arial Unicode MS" w:hAnsi="Arial Unicode MS" w:cs="Arial Unicode MS"/>
          <w:lang w:val="es-ES_tradnl"/>
        </w:rPr>
        <w:t>unción de Información de la pregunta:</w:t>
      </w:r>
    </w:p>
    <w:p w:rsidR="007539F4" w:rsidRPr="007539F4" w:rsidRDefault="007539F4" w:rsidP="009D3D19">
      <w:pPr>
        <w:pStyle w:val="Prrafodelista"/>
        <w:numPr>
          <w:ilvl w:val="0"/>
          <w:numId w:val="211"/>
        </w:numPr>
        <w:spacing w:line="324" w:lineRule="auto"/>
        <w:ind w:left="1418"/>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t xml:space="preserve">La información es mayor cuando el valor de </w:t>
      </w:r>
      <w:r w:rsidRPr="00392902">
        <w:rPr>
          <w:rFonts w:ascii="Arial Unicode MS" w:eastAsia="Arial Unicode MS" w:hAnsi="Arial Unicode MS" w:cs="Arial Unicode MS"/>
          <w:i/>
          <w:lang w:val="es-ES_tradnl"/>
        </w:rPr>
        <w:t>b</w:t>
      </w:r>
      <w:r w:rsidRPr="007539F4">
        <w:rPr>
          <w:rFonts w:ascii="Arial Unicode MS" w:eastAsia="Arial Unicode MS" w:hAnsi="Arial Unicode MS" w:cs="Arial Unicode MS"/>
          <w:lang w:val="es-ES_tradnl"/>
        </w:rPr>
        <w:t xml:space="preserve"> es cercano a </w:t>
      </w:r>
      <w:r w:rsidRPr="00392902">
        <w:rPr>
          <w:rFonts w:ascii="Arial Unicode MS" w:eastAsia="Arial Unicode MS" w:hAnsi="Arial Unicode MS" w:cs="Arial Unicode MS"/>
          <w:i/>
          <w:lang w:val="es-ES_tradnl"/>
        </w:rPr>
        <w:t xml:space="preserve">θ </w:t>
      </w:r>
      <w:r w:rsidRPr="007539F4">
        <w:rPr>
          <w:rFonts w:ascii="Arial Unicode MS" w:eastAsia="Arial Unicode MS" w:hAnsi="Arial Unicode MS" w:cs="Arial Unicode MS"/>
          <w:lang w:val="es-ES_tradnl"/>
        </w:rPr>
        <w:t xml:space="preserve">que cuando es lejano de </w:t>
      </w:r>
      <w:r w:rsidRPr="00392902">
        <w:rPr>
          <w:rFonts w:ascii="Arial Unicode MS" w:eastAsia="Arial Unicode MS" w:hAnsi="Arial Unicode MS" w:cs="Arial Unicode MS"/>
          <w:i/>
          <w:lang w:val="es-ES_tradnl"/>
        </w:rPr>
        <w:t>θ</w:t>
      </w:r>
      <w:r w:rsidRPr="007539F4">
        <w:rPr>
          <w:rFonts w:ascii="Arial Unicode MS" w:eastAsia="Arial Unicode MS" w:hAnsi="Arial Unicode MS" w:cs="Arial Unicode MS"/>
          <w:lang w:val="es-ES_tradnl"/>
        </w:rPr>
        <w:t>.</w:t>
      </w:r>
    </w:p>
    <w:p w:rsidR="007539F4" w:rsidRPr="007539F4" w:rsidRDefault="007539F4" w:rsidP="009D3D19">
      <w:pPr>
        <w:pStyle w:val="Prrafodelista"/>
        <w:numPr>
          <w:ilvl w:val="0"/>
          <w:numId w:val="211"/>
        </w:numPr>
        <w:spacing w:line="324" w:lineRule="auto"/>
        <w:ind w:left="1418"/>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t xml:space="preserve">La información es generalmente alta cuando el parámetro </w:t>
      </w:r>
      <w:r w:rsidRPr="00392902">
        <w:rPr>
          <w:rFonts w:ascii="Arial Unicode MS" w:eastAsia="Arial Unicode MS" w:hAnsi="Arial Unicode MS" w:cs="Arial Unicode MS"/>
          <w:i/>
          <w:lang w:val="es-ES_tradnl"/>
        </w:rPr>
        <w:t>a</w:t>
      </w:r>
      <w:r w:rsidRPr="007539F4">
        <w:rPr>
          <w:rFonts w:ascii="Arial Unicode MS" w:eastAsia="Arial Unicode MS" w:hAnsi="Arial Unicode MS" w:cs="Arial Unicode MS"/>
          <w:lang w:val="es-ES_tradnl"/>
        </w:rPr>
        <w:t xml:space="preserve"> es alto.</w:t>
      </w:r>
    </w:p>
    <w:p w:rsidR="007539F4" w:rsidRPr="007539F4" w:rsidRDefault="007539F4" w:rsidP="009D3D19">
      <w:pPr>
        <w:pStyle w:val="Prrafodelista"/>
        <w:numPr>
          <w:ilvl w:val="0"/>
          <w:numId w:val="211"/>
        </w:numPr>
        <w:spacing w:line="324" w:lineRule="auto"/>
        <w:ind w:left="1418"/>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lastRenderedPageBreak/>
        <w:t xml:space="preserve">La información incrementa a medida que el parámetro </w:t>
      </w:r>
      <w:r w:rsidRPr="00392902">
        <w:rPr>
          <w:rFonts w:ascii="Arial Unicode MS" w:eastAsia="Arial Unicode MS" w:hAnsi="Arial Unicode MS" w:cs="Arial Unicode MS"/>
          <w:i/>
          <w:lang w:val="es-ES_tradnl"/>
        </w:rPr>
        <w:t>c</w:t>
      </w:r>
      <w:r w:rsidRPr="007539F4">
        <w:rPr>
          <w:rFonts w:ascii="Arial Unicode MS" w:eastAsia="Arial Unicode MS" w:hAnsi="Arial Unicode MS" w:cs="Arial Unicode MS"/>
          <w:lang w:val="es-ES_tradnl"/>
        </w:rPr>
        <w:t xml:space="preserve"> se hace cero.</w:t>
      </w:r>
    </w:p>
    <w:p w:rsidR="007539F4" w:rsidRDefault="007539F4" w:rsidP="007539F4">
      <w:pPr>
        <w:ind w:left="709"/>
        <w:jc w:val="both"/>
        <w:rPr>
          <w:highlight w:val="yellow"/>
        </w:rPr>
      </w:pPr>
    </w:p>
    <w:p w:rsidR="007539F4" w:rsidRDefault="007539F4" w:rsidP="005A29C6">
      <w:pPr>
        <w:spacing w:line="324" w:lineRule="auto"/>
        <w:ind w:left="567"/>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t>El punto máximo de una función de información se lo denota matemáticamente como:</w:t>
      </w:r>
    </w:p>
    <w:p w:rsidR="007539F4" w:rsidRPr="007539F4" w:rsidRDefault="007539F4" w:rsidP="00C21AA2">
      <w:pPr>
        <w:spacing w:line="324" w:lineRule="auto"/>
        <w:ind w:left="851"/>
        <w:jc w:val="both"/>
        <w:rPr>
          <w:rFonts w:eastAsia="Arial Unicode MS"/>
          <w:sz w:val="20"/>
          <w:szCs w:val="20"/>
          <w:lang w:val="es-ES_tradnl"/>
        </w:rPr>
      </w:pPr>
    </w:p>
    <w:p w:rsidR="007539F4" w:rsidRPr="008D62D7" w:rsidRDefault="005C2316" w:rsidP="005A29C6">
      <w:pPr>
        <w:pStyle w:val="Prrafodelista"/>
        <w:ind w:left="567"/>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i</m:t>
                  </m:r>
                </m:sub>
              </m:sSub>
            </m:den>
          </m:f>
          <m:func>
            <m:funcPr>
              <m:ctrlPr>
                <w:rPr>
                  <w:rFonts w:ascii="Cambria Math" w:hAnsi="Cambria Math"/>
                  <w:i/>
                </w:rPr>
              </m:ctrlPr>
            </m:funcPr>
            <m:fName>
              <m:r>
                <m:rPr>
                  <m:sty m:val="p"/>
                </m:rPr>
                <w:rPr>
                  <w:rFonts w:ascii="Cambria Math" w:hAnsi="Cambria Math"/>
                </w:rPr>
                <m:t>ln</m:t>
              </m:r>
            </m:fName>
            <m:e>
              <m:d>
                <m:dPr>
                  <m:begChr m:val="["/>
                  <m:endChr m:val="]"/>
                  <m:ctrlPr>
                    <w:rPr>
                      <w:rFonts w:ascii="Cambria Math" w:hAnsi="Cambria Math"/>
                      <w:i/>
                    </w:rPr>
                  </m:ctrlPr>
                </m:dPr>
                <m:e>
                  <m:r>
                    <w:rPr>
                      <w:rFonts w:ascii="Cambria Math" w:hAnsi="Cambria Math"/>
                    </w:rPr>
                    <m:t>0.5</m:t>
                  </m:r>
                  <m:d>
                    <m:dPr>
                      <m:ctrlPr>
                        <w:rPr>
                          <w:rFonts w:ascii="Cambria Math" w:hAnsi="Cambria Math"/>
                          <w:i/>
                        </w:rPr>
                      </m:ctrlPr>
                    </m:dPr>
                    <m:e>
                      <m:r>
                        <w:rPr>
                          <w:rFonts w:ascii="Cambria Math" w:hAnsi="Cambria Math"/>
                        </w:rPr>
                        <m:t>1+</m:t>
                      </m:r>
                      <m:rad>
                        <m:radPr>
                          <m:degHide m:val="1"/>
                          <m:ctrlPr>
                            <w:rPr>
                              <w:rFonts w:ascii="Cambria Math" w:hAnsi="Cambria Math"/>
                              <w:i/>
                            </w:rPr>
                          </m:ctrlPr>
                        </m:radPr>
                        <m:deg/>
                        <m:e>
                          <m:r>
                            <w:rPr>
                              <w:rFonts w:ascii="Cambria Math" w:hAnsi="Cambria Math"/>
                            </w:rPr>
                            <m:t>1+8</m:t>
                          </m:r>
                          <m:sSub>
                            <m:sSubPr>
                              <m:ctrlPr>
                                <w:rPr>
                                  <w:rFonts w:ascii="Cambria Math" w:hAnsi="Cambria Math"/>
                                  <w:i/>
                                </w:rPr>
                              </m:ctrlPr>
                            </m:sSubPr>
                            <m:e>
                              <m:r>
                                <w:rPr>
                                  <w:rFonts w:ascii="Cambria Math" w:hAnsi="Cambria Math"/>
                                </w:rPr>
                                <m:t>c</m:t>
                              </m:r>
                            </m:e>
                            <m:sub>
                              <m:r>
                                <w:rPr>
                                  <w:rFonts w:ascii="Cambria Math" w:hAnsi="Cambria Math"/>
                                </w:rPr>
                                <m:t>i</m:t>
                              </m:r>
                            </m:sub>
                          </m:sSub>
                        </m:e>
                      </m:rad>
                    </m:e>
                  </m:d>
                </m:e>
              </m:d>
            </m:e>
          </m:func>
        </m:oMath>
      </m:oMathPara>
    </w:p>
    <w:p w:rsidR="007539F4" w:rsidRPr="007539F4" w:rsidRDefault="007539F4" w:rsidP="005A29C6">
      <w:pPr>
        <w:ind w:left="567"/>
        <w:jc w:val="both"/>
        <w:rPr>
          <w:rFonts w:eastAsia="Arial Unicode MS"/>
          <w:sz w:val="20"/>
          <w:szCs w:val="20"/>
          <w:lang w:val="es-ES_tradnl"/>
        </w:rPr>
      </w:pPr>
    </w:p>
    <w:p w:rsidR="007539F4" w:rsidRPr="007539F4" w:rsidRDefault="007539F4" w:rsidP="005A29C6">
      <w:pPr>
        <w:spacing w:line="324" w:lineRule="auto"/>
        <w:ind w:left="567"/>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t xml:space="preserve">Si </w:t>
      </w:r>
      <w:r w:rsidR="00392902">
        <w:rPr>
          <w:rFonts w:ascii="Arial Unicode MS" w:eastAsia="Arial Unicode MS" w:hAnsi="Arial Unicode MS" w:cs="Arial Unicode MS"/>
          <w:lang w:val="es-ES_tradnl"/>
        </w:rPr>
        <w:t>el parámetro de adivinación es mínimo</w:t>
      </w:r>
      <w:r w:rsidRPr="007539F4">
        <w:rPr>
          <w:rFonts w:ascii="Arial Unicode MS" w:eastAsia="Arial Unicode MS" w:hAnsi="Arial Unicode MS" w:cs="Arial Unicode MS"/>
          <w:lang w:val="es-ES_tradnl"/>
        </w:rPr>
        <w:t xml:space="preserve">, eso es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c</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=0</m:t>
        </m:r>
      </m:oMath>
      <w:r w:rsidRPr="007539F4">
        <w:rPr>
          <w:rFonts w:ascii="Arial Unicode MS" w:eastAsia="Arial Unicode MS" w:hAnsi="Arial Unicode MS" w:cs="Arial Unicode MS"/>
          <w:lang w:val="es-ES_tradnl"/>
        </w:rPr>
        <w:t xml:space="preserve"> , entonces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θ</m:t>
            </m:r>
          </m:e>
          <m:sub>
            <m:r>
              <m:rPr>
                <m:sty m:val="p"/>
              </m:rPr>
              <w:rPr>
                <w:rFonts w:ascii="Cambria Math" w:eastAsia="Arial Unicode MS" w:hAnsi="Cambria Math" w:cs="Arial Unicode MS"/>
                <w:lang w:val="es-ES_tradnl"/>
              </w:rPr>
              <m:t>max</m:t>
            </m:r>
          </m:sub>
        </m:sSub>
        <m:r>
          <m:rPr>
            <m:sty m:val="p"/>
          </m:rPr>
          <w:rPr>
            <w:rFonts w:ascii="Cambria Math" w:eastAsia="Arial Unicode MS" w:hAnsi="Cambria Math" w:cs="Arial Unicode MS"/>
            <w:lang w:val="es-ES_tradnl"/>
          </w:rPr>
          <m:t>=</m:t>
        </m:r>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b</m:t>
            </m:r>
          </m:e>
          <m:sub>
            <m:r>
              <m:rPr>
                <m:sty m:val="p"/>
              </m:rPr>
              <w:rPr>
                <w:rFonts w:ascii="Cambria Math" w:eastAsia="Arial Unicode MS" w:hAnsi="Cambria Math" w:cs="Arial Unicode MS"/>
                <w:lang w:val="es-ES_tradnl"/>
              </w:rPr>
              <m:t>i</m:t>
            </m:r>
          </m:sub>
        </m:sSub>
      </m:oMath>
      <w:r w:rsidRPr="007539F4">
        <w:rPr>
          <w:rFonts w:ascii="Arial Unicode MS" w:eastAsia="Arial Unicode MS" w:hAnsi="Arial Unicode MS" w:cs="Arial Unicode MS"/>
          <w:lang w:val="es-ES_tradnl"/>
        </w:rPr>
        <w:t xml:space="preserve">. En general, cuando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c</m:t>
            </m:r>
          </m:e>
          <m:sub>
            <m:r>
              <m:rPr>
                <m:sty m:val="p"/>
              </m:rPr>
              <w:rPr>
                <w:rFonts w:ascii="Cambria Math" w:eastAsia="Arial Unicode MS" w:hAnsi="Cambria Math" w:cs="Arial Unicode MS"/>
                <w:lang w:val="es-ES_tradnl"/>
              </w:rPr>
              <m:t>i</m:t>
            </m:r>
          </m:sub>
        </m:sSub>
        <m:r>
          <m:rPr>
            <m:sty m:val="p"/>
          </m:rPr>
          <w:rPr>
            <w:rFonts w:ascii="Cambria Math" w:eastAsia="Arial Unicode MS" w:hAnsi="Cambria Math" w:cs="Arial Unicode MS"/>
            <w:lang w:val="es-ES_tradnl"/>
          </w:rPr>
          <m:t>&gt;</m:t>
        </m:r>
        <m:r>
          <w:rPr>
            <w:rFonts w:ascii="Cambria Math" w:eastAsia="Arial Unicode MS" w:hAnsi="Cambria Math" w:cs="Arial Unicode MS"/>
            <w:lang w:val="es-ES_tradnl"/>
          </w:rPr>
          <m:t>0</m:t>
        </m:r>
      </m:oMath>
      <w:r w:rsidRPr="007539F4">
        <w:rPr>
          <w:rFonts w:ascii="Arial Unicode MS" w:eastAsia="Arial Unicode MS" w:hAnsi="Arial Unicode MS" w:cs="Arial Unicode MS"/>
          <w:lang w:val="es-ES_tradnl"/>
        </w:rPr>
        <w:t>, una pregunta provee su máxima información a un nivel de habilidad apenas más alto que su dificultad.</w:t>
      </w:r>
    </w:p>
    <w:p w:rsidR="007539F4" w:rsidRPr="007539F4" w:rsidRDefault="007539F4" w:rsidP="005A29C6">
      <w:pPr>
        <w:spacing w:line="324" w:lineRule="auto"/>
        <w:ind w:left="567"/>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t xml:space="preserve">En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θ</m:t>
            </m:r>
          </m:e>
          <m:sub>
            <m:r>
              <m:rPr>
                <m:sty m:val="p"/>
              </m:rPr>
              <w:rPr>
                <w:rFonts w:ascii="Cambria Math" w:eastAsia="Arial Unicode MS" w:hAnsi="Cambria Math" w:cs="Arial Unicode MS"/>
                <w:lang w:val="es-ES_tradnl"/>
              </w:rPr>
              <m:t>max</m:t>
            </m:r>
          </m:sub>
        </m:sSub>
      </m:oMath>
      <w:r w:rsidRPr="007539F4">
        <w:rPr>
          <w:rFonts w:ascii="Arial Unicode MS" w:eastAsia="Arial Unicode MS" w:hAnsi="Arial Unicode MS" w:cs="Arial Unicode MS"/>
          <w:lang w:val="es-ES_tradnl"/>
        </w:rPr>
        <w:t xml:space="preserve"> la curva de la función de información alcanza el punto en donde la pregunta </w:t>
      </w:r>
      <w:r w:rsidRPr="00392902">
        <w:rPr>
          <w:rFonts w:ascii="Arial Unicode MS" w:eastAsia="Arial Unicode MS" w:hAnsi="Arial Unicode MS" w:cs="Arial Unicode MS"/>
          <w:i/>
          <w:lang w:val="es-ES_tradnl"/>
        </w:rPr>
        <w:t>i</w:t>
      </w:r>
      <w:r w:rsidRPr="007539F4">
        <w:rPr>
          <w:rFonts w:ascii="Arial Unicode MS" w:eastAsia="Arial Unicode MS" w:hAnsi="Arial Unicode MS" w:cs="Arial Unicode MS"/>
          <w:lang w:val="es-ES_tradnl"/>
        </w:rPr>
        <w:t xml:space="preserve"> discrimina mejor la habilidad </w:t>
      </w:r>
      <w:r w:rsidRPr="00392902">
        <w:rPr>
          <w:rFonts w:ascii="Arial Unicode MS" w:eastAsia="Arial Unicode MS" w:hAnsi="Arial Unicode MS" w:cs="Arial Unicode MS"/>
          <w:i/>
          <w:lang w:val="es-ES_tradnl"/>
        </w:rPr>
        <w:t>θ</w:t>
      </w:r>
      <w:r w:rsidRPr="007539F4">
        <w:rPr>
          <w:rFonts w:ascii="Arial Unicode MS" w:eastAsia="Arial Unicode MS" w:hAnsi="Arial Unicode MS" w:cs="Arial Unicode MS"/>
          <w:lang w:val="es-ES_tradnl"/>
        </w:rPr>
        <w:t xml:space="preserve">. De esta manera, si deseamos realizar una prueba con la que se requiera estudiantes con una habilidad determinada o mayor, se formará una prueba con preguntas cuyas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θ</m:t>
            </m:r>
          </m:e>
          <m:sub>
            <m:r>
              <m:rPr>
                <m:sty m:val="p"/>
              </m:rPr>
              <w:rPr>
                <w:rFonts w:ascii="Cambria Math" w:eastAsia="Arial Unicode MS" w:hAnsi="Cambria Math" w:cs="Arial Unicode MS"/>
                <w:lang w:val="es-ES_tradnl"/>
              </w:rPr>
              <m:t>max</m:t>
            </m:r>
          </m:sub>
        </m:sSub>
      </m:oMath>
      <w:r w:rsidRPr="007539F4">
        <w:rPr>
          <w:rFonts w:ascii="Arial Unicode MS" w:eastAsia="Arial Unicode MS" w:hAnsi="Arial Unicode MS" w:cs="Arial Unicode MS"/>
          <w:lang w:val="es-ES_tradnl"/>
        </w:rPr>
        <w:t xml:space="preserve"> se encuentre cercanas a la habilidad mínima requerida.</w:t>
      </w:r>
    </w:p>
    <w:p w:rsidR="007539F4" w:rsidRDefault="007539F4" w:rsidP="005A29C6">
      <w:pPr>
        <w:ind w:left="567"/>
        <w:jc w:val="both"/>
      </w:pPr>
    </w:p>
    <w:p w:rsidR="007539F4" w:rsidRPr="007539F4" w:rsidRDefault="007539F4" w:rsidP="005A29C6">
      <w:pPr>
        <w:spacing w:line="324" w:lineRule="auto"/>
        <w:ind w:left="567"/>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t xml:space="preserve">La función de información de la prueba, denotada por </w:t>
      </w:r>
      <m:oMath>
        <m:r>
          <m:rPr>
            <m:sty m:val="p"/>
          </m:rPr>
          <w:rPr>
            <w:rFonts w:ascii="Cambria Math" w:eastAsia="Arial Unicode MS" w:hAnsi="Cambria Math" w:cs="Arial Unicode MS"/>
            <w:lang w:val="es-ES_tradnl"/>
          </w:rPr>
          <m:t>I</m:t>
        </m:r>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oMath>
      <w:r w:rsidRPr="007539F4">
        <w:rPr>
          <w:rFonts w:ascii="Arial Unicode MS" w:eastAsia="Arial Unicode MS" w:hAnsi="Arial Unicode MS" w:cs="Arial Unicode MS"/>
          <w:lang w:val="es-ES_tradnl"/>
        </w:rPr>
        <w:t xml:space="preserve"> está dada por:</w:t>
      </w:r>
    </w:p>
    <w:p w:rsidR="007539F4" w:rsidRDefault="007539F4" w:rsidP="005A29C6">
      <w:pPr>
        <w:ind w:left="567"/>
        <w:jc w:val="both"/>
        <w:rPr>
          <w:rFonts w:eastAsiaTheme="minorEastAsia"/>
          <w:sz w:val="22"/>
          <w:szCs w:val="22"/>
          <w:lang w:eastAsia="en-US"/>
        </w:rPr>
      </w:pPr>
      <m:oMathPara>
        <m:oMath>
          <m:r>
            <m:rPr>
              <m:sty m:val="p"/>
            </m:rPr>
            <w:rPr>
              <w:rFonts w:ascii="Cambria Math" w:hAnsi="Cambria Math"/>
              <w:sz w:val="22"/>
              <w:szCs w:val="22"/>
            </w:rPr>
            <m:t>I</m:t>
          </m:r>
          <m:d>
            <m:dPr>
              <m:ctrlPr>
                <w:rPr>
                  <w:rFonts w:ascii="Cambria Math" w:hAnsi="Cambria Math"/>
                  <w:sz w:val="22"/>
                  <w:szCs w:val="22"/>
                </w:rPr>
              </m:ctrlPr>
            </m:dPr>
            <m:e>
              <m:r>
                <m:rPr>
                  <m:sty m:val="p"/>
                </m:rPr>
                <w:rPr>
                  <w:rFonts w:ascii="Cambria Math" w:hAnsi="Cambria Math"/>
                  <w:sz w:val="22"/>
                  <w:szCs w:val="22"/>
                </w:rPr>
                <m:t>θ</m:t>
              </m:r>
            </m:e>
          </m:d>
          <m:r>
            <w:rPr>
              <w:rFonts w:ascii="Cambria Math" w:hAnsi="Cambria Math"/>
            </w:rPr>
            <m:t>=</m:t>
          </m:r>
          <m:nary>
            <m:naryPr>
              <m:chr m:val="∑"/>
              <m:limLoc m:val="undOvr"/>
              <m:ctrlPr>
                <w:rPr>
                  <w:rFonts w:ascii="Cambria Math" w:eastAsiaTheme="minorHAnsi" w:hAnsi="Cambria Math" w:cstheme="minorBidi"/>
                  <w:i/>
                  <w:sz w:val="22"/>
                  <w:szCs w:val="22"/>
                  <w:lang w:eastAsia="en-US"/>
                </w:rPr>
              </m:ctrlPr>
            </m:naryPr>
            <m:sub>
              <m:r>
                <w:rPr>
                  <w:rFonts w:ascii="Cambria Math" w:hAnsi="Cambria Math"/>
                </w:rPr>
                <m:t>i=1</m:t>
              </m:r>
            </m:sub>
            <m:sup>
              <m:r>
                <w:rPr>
                  <w:rFonts w:ascii="Cambria Math" w:hAnsi="Cambria Math"/>
                </w:rPr>
                <m:t>n</m:t>
              </m:r>
            </m:sup>
            <m:e>
              <m:sSub>
                <m:sSubPr>
                  <m:ctrlPr>
                    <w:rPr>
                      <w:rFonts w:ascii="Cambria Math" w:eastAsiaTheme="minorHAnsi" w:hAnsi="Cambria Math" w:cstheme="minorBidi"/>
                      <w:i/>
                      <w:sz w:val="22"/>
                      <w:szCs w:val="22"/>
                      <w:lang w:eastAsia="en-US"/>
                    </w:rPr>
                  </m:ctrlPr>
                </m:sSubPr>
                <m:e>
                  <m:r>
                    <w:rPr>
                      <w:rFonts w:ascii="Cambria Math" w:hAnsi="Cambria Math"/>
                    </w:rPr>
                    <m:t>I</m:t>
                  </m:r>
                </m:e>
                <m:sub>
                  <m:r>
                    <w:rPr>
                      <w:rFonts w:ascii="Cambria Math" w:hAnsi="Cambria Math"/>
                    </w:rPr>
                    <m:t>i</m:t>
                  </m:r>
                </m:sub>
              </m:sSub>
              <m:d>
                <m:dPr>
                  <m:ctrlPr>
                    <w:rPr>
                      <w:rFonts w:ascii="Cambria Math" w:eastAsiaTheme="minorHAnsi" w:hAnsi="Cambria Math" w:cstheme="minorBidi"/>
                      <w:i/>
                      <w:sz w:val="22"/>
                      <w:szCs w:val="22"/>
                      <w:lang w:eastAsia="en-US"/>
                    </w:rPr>
                  </m:ctrlPr>
                </m:dPr>
                <m:e>
                  <m:r>
                    <w:rPr>
                      <w:rFonts w:ascii="Cambria Math" w:hAnsi="Cambria Math"/>
                    </w:rPr>
                    <m:t>θ</m:t>
                  </m:r>
                </m:e>
              </m:d>
            </m:e>
          </m:nary>
        </m:oMath>
      </m:oMathPara>
    </w:p>
    <w:p w:rsidR="00A55432" w:rsidRPr="009D600D" w:rsidRDefault="00A55432" w:rsidP="005A29C6">
      <w:pPr>
        <w:ind w:left="567"/>
        <w:jc w:val="both"/>
        <w:rPr>
          <w:rFonts w:eastAsiaTheme="minorEastAsia"/>
        </w:rPr>
      </w:pPr>
    </w:p>
    <w:p w:rsidR="007539F4" w:rsidRPr="007539F4" w:rsidRDefault="00DD5B91" w:rsidP="005A29C6">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l</w:t>
      </w:r>
      <w:r w:rsidR="007539F4" w:rsidRPr="007539F4">
        <w:rPr>
          <w:rFonts w:ascii="Arial Unicode MS" w:eastAsia="Arial Unicode MS" w:hAnsi="Arial Unicode MS" w:cs="Arial Unicode MS"/>
          <w:lang w:val="es-ES_tradnl"/>
        </w:rPr>
        <w:t>o que indica que la información proporcionada por una prueba es simplemente la suma de la función de información de cada pregunta.</w:t>
      </w:r>
    </w:p>
    <w:p w:rsidR="007539F4" w:rsidRPr="007539F4" w:rsidRDefault="007539F4" w:rsidP="005A29C6">
      <w:pPr>
        <w:spacing w:line="324" w:lineRule="auto"/>
        <w:ind w:left="567"/>
        <w:jc w:val="both"/>
        <w:rPr>
          <w:rFonts w:ascii="Arial Unicode MS" w:eastAsia="Arial Unicode MS" w:hAnsi="Arial Unicode MS" w:cs="Arial Unicode MS"/>
          <w:lang w:val="es-ES_tradnl"/>
        </w:rPr>
      </w:pPr>
      <w:r w:rsidRPr="007539F4">
        <w:rPr>
          <w:rFonts w:ascii="Arial Unicode MS" w:eastAsia="Arial Unicode MS" w:hAnsi="Arial Unicode MS" w:cs="Arial Unicode MS"/>
          <w:lang w:val="es-ES_tradnl"/>
        </w:rPr>
        <w:t>Cabe resaltar que la inversa de la función de información es igual a la varianza d</w:t>
      </w:r>
      <w:r w:rsidR="00392902">
        <w:rPr>
          <w:rFonts w:ascii="Arial Unicode MS" w:eastAsia="Arial Unicode MS" w:hAnsi="Arial Unicode MS" w:cs="Arial Unicode MS"/>
          <w:lang w:val="es-ES_tradnl"/>
        </w:rPr>
        <w:t>e</w:t>
      </w:r>
      <w:r w:rsidRPr="007539F4">
        <w:rPr>
          <w:rFonts w:ascii="Arial Unicode MS" w:eastAsia="Arial Unicode MS" w:hAnsi="Arial Unicode MS" w:cs="Arial Unicode MS"/>
          <w:lang w:val="es-ES_tradnl"/>
        </w:rPr>
        <w:t xml:space="preserve">l estimador de </w:t>
      </w:r>
      <w:r w:rsidR="00E77630">
        <w:rPr>
          <w:rFonts w:ascii="Arial Unicode MS" w:eastAsia="Arial Unicode MS" w:hAnsi="Arial Unicode MS" w:cs="Arial Unicode MS"/>
          <w:lang w:val="es-ES_tradnl"/>
        </w:rPr>
        <w:t>t</w:t>
      </w:r>
      <w:r w:rsidRPr="007539F4">
        <w:rPr>
          <w:rFonts w:ascii="Arial Unicode MS" w:eastAsia="Arial Unicode MS" w:hAnsi="Arial Unicode MS" w:cs="Arial Unicode MS"/>
          <w:lang w:val="es-ES_tradnl"/>
        </w:rPr>
        <w:t>eta, es decir,</w:t>
      </w:r>
    </w:p>
    <w:p w:rsidR="007539F4" w:rsidRDefault="007539F4" w:rsidP="005A29C6">
      <w:pPr>
        <w:ind w:left="567"/>
        <w:jc w:val="both"/>
      </w:pPr>
      <w:r>
        <w:t xml:space="preserve"> </w:t>
      </w:r>
      <w:r>
        <w:rPr>
          <w:rFonts w:ascii="Cambria Math" w:hAnsi="Cambria Math"/>
        </w:rPr>
        <w:br/>
      </w:r>
      <m:oMathPara>
        <m:oMath>
          <m:r>
            <w:rPr>
              <w:rFonts w:ascii="Cambria Math" w:hAnsi="Cambria Math"/>
            </w:rPr>
            <m:t>Var</m:t>
          </m:r>
          <m:d>
            <m:dPr>
              <m:ctrlPr>
                <w:rPr>
                  <w:rFonts w:ascii="Cambria Math" w:hAnsi="Cambria Math"/>
                  <w:sz w:val="22"/>
                  <w:szCs w:val="22"/>
                </w:rPr>
              </m:ctrlPr>
            </m:dPr>
            <m:e>
              <m:acc>
                <m:accPr>
                  <m:ctrlPr>
                    <w:rPr>
                      <w:rFonts w:ascii="Cambria Math" w:eastAsiaTheme="minorHAnsi" w:hAnsi="Cambria Math" w:cstheme="minorBidi"/>
                      <w:sz w:val="22"/>
                      <w:szCs w:val="22"/>
                      <w:lang w:eastAsia="en-US"/>
                    </w:rPr>
                  </m:ctrlPr>
                </m:accPr>
                <m:e>
                  <m:r>
                    <m:rPr>
                      <m:sty m:val="p"/>
                    </m:rPr>
                    <w:rPr>
                      <w:rFonts w:ascii="Cambria Math" w:hAnsi="Cambria Math"/>
                      <w:sz w:val="22"/>
                      <w:szCs w:val="22"/>
                    </w:rPr>
                    <m:t>θ</m:t>
                  </m:r>
                </m:e>
              </m:acc>
            </m:e>
          </m:d>
          <m:r>
            <w:rPr>
              <w:rFonts w:ascii="Cambria Math" w:hAnsi="Cambria Math"/>
            </w:rPr>
            <m:t>=</m:t>
          </m:r>
          <m:f>
            <m:fPr>
              <m:ctrlPr>
                <w:rPr>
                  <w:rFonts w:ascii="Cambria Math" w:eastAsiaTheme="minorHAnsi" w:hAnsi="Cambria Math" w:cstheme="minorBidi"/>
                  <w:i/>
                  <w:sz w:val="22"/>
                  <w:szCs w:val="22"/>
                  <w:lang w:eastAsia="en-US"/>
                </w:rPr>
              </m:ctrlPr>
            </m:fPr>
            <m:num>
              <m:r>
                <w:rPr>
                  <w:rFonts w:ascii="Cambria Math" w:hAnsi="Cambria Math"/>
                </w:rPr>
                <m:t>1</m:t>
              </m:r>
            </m:num>
            <m:den>
              <m:r>
                <m:rPr>
                  <m:sty m:val="p"/>
                </m:rPr>
                <w:rPr>
                  <w:rFonts w:ascii="Cambria Math" w:hAnsi="Cambria Math"/>
                  <w:sz w:val="22"/>
                  <w:szCs w:val="22"/>
                </w:rPr>
                <m:t>I</m:t>
              </m:r>
              <m:d>
                <m:dPr>
                  <m:ctrlPr>
                    <w:rPr>
                      <w:rFonts w:ascii="Cambria Math" w:hAnsi="Cambria Math"/>
                      <w:sz w:val="22"/>
                      <w:szCs w:val="22"/>
                    </w:rPr>
                  </m:ctrlPr>
                </m:dPr>
                <m:e>
                  <m:r>
                    <m:rPr>
                      <m:sty m:val="p"/>
                    </m:rPr>
                    <w:rPr>
                      <w:rFonts w:ascii="Cambria Math" w:hAnsi="Cambria Math"/>
                      <w:sz w:val="22"/>
                      <w:szCs w:val="22"/>
                    </w:rPr>
                    <m:t>θ</m:t>
                  </m:r>
                </m:e>
              </m:d>
            </m:den>
          </m:f>
          <m:r>
            <w:rPr>
              <w:rFonts w:ascii="Cambria Math" w:hAnsi="Cambria Math"/>
            </w:rPr>
            <m:t>=</m:t>
          </m:r>
          <m:f>
            <m:fPr>
              <m:ctrlPr>
                <w:rPr>
                  <w:rFonts w:ascii="Cambria Math" w:eastAsiaTheme="minorHAnsi" w:hAnsi="Cambria Math" w:cstheme="minorBidi"/>
                  <w:i/>
                  <w:sz w:val="22"/>
                  <w:szCs w:val="22"/>
                  <w:lang w:eastAsia="en-US"/>
                </w:rPr>
              </m:ctrlPr>
            </m:fPr>
            <m:num>
              <m:r>
                <w:rPr>
                  <w:rFonts w:ascii="Cambria Math" w:hAnsi="Cambria Math"/>
                </w:rPr>
                <m:t>1</m:t>
              </m:r>
            </m:num>
            <m:den>
              <m:sSub>
                <m:sSubPr>
                  <m:ctrlPr>
                    <w:rPr>
                      <w:rFonts w:ascii="Cambria Math" w:eastAsiaTheme="minorHAnsi" w:hAnsi="Cambria Math" w:cstheme="minorBidi"/>
                      <w:i/>
                      <w:sz w:val="22"/>
                      <w:szCs w:val="22"/>
                      <w:lang w:eastAsia="en-US"/>
                    </w:rPr>
                  </m:ctrlPr>
                </m:sSubPr>
                <m:e>
                  <m:r>
                    <w:rPr>
                      <w:rFonts w:ascii="Cambria Math" w:hAnsi="Cambria Math"/>
                    </w:rPr>
                    <m:t>I</m:t>
                  </m:r>
                </m:e>
                <m:sub>
                  <m:r>
                    <w:rPr>
                      <w:rFonts w:ascii="Cambria Math" w:hAnsi="Cambria Math"/>
                    </w:rPr>
                    <m:t>1</m:t>
                  </m:r>
                </m:sub>
              </m:sSub>
              <m:d>
                <m:dPr>
                  <m:ctrlPr>
                    <w:rPr>
                      <w:rFonts w:ascii="Cambria Math" w:eastAsiaTheme="minorHAnsi" w:hAnsi="Cambria Math" w:cstheme="minorBidi"/>
                      <w:i/>
                      <w:sz w:val="22"/>
                      <w:szCs w:val="22"/>
                      <w:lang w:eastAsia="en-US"/>
                    </w:rPr>
                  </m:ctrlPr>
                </m:dPr>
                <m:e>
                  <m:r>
                    <w:rPr>
                      <w:rFonts w:ascii="Cambria Math" w:hAnsi="Cambria Math"/>
                    </w:rPr>
                    <m:t>θ</m:t>
                  </m:r>
                </m:e>
              </m:d>
              <m:r>
                <w:rPr>
                  <w:rFonts w:ascii="Cambria Math" w:hAnsi="Cambria Math"/>
                </w:rPr>
                <m:t>+</m:t>
              </m:r>
              <m:sSub>
                <m:sSubPr>
                  <m:ctrlPr>
                    <w:rPr>
                      <w:rFonts w:ascii="Cambria Math" w:eastAsiaTheme="minorHAnsi" w:hAnsi="Cambria Math" w:cstheme="minorBidi"/>
                      <w:i/>
                      <w:sz w:val="22"/>
                      <w:szCs w:val="22"/>
                      <w:lang w:eastAsia="en-US"/>
                    </w:rPr>
                  </m:ctrlPr>
                </m:sSubPr>
                <m:e>
                  <m:r>
                    <w:rPr>
                      <w:rFonts w:ascii="Cambria Math" w:hAnsi="Cambria Math"/>
                    </w:rPr>
                    <m:t>I</m:t>
                  </m:r>
                </m:e>
                <m:sub>
                  <m:r>
                    <w:rPr>
                      <w:rFonts w:ascii="Cambria Math" w:hAnsi="Cambria Math"/>
                    </w:rPr>
                    <m:t>2</m:t>
                  </m:r>
                </m:sub>
              </m:sSub>
              <m:d>
                <m:dPr>
                  <m:ctrlPr>
                    <w:rPr>
                      <w:rFonts w:ascii="Cambria Math" w:eastAsiaTheme="minorHAnsi" w:hAnsi="Cambria Math" w:cstheme="minorBidi"/>
                      <w:i/>
                      <w:sz w:val="22"/>
                      <w:szCs w:val="22"/>
                      <w:lang w:eastAsia="en-US"/>
                    </w:rPr>
                  </m:ctrlPr>
                </m:dPr>
                <m:e>
                  <m:r>
                    <w:rPr>
                      <w:rFonts w:ascii="Cambria Math" w:hAnsi="Cambria Math"/>
                    </w:rPr>
                    <m:t>θ</m:t>
                  </m:r>
                </m:e>
              </m:d>
              <m:r>
                <w:rPr>
                  <w:rFonts w:ascii="Cambria Math" w:hAnsi="Cambria Math"/>
                </w:rPr>
                <m:t>+⋯+</m:t>
              </m:r>
              <m:sSub>
                <m:sSubPr>
                  <m:ctrlPr>
                    <w:rPr>
                      <w:rFonts w:ascii="Cambria Math" w:eastAsiaTheme="minorHAnsi" w:hAnsi="Cambria Math" w:cstheme="minorBidi"/>
                      <w:i/>
                      <w:sz w:val="22"/>
                      <w:szCs w:val="22"/>
                      <w:lang w:eastAsia="en-US"/>
                    </w:rPr>
                  </m:ctrlPr>
                </m:sSubPr>
                <m:e>
                  <m:r>
                    <w:rPr>
                      <w:rFonts w:ascii="Cambria Math" w:hAnsi="Cambria Math"/>
                    </w:rPr>
                    <m:t>I</m:t>
                  </m:r>
                </m:e>
                <m:sub>
                  <m:r>
                    <w:rPr>
                      <w:rFonts w:ascii="Cambria Math" w:hAnsi="Cambria Math"/>
                    </w:rPr>
                    <m:t>n</m:t>
                  </m:r>
                </m:sub>
              </m:sSub>
              <m:d>
                <m:dPr>
                  <m:ctrlPr>
                    <w:rPr>
                      <w:rFonts w:ascii="Cambria Math" w:eastAsiaTheme="minorHAnsi" w:hAnsi="Cambria Math" w:cstheme="minorBidi"/>
                      <w:i/>
                      <w:sz w:val="22"/>
                      <w:szCs w:val="22"/>
                      <w:lang w:eastAsia="en-US"/>
                    </w:rPr>
                  </m:ctrlPr>
                </m:dPr>
                <m:e>
                  <m:r>
                    <w:rPr>
                      <w:rFonts w:ascii="Cambria Math" w:hAnsi="Cambria Math"/>
                    </w:rPr>
                    <m:t>θ</m:t>
                  </m:r>
                </m:e>
              </m:d>
            </m:den>
          </m:f>
        </m:oMath>
      </m:oMathPara>
    </w:p>
    <w:p w:rsidR="00C21AA2" w:rsidRDefault="00DD5B91" w:rsidP="005A29C6">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l</w:t>
      </w:r>
      <w:r w:rsidR="007539F4" w:rsidRPr="007539F4">
        <w:rPr>
          <w:rFonts w:ascii="Arial Unicode MS" w:eastAsia="Arial Unicode MS" w:hAnsi="Arial Unicode MS" w:cs="Arial Unicode MS"/>
          <w:lang w:val="es-ES_tradnl"/>
        </w:rPr>
        <w:t>o que indica que entre menor sea la varianza, mayor será la información de la prueba.</w:t>
      </w:r>
    </w:p>
    <w:p w:rsidR="005A29C6" w:rsidRPr="005A29C6" w:rsidRDefault="005A29C6" w:rsidP="005A29C6">
      <w:pPr>
        <w:spacing w:line="324" w:lineRule="auto"/>
        <w:jc w:val="both"/>
        <w:rPr>
          <w:rFonts w:ascii="Arial Unicode MS" w:eastAsia="Arial Unicode MS" w:hAnsi="Arial Unicode MS" w:cs="Arial Unicode MS"/>
          <w:lang w:val="es-ES_tradnl"/>
        </w:rPr>
      </w:pPr>
    </w:p>
    <w:p w:rsidR="00CB221B" w:rsidRDefault="00CB221B" w:rsidP="005A29C6">
      <w:pPr>
        <w:pStyle w:val="Ttulo2"/>
        <w:tabs>
          <w:tab w:val="clear" w:pos="816"/>
        </w:tabs>
        <w:spacing w:before="0" w:after="0" w:line="360" w:lineRule="auto"/>
        <w:ind w:left="567"/>
      </w:pPr>
      <w:bookmarkStart w:id="316" w:name="_Toc329612084"/>
      <w:r>
        <w:t>CRITERIOS DE ELECCI</w:t>
      </w:r>
      <w:r w:rsidR="005A29C6">
        <w:t>Ó</w:t>
      </w:r>
      <w:r>
        <w:t>N CORRECTA DE LOS MODELOS IRT</w:t>
      </w:r>
      <w:bookmarkEnd w:id="316"/>
    </w:p>
    <w:p w:rsidR="00CB221B" w:rsidRDefault="00CB221B" w:rsidP="00CB221B">
      <w:pPr>
        <w:rPr>
          <w:rFonts w:eastAsia="Arial Unicode MS"/>
          <w:lang w:val="es-ES_tradnl"/>
        </w:rPr>
      </w:pPr>
    </w:p>
    <w:p w:rsidR="00CB221B" w:rsidRPr="00CB221B" w:rsidRDefault="00CB221B" w:rsidP="005A29C6">
      <w:pPr>
        <w:spacing w:line="324" w:lineRule="auto"/>
        <w:ind w:left="567"/>
        <w:jc w:val="both"/>
        <w:rPr>
          <w:rFonts w:ascii="Arial Unicode MS" w:eastAsia="Arial Unicode MS" w:hAnsi="Arial Unicode MS" w:cs="Arial Unicode MS"/>
        </w:rPr>
      </w:pPr>
      <w:r w:rsidRPr="00CB221B">
        <w:rPr>
          <w:rFonts w:ascii="Arial Unicode MS" w:eastAsia="Arial Unicode MS" w:hAnsi="Arial Unicode MS" w:cs="Arial Unicode MS"/>
        </w:rPr>
        <w:t>Para una correcta elección de los modelos definitivos a usar en un determinado conjunto de pregunta se utilizan dos criterios simples de información:</w:t>
      </w:r>
    </w:p>
    <w:p w:rsidR="00CB221B" w:rsidRDefault="00CB221B" w:rsidP="005A29C6">
      <w:pPr>
        <w:pStyle w:val="Ttulo3"/>
        <w:tabs>
          <w:tab w:val="clear" w:pos="1200"/>
        </w:tabs>
        <w:spacing w:line="360" w:lineRule="auto"/>
        <w:ind w:left="709"/>
      </w:pPr>
      <w:bookmarkStart w:id="317" w:name="_Toc329612085"/>
      <w:r>
        <w:t>AIC</w:t>
      </w:r>
      <w:bookmarkEnd w:id="317"/>
    </w:p>
    <w:p w:rsidR="00CB221B" w:rsidRDefault="00CB221B" w:rsidP="005A29C6">
      <w:pPr>
        <w:spacing w:line="324" w:lineRule="auto"/>
        <w:ind w:left="567"/>
        <w:jc w:val="both"/>
        <w:rPr>
          <w:rFonts w:ascii="Arial Unicode MS" w:eastAsia="Arial Unicode MS" w:hAnsi="Arial Unicode MS" w:cs="Arial Unicode MS"/>
        </w:rPr>
      </w:pPr>
      <w:r w:rsidRPr="00CB221B">
        <w:rPr>
          <w:rFonts w:ascii="Arial Unicode MS" w:eastAsia="Arial Unicode MS" w:hAnsi="Arial Unicode MS" w:cs="Arial Unicode MS"/>
        </w:rPr>
        <w:t>El criterio de información de Akaike (AIC por sus siglas en inglés) definido matemáticamente como:</w:t>
      </w:r>
    </w:p>
    <w:p w:rsidR="00CB221B" w:rsidRPr="00CB221B" w:rsidRDefault="00CB221B" w:rsidP="005A29C6">
      <w:pPr>
        <w:spacing w:line="324" w:lineRule="auto"/>
        <w:ind w:left="567"/>
        <w:jc w:val="both"/>
        <w:rPr>
          <w:rFonts w:eastAsia="Arial Unicode MS"/>
        </w:rPr>
      </w:pPr>
    </w:p>
    <w:p w:rsidR="00CB221B" w:rsidRDefault="00CB221B" w:rsidP="005A29C6">
      <w:pPr>
        <w:ind w:left="567"/>
        <w:jc w:val="both"/>
      </w:pPr>
      <m:oMathPara>
        <m:oMath>
          <m:r>
            <w:rPr>
              <w:rFonts w:ascii="Cambria Math" w:hAnsi="Cambria Math"/>
            </w:rPr>
            <m:t>AIC=-2</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verosimilitud</m:t>
                  </m:r>
                </m:e>
              </m:func>
              <m:r>
                <w:rPr>
                  <w:rFonts w:ascii="Cambria Math" w:hAnsi="Cambria Math"/>
                </w:rPr>
                <m:t>-no. de parámetros</m:t>
              </m:r>
            </m:e>
          </m:d>
        </m:oMath>
      </m:oMathPara>
    </w:p>
    <w:p w:rsidR="00A55432" w:rsidRPr="007D54BB" w:rsidRDefault="00A55432" w:rsidP="005A29C6">
      <w:pPr>
        <w:ind w:left="567"/>
        <w:jc w:val="both"/>
      </w:pPr>
    </w:p>
    <w:p w:rsidR="00CB221B" w:rsidRDefault="00CB221B" w:rsidP="005A29C6">
      <w:pPr>
        <w:ind w:left="567"/>
        <w:jc w:val="both"/>
      </w:pPr>
    </w:p>
    <w:p w:rsidR="00CB221B" w:rsidRPr="00CB221B" w:rsidRDefault="00CB221B" w:rsidP="005A29C6">
      <w:pPr>
        <w:spacing w:line="324" w:lineRule="auto"/>
        <w:ind w:left="567"/>
        <w:jc w:val="both"/>
        <w:rPr>
          <w:rFonts w:ascii="Arial Unicode MS" w:eastAsia="Arial Unicode MS" w:hAnsi="Arial Unicode MS" w:cs="Arial Unicode MS"/>
        </w:rPr>
      </w:pPr>
      <w:r w:rsidRPr="00CB221B">
        <w:rPr>
          <w:rFonts w:ascii="Arial Unicode MS" w:eastAsia="Arial Unicode MS" w:hAnsi="Arial Unicode MS" w:cs="Arial Unicode MS"/>
        </w:rPr>
        <w:lastRenderedPageBreak/>
        <w:t>Es una medida relativa de la bondad de ajuste de un modelo estadístico</w:t>
      </w:r>
      <w:r w:rsidR="00196D76">
        <w:rPr>
          <w:rFonts w:ascii="Arial Unicode MS" w:eastAsia="Arial Unicode MS" w:hAnsi="Arial Unicode MS" w:cs="Arial Unicode MS"/>
        </w:rPr>
        <w:t xml:space="preserve"> </w:t>
      </w:r>
      <w:r w:rsidR="00915D38">
        <w:rPr>
          <w:rFonts w:ascii="Arial Unicode MS" w:eastAsia="Arial Unicode MS" w:hAnsi="Arial Unicode MS" w:cs="Arial Unicode MS"/>
        </w:rPr>
        <w:t>[</w:t>
      </w:r>
      <w:r w:rsidR="00A07724">
        <w:rPr>
          <w:rFonts w:ascii="Arial Unicode MS" w:eastAsia="Arial Unicode MS" w:hAnsi="Arial Unicode MS" w:cs="Arial Unicode MS"/>
        </w:rPr>
        <w:t>8</w:t>
      </w:r>
      <w:r w:rsidR="00915D38">
        <w:rPr>
          <w:rFonts w:ascii="Arial Unicode MS" w:eastAsia="Arial Unicode MS" w:hAnsi="Arial Unicode MS" w:cs="Arial Unicode MS"/>
        </w:rPr>
        <w:t>]</w:t>
      </w:r>
      <w:r w:rsidRPr="00CB221B">
        <w:rPr>
          <w:rFonts w:ascii="Arial Unicode MS" w:eastAsia="Arial Unicode MS" w:hAnsi="Arial Unicode MS" w:cs="Arial Unicode MS"/>
        </w:rPr>
        <w:t>. Se basa en el concepto de entropía de la información que en efecto ofrece una medida relativa de la pérdida de información cuando un determinado modelo se utiliza para describir la realidad. Se puede utilizar para describir el equilibrio entre el sesgo y la varianza en la construcción del modelo, o en términos generales entre la precisión y la complejidad del modelo.</w:t>
      </w:r>
    </w:p>
    <w:p w:rsidR="00CB221B" w:rsidRPr="00CB221B" w:rsidRDefault="00CB221B" w:rsidP="005A29C6">
      <w:pPr>
        <w:spacing w:line="324" w:lineRule="auto"/>
        <w:ind w:left="567"/>
        <w:jc w:val="both"/>
        <w:rPr>
          <w:rStyle w:val="hps"/>
          <w:rFonts w:ascii="Arial Unicode MS" w:eastAsia="Arial Unicode MS" w:hAnsi="Arial Unicode MS" w:cs="Arial Unicode MS"/>
        </w:rPr>
      </w:pPr>
      <w:r w:rsidRPr="00CB221B">
        <w:rPr>
          <w:rStyle w:val="hps"/>
          <w:rFonts w:ascii="Arial Unicode MS" w:eastAsia="Arial Unicode MS" w:hAnsi="Arial Unicode MS" w:cs="Arial Unicode MS"/>
        </w:rPr>
        <w:t>Se denotan los valores</w:t>
      </w:r>
      <w:r w:rsidRPr="00CB221B">
        <w:rPr>
          <w:rFonts w:ascii="Arial Unicode MS" w:eastAsia="Arial Unicode MS" w:hAnsi="Arial Unicode MS" w:cs="Arial Unicode MS"/>
        </w:rPr>
        <w:t xml:space="preserve"> </w:t>
      </w:r>
      <w:r w:rsidRPr="00CB221B">
        <w:rPr>
          <w:rStyle w:val="hps"/>
          <w:rFonts w:ascii="Arial Unicode MS" w:eastAsia="Arial Unicode MS" w:hAnsi="Arial Unicode MS" w:cs="Arial Unicode MS"/>
        </w:rPr>
        <w:t>de AIC</w:t>
      </w:r>
      <w:r w:rsidRPr="00CB221B">
        <w:rPr>
          <w:rFonts w:ascii="Arial Unicode MS" w:eastAsia="Arial Unicode MS" w:hAnsi="Arial Unicode MS" w:cs="Arial Unicode MS"/>
        </w:rPr>
        <w:t xml:space="preserve"> </w:t>
      </w:r>
      <w:r w:rsidRPr="00CB221B">
        <w:rPr>
          <w:rStyle w:val="hps"/>
          <w:rFonts w:ascii="Arial Unicode MS" w:eastAsia="Arial Unicode MS" w:hAnsi="Arial Unicode MS" w:cs="Arial Unicode MS"/>
        </w:rPr>
        <w:t>de los modelos</w:t>
      </w:r>
      <w:r w:rsidRPr="00CB221B">
        <w:rPr>
          <w:rFonts w:ascii="Arial Unicode MS" w:eastAsia="Arial Unicode MS" w:hAnsi="Arial Unicode MS" w:cs="Arial Unicode MS"/>
        </w:rPr>
        <w:t xml:space="preserve"> </w:t>
      </w:r>
      <w:r w:rsidRPr="00CB221B">
        <w:rPr>
          <w:rStyle w:val="hps"/>
          <w:rFonts w:ascii="Arial Unicode MS" w:eastAsia="Arial Unicode MS" w:hAnsi="Arial Unicode MS" w:cs="Arial Unicode MS"/>
        </w:rPr>
        <w:t>candidatos</w:t>
      </w:r>
      <w:r w:rsidRPr="00CB221B">
        <w:rPr>
          <w:rFonts w:ascii="Arial Unicode MS" w:eastAsia="Arial Unicode MS" w:hAnsi="Arial Unicode MS" w:cs="Arial Unicode MS"/>
        </w:rPr>
        <w:t xml:space="preserve"> </w:t>
      </w:r>
      <w:r w:rsidRPr="00CB221B">
        <w:rPr>
          <w:rStyle w:val="hps"/>
          <w:rFonts w:ascii="Arial Unicode MS" w:eastAsia="Arial Unicode MS" w:hAnsi="Arial Unicode MS" w:cs="Arial Unicode MS"/>
        </w:rPr>
        <w:t xml:space="preserve">como </w:t>
      </w:r>
      <w:r w:rsidRPr="00CB221B">
        <w:rPr>
          <w:rFonts w:ascii="Arial Unicode MS" w:eastAsia="Arial Unicode MS" w:hAnsi="Arial Unicode MS" w:cs="Arial Unicode MS"/>
        </w:rPr>
        <w:t xml:space="preserve"> </w:t>
      </w:r>
      <m:oMath>
        <m:sSub>
          <m:sSubPr>
            <m:ctrlPr>
              <w:rPr>
                <w:rFonts w:ascii="Cambria Math" w:eastAsia="Arial Unicode MS" w:hAnsi="Cambria Math" w:cs="Arial Unicode MS"/>
                <w:i/>
              </w:rPr>
            </m:ctrlPr>
          </m:sSubPr>
          <m:e>
            <m:r>
              <w:rPr>
                <w:rFonts w:ascii="Cambria Math" w:eastAsia="Arial Unicode MS" w:hAnsi="Cambria Math" w:cs="Arial Unicode MS"/>
              </w:rPr>
              <m:t>AIC</m:t>
            </m:r>
          </m:e>
          <m:sub>
            <m:r>
              <w:rPr>
                <w:rFonts w:ascii="Cambria Math" w:eastAsia="Arial Unicode MS" w:hAnsi="Cambria Math" w:cs="Arial Unicode MS"/>
              </w:rPr>
              <m:t>1</m:t>
            </m:r>
          </m:sub>
        </m:sSub>
        <m:r>
          <w:rPr>
            <w:rFonts w:ascii="Cambria Math" w:eastAsia="Arial Unicode MS" w:hAnsi="Cambria Math" w:cs="Arial Unicode MS"/>
          </w:rPr>
          <m:t xml:space="preserve">, </m:t>
        </m:r>
        <m:sSub>
          <m:sSubPr>
            <m:ctrlPr>
              <w:rPr>
                <w:rFonts w:ascii="Cambria Math" w:eastAsia="Arial Unicode MS" w:hAnsi="Cambria Math" w:cs="Arial Unicode MS"/>
                <w:i/>
              </w:rPr>
            </m:ctrlPr>
          </m:sSubPr>
          <m:e>
            <m:r>
              <w:rPr>
                <w:rFonts w:ascii="Cambria Math" w:eastAsia="Arial Unicode MS" w:hAnsi="Cambria Math" w:cs="Arial Unicode MS"/>
              </w:rPr>
              <m:t>AIC</m:t>
            </m:r>
          </m:e>
          <m:sub>
            <m:r>
              <w:rPr>
                <w:rFonts w:ascii="Cambria Math" w:eastAsia="Arial Unicode MS" w:hAnsi="Cambria Math" w:cs="Arial Unicode MS"/>
              </w:rPr>
              <m:t>2</m:t>
            </m:r>
          </m:sub>
        </m:sSub>
        <m:r>
          <w:rPr>
            <w:rFonts w:ascii="Cambria Math" w:eastAsia="Arial Unicode MS" w:hAnsi="Cambria Math" w:cs="Arial Unicode MS"/>
          </w:rPr>
          <m:t xml:space="preserve">, </m:t>
        </m:r>
        <m:sSub>
          <m:sSubPr>
            <m:ctrlPr>
              <w:rPr>
                <w:rFonts w:ascii="Cambria Math" w:eastAsia="Arial Unicode MS" w:hAnsi="Cambria Math" w:cs="Arial Unicode MS"/>
                <w:i/>
              </w:rPr>
            </m:ctrlPr>
          </m:sSubPr>
          <m:e>
            <m:r>
              <w:rPr>
                <w:rFonts w:ascii="Cambria Math" w:eastAsia="Arial Unicode MS" w:hAnsi="Cambria Math" w:cs="Arial Unicode MS"/>
              </w:rPr>
              <m:t>AIC</m:t>
            </m:r>
          </m:e>
          <m:sub>
            <m:r>
              <w:rPr>
                <w:rFonts w:ascii="Cambria Math" w:eastAsia="Arial Unicode MS" w:hAnsi="Cambria Math" w:cs="Arial Unicode MS"/>
              </w:rPr>
              <m:t>3</m:t>
            </m:r>
          </m:sub>
        </m:sSub>
        <m:r>
          <w:rPr>
            <w:rFonts w:ascii="Cambria Math" w:eastAsia="Arial Unicode MS" w:hAnsi="Cambria Math" w:cs="Arial Unicode MS"/>
          </w:rPr>
          <m:t xml:space="preserve">, ⋯, </m:t>
        </m:r>
        <m:sSub>
          <m:sSubPr>
            <m:ctrlPr>
              <w:rPr>
                <w:rFonts w:ascii="Cambria Math" w:eastAsia="Arial Unicode MS" w:hAnsi="Cambria Math" w:cs="Arial Unicode MS"/>
                <w:i/>
              </w:rPr>
            </m:ctrlPr>
          </m:sSubPr>
          <m:e>
            <m:r>
              <w:rPr>
                <w:rFonts w:ascii="Cambria Math" w:eastAsia="Arial Unicode MS" w:hAnsi="Cambria Math" w:cs="Arial Unicode MS"/>
              </w:rPr>
              <m:t>AIC</m:t>
            </m:r>
          </m:e>
          <m:sub>
            <m:r>
              <w:rPr>
                <w:rFonts w:ascii="Cambria Math" w:eastAsia="Arial Unicode MS" w:hAnsi="Cambria Math" w:cs="Arial Unicode MS"/>
              </w:rPr>
              <m:t>R</m:t>
            </m:r>
          </m:sub>
        </m:sSub>
      </m:oMath>
      <w:r w:rsidRPr="00CB221B">
        <w:rPr>
          <w:rFonts w:ascii="Arial Unicode MS" w:eastAsia="Arial Unicode MS" w:hAnsi="Arial Unicode MS" w:cs="Arial Unicode MS"/>
        </w:rPr>
        <w:t xml:space="preserve"> y denotamos a </w:t>
      </w:r>
      <m:oMath>
        <m:sSub>
          <m:sSubPr>
            <m:ctrlPr>
              <w:rPr>
                <w:rFonts w:ascii="Cambria Math" w:eastAsia="Arial Unicode MS" w:hAnsi="Cambria Math" w:cs="Arial Unicode MS"/>
                <w:i/>
              </w:rPr>
            </m:ctrlPr>
          </m:sSubPr>
          <m:e>
            <m:r>
              <w:rPr>
                <w:rFonts w:ascii="Cambria Math" w:eastAsia="Arial Unicode MS" w:hAnsi="Cambria Math" w:cs="Arial Unicode MS"/>
              </w:rPr>
              <m:t>AIC</m:t>
            </m:r>
          </m:e>
          <m:sub>
            <m:r>
              <w:rPr>
                <w:rFonts w:ascii="Cambria Math" w:eastAsia="Arial Unicode MS" w:hAnsi="Cambria Math" w:cs="Arial Unicode MS"/>
              </w:rPr>
              <m:t>min</m:t>
            </m:r>
          </m:sub>
        </m:sSub>
      </m:oMath>
      <w:r w:rsidRPr="00CB221B">
        <w:rPr>
          <w:rFonts w:ascii="Arial Unicode MS" w:eastAsia="Arial Unicode MS" w:hAnsi="Arial Unicode MS" w:cs="Arial Unicode MS"/>
        </w:rPr>
        <w:t xml:space="preserve"> como</w:t>
      </w:r>
      <w:r w:rsidRPr="00CB221B">
        <w:rPr>
          <w:rStyle w:val="hps"/>
          <w:rFonts w:ascii="Arial Unicode MS" w:eastAsia="Arial Unicode MS" w:hAnsi="Arial Unicode MS" w:cs="Arial Unicode MS"/>
        </w:rPr>
        <w:t xml:space="preserve"> el mínimo</w:t>
      </w:r>
      <w:r w:rsidRPr="00CB221B">
        <w:rPr>
          <w:rFonts w:ascii="Arial Unicode MS" w:eastAsia="Arial Unicode MS" w:hAnsi="Arial Unicode MS" w:cs="Arial Unicode MS"/>
        </w:rPr>
        <w:t xml:space="preserve"> </w:t>
      </w:r>
      <w:r w:rsidRPr="00CB221B">
        <w:rPr>
          <w:rStyle w:val="hps"/>
          <w:rFonts w:ascii="Arial Unicode MS" w:eastAsia="Arial Unicode MS" w:hAnsi="Arial Unicode MS" w:cs="Arial Unicode MS"/>
        </w:rPr>
        <w:t>de esos valores.</w:t>
      </w:r>
    </w:p>
    <w:p w:rsidR="00CB221B" w:rsidRPr="00CB221B" w:rsidRDefault="00CB221B" w:rsidP="005A29C6">
      <w:pPr>
        <w:spacing w:line="324" w:lineRule="auto"/>
        <w:ind w:left="567"/>
        <w:jc w:val="both"/>
        <w:rPr>
          <w:rStyle w:val="hps"/>
          <w:rFonts w:ascii="Arial Unicode MS" w:eastAsia="Arial Unicode MS" w:hAnsi="Arial Unicode MS" w:cs="Arial Unicode MS"/>
        </w:rPr>
      </w:pPr>
      <w:r w:rsidRPr="00CB221B">
        <w:rPr>
          <w:rStyle w:val="hps"/>
          <w:rFonts w:ascii="Arial Unicode MS" w:eastAsia="Arial Unicode MS" w:hAnsi="Arial Unicode MS" w:cs="Arial Unicode MS"/>
        </w:rPr>
        <w:t>Entonces,</w:t>
      </w:r>
    </w:p>
    <w:p w:rsidR="00CB221B" w:rsidRDefault="005C2316" w:rsidP="005A29C6">
      <w:pPr>
        <w:ind w:left="567"/>
        <w:jc w:val="both"/>
        <w:rPr>
          <w:rFonts w:eastAsiaTheme="minorEastAsia"/>
        </w:rPr>
      </w:pPr>
      <m:oMathPara>
        <m:oMath>
          <m:sSup>
            <m:sSupPr>
              <m:ctrlPr>
                <w:rPr>
                  <w:rFonts w:ascii="Cambria Math" w:hAnsi="Cambria Math"/>
                  <w:i/>
                </w:rPr>
              </m:ctrlPr>
            </m:sSupPr>
            <m:e>
              <m:r>
                <w:rPr>
                  <w:rFonts w:ascii="Cambria Math" w:hAnsi="Cambria Math"/>
                </w:rPr>
                <m:t>e</m:t>
              </m:r>
            </m:e>
            <m:sup>
              <m:d>
                <m:dPr>
                  <m:ctrlPr>
                    <w:rPr>
                      <w:rFonts w:ascii="Cambria Math" w:hAnsi="Cambria Math"/>
                      <w:i/>
                    </w:rPr>
                  </m:ctrlPr>
                </m:dPr>
                <m:e>
                  <m:f>
                    <m:fPr>
                      <m:type m:val="skw"/>
                      <m:ctrlPr>
                        <w:rPr>
                          <w:rFonts w:ascii="Cambria Math" w:hAnsi="Cambria Math"/>
                          <w:i/>
                        </w:rPr>
                      </m:ctrlPr>
                    </m:fPr>
                    <m:num>
                      <m:d>
                        <m:dPr>
                          <m:ctrlPr>
                            <w:rPr>
                              <w:rFonts w:ascii="Cambria Math" w:hAnsi="Cambria Math"/>
                              <w:i/>
                            </w:rPr>
                          </m:ctrlPr>
                        </m:dPr>
                        <m:e>
                          <m:r>
                            <w:rPr>
                              <w:rFonts w:ascii="Cambria Math" w:hAnsi="Cambria Math"/>
                            </w:rPr>
                            <m:t>AICmin-</m:t>
                          </m:r>
                          <m:sSub>
                            <m:sSubPr>
                              <m:ctrlPr>
                                <w:rPr>
                                  <w:rFonts w:ascii="Cambria Math" w:hAnsi="Cambria Math"/>
                                  <w:i/>
                                </w:rPr>
                              </m:ctrlPr>
                            </m:sSubPr>
                            <m:e>
                              <m:r>
                                <w:rPr>
                                  <w:rFonts w:ascii="Cambria Math" w:hAnsi="Cambria Math"/>
                                </w:rPr>
                                <m:t>AIC</m:t>
                              </m:r>
                            </m:e>
                            <m:sub>
                              <m:r>
                                <w:rPr>
                                  <w:rFonts w:ascii="Cambria Math" w:hAnsi="Cambria Math"/>
                                </w:rPr>
                                <m:t>i</m:t>
                              </m:r>
                            </m:sub>
                          </m:sSub>
                        </m:e>
                      </m:d>
                    </m:num>
                    <m:den>
                      <m:r>
                        <w:rPr>
                          <w:rFonts w:ascii="Cambria Math" w:hAnsi="Cambria Math"/>
                        </w:rPr>
                        <m:t>2</m:t>
                      </m:r>
                    </m:den>
                  </m:f>
                </m:e>
              </m:d>
            </m:sup>
          </m:sSup>
        </m:oMath>
      </m:oMathPara>
    </w:p>
    <w:p w:rsidR="00CB221B" w:rsidRDefault="00CB221B" w:rsidP="005A29C6">
      <w:pPr>
        <w:ind w:left="567"/>
        <w:jc w:val="both"/>
      </w:pPr>
    </w:p>
    <w:p w:rsidR="00CB221B" w:rsidRPr="00A17FE7" w:rsidRDefault="00CB221B" w:rsidP="005A29C6">
      <w:pPr>
        <w:spacing w:line="324" w:lineRule="auto"/>
        <w:ind w:left="567"/>
        <w:jc w:val="both"/>
      </w:pPr>
      <w:r w:rsidRPr="00CB221B">
        <w:rPr>
          <w:rStyle w:val="hps"/>
          <w:rFonts w:ascii="Arial Unicode MS" w:eastAsia="Arial Unicode MS" w:hAnsi="Arial Unicode MS" w:cs="Arial Unicode MS"/>
        </w:rPr>
        <w:t>puede ser interpretada como la probabilidad relativa de que el modelo i-ésimo minimiza la pérdida de información</w:t>
      </w:r>
      <w:r w:rsidR="001E757E">
        <w:rPr>
          <w:rStyle w:val="hps"/>
          <w:rFonts w:ascii="Arial Unicode MS" w:eastAsia="Arial Unicode MS" w:hAnsi="Arial Unicode MS" w:cs="Arial Unicode MS"/>
        </w:rPr>
        <w:t xml:space="preserve"> </w:t>
      </w:r>
      <w:r w:rsidR="00915D38">
        <w:t>[</w:t>
      </w:r>
      <w:r w:rsidR="00A07724">
        <w:t>9</w:t>
      </w:r>
      <w:r w:rsidR="00915D38">
        <w:t>]</w:t>
      </w:r>
      <w:r w:rsidR="001E757E">
        <w:t>.</w:t>
      </w:r>
    </w:p>
    <w:p w:rsidR="00CB221B" w:rsidRDefault="00CB221B" w:rsidP="00CB221B">
      <w:pPr>
        <w:jc w:val="both"/>
      </w:pPr>
    </w:p>
    <w:p w:rsidR="00CB221B" w:rsidRDefault="00CB221B" w:rsidP="005A29C6">
      <w:pPr>
        <w:pStyle w:val="Ttulo3"/>
        <w:tabs>
          <w:tab w:val="clear" w:pos="1200"/>
        </w:tabs>
        <w:ind w:left="709"/>
      </w:pPr>
      <w:bookmarkStart w:id="318" w:name="_Toc329612086"/>
      <w:r>
        <w:t>BIC</w:t>
      </w:r>
      <w:bookmarkEnd w:id="318"/>
    </w:p>
    <w:p w:rsidR="00CB221B" w:rsidRDefault="00CB221B" w:rsidP="005A29C6">
      <w:pPr>
        <w:spacing w:line="324" w:lineRule="auto"/>
        <w:ind w:left="567"/>
        <w:jc w:val="both"/>
        <w:rPr>
          <w:rFonts w:ascii="Arial Unicode MS" w:eastAsia="Arial Unicode MS" w:hAnsi="Arial Unicode MS" w:cs="Arial Unicode MS"/>
        </w:rPr>
      </w:pPr>
      <w:r w:rsidRPr="00236713">
        <w:rPr>
          <w:rFonts w:ascii="Arial Unicode MS" w:eastAsia="Arial Unicode MS" w:hAnsi="Arial Unicode MS" w:cs="Arial Unicode MS"/>
        </w:rPr>
        <w:t>El criterio de información bayesiana, (BIC por sus siglas en inglés) definido matemáticamente como:</w:t>
      </w:r>
    </w:p>
    <w:p w:rsidR="00236713" w:rsidRPr="00236713" w:rsidRDefault="00236713" w:rsidP="005A29C6">
      <w:pPr>
        <w:spacing w:line="324" w:lineRule="auto"/>
        <w:ind w:left="567"/>
        <w:jc w:val="both"/>
        <w:rPr>
          <w:rFonts w:eastAsia="Arial Unicode MS"/>
          <w:sz w:val="20"/>
        </w:rPr>
      </w:pPr>
    </w:p>
    <w:p w:rsidR="00CB221B" w:rsidRPr="00354897" w:rsidRDefault="00CB221B" w:rsidP="005A29C6">
      <w:pPr>
        <w:ind w:left="567"/>
        <w:jc w:val="both"/>
        <w:rPr>
          <w:rFonts w:eastAsiaTheme="minorEastAsia"/>
        </w:rPr>
      </w:pPr>
      <m:oMathPara>
        <m:oMath>
          <m:r>
            <w:rPr>
              <w:rFonts w:ascii="Cambria Math" w:hAnsi="Cambria Math"/>
            </w:rPr>
            <m:t>BIC=n</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acc>
                    <m:accPr>
                      <m:ctrlPr>
                        <w:rPr>
                          <w:rFonts w:ascii="Cambria Math" w:hAnsi="Cambria Math"/>
                          <w:i/>
                        </w:rPr>
                      </m:ctrlPr>
                    </m:accPr>
                    <m:e>
                      <m:sSubSup>
                        <m:sSubSupPr>
                          <m:ctrlPr>
                            <w:rPr>
                              <w:rFonts w:ascii="Cambria Math" w:hAnsi="Cambria Math"/>
                              <w:i/>
                            </w:rPr>
                          </m:ctrlPr>
                        </m:sSubSupPr>
                        <m:e>
                          <m:r>
                            <w:rPr>
                              <w:rFonts w:ascii="Cambria Math" w:hAnsi="Cambria Math"/>
                            </w:rPr>
                            <m:t>σ</m:t>
                          </m:r>
                        </m:e>
                        <m:sub>
                          <m:r>
                            <w:rPr>
                              <w:rFonts w:ascii="Cambria Math" w:hAnsi="Cambria Math"/>
                            </w:rPr>
                            <m:t>ϵ</m:t>
                          </m:r>
                        </m:sub>
                        <m:sup>
                          <m:r>
                            <w:rPr>
                              <w:rFonts w:ascii="Cambria Math" w:hAnsi="Cambria Math"/>
                            </w:rPr>
                            <m:t>2</m:t>
                          </m:r>
                        </m:sup>
                      </m:sSubSup>
                    </m:e>
                  </m:acc>
                </m:e>
              </m:d>
            </m:e>
          </m:func>
          <m:r>
            <w:rPr>
              <w:rFonts w:ascii="Cambria Math" w:hAnsi="Cambria Math"/>
            </w:rPr>
            <m:t>+k</m:t>
          </m:r>
          <m:func>
            <m:funcPr>
              <m:ctrlPr>
                <w:rPr>
                  <w:rFonts w:ascii="Cambria Math" w:hAnsi="Cambria Math"/>
                  <w:i/>
                </w:rPr>
              </m:ctrlPr>
            </m:funcPr>
            <m:fName>
              <m:r>
                <m:rPr>
                  <m:sty m:val="p"/>
                </m:rPr>
                <w:rPr>
                  <w:rFonts w:ascii="Cambria Math" w:hAnsi="Cambria Math"/>
                </w:rPr>
                <m:t>ln</m:t>
              </m:r>
            </m:fName>
            <m:e>
              <m:r>
                <w:rPr>
                  <w:rFonts w:ascii="Cambria Math" w:hAnsi="Cambria Math"/>
                </w:rPr>
                <m:t>n</m:t>
              </m:r>
            </m:e>
          </m:func>
        </m:oMath>
      </m:oMathPara>
    </w:p>
    <w:p w:rsidR="00CB221B" w:rsidRPr="00236713" w:rsidRDefault="00A55432" w:rsidP="005A29C6">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d</w:t>
      </w:r>
      <w:r w:rsidR="00CB221B" w:rsidRPr="00236713">
        <w:rPr>
          <w:rFonts w:ascii="Arial Unicode MS" w:eastAsia="Arial Unicode MS" w:hAnsi="Arial Unicode MS" w:cs="Arial Unicode MS"/>
        </w:rPr>
        <w:t>onde,</w:t>
      </w:r>
    </w:p>
    <w:p w:rsidR="00CB221B" w:rsidRPr="00236713" w:rsidRDefault="00CB221B" w:rsidP="005A29C6">
      <w:pPr>
        <w:spacing w:line="324" w:lineRule="auto"/>
        <w:ind w:left="567"/>
        <w:jc w:val="both"/>
        <w:rPr>
          <w:rFonts w:ascii="Arial Unicode MS" w:eastAsia="Arial Unicode MS" w:hAnsi="Arial Unicode MS" w:cs="Arial Unicode MS"/>
        </w:rPr>
      </w:pPr>
      <w:r w:rsidRPr="00236713">
        <w:rPr>
          <w:rFonts w:ascii="Arial Unicode MS" w:eastAsia="Arial Unicode MS" w:hAnsi="Arial Unicode MS" w:cs="Arial Unicode MS"/>
        </w:rPr>
        <w:t>n es el número de observaciones,</w:t>
      </w:r>
    </w:p>
    <w:p w:rsidR="00CB221B" w:rsidRPr="00236713" w:rsidRDefault="005C2316" w:rsidP="005A29C6">
      <w:pPr>
        <w:spacing w:line="324" w:lineRule="auto"/>
        <w:ind w:left="567"/>
        <w:jc w:val="both"/>
        <w:rPr>
          <w:rFonts w:ascii="Arial Unicode MS" w:eastAsia="Arial Unicode MS" w:hAnsi="Arial Unicode MS" w:cs="Arial Unicode MS"/>
        </w:rPr>
      </w:pPr>
      <m:oMath>
        <m:acc>
          <m:accPr>
            <m:ctrlPr>
              <w:rPr>
                <w:rFonts w:ascii="Cambria Math" w:eastAsia="Arial Unicode MS" w:hAnsi="Cambria Math" w:cs="Arial Unicode MS"/>
                <w:i/>
              </w:rPr>
            </m:ctrlPr>
          </m:accPr>
          <m:e>
            <m:sSubSup>
              <m:sSubSupPr>
                <m:ctrlPr>
                  <w:rPr>
                    <w:rFonts w:ascii="Cambria Math" w:eastAsia="Arial Unicode MS" w:hAnsi="Cambria Math" w:cs="Arial Unicode MS"/>
                    <w:i/>
                  </w:rPr>
                </m:ctrlPr>
              </m:sSubSupPr>
              <m:e>
                <m:r>
                  <w:rPr>
                    <w:rFonts w:ascii="Cambria Math" w:eastAsia="Arial Unicode MS" w:hAnsi="Cambria Math" w:cs="Arial Unicode MS"/>
                  </w:rPr>
                  <m:t>σ</m:t>
                </m:r>
              </m:e>
              <m:sub>
                <m:r>
                  <w:rPr>
                    <w:rFonts w:ascii="Cambria Math" w:eastAsia="Arial Unicode MS" w:hAnsi="Cambria Math" w:cs="Arial Unicode MS"/>
                  </w:rPr>
                  <m:t>ϵ</m:t>
                </m:r>
              </m:sub>
              <m:sup>
                <m:r>
                  <w:rPr>
                    <w:rFonts w:ascii="Cambria Math" w:eastAsia="Arial Unicode MS" w:hAnsi="Cambria Math" w:cs="Arial Unicode MS"/>
                  </w:rPr>
                  <m:t>2</m:t>
                </m:r>
              </m:sup>
            </m:sSubSup>
          </m:e>
        </m:acc>
      </m:oMath>
      <w:r w:rsidR="00CB221B" w:rsidRPr="00236713">
        <w:rPr>
          <w:rFonts w:ascii="Arial Unicode MS" w:eastAsia="Arial Unicode MS" w:hAnsi="Arial Unicode MS" w:cs="Arial Unicode MS"/>
        </w:rPr>
        <w:t xml:space="preserve"> es la varianza del error, y</w:t>
      </w:r>
    </w:p>
    <w:p w:rsidR="00CB221B" w:rsidRDefault="00CB221B" w:rsidP="005A29C6">
      <w:pPr>
        <w:spacing w:line="324" w:lineRule="auto"/>
        <w:ind w:left="567"/>
        <w:jc w:val="both"/>
        <w:rPr>
          <w:rFonts w:eastAsiaTheme="minorEastAsia"/>
        </w:rPr>
      </w:pPr>
      <w:r w:rsidRPr="00236713">
        <w:rPr>
          <w:rFonts w:ascii="Arial Unicode MS" w:eastAsia="Arial Unicode MS" w:hAnsi="Arial Unicode MS" w:cs="Arial Unicode MS"/>
        </w:rPr>
        <w:t>K es el número de parámetros a ser estimados</w:t>
      </w:r>
      <w:r>
        <w:rPr>
          <w:rFonts w:eastAsiaTheme="minorEastAsia"/>
        </w:rPr>
        <w:t>.</w:t>
      </w:r>
    </w:p>
    <w:p w:rsidR="00236713" w:rsidRDefault="00236713" w:rsidP="00C21AA2">
      <w:pPr>
        <w:spacing w:line="324" w:lineRule="auto"/>
        <w:ind w:left="1276"/>
        <w:jc w:val="both"/>
        <w:rPr>
          <w:rFonts w:eastAsiaTheme="minorEastAsia"/>
        </w:rPr>
      </w:pPr>
    </w:p>
    <w:p w:rsidR="00CB221B" w:rsidRDefault="00CB221B" w:rsidP="00113085">
      <w:pPr>
        <w:pStyle w:val="Ttulo4"/>
      </w:pPr>
      <w:r w:rsidRPr="00354897">
        <w:t>Características del BIC</w:t>
      </w:r>
    </w:p>
    <w:p w:rsidR="00CB221B" w:rsidRPr="00113085" w:rsidRDefault="00CB221B" w:rsidP="00C21AA2">
      <w:pPr>
        <w:pStyle w:val="Prrafodelista"/>
        <w:numPr>
          <w:ilvl w:val="0"/>
          <w:numId w:val="212"/>
        </w:numPr>
        <w:spacing w:after="0" w:line="240" w:lineRule="auto"/>
        <w:ind w:left="851"/>
        <w:jc w:val="both"/>
        <w:rPr>
          <w:rStyle w:val="hps"/>
          <w:rFonts w:ascii="Arial Unicode MS" w:eastAsia="Arial Unicode MS" w:hAnsi="Arial Unicode MS" w:cs="Arial Unicode MS"/>
        </w:rPr>
      </w:pPr>
      <w:r w:rsidRPr="00113085">
        <w:rPr>
          <w:rStyle w:val="hps"/>
          <w:rFonts w:ascii="Arial Unicode MS" w:eastAsia="Arial Unicode MS" w:hAnsi="Arial Unicode MS" w:cs="Arial Unicode MS"/>
        </w:rPr>
        <w:t>Puede</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medir la eficiencia</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del modelo en cuanto a</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la predicción de</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los datos.</w:t>
      </w:r>
    </w:p>
    <w:p w:rsidR="00CB221B" w:rsidRPr="00113085" w:rsidRDefault="00CB221B" w:rsidP="00C21AA2">
      <w:pPr>
        <w:pStyle w:val="Prrafodelista"/>
        <w:numPr>
          <w:ilvl w:val="0"/>
          <w:numId w:val="212"/>
        </w:numPr>
        <w:spacing w:after="0" w:line="240" w:lineRule="auto"/>
        <w:ind w:left="851"/>
        <w:jc w:val="both"/>
        <w:rPr>
          <w:rStyle w:val="hps"/>
          <w:rFonts w:ascii="Arial Unicode MS" w:eastAsia="Arial Unicode MS" w:hAnsi="Arial Unicode MS" w:cs="Arial Unicode MS"/>
        </w:rPr>
      </w:pPr>
      <w:r w:rsidRPr="00113085">
        <w:rPr>
          <w:rStyle w:val="hps"/>
          <w:rFonts w:ascii="Arial Unicode MS" w:eastAsia="Arial Unicode MS" w:hAnsi="Arial Unicode MS" w:cs="Arial Unicode MS"/>
        </w:rPr>
        <w:t>Sanciona la</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complejidad del modelo</w:t>
      </w:r>
      <w:r w:rsidRPr="00113085">
        <w:rPr>
          <w:rFonts w:ascii="Arial Unicode MS" w:eastAsia="Arial Unicode MS" w:hAnsi="Arial Unicode MS" w:cs="Arial Unicode MS"/>
        </w:rPr>
        <w:t xml:space="preserve">, donde la complejidad </w:t>
      </w:r>
      <w:r w:rsidRPr="00113085">
        <w:rPr>
          <w:rStyle w:val="hps"/>
          <w:rFonts w:ascii="Arial Unicode MS" w:eastAsia="Arial Unicode MS" w:hAnsi="Arial Unicode MS" w:cs="Arial Unicode MS"/>
        </w:rPr>
        <w:t>se refiere al número</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de parámetros</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en el modelo.</w:t>
      </w:r>
    </w:p>
    <w:p w:rsidR="00CB221B" w:rsidRPr="00113085" w:rsidRDefault="00CB221B" w:rsidP="00C21AA2">
      <w:pPr>
        <w:pStyle w:val="Prrafodelista"/>
        <w:numPr>
          <w:ilvl w:val="0"/>
          <w:numId w:val="212"/>
        </w:numPr>
        <w:spacing w:after="0" w:line="240" w:lineRule="auto"/>
        <w:ind w:left="851"/>
        <w:jc w:val="both"/>
        <w:rPr>
          <w:rStyle w:val="hps"/>
          <w:rFonts w:ascii="Arial Unicode MS" w:eastAsia="Arial Unicode MS" w:hAnsi="Arial Unicode MS" w:cs="Arial Unicode MS"/>
        </w:rPr>
      </w:pPr>
      <w:r w:rsidRPr="00113085">
        <w:rPr>
          <w:rStyle w:val="hps"/>
          <w:rFonts w:ascii="Arial Unicode MS" w:eastAsia="Arial Unicode MS" w:hAnsi="Arial Unicode MS" w:cs="Arial Unicode MS"/>
        </w:rPr>
        <w:t>Se puede utilizar</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para elegir</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el número de clusters</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de acuerdo con la</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complejidad intrínseca</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presente en</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un</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conjunto de datos</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en particular</w:t>
      </w:r>
    </w:p>
    <w:p w:rsidR="00CB221B" w:rsidRPr="00354897" w:rsidRDefault="00CB221B" w:rsidP="00C21AA2">
      <w:pPr>
        <w:pStyle w:val="Prrafodelista"/>
        <w:numPr>
          <w:ilvl w:val="0"/>
          <w:numId w:val="212"/>
        </w:numPr>
        <w:spacing w:after="0" w:line="240" w:lineRule="auto"/>
        <w:ind w:left="851"/>
        <w:jc w:val="both"/>
        <w:rPr>
          <w:rFonts w:eastAsiaTheme="minorEastAsia"/>
        </w:rPr>
      </w:pPr>
      <w:r w:rsidRPr="00113085">
        <w:rPr>
          <w:rStyle w:val="hps"/>
          <w:rFonts w:ascii="Arial Unicode MS" w:eastAsia="Arial Unicode MS" w:hAnsi="Arial Unicode MS" w:cs="Arial Unicode MS"/>
        </w:rPr>
        <w:t>Está estrechamente</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relacionado con otros</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criterios de</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verosimilitud penalizados</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como el RIC</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y el</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criterio de</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información de Akaike</w:t>
      </w:r>
      <w:r w:rsidR="00113085">
        <w:rPr>
          <w:rStyle w:val="hps"/>
          <w:rFonts w:ascii="Arial Unicode MS" w:eastAsia="Arial Unicode MS" w:hAnsi="Arial Unicode MS" w:cs="Arial Unicode MS"/>
        </w:rPr>
        <w:t xml:space="preserve"> </w:t>
      </w:r>
      <w:r w:rsidR="003E5711">
        <w:rPr>
          <w:rStyle w:val="hps"/>
          <w:rFonts w:ascii="Arial Unicode MS" w:eastAsia="Arial Unicode MS" w:hAnsi="Arial Unicode MS" w:cs="Arial Unicode MS"/>
        </w:rPr>
        <w:t>[</w:t>
      </w:r>
      <w:r w:rsidR="00A07724">
        <w:rPr>
          <w:rStyle w:val="hps"/>
          <w:rFonts w:ascii="Arial Unicode MS" w:eastAsia="Arial Unicode MS" w:hAnsi="Arial Unicode MS" w:cs="Arial Unicode MS"/>
        </w:rPr>
        <w:t>10</w:t>
      </w:r>
      <w:r w:rsidR="003E5711">
        <w:rPr>
          <w:rStyle w:val="hps"/>
          <w:rFonts w:ascii="Arial Unicode MS" w:eastAsia="Arial Unicode MS" w:hAnsi="Arial Unicode MS" w:cs="Arial Unicode MS"/>
        </w:rPr>
        <w:t>]</w:t>
      </w:r>
      <w:r w:rsidR="00196D76">
        <w:rPr>
          <w:rStyle w:val="hps"/>
        </w:rPr>
        <w:t>.</w:t>
      </w:r>
    </w:p>
    <w:p w:rsidR="00CB221B" w:rsidRDefault="00CB221B" w:rsidP="00CB221B">
      <w:pPr>
        <w:ind w:left="360"/>
        <w:jc w:val="both"/>
        <w:rPr>
          <w:rStyle w:val="hps"/>
        </w:rPr>
      </w:pPr>
    </w:p>
    <w:p w:rsidR="00CB221B" w:rsidRPr="00113085" w:rsidRDefault="00CB221B" w:rsidP="00113085">
      <w:pPr>
        <w:spacing w:line="324" w:lineRule="auto"/>
        <w:ind w:left="851"/>
        <w:jc w:val="both"/>
        <w:rPr>
          <w:rStyle w:val="hps"/>
          <w:rFonts w:ascii="Arial Unicode MS" w:eastAsia="Arial Unicode MS" w:hAnsi="Arial Unicode MS" w:cs="Arial Unicode MS"/>
        </w:rPr>
      </w:pPr>
      <w:r w:rsidRPr="00113085">
        <w:rPr>
          <w:rStyle w:val="hps"/>
          <w:rFonts w:ascii="Arial Unicode MS" w:eastAsia="Arial Unicode MS" w:hAnsi="Arial Unicode MS" w:cs="Arial Unicode MS"/>
        </w:rPr>
        <w:t>BIC ha sido ampliamente utilizado para la identificación del modelo en serie de tiempo y regresión lineal. Puede, sin embargo, aplicarse muy ampliamente a cualquier conjunto de modelos basados en máxima verosimilitud.</w:t>
      </w:r>
      <w:r w:rsidRPr="00113085">
        <w:rPr>
          <w:rFonts w:ascii="Arial Unicode MS" w:eastAsia="Arial Unicode MS" w:hAnsi="Arial Unicode MS" w:cs="Arial Unicode MS"/>
        </w:rPr>
        <w:t xml:space="preserve"> Sin embargo, en muchas aplicaciones, </w:t>
      </w:r>
      <w:r w:rsidRPr="00113085">
        <w:rPr>
          <w:rStyle w:val="hps"/>
          <w:rFonts w:ascii="Arial Unicode MS" w:eastAsia="Arial Unicode MS" w:hAnsi="Arial Unicode MS" w:cs="Arial Unicode MS"/>
        </w:rPr>
        <w:t>BIC</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simplemente reduce</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a la selección</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por máxima verosimilitud</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porque el número de</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parámetros</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es igual</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para los modelos</w:t>
      </w:r>
      <w:r w:rsidRPr="00113085">
        <w:rPr>
          <w:rFonts w:ascii="Arial Unicode MS" w:eastAsia="Arial Unicode MS" w:hAnsi="Arial Unicode MS" w:cs="Arial Unicode MS"/>
        </w:rPr>
        <w:t xml:space="preserve"> </w:t>
      </w:r>
      <w:r w:rsidRPr="00113085">
        <w:rPr>
          <w:rStyle w:val="hps"/>
          <w:rFonts w:ascii="Arial Unicode MS" w:eastAsia="Arial Unicode MS" w:hAnsi="Arial Unicode MS" w:cs="Arial Unicode MS"/>
        </w:rPr>
        <w:t>de interés.</w:t>
      </w:r>
    </w:p>
    <w:p w:rsidR="00CB221B" w:rsidRPr="00113085" w:rsidRDefault="00CB221B" w:rsidP="00113085">
      <w:pPr>
        <w:spacing w:line="324" w:lineRule="auto"/>
        <w:ind w:left="851"/>
        <w:jc w:val="both"/>
        <w:rPr>
          <w:rStyle w:val="hps"/>
          <w:rFonts w:ascii="Arial Unicode MS" w:eastAsia="Arial Unicode MS" w:hAnsi="Arial Unicode MS" w:cs="Arial Unicode MS"/>
        </w:rPr>
      </w:pPr>
    </w:p>
    <w:p w:rsidR="00CB221B" w:rsidRDefault="00CB221B" w:rsidP="00113085">
      <w:pPr>
        <w:spacing w:line="324" w:lineRule="auto"/>
        <w:ind w:left="851"/>
        <w:jc w:val="both"/>
        <w:rPr>
          <w:rStyle w:val="hps"/>
          <w:rFonts w:ascii="Arial Unicode MS" w:eastAsia="Arial Unicode MS" w:hAnsi="Arial Unicode MS" w:cs="Arial Unicode MS"/>
        </w:rPr>
      </w:pPr>
      <w:r w:rsidRPr="00113085">
        <w:rPr>
          <w:rStyle w:val="hps"/>
          <w:rFonts w:ascii="Arial Unicode MS" w:eastAsia="Arial Unicode MS" w:hAnsi="Arial Unicode MS" w:cs="Arial Unicode MS"/>
        </w:rPr>
        <w:t xml:space="preserve">La diferencia entre estos dos métodos es el mejor funcionamiento del criterio de Akaike para muestras pequeñas y el bayesiano para muestras grandes además de la consistencia del BIC lo que indica que a medida que la cantidad de estudiantes crece o tiende al infinito </w:t>
      </w:r>
      <w:r w:rsidRPr="00113085">
        <w:rPr>
          <w:rStyle w:val="hps"/>
          <w:rFonts w:ascii="Arial Unicode MS" w:eastAsia="Arial Unicode MS" w:hAnsi="Arial Unicode MS" w:cs="Arial Unicode MS"/>
        </w:rPr>
        <w:lastRenderedPageBreak/>
        <w:t>la probabilidad de escoger el modelo correcto se hace 1. Matemáticamente se puede expresar esto como:</w:t>
      </w:r>
    </w:p>
    <w:p w:rsidR="00113085" w:rsidRPr="00113085" w:rsidRDefault="00113085" w:rsidP="00C21AA2">
      <w:pPr>
        <w:spacing w:line="324" w:lineRule="auto"/>
        <w:ind w:left="851"/>
        <w:jc w:val="both"/>
        <w:rPr>
          <w:rStyle w:val="hps"/>
          <w:rFonts w:ascii="Arial Unicode MS" w:eastAsia="Arial Unicode MS" w:hAnsi="Arial Unicode MS" w:cs="Arial Unicode MS"/>
          <w:sz w:val="20"/>
        </w:rPr>
      </w:pPr>
    </w:p>
    <w:p w:rsidR="00CB221B" w:rsidRPr="00C4159B" w:rsidRDefault="005C2316" w:rsidP="00C21AA2">
      <w:pPr>
        <w:ind w:left="851"/>
        <w:jc w:val="center"/>
        <w:rPr>
          <w:rStyle w:val="hps"/>
        </w:rPr>
      </w:pPr>
      <m:oMathPara>
        <m:oMath>
          <m:func>
            <m:funcPr>
              <m:ctrlPr>
                <w:rPr>
                  <w:rStyle w:val="hps"/>
                  <w:rFonts w:ascii="Cambria Math" w:eastAsiaTheme="minorHAnsi" w:hAnsi="Cambria Math" w:cstheme="minorBidi"/>
                  <w:sz w:val="22"/>
                  <w:szCs w:val="22"/>
                  <w:lang w:eastAsia="en-US"/>
                </w:rPr>
              </m:ctrlPr>
            </m:funcPr>
            <m:fName>
              <m:limLow>
                <m:limLowPr>
                  <m:ctrlPr>
                    <w:rPr>
                      <w:rStyle w:val="hps"/>
                      <w:rFonts w:ascii="Cambria Math" w:eastAsiaTheme="minorHAnsi" w:hAnsi="Cambria Math" w:cstheme="minorBidi"/>
                      <w:sz w:val="22"/>
                      <w:szCs w:val="22"/>
                      <w:lang w:eastAsia="en-US"/>
                    </w:rPr>
                  </m:ctrlPr>
                </m:limLowPr>
                <m:e>
                  <m:r>
                    <m:rPr>
                      <m:sty m:val="p"/>
                    </m:rPr>
                    <w:rPr>
                      <w:rStyle w:val="hps"/>
                      <w:rFonts w:ascii="Cambria Math" w:eastAsiaTheme="minorHAnsi" w:hAnsi="Cambria Math"/>
                      <w:lang w:eastAsia="en-US"/>
                    </w:rPr>
                    <m:t>lim</m:t>
                  </m:r>
                </m:e>
                <m:lim>
                  <m:r>
                    <w:rPr>
                      <w:rStyle w:val="hps"/>
                      <w:rFonts w:ascii="Cambria Math" w:hAnsi="Cambria Math"/>
                    </w:rPr>
                    <m:t>m →∞</m:t>
                  </m:r>
                </m:lim>
              </m:limLow>
            </m:fName>
            <m:e>
              <m:r>
                <w:rPr>
                  <w:rStyle w:val="hps"/>
                  <w:rFonts w:ascii="Cambria Math" w:hAnsi="Cambria Math"/>
                </w:rPr>
                <m:t>P</m:t>
              </m:r>
              <m:d>
                <m:dPr>
                  <m:ctrlPr>
                    <w:rPr>
                      <w:rStyle w:val="hps"/>
                      <w:rFonts w:ascii="Cambria Math" w:eastAsiaTheme="minorHAnsi" w:hAnsi="Cambria Math" w:cstheme="minorBidi"/>
                      <w:i/>
                      <w:sz w:val="22"/>
                      <w:szCs w:val="22"/>
                      <w:lang w:eastAsia="en-US"/>
                    </w:rPr>
                  </m:ctrlPr>
                </m:dPr>
                <m:e>
                  <m:r>
                    <w:rPr>
                      <w:rStyle w:val="hps"/>
                      <w:rFonts w:ascii="Cambria Math" w:hAnsi="Cambria Math"/>
                    </w:rPr>
                    <m:t>seleccionar el modelo correcto</m:t>
                  </m:r>
                </m:e>
              </m:d>
            </m:e>
          </m:func>
          <m:r>
            <w:rPr>
              <w:rStyle w:val="hps"/>
              <w:rFonts w:ascii="Cambria Math" w:hAnsi="Cambria Math"/>
            </w:rPr>
            <m:t>=1⁡</m:t>
          </m:r>
        </m:oMath>
      </m:oMathPara>
    </w:p>
    <w:p w:rsidR="00CB221B" w:rsidRPr="00C4159B" w:rsidRDefault="00CB221B" w:rsidP="00C21AA2">
      <w:pPr>
        <w:ind w:left="851"/>
        <w:jc w:val="both"/>
        <w:rPr>
          <w:rFonts w:eastAsiaTheme="minorEastAsia"/>
        </w:rPr>
      </w:pPr>
    </w:p>
    <w:p w:rsidR="00113085" w:rsidRPr="00113085" w:rsidRDefault="00113085" w:rsidP="00C21AA2">
      <w:pPr>
        <w:spacing w:line="324" w:lineRule="auto"/>
        <w:ind w:left="851"/>
        <w:rPr>
          <w:sz w:val="20"/>
        </w:rPr>
      </w:pPr>
    </w:p>
    <w:p w:rsidR="00CB221B" w:rsidRPr="00113085" w:rsidRDefault="00CB221B" w:rsidP="00C21AA2">
      <w:pPr>
        <w:spacing w:line="324" w:lineRule="auto"/>
        <w:ind w:left="851"/>
        <w:rPr>
          <w:rFonts w:ascii="Arial Unicode MS" w:eastAsia="Arial Unicode MS" w:hAnsi="Arial Unicode MS" w:cs="Arial Unicode MS"/>
          <w:lang w:val="es-ES_tradnl"/>
        </w:rPr>
        <w:sectPr w:rsidR="00CB221B" w:rsidRPr="00113085" w:rsidSect="00A30219">
          <w:type w:val="continuous"/>
          <w:pgSz w:w="11906" w:h="16838" w:code="9"/>
          <w:pgMar w:top="2268" w:right="1418" w:bottom="2268" w:left="2268" w:header="709" w:footer="709" w:gutter="0"/>
          <w:cols w:space="708"/>
          <w:titlePg/>
          <w:docGrid w:linePitch="360"/>
        </w:sectPr>
      </w:pPr>
      <w:r w:rsidRPr="00113085">
        <w:rPr>
          <w:rFonts w:ascii="Arial Unicode MS" w:eastAsia="Arial Unicode MS" w:hAnsi="Arial Unicode MS" w:cs="Arial Unicode MS"/>
        </w:rPr>
        <w:t>Siendo m la cantidad de estudiantes.</w:t>
      </w:r>
    </w:p>
    <w:p w:rsidR="00CC6E78" w:rsidRPr="00CC6E78" w:rsidRDefault="00CC6E78" w:rsidP="005311AF">
      <w:pPr>
        <w:rPr>
          <w:rFonts w:eastAsia="Arial Unicode MS"/>
        </w:rPr>
      </w:pPr>
    </w:p>
    <w:p w:rsidR="00CC6E78" w:rsidRPr="00CC6E78" w:rsidRDefault="00CC6E78" w:rsidP="005311AF">
      <w:pPr>
        <w:rPr>
          <w:rFonts w:eastAsia="Arial Unicode MS"/>
        </w:rPr>
      </w:pPr>
    </w:p>
    <w:p w:rsidR="00CC6E78" w:rsidRPr="00CC6E78" w:rsidRDefault="00CC6E78" w:rsidP="005311AF">
      <w:pPr>
        <w:rPr>
          <w:rFonts w:eastAsia="Arial Unicode MS"/>
        </w:rPr>
      </w:pPr>
    </w:p>
    <w:p w:rsidR="00852AF1" w:rsidRDefault="00050A89" w:rsidP="00CC6E78">
      <w:pPr>
        <w:pStyle w:val="Ttulo"/>
        <w:rPr>
          <w:rFonts w:ascii="Arial Unicode MS" w:eastAsia="Arial Unicode MS" w:hAnsi="Arial Unicode MS" w:cs="Arial Unicode MS"/>
          <w:sz w:val="36"/>
        </w:rPr>
      </w:pPr>
      <w:bookmarkStart w:id="319" w:name="_Toc329612087"/>
      <w:r>
        <w:rPr>
          <w:rFonts w:ascii="Arial Unicode MS" w:eastAsia="Arial Unicode MS" w:hAnsi="Arial Unicode MS" w:cs="Arial Unicode MS"/>
          <w:sz w:val="36"/>
        </w:rPr>
        <w:t xml:space="preserve">CAPÍTULO </w:t>
      </w:r>
      <w:r w:rsidR="00995F66">
        <w:rPr>
          <w:rFonts w:ascii="Arial Unicode MS" w:eastAsia="Arial Unicode MS" w:hAnsi="Arial Unicode MS" w:cs="Arial Unicode MS"/>
          <w:sz w:val="36"/>
        </w:rPr>
        <w:t>4</w:t>
      </w:r>
      <w:bookmarkEnd w:id="319"/>
    </w:p>
    <w:p w:rsidR="00852AF1" w:rsidRDefault="00852AF1" w:rsidP="00852AF1">
      <w:pPr>
        <w:rPr>
          <w:rFonts w:eastAsia="Arial Unicode MS"/>
        </w:rPr>
      </w:pPr>
    </w:p>
    <w:p w:rsidR="00852AF1" w:rsidRDefault="00852AF1" w:rsidP="00852AF1">
      <w:pPr>
        <w:rPr>
          <w:rFonts w:eastAsia="Arial Unicode MS"/>
        </w:rPr>
      </w:pPr>
    </w:p>
    <w:p w:rsidR="00852AF1" w:rsidRPr="001870AD" w:rsidRDefault="00852AF1" w:rsidP="00852AF1">
      <w:pPr>
        <w:pStyle w:val="Prrafodelista"/>
        <w:keepNext/>
        <w:numPr>
          <w:ilvl w:val="0"/>
          <w:numId w:val="3"/>
        </w:numPr>
        <w:spacing w:before="240" w:after="60" w:line="240" w:lineRule="auto"/>
        <w:contextualSpacing w:val="0"/>
        <w:outlineLvl w:val="0"/>
        <w:rPr>
          <w:rFonts w:ascii="Arial" w:eastAsiaTheme="majorEastAsia" w:hAnsi="Arial" w:cs="Arial"/>
          <w:b/>
          <w:bCs/>
          <w:vanish/>
          <w:kern w:val="32"/>
          <w:sz w:val="32"/>
          <w:szCs w:val="32"/>
          <w:lang w:val="es-ES" w:eastAsia="es-ES"/>
        </w:rPr>
      </w:pPr>
      <w:bookmarkStart w:id="320" w:name="_Toc320173301"/>
      <w:bookmarkStart w:id="321" w:name="_Toc320177976"/>
      <w:bookmarkStart w:id="322" w:name="_Toc320270019"/>
      <w:bookmarkStart w:id="323" w:name="_Toc320515550"/>
      <w:bookmarkStart w:id="324" w:name="_Toc320515610"/>
      <w:bookmarkStart w:id="325" w:name="_Toc320517072"/>
      <w:bookmarkStart w:id="326" w:name="_Toc320519162"/>
      <w:bookmarkStart w:id="327" w:name="_Toc320864404"/>
      <w:bookmarkStart w:id="328" w:name="_Toc321325237"/>
      <w:bookmarkStart w:id="329" w:name="_Toc321326391"/>
      <w:bookmarkStart w:id="330" w:name="_Toc321723672"/>
      <w:bookmarkStart w:id="331" w:name="_Toc322526576"/>
      <w:bookmarkStart w:id="332" w:name="_Toc322526709"/>
      <w:bookmarkStart w:id="333" w:name="_Toc322681198"/>
      <w:bookmarkStart w:id="334" w:name="_Toc322681332"/>
      <w:bookmarkStart w:id="335" w:name="_Toc322770684"/>
      <w:bookmarkStart w:id="336" w:name="_Toc322770804"/>
      <w:bookmarkStart w:id="337" w:name="_Toc322772143"/>
      <w:bookmarkStart w:id="338" w:name="_Toc322772256"/>
      <w:bookmarkStart w:id="339" w:name="_Toc322787084"/>
      <w:bookmarkStart w:id="340" w:name="_Toc323116421"/>
      <w:bookmarkStart w:id="341" w:name="_Toc324326739"/>
      <w:bookmarkStart w:id="342" w:name="_Toc324326848"/>
      <w:bookmarkStart w:id="343" w:name="_Toc324326959"/>
      <w:bookmarkStart w:id="344" w:name="_Toc325967245"/>
      <w:bookmarkStart w:id="345" w:name="_Toc325968659"/>
      <w:bookmarkStart w:id="346" w:name="_Toc326268999"/>
      <w:bookmarkStart w:id="347" w:name="_Toc327106636"/>
      <w:bookmarkStart w:id="348" w:name="_Toc327171118"/>
      <w:bookmarkStart w:id="349" w:name="_Toc329329938"/>
      <w:bookmarkStart w:id="350" w:name="_Toc329380543"/>
      <w:bookmarkStart w:id="351" w:name="_Toc329380744"/>
      <w:bookmarkStart w:id="352" w:name="_Toc329381012"/>
      <w:bookmarkStart w:id="353" w:name="_Toc329381146"/>
      <w:bookmarkStart w:id="354" w:name="_Toc329381279"/>
      <w:bookmarkStart w:id="355" w:name="_Toc329386476"/>
      <w:bookmarkStart w:id="356" w:name="_Toc329587572"/>
      <w:bookmarkStart w:id="357" w:name="_Toc329612088"/>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852AF1" w:rsidRPr="000E4B98" w:rsidRDefault="00C05820" w:rsidP="00852AF1">
      <w:pPr>
        <w:pStyle w:val="Ttulo1"/>
        <w:numPr>
          <w:ilvl w:val="0"/>
          <w:numId w:val="4"/>
        </w:numPr>
        <w:spacing w:line="480" w:lineRule="auto"/>
        <w:ind w:left="567" w:hanging="567"/>
        <w:rPr>
          <w:rFonts w:ascii="Arial Unicode MS" w:eastAsia="Arial Unicode MS" w:hAnsi="Arial Unicode MS" w:cs="Arial Unicode MS"/>
        </w:rPr>
      </w:pPr>
      <w:bookmarkStart w:id="358" w:name="_Toc329612089"/>
      <w:r>
        <w:rPr>
          <w:rFonts w:ascii="Arial Unicode MS" w:eastAsia="Arial Unicode MS" w:hAnsi="Arial Unicode MS" w:cs="Arial Unicode MS"/>
        </w:rPr>
        <w:t>DESARROLLO DEL ANÁLISIS</w:t>
      </w:r>
      <w:r w:rsidR="00120AE2">
        <w:rPr>
          <w:rFonts w:ascii="Arial Unicode MS" w:eastAsia="Arial Unicode MS" w:hAnsi="Arial Unicode MS" w:cs="Arial Unicode MS"/>
        </w:rPr>
        <w:t xml:space="preserve"> UNIDIMENSIONAL</w:t>
      </w:r>
      <w:bookmarkEnd w:id="358"/>
    </w:p>
    <w:p w:rsidR="00852AF1" w:rsidRPr="007E1D35" w:rsidRDefault="00852AF1" w:rsidP="00852AF1">
      <w:pPr>
        <w:pStyle w:val="Prrafodelista"/>
        <w:keepNext/>
        <w:numPr>
          <w:ilvl w:val="0"/>
          <w:numId w:val="1"/>
        </w:numPr>
        <w:tabs>
          <w:tab w:val="clear" w:pos="432"/>
          <w:tab w:val="num" w:pos="716"/>
        </w:tabs>
        <w:spacing w:before="240" w:after="60" w:line="240" w:lineRule="auto"/>
        <w:contextualSpacing w:val="0"/>
        <w:outlineLvl w:val="1"/>
        <w:rPr>
          <w:rFonts w:asciiTheme="majorHAnsi" w:eastAsia="Times New Roman" w:hAnsiTheme="majorHAnsi" w:cs="Arial"/>
          <w:b/>
          <w:bCs/>
          <w:i/>
          <w:iCs/>
          <w:vanish/>
          <w:sz w:val="28"/>
          <w:szCs w:val="24"/>
          <w:lang w:val="es-ES_tradnl" w:eastAsia="es-ES"/>
        </w:rPr>
      </w:pPr>
      <w:bookmarkStart w:id="359" w:name="_Toc320173303"/>
      <w:bookmarkStart w:id="360" w:name="_Toc320177978"/>
      <w:bookmarkStart w:id="361" w:name="_Toc320270021"/>
      <w:bookmarkStart w:id="362" w:name="_Toc320515552"/>
      <w:bookmarkStart w:id="363" w:name="_Toc320515612"/>
      <w:bookmarkStart w:id="364" w:name="_Toc320517074"/>
      <w:bookmarkStart w:id="365" w:name="_Toc320519164"/>
      <w:bookmarkStart w:id="366" w:name="_Toc320864406"/>
      <w:bookmarkStart w:id="367" w:name="_Toc321325239"/>
      <w:bookmarkStart w:id="368" w:name="_Toc321326393"/>
      <w:bookmarkStart w:id="369" w:name="_Toc321723674"/>
      <w:bookmarkStart w:id="370" w:name="_Toc322526578"/>
      <w:bookmarkStart w:id="371" w:name="_Toc322526711"/>
      <w:bookmarkStart w:id="372" w:name="_Toc322681200"/>
      <w:bookmarkStart w:id="373" w:name="_Toc322681334"/>
      <w:bookmarkStart w:id="374" w:name="_Toc322770686"/>
      <w:bookmarkStart w:id="375" w:name="_Toc322770806"/>
      <w:bookmarkStart w:id="376" w:name="_Toc322772145"/>
      <w:bookmarkStart w:id="377" w:name="_Toc322772258"/>
      <w:bookmarkStart w:id="378" w:name="_Toc322787086"/>
      <w:bookmarkStart w:id="379" w:name="_Toc323116423"/>
      <w:bookmarkStart w:id="380" w:name="_Toc324326741"/>
      <w:bookmarkStart w:id="381" w:name="_Toc324326850"/>
      <w:bookmarkStart w:id="382" w:name="_Toc324326961"/>
      <w:bookmarkStart w:id="383" w:name="_Toc325967247"/>
      <w:bookmarkStart w:id="384" w:name="_Toc325968661"/>
      <w:bookmarkStart w:id="385" w:name="_Toc326269001"/>
      <w:bookmarkStart w:id="386" w:name="_Toc327106638"/>
      <w:bookmarkStart w:id="387" w:name="_Toc327171120"/>
      <w:bookmarkStart w:id="388" w:name="_Toc329329940"/>
      <w:bookmarkStart w:id="389" w:name="_Toc329380545"/>
      <w:bookmarkStart w:id="390" w:name="_Toc329380746"/>
      <w:bookmarkStart w:id="391" w:name="_Toc329381014"/>
      <w:bookmarkStart w:id="392" w:name="_Toc329381148"/>
      <w:bookmarkStart w:id="393" w:name="_Toc329381281"/>
      <w:bookmarkStart w:id="394" w:name="_Toc329386478"/>
      <w:bookmarkStart w:id="395" w:name="_Toc329587574"/>
      <w:bookmarkStart w:id="396" w:name="_Toc329612090"/>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0D57A2" w:rsidRDefault="00852AF1" w:rsidP="000D57A2">
      <w:pPr>
        <w:spacing w:line="324" w:lineRule="auto"/>
        <w:jc w:val="both"/>
        <w:rPr>
          <w:rFonts w:ascii="Arial Unicode MS" w:eastAsia="Arial Unicode MS" w:hAnsi="Arial Unicode MS" w:cs="Arial Unicode MS"/>
          <w:lang w:val="es-ES_tradnl"/>
        </w:rPr>
      </w:pPr>
      <w:r w:rsidRPr="005A443E">
        <w:rPr>
          <w:rFonts w:ascii="Arial Unicode MS" w:eastAsia="Arial Unicode MS" w:hAnsi="Arial Unicode MS" w:cs="Arial Unicode MS"/>
          <w:lang w:val="es-ES_tradnl"/>
        </w:rPr>
        <w:t>Siempre ha habido contradicciones en cuanto la elaboración de una prueba, sea ésta de múltiple opción o no</w:t>
      </w:r>
      <w:r w:rsidR="000D57A2">
        <w:rPr>
          <w:rFonts w:ascii="Arial Unicode MS" w:eastAsia="Arial Unicode MS" w:hAnsi="Arial Unicode MS" w:cs="Arial Unicode MS"/>
          <w:lang w:val="es-ES_tradnl"/>
        </w:rPr>
        <w:t xml:space="preserve">. </w:t>
      </w:r>
    </w:p>
    <w:p w:rsidR="000D57A2" w:rsidRDefault="00C05820" w:rsidP="000D57A2">
      <w:pPr>
        <w:spacing w:line="324" w:lineRule="auto"/>
        <w:jc w:val="both"/>
        <w:rPr>
          <w:rFonts w:ascii="Arial Unicode MS" w:eastAsia="Arial Unicode MS" w:hAnsi="Arial Unicode MS" w:cs="Arial Unicode MS"/>
          <w:lang w:val="es-ES_tradnl"/>
        </w:rPr>
      </w:pPr>
      <w:r w:rsidRPr="00C05820">
        <w:rPr>
          <w:rFonts w:ascii="Arial Unicode MS" w:eastAsia="Arial Unicode MS" w:hAnsi="Arial Unicode MS" w:cs="Arial Unicode MS"/>
          <w:lang w:val="es-ES_tradnl"/>
        </w:rPr>
        <w:t xml:space="preserve">Para comenzar el análisis de las PAA (Pruebas de Aptitud Académica), se realizan </w:t>
      </w:r>
      <w:r w:rsidR="00967D5E" w:rsidRPr="00967D5E">
        <w:rPr>
          <w:rFonts w:ascii="Arial Unicode MS" w:eastAsia="Arial Unicode MS" w:hAnsi="Arial Unicode MS" w:cs="Arial Unicode MS"/>
          <w:lang w:val="es-ES_tradnl"/>
        </w:rPr>
        <w:t>tres</w:t>
      </w:r>
      <w:r w:rsidR="00877EEE" w:rsidRPr="00877EEE">
        <w:rPr>
          <w:rFonts w:ascii="Arial Unicode MS" w:eastAsia="Arial Unicode MS" w:hAnsi="Arial Unicode MS" w:cs="Arial Unicode MS"/>
          <w:color w:val="FF0000"/>
          <w:lang w:val="es-ES_tradnl"/>
        </w:rPr>
        <w:t xml:space="preserve"> </w:t>
      </w:r>
      <w:r w:rsidRPr="00C05820">
        <w:rPr>
          <w:rFonts w:ascii="Arial Unicode MS" w:eastAsia="Arial Unicode MS" w:hAnsi="Arial Unicode MS" w:cs="Arial Unicode MS"/>
          <w:lang w:val="es-ES_tradnl"/>
        </w:rPr>
        <w:t xml:space="preserve">modelos IRT con el objetivo de encontrar aquel que se ajuste mejor </w:t>
      </w:r>
      <w:r w:rsidR="0097426D">
        <w:rPr>
          <w:rFonts w:ascii="Arial Unicode MS" w:eastAsia="Arial Unicode MS" w:hAnsi="Arial Unicode MS" w:cs="Arial Unicode MS"/>
          <w:lang w:val="es-ES_tradnl"/>
        </w:rPr>
        <w:t>a los datos</w:t>
      </w:r>
      <w:r w:rsidRPr="00C05820">
        <w:rPr>
          <w:rFonts w:ascii="Arial Unicode MS" w:eastAsia="Arial Unicode MS" w:hAnsi="Arial Unicode MS" w:cs="Arial Unicode MS"/>
          <w:lang w:val="es-ES_tradnl"/>
        </w:rPr>
        <w:t>.</w:t>
      </w:r>
    </w:p>
    <w:p w:rsidR="000D57A2" w:rsidRDefault="000D57A2" w:rsidP="000D57A2">
      <w:pPr>
        <w:spacing w:line="324" w:lineRule="auto"/>
        <w:jc w:val="both"/>
        <w:rPr>
          <w:rFonts w:ascii="Arial Unicode MS" w:eastAsia="Arial Unicode MS" w:hAnsi="Arial Unicode MS" w:cs="Arial Unicode MS"/>
          <w:lang w:val="es-ES_tradnl"/>
        </w:rPr>
      </w:pPr>
    </w:p>
    <w:p w:rsidR="00C05820" w:rsidRDefault="00C05820" w:rsidP="000D57A2">
      <w:pPr>
        <w:spacing w:line="324" w:lineRule="auto"/>
        <w:jc w:val="both"/>
        <w:rPr>
          <w:rFonts w:ascii="Arial Unicode MS" w:eastAsia="Arial Unicode MS" w:hAnsi="Arial Unicode MS" w:cs="Arial Unicode MS"/>
          <w:lang w:val="es-ES_tradnl"/>
        </w:rPr>
      </w:pPr>
      <w:r w:rsidRPr="00C05820">
        <w:rPr>
          <w:rFonts w:ascii="Arial Unicode MS" w:eastAsia="Arial Unicode MS" w:hAnsi="Arial Unicode MS" w:cs="Arial Unicode MS"/>
          <w:lang w:val="es-ES_tradnl"/>
        </w:rPr>
        <w:t>Por ahora, se realizarán tres modelos:</w:t>
      </w:r>
    </w:p>
    <w:p w:rsidR="000D57A2" w:rsidRDefault="000D57A2" w:rsidP="000D57A2">
      <w:pPr>
        <w:spacing w:line="324" w:lineRule="auto"/>
        <w:jc w:val="both"/>
        <w:rPr>
          <w:rFonts w:ascii="Arial Unicode MS" w:eastAsia="Arial Unicode MS" w:hAnsi="Arial Unicode MS" w:cs="Arial Unicode MS"/>
          <w:lang w:val="es-ES_tradnl"/>
        </w:rPr>
      </w:pPr>
    </w:p>
    <w:p w:rsidR="00C05820" w:rsidRPr="003C40B7" w:rsidRDefault="00C05820" w:rsidP="00C05820">
      <w:pPr>
        <w:pStyle w:val="Prrafodelista"/>
        <w:numPr>
          <w:ilvl w:val="0"/>
          <w:numId w:val="7"/>
        </w:numPr>
        <w:spacing w:after="0" w:line="324" w:lineRule="auto"/>
        <w:jc w:val="both"/>
        <w:rPr>
          <w:rFonts w:ascii="Arial Unicode MS" w:eastAsia="Arial Unicode MS" w:hAnsi="Arial Unicode MS" w:cs="Arial Unicode MS"/>
          <w:lang w:val="es-ES_tradnl" w:eastAsia="es-ES"/>
        </w:rPr>
      </w:pPr>
      <w:r w:rsidRPr="003C40B7">
        <w:rPr>
          <w:rFonts w:ascii="Arial Unicode MS" w:eastAsia="Arial Unicode MS" w:hAnsi="Arial Unicode MS" w:cs="Arial Unicode MS"/>
          <w:lang w:val="es-ES_tradnl" w:eastAsia="es-ES"/>
        </w:rPr>
        <w:t>Modelo 1: Modelo logístico de dos parámetros (discriminación y dificultad)</w:t>
      </w:r>
    </w:p>
    <w:p w:rsidR="00C05820" w:rsidRPr="003C40B7" w:rsidRDefault="00C05820" w:rsidP="00C05820">
      <w:pPr>
        <w:pStyle w:val="Prrafodelista"/>
        <w:numPr>
          <w:ilvl w:val="0"/>
          <w:numId w:val="7"/>
        </w:numPr>
        <w:spacing w:after="0" w:line="324" w:lineRule="auto"/>
        <w:jc w:val="both"/>
        <w:rPr>
          <w:rFonts w:ascii="Arial Unicode MS" w:eastAsia="Arial Unicode MS" w:hAnsi="Arial Unicode MS" w:cs="Arial Unicode MS"/>
          <w:lang w:val="es-ES_tradnl" w:eastAsia="es-ES"/>
        </w:rPr>
      </w:pPr>
      <w:r w:rsidRPr="003C40B7">
        <w:rPr>
          <w:rFonts w:ascii="Arial Unicode MS" w:eastAsia="Arial Unicode MS" w:hAnsi="Arial Unicode MS" w:cs="Arial Unicode MS"/>
          <w:lang w:val="es-ES_tradnl" w:eastAsia="es-ES"/>
        </w:rPr>
        <w:t xml:space="preserve">Modelo 2: Modelo logístico de tres parámetros (discriminación, dificultad y pseudo - adivinación </w:t>
      </w:r>
      <w:r w:rsidR="00543138">
        <w:rPr>
          <w:rFonts w:ascii="Arial Unicode MS" w:eastAsia="Arial Unicode MS" w:hAnsi="Arial Unicode MS" w:cs="Arial Unicode MS"/>
          <w:lang w:val="es-ES_tradnl" w:eastAsia="es-ES"/>
        </w:rPr>
        <w:t>estimada</w:t>
      </w:r>
      <w:r w:rsidRPr="003C40B7">
        <w:rPr>
          <w:rFonts w:ascii="Arial Unicode MS" w:eastAsia="Arial Unicode MS" w:hAnsi="Arial Unicode MS" w:cs="Arial Unicode MS"/>
          <w:lang w:val="es-ES_tradnl" w:eastAsia="es-ES"/>
        </w:rPr>
        <w:t>).</w:t>
      </w:r>
    </w:p>
    <w:p w:rsidR="00C05820" w:rsidRPr="003C40B7" w:rsidRDefault="00C05820" w:rsidP="00C05820">
      <w:pPr>
        <w:pStyle w:val="Prrafodelista"/>
        <w:numPr>
          <w:ilvl w:val="0"/>
          <w:numId w:val="7"/>
        </w:numPr>
        <w:spacing w:after="0" w:line="240" w:lineRule="auto"/>
        <w:jc w:val="both"/>
        <w:rPr>
          <w:rFonts w:ascii="Arial Unicode MS" w:eastAsia="Arial Unicode MS" w:hAnsi="Arial Unicode MS" w:cs="Arial Unicode MS"/>
          <w:lang w:val="es-ES_tradnl" w:eastAsia="es-ES"/>
        </w:rPr>
      </w:pPr>
      <w:r w:rsidRPr="003C40B7">
        <w:rPr>
          <w:rFonts w:ascii="Arial Unicode MS" w:eastAsia="Arial Unicode MS" w:hAnsi="Arial Unicode MS" w:cs="Arial Unicode MS"/>
          <w:lang w:val="es-ES_tradnl" w:eastAsia="es-ES"/>
        </w:rPr>
        <w:t>Modelo 3: Modelo logístico de tres parámetros con pseudo - adivinación fijada a 0,2.</w:t>
      </w:r>
    </w:p>
    <w:p w:rsidR="00C05820" w:rsidRPr="00C05820" w:rsidRDefault="00C05820" w:rsidP="00C05820">
      <w:pPr>
        <w:jc w:val="both"/>
        <w:rPr>
          <w:rFonts w:ascii="Arial Unicode MS" w:eastAsia="Arial Unicode MS" w:hAnsi="Arial Unicode MS" w:cs="Arial Unicode MS"/>
          <w:lang w:val="es-ES_tradnl"/>
        </w:rPr>
      </w:pPr>
    </w:p>
    <w:p w:rsidR="00C05820" w:rsidRDefault="00C05820" w:rsidP="000D57A2">
      <w:pPr>
        <w:spacing w:line="324" w:lineRule="auto"/>
        <w:jc w:val="both"/>
        <w:rPr>
          <w:rFonts w:ascii="Arial Unicode MS" w:eastAsia="Arial Unicode MS" w:hAnsi="Arial Unicode MS" w:cs="Arial Unicode MS"/>
          <w:lang w:val="es-ES_tradnl"/>
        </w:rPr>
      </w:pPr>
      <w:r w:rsidRPr="00C05820">
        <w:rPr>
          <w:rFonts w:ascii="Arial Unicode MS" w:eastAsia="Arial Unicode MS" w:hAnsi="Arial Unicode MS" w:cs="Arial Unicode MS"/>
          <w:lang w:val="es-ES_tradnl"/>
        </w:rPr>
        <w:t xml:space="preserve">Se fija el parámetros con pseudo – adivinación a 0,2 debido a que cada pregunta de la PAA tiene 5 opciones de respuesta, suponiendo que se tiene </w:t>
      </w:r>
      <w:r w:rsidRPr="00C05820">
        <w:rPr>
          <w:rFonts w:ascii="Arial Unicode MS" w:eastAsia="Arial Unicode MS" w:hAnsi="Arial Unicode MS" w:cs="Arial Unicode MS"/>
          <w:lang w:val="es-ES_tradnl"/>
        </w:rPr>
        <w:lastRenderedPageBreak/>
        <w:t>la misma probabilidad de contestar cualquiera de ella en caso de adivinación se llega a que cada una tiene un 20% de probabilidad de ser contestada correctamente.</w:t>
      </w:r>
    </w:p>
    <w:p w:rsidR="007F3E7D" w:rsidRPr="00C05820" w:rsidRDefault="007F3E7D" w:rsidP="00834C8E">
      <w:pPr>
        <w:spacing w:line="324" w:lineRule="auto"/>
        <w:ind w:left="360"/>
        <w:jc w:val="both"/>
        <w:rPr>
          <w:rFonts w:ascii="Arial Unicode MS" w:eastAsia="Arial Unicode MS" w:hAnsi="Arial Unicode MS" w:cs="Arial Unicode MS"/>
          <w:lang w:val="es-ES_tradnl"/>
        </w:rPr>
      </w:pPr>
    </w:p>
    <w:p w:rsidR="00C05820" w:rsidRPr="00C05820" w:rsidRDefault="00C05820" w:rsidP="000D57A2">
      <w:pPr>
        <w:spacing w:line="324" w:lineRule="auto"/>
        <w:jc w:val="both"/>
        <w:rPr>
          <w:rFonts w:ascii="Arial Unicode MS" w:eastAsia="Arial Unicode MS" w:hAnsi="Arial Unicode MS" w:cs="Arial Unicode MS"/>
          <w:lang w:val="es-ES_tradnl"/>
        </w:rPr>
      </w:pPr>
      <w:r w:rsidRPr="00821080">
        <w:rPr>
          <w:rFonts w:ascii="Arial Unicode MS" w:eastAsia="Arial Unicode MS" w:hAnsi="Arial Unicode MS" w:cs="Arial Unicode MS"/>
          <w:lang w:val="es-ES_tradnl"/>
        </w:rPr>
        <w:t>Las preguntas que se van a analizar son las más relevantes de cada área debido a que no se pueden presentar todos resultados, sin embargo todos son observados, analizados y clasificados de acuerdo a las características de las preguntas.</w:t>
      </w:r>
      <w:r w:rsidR="00821080">
        <w:rPr>
          <w:rFonts w:ascii="Arial Unicode MS" w:eastAsia="Arial Unicode MS" w:hAnsi="Arial Unicode MS" w:cs="Arial Unicode MS"/>
          <w:lang w:val="es-ES_tradnl"/>
        </w:rPr>
        <w:t xml:space="preserve"> Los</w:t>
      </w:r>
      <w:r w:rsidRPr="00C05820">
        <w:rPr>
          <w:rFonts w:ascii="Arial Unicode MS" w:eastAsia="Arial Unicode MS" w:hAnsi="Arial Unicode MS" w:cs="Arial Unicode MS"/>
          <w:lang w:val="es-ES_tradnl"/>
        </w:rPr>
        <w:t xml:space="preserve"> resultados</w:t>
      </w:r>
      <w:r w:rsidR="00821080">
        <w:rPr>
          <w:rFonts w:ascii="Arial Unicode MS" w:eastAsia="Arial Unicode MS" w:hAnsi="Arial Unicode MS" w:cs="Arial Unicode MS"/>
          <w:lang w:val="es-ES_tradnl"/>
        </w:rPr>
        <w:t xml:space="preserve"> de estas preguntas </w:t>
      </w:r>
      <w:r w:rsidRPr="00C05820">
        <w:rPr>
          <w:rFonts w:ascii="Arial Unicode MS" w:eastAsia="Arial Unicode MS" w:hAnsi="Arial Unicode MS" w:cs="Arial Unicode MS"/>
          <w:lang w:val="es-ES_tradnl"/>
        </w:rPr>
        <w:t>se mostrarán</w:t>
      </w:r>
      <w:r w:rsidR="00877EEE">
        <w:rPr>
          <w:rFonts w:ascii="Arial Unicode MS" w:eastAsia="Arial Unicode MS" w:hAnsi="Arial Unicode MS" w:cs="Arial Unicode MS"/>
          <w:lang w:val="es-ES_tradnl"/>
        </w:rPr>
        <w:t xml:space="preserve"> en el capítulo 5 junto con l</w:t>
      </w:r>
      <w:r w:rsidR="003C40B7">
        <w:rPr>
          <w:rFonts w:ascii="Arial Unicode MS" w:eastAsia="Arial Unicode MS" w:hAnsi="Arial Unicode MS" w:cs="Arial Unicode MS"/>
          <w:lang w:val="es-ES_tradnl"/>
        </w:rPr>
        <w:t>os correspondientes al</w:t>
      </w:r>
      <w:r w:rsidRPr="00C05820">
        <w:rPr>
          <w:rFonts w:ascii="Arial Unicode MS" w:eastAsia="Arial Unicode MS" w:hAnsi="Arial Unicode MS" w:cs="Arial Unicode MS"/>
          <w:lang w:val="es-ES_tradnl"/>
        </w:rPr>
        <w:t xml:space="preserve"> año 2010.</w:t>
      </w:r>
    </w:p>
    <w:p w:rsidR="00C05820" w:rsidRPr="00C05820" w:rsidRDefault="00C05820" w:rsidP="00C05820">
      <w:pPr>
        <w:jc w:val="both"/>
        <w:rPr>
          <w:rFonts w:ascii="Arial Unicode MS" w:eastAsia="Arial Unicode MS" w:hAnsi="Arial Unicode MS" w:cs="Arial Unicode MS"/>
          <w:lang w:val="es-ES_tradnl"/>
        </w:rPr>
      </w:pPr>
    </w:p>
    <w:p w:rsidR="00852AF1" w:rsidRDefault="00C05820" w:rsidP="000D57A2">
      <w:pPr>
        <w:spacing w:line="324" w:lineRule="auto"/>
        <w:jc w:val="both"/>
        <w:rPr>
          <w:rFonts w:ascii="Arial Unicode MS" w:eastAsia="Arial Unicode MS" w:hAnsi="Arial Unicode MS" w:cs="Arial Unicode MS"/>
          <w:lang w:val="es-ES_tradnl"/>
        </w:rPr>
      </w:pPr>
      <w:r w:rsidRPr="00742E92">
        <w:rPr>
          <w:rFonts w:ascii="Arial Unicode MS" w:eastAsia="Arial Unicode MS" w:hAnsi="Arial Unicode MS" w:cs="Arial Unicode MS"/>
          <w:i/>
          <w:lang w:val="es-ES_tradnl"/>
        </w:rPr>
        <w:t xml:space="preserve">Véase en </w:t>
      </w:r>
      <w:r w:rsidR="00877EEE" w:rsidRPr="00742E92">
        <w:rPr>
          <w:rFonts w:ascii="Arial Unicode MS" w:eastAsia="Arial Unicode MS" w:hAnsi="Arial Unicode MS" w:cs="Arial Unicode MS"/>
          <w:i/>
          <w:lang w:val="es-ES_tradnl"/>
        </w:rPr>
        <w:t>A</w:t>
      </w:r>
      <w:r w:rsidRPr="00742E92">
        <w:rPr>
          <w:rFonts w:ascii="Arial Unicode MS" w:eastAsia="Arial Unicode MS" w:hAnsi="Arial Unicode MS" w:cs="Arial Unicode MS"/>
          <w:i/>
          <w:lang w:val="es-ES_tradnl"/>
        </w:rPr>
        <w:t>nexos</w:t>
      </w:r>
      <w:r w:rsidRPr="00C05820">
        <w:rPr>
          <w:rFonts w:ascii="Arial Unicode MS" w:eastAsia="Arial Unicode MS" w:hAnsi="Arial Unicode MS" w:cs="Arial Unicode MS"/>
          <w:lang w:val="es-ES_tradnl"/>
        </w:rPr>
        <w:t xml:space="preserve"> los resultados específicos de cada modelo probado en cada área basándose la elección de acuerdo a valores de AIC, BIC y máxima verosimilitud.</w:t>
      </w:r>
    </w:p>
    <w:p w:rsidR="000D57A2" w:rsidRDefault="000D57A2">
      <w:pPr>
        <w:spacing w:after="200" w:line="276" w:lineRule="auto"/>
        <w:rPr>
          <w:rFonts w:ascii="Arial Unicode MS" w:eastAsia="Arial Unicode MS" w:hAnsi="Arial Unicode MS" w:cs="Arial Unicode MS"/>
          <w:lang w:val="es-ES_tradnl"/>
        </w:rPr>
      </w:pPr>
      <w:r>
        <w:rPr>
          <w:rFonts w:ascii="Arial Unicode MS" w:eastAsia="Arial Unicode MS" w:hAnsi="Arial Unicode MS" w:cs="Arial Unicode MS"/>
          <w:lang w:val="es-ES_tradnl"/>
        </w:rPr>
        <w:br w:type="page"/>
      </w:r>
    </w:p>
    <w:p w:rsidR="00852AF1" w:rsidRDefault="00E516DF" w:rsidP="003E5711">
      <w:pPr>
        <w:pStyle w:val="Ttulo2"/>
        <w:tabs>
          <w:tab w:val="clear" w:pos="816"/>
        </w:tabs>
        <w:ind w:left="567"/>
      </w:pPr>
      <w:bookmarkStart w:id="397" w:name="_Toc329612091"/>
      <w:r>
        <w:lastRenderedPageBreak/>
        <w:t>ORTO</w:t>
      </w:r>
      <w:r w:rsidR="00834C8E">
        <w:t>G</w:t>
      </w:r>
      <w:r>
        <w:t>RAFÍA</w:t>
      </w:r>
      <w:bookmarkEnd w:id="397"/>
      <w:r>
        <w:t xml:space="preserve"> </w:t>
      </w:r>
    </w:p>
    <w:p w:rsidR="007F3E7D" w:rsidRPr="007F3E7D" w:rsidRDefault="007F3E7D" w:rsidP="007F3E7D"/>
    <w:p w:rsidR="00AD1D71" w:rsidRDefault="00AD1D71" w:rsidP="003E5711">
      <w:pPr>
        <w:spacing w:line="324" w:lineRule="auto"/>
        <w:ind w:left="567"/>
        <w:jc w:val="both"/>
        <w:rPr>
          <w:rFonts w:ascii="Arial Unicode MS" w:eastAsia="Arial Unicode MS" w:hAnsi="Arial Unicode MS" w:cs="Arial Unicode MS"/>
          <w:lang w:val="es-ES_tradnl"/>
        </w:rPr>
      </w:pPr>
      <w:r w:rsidRPr="005B239B">
        <w:rPr>
          <w:rFonts w:ascii="Arial Unicode MS" w:eastAsia="Arial Unicode MS" w:hAnsi="Arial Unicode MS" w:cs="Arial Unicode MS"/>
          <w:lang w:val="es-ES_tradnl"/>
        </w:rPr>
        <w:t>A pesar de que las preguntas en ambos años son diferentes, para esta sección se halla al tercer modelo como el mejor, cuyos coeficientes resultantes son:</w:t>
      </w:r>
    </w:p>
    <w:p w:rsidR="00260ECE" w:rsidRDefault="00260ECE" w:rsidP="00AD1D71">
      <w:pPr>
        <w:spacing w:line="324" w:lineRule="auto"/>
        <w:ind w:left="708"/>
        <w:jc w:val="both"/>
        <w:rPr>
          <w:rFonts w:ascii="Arial Unicode MS" w:eastAsia="Arial Unicode MS" w:hAnsi="Arial Unicode MS" w:cs="Arial Unicode MS"/>
          <w:lang w:val="es-ES_tradnl"/>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0D57A2" w:rsidRPr="00525EE0" w:rsidTr="000D57A2">
        <w:trPr>
          <w:trHeight w:val="439"/>
        </w:trPr>
        <w:tc>
          <w:tcPr>
            <w:tcW w:w="1690" w:type="dxa"/>
            <w:gridSpan w:val="2"/>
            <w:tcBorders>
              <w:top w:val="double" w:sz="4" w:space="0" w:color="auto"/>
              <w:left w:val="double" w:sz="4" w:space="0" w:color="auto"/>
              <w:bottom w:val="double" w:sz="4" w:space="0" w:color="auto"/>
              <w:right w:val="double" w:sz="4" w:space="0" w:color="auto"/>
            </w:tcBorders>
          </w:tcPr>
          <w:p w:rsidR="000D57A2" w:rsidRPr="00525EE0" w:rsidRDefault="000D57A2" w:rsidP="000C2CF2">
            <w:pPr>
              <w:ind w:left="12"/>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0D57A2" w:rsidRPr="00525EE0" w:rsidRDefault="000D57A2" w:rsidP="006B2DBA">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0D57A2" w:rsidRPr="00525EE0" w:rsidRDefault="000D57A2" w:rsidP="006B2DBA">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0D57A2" w:rsidRPr="00525EE0" w:rsidRDefault="000D57A2" w:rsidP="006B2DBA">
            <w:pPr>
              <w:spacing w:line="276" w:lineRule="auto"/>
              <w:jc w:val="center"/>
              <w:rPr>
                <w:rFonts w:ascii="Arial Unicode MS" w:eastAsia="Arial Unicode MS" w:hAnsi="Arial Unicode MS" w:cs="Arial Unicode MS"/>
                <w:b/>
                <w:i/>
              </w:rPr>
            </w:pPr>
            <w:r>
              <w:rPr>
                <w:rFonts w:ascii="Arial Unicode MS" w:eastAsia="Arial Unicode MS" w:hAnsi="Arial Unicode MS" w:cs="Arial Unicode MS"/>
                <w:b/>
                <w:i/>
              </w:rPr>
              <w:t>Discriminación</w:t>
            </w:r>
          </w:p>
        </w:tc>
      </w:tr>
      <w:tr w:rsidR="000D57A2" w:rsidRPr="00525EE0" w:rsidTr="000D57A2">
        <w:trPr>
          <w:trHeight w:val="395"/>
        </w:trPr>
        <w:tc>
          <w:tcPr>
            <w:tcW w:w="655" w:type="dxa"/>
            <w:vMerge w:val="restart"/>
            <w:tcBorders>
              <w:top w:val="double" w:sz="4" w:space="0" w:color="auto"/>
              <w:left w:val="double" w:sz="4" w:space="0" w:color="auto"/>
              <w:right w:val="double" w:sz="4" w:space="0" w:color="auto"/>
            </w:tcBorders>
            <w:textDirection w:val="btLr"/>
          </w:tcPr>
          <w:p w:rsidR="000D57A2" w:rsidRDefault="000D57A2" w:rsidP="000D57A2">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2009</w:t>
            </w:r>
          </w:p>
        </w:tc>
        <w:tc>
          <w:tcPr>
            <w:tcW w:w="1035" w:type="dxa"/>
            <w:tcBorders>
              <w:top w:val="double" w:sz="4" w:space="0" w:color="auto"/>
              <w:left w:val="double" w:sz="4" w:space="0" w:color="auto"/>
              <w:bottom w:val="double" w:sz="4" w:space="0" w:color="auto"/>
              <w:right w:val="double" w:sz="4" w:space="0" w:color="auto"/>
            </w:tcBorders>
          </w:tcPr>
          <w:p w:rsidR="000D57A2" w:rsidRPr="00525EE0" w:rsidRDefault="000D57A2" w:rsidP="006B2DBA">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w:t>
            </w:r>
          </w:p>
        </w:tc>
        <w:tc>
          <w:tcPr>
            <w:tcW w:w="2552" w:type="dxa"/>
            <w:tcBorders>
              <w:top w:val="double" w:sz="4" w:space="0" w:color="auto"/>
              <w:left w:val="double" w:sz="4" w:space="0" w:color="auto"/>
              <w:bottom w:val="double" w:sz="4" w:space="0" w:color="auto"/>
              <w:right w:val="double" w:sz="4" w:space="0" w:color="auto"/>
            </w:tcBorders>
            <w:hideMark/>
          </w:tcPr>
          <w:p w:rsidR="000D57A2" w:rsidRPr="00525EE0" w:rsidRDefault="000D57A2" w:rsidP="006B2DBA">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0D57A2" w:rsidRPr="00525EE0" w:rsidRDefault="000D57A2" w:rsidP="006B2DBA">
            <w:pPr>
              <w:jc w:val="center"/>
              <w:rPr>
                <w:rFonts w:ascii="Arial Unicode MS" w:eastAsia="Arial Unicode MS" w:hAnsi="Arial Unicode MS" w:cs="Arial Unicode MS"/>
                <w:i/>
                <w:lang w:eastAsia="es-EC"/>
              </w:rPr>
            </w:pPr>
            <w:r>
              <w:rPr>
                <w:rFonts w:ascii="Arial Unicode MS" w:eastAsia="Arial Unicode MS" w:hAnsi="Arial Unicode MS" w:cs="Arial Unicode MS"/>
                <w:i/>
              </w:rPr>
              <w:t>-0,502</w:t>
            </w:r>
          </w:p>
        </w:tc>
        <w:tc>
          <w:tcPr>
            <w:tcW w:w="1984" w:type="dxa"/>
            <w:tcBorders>
              <w:top w:val="double" w:sz="4" w:space="0" w:color="auto"/>
              <w:left w:val="double" w:sz="4" w:space="0" w:color="auto"/>
              <w:bottom w:val="double" w:sz="4" w:space="0" w:color="auto"/>
              <w:right w:val="double" w:sz="4" w:space="0" w:color="auto"/>
            </w:tcBorders>
          </w:tcPr>
          <w:p w:rsidR="000D57A2" w:rsidRPr="00525EE0" w:rsidRDefault="000D57A2" w:rsidP="006B2DBA">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1,169</w:t>
            </w:r>
          </w:p>
        </w:tc>
      </w:tr>
      <w:tr w:rsidR="000D57A2" w:rsidRPr="00525EE0" w:rsidTr="000D57A2">
        <w:trPr>
          <w:trHeight w:val="395"/>
        </w:trPr>
        <w:tc>
          <w:tcPr>
            <w:tcW w:w="655" w:type="dxa"/>
            <w:vMerge/>
            <w:tcBorders>
              <w:left w:val="double" w:sz="4" w:space="0" w:color="auto"/>
              <w:right w:val="double" w:sz="4" w:space="0" w:color="auto"/>
            </w:tcBorders>
          </w:tcPr>
          <w:p w:rsidR="000D57A2" w:rsidRDefault="000D57A2" w:rsidP="006B2DBA">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0D57A2" w:rsidRPr="00525EE0" w:rsidRDefault="000D57A2" w:rsidP="006B2DBA">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w:t>
            </w:r>
          </w:p>
        </w:tc>
        <w:tc>
          <w:tcPr>
            <w:tcW w:w="2552" w:type="dxa"/>
            <w:tcBorders>
              <w:top w:val="double" w:sz="4" w:space="0" w:color="auto"/>
              <w:left w:val="double" w:sz="4" w:space="0" w:color="auto"/>
              <w:bottom w:val="double" w:sz="4" w:space="0" w:color="auto"/>
              <w:right w:val="double" w:sz="4" w:space="0" w:color="auto"/>
            </w:tcBorders>
            <w:hideMark/>
          </w:tcPr>
          <w:p w:rsidR="000D57A2" w:rsidRPr="00525EE0" w:rsidRDefault="000D57A2" w:rsidP="006B2DBA">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0D57A2" w:rsidRPr="00525EE0" w:rsidRDefault="000D57A2" w:rsidP="00E8479E">
            <w:pPr>
              <w:jc w:val="center"/>
              <w:rPr>
                <w:rFonts w:ascii="Arial Unicode MS" w:eastAsia="Arial Unicode MS" w:hAnsi="Arial Unicode MS" w:cs="Arial Unicode MS"/>
                <w:i/>
                <w:lang w:eastAsia="es-EC"/>
              </w:rPr>
            </w:pPr>
            <w:r>
              <w:rPr>
                <w:rFonts w:ascii="Arial Unicode MS" w:eastAsia="Arial Unicode MS" w:hAnsi="Arial Unicode MS" w:cs="Arial Unicode MS"/>
                <w:i/>
              </w:rPr>
              <w:t>-1,029</w:t>
            </w:r>
          </w:p>
        </w:tc>
        <w:tc>
          <w:tcPr>
            <w:tcW w:w="1984" w:type="dxa"/>
            <w:tcBorders>
              <w:top w:val="double" w:sz="4" w:space="0" w:color="auto"/>
              <w:left w:val="double" w:sz="4" w:space="0" w:color="auto"/>
              <w:bottom w:val="double" w:sz="4" w:space="0" w:color="auto"/>
              <w:right w:val="double" w:sz="4" w:space="0" w:color="auto"/>
            </w:tcBorders>
          </w:tcPr>
          <w:p w:rsidR="000D57A2" w:rsidRPr="00525EE0" w:rsidRDefault="000D57A2" w:rsidP="00E8479E">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1,510</w:t>
            </w:r>
          </w:p>
        </w:tc>
      </w:tr>
      <w:tr w:rsidR="000D57A2" w:rsidRPr="00525EE0" w:rsidTr="000D57A2">
        <w:trPr>
          <w:trHeight w:val="395"/>
        </w:trPr>
        <w:tc>
          <w:tcPr>
            <w:tcW w:w="655" w:type="dxa"/>
            <w:vMerge/>
            <w:tcBorders>
              <w:left w:val="double" w:sz="4" w:space="0" w:color="auto"/>
              <w:right w:val="double" w:sz="4" w:space="0" w:color="auto"/>
            </w:tcBorders>
          </w:tcPr>
          <w:p w:rsidR="000D57A2" w:rsidRDefault="000D57A2" w:rsidP="006B2DBA">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0D57A2" w:rsidRPr="00525EE0" w:rsidRDefault="000D57A2" w:rsidP="006B2DBA">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w:t>
            </w:r>
          </w:p>
        </w:tc>
        <w:tc>
          <w:tcPr>
            <w:tcW w:w="2552" w:type="dxa"/>
            <w:tcBorders>
              <w:top w:val="double" w:sz="4" w:space="0" w:color="auto"/>
              <w:left w:val="double" w:sz="4" w:space="0" w:color="auto"/>
              <w:bottom w:val="double" w:sz="4" w:space="0" w:color="auto"/>
              <w:right w:val="double" w:sz="4" w:space="0" w:color="auto"/>
            </w:tcBorders>
            <w:hideMark/>
          </w:tcPr>
          <w:p w:rsidR="000D57A2" w:rsidRPr="00525EE0" w:rsidRDefault="000D57A2" w:rsidP="006B2DBA">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0D57A2" w:rsidRPr="00525EE0" w:rsidRDefault="000D57A2" w:rsidP="00E8479E">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rPr>
              <w:t>-3,751</w:t>
            </w:r>
          </w:p>
        </w:tc>
        <w:tc>
          <w:tcPr>
            <w:tcW w:w="1984" w:type="dxa"/>
            <w:tcBorders>
              <w:top w:val="double" w:sz="4" w:space="0" w:color="auto"/>
              <w:left w:val="double" w:sz="4" w:space="0" w:color="auto"/>
              <w:bottom w:val="double" w:sz="4" w:space="0" w:color="auto"/>
              <w:right w:val="double" w:sz="4" w:space="0" w:color="auto"/>
            </w:tcBorders>
          </w:tcPr>
          <w:p w:rsidR="000D57A2" w:rsidRPr="00525EE0" w:rsidRDefault="000D57A2" w:rsidP="00E8479E">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0,755</w:t>
            </w:r>
          </w:p>
        </w:tc>
      </w:tr>
      <w:tr w:rsidR="000D57A2" w:rsidRPr="00525EE0" w:rsidTr="000D57A2">
        <w:trPr>
          <w:trHeight w:val="395"/>
        </w:trPr>
        <w:tc>
          <w:tcPr>
            <w:tcW w:w="655" w:type="dxa"/>
            <w:vMerge/>
            <w:tcBorders>
              <w:left w:val="double" w:sz="4" w:space="0" w:color="auto"/>
              <w:bottom w:val="double" w:sz="4" w:space="0" w:color="auto"/>
              <w:right w:val="double" w:sz="4" w:space="0" w:color="auto"/>
            </w:tcBorders>
          </w:tcPr>
          <w:p w:rsidR="000D57A2" w:rsidRDefault="000D57A2" w:rsidP="006B2DBA">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0D57A2" w:rsidRDefault="000D57A2" w:rsidP="006B2DBA">
            <w:pPr>
              <w:jc w:val="center"/>
              <w:rPr>
                <w:rFonts w:ascii="Arial Unicode MS" w:eastAsia="Arial Unicode MS" w:hAnsi="Arial Unicode MS" w:cs="Arial Unicode MS"/>
                <w:i/>
              </w:rPr>
            </w:pPr>
            <w:r>
              <w:rPr>
                <w:rFonts w:ascii="Arial Unicode MS" w:eastAsia="Arial Unicode MS" w:hAnsi="Arial Unicode MS" w:cs="Arial Unicode MS"/>
                <w:i/>
              </w:rPr>
              <w:t>4</w:t>
            </w:r>
          </w:p>
        </w:tc>
        <w:tc>
          <w:tcPr>
            <w:tcW w:w="2552" w:type="dxa"/>
            <w:tcBorders>
              <w:top w:val="double" w:sz="4" w:space="0" w:color="auto"/>
              <w:left w:val="double" w:sz="4" w:space="0" w:color="auto"/>
              <w:bottom w:val="double" w:sz="4" w:space="0" w:color="auto"/>
              <w:right w:val="double" w:sz="4" w:space="0" w:color="auto"/>
            </w:tcBorders>
          </w:tcPr>
          <w:p w:rsidR="000D57A2" w:rsidRPr="00525EE0" w:rsidRDefault="000D57A2" w:rsidP="006B2DBA">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0D57A2" w:rsidRPr="00525EE0" w:rsidRDefault="000D57A2" w:rsidP="006B2DBA">
            <w:pPr>
              <w:keepNext/>
              <w:jc w:val="center"/>
              <w:rPr>
                <w:rFonts w:ascii="Arial Unicode MS" w:eastAsia="Arial Unicode MS" w:hAnsi="Arial Unicode MS" w:cs="Arial Unicode MS"/>
                <w:i/>
              </w:rPr>
            </w:pPr>
            <w:r>
              <w:rPr>
                <w:rFonts w:ascii="Arial Unicode MS" w:eastAsia="Arial Unicode MS" w:hAnsi="Arial Unicode MS" w:cs="Arial Unicode MS"/>
                <w:i/>
              </w:rPr>
              <w:t>-0,255</w:t>
            </w:r>
          </w:p>
        </w:tc>
        <w:tc>
          <w:tcPr>
            <w:tcW w:w="1984" w:type="dxa"/>
            <w:tcBorders>
              <w:top w:val="double" w:sz="4" w:space="0" w:color="auto"/>
              <w:left w:val="double" w:sz="4" w:space="0" w:color="auto"/>
              <w:bottom w:val="double" w:sz="4" w:space="0" w:color="auto"/>
              <w:right w:val="double" w:sz="4" w:space="0" w:color="auto"/>
            </w:tcBorders>
          </w:tcPr>
          <w:p w:rsidR="000D57A2" w:rsidRDefault="000D57A2" w:rsidP="006B2DBA">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0,883</w:t>
            </w:r>
          </w:p>
        </w:tc>
      </w:tr>
      <w:tr w:rsidR="002D4288" w:rsidRPr="00525EE0" w:rsidTr="000D57A2">
        <w:trPr>
          <w:trHeight w:val="395"/>
        </w:trPr>
        <w:tc>
          <w:tcPr>
            <w:tcW w:w="655" w:type="dxa"/>
            <w:vMerge w:val="restart"/>
            <w:tcBorders>
              <w:top w:val="double" w:sz="4" w:space="0" w:color="auto"/>
              <w:left w:val="double" w:sz="4" w:space="0" w:color="auto"/>
              <w:right w:val="double" w:sz="4" w:space="0" w:color="auto"/>
            </w:tcBorders>
            <w:textDirection w:val="btLr"/>
          </w:tcPr>
          <w:p w:rsidR="002D4288" w:rsidRDefault="002D4288" w:rsidP="000D57A2">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2010</w:t>
            </w:r>
          </w:p>
        </w:tc>
        <w:tc>
          <w:tcPr>
            <w:tcW w:w="1035"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w:t>
            </w:r>
          </w:p>
        </w:tc>
        <w:tc>
          <w:tcPr>
            <w:tcW w:w="2552"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sidRPr="009B653F">
              <w:rPr>
                <w:rFonts w:ascii="Arial Unicode MS" w:eastAsia="Arial Unicode MS" w:hAnsi="Arial Unicode MS" w:cs="Arial Unicode MS"/>
                <w:i/>
              </w:rPr>
              <w:t>-0</w:t>
            </w:r>
            <w:r w:rsidR="007464C1">
              <w:rPr>
                <w:rFonts w:ascii="Arial Unicode MS" w:eastAsia="Arial Unicode MS" w:hAnsi="Arial Unicode MS" w:cs="Arial Unicode MS"/>
                <w:i/>
              </w:rPr>
              <w:t>,</w:t>
            </w:r>
            <w:r w:rsidRPr="009B653F">
              <w:rPr>
                <w:rFonts w:ascii="Arial Unicode MS" w:eastAsia="Arial Unicode MS" w:hAnsi="Arial Unicode MS" w:cs="Arial Unicode MS"/>
                <w:i/>
              </w:rPr>
              <w:t>836</w:t>
            </w:r>
          </w:p>
        </w:tc>
        <w:tc>
          <w:tcPr>
            <w:tcW w:w="1984" w:type="dxa"/>
            <w:tcBorders>
              <w:top w:val="double" w:sz="4" w:space="0" w:color="auto"/>
              <w:left w:val="double" w:sz="4" w:space="0" w:color="auto"/>
              <w:bottom w:val="double" w:sz="4" w:space="0" w:color="auto"/>
              <w:right w:val="double" w:sz="4" w:space="0" w:color="auto"/>
            </w:tcBorders>
          </w:tcPr>
          <w:p w:rsidR="002D4288" w:rsidRPr="00824946" w:rsidRDefault="002D4288" w:rsidP="00DF1F50">
            <w:pPr>
              <w:jc w:val="center"/>
              <w:rPr>
                <w:rFonts w:ascii="Arial Unicode MS" w:eastAsia="Arial Unicode MS" w:hAnsi="Arial Unicode MS" w:cs="Arial Unicode MS"/>
                <w:i/>
              </w:rPr>
            </w:pPr>
            <w:r w:rsidRPr="009B653F">
              <w:rPr>
                <w:rFonts w:ascii="Arial Unicode MS" w:eastAsia="Arial Unicode MS" w:hAnsi="Arial Unicode MS" w:cs="Arial Unicode MS"/>
                <w:i/>
              </w:rPr>
              <w:t>0</w:t>
            </w:r>
            <w:r w:rsidR="007464C1">
              <w:rPr>
                <w:rFonts w:ascii="Arial Unicode MS" w:eastAsia="Arial Unicode MS" w:hAnsi="Arial Unicode MS" w:cs="Arial Unicode MS"/>
                <w:i/>
              </w:rPr>
              <w:t>,</w:t>
            </w:r>
            <w:r w:rsidRPr="009B653F">
              <w:rPr>
                <w:rFonts w:ascii="Arial Unicode MS" w:eastAsia="Arial Unicode MS" w:hAnsi="Arial Unicode MS" w:cs="Arial Unicode MS"/>
                <w:i/>
              </w:rPr>
              <w:t>845</w:t>
            </w:r>
          </w:p>
        </w:tc>
      </w:tr>
      <w:tr w:rsidR="002D4288" w:rsidRPr="00525EE0" w:rsidTr="000D57A2">
        <w:trPr>
          <w:trHeight w:val="373"/>
        </w:trPr>
        <w:tc>
          <w:tcPr>
            <w:tcW w:w="655" w:type="dxa"/>
            <w:vMerge/>
            <w:tcBorders>
              <w:left w:val="double" w:sz="4" w:space="0" w:color="auto"/>
              <w:right w:val="double" w:sz="4" w:space="0" w:color="auto"/>
            </w:tcBorders>
          </w:tcPr>
          <w:p w:rsidR="002D4288" w:rsidRDefault="002D4288"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w:t>
            </w:r>
          </w:p>
        </w:tc>
        <w:tc>
          <w:tcPr>
            <w:tcW w:w="2552"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sidRPr="00FE456B">
              <w:rPr>
                <w:rFonts w:ascii="Arial Unicode MS" w:eastAsia="Arial Unicode MS" w:hAnsi="Arial Unicode MS" w:cs="Arial Unicode MS"/>
                <w:i/>
              </w:rPr>
              <w:t>2</w:t>
            </w:r>
            <w:r w:rsidR="007464C1">
              <w:rPr>
                <w:rFonts w:ascii="Arial Unicode MS" w:eastAsia="Arial Unicode MS" w:hAnsi="Arial Unicode MS" w:cs="Arial Unicode MS"/>
                <w:i/>
              </w:rPr>
              <w:t>,</w:t>
            </w:r>
            <w:r w:rsidRPr="00FE456B">
              <w:rPr>
                <w:rFonts w:ascii="Arial Unicode MS" w:eastAsia="Arial Unicode MS" w:hAnsi="Arial Unicode MS" w:cs="Arial Unicode MS"/>
                <w:i/>
              </w:rPr>
              <w:t xml:space="preserve">167   </w:t>
            </w:r>
          </w:p>
        </w:tc>
        <w:tc>
          <w:tcPr>
            <w:tcW w:w="1984"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sidRPr="00FE456B">
              <w:rPr>
                <w:rFonts w:ascii="Arial Unicode MS" w:eastAsia="Arial Unicode MS" w:hAnsi="Arial Unicode MS" w:cs="Arial Unicode MS"/>
                <w:i/>
              </w:rPr>
              <w:t>0</w:t>
            </w:r>
            <w:r w:rsidR="007464C1">
              <w:rPr>
                <w:rFonts w:ascii="Arial Unicode MS" w:eastAsia="Arial Unicode MS" w:hAnsi="Arial Unicode MS" w:cs="Arial Unicode MS"/>
                <w:i/>
              </w:rPr>
              <w:t>,</w:t>
            </w:r>
            <w:r w:rsidRPr="00FE456B">
              <w:rPr>
                <w:rFonts w:ascii="Arial Unicode MS" w:eastAsia="Arial Unicode MS" w:hAnsi="Arial Unicode MS" w:cs="Arial Unicode MS"/>
                <w:i/>
              </w:rPr>
              <w:t>372</w:t>
            </w:r>
          </w:p>
        </w:tc>
      </w:tr>
      <w:tr w:rsidR="002D4288" w:rsidRPr="00525EE0" w:rsidTr="000D57A2">
        <w:trPr>
          <w:trHeight w:val="395"/>
        </w:trPr>
        <w:tc>
          <w:tcPr>
            <w:tcW w:w="655" w:type="dxa"/>
            <w:vMerge/>
            <w:tcBorders>
              <w:left w:val="double" w:sz="4" w:space="0" w:color="auto"/>
              <w:right w:val="double" w:sz="4" w:space="0" w:color="auto"/>
            </w:tcBorders>
          </w:tcPr>
          <w:p w:rsidR="002D4288" w:rsidRDefault="002D4288"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w:t>
            </w:r>
          </w:p>
        </w:tc>
        <w:tc>
          <w:tcPr>
            <w:tcW w:w="2552"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sidRPr="00FE456B">
              <w:rPr>
                <w:rFonts w:ascii="Arial Unicode MS" w:eastAsia="Arial Unicode MS" w:hAnsi="Arial Unicode MS" w:cs="Arial Unicode MS"/>
                <w:i/>
              </w:rPr>
              <w:t>-2</w:t>
            </w:r>
            <w:r w:rsidR="007464C1">
              <w:rPr>
                <w:rFonts w:ascii="Arial Unicode MS" w:eastAsia="Arial Unicode MS" w:hAnsi="Arial Unicode MS" w:cs="Arial Unicode MS"/>
                <w:i/>
              </w:rPr>
              <w:t>,</w:t>
            </w:r>
            <w:r w:rsidRPr="00FE456B">
              <w:rPr>
                <w:rFonts w:ascii="Arial Unicode MS" w:eastAsia="Arial Unicode MS" w:hAnsi="Arial Unicode MS" w:cs="Arial Unicode MS"/>
                <w:i/>
              </w:rPr>
              <w:t xml:space="preserve">373   </w:t>
            </w:r>
          </w:p>
        </w:tc>
        <w:tc>
          <w:tcPr>
            <w:tcW w:w="1984"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sidRPr="00FE456B">
              <w:rPr>
                <w:rFonts w:ascii="Arial Unicode MS" w:eastAsia="Arial Unicode MS" w:hAnsi="Arial Unicode MS" w:cs="Arial Unicode MS"/>
                <w:i/>
              </w:rPr>
              <w:t>0</w:t>
            </w:r>
            <w:r w:rsidR="007464C1">
              <w:rPr>
                <w:rFonts w:ascii="Arial Unicode MS" w:eastAsia="Arial Unicode MS" w:hAnsi="Arial Unicode MS" w:cs="Arial Unicode MS"/>
                <w:i/>
              </w:rPr>
              <w:t>,</w:t>
            </w:r>
            <w:r w:rsidRPr="00FE456B">
              <w:rPr>
                <w:rFonts w:ascii="Arial Unicode MS" w:eastAsia="Arial Unicode MS" w:hAnsi="Arial Unicode MS" w:cs="Arial Unicode MS"/>
                <w:i/>
              </w:rPr>
              <w:t>510</w:t>
            </w:r>
          </w:p>
        </w:tc>
      </w:tr>
      <w:tr w:rsidR="002D4288" w:rsidRPr="00525EE0" w:rsidTr="000D57A2">
        <w:trPr>
          <w:trHeight w:val="395"/>
        </w:trPr>
        <w:tc>
          <w:tcPr>
            <w:tcW w:w="655" w:type="dxa"/>
            <w:vMerge/>
            <w:tcBorders>
              <w:left w:val="double" w:sz="4" w:space="0" w:color="auto"/>
              <w:bottom w:val="double" w:sz="4" w:space="0" w:color="auto"/>
              <w:right w:val="double" w:sz="4" w:space="0" w:color="auto"/>
            </w:tcBorders>
          </w:tcPr>
          <w:p w:rsidR="002D4288" w:rsidRDefault="002D4288"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2D4288" w:rsidRDefault="002D4288" w:rsidP="00DF1F50">
            <w:pPr>
              <w:jc w:val="center"/>
              <w:rPr>
                <w:rFonts w:ascii="Arial Unicode MS" w:eastAsia="Arial Unicode MS" w:hAnsi="Arial Unicode MS" w:cs="Arial Unicode MS"/>
                <w:i/>
              </w:rPr>
            </w:pPr>
            <w:r>
              <w:rPr>
                <w:rFonts w:ascii="Arial Unicode MS" w:eastAsia="Arial Unicode MS" w:hAnsi="Arial Unicode MS" w:cs="Arial Unicode MS"/>
                <w:i/>
              </w:rPr>
              <w:t>4</w:t>
            </w:r>
          </w:p>
        </w:tc>
        <w:tc>
          <w:tcPr>
            <w:tcW w:w="2552"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2D4288" w:rsidRPr="00525EE0" w:rsidRDefault="002D4288" w:rsidP="00DF1F50">
            <w:pPr>
              <w:jc w:val="center"/>
              <w:rPr>
                <w:rFonts w:ascii="Arial Unicode MS" w:eastAsia="Arial Unicode MS" w:hAnsi="Arial Unicode MS" w:cs="Arial Unicode MS"/>
                <w:i/>
              </w:rPr>
            </w:pPr>
            <w:r w:rsidRPr="00FE456B">
              <w:rPr>
                <w:rFonts w:ascii="Arial Unicode MS" w:eastAsia="Arial Unicode MS" w:hAnsi="Arial Unicode MS" w:cs="Arial Unicode MS"/>
                <w:i/>
              </w:rPr>
              <w:t>169</w:t>
            </w:r>
            <w:r w:rsidR="007464C1">
              <w:rPr>
                <w:rFonts w:ascii="Arial Unicode MS" w:eastAsia="Arial Unicode MS" w:hAnsi="Arial Unicode MS" w:cs="Arial Unicode MS"/>
                <w:i/>
              </w:rPr>
              <w:t>,</w:t>
            </w:r>
            <w:r w:rsidRPr="00FE456B">
              <w:rPr>
                <w:rFonts w:ascii="Arial Unicode MS" w:eastAsia="Arial Unicode MS" w:hAnsi="Arial Unicode MS" w:cs="Arial Unicode MS"/>
                <w:i/>
              </w:rPr>
              <w:t>861</w:t>
            </w:r>
          </w:p>
        </w:tc>
        <w:tc>
          <w:tcPr>
            <w:tcW w:w="1984" w:type="dxa"/>
            <w:tcBorders>
              <w:top w:val="double" w:sz="4" w:space="0" w:color="auto"/>
              <w:left w:val="double" w:sz="4" w:space="0" w:color="auto"/>
              <w:bottom w:val="double" w:sz="4" w:space="0" w:color="auto"/>
              <w:right w:val="double" w:sz="4" w:space="0" w:color="auto"/>
            </w:tcBorders>
          </w:tcPr>
          <w:p w:rsidR="002D4288" w:rsidRDefault="002D4288" w:rsidP="00DF1F50">
            <w:pPr>
              <w:jc w:val="center"/>
              <w:rPr>
                <w:rFonts w:ascii="Arial Unicode MS" w:eastAsia="Arial Unicode MS" w:hAnsi="Arial Unicode MS" w:cs="Arial Unicode MS"/>
                <w:i/>
              </w:rPr>
            </w:pPr>
            <w:r w:rsidRPr="00FE456B">
              <w:rPr>
                <w:rFonts w:ascii="Arial Unicode MS" w:eastAsia="Arial Unicode MS" w:hAnsi="Arial Unicode MS" w:cs="Arial Unicode MS"/>
                <w:i/>
              </w:rPr>
              <w:t>0</w:t>
            </w:r>
            <w:r w:rsidR="007464C1">
              <w:rPr>
                <w:rFonts w:ascii="Arial Unicode MS" w:eastAsia="Arial Unicode MS" w:hAnsi="Arial Unicode MS" w:cs="Arial Unicode MS"/>
                <w:i/>
              </w:rPr>
              <w:t>,</w:t>
            </w:r>
            <w:r w:rsidRPr="00FE456B">
              <w:rPr>
                <w:rFonts w:ascii="Arial Unicode MS" w:eastAsia="Arial Unicode MS" w:hAnsi="Arial Unicode MS" w:cs="Arial Unicode MS"/>
                <w:i/>
              </w:rPr>
              <w:t>098</w:t>
            </w:r>
          </w:p>
        </w:tc>
      </w:tr>
    </w:tbl>
    <w:p w:rsidR="006E18B9" w:rsidRDefault="007D5A15" w:rsidP="000D57A2">
      <w:pPr>
        <w:pStyle w:val="Epgrafe"/>
        <w:keepNext/>
        <w:ind w:left="709"/>
        <w:jc w:val="center"/>
      </w:pPr>
      <w:r>
        <w:t xml:space="preserve">                     </w:t>
      </w:r>
      <w:bookmarkStart w:id="398" w:name="_Toc329588018"/>
      <w:r w:rsidR="006E18B9">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1</w:t>
      </w:r>
      <w:r w:rsidR="00E567EE">
        <w:rPr>
          <w:noProof/>
        </w:rPr>
        <w:fldChar w:fldCharType="end"/>
      </w:r>
      <w:r w:rsidR="006E18B9">
        <w:t>: Primeros Análisis. Parámetros Ortografía</w:t>
      </w:r>
      <w:bookmarkEnd w:id="398"/>
    </w:p>
    <w:p w:rsidR="00677960" w:rsidRPr="003D5894" w:rsidRDefault="006E18B9" w:rsidP="006E18B9">
      <w:pPr>
        <w:pStyle w:val="Epgrafe"/>
        <w:keepNext/>
        <w:jc w:val="center"/>
        <w:rPr>
          <w:rFonts w:ascii="Arial Unicode MS" w:eastAsia="Arial Unicode MS" w:hAnsi="Arial Unicode MS" w:cs="Arial Unicode MS"/>
          <w:lang w:val="es-ES_tradnl"/>
        </w:rPr>
      </w:pPr>
      <w:r>
        <w:t xml:space="preserve">               </w:t>
      </w:r>
    </w:p>
    <w:p w:rsidR="00AD1D71" w:rsidRDefault="00AD1D71" w:rsidP="003E5711">
      <w:pPr>
        <w:spacing w:line="324" w:lineRule="auto"/>
        <w:ind w:left="567"/>
        <w:jc w:val="both"/>
        <w:rPr>
          <w:rFonts w:ascii="Arial Unicode MS" w:eastAsia="Arial Unicode MS" w:hAnsi="Arial Unicode MS" w:cs="Arial Unicode MS"/>
          <w:lang w:val="es-ES_tradnl"/>
        </w:rPr>
      </w:pPr>
      <w:r w:rsidRPr="000040A1">
        <w:rPr>
          <w:rFonts w:ascii="Arial Unicode MS" w:eastAsia="Arial Unicode MS" w:hAnsi="Arial Unicode MS" w:cs="Arial Unicode MS"/>
          <w:lang w:val="es-ES_tradnl"/>
        </w:rPr>
        <w:t>En el año 2009 se tienen que las preguntas son relativamente fáciles, al contrario del año 2010 se tien</w:t>
      </w:r>
      <w:r>
        <w:rPr>
          <w:rFonts w:ascii="Arial Unicode MS" w:eastAsia="Arial Unicode MS" w:hAnsi="Arial Unicode MS" w:cs="Arial Unicode MS"/>
          <w:lang w:val="es-ES_tradnl"/>
        </w:rPr>
        <w:t>en que 2 preguntas que lo son y las otras 2 son difíciles</w:t>
      </w:r>
      <w:r w:rsidRPr="000040A1">
        <w:rPr>
          <w:rFonts w:ascii="Arial Unicode MS" w:eastAsia="Arial Unicode MS" w:hAnsi="Arial Unicode MS" w:cs="Arial Unicode MS"/>
          <w:lang w:val="es-ES_tradnl"/>
        </w:rPr>
        <w:t xml:space="preserve">; en ambos años las dos que son fáciles discriminan mejor a los estudiantes que respondieron estas preguntas, lo que se puede observar </w:t>
      </w:r>
      <w:r w:rsidR="00821080">
        <w:rPr>
          <w:rFonts w:ascii="Arial Unicode MS" w:eastAsia="Arial Unicode MS" w:hAnsi="Arial Unicode MS" w:cs="Arial Unicode MS"/>
          <w:lang w:val="es-ES_tradnl"/>
        </w:rPr>
        <w:t>en las grá</w:t>
      </w:r>
      <w:r>
        <w:rPr>
          <w:rFonts w:ascii="Arial Unicode MS" w:eastAsia="Arial Unicode MS" w:hAnsi="Arial Unicode MS" w:cs="Arial Unicode MS"/>
          <w:lang w:val="es-ES_tradnl"/>
        </w:rPr>
        <w:t xml:space="preserve">ficas de las ICC en </w:t>
      </w:r>
      <w:r w:rsidRPr="000040A1">
        <w:rPr>
          <w:rFonts w:ascii="Arial Unicode MS" w:eastAsia="Arial Unicode MS" w:hAnsi="Arial Unicode MS" w:cs="Arial Unicode MS"/>
          <w:lang w:val="es-ES_tradnl"/>
        </w:rPr>
        <w:t xml:space="preserve"> </w:t>
      </w:r>
      <w:r w:rsidR="007464C1">
        <w:rPr>
          <w:rFonts w:ascii="Arial Unicode MS" w:eastAsia="Arial Unicode MS" w:hAnsi="Arial Unicode MS" w:cs="Arial Unicode MS"/>
          <w:i/>
          <w:lang w:val="es-ES_tradnl"/>
        </w:rPr>
        <w:t>g</w:t>
      </w:r>
      <w:r w:rsidR="007C7B3F" w:rsidRPr="007C7B3F">
        <w:rPr>
          <w:rFonts w:ascii="Arial Unicode MS" w:eastAsia="Arial Unicode MS" w:hAnsi="Arial Unicode MS" w:cs="Arial Unicode MS"/>
          <w:i/>
          <w:lang w:val="es-ES_tradnl"/>
        </w:rPr>
        <w:t>ráfico 4-1</w:t>
      </w:r>
      <w:r w:rsidRPr="007C7B3F">
        <w:rPr>
          <w:rFonts w:ascii="Arial Unicode MS" w:eastAsia="Arial Unicode MS" w:hAnsi="Arial Unicode MS" w:cs="Arial Unicode MS"/>
          <w:i/>
          <w:lang w:val="es-ES_tradnl"/>
        </w:rPr>
        <w:t xml:space="preserve"> y </w:t>
      </w:r>
      <w:r w:rsidR="007464C1">
        <w:rPr>
          <w:rFonts w:ascii="Arial Unicode MS" w:eastAsia="Arial Unicode MS" w:hAnsi="Arial Unicode MS" w:cs="Arial Unicode MS"/>
          <w:i/>
          <w:lang w:val="es-ES_tradnl"/>
        </w:rPr>
        <w:t>g</w:t>
      </w:r>
      <w:r w:rsidRPr="007C7B3F">
        <w:rPr>
          <w:rFonts w:ascii="Arial Unicode MS" w:eastAsia="Arial Unicode MS" w:hAnsi="Arial Unicode MS" w:cs="Arial Unicode MS"/>
          <w:i/>
          <w:lang w:val="es-ES_tradnl"/>
        </w:rPr>
        <w:t>ráfico 4-</w:t>
      </w:r>
      <w:r w:rsidR="007C7B3F" w:rsidRPr="007C7B3F">
        <w:rPr>
          <w:rFonts w:ascii="Arial Unicode MS" w:eastAsia="Arial Unicode MS" w:hAnsi="Arial Unicode MS" w:cs="Arial Unicode MS"/>
          <w:i/>
          <w:lang w:val="es-ES_tradnl"/>
        </w:rPr>
        <w:t>2</w:t>
      </w:r>
      <w:r w:rsidRPr="007C7B3F">
        <w:rPr>
          <w:rFonts w:ascii="Arial Unicode MS" w:eastAsia="Arial Unicode MS" w:hAnsi="Arial Unicode MS" w:cs="Arial Unicode MS"/>
          <w:lang w:val="es-ES_tradnl"/>
        </w:rPr>
        <w:t xml:space="preserve">, </w:t>
      </w:r>
      <w:r w:rsidR="004F3B99">
        <w:rPr>
          <w:rFonts w:ascii="Arial Unicode MS" w:eastAsia="Arial Unicode MS" w:hAnsi="Arial Unicode MS" w:cs="Arial Unicode MS"/>
          <w:lang w:val="es-ES_tradnl"/>
        </w:rPr>
        <w:t>en el 2010 se observa que la pregunta 4 es bastante complicada</w:t>
      </w:r>
      <w:r w:rsidRPr="000040A1">
        <w:rPr>
          <w:rFonts w:ascii="Arial Unicode MS" w:eastAsia="Arial Unicode MS" w:hAnsi="Arial Unicode MS" w:cs="Arial Unicode MS"/>
          <w:lang w:val="es-ES_tradnl"/>
        </w:rPr>
        <w:t xml:space="preserve"> pues en las ICC las curvas de estas preguntas </w:t>
      </w:r>
      <w:r>
        <w:rPr>
          <w:rFonts w:ascii="Arial Unicode MS" w:eastAsia="Arial Unicode MS" w:hAnsi="Arial Unicode MS" w:cs="Arial Unicode MS"/>
          <w:lang w:val="es-ES_tradnl"/>
        </w:rPr>
        <w:t xml:space="preserve">ni siquiera llega a mostrar la </w:t>
      </w:r>
      <w:r>
        <w:rPr>
          <w:rFonts w:ascii="Arial Unicode MS" w:eastAsia="Arial Unicode MS" w:hAnsi="Arial Unicode MS" w:cs="Arial Unicode MS"/>
          <w:lang w:val="es-ES_tradnl"/>
        </w:rPr>
        <w:lastRenderedPageBreak/>
        <w:t>habilidad necesaria para responderla correctamente. D</w:t>
      </w:r>
      <w:r w:rsidRPr="000040A1">
        <w:rPr>
          <w:rFonts w:ascii="Arial Unicode MS" w:eastAsia="Arial Unicode MS" w:hAnsi="Arial Unicode MS" w:cs="Arial Unicode MS"/>
          <w:lang w:val="es-ES_tradnl"/>
        </w:rPr>
        <w:t xml:space="preserve">e igual forma la pregunta 3 coincide en ambos años en ser la pregunta en la que la mayoría de estudiantes respondieron correctamente. </w:t>
      </w:r>
    </w:p>
    <w:p w:rsidR="00260ECE" w:rsidRPr="000040A1" w:rsidRDefault="00260ECE" w:rsidP="00AD1D71">
      <w:pPr>
        <w:spacing w:line="324" w:lineRule="auto"/>
        <w:ind w:left="708"/>
        <w:jc w:val="both"/>
        <w:rPr>
          <w:rFonts w:ascii="Arial Unicode MS" w:eastAsia="Arial Unicode MS" w:hAnsi="Arial Unicode MS" w:cs="Arial Unicode MS"/>
          <w:lang w:val="es-ES_tradnl"/>
        </w:rPr>
      </w:pPr>
    </w:p>
    <w:p w:rsidR="003806CB" w:rsidRPr="000C0751" w:rsidRDefault="003806CB" w:rsidP="003E5711">
      <w:pPr>
        <w:pStyle w:val="Ttulo3"/>
        <w:tabs>
          <w:tab w:val="clear" w:pos="1200"/>
        </w:tabs>
        <w:ind w:left="709"/>
      </w:pPr>
      <w:bookmarkStart w:id="399" w:name="_Toc329612092"/>
      <w:r>
        <w:t>ICC DE LAS PREGUNTAS DE ORTOGRAFÍA</w:t>
      </w:r>
      <w:bookmarkEnd w:id="399"/>
    </w:p>
    <w:p w:rsidR="00AD1D71" w:rsidRDefault="00AD1D71" w:rsidP="00A56135">
      <w:pPr>
        <w:keepNext/>
        <w:spacing w:line="324" w:lineRule="auto"/>
        <w:ind w:left="851"/>
        <w:jc w:val="center"/>
        <w:sectPr w:rsidR="00AD1D71" w:rsidSect="006E6ABA">
          <w:pgSz w:w="11906" w:h="16838" w:code="9"/>
          <w:pgMar w:top="2268" w:right="1418" w:bottom="2268" w:left="2268" w:header="709" w:footer="709" w:gutter="0"/>
          <w:cols w:space="708"/>
          <w:titlePg/>
          <w:docGrid w:linePitch="360"/>
        </w:sectPr>
      </w:pPr>
    </w:p>
    <w:p w:rsidR="00967D5E" w:rsidRDefault="00DE2CA4" w:rsidP="00AD1D71">
      <w:pPr>
        <w:keepNext/>
        <w:ind w:left="-480"/>
        <w:jc w:val="center"/>
      </w:pPr>
      <w:r>
        <w:rPr>
          <w:noProof/>
        </w:rPr>
        <w:lastRenderedPageBreak/>
        <w:drawing>
          <wp:inline distT="0" distB="0" distL="0" distR="0">
            <wp:extent cx="2875407" cy="2610845"/>
            <wp:effectExtent l="19050" t="19050" r="20193" b="18055"/>
            <wp:docPr id="41"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0" cstate="print"/>
                    <a:srcRect/>
                    <a:stretch>
                      <a:fillRect/>
                    </a:stretch>
                  </pic:blipFill>
                  <pic:spPr bwMode="auto">
                    <a:xfrm>
                      <a:off x="0" y="0"/>
                      <a:ext cx="2875407" cy="2610845"/>
                    </a:xfrm>
                    <a:prstGeom prst="rect">
                      <a:avLst/>
                    </a:prstGeom>
                    <a:noFill/>
                    <a:ln w="9525">
                      <a:solidFill>
                        <a:schemeClr val="tx1"/>
                      </a:solidFill>
                      <a:miter lim="800000"/>
                      <a:headEnd/>
                      <a:tailEnd/>
                    </a:ln>
                  </pic:spPr>
                </pic:pic>
              </a:graphicData>
            </a:graphic>
          </wp:inline>
        </w:drawing>
      </w:r>
    </w:p>
    <w:p w:rsidR="003806CB" w:rsidRDefault="00967D5E" w:rsidP="00AD1D71">
      <w:pPr>
        <w:pStyle w:val="Epgrafe"/>
        <w:ind w:left="-480"/>
        <w:jc w:val="center"/>
      </w:pPr>
      <w:bookmarkStart w:id="400" w:name="_Toc329587888"/>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w:t>
      </w:r>
      <w:r w:rsidR="00E567EE">
        <w:rPr>
          <w:noProof/>
        </w:rPr>
        <w:fldChar w:fldCharType="end"/>
      </w:r>
      <w:r>
        <w:t>: ICC de las preguntas de Ortografía 2009</w:t>
      </w:r>
      <w:bookmarkEnd w:id="400"/>
    </w:p>
    <w:p w:rsidR="00AD1D71" w:rsidRPr="00AD1D71" w:rsidRDefault="00AD1D71" w:rsidP="00AD1D71">
      <w:pPr>
        <w:rPr>
          <w:rFonts w:eastAsia="Arial Unicode MS"/>
        </w:rPr>
      </w:pPr>
    </w:p>
    <w:p w:rsidR="00AD1D71" w:rsidRDefault="000B120D" w:rsidP="00AD1D71">
      <w:pPr>
        <w:keepNext/>
        <w:ind w:left="360" w:right="-828"/>
        <w:jc w:val="center"/>
      </w:pPr>
      <w:r>
        <w:rPr>
          <w:noProof/>
        </w:rPr>
        <w:lastRenderedPageBreak/>
        <w:drawing>
          <wp:inline distT="0" distB="0" distL="0" distR="0">
            <wp:extent cx="2875407" cy="2610845"/>
            <wp:effectExtent l="19050" t="19050" r="20193" b="18055"/>
            <wp:docPr id="8"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spect="1" noChangeArrowheads="1"/>
                    </pic:cNvPicPr>
                  </pic:nvPicPr>
                  <pic:blipFill>
                    <a:blip r:embed="rId41" cstate="print"/>
                    <a:srcRect t="-2344" r="-2425"/>
                    <a:stretch>
                      <a:fillRect/>
                    </a:stretch>
                  </pic:blipFill>
                  <pic:spPr bwMode="auto">
                    <a:xfrm>
                      <a:off x="0" y="0"/>
                      <a:ext cx="2875407" cy="2610845"/>
                    </a:xfrm>
                    <a:prstGeom prst="rect">
                      <a:avLst/>
                    </a:prstGeom>
                    <a:noFill/>
                    <a:ln w="9525">
                      <a:solidFill>
                        <a:schemeClr val="tx1"/>
                      </a:solidFill>
                      <a:miter lim="800000"/>
                      <a:headEnd/>
                      <a:tailEnd/>
                    </a:ln>
                  </pic:spPr>
                </pic:pic>
              </a:graphicData>
            </a:graphic>
          </wp:inline>
        </w:drawing>
      </w:r>
    </w:p>
    <w:p w:rsidR="00967D5E" w:rsidRPr="00AD1D71" w:rsidRDefault="00AD1D71" w:rsidP="00AD1D71">
      <w:pPr>
        <w:pStyle w:val="Epgrafe"/>
        <w:ind w:left="240" w:right="-1068"/>
        <w:jc w:val="center"/>
      </w:pPr>
      <w:bookmarkStart w:id="401" w:name="_Toc329587889"/>
      <w:r w:rsidRPr="00AD1D7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w:t>
      </w:r>
      <w:r w:rsidR="00E567EE">
        <w:rPr>
          <w:noProof/>
        </w:rPr>
        <w:fldChar w:fldCharType="end"/>
      </w:r>
      <w:r w:rsidRPr="00AD1D71">
        <w:t>: ICC de las preguntas de Ortografía 2010</w:t>
      </w:r>
      <w:bookmarkEnd w:id="401"/>
    </w:p>
    <w:p w:rsidR="00AD1D71" w:rsidRDefault="00AD1D71" w:rsidP="003806CB">
      <w:pPr>
        <w:spacing w:line="324" w:lineRule="auto"/>
        <w:ind w:left="840"/>
        <w:jc w:val="both"/>
        <w:rPr>
          <w:rFonts w:ascii="Arial Unicode MS" w:eastAsia="Arial Unicode MS" w:hAnsi="Arial Unicode MS" w:cs="Arial Unicode MS"/>
          <w:highlight w:val="yellow"/>
          <w:lang w:val="es-ES_tradnl"/>
        </w:rPr>
        <w:sectPr w:rsidR="00AD1D71" w:rsidSect="00AD1D71">
          <w:type w:val="continuous"/>
          <w:pgSz w:w="11906" w:h="16838" w:code="9"/>
          <w:pgMar w:top="2268" w:right="1418" w:bottom="2268" w:left="2268" w:header="709" w:footer="709" w:gutter="0"/>
          <w:cols w:num="2" w:space="36"/>
          <w:titlePg/>
          <w:docGrid w:linePitch="360"/>
        </w:sectPr>
      </w:pPr>
    </w:p>
    <w:p w:rsidR="00260ECE" w:rsidRDefault="00260ECE" w:rsidP="007C7B3F">
      <w:pPr>
        <w:spacing w:line="324" w:lineRule="auto"/>
        <w:ind w:left="840"/>
        <w:jc w:val="both"/>
        <w:rPr>
          <w:rFonts w:ascii="Arial Unicode MS" w:eastAsia="Arial Unicode MS" w:hAnsi="Arial Unicode MS" w:cs="Arial Unicode MS"/>
          <w:lang w:val="es-ES_tradnl"/>
        </w:rPr>
      </w:pPr>
    </w:p>
    <w:p w:rsidR="007C7B3F" w:rsidRDefault="007C7B3F" w:rsidP="003E5711">
      <w:pPr>
        <w:spacing w:line="324" w:lineRule="auto"/>
        <w:ind w:left="709"/>
        <w:jc w:val="both"/>
        <w:rPr>
          <w:rFonts w:ascii="Arial Unicode MS" w:eastAsia="Arial Unicode MS" w:hAnsi="Arial Unicode MS" w:cs="Arial Unicode MS"/>
          <w:lang w:val="es-ES_tradnl"/>
        </w:rPr>
      </w:pPr>
      <w:r w:rsidRPr="00000ECF">
        <w:rPr>
          <w:rFonts w:ascii="Arial Unicode MS" w:eastAsia="Arial Unicode MS" w:hAnsi="Arial Unicode MS" w:cs="Arial Unicode MS"/>
          <w:lang w:val="es-ES_tradnl"/>
        </w:rPr>
        <w:t>Si se analizan las preguntas 1 y 4 del año 2009 se puede observar que la pregunta 1 es mejor que la pregunta 4, por su mayor discriminación, lo que determina que los estudiantes con habilidad mínima de 0.5 tienen una probabilidad mayor a 80% de contestar correctamente la pregunta 1 y con una habilidad máxima de -2 el escaso 20% de contestarla bien.</w:t>
      </w:r>
    </w:p>
    <w:p w:rsidR="007C7B3F" w:rsidRDefault="007C7B3F" w:rsidP="007C7B3F">
      <w:pPr>
        <w:keepNext/>
        <w:spacing w:line="324" w:lineRule="auto"/>
        <w:ind w:left="851"/>
        <w:jc w:val="center"/>
      </w:pPr>
    </w:p>
    <w:p w:rsidR="00967D5E" w:rsidRDefault="007C7B3F" w:rsidP="003E5711">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En el gr</w:t>
      </w:r>
      <w:r w:rsidR="006E4418">
        <w:rPr>
          <w:rFonts w:ascii="Arial Unicode MS" w:eastAsia="Arial Unicode MS" w:hAnsi="Arial Unicode MS" w:cs="Arial Unicode MS"/>
          <w:lang w:val="es-ES_tradnl"/>
        </w:rPr>
        <w:t>á</w:t>
      </w:r>
      <w:r>
        <w:rPr>
          <w:rFonts w:ascii="Arial Unicode MS" w:eastAsia="Arial Unicode MS" w:hAnsi="Arial Unicode MS" w:cs="Arial Unicode MS"/>
          <w:lang w:val="es-ES_tradnl"/>
        </w:rPr>
        <w:t xml:space="preserve">fico del año 2010 se </w:t>
      </w:r>
      <w:r w:rsidR="00CF000D">
        <w:rPr>
          <w:rFonts w:ascii="Arial Unicode MS" w:eastAsia="Arial Unicode MS" w:hAnsi="Arial Unicode MS" w:cs="Arial Unicode MS"/>
          <w:lang w:val="es-ES_tradnl"/>
        </w:rPr>
        <w:t>pueden observa</w:t>
      </w:r>
      <w:r w:rsidR="00821080">
        <w:rPr>
          <w:rFonts w:ascii="Arial Unicode MS" w:eastAsia="Arial Unicode MS" w:hAnsi="Arial Unicode MS" w:cs="Arial Unicode MS"/>
          <w:lang w:val="es-ES_tradnl"/>
        </w:rPr>
        <w:t>r</w:t>
      </w:r>
      <w:r w:rsidR="00CF000D">
        <w:rPr>
          <w:rFonts w:ascii="Arial Unicode MS" w:eastAsia="Arial Unicode MS" w:hAnsi="Arial Unicode MS" w:cs="Arial Unicode MS"/>
          <w:lang w:val="es-ES_tradnl"/>
        </w:rPr>
        <w:t xml:space="preserve"> a las preguntas 1 y 3, en las</w:t>
      </w:r>
      <w:r>
        <w:rPr>
          <w:rFonts w:ascii="Arial Unicode MS" w:eastAsia="Arial Unicode MS" w:hAnsi="Arial Unicode MS" w:cs="Arial Unicode MS"/>
          <w:lang w:val="es-ES_tradnl"/>
        </w:rPr>
        <w:t xml:space="preserve"> que se puede notar que la curva de la pregunta 1 este mucho más empinada que la de la pregunta 3, por lo tanto discrimina mejor que la pregunta </w:t>
      </w:r>
      <w:r w:rsidR="003D26F1">
        <w:rPr>
          <w:rFonts w:ascii="Arial Unicode MS" w:eastAsia="Arial Unicode MS" w:hAnsi="Arial Unicode MS" w:cs="Arial Unicode MS"/>
          <w:lang w:val="es-ES_tradnl"/>
        </w:rPr>
        <w:t>1</w:t>
      </w:r>
      <w:r>
        <w:rPr>
          <w:rFonts w:ascii="Arial Unicode MS" w:eastAsia="Arial Unicode MS" w:hAnsi="Arial Unicode MS" w:cs="Arial Unicode MS"/>
          <w:lang w:val="es-ES_tradnl"/>
        </w:rPr>
        <w:t xml:space="preserve"> y que las demás si </w:t>
      </w:r>
      <w:r w:rsidR="00CF000D">
        <w:rPr>
          <w:rFonts w:ascii="Arial Unicode MS" w:eastAsia="Arial Unicode MS" w:hAnsi="Arial Unicode MS" w:cs="Arial Unicode MS"/>
          <w:lang w:val="es-ES_tradnl"/>
        </w:rPr>
        <w:t>se observa el gr</w:t>
      </w:r>
      <w:r w:rsidR="006E4418">
        <w:rPr>
          <w:rFonts w:ascii="Arial Unicode MS" w:eastAsia="Arial Unicode MS" w:hAnsi="Arial Unicode MS" w:cs="Arial Unicode MS"/>
          <w:lang w:val="es-ES_tradnl"/>
        </w:rPr>
        <w:t>á</w:t>
      </w:r>
      <w:r w:rsidR="00CF000D">
        <w:rPr>
          <w:rFonts w:ascii="Arial Unicode MS" w:eastAsia="Arial Unicode MS" w:hAnsi="Arial Unicode MS" w:cs="Arial Unicode MS"/>
          <w:lang w:val="es-ES_tradnl"/>
        </w:rPr>
        <w:t>fico</w:t>
      </w:r>
      <w:r>
        <w:rPr>
          <w:rFonts w:ascii="Arial Unicode MS" w:eastAsia="Arial Unicode MS" w:hAnsi="Arial Unicode MS" w:cs="Arial Unicode MS"/>
          <w:lang w:val="es-ES_tradnl"/>
        </w:rPr>
        <w:t xml:space="preserve"> del año 2010. Aunque se podría pensar todo lo contrario cuando se observa el intervalo [-3, 1] en el que las probabilidades de acertar a la respuesta correcta es más baja para la pregunta 1 que para la pregunta 3, pero ocurre un cambio en el intervalo [1.5, 3], la curva 3 está por debajo de la curva 1, cuyos estudiantes con sus habilidades dentro de este intervalo tienen más probabilidades de responder correctamente a la pregunta 1 que a la pregunta 3, aunque exista mucha diferencia.</w:t>
      </w:r>
    </w:p>
    <w:p w:rsidR="00260ECE" w:rsidRPr="003806CB" w:rsidRDefault="00260ECE" w:rsidP="007C7B3F">
      <w:pPr>
        <w:spacing w:line="324" w:lineRule="auto"/>
        <w:ind w:left="840"/>
        <w:jc w:val="both"/>
        <w:rPr>
          <w:rFonts w:ascii="Arial Unicode MS" w:eastAsia="Arial Unicode MS" w:hAnsi="Arial Unicode MS" w:cs="Arial Unicode MS"/>
          <w:lang w:val="es-ES_tradnl"/>
        </w:rPr>
      </w:pPr>
    </w:p>
    <w:p w:rsidR="00260ECE" w:rsidRPr="000C0751" w:rsidRDefault="00260ECE" w:rsidP="003E5711">
      <w:pPr>
        <w:pStyle w:val="Ttulo3"/>
        <w:tabs>
          <w:tab w:val="clear" w:pos="1200"/>
        </w:tabs>
        <w:ind w:left="709"/>
      </w:pPr>
      <w:bookmarkStart w:id="402" w:name="_Toc329612093"/>
      <w:r>
        <w:t>CALIFICACIONES VS. HABILIDADES ESTIMADAS</w:t>
      </w:r>
      <w:bookmarkEnd w:id="402"/>
    </w:p>
    <w:p w:rsidR="00260ECE" w:rsidRDefault="00260ECE" w:rsidP="006E6677">
      <w:pPr>
        <w:spacing w:line="324" w:lineRule="auto"/>
        <w:ind w:left="709"/>
        <w:jc w:val="both"/>
        <w:rPr>
          <w:rFonts w:ascii="Arial Unicode MS" w:eastAsia="Arial Unicode MS" w:hAnsi="Arial Unicode MS" w:cs="Arial Unicode MS"/>
          <w:lang w:val="es-ES_tradnl"/>
        </w:rPr>
      </w:pPr>
      <w:r w:rsidRPr="006D6806">
        <w:rPr>
          <w:rFonts w:ascii="Arial Unicode MS" w:eastAsia="Arial Unicode MS" w:hAnsi="Arial Unicode MS" w:cs="Arial Unicode MS"/>
          <w:lang w:val="es-ES_tradnl"/>
        </w:rPr>
        <w:t>E</w:t>
      </w:r>
      <w:r>
        <w:rPr>
          <w:rFonts w:ascii="Arial Unicode MS" w:eastAsia="Arial Unicode MS" w:hAnsi="Arial Unicode MS" w:cs="Arial Unicode MS"/>
          <w:lang w:val="es-ES_tradnl"/>
        </w:rPr>
        <w:t>l</w:t>
      </w:r>
      <w:r w:rsidRPr="006D6806">
        <w:rPr>
          <w:rFonts w:ascii="Arial Unicode MS" w:eastAsia="Arial Unicode MS" w:hAnsi="Arial Unicode MS" w:cs="Arial Unicode MS"/>
          <w:lang w:val="es-ES_tradnl"/>
        </w:rPr>
        <w:t xml:space="preserve"> </w:t>
      </w:r>
      <w:r w:rsidR="006E4418">
        <w:rPr>
          <w:rFonts w:ascii="Arial Unicode MS" w:eastAsia="Arial Unicode MS" w:hAnsi="Arial Unicode MS" w:cs="Arial Unicode MS"/>
          <w:lang w:val="es-ES_tradnl"/>
        </w:rPr>
        <w:t>g</w:t>
      </w:r>
      <w:r w:rsidRPr="006D6806">
        <w:rPr>
          <w:rFonts w:ascii="Arial Unicode MS" w:eastAsia="Arial Unicode MS" w:hAnsi="Arial Unicode MS" w:cs="Arial Unicode MS"/>
          <w:lang w:val="es-ES_tradnl"/>
        </w:rPr>
        <w:t xml:space="preserve">ráfico </w:t>
      </w:r>
      <w:r>
        <w:rPr>
          <w:rFonts w:ascii="Arial Unicode MS" w:eastAsia="Arial Unicode MS" w:hAnsi="Arial Unicode MS" w:cs="Arial Unicode MS"/>
          <w:lang w:val="es-ES_tradnl"/>
        </w:rPr>
        <w:t xml:space="preserve">que se muestra </w:t>
      </w:r>
      <w:r w:rsidRPr="006D6806">
        <w:rPr>
          <w:rFonts w:ascii="Arial Unicode MS" w:eastAsia="Arial Unicode MS" w:hAnsi="Arial Unicode MS" w:cs="Arial Unicode MS"/>
          <w:lang w:val="es-ES_tradnl"/>
        </w:rPr>
        <w:t xml:space="preserve">indica cómo, a pesar de </w:t>
      </w:r>
      <w:r>
        <w:rPr>
          <w:rFonts w:ascii="Arial Unicode MS" w:eastAsia="Arial Unicode MS" w:hAnsi="Arial Unicode MS" w:cs="Arial Unicode MS"/>
          <w:lang w:val="es-ES_tradnl"/>
        </w:rPr>
        <w:t xml:space="preserve">que los estudiantes pudieron </w:t>
      </w:r>
      <w:r w:rsidRPr="006D6806">
        <w:rPr>
          <w:rFonts w:ascii="Arial Unicode MS" w:eastAsia="Arial Unicode MS" w:hAnsi="Arial Unicode MS" w:cs="Arial Unicode MS"/>
          <w:lang w:val="es-ES_tradnl"/>
        </w:rPr>
        <w:t xml:space="preserve">haber respondido correctamente la misma cantidad de preguntas, no se tiene la misma habilidad. </w:t>
      </w:r>
    </w:p>
    <w:p w:rsidR="00260ECE" w:rsidRPr="00925288" w:rsidRDefault="00260ECE" w:rsidP="006E6677">
      <w:pPr>
        <w:spacing w:line="324" w:lineRule="auto"/>
        <w:ind w:left="709"/>
        <w:jc w:val="both"/>
        <w:rPr>
          <w:rFonts w:ascii="Arial Unicode MS" w:eastAsia="Arial Unicode MS" w:hAnsi="Arial Unicode MS" w:cs="Arial Unicode MS"/>
          <w:lang w:val="es-ES_tradnl"/>
        </w:rPr>
      </w:pPr>
      <w:r w:rsidRPr="00FE5102">
        <w:rPr>
          <w:rFonts w:ascii="Arial Unicode MS" w:eastAsia="Arial Unicode MS" w:hAnsi="Arial Unicode MS" w:cs="Arial Unicode MS"/>
          <w:lang w:val="es-ES_tradnl"/>
        </w:rPr>
        <w:t>Por ejemplo</w:t>
      </w:r>
      <w:r>
        <w:rPr>
          <w:rFonts w:ascii="Arial Unicode MS" w:eastAsia="Arial Unicode MS" w:hAnsi="Arial Unicode MS" w:cs="Arial Unicode MS"/>
          <w:lang w:val="es-ES_tradnl"/>
        </w:rPr>
        <w:t xml:space="preserve"> para el año 2009</w:t>
      </w:r>
      <w:r w:rsidRPr="00FE5102">
        <w:rPr>
          <w:rFonts w:ascii="Arial Unicode MS" w:eastAsia="Arial Unicode MS" w:hAnsi="Arial Unicode MS" w:cs="Arial Unicode MS"/>
          <w:lang w:val="es-ES_tradnl"/>
        </w:rPr>
        <w:t>, si se responde correctamente la</w:t>
      </w:r>
      <w:r w:rsidR="006A0A06">
        <w:rPr>
          <w:rFonts w:ascii="Arial Unicode MS" w:eastAsia="Arial Unicode MS" w:hAnsi="Arial Unicode MS" w:cs="Arial Unicode MS"/>
          <w:lang w:val="es-ES_tradnl"/>
        </w:rPr>
        <w:t>s</w:t>
      </w:r>
      <w:r w:rsidRPr="00FE5102">
        <w:rPr>
          <w:rFonts w:ascii="Arial Unicode MS" w:eastAsia="Arial Unicode MS" w:hAnsi="Arial Unicode MS" w:cs="Arial Unicode MS"/>
          <w:lang w:val="es-ES_tradnl"/>
        </w:rPr>
        <w:t xml:space="preserve"> pregunta</w:t>
      </w:r>
      <w:r w:rsidR="006A0A06">
        <w:rPr>
          <w:rFonts w:ascii="Arial Unicode MS" w:eastAsia="Arial Unicode MS" w:hAnsi="Arial Unicode MS" w:cs="Arial Unicode MS"/>
          <w:lang w:val="es-ES_tradnl"/>
        </w:rPr>
        <w:t>s</w:t>
      </w:r>
      <w:r w:rsidRPr="00FE5102">
        <w:rPr>
          <w:rFonts w:ascii="Arial Unicode MS" w:eastAsia="Arial Unicode MS" w:hAnsi="Arial Unicode MS" w:cs="Arial Unicode MS"/>
          <w:lang w:val="es-ES_tradnl"/>
        </w:rPr>
        <w:t xml:space="preserve"> 1 y 2 la habilidad asignada al estudiante es de -0,415, en cambio si el estudiante contesta correctamente las preguntas 3 y 4 se le asigna una habilidad de</w:t>
      </w:r>
      <w:r>
        <w:rPr>
          <w:rFonts w:ascii="Arial Unicode MS" w:eastAsia="Arial Unicode MS" w:hAnsi="Arial Unicode MS" w:cs="Arial Unicode MS"/>
          <w:lang w:val="es-ES_tradnl"/>
        </w:rPr>
        <w:t xml:space="preserve"> </w:t>
      </w:r>
      <w:r w:rsidRPr="00FE5102">
        <w:rPr>
          <w:rFonts w:ascii="Arial Unicode MS" w:eastAsia="Arial Unicode MS" w:hAnsi="Arial Unicode MS" w:cs="Arial Unicode MS"/>
          <w:lang w:val="es-ES_tradnl"/>
        </w:rPr>
        <w:t xml:space="preserve">-0,893 que es mucho más baja que la </w:t>
      </w:r>
      <w:r w:rsidRPr="00FE5102">
        <w:rPr>
          <w:rFonts w:ascii="Arial Unicode MS" w:eastAsia="Arial Unicode MS" w:hAnsi="Arial Unicode MS" w:cs="Arial Unicode MS"/>
          <w:lang w:val="es-ES_tradnl"/>
        </w:rPr>
        <w:lastRenderedPageBreak/>
        <w:t>anterior.</w:t>
      </w:r>
      <w:r>
        <w:rPr>
          <w:rFonts w:ascii="Arial Unicode MS" w:eastAsia="Arial Unicode MS" w:hAnsi="Arial Unicode MS" w:cs="Arial Unicode MS"/>
          <w:lang w:val="es-ES_tradnl"/>
        </w:rPr>
        <w:t xml:space="preserve"> Y de forma similar para el año 2010 si se tienen a los estudiantes que respondieron a las preguntas 1 y 3 se les asigna la habilidad de 0,152, y a los estudiantes que acertaron a las </w:t>
      </w:r>
      <w:r w:rsidRPr="00925288">
        <w:rPr>
          <w:rFonts w:ascii="Arial Unicode MS" w:eastAsia="Arial Unicode MS" w:hAnsi="Arial Unicode MS" w:cs="Arial Unicode MS"/>
          <w:lang w:val="es-ES_tradnl"/>
        </w:rPr>
        <w:t xml:space="preserve">preguntas 2 y 4 tienen asignada una habilidad de -0,671. Esto ocurre porque el estudiante puede contestar preguntas </w:t>
      </w:r>
      <w:r>
        <w:rPr>
          <w:rFonts w:ascii="Arial Unicode MS" w:eastAsia="Arial Unicode MS" w:hAnsi="Arial Unicode MS" w:cs="Arial Unicode MS"/>
          <w:lang w:val="es-ES_tradnl"/>
        </w:rPr>
        <w:t>fáciles</w:t>
      </w:r>
      <w:r w:rsidRPr="00925288">
        <w:rPr>
          <w:rFonts w:ascii="Arial Unicode MS" w:eastAsia="Arial Unicode MS" w:hAnsi="Arial Unicode MS" w:cs="Arial Unicode MS"/>
          <w:lang w:val="es-ES_tradnl"/>
        </w:rPr>
        <w:t xml:space="preserve"> y equivocarse en las </w:t>
      </w:r>
      <w:r>
        <w:rPr>
          <w:rFonts w:ascii="Arial Unicode MS" w:eastAsia="Arial Unicode MS" w:hAnsi="Arial Unicode MS" w:cs="Arial Unicode MS"/>
          <w:lang w:val="es-ES_tradnl"/>
        </w:rPr>
        <w:t>complicadas</w:t>
      </w:r>
      <w:r w:rsidRPr="00925288">
        <w:rPr>
          <w:rFonts w:ascii="Arial Unicode MS" w:eastAsia="Arial Unicode MS" w:hAnsi="Arial Unicode MS" w:cs="Arial Unicode MS"/>
          <w:lang w:val="es-ES_tradnl"/>
        </w:rPr>
        <w:t>.</w:t>
      </w:r>
    </w:p>
    <w:p w:rsidR="00260ECE" w:rsidRDefault="00260ECE" w:rsidP="00260ECE">
      <w:pPr>
        <w:spacing w:line="324" w:lineRule="auto"/>
        <w:ind w:left="840"/>
        <w:jc w:val="both"/>
        <w:rPr>
          <w:rFonts w:ascii="Arial Unicode MS" w:eastAsia="Arial Unicode MS" w:hAnsi="Arial Unicode MS" w:cs="Arial Unicode MS"/>
          <w:lang w:val="es-ES_tradnl"/>
        </w:rPr>
      </w:pPr>
    </w:p>
    <w:p w:rsidR="00A71B6B" w:rsidRPr="00A71B6B" w:rsidRDefault="00A71B6B" w:rsidP="00A71B6B">
      <w:pPr>
        <w:keepNext/>
        <w:spacing w:line="324" w:lineRule="auto"/>
        <w:ind w:left="851"/>
        <w:jc w:val="both"/>
        <w:rPr>
          <w:rFonts w:ascii="Arial Unicode MS" w:eastAsia="Arial Unicode MS" w:hAnsi="Arial Unicode MS" w:cs="Arial Unicode MS"/>
          <w:lang w:val="es-ES_tradnl"/>
        </w:rPr>
        <w:sectPr w:rsidR="00A71B6B" w:rsidRPr="00A71B6B" w:rsidSect="00A30219">
          <w:type w:val="continuous"/>
          <w:pgSz w:w="11906" w:h="16838" w:code="9"/>
          <w:pgMar w:top="2268" w:right="1418" w:bottom="2268" w:left="2268" w:header="709" w:footer="709" w:gutter="0"/>
          <w:cols w:space="708"/>
          <w:titlePg/>
          <w:docGrid w:linePitch="360"/>
        </w:sectPr>
      </w:pPr>
    </w:p>
    <w:p w:rsidR="00CA44F7" w:rsidRDefault="003806CB" w:rsidP="00260ECE">
      <w:pPr>
        <w:keepNext/>
        <w:spacing w:line="324" w:lineRule="auto"/>
        <w:ind w:left="-480"/>
        <w:jc w:val="center"/>
      </w:pPr>
      <w:r w:rsidRPr="003806CB">
        <w:rPr>
          <w:rFonts w:ascii="Arial Unicode MS" w:eastAsia="Arial Unicode MS" w:hAnsi="Arial Unicode MS" w:cs="Arial Unicode MS"/>
          <w:noProof/>
        </w:rPr>
        <w:lastRenderedPageBreak/>
        <w:drawing>
          <wp:inline distT="0" distB="0" distL="0" distR="0">
            <wp:extent cx="2875407" cy="2610733"/>
            <wp:effectExtent l="19050" t="19050" r="20193" b="18167"/>
            <wp:docPr id="43"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2" cstate="print"/>
                    <a:srcRect t="-3004" r="-2340"/>
                    <a:stretch>
                      <a:fillRect/>
                    </a:stretch>
                  </pic:blipFill>
                  <pic:spPr bwMode="auto">
                    <a:xfrm>
                      <a:off x="0" y="0"/>
                      <a:ext cx="2875407" cy="2610733"/>
                    </a:xfrm>
                    <a:prstGeom prst="rect">
                      <a:avLst/>
                    </a:prstGeom>
                    <a:noFill/>
                    <a:ln w="9525">
                      <a:solidFill>
                        <a:schemeClr val="tx1"/>
                      </a:solidFill>
                      <a:miter lim="800000"/>
                      <a:headEnd/>
                      <a:tailEnd/>
                    </a:ln>
                  </pic:spPr>
                </pic:pic>
              </a:graphicData>
            </a:graphic>
          </wp:inline>
        </w:drawing>
      </w:r>
    </w:p>
    <w:p w:rsidR="003806CB" w:rsidRDefault="00CA44F7" w:rsidP="00260ECE">
      <w:pPr>
        <w:pStyle w:val="Epgrafe"/>
        <w:ind w:left="-480"/>
        <w:jc w:val="center"/>
      </w:pPr>
      <w:bookmarkStart w:id="403" w:name="_Toc329587890"/>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w:t>
      </w:r>
      <w:r w:rsidR="00E567EE">
        <w:rPr>
          <w:noProof/>
        </w:rPr>
        <w:fldChar w:fldCharType="end"/>
      </w:r>
      <w:r>
        <w:t>: Habilidades vs. Calificaciones de Ortografía 2009</w:t>
      </w:r>
      <w:bookmarkEnd w:id="403"/>
    </w:p>
    <w:p w:rsidR="00260ECE" w:rsidRDefault="00260ECE" w:rsidP="00260ECE"/>
    <w:p w:rsidR="00260ECE" w:rsidRDefault="002604D1" w:rsidP="00260ECE">
      <w:pPr>
        <w:keepNext/>
        <w:spacing w:line="324" w:lineRule="auto"/>
        <w:ind w:left="360" w:right="-828"/>
        <w:jc w:val="center"/>
      </w:pPr>
      <w:r w:rsidRPr="002604D1">
        <w:rPr>
          <w:rFonts w:ascii="Arial Unicode MS" w:eastAsia="Arial Unicode MS" w:hAnsi="Arial Unicode MS" w:cs="Arial Unicode MS"/>
          <w:noProof/>
        </w:rPr>
        <w:lastRenderedPageBreak/>
        <w:drawing>
          <wp:inline distT="0" distB="0" distL="0" distR="0">
            <wp:extent cx="2875407" cy="2610733"/>
            <wp:effectExtent l="19050" t="19050" r="20193" b="18167"/>
            <wp:docPr id="15"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spect="1" noChangeArrowheads="1"/>
                    </pic:cNvPicPr>
                  </pic:nvPicPr>
                  <pic:blipFill>
                    <a:blip r:embed="rId43" cstate="print"/>
                    <a:srcRect t="-4345" r="-3645"/>
                    <a:stretch>
                      <a:fillRect/>
                    </a:stretch>
                  </pic:blipFill>
                  <pic:spPr bwMode="auto">
                    <a:xfrm>
                      <a:off x="0" y="0"/>
                      <a:ext cx="2875407" cy="2610733"/>
                    </a:xfrm>
                    <a:prstGeom prst="rect">
                      <a:avLst/>
                    </a:prstGeom>
                    <a:noFill/>
                    <a:ln w="9525">
                      <a:solidFill>
                        <a:schemeClr val="tx1"/>
                      </a:solidFill>
                      <a:miter lim="800000"/>
                      <a:headEnd/>
                      <a:tailEnd/>
                    </a:ln>
                  </pic:spPr>
                </pic:pic>
              </a:graphicData>
            </a:graphic>
          </wp:inline>
        </w:drawing>
      </w:r>
    </w:p>
    <w:p w:rsidR="00260ECE" w:rsidRDefault="00260ECE" w:rsidP="00260ECE">
      <w:pPr>
        <w:pStyle w:val="Epgrafe"/>
        <w:ind w:left="360" w:right="-828"/>
        <w:jc w:val="center"/>
      </w:pPr>
      <w:bookmarkStart w:id="404" w:name="_Toc329587891"/>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w:t>
      </w:r>
      <w:r w:rsidR="00E567EE">
        <w:rPr>
          <w:noProof/>
        </w:rPr>
        <w:fldChar w:fldCharType="end"/>
      </w:r>
      <w:r>
        <w:t>: Habilidades vs. Calificaciones de Ortografía 2010</w:t>
      </w:r>
      <w:bookmarkEnd w:id="404"/>
    </w:p>
    <w:p w:rsidR="00260ECE" w:rsidRDefault="00260ECE" w:rsidP="00DD3072">
      <w:pPr>
        <w:spacing w:line="324" w:lineRule="auto"/>
        <w:ind w:left="840"/>
        <w:jc w:val="both"/>
        <w:rPr>
          <w:rFonts w:ascii="Arial Unicode MS" w:eastAsia="Arial Unicode MS" w:hAnsi="Arial Unicode MS" w:cs="Arial Unicode MS"/>
          <w:highlight w:val="yellow"/>
        </w:rPr>
        <w:sectPr w:rsidR="00260ECE" w:rsidSect="00E33491">
          <w:type w:val="continuous"/>
          <w:pgSz w:w="11906" w:h="16838" w:code="9"/>
          <w:pgMar w:top="2268" w:right="1418" w:bottom="2268" w:left="2268" w:header="709" w:footer="709" w:gutter="0"/>
          <w:cols w:num="2" w:space="36"/>
          <w:docGrid w:linePitch="360"/>
        </w:sectPr>
      </w:pPr>
    </w:p>
    <w:p w:rsidR="00913270" w:rsidRDefault="00913270" w:rsidP="006E6677">
      <w:pPr>
        <w:spacing w:line="324" w:lineRule="auto"/>
        <w:ind w:left="709"/>
        <w:jc w:val="both"/>
        <w:rPr>
          <w:rFonts w:ascii="Arial Unicode MS" w:eastAsia="Arial Unicode MS" w:hAnsi="Arial Unicode MS" w:cs="Arial Unicode MS"/>
          <w:lang w:val="es-ES_tradnl"/>
        </w:rPr>
      </w:pPr>
    </w:p>
    <w:p w:rsidR="00D6064A" w:rsidRPr="00925288" w:rsidRDefault="00D6064A" w:rsidP="006E6677">
      <w:pPr>
        <w:spacing w:line="324" w:lineRule="auto"/>
        <w:ind w:left="709"/>
        <w:jc w:val="both"/>
        <w:rPr>
          <w:rFonts w:ascii="Arial Unicode MS" w:eastAsia="Arial Unicode MS" w:hAnsi="Arial Unicode MS" w:cs="Arial Unicode MS"/>
          <w:lang w:val="es-ES_tradnl"/>
        </w:rPr>
      </w:pPr>
      <w:r w:rsidRPr="00925288">
        <w:rPr>
          <w:rFonts w:ascii="Arial Unicode MS" w:eastAsia="Arial Unicode MS" w:hAnsi="Arial Unicode MS" w:cs="Arial Unicode MS"/>
          <w:lang w:val="es-ES_tradnl"/>
        </w:rPr>
        <w:t>Un ejemplo de este caso es:</w:t>
      </w:r>
    </w:p>
    <w:p w:rsidR="00D6064A" w:rsidRPr="00925288" w:rsidRDefault="00D6064A" w:rsidP="006E6677">
      <w:pPr>
        <w:spacing w:line="324" w:lineRule="auto"/>
        <w:ind w:left="709"/>
        <w:jc w:val="both"/>
        <w:rPr>
          <w:rFonts w:ascii="Arial Unicode MS" w:eastAsia="Arial Unicode MS" w:hAnsi="Arial Unicode MS" w:cs="Arial Unicode MS"/>
          <w:lang w:val="es-ES_tradnl"/>
        </w:rPr>
      </w:pPr>
      <w:r w:rsidRPr="00925288">
        <w:rPr>
          <w:rFonts w:ascii="Arial Unicode MS" w:eastAsia="Arial Unicode MS" w:hAnsi="Arial Unicode MS" w:cs="Arial Unicode MS"/>
          <w:lang w:val="es-ES_tradnl"/>
        </w:rPr>
        <w:t>Si en el primer caso para ambos años la pregunta fuera:</w:t>
      </w:r>
    </w:p>
    <w:p w:rsidR="00D6064A" w:rsidRPr="00925288" w:rsidRDefault="00D6064A" w:rsidP="006E6677">
      <w:pPr>
        <w:spacing w:line="324" w:lineRule="auto"/>
        <w:ind w:left="709"/>
        <w:jc w:val="center"/>
        <w:rPr>
          <w:rFonts w:ascii="Arial Unicode MS" w:eastAsia="Arial Unicode MS" w:hAnsi="Arial Unicode MS" w:cs="Arial Unicode MS"/>
          <w:lang w:val="es-ES_tradnl"/>
        </w:rPr>
      </w:pPr>
      <w:r w:rsidRPr="00925288">
        <w:rPr>
          <w:rFonts w:ascii="Arial Unicode MS" w:eastAsia="Arial Unicode MS" w:hAnsi="Arial Unicode MS" w:cs="Arial Unicode MS"/>
          <w:lang w:val="es-ES_tradnl"/>
        </w:rPr>
        <w:t>32+41</w:t>
      </w:r>
    </w:p>
    <w:p w:rsidR="00D6064A" w:rsidRPr="00925288" w:rsidRDefault="00D6064A" w:rsidP="006E6677">
      <w:pPr>
        <w:spacing w:line="324" w:lineRule="auto"/>
        <w:ind w:left="709"/>
        <w:jc w:val="both"/>
        <w:rPr>
          <w:rFonts w:ascii="Arial Unicode MS" w:eastAsia="Arial Unicode MS" w:hAnsi="Arial Unicode MS" w:cs="Arial Unicode MS"/>
          <w:lang w:val="es-ES_tradnl"/>
        </w:rPr>
      </w:pPr>
      <w:r w:rsidRPr="00925288">
        <w:rPr>
          <w:rFonts w:ascii="Arial Unicode MS" w:eastAsia="Arial Unicode MS" w:hAnsi="Arial Unicode MS" w:cs="Arial Unicode MS"/>
          <w:lang w:val="es-ES_tradnl"/>
        </w:rPr>
        <w:t>Y si en el segundo caso la pregunta fuera:</w:t>
      </w:r>
    </w:p>
    <w:p w:rsidR="00D6064A" w:rsidRPr="00925288" w:rsidRDefault="00D6064A" w:rsidP="006E6677">
      <w:pPr>
        <w:spacing w:line="324" w:lineRule="auto"/>
        <w:ind w:left="709"/>
        <w:jc w:val="center"/>
        <w:rPr>
          <w:rFonts w:ascii="Arial Unicode MS" w:eastAsia="Arial Unicode MS" w:hAnsi="Arial Unicode MS" w:cs="Arial Unicode MS"/>
          <w:lang w:val="es-ES_tradnl"/>
        </w:rPr>
      </w:pPr>
      <w:r w:rsidRPr="00925288">
        <w:rPr>
          <w:rFonts w:ascii="Arial Unicode MS" w:eastAsia="Arial Unicode MS" w:hAnsi="Arial Unicode MS" w:cs="Arial Unicode MS"/>
          <w:lang w:val="es-ES_tradnl"/>
        </w:rPr>
        <w:t>31,348+72,516</w:t>
      </w:r>
    </w:p>
    <w:p w:rsidR="00D6064A" w:rsidRPr="006D6806" w:rsidRDefault="00D6064A" w:rsidP="006E6677">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Si e</w:t>
      </w:r>
      <w:r w:rsidRPr="00925288">
        <w:rPr>
          <w:rFonts w:ascii="Arial Unicode MS" w:eastAsia="Arial Unicode MS" w:hAnsi="Arial Unicode MS" w:cs="Arial Unicode MS"/>
          <w:lang w:val="es-ES_tradnl"/>
        </w:rPr>
        <w:t>l estudiante X responde correctamente la segunda pregunta y la primera no, puede darse el caso de que haya adivinado esta última pregunta y por lo tanto se le asigna una habilidad menor.</w:t>
      </w:r>
    </w:p>
    <w:p w:rsidR="00D6064A" w:rsidRDefault="00D6064A" w:rsidP="006E6677">
      <w:pPr>
        <w:keepNext/>
        <w:spacing w:line="324" w:lineRule="auto"/>
        <w:ind w:left="709"/>
        <w:jc w:val="center"/>
      </w:pPr>
    </w:p>
    <w:p w:rsidR="00D6064A" w:rsidRDefault="00D6064A" w:rsidP="006E6677">
      <w:pPr>
        <w:keepNext/>
        <w:spacing w:line="324" w:lineRule="auto"/>
        <w:ind w:left="709"/>
        <w:jc w:val="both"/>
        <w:rPr>
          <w:rFonts w:ascii="Arial Unicode MS" w:eastAsia="Arial Unicode MS" w:hAnsi="Arial Unicode MS" w:cs="Arial Unicode MS"/>
          <w:lang w:val="es-ES_tradnl"/>
        </w:rPr>
      </w:pPr>
      <w:r w:rsidRPr="00A71B6B">
        <w:rPr>
          <w:rFonts w:ascii="Arial Unicode MS" w:eastAsia="Arial Unicode MS" w:hAnsi="Arial Unicode MS" w:cs="Arial Unicode MS"/>
          <w:lang w:val="es-ES_tradnl"/>
        </w:rPr>
        <w:t>En cada sección se dará un ejemplo de una combinación posible y sus resultados para mayor comprensión del lector.</w:t>
      </w:r>
    </w:p>
    <w:p w:rsidR="00D6064A" w:rsidRDefault="00D6064A">
      <w:pPr>
        <w:spacing w:after="200" w:line="276" w:lineRule="auto"/>
        <w:rPr>
          <w:rFonts w:ascii="Arial Unicode MS" w:eastAsia="Arial Unicode MS" w:hAnsi="Arial Unicode MS" w:cs="Arial Unicode MS"/>
          <w:highlight w:val="yellow"/>
          <w:lang w:val="es-ES_tradnl"/>
        </w:rPr>
      </w:pPr>
      <w:r>
        <w:rPr>
          <w:rFonts w:ascii="Arial Unicode MS" w:eastAsia="Arial Unicode MS" w:hAnsi="Arial Unicode MS" w:cs="Arial Unicode MS"/>
          <w:highlight w:val="yellow"/>
          <w:lang w:val="es-ES_tradnl"/>
        </w:rPr>
        <w:br w:type="page"/>
      </w:r>
    </w:p>
    <w:p w:rsidR="003806CB" w:rsidRDefault="003806CB" w:rsidP="006E6677">
      <w:pPr>
        <w:pStyle w:val="Ttulo2"/>
        <w:tabs>
          <w:tab w:val="clear" w:pos="816"/>
        </w:tabs>
        <w:ind w:left="567"/>
      </w:pPr>
      <w:bookmarkStart w:id="405" w:name="_Toc329612094"/>
      <w:r>
        <w:lastRenderedPageBreak/>
        <w:t>SINÓNIMOS</w:t>
      </w:r>
      <w:bookmarkEnd w:id="405"/>
    </w:p>
    <w:p w:rsidR="003806CB" w:rsidRDefault="00FE6349" w:rsidP="006E6677">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En este caso, al igual que en el área de Ortografía, se tiene que tanto el año 2009 como el 2010 utilizan el modelo 3, cuyos coeficientes son:</w:t>
      </w:r>
    </w:p>
    <w:p w:rsidR="00D173C2" w:rsidRDefault="00D173C2" w:rsidP="003806CB">
      <w:pPr>
        <w:spacing w:line="324" w:lineRule="auto"/>
        <w:ind w:left="708"/>
        <w:jc w:val="both"/>
        <w:rPr>
          <w:rFonts w:ascii="Arial Unicode MS" w:eastAsia="Arial Unicode MS" w:hAnsi="Arial Unicode MS" w:cs="Arial Unicode MS"/>
          <w:lang w:val="es-ES_tradnl"/>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010BAE" w:rsidRPr="00525EE0" w:rsidTr="00010BAE">
        <w:trPr>
          <w:trHeight w:val="439"/>
        </w:trPr>
        <w:tc>
          <w:tcPr>
            <w:tcW w:w="1690" w:type="dxa"/>
            <w:gridSpan w:val="2"/>
            <w:tcBorders>
              <w:top w:val="double" w:sz="4" w:space="0" w:color="auto"/>
              <w:left w:val="double" w:sz="4" w:space="0" w:color="auto"/>
              <w:bottom w:val="double" w:sz="4" w:space="0" w:color="auto"/>
              <w:right w:val="double" w:sz="4" w:space="0" w:color="auto"/>
            </w:tcBorders>
          </w:tcPr>
          <w:p w:rsidR="00010BAE" w:rsidRPr="00525EE0" w:rsidRDefault="00010BAE" w:rsidP="00DF1F50">
            <w:pPr>
              <w:ind w:left="12"/>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010BAE" w:rsidRPr="00525EE0" w:rsidRDefault="00010BAE" w:rsidP="00DF1F50">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010BAE" w:rsidRPr="00525EE0" w:rsidRDefault="00010BAE" w:rsidP="00DF1F50">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010BAE" w:rsidRPr="00525EE0" w:rsidRDefault="00010BAE" w:rsidP="00DF1F50">
            <w:pPr>
              <w:spacing w:line="276" w:lineRule="auto"/>
              <w:jc w:val="center"/>
              <w:rPr>
                <w:rFonts w:ascii="Arial Unicode MS" w:eastAsia="Arial Unicode MS" w:hAnsi="Arial Unicode MS" w:cs="Arial Unicode MS"/>
                <w:b/>
                <w:i/>
              </w:rPr>
            </w:pPr>
            <w:r>
              <w:rPr>
                <w:rFonts w:ascii="Arial Unicode MS" w:eastAsia="Arial Unicode MS" w:hAnsi="Arial Unicode MS" w:cs="Arial Unicode MS"/>
                <w:b/>
                <w:i/>
              </w:rPr>
              <w:t>Discriminación</w:t>
            </w:r>
          </w:p>
        </w:tc>
      </w:tr>
      <w:tr w:rsidR="00010BAE" w:rsidRPr="00525EE0" w:rsidTr="00010BAE">
        <w:trPr>
          <w:trHeight w:val="395"/>
        </w:trPr>
        <w:tc>
          <w:tcPr>
            <w:tcW w:w="655" w:type="dxa"/>
            <w:vMerge w:val="restart"/>
            <w:tcBorders>
              <w:top w:val="double" w:sz="4" w:space="0" w:color="auto"/>
              <w:left w:val="double" w:sz="4" w:space="0" w:color="auto"/>
              <w:right w:val="double" w:sz="4" w:space="0" w:color="auto"/>
            </w:tcBorders>
            <w:textDirection w:val="btLr"/>
          </w:tcPr>
          <w:p w:rsidR="00010BAE" w:rsidRDefault="00010BAE" w:rsidP="00DF1F50">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2009</w:t>
            </w:r>
          </w:p>
        </w:tc>
        <w:tc>
          <w:tcPr>
            <w:tcW w:w="1035" w:type="dxa"/>
            <w:tcBorders>
              <w:top w:val="double" w:sz="4" w:space="0" w:color="auto"/>
              <w:left w:val="double" w:sz="4" w:space="0" w:color="auto"/>
              <w:bottom w:val="double" w:sz="4" w:space="0" w:color="auto"/>
              <w:right w:val="double" w:sz="4" w:space="0" w:color="auto"/>
            </w:tcBorders>
          </w:tcPr>
          <w:p w:rsidR="00010BAE" w:rsidRPr="00525EE0" w:rsidRDefault="00DD3072"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5</w:t>
            </w:r>
          </w:p>
        </w:tc>
        <w:tc>
          <w:tcPr>
            <w:tcW w:w="2552" w:type="dxa"/>
            <w:tcBorders>
              <w:top w:val="double" w:sz="4" w:space="0" w:color="auto"/>
              <w:left w:val="double" w:sz="4" w:space="0" w:color="auto"/>
              <w:bottom w:val="double" w:sz="4" w:space="0" w:color="auto"/>
              <w:right w:val="double" w:sz="4" w:space="0" w:color="auto"/>
            </w:tcBorders>
            <w:hideMark/>
          </w:tcPr>
          <w:p w:rsidR="00010BAE" w:rsidRPr="00525EE0" w:rsidRDefault="00010BAE"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010BAE" w:rsidRPr="00525EE0" w:rsidRDefault="00010BAE"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rPr>
              <w:t>-1,584</w:t>
            </w:r>
          </w:p>
        </w:tc>
        <w:tc>
          <w:tcPr>
            <w:tcW w:w="1984" w:type="dxa"/>
            <w:tcBorders>
              <w:top w:val="double" w:sz="4" w:space="0" w:color="auto"/>
              <w:left w:val="double" w:sz="4" w:space="0" w:color="auto"/>
              <w:bottom w:val="double" w:sz="4" w:space="0" w:color="auto"/>
              <w:right w:val="double" w:sz="4" w:space="0" w:color="auto"/>
            </w:tcBorders>
          </w:tcPr>
          <w:p w:rsidR="00010BAE" w:rsidRPr="00525EE0" w:rsidRDefault="00010BAE"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1,525</w:t>
            </w:r>
          </w:p>
        </w:tc>
      </w:tr>
      <w:tr w:rsidR="00010BAE" w:rsidRPr="00525EE0" w:rsidTr="00010BAE">
        <w:trPr>
          <w:trHeight w:val="395"/>
        </w:trPr>
        <w:tc>
          <w:tcPr>
            <w:tcW w:w="655" w:type="dxa"/>
            <w:vMerge/>
            <w:tcBorders>
              <w:left w:val="double" w:sz="4" w:space="0" w:color="auto"/>
              <w:right w:val="double" w:sz="4" w:space="0" w:color="auto"/>
            </w:tcBorders>
          </w:tcPr>
          <w:p w:rsidR="00010BAE" w:rsidRDefault="00010BAE"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010BAE" w:rsidRPr="00525EE0" w:rsidRDefault="00DD3072"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6</w:t>
            </w:r>
          </w:p>
        </w:tc>
        <w:tc>
          <w:tcPr>
            <w:tcW w:w="2552" w:type="dxa"/>
            <w:tcBorders>
              <w:top w:val="double" w:sz="4" w:space="0" w:color="auto"/>
              <w:left w:val="double" w:sz="4" w:space="0" w:color="auto"/>
              <w:bottom w:val="double" w:sz="4" w:space="0" w:color="auto"/>
              <w:right w:val="double" w:sz="4" w:space="0" w:color="auto"/>
            </w:tcBorders>
            <w:hideMark/>
          </w:tcPr>
          <w:p w:rsidR="00010BAE" w:rsidRPr="00525EE0" w:rsidRDefault="00010BAE"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010BAE" w:rsidRPr="00525EE0" w:rsidRDefault="00010BAE"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rPr>
              <w:t>-1,345</w:t>
            </w:r>
          </w:p>
        </w:tc>
        <w:tc>
          <w:tcPr>
            <w:tcW w:w="1984" w:type="dxa"/>
            <w:tcBorders>
              <w:top w:val="double" w:sz="4" w:space="0" w:color="auto"/>
              <w:left w:val="double" w:sz="4" w:space="0" w:color="auto"/>
              <w:bottom w:val="double" w:sz="4" w:space="0" w:color="auto"/>
              <w:right w:val="double" w:sz="4" w:space="0" w:color="auto"/>
            </w:tcBorders>
          </w:tcPr>
          <w:p w:rsidR="00010BAE" w:rsidRPr="00525EE0" w:rsidRDefault="00010BAE"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3,789</w:t>
            </w:r>
          </w:p>
        </w:tc>
      </w:tr>
      <w:tr w:rsidR="00010BAE" w:rsidRPr="00525EE0" w:rsidTr="00010BAE">
        <w:trPr>
          <w:trHeight w:val="395"/>
        </w:trPr>
        <w:tc>
          <w:tcPr>
            <w:tcW w:w="655" w:type="dxa"/>
            <w:vMerge/>
            <w:tcBorders>
              <w:left w:val="double" w:sz="4" w:space="0" w:color="auto"/>
              <w:right w:val="double" w:sz="4" w:space="0" w:color="auto"/>
            </w:tcBorders>
          </w:tcPr>
          <w:p w:rsidR="00010BAE" w:rsidRDefault="00010BAE"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010BAE" w:rsidRPr="00525EE0" w:rsidRDefault="00DD3072"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7</w:t>
            </w:r>
          </w:p>
        </w:tc>
        <w:tc>
          <w:tcPr>
            <w:tcW w:w="2552" w:type="dxa"/>
            <w:tcBorders>
              <w:top w:val="double" w:sz="4" w:space="0" w:color="auto"/>
              <w:left w:val="double" w:sz="4" w:space="0" w:color="auto"/>
              <w:bottom w:val="double" w:sz="4" w:space="0" w:color="auto"/>
              <w:right w:val="double" w:sz="4" w:space="0" w:color="auto"/>
            </w:tcBorders>
            <w:hideMark/>
          </w:tcPr>
          <w:p w:rsidR="00010BAE" w:rsidRPr="00525EE0" w:rsidRDefault="00010BAE" w:rsidP="00DF1F50">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010BAE" w:rsidRPr="00525EE0" w:rsidRDefault="00010BAE" w:rsidP="00DF1F50">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rPr>
              <w:t>-0,954</w:t>
            </w:r>
          </w:p>
        </w:tc>
        <w:tc>
          <w:tcPr>
            <w:tcW w:w="1984" w:type="dxa"/>
            <w:tcBorders>
              <w:top w:val="double" w:sz="4" w:space="0" w:color="auto"/>
              <w:left w:val="double" w:sz="4" w:space="0" w:color="auto"/>
              <w:bottom w:val="double" w:sz="4" w:space="0" w:color="auto"/>
              <w:right w:val="double" w:sz="4" w:space="0" w:color="auto"/>
            </w:tcBorders>
          </w:tcPr>
          <w:p w:rsidR="00010BAE" w:rsidRPr="00525EE0" w:rsidRDefault="00010BAE" w:rsidP="00DF1F50">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0,957</w:t>
            </w:r>
          </w:p>
        </w:tc>
      </w:tr>
      <w:tr w:rsidR="00010BAE" w:rsidRPr="00525EE0" w:rsidTr="00010BAE">
        <w:trPr>
          <w:trHeight w:val="395"/>
        </w:trPr>
        <w:tc>
          <w:tcPr>
            <w:tcW w:w="655" w:type="dxa"/>
            <w:vMerge/>
            <w:tcBorders>
              <w:left w:val="double" w:sz="4" w:space="0" w:color="auto"/>
              <w:bottom w:val="double" w:sz="4" w:space="0" w:color="auto"/>
              <w:right w:val="double" w:sz="4" w:space="0" w:color="auto"/>
            </w:tcBorders>
          </w:tcPr>
          <w:p w:rsidR="00010BAE" w:rsidRDefault="00010BAE"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010BAE" w:rsidRDefault="00DD3072" w:rsidP="00DF1F50">
            <w:pPr>
              <w:jc w:val="center"/>
              <w:rPr>
                <w:rFonts w:ascii="Arial Unicode MS" w:eastAsia="Arial Unicode MS" w:hAnsi="Arial Unicode MS" w:cs="Arial Unicode MS"/>
                <w:i/>
              </w:rPr>
            </w:pPr>
            <w:r>
              <w:rPr>
                <w:rFonts w:ascii="Arial Unicode MS" w:eastAsia="Arial Unicode MS" w:hAnsi="Arial Unicode MS" w:cs="Arial Unicode MS"/>
                <w:i/>
              </w:rPr>
              <w:t>8</w:t>
            </w:r>
          </w:p>
        </w:tc>
        <w:tc>
          <w:tcPr>
            <w:tcW w:w="2552" w:type="dxa"/>
            <w:tcBorders>
              <w:top w:val="double" w:sz="4" w:space="0" w:color="auto"/>
              <w:left w:val="double" w:sz="4" w:space="0" w:color="auto"/>
              <w:bottom w:val="double" w:sz="4" w:space="0" w:color="auto"/>
              <w:right w:val="double" w:sz="4" w:space="0" w:color="auto"/>
            </w:tcBorders>
          </w:tcPr>
          <w:p w:rsidR="00010BAE" w:rsidRPr="00525EE0" w:rsidRDefault="00010BAE" w:rsidP="00DF1F50">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010BAE" w:rsidRPr="00525EE0" w:rsidRDefault="00010BAE" w:rsidP="00DF1F50">
            <w:pPr>
              <w:keepNext/>
              <w:jc w:val="center"/>
              <w:rPr>
                <w:rFonts w:ascii="Arial Unicode MS" w:eastAsia="Arial Unicode MS" w:hAnsi="Arial Unicode MS" w:cs="Arial Unicode MS"/>
                <w:i/>
              </w:rPr>
            </w:pPr>
            <w:r>
              <w:rPr>
                <w:rFonts w:ascii="Arial Unicode MS" w:eastAsia="Arial Unicode MS" w:hAnsi="Arial Unicode MS" w:cs="Arial Unicode MS"/>
                <w:i/>
              </w:rPr>
              <w:t>-1,589</w:t>
            </w:r>
          </w:p>
        </w:tc>
        <w:tc>
          <w:tcPr>
            <w:tcW w:w="1984" w:type="dxa"/>
            <w:tcBorders>
              <w:top w:val="double" w:sz="4" w:space="0" w:color="auto"/>
              <w:left w:val="double" w:sz="4" w:space="0" w:color="auto"/>
              <w:bottom w:val="double" w:sz="4" w:space="0" w:color="auto"/>
              <w:right w:val="double" w:sz="4" w:space="0" w:color="auto"/>
            </w:tcBorders>
          </w:tcPr>
          <w:p w:rsidR="00010BAE" w:rsidRDefault="00010BAE" w:rsidP="00DF1F50">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0,604</w:t>
            </w:r>
          </w:p>
        </w:tc>
      </w:tr>
      <w:tr w:rsidR="00DD3072" w:rsidRPr="00525EE0" w:rsidTr="00010BAE">
        <w:trPr>
          <w:trHeight w:val="395"/>
        </w:trPr>
        <w:tc>
          <w:tcPr>
            <w:tcW w:w="655" w:type="dxa"/>
            <w:vMerge w:val="restart"/>
            <w:tcBorders>
              <w:top w:val="double" w:sz="4" w:space="0" w:color="auto"/>
              <w:left w:val="double" w:sz="4" w:space="0" w:color="auto"/>
              <w:right w:val="double" w:sz="4" w:space="0" w:color="auto"/>
            </w:tcBorders>
            <w:textDirection w:val="btLr"/>
          </w:tcPr>
          <w:p w:rsidR="00DD3072" w:rsidRDefault="00DD3072" w:rsidP="00DF1F50">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2010</w:t>
            </w:r>
          </w:p>
        </w:tc>
        <w:tc>
          <w:tcPr>
            <w:tcW w:w="1035"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5</w:t>
            </w:r>
          </w:p>
        </w:tc>
        <w:tc>
          <w:tcPr>
            <w:tcW w:w="2552"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rPr>
            </w:pPr>
            <w:r w:rsidRPr="00824946">
              <w:rPr>
                <w:rFonts w:ascii="Arial Unicode MS" w:eastAsia="Arial Unicode MS" w:hAnsi="Arial Unicode MS" w:cs="Arial Unicode MS"/>
                <w:i/>
              </w:rPr>
              <w:t>-2</w:t>
            </w:r>
            <w:r w:rsidR="007464C1">
              <w:rPr>
                <w:rFonts w:ascii="Arial Unicode MS" w:eastAsia="Arial Unicode MS" w:hAnsi="Arial Unicode MS" w:cs="Arial Unicode MS"/>
                <w:i/>
              </w:rPr>
              <w:t>,</w:t>
            </w:r>
            <w:r w:rsidRPr="00824946">
              <w:rPr>
                <w:rFonts w:ascii="Arial Unicode MS" w:eastAsia="Arial Unicode MS" w:hAnsi="Arial Unicode MS" w:cs="Arial Unicode MS"/>
                <w:i/>
              </w:rPr>
              <w:t xml:space="preserve">439   </w:t>
            </w:r>
          </w:p>
        </w:tc>
        <w:tc>
          <w:tcPr>
            <w:tcW w:w="1984" w:type="dxa"/>
            <w:tcBorders>
              <w:top w:val="double" w:sz="4" w:space="0" w:color="auto"/>
              <w:left w:val="double" w:sz="4" w:space="0" w:color="auto"/>
              <w:bottom w:val="double" w:sz="4" w:space="0" w:color="auto"/>
              <w:right w:val="double" w:sz="4" w:space="0" w:color="auto"/>
            </w:tcBorders>
          </w:tcPr>
          <w:p w:rsidR="00DD3072" w:rsidRPr="00824946" w:rsidRDefault="00DD3072" w:rsidP="00FD3949">
            <w:pPr>
              <w:jc w:val="center"/>
              <w:rPr>
                <w:rFonts w:ascii="Arial Unicode MS" w:eastAsia="Arial Unicode MS" w:hAnsi="Arial Unicode MS" w:cs="Arial Unicode MS"/>
                <w:i/>
              </w:rPr>
            </w:pPr>
            <w:r w:rsidRPr="00824946">
              <w:rPr>
                <w:rFonts w:ascii="Arial Unicode MS" w:eastAsia="Arial Unicode MS" w:hAnsi="Arial Unicode MS" w:cs="Arial Unicode MS"/>
                <w:i/>
              </w:rPr>
              <w:t>1</w:t>
            </w:r>
            <w:r w:rsidR="007464C1">
              <w:rPr>
                <w:rFonts w:ascii="Arial Unicode MS" w:eastAsia="Arial Unicode MS" w:hAnsi="Arial Unicode MS" w:cs="Arial Unicode MS"/>
                <w:i/>
              </w:rPr>
              <w:t>,</w:t>
            </w:r>
            <w:r w:rsidRPr="00824946">
              <w:rPr>
                <w:rFonts w:ascii="Arial Unicode MS" w:eastAsia="Arial Unicode MS" w:hAnsi="Arial Unicode MS" w:cs="Arial Unicode MS"/>
                <w:i/>
              </w:rPr>
              <w:t>346</w:t>
            </w:r>
          </w:p>
        </w:tc>
      </w:tr>
      <w:tr w:rsidR="00DD3072" w:rsidRPr="00525EE0" w:rsidTr="00010BAE">
        <w:trPr>
          <w:trHeight w:val="373"/>
        </w:trPr>
        <w:tc>
          <w:tcPr>
            <w:tcW w:w="655" w:type="dxa"/>
            <w:vMerge/>
            <w:tcBorders>
              <w:left w:val="double" w:sz="4" w:space="0" w:color="auto"/>
              <w:right w:val="double" w:sz="4" w:space="0" w:color="auto"/>
            </w:tcBorders>
          </w:tcPr>
          <w:p w:rsidR="00DD3072" w:rsidRDefault="00DD3072"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6</w:t>
            </w:r>
          </w:p>
        </w:tc>
        <w:tc>
          <w:tcPr>
            <w:tcW w:w="2552"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rPr>
            </w:pPr>
            <w:r w:rsidRPr="00824946">
              <w:rPr>
                <w:rFonts w:ascii="Arial Unicode MS" w:eastAsia="Arial Unicode MS" w:hAnsi="Arial Unicode MS" w:cs="Arial Unicode MS"/>
                <w:i/>
              </w:rPr>
              <w:t>-1</w:t>
            </w:r>
            <w:r w:rsidR="007464C1">
              <w:rPr>
                <w:rFonts w:ascii="Arial Unicode MS" w:eastAsia="Arial Unicode MS" w:hAnsi="Arial Unicode MS" w:cs="Arial Unicode MS"/>
                <w:i/>
              </w:rPr>
              <w:t>,</w:t>
            </w:r>
            <w:r w:rsidRPr="00824946">
              <w:rPr>
                <w:rFonts w:ascii="Arial Unicode MS" w:eastAsia="Arial Unicode MS" w:hAnsi="Arial Unicode MS" w:cs="Arial Unicode MS"/>
                <w:i/>
              </w:rPr>
              <w:t xml:space="preserve">463   </w:t>
            </w:r>
          </w:p>
        </w:tc>
        <w:tc>
          <w:tcPr>
            <w:tcW w:w="1984"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rPr>
            </w:pPr>
            <w:r w:rsidRPr="00824946">
              <w:rPr>
                <w:rFonts w:ascii="Arial Unicode MS" w:eastAsia="Arial Unicode MS" w:hAnsi="Arial Unicode MS" w:cs="Arial Unicode MS"/>
                <w:i/>
              </w:rPr>
              <w:t>0</w:t>
            </w:r>
            <w:r w:rsidR="007464C1">
              <w:rPr>
                <w:rFonts w:ascii="Arial Unicode MS" w:eastAsia="Arial Unicode MS" w:hAnsi="Arial Unicode MS" w:cs="Arial Unicode MS"/>
                <w:i/>
              </w:rPr>
              <w:t>,</w:t>
            </w:r>
            <w:r w:rsidRPr="00824946">
              <w:rPr>
                <w:rFonts w:ascii="Arial Unicode MS" w:eastAsia="Arial Unicode MS" w:hAnsi="Arial Unicode MS" w:cs="Arial Unicode MS"/>
                <w:i/>
              </w:rPr>
              <w:t>413</w:t>
            </w:r>
          </w:p>
        </w:tc>
      </w:tr>
      <w:tr w:rsidR="00DD3072" w:rsidRPr="00525EE0" w:rsidTr="00010BAE">
        <w:trPr>
          <w:trHeight w:val="395"/>
        </w:trPr>
        <w:tc>
          <w:tcPr>
            <w:tcW w:w="655" w:type="dxa"/>
            <w:vMerge/>
            <w:tcBorders>
              <w:left w:val="double" w:sz="4" w:space="0" w:color="auto"/>
              <w:right w:val="double" w:sz="4" w:space="0" w:color="auto"/>
            </w:tcBorders>
          </w:tcPr>
          <w:p w:rsidR="00DD3072" w:rsidRDefault="00DD3072"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7</w:t>
            </w:r>
          </w:p>
        </w:tc>
        <w:tc>
          <w:tcPr>
            <w:tcW w:w="2552"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rPr>
            </w:pPr>
            <w:r w:rsidRPr="00824946">
              <w:rPr>
                <w:rFonts w:ascii="Arial Unicode MS" w:eastAsia="Arial Unicode MS" w:hAnsi="Arial Unicode MS" w:cs="Arial Unicode MS"/>
                <w:i/>
              </w:rPr>
              <w:t>-1</w:t>
            </w:r>
            <w:r w:rsidR="007464C1">
              <w:rPr>
                <w:rFonts w:ascii="Arial Unicode MS" w:eastAsia="Arial Unicode MS" w:hAnsi="Arial Unicode MS" w:cs="Arial Unicode MS"/>
                <w:i/>
              </w:rPr>
              <w:t>,</w:t>
            </w:r>
            <w:r w:rsidRPr="00824946">
              <w:rPr>
                <w:rFonts w:ascii="Arial Unicode MS" w:eastAsia="Arial Unicode MS" w:hAnsi="Arial Unicode MS" w:cs="Arial Unicode MS"/>
                <w:i/>
              </w:rPr>
              <w:t xml:space="preserve">539   </w:t>
            </w:r>
          </w:p>
        </w:tc>
        <w:tc>
          <w:tcPr>
            <w:tcW w:w="1984"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rPr>
            </w:pPr>
            <w:r w:rsidRPr="00824946">
              <w:rPr>
                <w:rFonts w:ascii="Arial Unicode MS" w:eastAsia="Arial Unicode MS" w:hAnsi="Arial Unicode MS" w:cs="Arial Unicode MS"/>
                <w:i/>
              </w:rPr>
              <w:t>0</w:t>
            </w:r>
            <w:r w:rsidR="007464C1">
              <w:rPr>
                <w:rFonts w:ascii="Arial Unicode MS" w:eastAsia="Arial Unicode MS" w:hAnsi="Arial Unicode MS" w:cs="Arial Unicode MS"/>
                <w:i/>
              </w:rPr>
              <w:t>,</w:t>
            </w:r>
            <w:r w:rsidRPr="00824946">
              <w:rPr>
                <w:rFonts w:ascii="Arial Unicode MS" w:eastAsia="Arial Unicode MS" w:hAnsi="Arial Unicode MS" w:cs="Arial Unicode MS"/>
                <w:i/>
              </w:rPr>
              <w:t>969</w:t>
            </w:r>
          </w:p>
        </w:tc>
      </w:tr>
      <w:tr w:rsidR="00DD3072" w:rsidRPr="00525EE0" w:rsidTr="00010BAE">
        <w:trPr>
          <w:trHeight w:val="395"/>
        </w:trPr>
        <w:tc>
          <w:tcPr>
            <w:tcW w:w="655" w:type="dxa"/>
            <w:vMerge/>
            <w:tcBorders>
              <w:left w:val="double" w:sz="4" w:space="0" w:color="auto"/>
              <w:bottom w:val="double" w:sz="4" w:space="0" w:color="auto"/>
              <w:right w:val="double" w:sz="4" w:space="0" w:color="auto"/>
            </w:tcBorders>
          </w:tcPr>
          <w:p w:rsidR="00DD3072" w:rsidRDefault="00DD3072" w:rsidP="00DF1F50">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DD3072" w:rsidRDefault="00DD3072" w:rsidP="00FD3949">
            <w:pPr>
              <w:jc w:val="center"/>
              <w:rPr>
                <w:rFonts w:ascii="Arial Unicode MS" w:eastAsia="Arial Unicode MS" w:hAnsi="Arial Unicode MS" w:cs="Arial Unicode MS"/>
                <w:i/>
              </w:rPr>
            </w:pPr>
            <w:r>
              <w:rPr>
                <w:rFonts w:ascii="Arial Unicode MS" w:eastAsia="Arial Unicode MS" w:hAnsi="Arial Unicode MS" w:cs="Arial Unicode MS"/>
                <w:i/>
              </w:rPr>
              <w:t>8</w:t>
            </w:r>
          </w:p>
        </w:tc>
        <w:tc>
          <w:tcPr>
            <w:tcW w:w="2552"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DD3072" w:rsidRPr="00525EE0" w:rsidRDefault="00DD3072" w:rsidP="00FD3949">
            <w:pPr>
              <w:jc w:val="center"/>
              <w:rPr>
                <w:rFonts w:ascii="Arial Unicode MS" w:eastAsia="Arial Unicode MS" w:hAnsi="Arial Unicode MS" w:cs="Arial Unicode MS"/>
                <w:i/>
              </w:rPr>
            </w:pPr>
            <w:r w:rsidRPr="00824946">
              <w:rPr>
                <w:rFonts w:ascii="Arial Unicode MS" w:eastAsia="Arial Unicode MS" w:hAnsi="Arial Unicode MS" w:cs="Arial Unicode MS"/>
                <w:i/>
              </w:rPr>
              <w:t>-1</w:t>
            </w:r>
            <w:r w:rsidR="007464C1">
              <w:rPr>
                <w:rFonts w:ascii="Arial Unicode MS" w:eastAsia="Arial Unicode MS" w:hAnsi="Arial Unicode MS" w:cs="Arial Unicode MS"/>
                <w:i/>
              </w:rPr>
              <w:t>,</w:t>
            </w:r>
            <w:r w:rsidRPr="00824946">
              <w:rPr>
                <w:rFonts w:ascii="Arial Unicode MS" w:eastAsia="Arial Unicode MS" w:hAnsi="Arial Unicode MS" w:cs="Arial Unicode MS"/>
                <w:i/>
              </w:rPr>
              <w:t xml:space="preserve">016   </w:t>
            </w:r>
          </w:p>
        </w:tc>
        <w:tc>
          <w:tcPr>
            <w:tcW w:w="1984" w:type="dxa"/>
            <w:tcBorders>
              <w:top w:val="double" w:sz="4" w:space="0" w:color="auto"/>
              <w:left w:val="double" w:sz="4" w:space="0" w:color="auto"/>
              <w:bottom w:val="double" w:sz="4" w:space="0" w:color="auto"/>
              <w:right w:val="double" w:sz="4" w:space="0" w:color="auto"/>
            </w:tcBorders>
          </w:tcPr>
          <w:p w:rsidR="00DD3072" w:rsidRDefault="00DD3072" w:rsidP="00FD3949">
            <w:pPr>
              <w:jc w:val="center"/>
              <w:rPr>
                <w:rFonts w:ascii="Arial Unicode MS" w:eastAsia="Arial Unicode MS" w:hAnsi="Arial Unicode MS" w:cs="Arial Unicode MS"/>
                <w:i/>
              </w:rPr>
            </w:pPr>
            <w:r w:rsidRPr="00824946">
              <w:rPr>
                <w:rFonts w:ascii="Arial Unicode MS" w:eastAsia="Arial Unicode MS" w:hAnsi="Arial Unicode MS" w:cs="Arial Unicode MS"/>
                <w:i/>
              </w:rPr>
              <w:t>0</w:t>
            </w:r>
            <w:r w:rsidR="007464C1">
              <w:rPr>
                <w:rFonts w:ascii="Arial Unicode MS" w:eastAsia="Arial Unicode MS" w:hAnsi="Arial Unicode MS" w:cs="Arial Unicode MS"/>
                <w:i/>
              </w:rPr>
              <w:t>,</w:t>
            </w:r>
            <w:r w:rsidRPr="00824946">
              <w:rPr>
                <w:rFonts w:ascii="Arial Unicode MS" w:eastAsia="Arial Unicode MS" w:hAnsi="Arial Unicode MS" w:cs="Arial Unicode MS"/>
                <w:i/>
              </w:rPr>
              <w:t>822</w:t>
            </w:r>
          </w:p>
        </w:tc>
      </w:tr>
    </w:tbl>
    <w:p w:rsidR="007D5A15" w:rsidRDefault="007D5A15" w:rsidP="00DD3072">
      <w:pPr>
        <w:pStyle w:val="Epgrafe"/>
        <w:keepNext/>
        <w:ind w:left="709"/>
        <w:jc w:val="center"/>
      </w:pPr>
      <w:r>
        <w:t xml:space="preserve">              </w:t>
      </w:r>
      <w:bookmarkStart w:id="406" w:name="_Toc329588019"/>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2</w:t>
      </w:r>
      <w:r w:rsidR="00E567EE">
        <w:rPr>
          <w:noProof/>
        </w:rPr>
        <w:fldChar w:fldCharType="end"/>
      </w:r>
      <w:r>
        <w:t>: Primeros Análisis. Parámetros Sinónimos</w:t>
      </w:r>
      <w:bookmarkEnd w:id="406"/>
    </w:p>
    <w:p w:rsidR="003806CB" w:rsidRDefault="003806CB" w:rsidP="003806CB">
      <w:pPr>
        <w:pStyle w:val="Epgrafe"/>
        <w:keepNext/>
        <w:jc w:val="center"/>
      </w:pPr>
      <w:r>
        <w:t xml:space="preserve">                 </w:t>
      </w:r>
    </w:p>
    <w:p w:rsidR="00847C83" w:rsidRDefault="00847C83" w:rsidP="00D173C2">
      <w:pPr>
        <w:spacing w:line="324" w:lineRule="auto"/>
        <w:ind w:left="708"/>
        <w:jc w:val="both"/>
        <w:rPr>
          <w:rFonts w:ascii="Arial Unicode MS" w:eastAsia="Arial Unicode MS" w:hAnsi="Arial Unicode MS" w:cs="Arial Unicode MS"/>
          <w:lang w:val="es-ES_tradnl"/>
        </w:rPr>
      </w:pPr>
    </w:p>
    <w:p w:rsidR="005B34B5" w:rsidRDefault="005B34B5" w:rsidP="006E6677">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Como se puede apreciar en la </w:t>
      </w:r>
      <w:r w:rsidR="007464C1">
        <w:rPr>
          <w:rFonts w:ascii="Arial Unicode MS" w:eastAsia="Arial Unicode MS" w:hAnsi="Arial Unicode MS" w:cs="Arial Unicode MS"/>
          <w:i/>
          <w:lang w:val="es-ES_tradnl"/>
        </w:rPr>
        <w:t>t</w:t>
      </w:r>
      <w:r>
        <w:rPr>
          <w:rFonts w:ascii="Arial Unicode MS" w:eastAsia="Arial Unicode MS" w:hAnsi="Arial Unicode MS" w:cs="Arial Unicode MS"/>
          <w:i/>
          <w:lang w:val="es-ES_tradnl"/>
        </w:rPr>
        <w:t>abla 4-2</w:t>
      </w:r>
      <w:r>
        <w:rPr>
          <w:rFonts w:ascii="Arial Unicode MS" w:eastAsia="Arial Unicode MS" w:hAnsi="Arial Unicode MS" w:cs="Arial Unicode MS"/>
          <w:lang w:val="es-ES_tradnl"/>
        </w:rPr>
        <w:t xml:space="preserve"> el grado de dificultad de las preguntas </w:t>
      </w:r>
      <w:r w:rsidR="00CF000D">
        <w:rPr>
          <w:rFonts w:ascii="Arial Unicode MS" w:eastAsia="Arial Unicode MS" w:hAnsi="Arial Unicode MS" w:cs="Arial Unicode MS"/>
          <w:lang w:val="es-ES_tradnl"/>
        </w:rPr>
        <w:t>es bajo tanto para el año 2009 como para</w:t>
      </w:r>
      <w:r>
        <w:rPr>
          <w:rFonts w:ascii="Arial Unicode MS" w:eastAsia="Arial Unicode MS" w:hAnsi="Arial Unicode MS" w:cs="Arial Unicode MS"/>
          <w:lang w:val="es-ES_tradnl"/>
        </w:rPr>
        <w:t xml:space="preserve"> el 2010. A pesar de la discriminación de las preguntas 5 y 6 del 2009 y 5 del 2010 tienen una alta discriminación en comparación con la demás preguntas.</w:t>
      </w:r>
    </w:p>
    <w:p w:rsidR="00C373A2" w:rsidRDefault="00C373A2" w:rsidP="005B34B5">
      <w:pPr>
        <w:spacing w:line="324" w:lineRule="auto"/>
        <w:ind w:left="720"/>
        <w:jc w:val="both"/>
        <w:rPr>
          <w:rFonts w:ascii="Arial Unicode MS" w:eastAsia="Arial Unicode MS" w:hAnsi="Arial Unicode MS" w:cs="Arial Unicode MS"/>
          <w:lang w:val="es-ES_tradnl"/>
        </w:rPr>
      </w:pPr>
    </w:p>
    <w:p w:rsidR="00C373A2" w:rsidRDefault="00C373A2" w:rsidP="005B34B5">
      <w:pPr>
        <w:spacing w:line="324" w:lineRule="auto"/>
        <w:ind w:left="720"/>
        <w:jc w:val="both"/>
        <w:rPr>
          <w:rFonts w:ascii="Arial Unicode MS" w:eastAsia="Arial Unicode MS" w:hAnsi="Arial Unicode MS" w:cs="Arial Unicode MS"/>
          <w:lang w:val="es-ES_tradnl"/>
        </w:rPr>
      </w:pPr>
    </w:p>
    <w:p w:rsidR="00C373A2" w:rsidRDefault="00C373A2" w:rsidP="005B34B5">
      <w:pPr>
        <w:spacing w:line="324" w:lineRule="auto"/>
        <w:ind w:left="720"/>
        <w:jc w:val="both"/>
        <w:rPr>
          <w:rFonts w:ascii="Arial Unicode MS" w:eastAsia="Arial Unicode MS" w:hAnsi="Arial Unicode MS" w:cs="Arial Unicode MS"/>
          <w:lang w:val="es-ES_tradnl"/>
        </w:rPr>
      </w:pPr>
    </w:p>
    <w:p w:rsidR="000C59BC" w:rsidRPr="000C0751" w:rsidRDefault="000C59BC" w:rsidP="006E6677">
      <w:pPr>
        <w:pStyle w:val="Ttulo3"/>
        <w:tabs>
          <w:tab w:val="clear" w:pos="1200"/>
        </w:tabs>
        <w:ind w:left="709"/>
      </w:pPr>
      <w:bookmarkStart w:id="407" w:name="_Toc329612095"/>
      <w:r>
        <w:lastRenderedPageBreak/>
        <w:t>ICC DE LAS PREGUNTAS DE SINÓNIMOS</w:t>
      </w:r>
      <w:bookmarkEnd w:id="407"/>
    </w:p>
    <w:p w:rsidR="0019753A" w:rsidRDefault="0019753A" w:rsidP="00DD3072">
      <w:pPr>
        <w:keepNext/>
        <w:spacing w:line="324" w:lineRule="auto"/>
        <w:ind w:left="851"/>
        <w:jc w:val="center"/>
        <w:sectPr w:rsidR="0019753A" w:rsidSect="00A30219">
          <w:type w:val="continuous"/>
          <w:pgSz w:w="11906" w:h="16838" w:code="9"/>
          <w:pgMar w:top="2268" w:right="1418" w:bottom="2268" w:left="2268" w:header="709" w:footer="709" w:gutter="0"/>
          <w:cols w:space="708"/>
          <w:titlePg/>
          <w:docGrid w:linePitch="360"/>
        </w:sectPr>
      </w:pPr>
    </w:p>
    <w:p w:rsidR="00D55E84" w:rsidRDefault="00FD56AD" w:rsidP="008335E3">
      <w:pPr>
        <w:keepNext/>
        <w:spacing w:line="324" w:lineRule="auto"/>
        <w:ind w:left="-480" w:right="12"/>
        <w:jc w:val="center"/>
      </w:pPr>
      <w:r>
        <w:rPr>
          <w:noProof/>
        </w:rPr>
        <w:lastRenderedPageBreak/>
        <w:drawing>
          <wp:inline distT="0" distB="0" distL="0" distR="0">
            <wp:extent cx="2875407" cy="2610844"/>
            <wp:effectExtent l="19050" t="19050" r="20193" b="18056"/>
            <wp:docPr id="44"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4" cstate="print"/>
                    <a:srcRect/>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0C59BC" w:rsidRDefault="00D55E84" w:rsidP="0019753A">
      <w:pPr>
        <w:pStyle w:val="Epgrafe"/>
        <w:ind w:left="-480"/>
        <w:jc w:val="center"/>
      </w:pPr>
      <w:bookmarkStart w:id="408" w:name="_Toc329587892"/>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5</w:t>
      </w:r>
      <w:r w:rsidR="00E567EE">
        <w:rPr>
          <w:noProof/>
        </w:rPr>
        <w:fldChar w:fldCharType="end"/>
      </w:r>
      <w:r>
        <w:t xml:space="preserve">: </w:t>
      </w:r>
      <w:r w:rsidR="00DC0823">
        <w:t xml:space="preserve">ICC  de las Preguntas de </w:t>
      </w:r>
      <w:r w:rsidR="00AB60A0">
        <w:t>Sinónimos</w:t>
      </w:r>
      <w:r w:rsidR="00DC0823">
        <w:t xml:space="preserve"> 200</w:t>
      </w:r>
      <w:r w:rsidR="00DD3072">
        <w:t>9</w:t>
      </w:r>
      <w:bookmarkEnd w:id="408"/>
    </w:p>
    <w:p w:rsidR="0019753A" w:rsidRPr="0019753A" w:rsidRDefault="0019753A" w:rsidP="0019753A">
      <w:pPr>
        <w:rPr>
          <w:rFonts w:eastAsia="Arial Unicode MS"/>
        </w:rPr>
      </w:pPr>
    </w:p>
    <w:p w:rsidR="0019753A" w:rsidRDefault="000B120D" w:rsidP="0019753A">
      <w:pPr>
        <w:keepNext/>
        <w:ind w:left="360" w:right="-828"/>
        <w:jc w:val="center"/>
      </w:pPr>
      <w:r>
        <w:rPr>
          <w:noProof/>
        </w:rPr>
        <w:lastRenderedPageBreak/>
        <w:drawing>
          <wp:inline distT="0" distB="0" distL="0" distR="0">
            <wp:extent cx="2875407" cy="2610844"/>
            <wp:effectExtent l="19050" t="19050" r="20193" b="18056"/>
            <wp:docPr id="11"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spect="1" noChangeArrowheads="1"/>
                    </pic:cNvPicPr>
                  </pic:nvPicPr>
                  <pic:blipFill>
                    <a:blip r:embed="rId45" cstate="print"/>
                    <a:srcRect t="-2323" r="-1910"/>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19753A" w:rsidRDefault="0019753A" w:rsidP="0019753A">
      <w:pPr>
        <w:pStyle w:val="Epgrafe"/>
        <w:ind w:left="360" w:right="-828"/>
        <w:jc w:val="center"/>
        <w:rPr>
          <w:rFonts w:ascii="Arial Unicode MS" w:eastAsia="Arial Unicode MS" w:hAnsi="Arial Unicode MS" w:cs="Arial Unicode MS"/>
          <w:lang w:val="es-ES_tradnl"/>
        </w:rPr>
      </w:pPr>
      <w:bookmarkStart w:id="409" w:name="_Toc329587893"/>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6</w:t>
      </w:r>
      <w:r w:rsidR="00E567EE">
        <w:rPr>
          <w:noProof/>
        </w:rPr>
        <w:fldChar w:fldCharType="end"/>
      </w:r>
      <w:r>
        <w:t>: ICC  de las Preguntas de Sinónimos 2010</w:t>
      </w:r>
      <w:bookmarkEnd w:id="409"/>
    </w:p>
    <w:p w:rsidR="0019753A" w:rsidRDefault="0019753A" w:rsidP="003F3D51">
      <w:pPr>
        <w:spacing w:line="324" w:lineRule="auto"/>
        <w:ind w:left="840"/>
        <w:jc w:val="both"/>
        <w:rPr>
          <w:rFonts w:ascii="Arial Unicode MS" w:eastAsia="Arial Unicode MS" w:hAnsi="Arial Unicode MS" w:cs="Arial Unicode MS"/>
          <w:lang w:val="es-ES_tradnl"/>
        </w:rPr>
        <w:sectPr w:rsidR="0019753A" w:rsidSect="0019753A">
          <w:type w:val="continuous"/>
          <w:pgSz w:w="11906" w:h="16838" w:code="9"/>
          <w:pgMar w:top="2268" w:right="1418" w:bottom="2268" w:left="2268" w:header="709" w:footer="709" w:gutter="0"/>
          <w:cols w:num="2" w:space="36"/>
          <w:titlePg/>
          <w:docGrid w:linePitch="360"/>
        </w:sectPr>
      </w:pPr>
    </w:p>
    <w:p w:rsidR="00DA57A2" w:rsidRDefault="00DA57A2" w:rsidP="006E6677">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Si comparamos las preguntas 5, 7 y 8 del año 2010, es claro que en la pregunta 5 la probabilidad de responder correctamente esta pregunta si el estudiante tiene habilidad -3 es de más del 49%, sin embargo un estudiante con la misma habilidad (-3) para responder correctamente a las preguntas 7 y 8 tiene menos del 40% de probabilidad de acertar. En cambio en el año 2009, comparando la pregunta 5 y 8 se tiene que ambas discriminan personas con una habilidad muy cercana, sin embargo es evidente que la pregunta 5 discrimina mejor a estos estudiantes que la pregunta 8.</w:t>
      </w:r>
    </w:p>
    <w:p w:rsidR="00A02A38" w:rsidRDefault="00A02A38" w:rsidP="00DA57A2">
      <w:pPr>
        <w:spacing w:line="324" w:lineRule="auto"/>
        <w:ind w:left="840"/>
        <w:jc w:val="both"/>
        <w:rPr>
          <w:rFonts w:ascii="Arial Unicode MS" w:eastAsia="Arial Unicode MS" w:hAnsi="Arial Unicode MS" w:cs="Arial Unicode MS"/>
          <w:lang w:val="es-ES_tradnl"/>
        </w:rPr>
      </w:pPr>
    </w:p>
    <w:p w:rsidR="00A02A38" w:rsidRDefault="00A02A38" w:rsidP="006E6677">
      <w:pPr>
        <w:pStyle w:val="Ttulo3"/>
        <w:tabs>
          <w:tab w:val="clear" w:pos="1200"/>
        </w:tabs>
        <w:ind w:left="709"/>
      </w:pPr>
      <w:bookmarkStart w:id="410" w:name="_Toc329612096"/>
      <w:r>
        <w:lastRenderedPageBreak/>
        <w:t>CALIFICACIONES VS. HABILIDADES ESTIMADAS</w:t>
      </w:r>
      <w:bookmarkEnd w:id="410"/>
    </w:p>
    <w:p w:rsidR="00C373A2" w:rsidRDefault="00DC2302" w:rsidP="006E6677">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rPr>
        <w:t xml:space="preserve">Analizando el </w:t>
      </w:r>
      <w:r w:rsidR="007464C1">
        <w:rPr>
          <w:rFonts w:ascii="Arial Unicode MS" w:eastAsia="Arial Unicode MS" w:hAnsi="Arial Unicode MS" w:cs="Arial Unicode MS"/>
          <w:i/>
          <w:lang w:val="es-ES_tradnl"/>
        </w:rPr>
        <w:t>g</w:t>
      </w:r>
      <w:r w:rsidR="00212C65">
        <w:rPr>
          <w:rFonts w:ascii="Arial Unicode MS" w:eastAsia="Arial Unicode MS" w:hAnsi="Arial Unicode MS" w:cs="Arial Unicode MS"/>
          <w:i/>
          <w:lang w:val="es-ES_tradnl"/>
        </w:rPr>
        <w:t>r</w:t>
      </w:r>
      <w:r w:rsidR="00A02A38" w:rsidRPr="00A02A38">
        <w:rPr>
          <w:rFonts w:ascii="Arial Unicode MS" w:eastAsia="Arial Unicode MS" w:hAnsi="Arial Unicode MS" w:cs="Arial Unicode MS"/>
          <w:i/>
          <w:lang w:val="es-ES_tradnl"/>
        </w:rPr>
        <w:t>áfico 4-</w:t>
      </w:r>
      <w:r w:rsidR="00086058">
        <w:rPr>
          <w:rFonts w:ascii="Arial Unicode MS" w:eastAsia="Arial Unicode MS" w:hAnsi="Arial Unicode MS" w:cs="Arial Unicode MS"/>
          <w:i/>
          <w:lang w:val="es-ES_tradnl"/>
        </w:rPr>
        <w:t>7</w:t>
      </w:r>
      <w:r>
        <w:rPr>
          <w:rFonts w:ascii="Arial Unicode MS" w:eastAsia="Arial Unicode MS" w:hAnsi="Arial Unicode MS" w:cs="Arial Unicode MS"/>
          <w:i/>
          <w:lang w:val="es-ES_tradnl"/>
        </w:rPr>
        <w:t>,</w:t>
      </w:r>
      <w:r w:rsidR="00A02A38" w:rsidRPr="00A02A38">
        <w:rPr>
          <w:rFonts w:ascii="Arial Unicode MS" w:eastAsia="Arial Unicode MS" w:hAnsi="Arial Unicode MS" w:cs="Arial Unicode MS"/>
          <w:i/>
          <w:lang w:val="es-ES_tradnl"/>
        </w:rPr>
        <w:t xml:space="preserve"> </w:t>
      </w:r>
      <w:r>
        <w:rPr>
          <w:rFonts w:ascii="Arial Unicode MS" w:eastAsia="Arial Unicode MS" w:hAnsi="Arial Unicode MS" w:cs="Arial Unicode MS"/>
          <w:lang w:val="es-ES_tradnl"/>
        </w:rPr>
        <w:t xml:space="preserve">en </w:t>
      </w:r>
      <w:r w:rsidR="00A02A38" w:rsidRPr="00A02A38">
        <w:rPr>
          <w:rFonts w:ascii="Arial Unicode MS" w:eastAsia="Arial Unicode MS" w:hAnsi="Arial Unicode MS" w:cs="Arial Unicode MS"/>
          <w:lang w:val="es-ES_tradnl"/>
        </w:rPr>
        <w:t>el caso de tener 3 preguntas correctas, se puede notar que hay 4 habilidades posibles dependiendo de las preguntas contestadas. Por ejemplo, si se responde correctamente las preguntas 5, 6 y 7 se asigna al estudiante una habilidad de</w:t>
      </w:r>
      <w:r w:rsidR="00022183">
        <w:rPr>
          <w:rFonts w:ascii="Arial Unicode MS" w:eastAsia="Arial Unicode MS" w:hAnsi="Arial Unicode MS" w:cs="Arial Unicode MS"/>
          <w:lang w:val="es-ES_tradnl"/>
        </w:rPr>
        <w:t xml:space="preserve"> </w:t>
      </w:r>
      <w:r w:rsidR="00A02A38" w:rsidRPr="00A02A38">
        <w:rPr>
          <w:rFonts w:ascii="Arial Unicode MS" w:eastAsia="Arial Unicode MS" w:hAnsi="Arial Unicode MS" w:cs="Arial Unicode MS"/>
          <w:lang w:val="es-ES_tradnl"/>
        </w:rPr>
        <w:t xml:space="preserve">-0,082 mientras que </w:t>
      </w:r>
      <w:r w:rsidR="006045C8">
        <w:rPr>
          <w:rFonts w:ascii="Arial Unicode MS" w:eastAsia="Arial Unicode MS" w:hAnsi="Arial Unicode MS" w:cs="Arial Unicode MS"/>
          <w:lang w:val="es-ES_tradnl"/>
        </w:rPr>
        <w:t xml:space="preserve">si </w:t>
      </w:r>
      <w:r w:rsidR="00A02A38" w:rsidRPr="00A02A38">
        <w:rPr>
          <w:rFonts w:ascii="Arial Unicode MS" w:eastAsia="Arial Unicode MS" w:hAnsi="Arial Unicode MS" w:cs="Arial Unicode MS"/>
          <w:lang w:val="es-ES_tradnl"/>
        </w:rPr>
        <w:t>responde correctamente las preguntas 5, 7 y 8 se le asigna una habilidad de -1,258 que es mucho menor a la anterior.</w:t>
      </w:r>
      <w:r w:rsidR="00A02A38">
        <w:rPr>
          <w:rFonts w:ascii="Arial Unicode MS" w:eastAsia="Arial Unicode MS" w:hAnsi="Arial Unicode MS" w:cs="Arial Unicode MS"/>
          <w:lang w:val="es-ES_tradnl"/>
        </w:rPr>
        <w:t xml:space="preserve"> En el año 2010 en cambio se tiene que respondiendo correctamente todas las preguntas a excepción de la quinta, la habilidad asignada es de -0,656 mientras que si no se responde la sexta pregunta la habilidad es 0,071</w:t>
      </w:r>
      <w:r w:rsidR="00C373A2">
        <w:rPr>
          <w:rFonts w:ascii="Arial Unicode MS" w:eastAsia="Arial Unicode MS" w:hAnsi="Arial Unicode MS" w:cs="Arial Unicode MS"/>
          <w:lang w:val="es-ES_tradnl"/>
        </w:rPr>
        <w:t>.</w:t>
      </w:r>
    </w:p>
    <w:p w:rsidR="00C373A2" w:rsidRDefault="00C373A2" w:rsidP="00C373A2">
      <w:pPr>
        <w:spacing w:line="324" w:lineRule="auto"/>
        <w:ind w:left="840"/>
        <w:jc w:val="both"/>
        <w:rPr>
          <w:rFonts w:ascii="Arial Unicode MS" w:eastAsia="Arial Unicode MS" w:hAnsi="Arial Unicode MS" w:cs="Arial Unicode MS"/>
          <w:lang w:val="es-ES_tradnl"/>
        </w:rPr>
      </w:pPr>
    </w:p>
    <w:p w:rsidR="00DC2302" w:rsidRDefault="00DC2302" w:rsidP="00C373A2">
      <w:pPr>
        <w:spacing w:line="324" w:lineRule="auto"/>
        <w:ind w:left="840"/>
        <w:jc w:val="both"/>
        <w:rPr>
          <w:rFonts w:ascii="Arial Unicode MS" w:eastAsia="Arial Unicode MS" w:hAnsi="Arial Unicode MS" w:cs="Arial Unicode MS"/>
          <w:lang w:val="es-ES_tradnl"/>
        </w:rPr>
        <w:sectPr w:rsidR="00DC2302" w:rsidSect="00C373A2">
          <w:type w:val="continuous"/>
          <w:pgSz w:w="11906" w:h="16838" w:code="9"/>
          <w:pgMar w:top="2268" w:right="1418" w:bottom="2268" w:left="2268" w:header="709" w:footer="709" w:gutter="0"/>
          <w:cols w:space="36"/>
          <w:titlePg/>
          <w:docGrid w:linePitch="360"/>
        </w:sectPr>
      </w:pPr>
    </w:p>
    <w:p w:rsidR="006E026A" w:rsidRDefault="00AA17A3" w:rsidP="00A02A38">
      <w:pPr>
        <w:keepNext/>
        <w:tabs>
          <w:tab w:val="left" w:pos="-480"/>
        </w:tabs>
        <w:spacing w:line="324" w:lineRule="auto"/>
        <w:ind w:left="-480"/>
        <w:jc w:val="center"/>
      </w:pPr>
      <w:r>
        <w:rPr>
          <w:noProof/>
        </w:rPr>
        <w:lastRenderedPageBreak/>
        <w:drawing>
          <wp:inline distT="0" distB="0" distL="0" distR="0">
            <wp:extent cx="2875407" cy="2608028"/>
            <wp:effectExtent l="19050" t="19050" r="20193" b="20872"/>
            <wp:docPr id="9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6" cstate="print"/>
                    <a:srcRect/>
                    <a:stretch>
                      <a:fillRect/>
                    </a:stretch>
                  </pic:blipFill>
                  <pic:spPr bwMode="auto">
                    <a:xfrm>
                      <a:off x="0" y="0"/>
                      <a:ext cx="2875407" cy="2608028"/>
                    </a:xfrm>
                    <a:prstGeom prst="rect">
                      <a:avLst/>
                    </a:prstGeom>
                    <a:noFill/>
                    <a:ln w="9525">
                      <a:solidFill>
                        <a:schemeClr val="tx1"/>
                      </a:solidFill>
                      <a:miter lim="800000"/>
                      <a:headEnd/>
                      <a:tailEnd/>
                    </a:ln>
                  </pic:spPr>
                </pic:pic>
              </a:graphicData>
            </a:graphic>
          </wp:inline>
        </w:drawing>
      </w:r>
    </w:p>
    <w:p w:rsidR="000C59BC" w:rsidRDefault="006E026A" w:rsidP="00A02A38">
      <w:pPr>
        <w:pStyle w:val="Epgrafe"/>
        <w:ind w:left="-480"/>
        <w:jc w:val="center"/>
      </w:pPr>
      <w:bookmarkStart w:id="411" w:name="_Toc329587894"/>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7</w:t>
      </w:r>
      <w:r w:rsidR="00E567EE">
        <w:rPr>
          <w:noProof/>
        </w:rPr>
        <w:fldChar w:fldCharType="end"/>
      </w:r>
      <w:r>
        <w:t>: Habilidades vs. Calificaciones de Sinónimos 2009</w:t>
      </w:r>
      <w:bookmarkEnd w:id="411"/>
    </w:p>
    <w:p w:rsidR="00A02A38" w:rsidRPr="00A02A38" w:rsidRDefault="00A02A38" w:rsidP="00A02A38"/>
    <w:p w:rsidR="00A02A38" w:rsidRDefault="00F27D43" w:rsidP="00A02A38">
      <w:pPr>
        <w:keepNext/>
        <w:tabs>
          <w:tab w:val="left" w:pos="360"/>
        </w:tabs>
        <w:spacing w:line="324" w:lineRule="auto"/>
        <w:ind w:left="360" w:right="-828"/>
        <w:jc w:val="center"/>
      </w:pPr>
      <w:r w:rsidRPr="00F27D43">
        <w:rPr>
          <w:rFonts w:ascii="Arial Unicode MS" w:eastAsia="Arial Unicode MS" w:hAnsi="Arial Unicode MS" w:cs="Arial Unicode MS"/>
          <w:noProof/>
        </w:rPr>
        <w:lastRenderedPageBreak/>
        <w:drawing>
          <wp:inline distT="0" distB="0" distL="0" distR="0">
            <wp:extent cx="2875407" cy="2610732"/>
            <wp:effectExtent l="19050" t="19050" r="20193" b="18168"/>
            <wp:docPr id="85"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spect="1" noChangeArrowheads="1"/>
                    </pic:cNvPicPr>
                  </pic:nvPicPr>
                  <pic:blipFill>
                    <a:blip r:embed="rId47" cstate="print"/>
                    <a:srcRect t="-2833" r="-3645"/>
                    <a:stretch>
                      <a:fillRect/>
                    </a:stretch>
                  </pic:blipFill>
                  <pic:spPr bwMode="auto">
                    <a:xfrm>
                      <a:off x="0" y="0"/>
                      <a:ext cx="2875407" cy="2610732"/>
                    </a:xfrm>
                    <a:prstGeom prst="rect">
                      <a:avLst/>
                    </a:prstGeom>
                    <a:noFill/>
                    <a:ln w="9525">
                      <a:solidFill>
                        <a:schemeClr val="tx1"/>
                      </a:solidFill>
                      <a:miter lim="800000"/>
                      <a:headEnd/>
                      <a:tailEnd/>
                    </a:ln>
                  </pic:spPr>
                </pic:pic>
              </a:graphicData>
            </a:graphic>
          </wp:inline>
        </w:drawing>
      </w:r>
    </w:p>
    <w:p w:rsidR="00A02A38" w:rsidRPr="006E6677" w:rsidRDefault="00A02A38" w:rsidP="006E6677">
      <w:pPr>
        <w:pStyle w:val="Epgrafe"/>
        <w:ind w:left="360" w:right="-828"/>
        <w:jc w:val="center"/>
        <w:rPr>
          <w:rFonts w:ascii="Arial Unicode MS" w:eastAsia="Arial Unicode MS" w:hAnsi="Arial Unicode MS" w:cs="Arial Unicode MS"/>
        </w:rPr>
        <w:sectPr w:rsidR="00A02A38" w:rsidRPr="006E6677" w:rsidSect="00A02A38">
          <w:type w:val="continuous"/>
          <w:pgSz w:w="11906" w:h="16838" w:code="9"/>
          <w:pgMar w:top="2268" w:right="1418" w:bottom="2268" w:left="2268" w:header="709" w:footer="709" w:gutter="0"/>
          <w:cols w:num="2" w:space="36"/>
          <w:titlePg/>
          <w:docGrid w:linePitch="360"/>
        </w:sectPr>
      </w:pPr>
      <w:bookmarkStart w:id="412" w:name="_Toc329587895"/>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8</w:t>
      </w:r>
      <w:r w:rsidR="00E567EE">
        <w:rPr>
          <w:noProof/>
        </w:rPr>
        <w:fldChar w:fldCharType="end"/>
      </w:r>
      <w:r>
        <w:t>: Habilidades vs. Calificaciones de Sinónimos 2010</w:t>
      </w:r>
      <w:bookmarkEnd w:id="412"/>
    </w:p>
    <w:p w:rsidR="006E026A" w:rsidRDefault="00B11537" w:rsidP="006E6677">
      <w:pPr>
        <w:pStyle w:val="Ttulo2"/>
        <w:tabs>
          <w:tab w:val="clear" w:pos="816"/>
        </w:tabs>
        <w:ind w:left="567"/>
      </w:pPr>
      <w:bookmarkStart w:id="413" w:name="_Toc329612097"/>
      <w:r>
        <w:lastRenderedPageBreak/>
        <w:t>ANTÓNIMOS</w:t>
      </w:r>
      <w:bookmarkEnd w:id="413"/>
    </w:p>
    <w:p w:rsidR="00B11537" w:rsidRDefault="00B11537" w:rsidP="006E6677">
      <w:pPr>
        <w:spacing w:line="324" w:lineRule="auto"/>
        <w:ind w:left="567"/>
        <w:jc w:val="both"/>
        <w:rPr>
          <w:rFonts w:ascii="Arial Unicode MS" w:eastAsia="Arial Unicode MS" w:hAnsi="Arial Unicode MS" w:cs="Arial Unicode MS"/>
          <w:lang w:val="es-ES_tradnl"/>
        </w:rPr>
      </w:pPr>
      <w:r w:rsidRPr="00401ADF">
        <w:rPr>
          <w:rFonts w:ascii="Arial Unicode MS" w:eastAsia="Arial Unicode MS" w:hAnsi="Arial Unicode MS" w:cs="Arial Unicode MS"/>
          <w:lang w:val="es-ES_tradnl"/>
        </w:rPr>
        <w:t xml:space="preserve">En esta área se </w:t>
      </w:r>
      <w:r w:rsidR="00401ADF" w:rsidRPr="00401ADF">
        <w:rPr>
          <w:rFonts w:ascii="Arial Unicode MS" w:eastAsia="Arial Unicode MS" w:hAnsi="Arial Unicode MS" w:cs="Arial Unicode MS"/>
          <w:lang w:val="es-ES_tradnl"/>
        </w:rPr>
        <w:t>encuentra al modelo 3 para el año 2009</w:t>
      </w:r>
      <w:r w:rsidRPr="00401ADF">
        <w:rPr>
          <w:rFonts w:ascii="Arial Unicode MS" w:eastAsia="Arial Unicode MS" w:hAnsi="Arial Unicode MS" w:cs="Arial Unicode MS"/>
          <w:lang w:val="es-ES_tradnl"/>
        </w:rPr>
        <w:t xml:space="preserve">, sin embargo su matriz Hessiana no está definida por lo que </w:t>
      </w:r>
      <w:r w:rsidR="00401ADF" w:rsidRPr="00401ADF">
        <w:rPr>
          <w:rFonts w:ascii="Arial Unicode MS" w:eastAsia="Arial Unicode MS" w:hAnsi="Arial Unicode MS" w:cs="Arial Unicode MS"/>
          <w:lang w:val="es-ES_tradnl"/>
        </w:rPr>
        <w:t>se analiza</w:t>
      </w:r>
      <w:r w:rsidRPr="00401ADF">
        <w:rPr>
          <w:rFonts w:ascii="Arial Unicode MS" w:eastAsia="Arial Unicode MS" w:hAnsi="Arial Unicode MS" w:cs="Arial Unicode MS"/>
          <w:lang w:val="es-ES_tradnl"/>
        </w:rPr>
        <w:t xml:space="preserve"> el modelo 2.</w:t>
      </w:r>
      <w:r w:rsidR="00401ADF" w:rsidRPr="00401ADF">
        <w:rPr>
          <w:rFonts w:ascii="Arial Unicode MS" w:eastAsia="Arial Unicode MS" w:hAnsi="Arial Unicode MS" w:cs="Arial Unicode MS"/>
          <w:lang w:val="es-ES_tradnl"/>
        </w:rPr>
        <w:t xml:space="preserve"> Para el año 2010 también se usa el mismo modelo.</w:t>
      </w:r>
      <w:r w:rsidR="00D47DC5" w:rsidRPr="00401ADF">
        <w:rPr>
          <w:rFonts w:ascii="Arial Unicode MS" w:eastAsia="Arial Unicode MS" w:hAnsi="Arial Unicode MS" w:cs="Arial Unicode MS"/>
          <w:lang w:val="es-ES_tradnl"/>
        </w:rPr>
        <w:t xml:space="preserve"> </w:t>
      </w:r>
      <w:r w:rsidR="00401ADF" w:rsidRPr="00401ADF">
        <w:rPr>
          <w:rFonts w:ascii="Arial Unicode MS" w:eastAsia="Arial Unicode MS" w:hAnsi="Arial Unicode MS" w:cs="Arial Unicode MS"/>
          <w:lang w:val="es-ES_tradnl"/>
        </w:rPr>
        <w:t xml:space="preserve">Los coeficientes resultantes </w:t>
      </w:r>
      <w:r w:rsidRPr="00401ADF">
        <w:rPr>
          <w:rFonts w:ascii="Arial Unicode MS" w:eastAsia="Arial Unicode MS" w:hAnsi="Arial Unicode MS" w:cs="Arial Unicode MS"/>
          <w:lang w:val="es-ES_tradnl"/>
        </w:rPr>
        <w:t>son:</w:t>
      </w:r>
      <w:r w:rsidRPr="00B11537">
        <w:rPr>
          <w:rFonts w:ascii="Arial Unicode MS" w:eastAsia="Arial Unicode MS" w:hAnsi="Arial Unicode MS" w:cs="Arial Unicode MS"/>
          <w:lang w:val="es-ES_tradnl"/>
        </w:rPr>
        <w:t xml:space="preserve"> </w:t>
      </w:r>
    </w:p>
    <w:p w:rsidR="00401ADF" w:rsidRDefault="00401ADF" w:rsidP="00B11537">
      <w:pPr>
        <w:spacing w:line="324" w:lineRule="auto"/>
        <w:ind w:left="840"/>
        <w:jc w:val="both"/>
        <w:rPr>
          <w:rFonts w:ascii="Arial Unicode MS" w:eastAsia="Arial Unicode MS" w:hAnsi="Arial Unicode MS" w:cs="Arial Unicode MS"/>
          <w:lang w:val="es-ES_tradnl"/>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FD3949" w:rsidRPr="00525EE0" w:rsidTr="00FD3949">
        <w:trPr>
          <w:trHeight w:val="439"/>
        </w:trPr>
        <w:tc>
          <w:tcPr>
            <w:tcW w:w="1690" w:type="dxa"/>
            <w:gridSpan w:val="2"/>
            <w:tcBorders>
              <w:top w:val="double" w:sz="4" w:space="0" w:color="auto"/>
              <w:left w:val="double" w:sz="4" w:space="0" w:color="auto"/>
              <w:bottom w:val="double" w:sz="4" w:space="0" w:color="auto"/>
              <w:right w:val="double" w:sz="4" w:space="0" w:color="auto"/>
            </w:tcBorders>
          </w:tcPr>
          <w:p w:rsidR="00FD3949" w:rsidRPr="00525EE0" w:rsidRDefault="00FD3949" w:rsidP="00FD3949">
            <w:pPr>
              <w:ind w:left="12"/>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FD3949" w:rsidRPr="00525EE0" w:rsidRDefault="00FD3949" w:rsidP="00FD3949">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FD3949" w:rsidRPr="00525EE0" w:rsidRDefault="00FD3949" w:rsidP="00FD3949">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FD3949" w:rsidRPr="00525EE0" w:rsidRDefault="00FD3949" w:rsidP="00FD3949">
            <w:pPr>
              <w:spacing w:line="276" w:lineRule="auto"/>
              <w:jc w:val="center"/>
              <w:rPr>
                <w:rFonts w:ascii="Arial Unicode MS" w:eastAsia="Arial Unicode MS" w:hAnsi="Arial Unicode MS" w:cs="Arial Unicode MS"/>
                <w:b/>
                <w:i/>
              </w:rPr>
            </w:pPr>
            <w:r>
              <w:rPr>
                <w:rFonts w:ascii="Arial Unicode MS" w:eastAsia="Arial Unicode MS" w:hAnsi="Arial Unicode MS" w:cs="Arial Unicode MS"/>
                <w:b/>
                <w:i/>
              </w:rPr>
              <w:t>Discriminación</w:t>
            </w:r>
          </w:p>
        </w:tc>
      </w:tr>
      <w:tr w:rsidR="00A30219" w:rsidRPr="00525EE0" w:rsidTr="00FD3949">
        <w:trPr>
          <w:trHeight w:val="395"/>
        </w:trPr>
        <w:tc>
          <w:tcPr>
            <w:tcW w:w="655" w:type="dxa"/>
            <w:vMerge w:val="restart"/>
            <w:tcBorders>
              <w:top w:val="double" w:sz="4" w:space="0" w:color="auto"/>
              <w:left w:val="double" w:sz="4" w:space="0" w:color="auto"/>
              <w:right w:val="double" w:sz="4" w:space="0" w:color="auto"/>
            </w:tcBorders>
            <w:textDirection w:val="btLr"/>
          </w:tcPr>
          <w:p w:rsidR="00A30219" w:rsidRDefault="00A30219" w:rsidP="00FD3949">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2009</w:t>
            </w:r>
          </w:p>
        </w:tc>
        <w:tc>
          <w:tcPr>
            <w:tcW w:w="1035" w:type="dxa"/>
            <w:tcBorders>
              <w:top w:val="double" w:sz="4" w:space="0" w:color="auto"/>
              <w:left w:val="double" w:sz="4" w:space="0" w:color="auto"/>
              <w:bottom w:val="double" w:sz="4" w:space="0" w:color="auto"/>
              <w:right w:val="double" w:sz="4" w:space="0" w:color="auto"/>
            </w:tcBorders>
          </w:tcPr>
          <w:p w:rsidR="00A30219" w:rsidRPr="00525EE0" w:rsidRDefault="00A30219"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9</w:t>
            </w:r>
          </w:p>
        </w:tc>
        <w:tc>
          <w:tcPr>
            <w:tcW w:w="2552" w:type="dxa"/>
            <w:tcBorders>
              <w:top w:val="double" w:sz="4" w:space="0" w:color="auto"/>
              <w:left w:val="double" w:sz="4" w:space="0" w:color="auto"/>
              <w:bottom w:val="double" w:sz="4" w:space="0" w:color="auto"/>
              <w:right w:val="double" w:sz="4" w:space="0" w:color="auto"/>
            </w:tcBorders>
            <w:hideMark/>
          </w:tcPr>
          <w:p w:rsidR="00A30219" w:rsidRPr="00525EE0" w:rsidRDefault="00A30219"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hideMark/>
          </w:tcPr>
          <w:p w:rsidR="00A30219" w:rsidRPr="00525EE0" w:rsidRDefault="00A30219"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-1,869</w:t>
            </w:r>
          </w:p>
        </w:tc>
        <w:tc>
          <w:tcPr>
            <w:tcW w:w="1984" w:type="dxa"/>
            <w:tcBorders>
              <w:top w:val="double" w:sz="4" w:space="0" w:color="auto"/>
              <w:left w:val="double" w:sz="4" w:space="0" w:color="auto"/>
              <w:bottom w:val="double" w:sz="4" w:space="0" w:color="auto"/>
              <w:right w:val="double" w:sz="4" w:space="0" w:color="auto"/>
            </w:tcBorders>
          </w:tcPr>
          <w:p w:rsidR="00A30219" w:rsidRPr="00525EE0" w:rsidRDefault="00A30219"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1,388</w:t>
            </w:r>
          </w:p>
        </w:tc>
      </w:tr>
      <w:tr w:rsidR="00A30219" w:rsidRPr="00525EE0" w:rsidTr="00FD3949">
        <w:trPr>
          <w:trHeight w:val="395"/>
        </w:trPr>
        <w:tc>
          <w:tcPr>
            <w:tcW w:w="655" w:type="dxa"/>
            <w:vMerge/>
            <w:tcBorders>
              <w:left w:val="double" w:sz="4" w:space="0" w:color="auto"/>
              <w:right w:val="double" w:sz="4" w:space="0" w:color="auto"/>
            </w:tcBorders>
          </w:tcPr>
          <w:p w:rsidR="00A30219" w:rsidRDefault="00A30219" w:rsidP="00FD394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A30219" w:rsidRPr="00525EE0" w:rsidRDefault="00A30219"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10</w:t>
            </w:r>
          </w:p>
        </w:tc>
        <w:tc>
          <w:tcPr>
            <w:tcW w:w="2552" w:type="dxa"/>
            <w:tcBorders>
              <w:top w:val="double" w:sz="4" w:space="0" w:color="auto"/>
              <w:left w:val="double" w:sz="4" w:space="0" w:color="auto"/>
              <w:bottom w:val="double" w:sz="4" w:space="0" w:color="auto"/>
              <w:right w:val="double" w:sz="4" w:space="0" w:color="auto"/>
            </w:tcBorders>
            <w:hideMark/>
          </w:tcPr>
          <w:p w:rsidR="00A30219" w:rsidRPr="00525EE0" w:rsidRDefault="00A30219"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hideMark/>
          </w:tcPr>
          <w:p w:rsidR="00A30219" w:rsidRPr="00525EE0" w:rsidRDefault="00A30219"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-0,226</w:t>
            </w:r>
          </w:p>
        </w:tc>
        <w:tc>
          <w:tcPr>
            <w:tcW w:w="1984" w:type="dxa"/>
            <w:tcBorders>
              <w:top w:val="double" w:sz="4" w:space="0" w:color="auto"/>
              <w:left w:val="double" w:sz="4" w:space="0" w:color="auto"/>
              <w:bottom w:val="double" w:sz="4" w:space="0" w:color="auto"/>
              <w:right w:val="double" w:sz="4" w:space="0" w:color="auto"/>
            </w:tcBorders>
          </w:tcPr>
          <w:p w:rsidR="00A30219" w:rsidRPr="00525EE0" w:rsidRDefault="00A30219"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0,907</w:t>
            </w:r>
          </w:p>
        </w:tc>
      </w:tr>
      <w:tr w:rsidR="00A30219" w:rsidRPr="00525EE0" w:rsidTr="00FD3949">
        <w:trPr>
          <w:trHeight w:val="395"/>
        </w:trPr>
        <w:tc>
          <w:tcPr>
            <w:tcW w:w="655" w:type="dxa"/>
            <w:vMerge/>
            <w:tcBorders>
              <w:left w:val="double" w:sz="4" w:space="0" w:color="auto"/>
              <w:right w:val="double" w:sz="4" w:space="0" w:color="auto"/>
            </w:tcBorders>
          </w:tcPr>
          <w:p w:rsidR="00A30219" w:rsidRDefault="00A30219" w:rsidP="00FD394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A30219" w:rsidRPr="00525EE0" w:rsidRDefault="00A30219" w:rsidP="00FD394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11</w:t>
            </w:r>
          </w:p>
        </w:tc>
        <w:tc>
          <w:tcPr>
            <w:tcW w:w="2552" w:type="dxa"/>
            <w:tcBorders>
              <w:top w:val="double" w:sz="4" w:space="0" w:color="auto"/>
              <w:left w:val="double" w:sz="4" w:space="0" w:color="auto"/>
              <w:bottom w:val="double" w:sz="4" w:space="0" w:color="auto"/>
              <w:right w:val="double" w:sz="4" w:space="0" w:color="auto"/>
            </w:tcBorders>
            <w:hideMark/>
          </w:tcPr>
          <w:p w:rsidR="00A30219" w:rsidRPr="00525EE0" w:rsidRDefault="00A30219"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hideMark/>
          </w:tcPr>
          <w:p w:rsidR="00A30219" w:rsidRPr="00525EE0" w:rsidRDefault="00A30219"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rPr>
              <w:t>-1,191</w:t>
            </w:r>
          </w:p>
        </w:tc>
        <w:tc>
          <w:tcPr>
            <w:tcW w:w="1984" w:type="dxa"/>
            <w:tcBorders>
              <w:top w:val="double" w:sz="4" w:space="0" w:color="auto"/>
              <w:left w:val="double" w:sz="4" w:space="0" w:color="auto"/>
              <w:bottom w:val="double" w:sz="4" w:space="0" w:color="auto"/>
              <w:right w:val="double" w:sz="4" w:space="0" w:color="auto"/>
            </w:tcBorders>
          </w:tcPr>
          <w:p w:rsidR="00A30219" w:rsidRPr="00525EE0" w:rsidRDefault="00A30219"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3,338</w:t>
            </w:r>
          </w:p>
        </w:tc>
      </w:tr>
      <w:tr w:rsidR="00A30219" w:rsidRPr="00525EE0" w:rsidTr="00FD3949">
        <w:trPr>
          <w:trHeight w:val="395"/>
        </w:trPr>
        <w:tc>
          <w:tcPr>
            <w:tcW w:w="655" w:type="dxa"/>
            <w:vMerge/>
            <w:tcBorders>
              <w:left w:val="double" w:sz="4" w:space="0" w:color="auto"/>
              <w:bottom w:val="double" w:sz="4" w:space="0" w:color="auto"/>
              <w:right w:val="double" w:sz="4" w:space="0" w:color="auto"/>
            </w:tcBorders>
          </w:tcPr>
          <w:p w:rsidR="00A30219" w:rsidRDefault="00A30219" w:rsidP="00FD394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A30219" w:rsidRDefault="00A30219" w:rsidP="00FD3949">
            <w:pPr>
              <w:jc w:val="center"/>
              <w:rPr>
                <w:rFonts w:ascii="Arial Unicode MS" w:eastAsia="Arial Unicode MS" w:hAnsi="Arial Unicode MS" w:cs="Arial Unicode MS"/>
                <w:i/>
              </w:rPr>
            </w:pPr>
            <w:r>
              <w:rPr>
                <w:rFonts w:ascii="Arial Unicode MS" w:eastAsia="Arial Unicode MS" w:hAnsi="Arial Unicode MS" w:cs="Arial Unicode MS"/>
                <w:i/>
              </w:rPr>
              <w:t>12</w:t>
            </w:r>
          </w:p>
        </w:tc>
        <w:tc>
          <w:tcPr>
            <w:tcW w:w="2552" w:type="dxa"/>
            <w:tcBorders>
              <w:top w:val="double" w:sz="4" w:space="0" w:color="auto"/>
              <w:left w:val="double" w:sz="4" w:space="0" w:color="auto"/>
              <w:bottom w:val="double" w:sz="4" w:space="0" w:color="auto"/>
              <w:right w:val="double" w:sz="4" w:space="0" w:color="auto"/>
            </w:tcBorders>
          </w:tcPr>
          <w:p w:rsidR="00A30219" w:rsidRPr="00525EE0" w:rsidRDefault="00A30219"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tcPr>
          <w:p w:rsidR="00A30219" w:rsidRPr="00525EE0" w:rsidRDefault="00A30219"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-1,500</w:t>
            </w:r>
          </w:p>
        </w:tc>
        <w:tc>
          <w:tcPr>
            <w:tcW w:w="1984" w:type="dxa"/>
            <w:tcBorders>
              <w:top w:val="double" w:sz="4" w:space="0" w:color="auto"/>
              <w:left w:val="double" w:sz="4" w:space="0" w:color="auto"/>
              <w:bottom w:val="double" w:sz="4" w:space="0" w:color="auto"/>
              <w:right w:val="double" w:sz="4" w:space="0" w:color="auto"/>
            </w:tcBorders>
          </w:tcPr>
          <w:p w:rsidR="00A30219" w:rsidRDefault="00A30219"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1,614</w:t>
            </w:r>
          </w:p>
        </w:tc>
      </w:tr>
      <w:tr w:rsidR="008856F0" w:rsidRPr="00525EE0" w:rsidTr="00FD3949">
        <w:trPr>
          <w:trHeight w:val="395"/>
        </w:trPr>
        <w:tc>
          <w:tcPr>
            <w:tcW w:w="655" w:type="dxa"/>
            <w:vMerge w:val="restart"/>
            <w:tcBorders>
              <w:top w:val="double" w:sz="4" w:space="0" w:color="auto"/>
              <w:left w:val="double" w:sz="4" w:space="0" w:color="auto"/>
              <w:right w:val="double" w:sz="4" w:space="0" w:color="auto"/>
            </w:tcBorders>
            <w:textDirection w:val="btLr"/>
          </w:tcPr>
          <w:p w:rsidR="008856F0" w:rsidRDefault="008856F0" w:rsidP="00FD3949">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2010</w:t>
            </w: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9</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B57D0E">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B57D0E">
              <w:rPr>
                <w:rFonts w:ascii="Arial Unicode MS" w:eastAsia="Arial Unicode MS" w:hAnsi="Arial Unicode MS" w:cs="Arial Unicode MS"/>
                <w:i/>
                <w:lang w:val="en-US"/>
              </w:rPr>
              <w:t xml:space="preserve">036   </w:t>
            </w:r>
          </w:p>
        </w:tc>
        <w:tc>
          <w:tcPr>
            <w:tcW w:w="1984" w:type="dxa"/>
            <w:tcBorders>
              <w:top w:val="double" w:sz="4" w:space="0" w:color="auto"/>
              <w:left w:val="double" w:sz="4" w:space="0" w:color="auto"/>
              <w:bottom w:val="double" w:sz="4" w:space="0" w:color="auto"/>
              <w:right w:val="double" w:sz="4" w:space="0" w:color="auto"/>
            </w:tcBorders>
          </w:tcPr>
          <w:p w:rsidR="008856F0" w:rsidRPr="00824946" w:rsidRDefault="008856F0" w:rsidP="00DE4859">
            <w:pPr>
              <w:jc w:val="center"/>
              <w:rPr>
                <w:rFonts w:ascii="Arial Unicode MS" w:eastAsia="Arial Unicode MS" w:hAnsi="Arial Unicode MS" w:cs="Arial Unicode MS"/>
                <w:i/>
              </w:rPr>
            </w:pPr>
            <w:r w:rsidRPr="00B57D0E">
              <w:rPr>
                <w:rFonts w:ascii="Arial Unicode MS" w:eastAsia="Arial Unicode MS" w:hAnsi="Arial Unicode MS" w:cs="Arial Unicode MS"/>
                <w:i/>
                <w:lang w:val="en-US"/>
              </w:rPr>
              <w:t>4</w:t>
            </w:r>
            <w:r w:rsidR="007464C1">
              <w:rPr>
                <w:rFonts w:ascii="Arial Unicode MS" w:eastAsia="Arial Unicode MS" w:hAnsi="Arial Unicode MS" w:cs="Arial Unicode MS"/>
                <w:i/>
                <w:lang w:val="en-US"/>
              </w:rPr>
              <w:t>,</w:t>
            </w:r>
            <w:r w:rsidRPr="00B57D0E">
              <w:rPr>
                <w:rFonts w:ascii="Arial Unicode MS" w:eastAsia="Arial Unicode MS" w:hAnsi="Arial Unicode MS" w:cs="Arial Unicode MS"/>
                <w:i/>
                <w:lang w:val="en-US"/>
              </w:rPr>
              <w:t>438</w:t>
            </w:r>
          </w:p>
        </w:tc>
      </w:tr>
      <w:tr w:rsidR="008856F0" w:rsidRPr="00525EE0" w:rsidTr="00FD3949">
        <w:trPr>
          <w:trHeight w:val="373"/>
        </w:trPr>
        <w:tc>
          <w:tcPr>
            <w:tcW w:w="655" w:type="dxa"/>
            <w:vMerge/>
            <w:tcBorders>
              <w:left w:val="double" w:sz="4" w:space="0" w:color="auto"/>
              <w:right w:val="double" w:sz="4" w:space="0" w:color="auto"/>
            </w:tcBorders>
          </w:tcPr>
          <w:p w:rsidR="008856F0" w:rsidRDefault="008856F0" w:rsidP="00FD394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10</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B57D0E">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B57D0E">
              <w:rPr>
                <w:rFonts w:ascii="Arial Unicode MS" w:eastAsia="Arial Unicode MS" w:hAnsi="Arial Unicode MS" w:cs="Arial Unicode MS"/>
                <w:i/>
                <w:lang w:val="en-US"/>
              </w:rPr>
              <w:t xml:space="preserve">878   </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B57D0E">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B57D0E">
              <w:rPr>
                <w:rFonts w:ascii="Arial Unicode MS" w:eastAsia="Arial Unicode MS" w:hAnsi="Arial Unicode MS" w:cs="Arial Unicode MS"/>
                <w:i/>
                <w:lang w:val="en-US"/>
              </w:rPr>
              <w:t>968</w:t>
            </w:r>
          </w:p>
        </w:tc>
      </w:tr>
      <w:tr w:rsidR="008856F0" w:rsidRPr="00525EE0" w:rsidTr="00FD3949">
        <w:trPr>
          <w:trHeight w:val="395"/>
        </w:trPr>
        <w:tc>
          <w:tcPr>
            <w:tcW w:w="655" w:type="dxa"/>
            <w:vMerge/>
            <w:tcBorders>
              <w:left w:val="double" w:sz="4" w:space="0" w:color="auto"/>
              <w:right w:val="double" w:sz="4" w:space="0" w:color="auto"/>
            </w:tcBorders>
          </w:tcPr>
          <w:p w:rsidR="008856F0" w:rsidRDefault="008856F0" w:rsidP="00FD394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11</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B57D0E">
              <w:rPr>
                <w:rFonts w:ascii="Arial Unicode MS" w:eastAsia="Arial Unicode MS" w:hAnsi="Arial Unicode MS" w:cs="Arial Unicode MS"/>
                <w:i/>
              </w:rPr>
              <w:t>-0</w:t>
            </w:r>
            <w:r w:rsidR="007464C1">
              <w:rPr>
                <w:rFonts w:ascii="Arial Unicode MS" w:eastAsia="Arial Unicode MS" w:hAnsi="Arial Unicode MS" w:cs="Arial Unicode MS"/>
                <w:i/>
              </w:rPr>
              <w:t>,</w:t>
            </w:r>
            <w:r w:rsidRPr="00B57D0E">
              <w:rPr>
                <w:rFonts w:ascii="Arial Unicode MS" w:eastAsia="Arial Unicode MS" w:hAnsi="Arial Unicode MS" w:cs="Arial Unicode MS"/>
                <w:i/>
              </w:rPr>
              <w:t xml:space="preserve">354   </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B57D0E">
              <w:rPr>
                <w:rFonts w:ascii="Arial Unicode MS" w:eastAsia="Arial Unicode MS" w:hAnsi="Arial Unicode MS" w:cs="Arial Unicode MS"/>
                <w:i/>
              </w:rPr>
              <w:t>1</w:t>
            </w:r>
            <w:r w:rsidR="007464C1">
              <w:rPr>
                <w:rFonts w:ascii="Arial Unicode MS" w:eastAsia="Arial Unicode MS" w:hAnsi="Arial Unicode MS" w:cs="Arial Unicode MS"/>
                <w:i/>
              </w:rPr>
              <w:t>,</w:t>
            </w:r>
            <w:r w:rsidRPr="00B57D0E">
              <w:rPr>
                <w:rFonts w:ascii="Arial Unicode MS" w:eastAsia="Arial Unicode MS" w:hAnsi="Arial Unicode MS" w:cs="Arial Unicode MS"/>
                <w:i/>
              </w:rPr>
              <w:t>718</w:t>
            </w:r>
          </w:p>
        </w:tc>
      </w:tr>
      <w:tr w:rsidR="008856F0" w:rsidRPr="00525EE0" w:rsidTr="00FD3949">
        <w:trPr>
          <w:trHeight w:val="395"/>
        </w:trPr>
        <w:tc>
          <w:tcPr>
            <w:tcW w:w="655" w:type="dxa"/>
            <w:vMerge/>
            <w:tcBorders>
              <w:left w:val="double" w:sz="4" w:space="0" w:color="auto"/>
              <w:bottom w:val="double" w:sz="4" w:space="0" w:color="auto"/>
              <w:right w:val="double" w:sz="4" w:space="0" w:color="auto"/>
            </w:tcBorders>
          </w:tcPr>
          <w:p w:rsidR="008856F0" w:rsidRDefault="008856F0" w:rsidP="00FD394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12</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B57D0E">
              <w:rPr>
                <w:rFonts w:ascii="Arial Unicode MS" w:eastAsia="Arial Unicode MS" w:hAnsi="Arial Unicode MS" w:cs="Arial Unicode MS"/>
                <w:i/>
              </w:rPr>
              <w:t>-0</w:t>
            </w:r>
            <w:r w:rsidR="007464C1">
              <w:rPr>
                <w:rFonts w:ascii="Arial Unicode MS" w:eastAsia="Arial Unicode MS" w:hAnsi="Arial Unicode MS" w:cs="Arial Unicode MS"/>
                <w:i/>
              </w:rPr>
              <w:t>,</w:t>
            </w:r>
            <w:r w:rsidRPr="00B57D0E">
              <w:rPr>
                <w:rFonts w:ascii="Arial Unicode MS" w:eastAsia="Arial Unicode MS" w:hAnsi="Arial Unicode MS" w:cs="Arial Unicode MS"/>
                <w:i/>
              </w:rPr>
              <w:t xml:space="preserve">997  </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B57D0E">
              <w:rPr>
                <w:rFonts w:ascii="Arial Unicode MS" w:eastAsia="Arial Unicode MS" w:hAnsi="Arial Unicode MS" w:cs="Arial Unicode MS"/>
                <w:i/>
              </w:rPr>
              <w:t>2</w:t>
            </w:r>
            <w:r w:rsidR="007464C1">
              <w:rPr>
                <w:rFonts w:ascii="Arial Unicode MS" w:eastAsia="Arial Unicode MS" w:hAnsi="Arial Unicode MS" w:cs="Arial Unicode MS"/>
                <w:i/>
              </w:rPr>
              <w:t>,</w:t>
            </w:r>
            <w:r w:rsidRPr="00B57D0E">
              <w:rPr>
                <w:rFonts w:ascii="Arial Unicode MS" w:eastAsia="Arial Unicode MS" w:hAnsi="Arial Unicode MS" w:cs="Arial Unicode MS"/>
                <w:i/>
              </w:rPr>
              <w:t>567</w:t>
            </w:r>
          </w:p>
        </w:tc>
      </w:tr>
    </w:tbl>
    <w:p w:rsidR="00791263" w:rsidRDefault="00791263" w:rsidP="00F674D8">
      <w:pPr>
        <w:pStyle w:val="Epgrafe"/>
        <w:keepNext/>
        <w:ind w:left="720" w:right="-420"/>
        <w:jc w:val="center"/>
      </w:pPr>
      <w:bookmarkStart w:id="414" w:name="_Toc329588020"/>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3</w:t>
      </w:r>
      <w:r w:rsidR="00E567EE">
        <w:rPr>
          <w:noProof/>
        </w:rPr>
        <w:fldChar w:fldCharType="end"/>
      </w:r>
      <w:r>
        <w:t xml:space="preserve">: Primeros Análisis. Parámetros </w:t>
      </w:r>
      <w:r w:rsidR="009F069E">
        <w:t>Antónimos</w:t>
      </w:r>
      <w:bookmarkEnd w:id="414"/>
    </w:p>
    <w:p w:rsidR="00791263" w:rsidRDefault="00791263" w:rsidP="00791263">
      <w:pPr>
        <w:pStyle w:val="Epgrafe"/>
        <w:ind w:left="720"/>
        <w:jc w:val="center"/>
      </w:pPr>
    </w:p>
    <w:p w:rsidR="006E026A" w:rsidRDefault="006E026A" w:rsidP="006E026A">
      <w:pPr>
        <w:pStyle w:val="Epgrafe"/>
        <w:keepNext/>
        <w:jc w:val="center"/>
      </w:pPr>
      <w:r>
        <w:t xml:space="preserve">             </w:t>
      </w:r>
    </w:p>
    <w:p w:rsidR="006E026A" w:rsidRDefault="006E026A" w:rsidP="006E026A">
      <w:pPr>
        <w:pStyle w:val="Epgrafe"/>
        <w:keepNext/>
        <w:jc w:val="center"/>
      </w:pPr>
      <w:r>
        <w:t xml:space="preserve">                 </w:t>
      </w:r>
    </w:p>
    <w:p w:rsidR="000C47DD" w:rsidRDefault="000C47DD" w:rsidP="006E6677">
      <w:pPr>
        <w:spacing w:line="324" w:lineRule="auto"/>
        <w:ind w:left="567"/>
        <w:jc w:val="both"/>
        <w:rPr>
          <w:rFonts w:ascii="Arial Unicode MS" w:eastAsia="Arial Unicode MS" w:hAnsi="Arial Unicode MS" w:cs="Arial Unicode MS"/>
          <w:lang w:val="es-ES_tradnl"/>
        </w:rPr>
      </w:pPr>
      <w:r w:rsidRPr="00B57D0E">
        <w:rPr>
          <w:rFonts w:ascii="Arial Unicode MS" w:eastAsia="Arial Unicode MS" w:hAnsi="Arial Unicode MS" w:cs="Arial Unicode MS"/>
          <w:lang w:val="es-ES_tradnl"/>
        </w:rPr>
        <w:t>Según este modelo</w:t>
      </w:r>
      <w:r>
        <w:rPr>
          <w:rFonts w:ascii="Arial Unicode MS" w:eastAsia="Arial Unicode MS" w:hAnsi="Arial Unicode MS" w:cs="Arial Unicode MS"/>
          <w:lang w:val="es-ES_tradnl"/>
        </w:rPr>
        <w:t>, no se presenta el coeficiente de pseudo-adivinación para ninguno de los dos años y sin embargo todas las preguntas son rela</w:t>
      </w:r>
      <w:r w:rsidR="00212C65">
        <w:rPr>
          <w:rFonts w:ascii="Arial Unicode MS" w:eastAsia="Arial Unicode MS" w:hAnsi="Arial Unicode MS" w:cs="Arial Unicode MS"/>
          <w:lang w:val="es-ES_tradnl"/>
        </w:rPr>
        <w:t>tivamente fáciles. Las preguntas con mayor discriminación son en este caso</w:t>
      </w:r>
      <w:r>
        <w:rPr>
          <w:rFonts w:ascii="Arial Unicode MS" w:eastAsia="Arial Unicode MS" w:hAnsi="Arial Unicode MS" w:cs="Arial Unicode MS"/>
          <w:lang w:val="es-ES_tradnl"/>
        </w:rPr>
        <w:t xml:space="preserve"> la pregunta 1</w:t>
      </w:r>
      <w:r w:rsidR="001F2B55">
        <w:rPr>
          <w:rFonts w:ascii="Arial Unicode MS" w:eastAsia="Arial Unicode MS" w:hAnsi="Arial Unicode MS" w:cs="Arial Unicode MS"/>
          <w:lang w:val="es-ES_tradnl"/>
        </w:rPr>
        <w:t>1</w:t>
      </w:r>
      <w:r>
        <w:rPr>
          <w:rFonts w:ascii="Arial Unicode MS" w:eastAsia="Arial Unicode MS" w:hAnsi="Arial Unicode MS" w:cs="Arial Unicode MS"/>
          <w:lang w:val="es-ES_tradnl"/>
        </w:rPr>
        <w:t xml:space="preserve"> en el año 2009 y la pregunta </w:t>
      </w:r>
      <w:r w:rsidR="00212C65">
        <w:rPr>
          <w:rFonts w:ascii="Arial Unicode MS" w:eastAsia="Arial Unicode MS" w:hAnsi="Arial Unicode MS" w:cs="Arial Unicode MS"/>
          <w:lang w:val="es-ES_tradnl"/>
        </w:rPr>
        <w:t>9</w:t>
      </w:r>
      <w:r>
        <w:rPr>
          <w:rFonts w:ascii="Arial Unicode MS" w:eastAsia="Arial Unicode MS" w:hAnsi="Arial Unicode MS" w:cs="Arial Unicode MS"/>
          <w:lang w:val="es-ES_tradnl"/>
        </w:rPr>
        <w:t xml:space="preserve"> en el año 2010.</w:t>
      </w:r>
    </w:p>
    <w:p w:rsidR="006E026A" w:rsidRPr="000C0751" w:rsidRDefault="006E026A" w:rsidP="006E6677">
      <w:pPr>
        <w:pStyle w:val="Ttulo3"/>
        <w:tabs>
          <w:tab w:val="clear" w:pos="1200"/>
        </w:tabs>
        <w:ind w:left="709"/>
      </w:pPr>
      <w:bookmarkStart w:id="415" w:name="_Toc329612098"/>
      <w:r>
        <w:lastRenderedPageBreak/>
        <w:t xml:space="preserve">ICC DE LAS PREGUNTAS DE </w:t>
      </w:r>
      <w:r w:rsidR="00AB60A0">
        <w:t>ANTÓNIMOS</w:t>
      </w:r>
      <w:bookmarkEnd w:id="415"/>
    </w:p>
    <w:p w:rsidR="000C47DD" w:rsidRDefault="000C47DD" w:rsidP="00AB60A0">
      <w:pPr>
        <w:keepNext/>
        <w:spacing w:line="324" w:lineRule="auto"/>
        <w:ind w:left="840"/>
        <w:jc w:val="center"/>
        <w:sectPr w:rsidR="000C47DD" w:rsidSect="00A71B6B">
          <w:type w:val="continuous"/>
          <w:pgSz w:w="11906" w:h="16838" w:code="9"/>
          <w:pgMar w:top="2268" w:right="1418" w:bottom="2268" w:left="2268" w:header="709" w:footer="709" w:gutter="0"/>
          <w:cols w:space="708"/>
          <w:docGrid w:linePitch="360"/>
        </w:sectPr>
      </w:pPr>
    </w:p>
    <w:p w:rsidR="00AB60A0" w:rsidRPr="006E6677" w:rsidRDefault="00AA7CEB" w:rsidP="000C47DD">
      <w:pPr>
        <w:keepNext/>
        <w:ind w:left="-480"/>
        <w:jc w:val="center"/>
        <w:rPr>
          <w:sz w:val="22"/>
        </w:rPr>
      </w:pPr>
      <w:r w:rsidRPr="006E6677">
        <w:rPr>
          <w:noProof/>
          <w:sz w:val="22"/>
        </w:rPr>
        <w:lastRenderedPageBreak/>
        <w:drawing>
          <wp:inline distT="0" distB="0" distL="0" distR="0">
            <wp:extent cx="2875407" cy="2610844"/>
            <wp:effectExtent l="19050" t="19050" r="20193" b="18056"/>
            <wp:docPr id="45"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8" cstate="print"/>
                    <a:srcRect/>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6E026A" w:rsidRPr="006E6677" w:rsidRDefault="00AB60A0" w:rsidP="000C47DD">
      <w:pPr>
        <w:pStyle w:val="Epgrafe"/>
        <w:ind w:left="-480"/>
        <w:jc w:val="center"/>
        <w:rPr>
          <w:sz w:val="18"/>
        </w:rPr>
      </w:pPr>
      <w:bookmarkStart w:id="416" w:name="_Toc329587896"/>
      <w:r w:rsidRPr="006E6677">
        <w:rPr>
          <w:sz w:val="18"/>
        </w:rPr>
        <w:t xml:space="preserve">Gráfico </w:t>
      </w:r>
      <w:r w:rsidR="00E567EE" w:rsidRPr="006E6677">
        <w:rPr>
          <w:sz w:val="18"/>
        </w:rPr>
        <w:fldChar w:fldCharType="begin"/>
      </w:r>
      <w:r w:rsidR="007B128F" w:rsidRPr="006E6677">
        <w:rPr>
          <w:sz w:val="18"/>
        </w:rPr>
        <w:instrText xml:space="preserve"> STYLEREF 1 \s </w:instrText>
      </w:r>
      <w:r w:rsidR="00E567EE" w:rsidRPr="006E6677">
        <w:rPr>
          <w:sz w:val="18"/>
        </w:rPr>
        <w:fldChar w:fldCharType="separate"/>
      </w:r>
      <w:r w:rsidR="009E5455">
        <w:rPr>
          <w:noProof/>
          <w:sz w:val="18"/>
        </w:rPr>
        <w:t>4</w:t>
      </w:r>
      <w:r w:rsidR="00E567EE" w:rsidRPr="006E6677">
        <w:rPr>
          <w:noProof/>
          <w:sz w:val="18"/>
        </w:rPr>
        <w:fldChar w:fldCharType="end"/>
      </w:r>
      <w:r w:rsidR="00901D0B" w:rsidRPr="006E6677">
        <w:rPr>
          <w:sz w:val="18"/>
        </w:rPr>
        <w:noBreakHyphen/>
      </w:r>
      <w:r w:rsidR="00E567EE" w:rsidRPr="006E6677">
        <w:rPr>
          <w:sz w:val="18"/>
        </w:rPr>
        <w:fldChar w:fldCharType="begin"/>
      </w:r>
      <w:r w:rsidR="007B128F" w:rsidRPr="006E6677">
        <w:rPr>
          <w:sz w:val="18"/>
        </w:rPr>
        <w:instrText xml:space="preserve"> SEQ Gráfico \* ARABIC \s 1 </w:instrText>
      </w:r>
      <w:r w:rsidR="00E567EE" w:rsidRPr="006E6677">
        <w:rPr>
          <w:sz w:val="18"/>
        </w:rPr>
        <w:fldChar w:fldCharType="separate"/>
      </w:r>
      <w:r w:rsidR="009E5455">
        <w:rPr>
          <w:noProof/>
          <w:sz w:val="18"/>
        </w:rPr>
        <w:t>9</w:t>
      </w:r>
      <w:r w:rsidR="00E567EE" w:rsidRPr="006E6677">
        <w:rPr>
          <w:noProof/>
          <w:sz w:val="18"/>
        </w:rPr>
        <w:fldChar w:fldCharType="end"/>
      </w:r>
      <w:r w:rsidRPr="006E6677">
        <w:rPr>
          <w:sz w:val="18"/>
        </w:rPr>
        <w:t>: ICC de las Preguntas de Antónimos</w:t>
      </w:r>
      <w:r w:rsidR="00A95A7B" w:rsidRPr="006E6677">
        <w:rPr>
          <w:sz w:val="18"/>
        </w:rPr>
        <w:t xml:space="preserve"> (2009)</w:t>
      </w:r>
      <w:bookmarkEnd w:id="416"/>
    </w:p>
    <w:p w:rsidR="000C47DD" w:rsidRPr="006E6677" w:rsidRDefault="000C47DD" w:rsidP="000C47DD">
      <w:pPr>
        <w:rPr>
          <w:rFonts w:eastAsia="Arial Unicode MS"/>
          <w:sz w:val="22"/>
        </w:rPr>
      </w:pPr>
    </w:p>
    <w:p w:rsidR="000C47DD" w:rsidRPr="006E6677" w:rsidRDefault="00693AA8" w:rsidP="000C47DD">
      <w:pPr>
        <w:keepNext/>
        <w:ind w:left="360" w:right="-828"/>
        <w:jc w:val="center"/>
        <w:rPr>
          <w:sz w:val="22"/>
        </w:rPr>
      </w:pPr>
      <w:r w:rsidRPr="006E6677">
        <w:rPr>
          <w:noProof/>
          <w:sz w:val="22"/>
        </w:rPr>
        <w:lastRenderedPageBreak/>
        <w:drawing>
          <wp:inline distT="0" distB="0" distL="0" distR="0">
            <wp:extent cx="2875407" cy="2610844"/>
            <wp:effectExtent l="19050" t="19050" r="20193" b="18056"/>
            <wp:docPr id="182"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spect="1" noChangeArrowheads="1"/>
                    </pic:cNvPicPr>
                  </pic:nvPicPr>
                  <pic:blipFill>
                    <a:blip r:embed="rId49" cstate="print"/>
                    <a:srcRect t="-1645" r="-1807"/>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0C47DD" w:rsidRPr="006E6677" w:rsidRDefault="000C47DD" w:rsidP="000C47DD">
      <w:pPr>
        <w:pStyle w:val="Epgrafe"/>
        <w:ind w:left="360" w:right="-828"/>
        <w:jc w:val="center"/>
        <w:rPr>
          <w:rFonts w:ascii="Arial Unicode MS" w:eastAsia="Arial Unicode MS" w:hAnsi="Arial Unicode MS" w:cs="Arial Unicode MS"/>
          <w:sz w:val="18"/>
          <w:lang w:val="es-ES_tradnl"/>
        </w:rPr>
      </w:pPr>
      <w:bookmarkStart w:id="417" w:name="_Toc329587897"/>
      <w:r w:rsidRPr="006E6677">
        <w:rPr>
          <w:sz w:val="18"/>
        </w:rPr>
        <w:t xml:space="preserve">Gráfico </w:t>
      </w:r>
      <w:r w:rsidR="00E567EE" w:rsidRPr="006E6677">
        <w:rPr>
          <w:sz w:val="18"/>
        </w:rPr>
        <w:fldChar w:fldCharType="begin"/>
      </w:r>
      <w:r w:rsidR="007B128F" w:rsidRPr="006E6677">
        <w:rPr>
          <w:sz w:val="18"/>
        </w:rPr>
        <w:instrText xml:space="preserve"> STYLEREF 1 \s </w:instrText>
      </w:r>
      <w:r w:rsidR="00E567EE" w:rsidRPr="006E6677">
        <w:rPr>
          <w:sz w:val="18"/>
        </w:rPr>
        <w:fldChar w:fldCharType="separate"/>
      </w:r>
      <w:r w:rsidR="009E5455">
        <w:rPr>
          <w:noProof/>
          <w:sz w:val="18"/>
        </w:rPr>
        <w:t>4</w:t>
      </w:r>
      <w:r w:rsidR="00E567EE" w:rsidRPr="006E6677">
        <w:rPr>
          <w:noProof/>
          <w:sz w:val="18"/>
        </w:rPr>
        <w:fldChar w:fldCharType="end"/>
      </w:r>
      <w:r w:rsidR="00901D0B" w:rsidRPr="006E6677">
        <w:rPr>
          <w:sz w:val="18"/>
        </w:rPr>
        <w:noBreakHyphen/>
      </w:r>
      <w:r w:rsidR="00E567EE" w:rsidRPr="006E6677">
        <w:rPr>
          <w:sz w:val="18"/>
        </w:rPr>
        <w:fldChar w:fldCharType="begin"/>
      </w:r>
      <w:r w:rsidR="007B128F" w:rsidRPr="006E6677">
        <w:rPr>
          <w:sz w:val="18"/>
        </w:rPr>
        <w:instrText xml:space="preserve"> SEQ Gráfico \* ARABIC \s 1 </w:instrText>
      </w:r>
      <w:r w:rsidR="00E567EE" w:rsidRPr="006E6677">
        <w:rPr>
          <w:sz w:val="18"/>
        </w:rPr>
        <w:fldChar w:fldCharType="separate"/>
      </w:r>
      <w:r w:rsidR="009E5455">
        <w:rPr>
          <w:noProof/>
          <w:sz w:val="18"/>
        </w:rPr>
        <w:t>10</w:t>
      </w:r>
      <w:r w:rsidR="00E567EE" w:rsidRPr="006E6677">
        <w:rPr>
          <w:noProof/>
          <w:sz w:val="18"/>
        </w:rPr>
        <w:fldChar w:fldCharType="end"/>
      </w:r>
      <w:r w:rsidRPr="006E6677">
        <w:rPr>
          <w:sz w:val="18"/>
        </w:rPr>
        <w:t>: ICC de las Preguntas de Antónimos (2010)</w:t>
      </w:r>
      <w:bookmarkEnd w:id="417"/>
    </w:p>
    <w:p w:rsidR="000C47DD" w:rsidRDefault="000C47DD" w:rsidP="006E026A">
      <w:pPr>
        <w:spacing w:line="324" w:lineRule="auto"/>
        <w:ind w:left="840"/>
        <w:jc w:val="both"/>
        <w:rPr>
          <w:rFonts w:ascii="Arial Unicode MS" w:eastAsia="Arial Unicode MS" w:hAnsi="Arial Unicode MS" w:cs="Arial Unicode MS"/>
          <w:lang w:val="es-ES_tradnl"/>
        </w:rPr>
        <w:sectPr w:rsidR="000C47DD" w:rsidSect="000C47DD">
          <w:type w:val="continuous"/>
          <w:pgSz w:w="11906" w:h="16838" w:code="9"/>
          <w:pgMar w:top="2268" w:right="1418" w:bottom="2268" w:left="2268" w:header="709" w:footer="709" w:gutter="0"/>
          <w:cols w:num="2" w:space="36"/>
          <w:titlePg/>
          <w:docGrid w:linePitch="360"/>
        </w:sectPr>
      </w:pPr>
    </w:p>
    <w:p w:rsidR="003F5E17" w:rsidRDefault="00310962" w:rsidP="006E6677">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En el año 2009 se puede notar como la pendiente de la pregunta 11 es bastante empinada gracias a su discriminación alta. Por otro lado se puede observar por el desplazamiento de las curvas que la pregunta 10 es la más sencilla de todas por estar más desplazada hacia cero, y las demás preguntas tienen dificultades similares estando concentradas en las cercanías de -2.</w:t>
      </w:r>
    </w:p>
    <w:p w:rsidR="00245E23" w:rsidRDefault="007B3ACB" w:rsidP="006E6677">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w:t>
      </w:r>
      <w:r w:rsidR="00F13F83">
        <w:rPr>
          <w:rFonts w:ascii="Arial Unicode MS" w:eastAsia="Arial Unicode MS" w:hAnsi="Arial Unicode MS" w:cs="Arial Unicode MS"/>
          <w:lang w:val="es-ES_tradnl"/>
        </w:rPr>
        <w:t xml:space="preserve">el año 2010 las preguntas 9 y 12 son mejores </w:t>
      </w:r>
      <w:r w:rsidR="001A0F23">
        <w:rPr>
          <w:rFonts w:ascii="Arial Unicode MS" w:eastAsia="Arial Unicode MS" w:hAnsi="Arial Unicode MS" w:cs="Arial Unicode MS"/>
          <w:lang w:val="es-ES_tradnl"/>
        </w:rPr>
        <w:t>predictores</w:t>
      </w:r>
      <w:r w:rsidR="00F13F83">
        <w:rPr>
          <w:rFonts w:ascii="Arial Unicode MS" w:eastAsia="Arial Unicode MS" w:hAnsi="Arial Unicode MS" w:cs="Arial Unicode MS"/>
          <w:lang w:val="es-ES_tradnl"/>
        </w:rPr>
        <w:t xml:space="preserve"> </w:t>
      </w:r>
      <w:r w:rsidR="00D339E6">
        <w:rPr>
          <w:rFonts w:ascii="Arial Unicode MS" w:eastAsia="Arial Unicode MS" w:hAnsi="Arial Unicode MS" w:cs="Arial Unicode MS"/>
          <w:lang w:val="es-ES_tradnl"/>
        </w:rPr>
        <w:t xml:space="preserve">que las demás preguntas </w:t>
      </w:r>
      <w:r>
        <w:rPr>
          <w:rFonts w:ascii="Arial Unicode MS" w:eastAsia="Arial Unicode MS" w:hAnsi="Arial Unicode MS" w:cs="Arial Unicode MS"/>
          <w:lang w:val="es-ES_tradnl"/>
        </w:rPr>
        <w:t>además de ser las más fáciles</w:t>
      </w:r>
      <w:r w:rsidR="00D339E6">
        <w:rPr>
          <w:rFonts w:ascii="Arial Unicode MS" w:eastAsia="Arial Unicode MS" w:hAnsi="Arial Unicode MS" w:cs="Arial Unicode MS"/>
          <w:lang w:val="es-ES_tradnl"/>
        </w:rPr>
        <w:t>, pero entr</w:t>
      </w:r>
      <w:r w:rsidR="001A0F23">
        <w:rPr>
          <w:rFonts w:ascii="Arial Unicode MS" w:eastAsia="Arial Unicode MS" w:hAnsi="Arial Unicode MS" w:cs="Arial Unicode MS"/>
          <w:lang w:val="es-ES_tradnl"/>
        </w:rPr>
        <w:t>e estas preguntas, la 9 discrimina</w:t>
      </w:r>
      <w:r w:rsidR="00D339E6">
        <w:rPr>
          <w:rFonts w:ascii="Arial Unicode MS" w:eastAsia="Arial Unicode MS" w:hAnsi="Arial Unicode MS" w:cs="Arial Unicode MS"/>
          <w:lang w:val="es-ES_tradnl"/>
        </w:rPr>
        <w:t xml:space="preserve"> mejor puesto que un estudiante con habilidad -0.5 tiene aproximadamente el 80% de probabilidades de responder esta pregunta, al contrario de la pregunta 12, que si bien podría tener la misma habilidad de -0.5 las probabilidades de </w:t>
      </w:r>
      <w:r w:rsidR="00D339E6">
        <w:rPr>
          <w:rFonts w:ascii="Arial Unicode MS" w:eastAsia="Arial Unicode MS" w:hAnsi="Arial Unicode MS" w:cs="Arial Unicode MS"/>
          <w:lang w:val="es-ES_tradnl"/>
        </w:rPr>
        <w:lastRenderedPageBreak/>
        <w:t>responder correctamente esta pregunta es aproximadamente del 70%.</w:t>
      </w:r>
    </w:p>
    <w:p w:rsidR="00FA18BE" w:rsidRPr="006E6677" w:rsidRDefault="00FA18BE" w:rsidP="00395CD6">
      <w:pPr>
        <w:spacing w:line="276" w:lineRule="auto"/>
        <w:ind w:left="840"/>
        <w:jc w:val="both"/>
        <w:rPr>
          <w:rFonts w:ascii="Arial Unicode MS" w:eastAsia="Arial Unicode MS" w:hAnsi="Arial Unicode MS" w:cs="Arial Unicode MS"/>
          <w:sz w:val="12"/>
          <w:lang w:val="es-ES_tradnl"/>
        </w:rPr>
      </w:pPr>
    </w:p>
    <w:p w:rsidR="00C90140" w:rsidRDefault="00C90140" w:rsidP="006E6677">
      <w:pPr>
        <w:pStyle w:val="Ttulo3"/>
        <w:tabs>
          <w:tab w:val="clear" w:pos="1200"/>
        </w:tabs>
        <w:spacing w:line="360" w:lineRule="auto"/>
        <w:ind w:left="709"/>
      </w:pPr>
      <w:bookmarkStart w:id="418" w:name="_Toc329612099"/>
      <w:r>
        <w:t>CALIFICACIONES VS. HABILIDADES ESTIMADAS</w:t>
      </w:r>
      <w:bookmarkEnd w:id="418"/>
    </w:p>
    <w:p w:rsidR="00395CD6" w:rsidRDefault="00C90140" w:rsidP="006E6677">
      <w:pPr>
        <w:spacing w:line="324" w:lineRule="auto"/>
        <w:ind w:left="709"/>
        <w:jc w:val="both"/>
        <w:rPr>
          <w:rFonts w:ascii="Arial Unicode MS" w:eastAsia="Arial Unicode MS" w:hAnsi="Arial Unicode MS" w:cs="Arial Unicode MS"/>
          <w:lang w:val="es-ES_tradnl"/>
        </w:rPr>
      </w:pPr>
      <w:r w:rsidRPr="00C90140">
        <w:rPr>
          <w:rFonts w:ascii="Arial Unicode MS" w:eastAsia="Arial Unicode MS" w:hAnsi="Arial Unicode MS" w:cs="Arial Unicode MS"/>
          <w:lang w:val="es-ES_tradnl"/>
        </w:rPr>
        <w:t xml:space="preserve">El </w:t>
      </w:r>
      <w:r w:rsidR="007464C1">
        <w:rPr>
          <w:rFonts w:ascii="Arial Unicode MS" w:eastAsia="Arial Unicode MS" w:hAnsi="Arial Unicode MS" w:cs="Arial Unicode MS"/>
          <w:i/>
          <w:lang w:val="es-ES_tradnl"/>
        </w:rPr>
        <w:t>g</w:t>
      </w:r>
      <w:r w:rsidRPr="00C90140">
        <w:rPr>
          <w:rFonts w:ascii="Arial Unicode MS" w:eastAsia="Arial Unicode MS" w:hAnsi="Arial Unicode MS" w:cs="Arial Unicode MS"/>
          <w:i/>
          <w:lang w:val="es-ES_tradnl"/>
        </w:rPr>
        <w:t>ráfico 4-1</w:t>
      </w:r>
      <w:r w:rsidR="00086058">
        <w:rPr>
          <w:rFonts w:ascii="Arial Unicode MS" w:eastAsia="Arial Unicode MS" w:hAnsi="Arial Unicode MS" w:cs="Arial Unicode MS"/>
          <w:i/>
          <w:lang w:val="es-ES_tradnl"/>
        </w:rPr>
        <w:t>1</w:t>
      </w:r>
      <w:r w:rsidRPr="00C90140">
        <w:rPr>
          <w:rFonts w:ascii="Arial Unicode MS" w:eastAsia="Arial Unicode MS" w:hAnsi="Arial Unicode MS" w:cs="Arial Unicode MS"/>
          <w:i/>
          <w:lang w:val="es-ES_tradnl"/>
        </w:rPr>
        <w:t xml:space="preserve"> </w:t>
      </w:r>
      <w:r w:rsidRPr="00C90140">
        <w:rPr>
          <w:rFonts w:ascii="Arial Unicode MS" w:eastAsia="Arial Unicode MS" w:hAnsi="Arial Unicode MS" w:cs="Arial Unicode MS"/>
          <w:lang w:val="es-ES_tradnl"/>
        </w:rPr>
        <w:t>nos indica cómo, a pesar de haber respondido correctamente la misma cantidad de preguntas, no se tiene la misma habilidad. Analizando el caso de tener 2 preguntas correctas, se puede notar que hay 6 habilidades posibles dependiendo de las preguntas contestadas.</w:t>
      </w:r>
    </w:p>
    <w:p w:rsidR="00C90140" w:rsidRDefault="00C90140" w:rsidP="006E6677">
      <w:pPr>
        <w:spacing w:line="324" w:lineRule="auto"/>
        <w:ind w:left="709"/>
        <w:jc w:val="both"/>
        <w:rPr>
          <w:rFonts w:ascii="Arial Unicode MS" w:eastAsia="Arial Unicode MS" w:hAnsi="Arial Unicode MS" w:cs="Arial Unicode MS"/>
          <w:lang w:val="es-ES_tradnl"/>
        </w:rPr>
      </w:pPr>
      <w:r w:rsidRPr="00C90140">
        <w:rPr>
          <w:rFonts w:ascii="Arial Unicode MS" w:eastAsia="Arial Unicode MS" w:hAnsi="Arial Unicode MS" w:cs="Arial Unicode MS"/>
          <w:lang w:val="es-ES_tradnl"/>
        </w:rPr>
        <w:t xml:space="preserve">Por ejemplo, si se responde correctamente las preguntas 11 y 12 se asignará al estudiante una habilidad de -0,678 mientras que si responde correctamente las preguntas 9 y 10 se le </w:t>
      </w:r>
      <w:r w:rsidR="00171C0F" w:rsidRPr="00C90140">
        <w:rPr>
          <w:rFonts w:ascii="Arial Unicode MS" w:eastAsia="Arial Unicode MS" w:hAnsi="Arial Unicode MS" w:cs="Arial Unicode MS"/>
          <w:lang w:val="es-ES_tradnl"/>
        </w:rPr>
        <w:t>asignan</w:t>
      </w:r>
      <w:r w:rsidRPr="00C90140">
        <w:rPr>
          <w:rFonts w:ascii="Arial Unicode MS" w:eastAsia="Arial Unicode MS" w:hAnsi="Arial Unicode MS" w:cs="Arial Unicode MS"/>
          <w:lang w:val="es-ES_tradnl"/>
        </w:rPr>
        <w:t xml:space="preserve"> una habilidad de -1,282 que es la menor habilidad.</w:t>
      </w:r>
    </w:p>
    <w:p w:rsidR="00C90140" w:rsidRPr="006E6677" w:rsidRDefault="00C90140" w:rsidP="00245E23">
      <w:pPr>
        <w:keepNext/>
        <w:spacing w:line="324" w:lineRule="auto"/>
        <w:ind w:left="840"/>
        <w:jc w:val="center"/>
        <w:rPr>
          <w:sz w:val="22"/>
        </w:rPr>
        <w:sectPr w:rsidR="00C90140" w:rsidRPr="006E6677" w:rsidSect="00A30219">
          <w:type w:val="continuous"/>
          <w:pgSz w:w="11906" w:h="16838" w:code="9"/>
          <w:pgMar w:top="2268" w:right="1418" w:bottom="2268" w:left="2268" w:header="709" w:footer="709" w:gutter="0"/>
          <w:cols w:space="708"/>
          <w:titlePg/>
          <w:docGrid w:linePitch="360"/>
        </w:sectPr>
      </w:pPr>
    </w:p>
    <w:p w:rsidR="00245E23" w:rsidRDefault="00395CD6" w:rsidP="00C90140">
      <w:pPr>
        <w:keepNext/>
        <w:spacing w:line="324" w:lineRule="auto"/>
        <w:ind w:left="-482"/>
        <w:jc w:val="center"/>
      </w:pPr>
      <w:r>
        <w:rPr>
          <w:noProof/>
        </w:rPr>
        <w:lastRenderedPageBreak/>
        <w:drawing>
          <wp:inline distT="0" distB="0" distL="0" distR="0">
            <wp:extent cx="2700400" cy="2486643"/>
            <wp:effectExtent l="19050" t="19050" r="23750" b="27957"/>
            <wp:docPr id="94"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50" cstate="print"/>
                    <a:srcRect/>
                    <a:stretch>
                      <a:fillRect/>
                    </a:stretch>
                  </pic:blipFill>
                  <pic:spPr bwMode="auto">
                    <a:xfrm>
                      <a:off x="0" y="0"/>
                      <a:ext cx="2704809" cy="2490703"/>
                    </a:xfrm>
                    <a:prstGeom prst="rect">
                      <a:avLst/>
                    </a:prstGeom>
                    <a:noFill/>
                    <a:ln w="9525">
                      <a:solidFill>
                        <a:schemeClr val="tx1"/>
                      </a:solidFill>
                      <a:miter lim="800000"/>
                      <a:headEnd/>
                      <a:tailEnd/>
                    </a:ln>
                  </pic:spPr>
                </pic:pic>
              </a:graphicData>
            </a:graphic>
          </wp:inline>
        </w:drawing>
      </w:r>
    </w:p>
    <w:p w:rsidR="006E026A" w:rsidRDefault="00245E23" w:rsidP="00C90140">
      <w:pPr>
        <w:pStyle w:val="Epgrafe"/>
        <w:ind w:left="-426"/>
        <w:jc w:val="center"/>
      </w:pPr>
      <w:bookmarkStart w:id="419" w:name="_Toc329587898"/>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11</w:t>
      </w:r>
      <w:r w:rsidR="00E567EE">
        <w:rPr>
          <w:noProof/>
        </w:rPr>
        <w:fldChar w:fldCharType="end"/>
      </w:r>
      <w:r>
        <w:t xml:space="preserve">: Habilidades vs. Calificaciones de </w:t>
      </w:r>
      <w:r w:rsidRPr="006E6677">
        <w:t>Antónimos</w:t>
      </w:r>
      <w:r>
        <w:t xml:space="preserve"> 2009</w:t>
      </w:r>
      <w:bookmarkEnd w:id="419"/>
    </w:p>
    <w:p w:rsidR="00C90140" w:rsidRPr="00C90140" w:rsidRDefault="00C90140" w:rsidP="00C90140">
      <w:pPr>
        <w:rPr>
          <w:rFonts w:eastAsia="Arial Unicode MS"/>
        </w:rPr>
      </w:pPr>
    </w:p>
    <w:p w:rsidR="00C90140" w:rsidRDefault="004206A9" w:rsidP="00C90140">
      <w:pPr>
        <w:keepNext/>
        <w:spacing w:line="324" w:lineRule="auto"/>
        <w:ind w:left="363" w:right="-828"/>
        <w:jc w:val="center"/>
      </w:pPr>
      <w:r>
        <w:rPr>
          <w:noProof/>
        </w:rPr>
        <w:lastRenderedPageBreak/>
        <w:drawing>
          <wp:inline distT="0" distB="0" distL="0" distR="0">
            <wp:extent cx="2712275" cy="2482454"/>
            <wp:effectExtent l="19050" t="19050" r="11875" b="13096"/>
            <wp:docPr id="5"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spect="1" noChangeArrowheads="1"/>
                    </pic:cNvPicPr>
                  </pic:nvPicPr>
                  <pic:blipFill>
                    <a:blip r:embed="rId51" cstate="print"/>
                    <a:srcRect t="-2369" r="-2881"/>
                    <a:stretch>
                      <a:fillRect/>
                    </a:stretch>
                  </pic:blipFill>
                  <pic:spPr bwMode="auto">
                    <a:xfrm>
                      <a:off x="0" y="0"/>
                      <a:ext cx="2716703" cy="2486507"/>
                    </a:xfrm>
                    <a:prstGeom prst="rect">
                      <a:avLst/>
                    </a:prstGeom>
                    <a:noFill/>
                    <a:ln w="9525">
                      <a:solidFill>
                        <a:schemeClr val="tx1"/>
                      </a:solidFill>
                      <a:miter lim="800000"/>
                      <a:headEnd/>
                      <a:tailEnd/>
                    </a:ln>
                  </pic:spPr>
                </pic:pic>
              </a:graphicData>
            </a:graphic>
          </wp:inline>
        </w:drawing>
      </w:r>
    </w:p>
    <w:p w:rsidR="00C90140" w:rsidRDefault="00C90140" w:rsidP="00C90140">
      <w:pPr>
        <w:pStyle w:val="Epgrafe"/>
        <w:ind w:left="426" w:right="-993"/>
        <w:jc w:val="center"/>
        <w:rPr>
          <w:rFonts w:ascii="Arial Unicode MS" w:eastAsia="Arial Unicode MS" w:hAnsi="Arial Unicode MS" w:cs="Arial Unicode MS"/>
          <w:lang w:val="es-ES_tradnl"/>
        </w:rPr>
      </w:pPr>
      <w:bookmarkStart w:id="420" w:name="_Toc329587899"/>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12</w:t>
      </w:r>
      <w:r w:rsidR="00E567EE">
        <w:rPr>
          <w:noProof/>
        </w:rPr>
        <w:fldChar w:fldCharType="end"/>
      </w:r>
      <w:r>
        <w:t>: Habilidades vs. Calificaciones de Antónimos 2010</w:t>
      </w:r>
      <w:bookmarkEnd w:id="420"/>
    </w:p>
    <w:p w:rsidR="00C90140" w:rsidRDefault="00C90140" w:rsidP="006E6677">
      <w:pPr>
        <w:spacing w:line="324" w:lineRule="auto"/>
        <w:jc w:val="both"/>
        <w:rPr>
          <w:rFonts w:ascii="Arial Unicode MS" w:eastAsia="Arial Unicode MS" w:hAnsi="Arial Unicode MS" w:cs="Arial Unicode MS"/>
          <w:lang w:val="es-ES_tradnl"/>
        </w:rPr>
        <w:sectPr w:rsidR="00C90140" w:rsidSect="00E33491">
          <w:type w:val="continuous"/>
          <w:pgSz w:w="11906" w:h="16838" w:code="9"/>
          <w:pgMar w:top="2268" w:right="1418" w:bottom="2268" w:left="2268" w:header="709" w:footer="709" w:gutter="0"/>
          <w:cols w:num="2" w:space="282"/>
          <w:docGrid w:linePitch="360"/>
        </w:sectPr>
      </w:pPr>
    </w:p>
    <w:p w:rsidR="00456B65" w:rsidRDefault="00456B65" w:rsidP="006E6677">
      <w:pPr>
        <w:pStyle w:val="Ttulo2"/>
        <w:tabs>
          <w:tab w:val="clear" w:pos="816"/>
        </w:tabs>
        <w:ind w:left="567"/>
      </w:pPr>
      <w:bookmarkStart w:id="421" w:name="_Toc329612100"/>
      <w:r>
        <w:lastRenderedPageBreak/>
        <w:t>TÉRMINO DIFERENTE</w:t>
      </w:r>
      <w:bookmarkEnd w:id="421"/>
      <w:r>
        <w:t xml:space="preserve"> </w:t>
      </w:r>
    </w:p>
    <w:p w:rsidR="004E795C" w:rsidRPr="00DC23F3" w:rsidRDefault="002B2AE5" w:rsidP="006E6677">
      <w:pPr>
        <w:spacing w:line="324" w:lineRule="auto"/>
        <w:ind w:left="567"/>
        <w:jc w:val="both"/>
        <w:rPr>
          <w:rFonts w:ascii="Arial Unicode MS" w:eastAsia="Arial Unicode MS" w:hAnsi="Arial Unicode MS" w:cs="Arial Unicode MS"/>
          <w:lang w:val="es-ES_tradnl"/>
        </w:rPr>
      </w:pPr>
      <w:r w:rsidRPr="00DC23F3">
        <w:rPr>
          <w:rFonts w:ascii="Arial Unicode MS" w:eastAsia="Arial Unicode MS" w:hAnsi="Arial Unicode MS" w:cs="Arial Unicode MS"/>
          <w:lang w:val="es-ES_tradnl"/>
        </w:rPr>
        <w:t xml:space="preserve">En esta área </w:t>
      </w:r>
      <w:r w:rsidR="00DC23F3" w:rsidRPr="00DC23F3">
        <w:rPr>
          <w:rFonts w:ascii="Arial Unicode MS" w:eastAsia="Arial Unicode MS" w:hAnsi="Arial Unicode MS" w:cs="Arial Unicode MS"/>
          <w:lang w:val="es-ES_tradnl"/>
        </w:rPr>
        <w:t xml:space="preserve">para el año 2009 </w:t>
      </w:r>
      <w:r w:rsidRPr="00DC23F3">
        <w:rPr>
          <w:rFonts w:ascii="Arial Unicode MS" w:eastAsia="Arial Unicode MS" w:hAnsi="Arial Unicode MS" w:cs="Arial Unicode MS"/>
          <w:lang w:val="es-ES_tradnl"/>
        </w:rPr>
        <w:t>resultó mejor el modelo 2</w:t>
      </w:r>
      <w:r w:rsidR="00DC23F3" w:rsidRPr="00DC23F3">
        <w:rPr>
          <w:rFonts w:ascii="Arial Unicode MS" w:eastAsia="Arial Unicode MS" w:hAnsi="Arial Unicode MS" w:cs="Arial Unicode MS"/>
          <w:lang w:val="es-ES_tradnl"/>
        </w:rPr>
        <w:t xml:space="preserve"> y el modelo 3 para el año 2010</w:t>
      </w:r>
      <w:r w:rsidRPr="00DC23F3">
        <w:rPr>
          <w:rFonts w:ascii="Arial Unicode MS" w:eastAsia="Arial Unicode MS" w:hAnsi="Arial Unicode MS" w:cs="Arial Unicode MS"/>
          <w:lang w:val="es-ES_tradnl"/>
        </w:rPr>
        <w:t xml:space="preserve">. </w:t>
      </w:r>
      <w:r w:rsidR="00DC23F3" w:rsidRPr="00DC23F3">
        <w:rPr>
          <w:rFonts w:ascii="Arial Unicode MS" w:eastAsia="Arial Unicode MS" w:hAnsi="Arial Unicode MS" w:cs="Arial Unicode MS"/>
          <w:lang w:val="es-ES_tradnl"/>
        </w:rPr>
        <w:t xml:space="preserve">Para más detalles </w:t>
      </w:r>
      <w:r w:rsidRPr="00DC23F3">
        <w:rPr>
          <w:rFonts w:ascii="Arial Unicode MS" w:eastAsia="Arial Unicode MS" w:hAnsi="Arial Unicode MS" w:cs="Arial Unicode MS"/>
          <w:lang w:val="es-ES_tradnl"/>
        </w:rPr>
        <w:t xml:space="preserve">Ver </w:t>
      </w:r>
      <w:r w:rsidRPr="00DC23F3">
        <w:rPr>
          <w:rFonts w:ascii="Arial Unicode MS" w:eastAsia="Arial Unicode MS" w:hAnsi="Arial Unicode MS" w:cs="Arial Unicode MS"/>
          <w:i/>
          <w:lang w:val="es-ES_tradnl"/>
        </w:rPr>
        <w:t>Anexos D</w:t>
      </w:r>
      <w:r w:rsidRPr="00DC23F3">
        <w:rPr>
          <w:rFonts w:ascii="Arial Unicode MS" w:eastAsia="Arial Unicode MS" w:hAnsi="Arial Unicode MS" w:cs="Arial Unicode MS"/>
          <w:lang w:val="es-ES_tradnl"/>
        </w:rPr>
        <w:t>.</w:t>
      </w:r>
    </w:p>
    <w:p w:rsidR="002B2AE5" w:rsidRDefault="002B2AE5" w:rsidP="006E6677">
      <w:pPr>
        <w:spacing w:line="324" w:lineRule="auto"/>
        <w:ind w:left="567"/>
        <w:jc w:val="both"/>
        <w:rPr>
          <w:rFonts w:ascii="Arial Unicode MS" w:eastAsia="Arial Unicode MS" w:hAnsi="Arial Unicode MS" w:cs="Arial Unicode MS"/>
          <w:lang w:val="es-ES_tradnl"/>
        </w:rPr>
      </w:pPr>
      <w:r w:rsidRPr="00DC23F3">
        <w:rPr>
          <w:rFonts w:ascii="Arial Unicode MS" w:eastAsia="Arial Unicode MS" w:hAnsi="Arial Unicode MS" w:cs="Arial Unicode MS"/>
          <w:lang w:val="es-ES_tradnl"/>
        </w:rPr>
        <w:t>Los parámetros</w:t>
      </w:r>
      <w:r w:rsidR="00DC23F3">
        <w:rPr>
          <w:rFonts w:ascii="Arial Unicode MS" w:eastAsia="Arial Unicode MS" w:hAnsi="Arial Unicode MS" w:cs="Arial Unicode MS"/>
          <w:lang w:val="es-ES_tradnl"/>
        </w:rPr>
        <w:t xml:space="preserve"> para ambos años</w:t>
      </w:r>
      <w:r w:rsidRPr="00DC23F3">
        <w:rPr>
          <w:rFonts w:ascii="Arial Unicode MS" w:eastAsia="Arial Unicode MS" w:hAnsi="Arial Unicode MS" w:cs="Arial Unicode MS"/>
          <w:lang w:val="es-ES_tradnl"/>
        </w:rPr>
        <w:t xml:space="preserve"> son:</w:t>
      </w:r>
    </w:p>
    <w:p w:rsidR="004E795C" w:rsidRDefault="004E795C" w:rsidP="002B2AE5">
      <w:pPr>
        <w:spacing w:line="324" w:lineRule="auto"/>
        <w:ind w:left="840"/>
        <w:jc w:val="both"/>
        <w:rPr>
          <w:rFonts w:ascii="Arial Unicode MS" w:eastAsia="Arial Unicode MS" w:hAnsi="Arial Unicode MS" w:cs="Arial Unicode MS"/>
          <w:lang w:val="es-ES_tradnl"/>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8856F0" w:rsidRPr="00525EE0" w:rsidTr="00DE4859">
        <w:trPr>
          <w:trHeight w:val="439"/>
        </w:trPr>
        <w:tc>
          <w:tcPr>
            <w:tcW w:w="1690" w:type="dxa"/>
            <w:gridSpan w:val="2"/>
            <w:tcBorders>
              <w:top w:val="double" w:sz="4" w:space="0" w:color="auto"/>
              <w:left w:val="double" w:sz="4" w:space="0" w:color="auto"/>
              <w:bottom w:val="double" w:sz="4" w:space="0" w:color="auto"/>
              <w:right w:val="double" w:sz="4" w:space="0" w:color="auto"/>
            </w:tcBorders>
          </w:tcPr>
          <w:p w:rsidR="008856F0" w:rsidRPr="00525EE0" w:rsidRDefault="008856F0" w:rsidP="00DE4859">
            <w:pPr>
              <w:ind w:left="12"/>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8856F0" w:rsidRPr="00525EE0" w:rsidRDefault="008856F0" w:rsidP="00DE4859">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8856F0" w:rsidRPr="00525EE0" w:rsidRDefault="008856F0" w:rsidP="00DE4859">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8856F0" w:rsidRPr="00525EE0" w:rsidRDefault="008856F0" w:rsidP="00DE4859">
            <w:pPr>
              <w:spacing w:line="276" w:lineRule="auto"/>
              <w:jc w:val="center"/>
              <w:rPr>
                <w:rFonts w:ascii="Arial Unicode MS" w:eastAsia="Arial Unicode MS" w:hAnsi="Arial Unicode MS" w:cs="Arial Unicode MS"/>
                <w:b/>
                <w:i/>
              </w:rPr>
            </w:pPr>
            <w:r>
              <w:rPr>
                <w:rFonts w:ascii="Arial Unicode MS" w:eastAsia="Arial Unicode MS" w:hAnsi="Arial Unicode MS" w:cs="Arial Unicode MS"/>
                <w:b/>
                <w:i/>
              </w:rPr>
              <w:t>Discriminación</w:t>
            </w:r>
          </w:p>
        </w:tc>
      </w:tr>
      <w:tr w:rsidR="008856F0" w:rsidRPr="00525EE0" w:rsidTr="00DE4859">
        <w:trPr>
          <w:trHeight w:val="395"/>
        </w:trPr>
        <w:tc>
          <w:tcPr>
            <w:tcW w:w="655" w:type="dxa"/>
            <w:vMerge w:val="restart"/>
            <w:tcBorders>
              <w:top w:val="double" w:sz="4" w:space="0" w:color="auto"/>
              <w:left w:val="double" w:sz="4" w:space="0" w:color="auto"/>
              <w:right w:val="double" w:sz="4" w:space="0" w:color="auto"/>
            </w:tcBorders>
            <w:textDirection w:val="btLr"/>
          </w:tcPr>
          <w:p w:rsidR="008856F0" w:rsidRDefault="008856F0" w:rsidP="00DE4859">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2009</w:t>
            </w: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w:t>
            </w:r>
          </w:p>
        </w:tc>
        <w:tc>
          <w:tcPr>
            <w:tcW w:w="2552"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hideMark/>
          </w:tcPr>
          <w:p w:rsidR="008856F0" w:rsidRPr="00525EE0" w:rsidRDefault="008856F0" w:rsidP="005C1C38">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w:t>
            </w:r>
            <w:r w:rsidR="005C1C38">
              <w:rPr>
                <w:rFonts w:ascii="Arial Unicode MS" w:eastAsia="Arial Unicode MS" w:hAnsi="Arial Unicode MS" w:cs="Arial Unicode MS"/>
                <w:i/>
                <w:lang w:eastAsia="es-EC"/>
              </w:rPr>
              <w:t>201</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086058"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1,204</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14</w:t>
            </w:r>
          </w:p>
        </w:tc>
        <w:tc>
          <w:tcPr>
            <w:tcW w:w="2552"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w:t>
            </w:r>
            <w:r w:rsidR="00086058">
              <w:rPr>
                <w:rFonts w:ascii="Arial Unicode MS" w:eastAsia="Arial Unicode MS" w:hAnsi="Arial Unicode MS" w:cs="Arial Unicode MS"/>
                <w:i/>
              </w:rPr>
              <w:t>1,757</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086058" w:rsidP="00086058">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-0,311</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15</w:t>
            </w:r>
          </w:p>
        </w:tc>
        <w:tc>
          <w:tcPr>
            <w:tcW w:w="2552"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hideMark/>
          </w:tcPr>
          <w:p w:rsidR="008856F0" w:rsidRPr="00525EE0" w:rsidRDefault="00086058"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rPr>
              <w:t>-0,735</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086058"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2,285</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16</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5C1C38">
            <w:pPr>
              <w:jc w:val="center"/>
              <w:rPr>
                <w:rFonts w:ascii="Arial Unicode MS" w:eastAsia="Arial Unicode MS" w:hAnsi="Arial Unicode MS" w:cs="Arial Unicode MS"/>
                <w:i/>
              </w:rPr>
            </w:pPr>
            <w:r>
              <w:rPr>
                <w:rFonts w:ascii="Arial Unicode MS" w:eastAsia="Arial Unicode MS" w:hAnsi="Arial Unicode MS" w:cs="Arial Unicode MS"/>
                <w:i/>
              </w:rPr>
              <w:t>0,1</w:t>
            </w:r>
            <w:r w:rsidR="005C1C38">
              <w:rPr>
                <w:rFonts w:ascii="Arial Unicode MS" w:eastAsia="Arial Unicode MS" w:hAnsi="Arial Unicode MS" w:cs="Arial Unicode MS"/>
                <w:i/>
              </w:rPr>
              <w:t>13</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086058"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2,030</w:t>
            </w:r>
          </w:p>
        </w:tc>
        <w:tc>
          <w:tcPr>
            <w:tcW w:w="1984" w:type="dxa"/>
            <w:tcBorders>
              <w:top w:val="double" w:sz="4" w:space="0" w:color="auto"/>
              <w:left w:val="double" w:sz="4" w:space="0" w:color="auto"/>
              <w:bottom w:val="double" w:sz="4" w:space="0" w:color="auto"/>
              <w:right w:val="double" w:sz="4" w:space="0" w:color="auto"/>
            </w:tcBorders>
          </w:tcPr>
          <w:p w:rsidR="008856F0" w:rsidRDefault="00086058" w:rsidP="00086058">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30,861</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17</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tcPr>
          <w:p w:rsidR="008856F0" w:rsidRDefault="00086058"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-1,446</w:t>
            </w:r>
          </w:p>
        </w:tc>
        <w:tc>
          <w:tcPr>
            <w:tcW w:w="1984" w:type="dxa"/>
            <w:tcBorders>
              <w:top w:val="double" w:sz="4" w:space="0" w:color="auto"/>
              <w:left w:val="double" w:sz="4" w:space="0" w:color="auto"/>
              <w:bottom w:val="double" w:sz="4" w:space="0" w:color="auto"/>
              <w:right w:val="double" w:sz="4" w:space="0" w:color="auto"/>
            </w:tcBorders>
          </w:tcPr>
          <w:p w:rsidR="008856F0" w:rsidRDefault="00086058" w:rsidP="00086058">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0,679</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18</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5C1C38">
              <w:rPr>
                <w:rFonts w:ascii="Arial Unicode MS" w:eastAsia="Arial Unicode MS" w:hAnsi="Arial Unicode MS" w:cs="Arial Unicode MS"/>
                <w:i/>
              </w:rPr>
              <w:t>084</w:t>
            </w:r>
          </w:p>
        </w:tc>
        <w:tc>
          <w:tcPr>
            <w:tcW w:w="1701" w:type="dxa"/>
            <w:tcBorders>
              <w:top w:val="double" w:sz="4" w:space="0" w:color="auto"/>
              <w:left w:val="double" w:sz="4" w:space="0" w:color="auto"/>
              <w:bottom w:val="double" w:sz="4" w:space="0" w:color="auto"/>
              <w:right w:val="double" w:sz="4" w:space="0" w:color="auto"/>
            </w:tcBorders>
          </w:tcPr>
          <w:p w:rsidR="008856F0" w:rsidRDefault="00086058"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1,740</w:t>
            </w:r>
          </w:p>
        </w:tc>
        <w:tc>
          <w:tcPr>
            <w:tcW w:w="1984" w:type="dxa"/>
            <w:tcBorders>
              <w:top w:val="double" w:sz="4" w:space="0" w:color="auto"/>
              <w:left w:val="double" w:sz="4" w:space="0" w:color="auto"/>
              <w:bottom w:val="double" w:sz="4" w:space="0" w:color="auto"/>
              <w:right w:val="double" w:sz="4" w:space="0" w:color="auto"/>
            </w:tcBorders>
          </w:tcPr>
          <w:p w:rsidR="008856F0" w:rsidRDefault="00086058" w:rsidP="00086058">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1,352</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19</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5C1C38">
              <w:rPr>
                <w:rFonts w:ascii="Arial Unicode MS" w:eastAsia="Arial Unicode MS" w:hAnsi="Arial Unicode MS" w:cs="Arial Unicode MS"/>
                <w:i/>
              </w:rPr>
              <w:t>529</w:t>
            </w:r>
          </w:p>
        </w:tc>
        <w:tc>
          <w:tcPr>
            <w:tcW w:w="1701" w:type="dxa"/>
            <w:tcBorders>
              <w:top w:val="double" w:sz="4" w:space="0" w:color="auto"/>
              <w:left w:val="double" w:sz="4" w:space="0" w:color="auto"/>
              <w:bottom w:val="double" w:sz="4" w:space="0" w:color="auto"/>
              <w:right w:val="double" w:sz="4" w:space="0" w:color="auto"/>
            </w:tcBorders>
          </w:tcPr>
          <w:p w:rsidR="008856F0" w:rsidRDefault="00086058"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0,760</w:t>
            </w:r>
          </w:p>
        </w:tc>
        <w:tc>
          <w:tcPr>
            <w:tcW w:w="1984" w:type="dxa"/>
            <w:tcBorders>
              <w:top w:val="double" w:sz="4" w:space="0" w:color="auto"/>
              <w:left w:val="double" w:sz="4" w:space="0" w:color="auto"/>
              <w:bottom w:val="double" w:sz="4" w:space="0" w:color="auto"/>
              <w:right w:val="double" w:sz="4" w:space="0" w:color="auto"/>
            </w:tcBorders>
          </w:tcPr>
          <w:p w:rsidR="008856F0" w:rsidRDefault="00086058" w:rsidP="00086058">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5,401</w:t>
            </w:r>
          </w:p>
        </w:tc>
      </w:tr>
      <w:tr w:rsidR="008856F0" w:rsidRPr="00525EE0" w:rsidTr="00DE4859">
        <w:trPr>
          <w:trHeight w:val="395"/>
        </w:trPr>
        <w:tc>
          <w:tcPr>
            <w:tcW w:w="655" w:type="dxa"/>
            <w:vMerge/>
            <w:tcBorders>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20</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p>
        </w:tc>
        <w:tc>
          <w:tcPr>
            <w:tcW w:w="1701" w:type="dxa"/>
            <w:tcBorders>
              <w:top w:val="double" w:sz="4" w:space="0" w:color="auto"/>
              <w:left w:val="double" w:sz="4" w:space="0" w:color="auto"/>
              <w:bottom w:val="double" w:sz="4" w:space="0" w:color="auto"/>
              <w:right w:val="double" w:sz="4" w:space="0" w:color="auto"/>
            </w:tcBorders>
          </w:tcPr>
          <w:p w:rsidR="008856F0" w:rsidRDefault="00086058" w:rsidP="00086058">
            <w:pPr>
              <w:keepNext/>
              <w:jc w:val="center"/>
              <w:rPr>
                <w:rFonts w:ascii="Arial Unicode MS" w:eastAsia="Arial Unicode MS" w:hAnsi="Arial Unicode MS" w:cs="Arial Unicode MS"/>
                <w:i/>
              </w:rPr>
            </w:pPr>
            <w:r>
              <w:rPr>
                <w:rFonts w:ascii="Arial Unicode MS" w:eastAsia="Arial Unicode MS" w:hAnsi="Arial Unicode MS" w:cs="Arial Unicode MS"/>
                <w:i/>
              </w:rPr>
              <w:t>-0,237</w:t>
            </w:r>
          </w:p>
        </w:tc>
        <w:tc>
          <w:tcPr>
            <w:tcW w:w="1984" w:type="dxa"/>
            <w:tcBorders>
              <w:top w:val="double" w:sz="4" w:space="0" w:color="auto"/>
              <w:left w:val="double" w:sz="4" w:space="0" w:color="auto"/>
              <w:bottom w:val="double" w:sz="4" w:space="0" w:color="auto"/>
              <w:right w:val="double" w:sz="4" w:space="0" w:color="auto"/>
            </w:tcBorders>
          </w:tcPr>
          <w:p w:rsidR="008856F0" w:rsidRDefault="00086058" w:rsidP="00086058">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0,591</w:t>
            </w:r>
          </w:p>
        </w:tc>
      </w:tr>
      <w:tr w:rsidR="008856F0" w:rsidRPr="00525EE0" w:rsidTr="00DE4859">
        <w:trPr>
          <w:trHeight w:val="395"/>
        </w:trPr>
        <w:tc>
          <w:tcPr>
            <w:tcW w:w="655" w:type="dxa"/>
            <w:vMerge w:val="restart"/>
            <w:tcBorders>
              <w:top w:val="double" w:sz="4" w:space="0" w:color="auto"/>
              <w:left w:val="double" w:sz="4" w:space="0" w:color="auto"/>
              <w:right w:val="double" w:sz="4" w:space="0" w:color="auto"/>
            </w:tcBorders>
            <w:textDirection w:val="btLr"/>
          </w:tcPr>
          <w:p w:rsidR="008856F0" w:rsidRDefault="008856F0" w:rsidP="00DE4859">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2010</w:t>
            </w: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D425A2" w:rsidRDefault="008856F0" w:rsidP="00DE4859">
            <w:pPr>
              <w:jc w:val="center"/>
              <w:rPr>
                <w:rFonts w:ascii="Arial Unicode MS" w:eastAsia="Arial Unicode MS" w:hAnsi="Arial Unicode MS" w:cs="Arial Unicode MS"/>
                <w:i/>
              </w:rPr>
            </w:pPr>
            <w:r w:rsidRPr="00D425A2">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D425A2">
              <w:rPr>
                <w:rFonts w:ascii="Arial Unicode MS" w:eastAsia="Arial Unicode MS" w:hAnsi="Arial Unicode MS" w:cs="Arial Unicode MS"/>
                <w:i/>
                <w:lang w:val="en-US"/>
              </w:rPr>
              <w:t xml:space="preserve">348  </w:t>
            </w:r>
          </w:p>
        </w:tc>
        <w:tc>
          <w:tcPr>
            <w:tcW w:w="1984" w:type="dxa"/>
            <w:tcBorders>
              <w:top w:val="double" w:sz="4" w:space="0" w:color="auto"/>
              <w:left w:val="double" w:sz="4" w:space="0" w:color="auto"/>
              <w:bottom w:val="double" w:sz="4" w:space="0" w:color="auto"/>
              <w:right w:val="double" w:sz="4" w:space="0" w:color="auto"/>
            </w:tcBorders>
          </w:tcPr>
          <w:p w:rsidR="008856F0" w:rsidRPr="00824946" w:rsidRDefault="008856F0" w:rsidP="00DE4859">
            <w:pPr>
              <w:jc w:val="center"/>
              <w:rPr>
                <w:rFonts w:ascii="Arial Unicode MS" w:eastAsia="Arial Unicode MS" w:hAnsi="Arial Unicode MS" w:cs="Arial Unicode MS"/>
                <w:i/>
              </w:rPr>
            </w:pPr>
            <w:r w:rsidRPr="00FC2EA6">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FC2EA6">
              <w:rPr>
                <w:rFonts w:ascii="Arial Unicode MS" w:eastAsia="Arial Unicode MS" w:hAnsi="Arial Unicode MS" w:cs="Arial Unicode MS"/>
                <w:i/>
                <w:lang w:val="en-US"/>
              </w:rPr>
              <w:t>611</w:t>
            </w:r>
          </w:p>
        </w:tc>
      </w:tr>
      <w:tr w:rsidR="008856F0" w:rsidRPr="00525EE0" w:rsidTr="00DE4859">
        <w:trPr>
          <w:trHeight w:val="373"/>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14</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D425A2" w:rsidRDefault="008856F0" w:rsidP="00DE4859">
            <w:pPr>
              <w:jc w:val="center"/>
              <w:rPr>
                <w:rFonts w:ascii="Arial Unicode MS" w:eastAsia="Arial Unicode MS" w:hAnsi="Arial Unicode MS" w:cs="Arial Unicode MS"/>
                <w:i/>
              </w:rPr>
            </w:pPr>
            <w:r w:rsidRPr="00D425A2">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D425A2">
              <w:rPr>
                <w:rFonts w:ascii="Arial Unicode MS" w:eastAsia="Arial Unicode MS" w:hAnsi="Arial Unicode MS" w:cs="Arial Unicode MS"/>
                <w:i/>
                <w:lang w:val="en-US"/>
              </w:rPr>
              <w:t xml:space="preserve">802   </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FC2EA6">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FC2EA6">
              <w:rPr>
                <w:rFonts w:ascii="Arial Unicode MS" w:eastAsia="Arial Unicode MS" w:hAnsi="Arial Unicode MS" w:cs="Arial Unicode MS"/>
                <w:i/>
                <w:lang w:val="en-US"/>
              </w:rPr>
              <w:t>541</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15</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D425A2" w:rsidRDefault="008856F0" w:rsidP="00DE4859">
            <w:pPr>
              <w:jc w:val="center"/>
              <w:rPr>
                <w:rFonts w:ascii="Arial Unicode MS" w:eastAsia="Arial Unicode MS" w:hAnsi="Arial Unicode MS" w:cs="Arial Unicode MS"/>
                <w:i/>
              </w:rPr>
            </w:pPr>
            <w:r w:rsidRPr="00D425A2">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D425A2">
              <w:rPr>
                <w:rFonts w:ascii="Arial Unicode MS" w:eastAsia="Arial Unicode MS" w:hAnsi="Arial Unicode MS" w:cs="Arial Unicode MS"/>
                <w:i/>
                <w:lang w:val="en-US"/>
              </w:rPr>
              <w:t>627</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FC2EA6">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FC2EA6">
              <w:rPr>
                <w:rFonts w:ascii="Arial Unicode MS" w:eastAsia="Arial Unicode MS" w:hAnsi="Arial Unicode MS" w:cs="Arial Unicode MS"/>
                <w:i/>
                <w:lang w:val="en-US"/>
              </w:rPr>
              <w:t>573</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16</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D425A2" w:rsidRDefault="008856F0" w:rsidP="00DE4859">
            <w:pPr>
              <w:jc w:val="center"/>
              <w:rPr>
                <w:rFonts w:ascii="Arial Unicode MS" w:eastAsia="Arial Unicode MS" w:hAnsi="Arial Unicode MS" w:cs="Arial Unicode MS"/>
                <w:i/>
              </w:rPr>
            </w:pPr>
            <w:r w:rsidRPr="00D425A2">
              <w:rPr>
                <w:rFonts w:ascii="Arial Unicode MS" w:eastAsia="Arial Unicode MS" w:hAnsi="Arial Unicode MS" w:cs="Arial Unicode MS"/>
                <w:i/>
                <w:lang w:val="en-US"/>
              </w:rPr>
              <w:t>20</w:t>
            </w:r>
            <w:r w:rsidR="007464C1">
              <w:rPr>
                <w:rFonts w:ascii="Arial Unicode MS" w:eastAsia="Arial Unicode MS" w:hAnsi="Arial Unicode MS" w:cs="Arial Unicode MS"/>
                <w:i/>
                <w:lang w:val="en-US"/>
              </w:rPr>
              <w:t>,</w:t>
            </w:r>
            <w:r w:rsidRPr="00D425A2">
              <w:rPr>
                <w:rFonts w:ascii="Arial Unicode MS" w:eastAsia="Arial Unicode MS" w:hAnsi="Arial Unicode MS" w:cs="Arial Unicode MS"/>
                <w:i/>
                <w:lang w:val="en-US"/>
              </w:rPr>
              <w:t>536</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FC2EA6">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FC2EA6">
              <w:rPr>
                <w:rFonts w:ascii="Arial Unicode MS" w:eastAsia="Arial Unicode MS" w:hAnsi="Arial Unicode MS" w:cs="Arial Unicode MS"/>
                <w:i/>
                <w:lang w:val="en-US"/>
              </w:rPr>
              <w:t>618</w:t>
            </w:r>
          </w:p>
        </w:tc>
      </w:tr>
      <w:tr w:rsidR="008856F0" w:rsidRPr="00525EE0" w:rsidTr="008856F0">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17</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D425A2" w:rsidRDefault="008856F0" w:rsidP="00DE4859">
            <w:pPr>
              <w:jc w:val="center"/>
              <w:rPr>
                <w:rFonts w:ascii="Arial Unicode MS" w:eastAsia="Arial Unicode MS" w:hAnsi="Arial Unicode MS" w:cs="Arial Unicode MS"/>
                <w:i/>
              </w:rPr>
            </w:pPr>
            <w:r w:rsidRPr="00D425A2">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D425A2">
              <w:rPr>
                <w:rFonts w:ascii="Arial Unicode MS" w:eastAsia="Arial Unicode MS" w:hAnsi="Arial Unicode MS" w:cs="Arial Unicode MS"/>
                <w:i/>
                <w:lang w:val="en-US"/>
              </w:rPr>
              <w:t>539</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FC2EA6">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FC2EA6">
              <w:rPr>
                <w:rFonts w:ascii="Arial Unicode MS" w:eastAsia="Arial Unicode MS" w:hAnsi="Arial Unicode MS" w:cs="Arial Unicode MS"/>
                <w:i/>
                <w:lang w:val="en-US"/>
              </w:rPr>
              <w:t>582</w:t>
            </w:r>
          </w:p>
        </w:tc>
      </w:tr>
      <w:tr w:rsidR="008856F0" w:rsidRPr="00525EE0" w:rsidTr="008856F0">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18</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D425A2" w:rsidRDefault="008856F0" w:rsidP="00DE4859">
            <w:pPr>
              <w:jc w:val="center"/>
              <w:rPr>
                <w:rFonts w:ascii="Arial Unicode MS" w:eastAsia="Arial Unicode MS" w:hAnsi="Arial Unicode MS" w:cs="Arial Unicode MS"/>
                <w:i/>
              </w:rPr>
            </w:pPr>
            <w:r w:rsidRPr="00D425A2">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D425A2">
              <w:rPr>
                <w:rFonts w:ascii="Arial Unicode MS" w:eastAsia="Arial Unicode MS" w:hAnsi="Arial Unicode MS" w:cs="Arial Unicode MS"/>
                <w:i/>
                <w:lang w:val="en-US"/>
              </w:rPr>
              <w:t>860</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FC2EA6">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FC2EA6">
              <w:rPr>
                <w:rFonts w:ascii="Arial Unicode MS" w:eastAsia="Arial Unicode MS" w:hAnsi="Arial Unicode MS" w:cs="Arial Unicode MS"/>
                <w:i/>
                <w:lang w:val="en-US"/>
              </w:rPr>
              <w:t>967</w:t>
            </w:r>
          </w:p>
        </w:tc>
      </w:tr>
      <w:tr w:rsidR="008856F0" w:rsidRPr="00525EE0" w:rsidTr="008856F0">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19</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D425A2" w:rsidRDefault="008856F0" w:rsidP="00DE4859">
            <w:pPr>
              <w:jc w:val="center"/>
              <w:rPr>
                <w:rFonts w:ascii="Arial Unicode MS" w:eastAsia="Arial Unicode MS" w:hAnsi="Arial Unicode MS" w:cs="Arial Unicode MS"/>
                <w:i/>
              </w:rPr>
            </w:pPr>
            <w:r w:rsidRPr="00D425A2">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D425A2">
              <w:rPr>
                <w:rFonts w:ascii="Arial Unicode MS" w:eastAsia="Arial Unicode MS" w:hAnsi="Arial Unicode MS" w:cs="Arial Unicode MS"/>
                <w:i/>
                <w:lang w:val="en-US"/>
              </w:rPr>
              <w:t>181</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FC2EA6">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FC2EA6">
              <w:rPr>
                <w:rFonts w:ascii="Arial Unicode MS" w:eastAsia="Arial Unicode MS" w:hAnsi="Arial Unicode MS" w:cs="Arial Unicode MS"/>
                <w:i/>
                <w:lang w:val="en-US"/>
              </w:rPr>
              <w:t>839</w:t>
            </w:r>
          </w:p>
        </w:tc>
      </w:tr>
      <w:tr w:rsidR="008856F0" w:rsidRPr="00525EE0" w:rsidTr="00DE4859">
        <w:trPr>
          <w:trHeight w:val="395"/>
        </w:trPr>
        <w:tc>
          <w:tcPr>
            <w:tcW w:w="655" w:type="dxa"/>
            <w:vMerge/>
            <w:tcBorders>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20</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D425A2" w:rsidRDefault="008856F0" w:rsidP="00DE4859">
            <w:pPr>
              <w:jc w:val="center"/>
              <w:rPr>
                <w:rFonts w:ascii="Arial Unicode MS" w:eastAsia="Arial Unicode MS" w:hAnsi="Arial Unicode MS" w:cs="Arial Unicode MS"/>
                <w:i/>
              </w:rPr>
            </w:pPr>
            <w:r w:rsidRPr="00D425A2">
              <w:rPr>
                <w:rFonts w:ascii="Arial Unicode MS" w:eastAsia="Arial Unicode MS" w:hAnsi="Arial Unicode MS" w:cs="Arial Unicode MS"/>
                <w:i/>
                <w:lang w:val="en-US"/>
              </w:rPr>
              <w:t>2</w:t>
            </w:r>
            <w:r w:rsidR="007464C1">
              <w:rPr>
                <w:rFonts w:ascii="Arial Unicode MS" w:eastAsia="Arial Unicode MS" w:hAnsi="Arial Unicode MS" w:cs="Arial Unicode MS"/>
                <w:i/>
                <w:lang w:val="en-US"/>
              </w:rPr>
              <w:t>,</w:t>
            </w:r>
            <w:r w:rsidRPr="00D425A2">
              <w:rPr>
                <w:rFonts w:ascii="Arial Unicode MS" w:eastAsia="Arial Unicode MS" w:hAnsi="Arial Unicode MS" w:cs="Arial Unicode MS"/>
                <w:i/>
                <w:lang w:val="en-US"/>
              </w:rPr>
              <w:t>094</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FC2EA6">
              <w:rPr>
                <w:rFonts w:ascii="Arial Unicode MS" w:eastAsia="Arial Unicode MS" w:hAnsi="Arial Unicode MS" w:cs="Arial Unicode MS"/>
                <w:i/>
                <w:lang w:val="en-US"/>
              </w:rPr>
              <w:t>2</w:t>
            </w:r>
            <w:r w:rsidR="007464C1">
              <w:rPr>
                <w:rFonts w:ascii="Arial Unicode MS" w:eastAsia="Arial Unicode MS" w:hAnsi="Arial Unicode MS" w:cs="Arial Unicode MS"/>
                <w:i/>
                <w:lang w:val="en-US"/>
              </w:rPr>
              <w:t>,</w:t>
            </w:r>
            <w:r w:rsidRPr="00FC2EA6">
              <w:rPr>
                <w:rFonts w:ascii="Arial Unicode MS" w:eastAsia="Arial Unicode MS" w:hAnsi="Arial Unicode MS" w:cs="Arial Unicode MS"/>
                <w:i/>
                <w:lang w:val="en-US"/>
              </w:rPr>
              <w:t>951</w:t>
            </w:r>
          </w:p>
        </w:tc>
      </w:tr>
    </w:tbl>
    <w:p w:rsidR="00456B65" w:rsidRDefault="002B2AE5" w:rsidP="008856F0">
      <w:pPr>
        <w:pStyle w:val="Epgrafe"/>
        <w:ind w:left="720" w:right="-420"/>
        <w:jc w:val="center"/>
      </w:pPr>
      <w:bookmarkStart w:id="422" w:name="_Toc329588021"/>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4</w:t>
      </w:r>
      <w:r w:rsidR="00E567EE">
        <w:rPr>
          <w:noProof/>
        </w:rPr>
        <w:fldChar w:fldCharType="end"/>
      </w:r>
      <w:r>
        <w:t>: Primeros Análisis. Parámetros Términos Diferentes</w:t>
      </w:r>
      <w:bookmarkEnd w:id="422"/>
    </w:p>
    <w:p w:rsidR="00CE144F" w:rsidRDefault="00CE144F" w:rsidP="00DC23F3">
      <w:pPr>
        <w:spacing w:line="324" w:lineRule="auto"/>
        <w:ind w:left="840"/>
        <w:jc w:val="both"/>
        <w:rPr>
          <w:rFonts w:ascii="Arial Unicode MS" w:eastAsia="Arial Unicode MS" w:hAnsi="Arial Unicode MS" w:cs="Arial Unicode MS"/>
          <w:lang w:val="es-ES_tradnl"/>
        </w:rPr>
      </w:pPr>
    </w:p>
    <w:p w:rsidR="00EA51C3" w:rsidRDefault="00EA51C3" w:rsidP="006E6677">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En el 2009 l</w:t>
      </w:r>
      <w:r w:rsidR="00A71B6B">
        <w:rPr>
          <w:rFonts w:ascii="Arial Unicode MS" w:eastAsia="Arial Unicode MS" w:hAnsi="Arial Unicode MS" w:cs="Arial Unicode MS"/>
          <w:lang w:val="es-ES_tradnl"/>
        </w:rPr>
        <w:t>as preguntas a analizar serí</w:t>
      </w:r>
      <w:r w:rsidR="00CE144F">
        <w:rPr>
          <w:rFonts w:ascii="Arial Unicode MS" w:eastAsia="Arial Unicode MS" w:hAnsi="Arial Unicode MS" w:cs="Arial Unicode MS"/>
          <w:lang w:val="es-ES_tradnl"/>
        </w:rPr>
        <w:t>an</w:t>
      </w:r>
      <w:r w:rsidR="002B2AE5" w:rsidRPr="006D6A49">
        <w:rPr>
          <w:rFonts w:ascii="Arial Unicode MS" w:eastAsia="Arial Unicode MS" w:hAnsi="Arial Unicode MS" w:cs="Arial Unicode MS"/>
          <w:lang w:val="es-ES_tradnl"/>
        </w:rPr>
        <w:t xml:space="preserve"> la</w:t>
      </w:r>
      <w:r w:rsidR="00CE144F">
        <w:rPr>
          <w:rFonts w:ascii="Arial Unicode MS" w:eastAsia="Arial Unicode MS" w:hAnsi="Arial Unicode MS" w:cs="Arial Unicode MS"/>
          <w:lang w:val="es-ES_tradnl"/>
        </w:rPr>
        <w:t>s</w:t>
      </w:r>
      <w:r w:rsidR="002B2AE5" w:rsidRPr="006D6A49">
        <w:rPr>
          <w:rFonts w:ascii="Arial Unicode MS" w:eastAsia="Arial Unicode MS" w:hAnsi="Arial Unicode MS" w:cs="Arial Unicode MS"/>
          <w:lang w:val="es-ES_tradnl"/>
        </w:rPr>
        <w:t xml:space="preserve"> pregunta</w:t>
      </w:r>
      <w:r w:rsidR="00CE144F">
        <w:rPr>
          <w:rFonts w:ascii="Arial Unicode MS" w:eastAsia="Arial Unicode MS" w:hAnsi="Arial Unicode MS" w:cs="Arial Unicode MS"/>
          <w:lang w:val="es-ES_tradnl"/>
        </w:rPr>
        <w:t>s</w:t>
      </w:r>
      <w:r w:rsidR="002B2AE5" w:rsidRPr="006D6A49">
        <w:rPr>
          <w:rFonts w:ascii="Arial Unicode MS" w:eastAsia="Arial Unicode MS" w:hAnsi="Arial Unicode MS" w:cs="Arial Unicode MS"/>
          <w:lang w:val="es-ES_tradnl"/>
        </w:rPr>
        <w:t xml:space="preserve"> 17 y 20 por tener menor distancia entre sus estimadores de dificultad</w:t>
      </w:r>
      <w:r w:rsidR="00CE144F">
        <w:rPr>
          <w:rFonts w:ascii="Arial Unicode MS" w:eastAsia="Arial Unicode MS" w:hAnsi="Arial Unicode MS" w:cs="Arial Unicode MS"/>
          <w:lang w:val="es-ES_tradnl"/>
        </w:rPr>
        <w:t>,</w:t>
      </w:r>
      <w:r w:rsidR="002B2AE5" w:rsidRPr="006D6A49">
        <w:rPr>
          <w:rFonts w:ascii="Arial Unicode MS" w:eastAsia="Arial Unicode MS" w:hAnsi="Arial Unicode MS" w:cs="Arial Unicode MS"/>
          <w:lang w:val="es-ES_tradnl"/>
        </w:rPr>
        <w:t xml:space="preserve"> </w:t>
      </w:r>
      <w:r w:rsidR="00CE144F">
        <w:rPr>
          <w:rFonts w:ascii="Arial Unicode MS" w:eastAsia="Arial Unicode MS" w:hAnsi="Arial Unicode MS" w:cs="Arial Unicode MS"/>
          <w:lang w:val="es-ES_tradnl"/>
        </w:rPr>
        <w:t xml:space="preserve">además de </w:t>
      </w:r>
      <w:r w:rsidR="002B2AE5" w:rsidRPr="006D6A49">
        <w:rPr>
          <w:rFonts w:ascii="Arial Unicode MS" w:eastAsia="Arial Unicode MS" w:hAnsi="Arial Unicode MS" w:cs="Arial Unicode MS"/>
          <w:lang w:val="es-ES_tradnl"/>
        </w:rPr>
        <w:t>la</w:t>
      </w:r>
      <w:r>
        <w:rPr>
          <w:rFonts w:ascii="Arial Unicode MS" w:eastAsia="Arial Unicode MS" w:hAnsi="Arial Unicode MS" w:cs="Arial Unicode MS"/>
          <w:lang w:val="es-ES_tradnl"/>
        </w:rPr>
        <w:t>s</w:t>
      </w:r>
      <w:r w:rsidR="002B2AE5" w:rsidRPr="006D6A49">
        <w:rPr>
          <w:rFonts w:ascii="Arial Unicode MS" w:eastAsia="Arial Unicode MS" w:hAnsi="Arial Unicode MS" w:cs="Arial Unicode MS"/>
          <w:lang w:val="es-ES_tradnl"/>
        </w:rPr>
        <w:t xml:space="preserve"> pregunta</w:t>
      </w:r>
      <w:r>
        <w:rPr>
          <w:rFonts w:ascii="Arial Unicode MS" w:eastAsia="Arial Unicode MS" w:hAnsi="Arial Unicode MS" w:cs="Arial Unicode MS"/>
          <w:lang w:val="es-ES_tradnl"/>
        </w:rPr>
        <w:t>s</w:t>
      </w:r>
      <w:r w:rsidR="002B2AE5" w:rsidRPr="006D6A49">
        <w:rPr>
          <w:rFonts w:ascii="Arial Unicode MS" w:eastAsia="Arial Unicode MS" w:hAnsi="Arial Unicode MS" w:cs="Arial Unicode MS"/>
          <w:lang w:val="es-ES_tradnl"/>
        </w:rPr>
        <w:t xml:space="preserve"> 14 y la 18 por ser las siguientes en distancia, y finalmente la pregunta 15 y 16 por ser extremadamente difícil y fácil respectivament</w:t>
      </w:r>
      <w:r w:rsidR="006D6A49">
        <w:rPr>
          <w:rFonts w:ascii="Arial Unicode MS" w:eastAsia="Arial Unicode MS" w:hAnsi="Arial Unicode MS" w:cs="Arial Unicode MS"/>
          <w:lang w:val="es-ES_tradnl"/>
        </w:rPr>
        <w:t xml:space="preserve">e. </w:t>
      </w:r>
    </w:p>
    <w:p w:rsidR="002B2AE5" w:rsidRPr="00DC23F3" w:rsidRDefault="00DE4859" w:rsidP="00DC23F3">
      <w:pPr>
        <w:spacing w:line="324" w:lineRule="auto"/>
        <w:ind w:left="840"/>
        <w:jc w:val="both"/>
        <w:rPr>
          <w:i/>
        </w:rPr>
      </w:pPr>
      <w:r>
        <w:t xml:space="preserve">                                                                                                                                                                                                                                                                             </w:t>
      </w:r>
    </w:p>
    <w:p w:rsidR="006E6ABA" w:rsidRDefault="00456B65" w:rsidP="006E6677">
      <w:pPr>
        <w:pStyle w:val="Ttulo3"/>
        <w:tabs>
          <w:tab w:val="clear" w:pos="1200"/>
        </w:tabs>
        <w:spacing w:line="324" w:lineRule="auto"/>
        <w:ind w:left="709"/>
      </w:pPr>
      <w:bookmarkStart w:id="423" w:name="_Toc329612101"/>
      <w:r>
        <w:t xml:space="preserve">ICC DE LAS PREGUNTAS DE </w:t>
      </w:r>
      <w:r w:rsidR="002B2AE5">
        <w:t>TÉRMINO DIFERENTE</w:t>
      </w:r>
      <w:r w:rsidR="00EA51C3">
        <w:t xml:space="preserve"> 2009</w:t>
      </w:r>
      <w:bookmarkEnd w:id="423"/>
      <w:r w:rsidR="00DE4859" w:rsidRPr="00EA51C3">
        <w:rPr>
          <w:noProof/>
        </w:rPr>
        <w:t xml:space="preserve">     </w:t>
      </w:r>
    </w:p>
    <w:p w:rsidR="00925682" w:rsidRDefault="001F7DA7" w:rsidP="006E6ABA">
      <w:pPr>
        <w:ind w:left="840"/>
        <w:jc w:val="center"/>
      </w:pPr>
      <w:r>
        <w:rPr>
          <w:noProof/>
        </w:rPr>
        <w:drawing>
          <wp:inline distT="0" distB="0" distL="0" distR="0">
            <wp:extent cx="2875407" cy="2610485"/>
            <wp:effectExtent l="19050" t="19050" r="20193" b="18415"/>
            <wp:docPr id="4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52"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456B65" w:rsidRDefault="00925682" w:rsidP="00925682">
      <w:pPr>
        <w:pStyle w:val="Epgrafe"/>
        <w:ind w:left="840"/>
        <w:jc w:val="center"/>
        <w:rPr>
          <w:rFonts w:ascii="Arial Unicode MS" w:eastAsia="Arial Unicode MS" w:hAnsi="Arial Unicode MS" w:cs="Arial Unicode MS"/>
          <w:lang w:val="es-ES_tradnl"/>
        </w:rPr>
      </w:pPr>
      <w:bookmarkStart w:id="424" w:name="_Toc329587900"/>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13</w:t>
      </w:r>
      <w:r w:rsidR="00E567EE">
        <w:rPr>
          <w:noProof/>
        </w:rPr>
        <w:fldChar w:fldCharType="end"/>
      </w:r>
      <w:r>
        <w:t>: ICC de las Preguntas de Término Diferente 2009</w:t>
      </w:r>
      <w:bookmarkEnd w:id="424"/>
    </w:p>
    <w:p w:rsidR="00925682" w:rsidRDefault="00925682" w:rsidP="00456B65">
      <w:pPr>
        <w:spacing w:line="324" w:lineRule="auto"/>
        <w:ind w:left="840"/>
        <w:jc w:val="both"/>
        <w:rPr>
          <w:rFonts w:ascii="Arial Unicode MS" w:eastAsia="Arial Unicode MS" w:hAnsi="Arial Unicode MS" w:cs="Arial Unicode MS"/>
          <w:lang w:val="es-ES_tradnl"/>
        </w:rPr>
      </w:pPr>
    </w:p>
    <w:p w:rsidR="00925682" w:rsidRPr="00CC453E" w:rsidRDefault="00925682" w:rsidP="006E6677">
      <w:pPr>
        <w:spacing w:line="324" w:lineRule="auto"/>
        <w:ind w:left="709"/>
        <w:jc w:val="both"/>
        <w:rPr>
          <w:rFonts w:ascii="Arial Unicode MS" w:eastAsia="Arial Unicode MS" w:hAnsi="Arial Unicode MS" w:cs="Arial Unicode MS"/>
          <w:highlight w:val="yellow"/>
          <w:lang w:val="es-ES_tradnl"/>
        </w:rPr>
      </w:pPr>
      <w:r w:rsidRPr="006D6A49">
        <w:rPr>
          <w:rFonts w:ascii="Arial Unicode MS" w:eastAsia="Arial Unicode MS" w:hAnsi="Arial Unicode MS" w:cs="Arial Unicode MS"/>
          <w:lang w:val="es-ES_tradnl"/>
        </w:rPr>
        <w:t>E</w:t>
      </w:r>
      <w:r w:rsidR="00DC23F3" w:rsidRPr="006D6A49">
        <w:rPr>
          <w:rFonts w:ascii="Arial Unicode MS" w:eastAsia="Arial Unicode MS" w:hAnsi="Arial Unicode MS" w:cs="Arial Unicode MS"/>
          <w:lang w:val="es-ES_tradnl"/>
        </w:rPr>
        <w:t>n e</w:t>
      </w:r>
      <w:r w:rsidRPr="006D6A49">
        <w:rPr>
          <w:rFonts w:ascii="Arial Unicode MS" w:eastAsia="Arial Unicode MS" w:hAnsi="Arial Unicode MS" w:cs="Arial Unicode MS"/>
          <w:lang w:val="es-ES_tradnl"/>
        </w:rPr>
        <w:t xml:space="preserve">ste gráfico </w:t>
      </w:r>
      <w:r w:rsidR="00DC23F3" w:rsidRPr="006D6A49">
        <w:rPr>
          <w:rFonts w:ascii="Arial Unicode MS" w:eastAsia="Arial Unicode MS" w:hAnsi="Arial Unicode MS" w:cs="Arial Unicode MS"/>
          <w:lang w:val="es-ES_tradnl"/>
        </w:rPr>
        <w:t>s</w:t>
      </w:r>
      <w:r w:rsidRPr="006D6A49">
        <w:rPr>
          <w:rFonts w:ascii="Arial Unicode MS" w:eastAsia="Arial Unicode MS" w:hAnsi="Arial Unicode MS" w:cs="Arial Unicode MS"/>
          <w:lang w:val="es-ES_tradnl"/>
        </w:rPr>
        <w:t xml:space="preserve">e observa que hay curvas descendientes, lo que indica que la discriminación para esa pregunta es negativa, esto indicaría que mientras se tenga mayor habilidad, menor es la probabilidad de responder correctamente la pregunta. Esto se puede dar debido a que la pregunta es muy sencilla, y tal vez tan obvio que </w:t>
      </w:r>
      <w:r w:rsidRPr="006D6A49">
        <w:rPr>
          <w:rFonts w:ascii="Arial Unicode MS" w:eastAsia="Arial Unicode MS" w:hAnsi="Arial Unicode MS" w:cs="Arial Unicode MS"/>
          <w:lang w:val="es-ES_tradnl"/>
        </w:rPr>
        <w:lastRenderedPageBreak/>
        <w:t>ha</w:t>
      </w:r>
      <w:r w:rsidR="00EA51C3">
        <w:rPr>
          <w:rFonts w:ascii="Arial Unicode MS" w:eastAsia="Arial Unicode MS" w:hAnsi="Arial Unicode MS" w:cs="Arial Unicode MS"/>
          <w:lang w:val="es-ES_tradnl"/>
        </w:rPr>
        <w:t>ce</w:t>
      </w:r>
      <w:r w:rsidRPr="006D6A49">
        <w:rPr>
          <w:rFonts w:ascii="Arial Unicode MS" w:eastAsia="Arial Unicode MS" w:hAnsi="Arial Unicode MS" w:cs="Arial Unicode MS"/>
          <w:lang w:val="es-ES_tradnl"/>
        </w:rPr>
        <w:t xml:space="preserve"> confundir a</w:t>
      </w:r>
      <w:r w:rsidR="00EA51C3">
        <w:rPr>
          <w:rFonts w:ascii="Arial Unicode MS" w:eastAsia="Arial Unicode MS" w:hAnsi="Arial Unicode MS" w:cs="Arial Unicode MS"/>
          <w:lang w:val="es-ES_tradnl"/>
        </w:rPr>
        <w:t xml:space="preserve"> </w:t>
      </w:r>
      <w:r w:rsidRPr="006D6A49">
        <w:rPr>
          <w:rFonts w:ascii="Arial Unicode MS" w:eastAsia="Arial Unicode MS" w:hAnsi="Arial Unicode MS" w:cs="Arial Unicode MS"/>
          <w:lang w:val="es-ES_tradnl"/>
        </w:rPr>
        <w:t>l</w:t>
      </w:r>
      <w:r w:rsidR="00EA51C3">
        <w:rPr>
          <w:rFonts w:ascii="Arial Unicode MS" w:eastAsia="Arial Unicode MS" w:hAnsi="Arial Unicode MS" w:cs="Arial Unicode MS"/>
          <w:lang w:val="es-ES_tradnl"/>
        </w:rPr>
        <w:t>os</w:t>
      </w:r>
      <w:r w:rsidRPr="006D6A49">
        <w:rPr>
          <w:rFonts w:ascii="Arial Unicode MS" w:eastAsia="Arial Unicode MS" w:hAnsi="Arial Unicode MS" w:cs="Arial Unicode MS"/>
          <w:lang w:val="es-ES_tradnl"/>
        </w:rPr>
        <w:t xml:space="preserve"> estudiante</w:t>
      </w:r>
      <w:r w:rsidR="00EA51C3">
        <w:rPr>
          <w:rFonts w:ascii="Arial Unicode MS" w:eastAsia="Arial Unicode MS" w:hAnsi="Arial Unicode MS" w:cs="Arial Unicode MS"/>
          <w:lang w:val="es-ES_tradnl"/>
        </w:rPr>
        <w:t>s</w:t>
      </w:r>
      <w:r w:rsidRPr="006D6A49">
        <w:rPr>
          <w:rFonts w:ascii="Arial Unicode MS" w:eastAsia="Arial Unicode MS" w:hAnsi="Arial Unicode MS" w:cs="Arial Unicode MS"/>
          <w:lang w:val="es-ES_tradnl"/>
        </w:rPr>
        <w:t>.</w:t>
      </w:r>
      <w:r w:rsidR="00086058">
        <w:rPr>
          <w:rFonts w:ascii="Arial Unicode MS" w:eastAsia="Arial Unicode MS" w:hAnsi="Arial Unicode MS" w:cs="Arial Unicode MS"/>
          <w:lang w:val="es-ES_tradnl"/>
        </w:rPr>
        <w:t xml:space="preserve"> También se puede dar el caso de que la pregunta esté mal planteada o mal calificada.</w:t>
      </w:r>
    </w:p>
    <w:p w:rsidR="00F30D74" w:rsidRDefault="006D6A49" w:rsidP="006E6677">
      <w:pPr>
        <w:spacing w:line="324" w:lineRule="auto"/>
        <w:ind w:left="709"/>
        <w:jc w:val="both"/>
        <w:rPr>
          <w:rFonts w:ascii="Arial Unicode MS" w:eastAsia="Arial Unicode MS" w:hAnsi="Arial Unicode MS" w:cs="Arial Unicode MS"/>
          <w:lang w:val="es-ES_tradnl"/>
        </w:rPr>
      </w:pPr>
      <w:r w:rsidRPr="006D6A49">
        <w:rPr>
          <w:rFonts w:ascii="Arial Unicode MS" w:eastAsia="Arial Unicode MS" w:hAnsi="Arial Unicode MS" w:cs="Arial Unicode MS"/>
          <w:lang w:val="es-ES_tradnl"/>
        </w:rPr>
        <w:t>Se</w:t>
      </w:r>
      <w:r w:rsidR="00925682" w:rsidRPr="006D6A49">
        <w:rPr>
          <w:rFonts w:ascii="Arial Unicode MS" w:eastAsia="Arial Unicode MS" w:hAnsi="Arial Unicode MS" w:cs="Arial Unicode MS"/>
          <w:lang w:val="es-ES_tradnl"/>
        </w:rPr>
        <w:t xml:space="preserve"> </w:t>
      </w:r>
      <w:r w:rsidRPr="006D6A49">
        <w:rPr>
          <w:rFonts w:ascii="Arial Unicode MS" w:eastAsia="Arial Unicode MS" w:hAnsi="Arial Unicode MS" w:cs="Arial Unicode MS"/>
          <w:lang w:val="es-ES_tradnl"/>
        </w:rPr>
        <w:t xml:space="preserve">analizaron </w:t>
      </w:r>
      <w:r w:rsidR="00925682" w:rsidRPr="006D6A49">
        <w:rPr>
          <w:rFonts w:ascii="Arial Unicode MS" w:eastAsia="Arial Unicode MS" w:hAnsi="Arial Unicode MS" w:cs="Arial Unicode MS"/>
          <w:lang w:val="es-ES_tradnl"/>
        </w:rPr>
        <w:t xml:space="preserve">las preguntas y </w:t>
      </w:r>
      <w:r w:rsidRPr="006D6A49">
        <w:rPr>
          <w:rFonts w:ascii="Arial Unicode MS" w:eastAsia="Arial Unicode MS" w:hAnsi="Arial Unicode MS" w:cs="Arial Unicode MS"/>
          <w:lang w:val="es-ES_tradnl"/>
        </w:rPr>
        <w:t>se encontró</w:t>
      </w:r>
      <w:r w:rsidR="00925682" w:rsidRPr="006D6A49">
        <w:rPr>
          <w:rFonts w:ascii="Arial Unicode MS" w:eastAsia="Arial Unicode MS" w:hAnsi="Arial Unicode MS" w:cs="Arial Unicode MS"/>
          <w:lang w:val="es-ES_tradnl"/>
        </w:rPr>
        <w:t xml:space="preserve"> que la respuesta de la pregunta 14 no e</w:t>
      </w:r>
      <w:r w:rsidRPr="006D6A49">
        <w:rPr>
          <w:rFonts w:ascii="Arial Unicode MS" w:eastAsia="Arial Unicode MS" w:hAnsi="Arial Unicode MS" w:cs="Arial Unicode MS"/>
          <w:lang w:val="es-ES_tradnl"/>
        </w:rPr>
        <w:t>ra</w:t>
      </w:r>
      <w:r w:rsidR="00925682" w:rsidRPr="006D6A49">
        <w:rPr>
          <w:rFonts w:ascii="Arial Unicode MS" w:eastAsia="Arial Unicode MS" w:hAnsi="Arial Unicode MS" w:cs="Arial Unicode MS"/>
          <w:lang w:val="es-ES_tradnl"/>
        </w:rPr>
        <w:t xml:space="preserve"> </w:t>
      </w:r>
      <w:r w:rsidRPr="006D6A49">
        <w:rPr>
          <w:rFonts w:ascii="Arial Unicode MS" w:eastAsia="Arial Unicode MS" w:hAnsi="Arial Unicode MS" w:cs="Arial Unicode MS"/>
          <w:lang w:val="es-ES_tradnl"/>
        </w:rPr>
        <w:t xml:space="preserve">la </w:t>
      </w:r>
      <w:r w:rsidR="00925682" w:rsidRPr="006D6A49">
        <w:rPr>
          <w:rFonts w:ascii="Arial Unicode MS" w:eastAsia="Arial Unicode MS" w:hAnsi="Arial Unicode MS" w:cs="Arial Unicode MS"/>
          <w:lang w:val="es-ES_tradnl"/>
        </w:rPr>
        <w:t>correcta</w:t>
      </w:r>
      <w:r w:rsidR="006E6ABA">
        <w:rPr>
          <w:rFonts w:ascii="Arial Unicode MS" w:eastAsia="Arial Unicode MS" w:hAnsi="Arial Unicode MS" w:cs="Arial Unicode MS"/>
          <w:lang w:val="es-ES_tradnl"/>
        </w:rPr>
        <w:t xml:space="preserve"> por lo que s</w:t>
      </w:r>
      <w:r w:rsidR="00925682" w:rsidRPr="006D6A49">
        <w:rPr>
          <w:rFonts w:ascii="Arial Unicode MS" w:eastAsia="Arial Unicode MS" w:hAnsi="Arial Unicode MS" w:cs="Arial Unicode MS"/>
          <w:lang w:val="es-ES_tradnl"/>
        </w:rPr>
        <w:t>e procedió a cambiarla</w:t>
      </w:r>
      <w:r w:rsidRPr="006D6A49">
        <w:rPr>
          <w:rFonts w:ascii="Arial Unicode MS" w:eastAsia="Arial Unicode MS" w:hAnsi="Arial Unicode MS" w:cs="Arial Unicode MS"/>
          <w:lang w:val="es-ES_tradnl"/>
        </w:rPr>
        <w:t xml:space="preserve"> y</w:t>
      </w:r>
      <w:r w:rsidR="00925682" w:rsidRPr="006D6A49">
        <w:rPr>
          <w:rFonts w:ascii="Arial Unicode MS" w:eastAsia="Arial Unicode MS" w:hAnsi="Arial Unicode MS" w:cs="Arial Unicode MS"/>
          <w:lang w:val="es-ES_tradnl"/>
        </w:rPr>
        <w:t xml:space="preserve"> se repitier</w:t>
      </w:r>
      <w:r w:rsidR="006E6ABA">
        <w:rPr>
          <w:rFonts w:ascii="Arial Unicode MS" w:eastAsia="Arial Unicode MS" w:hAnsi="Arial Unicode MS" w:cs="Arial Unicode MS"/>
          <w:lang w:val="es-ES_tradnl"/>
        </w:rPr>
        <w:t>on los tres modelos generados. R</w:t>
      </w:r>
      <w:r w:rsidR="00A71B6B">
        <w:rPr>
          <w:rFonts w:ascii="Arial Unicode MS" w:eastAsia="Arial Unicode MS" w:hAnsi="Arial Unicode MS" w:cs="Arial Unicode MS"/>
          <w:lang w:val="es-ES_tradnl"/>
        </w:rPr>
        <w:t>esultó</w:t>
      </w:r>
      <w:r w:rsidRPr="006D6A49">
        <w:rPr>
          <w:rFonts w:ascii="Arial Unicode MS" w:eastAsia="Arial Unicode MS" w:hAnsi="Arial Unicode MS" w:cs="Arial Unicode MS"/>
          <w:lang w:val="es-ES_tradnl"/>
        </w:rPr>
        <w:t xml:space="preserve"> </w:t>
      </w:r>
      <w:r w:rsidR="006E6ABA">
        <w:rPr>
          <w:rFonts w:ascii="Arial Unicode MS" w:eastAsia="Arial Unicode MS" w:hAnsi="Arial Unicode MS" w:cs="Arial Unicode MS"/>
          <w:lang w:val="es-ES_tradnl"/>
        </w:rPr>
        <w:t xml:space="preserve">nuevamente </w:t>
      </w:r>
      <w:r w:rsidR="00925682" w:rsidRPr="006D6A49">
        <w:rPr>
          <w:rFonts w:ascii="Arial Unicode MS" w:eastAsia="Arial Unicode MS" w:hAnsi="Arial Unicode MS" w:cs="Arial Unicode MS"/>
          <w:lang w:val="es-ES_tradnl"/>
        </w:rPr>
        <w:t xml:space="preserve">factible el modelo 3. En la </w:t>
      </w:r>
      <w:r w:rsidR="007464C1" w:rsidRPr="007464C1">
        <w:rPr>
          <w:rFonts w:ascii="Arial Unicode MS" w:eastAsia="Arial Unicode MS" w:hAnsi="Arial Unicode MS" w:cs="Arial Unicode MS"/>
          <w:i/>
          <w:lang w:val="es-ES_tradnl"/>
        </w:rPr>
        <w:t>t</w:t>
      </w:r>
      <w:r w:rsidR="00925682" w:rsidRPr="007464C1">
        <w:rPr>
          <w:rFonts w:ascii="Arial Unicode MS" w:eastAsia="Arial Unicode MS" w:hAnsi="Arial Unicode MS" w:cs="Arial Unicode MS"/>
          <w:i/>
          <w:lang w:val="es-ES_tradnl"/>
        </w:rPr>
        <w:t xml:space="preserve">abla </w:t>
      </w:r>
      <w:r w:rsidR="00EA51C3" w:rsidRPr="007464C1">
        <w:rPr>
          <w:rFonts w:ascii="Arial Unicode MS" w:eastAsia="Arial Unicode MS" w:hAnsi="Arial Unicode MS" w:cs="Arial Unicode MS"/>
          <w:i/>
          <w:lang w:val="es-ES_tradnl"/>
        </w:rPr>
        <w:t>4</w:t>
      </w:r>
      <w:r w:rsidR="00925682" w:rsidRPr="007464C1">
        <w:rPr>
          <w:rFonts w:ascii="Arial Unicode MS" w:eastAsia="Arial Unicode MS" w:hAnsi="Arial Unicode MS" w:cs="Arial Unicode MS"/>
          <w:i/>
          <w:lang w:val="es-ES_tradnl"/>
        </w:rPr>
        <w:t>-5</w:t>
      </w:r>
      <w:r w:rsidR="00925682" w:rsidRPr="006D6A49">
        <w:rPr>
          <w:rFonts w:ascii="Arial Unicode MS" w:eastAsia="Arial Unicode MS" w:hAnsi="Arial Unicode MS" w:cs="Arial Unicode MS"/>
          <w:lang w:val="es-ES_tradnl"/>
        </w:rPr>
        <w:t xml:space="preserve"> se encuentran sus nuevos parámetros.</w:t>
      </w:r>
    </w:p>
    <w:p w:rsidR="00F30D74" w:rsidRDefault="00F30D74" w:rsidP="00F30D74">
      <w:pPr>
        <w:pStyle w:val="Epgrafe"/>
        <w:keepNext/>
      </w:pPr>
    </w:p>
    <w:tbl>
      <w:tblPr>
        <w:tblStyle w:val="Tablaconcuadrcula"/>
        <w:tblW w:w="7680"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21"/>
        <w:gridCol w:w="2499"/>
        <w:gridCol w:w="1440"/>
        <w:gridCol w:w="1920"/>
      </w:tblGrid>
      <w:tr w:rsidR="00F30D74" w:rsidRPr="00525EE0" w:rsidTr="00F30D74">
        <w:tc>
          <w:tcPr>
            <w:tcW w:w="1821" w:type="dxa"/>
            <w:tcBorders>
              <w:top w:val="double" w:sz="4" w:space="0" w:color="auto"/>
              <w:left w:val="double" w:sz="4" w:space="0" w:color="auto"/>
              <w:bottom w:val="double" w:sz="4" w:space="0" w:color="auto"/>
              <w:right w:val="double" w:sz="4" w:space="0" w:color="auto"/>
            </w:tcBorders>
            <w:vAlign w:val="center"/>
            <w:hideMark/>
          </w:tcPr>
          <w:p w:rsidR="00F30D74" w:rsidRPr="00525EE0" w:rsidRDefault="00F30D74" w:rsidP="00F30D74">
            <w:pPr>
              <w:ind w:left="12"/>
              <w:jc w:val="center"/>
              <w:rPr>
                <w:rFonts w:ascii="Arial Unicode MS" w:eastAsia="Arial Unicode MS" w:hAnsi="Arial Unicode MS" w:cs="Arial Unicode MS"/>
                <w:b/>
                <w:i/>
                <w:lang w:eastAsia="es-EC"/>
              </w:rPr>
            </w:pPr>
          </w:p>
        </w:tc>
        <w:tc>
          <w:tcPr>
            <w:tcW w:w="2499" w:type="dxa"/>
            <w:tcBorders>
              <w:top w:val="double" w:sz="4" w:space="0" w:color="auto"/>
              <w:left w:val="double" w:sz="4" w:space="0" w:color="auto"/>
              <w:bottom w:val="double" w:sz="4" w:space="0" w:color="auto"/>
              <w:right w:val="double" w:sz="4" w:space="0" w:color="auto"/>
            </w:tcBorders>
            <w:vAlign w:val="center"/>
            <w:hideMark/>
          </w:tcPr>
          <w:p w:rsidR="00F30D74" w:rsidRPr="00525EE0" w:rsidRDefault="00F30D74" w:rsidP="00F30D74">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rPr>
              <w:t>Pseudo-Adivinación</w:t>
            </w:r>
          </w:p>
        </w:tc>
        <w:tc>
          <w:tcPr>
            <w:tcW w:w="1440" w:type="dxa"/>
            <w:tcBorders>
              <w:top w:val="double" w:sz="4" w:space="0" w:color="auto"/>
              <w:left w:val="double" w:sz="4" w:space="0" w:color="auto"/>
              <w:bottom w:val="double" w:sz="4" w:space="0" w:color="auto"/>
              <w:right w:val="double" w:sz="4" w:space="0" w:color="auto"/>
            </w:tcBorders>
            <w:vAlign w:val="center"/>
            <w:hideMark/>
          </w:tcPr>
          <w:p w:rsidR="00F30D74" w:rsidRPr="00525EE0" w:rsidRDefault="00F30D74" w:rsidP="00F30D74">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Dificultad</w:t>
            </w:r>
          </w:p>
        </w:tc>
        <w:tc>
          <w:tcPr>
            <w:tcW w:w="1920" w:type="dxa"/>
            <w:tcBorders>
              <w:top w:val="double" w:sz="4" w:space="0" w:color="auto"/>
              <w:left w:val="double" w:sz="4" w:space="0" w:color="auto"/>
              <w:bottom w:val="double" w:sz="4" w:space="0" w:color="auto"/>
              <w:right w:val="double" w:sz="4" w:space="0" w:color="auto"/>
            </w:tcBorders>
            <w:vAlign w:val="center"/>
          </w:tcPr>
          <w:p w:rsidR="00F30D74" w:rsidRPr="00525EE0" w:rsidRDefault="00F30D74" w:rsidP="00F30D74">
            <w:pPr>
              <w:spacing w:line="276" w:lineRule="auto"/>
              <w:jc w:val="center"/>
              <w:rPr>
                <w:rFonts w:ascii="Arial Unicode MS" w:eastAsia="Arial Unicode MS" w:hAnsi="Arial Unicode MS" w:cs="Arial Unicode MS"/>
                <w:b/>
                <w:i/>
              </w:rPr>
            </w:pPr>
            <w:r>
              <w:rPr>
                <w:rFonts w:ascii="Arial Unicode MS" w:eastAsia="Arial Unicode MS" w:hAnsi="Arial Unicode MS" w:cs="Arial Unicode MS"/>
                <w:b/>
                <w:i/>
              </w:rPr>
              <w:t>Discriminación</w:t>
            </w:r>
          </w:p>
        </w:tc>
      </w:tr>
      <w:tr w:rsidR="00F30D74" w:rsidRPr="00525EE0" w:rsidTr="00F30D74">
        <w:tc>
          <w:tcPr>
            <w:tcW w:w="1821"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Pregunta 13</w:t>
            </w:r>
          </w:p>
        </w:tc>
        <w:tc>
          <w:tcPr>
            <w:tcW w:w="2499"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440"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0,606</w:t>
            </w:r>
          </w:p>
        </w:tc>
        <w:tc>
          <w:tcPr>
            <w:tcW w:w="1920" w:type="dxa"/>
            <w:tcBorders>
              <w:top w:val="double" w:sz="4" w:space="0" w:color="auto"/>
              <w:left w:val="double" w:sz="4" w:space="0" w:color="auto"/>
              <w:bottom w:val="double" w:sz="4" w:space="0" w:color="auto"/>
              <w:right w:val="double" w:sz="4" w:space="0" w:color="auto"/>
            </w:tcBorders>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1,974</w:t>
            </w:r>
          </w:p>
        </w:tc>
      </w:tr>
      <w:tr w:rsidR="00F30D74" w:rsidRPr="00525EE0" w:rsidTr="00F30D74">
        <w:tc>
          <w:tcPr>
            <w:tcW w:w="1821"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Pregunta 14</w:t>
            </w:r>
          </w:p>
        </w:tc>
        <w:tc>
          <w:tcPr>
            <w:tcW w:w="2499"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440"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0,384</w:t>
            </w:r>
          </w:p>
        </w:tc>
        <w:tc>
          <w:tcPr>
            <w:tcW w:w="1920" w:type="dxa"/>
            <w:tcBorders>
              <w:top w:val="double" w:sz="4" w:space="0" w:color="auto"/>
              <w:left w:val="double" w:sz="4" w:space="0" w:color="auto"/>
              <w:bottom w:val="double" w:sz="4" w:space="0" w:color="auto"/>
              <w:right w:val="double" w:sz="4" w:space="0" w:color="auto"/>
            </w:tcBorders>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1,214</w:t>
            </w:r>
          </w:p>
        </w:tc>
      </w:tr>
      <w:tr w:rsidR="00F30D74" w:rsidRPr="00525EE0" w:rsidTr="00F30D74">
        <w:tc>
          <w:tcPr>
            <w:tcW w:w="1821"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Pregunta 15</w:t>
            </w:r>
          </w:p>
        </w:tc>
        <w:tc>
          <w:tcPr>
            <w:tcW w:w="2499"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440" w:type="dxa"/>
            <w:tcBorders>
              <w:top w:val="double" w:sz="4" w:space="0" w:color="auto"/>
              <w:left w:val="double" w:sz="4" w:space="0" w:color="auto"/>
              <w:bottom w:val="double" w:sz="4" w:space="0" w:color="auto"/>
              <w:right w:val="double" w:sz="4" w:space="0" w:color="auto"/>
            </w:tcBorders>
            <w:hideMark/>
          </w:tcPr>
          <w:p w:rsidR="00F30D74" w:rsidRPr="00525EE0" w:rsidRDefault="00F30D74" w:rsidP="00F30D74">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rPr>
              <w:t>-0,459</w:t>
            </w:r>
          </w:p>
        </w:tc>
        <w:tc>
          <w:tcPr>
            <w:tcW w:w="1920" w:type="dxa"/>
            <w:tcBorders>
              <w:top w:val="double" w:sz="4" w:space="0" w:color="auto"/>
              <w:left w:val="double" w:sz="4" w:space="0" w:color="auto"/>
              <w:bottom w:val="double" w:sz="4" w:space="0" w:color="auto"/>
              <w:right w:val="double" w:sz="4" w:space="0" w:color="auto"/>
            </w:tcBorders>
          </w:tcPr>
          <w:p w:rsidR="00F30D74" w:rsidRPr="00525EE0" w:rsidRDefault="00F30D74" w:rsidP="00F30D74">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2,799</w:t>
            </w:r>
          </w:p>
        </w:tc>
      </w:tr>
      <w:tr w:rsidR="00F30D74" w:rsidRPr="00525EE0" w:rsidTr="00F30D74">
        <w:tc>
          <w:tcPr>
            <w:tcW w:w="1821" w:type="dxa"/>
            <w:tcBorders>
              <w:top w:val="double" w:sz="4" w:space="0" w:color="auto"/>
              <w:left w:val="double" w:sz="4" w:space="0" w:color="auto"/>
              <w:bottom w:val="double" w:sz="4" w:space="0" w:color="auto"/>
              <w:right w:val="double" w:sz="4" w:space="0" w:color="auto"/>
            </w:tcBorders>
          </w:tcPr>
          <w:p w:rsidR="00F30D74" w:rsidRDefault="00F30D74" w:rsidP="00F30D74">
            <w:pPr>
              <w:jc w:val="center"/>
              <w:rPr>
                <w:rFonts w:ascii="Arial Unicode MS" w:eastAsia="Arial Unicode MS" w:hAnsi="Arial Unicode MS" w:cs="Arial Unicode MS"/>
                <w:i/>
              </w:rPr>
            </w:pPr>
            <w:r>
              <w:rPr>
                <w:rFonts w:ascii="Arial Unicode MS" w:eastAsia="Arial Unicode MS" w:hAnsi="Arial Unicode MS" w:cs="Arial Unicode MS"/>
                <w:i/>
              </w:rPr>
              <w:t>Pregunta 16</w:t>
            </w:r>
          </w:p>
        </w:tc>
        <w:tc>
          <w:tcPr>
            <w:tcW w:w="2499" w:type="dxa"/>
            <w:tcBorders>
              <w:top w:val="double" w:sz="4" w:space="0" w:color="auto"/>
              <w:left w:val="double" w:sz="4" w:space="0" w:color="auto"/>
              <w:bottom w:val="double" w:sz="4" w:space="0" w:color="auto"/>
              <w:right w:val="double" w:sz="4" w:space="0" w:color="auto"/>
            </w:tcBorders>
          </w:tcPr>
          <w:p w:rsidR="00F30D74" w:rsidRPr="00525EE0" w:rsidRDefault="00F30D74" w:rsidP="00F30D74">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440" w:type="dxa"/>
            <w:tcBorders>
              <w:top w:val="double" w:sz="4" w:space="0" w:color="auto"/>
              <w:left w:val="double" w:sz="4" w:space="0" w:color="auto"/>
              <w:bottom w:val="double" w:sz="4" w:space="0" w:color="auto"/>
              <w:right w:val="double" w:sz="4" w:space="0" w:color="auto"/>
            </w:tcBorders>
          </w:tcPr>
          <w:p w:rsidR="00F30D74" w:rsidRPr="00525EE0" w:rsidRDefault="00F30D74" w:rsidP="00F30D74">
            <w:pPr>
              <w:keepNext/>
              <w:jc w:val="center"/>
              <w:rPr>
                <w:rFonts w:ascii="Arial Unicode MS" w:eastAsia="Arial Unicode MS" w:hAnsi="Arial Unicode MS" w:cs="Arial Unicode MS"/>
                <w:i/>
              </w:rPr>
            </w:pPr>
            <w:r>
              <w:rPr>
                <w:rFonts w:ascii="Arial Unicode MS" w:eastAsia="Arial Unicode MS" w:hAnsi="Arial Unicode MS" w:cs="Arial Unicode MS"/>
                <w:i/>
              </w:rPr>
              <w:t>11,288</w:t>
            </w:r>
          </w:p>
        </w:tc>
        <w:tc>
          <w:tcPr>
            <w:tcW w:w="192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1,357</w:t>
            </w:r>
          </w:p>
        </w:tc>
      </w:tr>
      <w:tr w:rsidR="00F30D74" w:rsidRPr="00525EE0" w:rsidTr="00F30D74">
        <w:tc>
          <w:tcPr>
            <w:tcW w:w="1821" w:type="dxa"/>
            <w:tcBorders>
              <w:top w:val="double" w:sz="4" w:space="0" w:color="auto"/>
              <w:left w:val="double" w:sz="4" w:space="0" w:color="auto"/>
              <w:bottom w:val="double" w:sz="4" w:space="0" w:color="auto"/>
              <w:right w:val="double" w:sz="4" w:space="0" w:color="auto"/>
            </w:tcBorders>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Pregunta 17</w:t>
            </w:r>
          </w:p>
        </w:tc>
        <w:tc>
          <w:tcPr>
            <w:tcW w:w="2499" w:type="dxa"/>
            <w:tcBorders>
              <w:top w:val="double" w:sz="4" w:space="0" w:color="auto"/>
              <w:left w:val="double" w:sz="4" w:space="0" w:color="auto"/>
              <w:bottom w:val="double" w:sz="4" w:space="0" w:color="auto"/>
              <w:right w:val="double" w:sz="4" w:space="0" w:color="auto"/>
            </w:tcBorders>
          </w:tcPr>
          <w:p w:rsidR="00F30D74" w:rsidRDefault="00F30D74" w:rsidP="00F30D74">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44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rPr>
            </w:pPr>
            <w:r>
              <w:rPr>
                <w:rFonts w:ascii="Arial Unicode MS" w:eastAsia="Arial Unicode MS" w:hAnsi="Arial Unicode MS" w:cs="Arial Unicode MS"/>
                <w:i/>
              </w:rPr>
              <w:t>-0,784</w:t>
            </w:r>
          </w:p>
        </w:tc>
        <w:tc>
          <w:tcPr>
            <w:tcW w:w="192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0,827</w:t>
            </w:r>
          </w:p>
        </w:tc>
      </w:tr>
      <w:tr w:rsidR="00F30D74" w:rsidRPr="00525EE0" w:rsidTr="00F30D74">
        <w:tc>
          <w:tcPr>
            <w:tcW w:w="1821" w:type="dxa"/>
            <w:tcBorders>
              <w:top w:val="double" w:sz="4" w:space="0" w:color="auto"/>
              <w:left w:val="double" w:sz="4" w:space="0" w:color="auto"/>
              <w:bottom w:val="double" w:sz="4" w:space="0" w:color="auto"/>
              <w:right w:val="double" w:sz="4" w:space="0" w:color="auto"/>
            </w:tcBorders>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Pregunta 18</w:t>
            </w:r>
          </w:p>
        </w:tc>
        <w:tc>
          <w:tcPr>
            <w:tcW w:w="2499" w:type="dxa"/>
            <w:tcBorders>
              <w:top w:val="double" w:sz="4" w:space="0" w:color="auto"/>
              <w:left w:val="double" w:sz="4" w:space="0" w:color="auto"/>
              <w:bottom w:val="double" w:sz="4" w:space="0" w:color="auto"/>
              <w:right w:val="double" w:sz="4" w:space="0" w:color="auto"/>
            </w:tcBorders>
          </w:tcPr>
          <w:p w:rsidR="00F30D74" w:rsidRDefault="00F30D74" w:rsidP="00F30D74">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44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rPr>
            </w:pPr>
            <w:r>
              <w:rPr>
                <w:rFonts w:ascii="Arial Unicode MS" w:eastAsia="Arial Unicode MS" w:hAnsi="Arial Unicode MS" w:cs="Arial Unicode MS"/>
                <w:i/>
              </w:rPr>
              <w:t>1,803</w:t>
            </w:r>
          </w:p>
        </w:tc>
        <w:tc>
          <w:tcPr>
            <w:tcW w:w="192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3,767</w:t>
            </w:r>
          </w:p>
        </w:tc>
      </w:tr>
      <w:tr w:rsidR="00F30D74" w:rsidRPr="00525EE0" w:rsidTr="00F30D74">
        <w:tc>
          <w:tcPr>
            <w:tcW w:w="1821" w:type="dxa"/>
            <w:tcBorders>
              <w:top w:val="double" w:sz="4" w:space="0" w:color="auto"/>
              <w:left w:val="double" w:sz="4" w:space="0" w:color="auto"/>
              <w:bottom w:val="double" w:sz="4" w:space="0" w:color="auto"/>
              <w:right w:val="double" w:sz="4" w:space="0" w:color="auto"/>
            </w:tcBorders>
          </w:tcPr>
          <w:p w:rsidR="00F30D74" w:rsidRPr="00525EE0" w:rsidRDefault="00F30D74" w:rsidP="00F30D74">
            <w:pPr>
              <w:jc w:val="center"/>
              <w:rPr>
                <w:rFonts w:ascii="Arial Unicode MS" w:eastAsia="Arial Unicode MS" w:hAnsi="Arial Unicode MS" w:cs="Arial Unicode MS"/>
                <w:i/>
                <w:lang w:eastAsia="es-EC"/>
              </w:rPr>
            </w:pPr>
            <w:r>
              <w:rPr>
                <w:rFonts w:ascii="Arial Unicode MS" w:eastAsia="Arial Unicode MS" w:hAnsi="Arial Unicode MS" w:cs="Arial Unicode MS"/>
                <w:i/>
              </w:rPr>
              <w:t>Pregunta 19</w:t>
            </w:r>
          </w:p>
        </w:tc>
        <w:tc>
          <w:tcPr>
            <w:tcW w:w="2499" w:type="dxa"/>
            <w:tcBorders>
              <w:top w:val="double" w:sz="4" w:space="0" w:color="auto"/>
              <w:left w:val="double" w:sz="4" w:space="0" w:color="auto"/>
              <w:bottom w:val="double" w:sz="4" w:space="0" w:color="auto"/>
              <w:right w:val="double" w:sz="4" w:space="0" w:color="auto"/>
            </w:tcBorders>
          </w:tcPr>
          <w:p w:rsidR="00F30D74" w:rsidRDefault="00F30D74" w:rsidP="00F30D74">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44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rPr>
            </w:pPr>
            <w:r>
              <w:rPr>
                <w:rFonts w:ascii="Arial Unicode MS" w:eastAsia="Arial Unicode MS" w:hAnsi="Arial Unicode MS" w:cs="Arial Unicode MS"/>
                <w:i/>
              </w:rPr>
              <w:t>-0,282</w:t>
            </w:r>
          </w:p>
        </w:tc>
        <w:tc>
          <w:tcPr>
            <w:tcW w:w="192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0,788</w:t>
            </w:r>
          </w:p>
        </w:tc>
      </w:tr>
      <w:tr w:rsidR="00F30D74" w:rsidRPr="00525EE0" w:rsidTr="00F30D74">
        <w:tc>
          <w:tcPr>
            <w:tcW w:w="1821" w:type="dxa"/>
            <w:tcBorders>
              <w:top w:val="double" w:sz="4" w:space="0" w:color="auto"/>
              <w:left w:val="double" w:sz="4" w:space="0" w:color="auto"/>
              <w:bottom w:val="double" w:sz="4" w:space="0" w:color="auto"/>
              <w:right w:val="double" w:sz="4" w:space="0" w:color="auto"/>
            </w:tcBorders>
          </w:tcPr>
          <w:p w:rsidR="00F30D74" w:rsidRDefault="00F30D74" w:rsidP="00F30D74">
            <w:pPr>
              <w:jc w:val="center"/>
              <w:rPr>
                <w:rFonts w:ascii="Arial Unicode MS" w:eastAsia="Arial Unicode MS" w:hAnsi="Arial Unicode MS" w:cs="Arial Unicode MS"/>
                <w:i/>
              </w:rPr>
            </w:pPr>
            <w:r>
              <w:rPr>
                <w:rFonts w:ascii="Arial Unicode MS" w:eastAsia="Arial Unicode MS" w:hAnsi="Arial Unicode MS" w:cs="Arial Unicode MS"/>
                <w:i/>
              </w:rPr>
              <w:t>Pregunta 20</w:t>
            </w:r>
          </w:p>
        </w:tc>
        <w:tc>
          <w:tcPr>
            <w:tcW w:w="2499" w:type="dxa"/>
            <w:tcBorders>
              <w:top w:val="double" w:sz="4" w:space="0" w:color="auto"/>
              <w:left w:val="double" w:sz="4" w:space="0" w:color="auto"/>
              <w:bottom w:val="double" w:sz="4" w:space="0" w:color="auto"/>
              <w:right w:val="double" w:sz="4" w:space="0" w:color="auto"/>
            </w:tcBorders>
          </w:tcPr>
          <w:p w:rsidR="00F30D74" w:rsidRDefault="00F30D74" w:rsidP="00F30D74">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44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rPr>
            </w:pPr>
            <w:r>
              <w:rPr>
                <w:rFonts w:ascii="Arial Unicode MS" w:eastAsia="Arial Unicode MS" w:hAnsi="Arial Unicode MS" w:cs="Arial Unicode MS"/>
                <w:i/>
              </w:rPr>
              <w:t>0,448</w:t>
            </w:r>
          </w:p>
        </w:tc>
        <w:tc>
          <w:tcPr>
            <w:tcW w:w="1920" w:type="dxa"/>
            <w:tcBorders>
              <w:top w:val="double" w:sz="4" w:space="0" w:color="auto"/>
              <w:left w:val="double" w:sz="4" w:space="0" w:color="auto"/>
              <w:bottom w:val="double" w:sz="4" w:space="0" w:color="auto"/>
              <w:right w:val="double" w:sz="4" w:space="0" w:color="auto"/>
            </w:tcBorders>
          </w:tcPr>
          <w:p w:rsidR="00F30D74" w:rsidRDefault="00F30D74" w:rsidP="00F30D74">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0,870</w:t>
            </w:r>
          </w:p>
        </w:tc>
      </w:tr>
    </w:tbl>
    <w:p w:rsidR="00F30D74" w:rsidRDefault="00F30D74" w:rsidP="00F30D74">
      <w:pPr>
        <w:pStyle w:val="Epgrafe"/>
        <w:ind w:left="720"/>
        <w:jc w:val="center"/>
      </w:pPr>
      <w:bookmarkStart w:id="425" w:name="_Toc329588022"/>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5</w:t>
      </w:r>
      <w:r w:rsidR="00E567EE">
        <w:rPr>
          <w:noProof/>
        </w:rPr>
        <w:fldChar w:fldCharType="end"/>
      </w:r>
      <w:r>
        <w:t>: Primeros Análisis. Parámetros Término</w:t>
      </w:r>
      <w:r w:rsidR="006E6677">
        <w:t xml:space="preserve"> Diferente</w:t>
      </w:r>
      <w:r>
        <w:t xml:space="preserve"> (pregunta 14 corregida) 2009</w:t>
      </w:r>
      <w:bookmarkEnd w:id="425"/>
    </w:p>
    <w:p w:rsidR="00F30D74" w:rsidRDefault="00F30D74" w:rsidP="00F30D74">
      <w:pPr>
        <w:pStyle w:val="Epgrafe"/>
        <w:keepNext/>
      </w:pPr>
    </w:p>
    <w:p w:rsidR="00F30D74" w:rsidRDefault="00F30D74" w:rsidP="00F30D74">
      <w:pPr>
        <w:pStyle w:val="Epgrafe"/>
        <w:keepNext/>
        <w:jc w:val="center"/>
      </w:pPr>
      <w:r>
        <w:t xml:space="preserve">                 </w:t>
      </w:r>
    </w:p>
    <w:p w:rsidR="00456B65" w:rsidRDefault="00EA51C3" w:rsidP="00F30D74">
      <w:pPr>
        <w:spacing w:line="324" w:lineRule="auto"/>
        <w:ind w:left="840"/>
        <w:jc w:val="both"/>
        <w:rPr>
          <w:rFonts w:ascii="Arial Unicode MS" w:eastAsia="Arial Unicode MS" w:hAnsi="Arial Unicode MS" w:cs="Arial Unicode MS"/>
          <w:lang w:val="es-ES_tradnl"/>
        </w:rPr>
      </w:pPr>
      <w:r w:rsidRPr="00EA51C3">
        <w:rPr>
          <w:rFonts w:ascii="Arial Unicode MS" w:eastAsia="Arial Unicode MS" w:hAnsi="Arial Unicode MS" w:cs="Arial Unicode MS"/>
          <w:lang w:val="es-ES_tradnl"/>
        </w:rPr>
        <w:t>Ahora l</w:t>
      </w:r>
      <w:r w:rsidR="00F30D74" w:rsidRPr="00EA51C3">
        <w:rPr>
          <w:rFonts w:ascii="Arial Unicode MS" w:eastAsia="Arial Unicode MS" w:hAnsi="Arial Unicode MS" w:cs="Arial Unicode MS"/>
          <w:lang w:val="es-ES_tradnl"/>
        </w:rPr>
        <w:t xml:space="preserve">as preguntas a analizar son las preguntas con dificultades extremas, la pregunta 16 y la pregunta 17, y, </w:t>
      </w:r>
      <w:r w:rsidRPr="00EA51C3">
        <w:rPr>
          <w:rFonts w:ascii="Arial Unicode MS" w:eastAsia="Arial Unicode MS" w:hAnsi="Arial Unicode MS" w:cs="Arial Unicode MS"/>
          <w:lang w:val="es-ES_tradnl"/>
        </w:rPr>
        <w:t>se</w:t>
      </w:r>
      <w:r w:rsidR="00F30D74" w:rsidRPr="00EA51C3">
        <w:rPr>
          <w:rFonts w:ascii="Arial Unicode MS" w:eastAsia="Arial Unicode MS" w:hAnsi="Arial Unicode MS" w:cs="Arial Unicode MS"/>
          <w:lang w:val="es-ES_tradnl"/>
        </w:rPr>
        <w:t xml:space="preserve"> compararán </w:t>
      </w:r>
      <w:r w:rsidRPr="00EA51C3">
        <w:rPr>
          <w:rFonts w:ascii="Arial Unicode MS" w:eastAsia="Arial Unicode MS" w:hAnsi="Arial Unicode MS" w:cs="Arial Unicode MS"/>
          <w:lang w:val="es-ES_tradnl"/>
        </w:rPr>
        <w:t xml:space="preserve">además </w:t>
      </w:r>
      <w:r w:rsidR="00F30D74" w:rsidRPr="00EA51C3">
        <w:rPr>
          <w:rFonts w:ascii="Arial Unicode MS" w:eastAsia="Arial Unicode MS" w:hAnsi="Arial Unicode MS" w:cs="Arial Unicode MS"/>
          <w:lang w:val="es-ES_tradnl"/>
        </w:rPr>
        <w:t>las preguntas 14 y 16 para poder notar el cambio entre ellas una vez corregida la pregunta 14.</w:t>
      </w:r>
    </w:p>
    <w:p w:rsidR="00886A74" w:rsidRPr="00F30D74" w:rsidRDefault="00886A74" w:rsidP="00F30D74">
      <w:pPr>
        <w:spacing w:line="324" w:lineRule="auto"/>
        <w:ind w:left="840"/>
        <w:jc w:val="both"/>
        <w:rPr>
          <w:rFonts w:ascii="Arial Unicode MS" w:eastAsia="Arial Unicode MS" w:hAnsi="Arial Unicode MS" w:cs="Arial Unicode MS"/>
          <w:lang w:val="es-ES_tradnl"/>
        </w:rPr>
      </w:pPr>
    </w:p>
    <w:p w:rsidR="00F30D74" w:rsidRDefault="00F30D74" w:rsidP="006E6677">
      <w:pPr>
        <w:pStyle w:val="Ttulo3"/>
        <w:tabs>
          <w:tab w:val="clear" w:pos="1200"/>
        </w:tabs>
        <w:spacing w:line="324" w:lineRule="auto"/>
        <w:ind w:left="709"/>
      </w:pPr>
      <w:bookmarkStart w:id="426" w:name="_Toc329612102"/>
      <w:r>
        <w:lastRenderedPageBreak/>
        <w:t>ICC DE LAS PREGUNTAS DE TÉRMINO</w:t>
      </w:r>
      <w:r w:rsidR="006E6677">
        <w:t xml:space="preserve"> DIFERENTE</w:t>
      </w:r>
      <w:r w:rsidR="00886A74">
        <w:t xml:space="preserve"> (PREGUNTA 14 CAMBIADA)</w:t>
      </w:r>
      <w:bookmarkEnd w:id="426"/>
      <w:r w:rsidR="00EA51C3">
        <w:t xml:space="preserve"> </w:t>
      </w:r>
    </w:p>
    <w:p w:rsidR="00EA51C3" w:rsidRDefault="00EA51C3" w:rsidP="00EA51C3">
      <w:pPr>
        <w:sectPr w:rsidR="00EA51C3" w:rsidSect="00A30219">
          <w:type w:val="continuous"/>
          <w:pgSz w:w="11906" w:h="16838" w:code="9"/>
          <w:pgMar w:top="2268" w:right="1418" w:bottom="2268" w:left="2268" w:header="709" w:footer="709" w:gutter="0"/>
          <w:cols w:space="708"/>
          <w:titlePg/>
          <w:docGrid w:linePitch="360"/>
        </w:sectPr>
      </w:pPr>
    </w:p>
    <w:p w:rsidR="005F26DA" w:rsidRDefault="001F7DA7" w:rsidP="005F26DA">
      <w:pPr>
        <w:keepNext/>
        <w:ind w:left="-480"/>
      </w:pPr>
      <w:r>
        <w:rPr>
          <w:noProof/>
        </w:rPr>
        <w:lastRenderedPageBreak/>
        <w:drawing>
          <wp:inline distT="0" distB="0" distL="0" distR="0">
            <wp:extent cx="2875407" cy="2610844"/>
            <wp:effectExtent l="19050" t="19050" r="20193" b="18056"/>
            <wp:docPr id="49"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53" cstate="print"/>
                    <a:srcRect/>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EA51C3" w:rsidRPr="00EA51C3" w:rsidRDefault="005F26DA" w:rsidP="005F26DA">
      <w:pPr>
        <w:pStyle w:val="Epgrafe"/>
        <w:ind w:left="-480"/>
        <w:jc w:val="center"/>
      </w:pPr>
      <w:bookmarkStart w:id="427" w:name="_Toc329587901"/>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14</w:t>
      </w:r>
      <w:r w:rsidR="00E567EE">
        <w:rPr>
          <w:noProof/>
        </w:rPr>
        <w:fldChar w:fldCharType="end"/>
      </w:r>
      <w:r>
        <w:t>: ICC de las Preguntas de Término Diferente (corregida) 2009</w:t>
      </w:r>
      <w:bookmarkEnd w:id="427"/>
    </w:p>
    <w:p w:rsidR="005F26DA" w:rsidRDefault="0080367D" w:rsidP="001F7DA7">
      <w:pPr>
        <w:keepNext/>
        <w:ind w:left="360" w:right="-708"/>
      </w:pPr>
      <w:r>
        <w:rPr>
          <w:noProof/>
        </w:rPr>
        <w:lastRenderedPageBreak/>
        <w:drawing>
          <wp:inline distT="0" distB="0" distL="0" distR="0">
            <wp:extent cx="2875407" cy="2610844"/>
            <wp:effectExtent l="19050" t="19050" r="20193" b="18056"/>
            <wp:docPr id="183" name="Imagen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spect="1" noChangeArrowheads="1"/>
                    </pic:cNvPicPr>
                  </pic:nvPicPr>
                  <pic:blipFill>
                    <a:blip r:embed="rId54" cstate="print"/>
                    <a:srcRect t="-1708" r="-2358"/>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EA51C3" w:rsidRDefault="005F26DA" w:rsidP="005F26DA">
      <w:pPr>
        <w:pStyle w:val="Epgrafe"/>
        <w:ind w:left="360" w:right="-948"/>
        <w:jc w:val="center"/>
        <w:sectPr w:rsidR="00EA51C3" w:rsidSect="005F26DA">
          <w:type w:val="continuous"/>
          <w:pgSz w:w="11906" w:h="16838" w:code="9"/>
          <w:pgMar w:top="2268" w:right="1418" w:bottom="2268" w:left="2268" w:header="709" w:footer="709" w:gutter="0"/>
          <w:cols w:num="2" w:space="276"/>
          <w:titlePg/>
          <w:docGrid w:linePitch="360"/>
        </w:sectPr>
      </w:pPr>
      <w:bookmarkStart w:id="428" w:name="_Toc329587902"/>
      <w:r>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15</w:t>
      </w:r>
      <w:r w:rsidR="00E567EE">
        <w:rPr>
          <w:noProof/>
        </w:rPr>
        <w:fldChar w:fldCharType="end"/>
      </w:r>
      <w:r>
        <w:t>: ICC de las Preguntas de Término Diferente 2010</w:t>
      </w:r>
      <w:bookmarkEnd w:id="428"/>
    </w:p>
    <w:p w:rsidR="00886A74" w:rsidRDefault="00886A74" w:rsidP="00886A74">
      <w:pPr>
        <w:spacing w:line="324" w:lineRule="auto"/>
        <w:ind w:left="840"/>
        <w:jc w:val="both"/>
        <w:rPr>
          <w:rFonts w:ascii="Arial Unicode MS" w:eastAsia="Arial Unicode MS" w:hAnsi="Arial Unicode MS" w:cs="Arial Unicode MS"/>
          <w:lang w:val="es-ES_tradnl"/>
        </w:rPr>
      </w:pPr>
    </w:p>
    <w:p w:rsidR="00886A74" w:rsidRDefault="00CE144F" w:rsidP="006E6677">
      <w:pPr>
        <w:spacing w:line="324" w:lineRule="auto"/>
        <w:ind w:left="709"/>
        <w:jc w:val="both"/>
        <w:rPr>
          <w:rFonts w:ascii="Arial Unicode MS" w:eastAsia="Arial Unicode MS" w:hAnsi="Arial Unicode MS" w:cs="Arial Unicode MS"/>
        </w:rPr>
      </w:pPr>
      <w:r>
        <w:rPr>
          <w:rFonts w:ascii="Arial Unicode MS" w:eastAsia="Arial Unicode MS" w:hAnsi="Arial Unicode MS" w:cs="Arial Unicode MS"/>
          <w:lang w:val="es-ES_tradnl"/>
        </w:rPr>
        <w:t>En el</w:t>
      </w:r>
      <w:r w:rsidR="00886A74" w:rsidRPr="0058536E">
        <w:rPr>
          <w:rFonts w:ascii="Arial Unicode MS" w:eastAsia="Arial Unicode MS" w:hAnsi="Arial Unicode MS" w:cs="Arial Unicode MS"/>
          <w:lang w:val="es-ES_tradnl"/>
        </w:rPr>
        <w:t xml:space="preserve"> gráfico </w:t>
      </w:r>
      <w:r w:rsidR="0058536E" w:rsidRPr="0058536E">
        <w:rPr>
          <w:rFonts w:ascii="Arial Unicode MS" w:eastAsia="Arial Unicode MS" w:hAnsi="Arial Unicode MS" w:cs="Arial Unicode MS"/>
          <w:lang w:val="es-ES_tradnl"/>
        </w:rPr>
        <w:t>s</w:t>
      </w:r>
      <w:r w:rsidR="00886A74" w:rsidRPr="0058536E">
        <w:rPr>
          <w:rFonts w:ascii="Arial Unicode MS" w:eastAsia="Arial Unicode MS" w:hAnsi="Arial Unicode MS" w:cs="Arial Unicode MS"/>
          <w:lang w:val="es-ES_tradnl"/>
        </w:rPr>
        <w:t xml:space="preserve">e puede ver que hay tres preguntas razonablemente buenas por su discriminación elevada </w:t>
      </w:r>
      <w:r>
        <w:rPr>
          <w:rFonts w:ascii="Arial Unicode MS" w:eastAsia="Arial Unicode MS" w:hAnsi="Arial Unicode MS" w:cs="Arial Unicode MS"/>
          <w:lang w:val="es-ES_tradnl"/>
        </w:rPr>
        <w:t xml:space="preserve">en el 2009 </w:t>
      </w:r>
      <w:r w:rsidR="00886A74" w:rsidRPr="0058536E">
        <w:rPr>
          <w:rFonts w:ascii="Arial Unicode MS" w:eastAsia="Arial Unicode MS" w:hAnsi="Arial Unicode MS" w:cs="Arial Unicode MS"/>
          <w:lang w:val="es-ES_tradnl"/>
        </w:rPr>
        <w:t xml:space="preserve">y </w:t>
      </w:r>
      <w:r w:rsidR="00582DEB">
        <w:rPr>
          <w:rFonts w:ascii="Arial Unicode MS" w:eastAsia="Arial Unicode MS" w:hAnsi="Arial Unicode MS" w:cs="Arial Unicode MS"/>
          <w:lang w:val="es-ES_tradnl"/>
        </w:rPr>
        <w:t>la pregunta 16 que</w:t>
      </w:r>
      <w:r w:rsidR="00886A74" w:rsidRPr="0058536E">
        <w:rPr>
          <w:rFonts w:ascii="Arial Unicode MS" w:eastAsia="Arial Unicode MS" w:hAnsi="Arial Unicode MS" w:cs="Arial Unicode MS"/>
          <w:lang w:val="es-ES_tradnl"/>
        </w:rPr>
        <w:t xml:space="preserve"> </w:t>
      </w:r>
      <w:r w:rsidR="00582DEB">
        <w:rPr>
          <w:rFonts w:ascii="Arial Unicode MS" w:eastAsia="Arial Unicode MS" w:hAnsi="Arial Unicode MS" w:cs="Arial Unicode MS"/>
          <w:lang w:val="es-ES_tradnl"/>
        </w:rPr>
        <w:t xml:space="preserve">es lo </w:t>
      </w:r>
      <w:r w:rsidR="00886A74" w:rsidRPr="0058536E">
        <w:rPr>
          <w:rFonts w:ascii="Arial Unicode MS" w:eastAsia="Arial Unicode MS" w:hAnsi="Arial Unicode MS" w:cs="Arial Unicode MS"/>
          <w:lang w:val="es-ES_tradnl"/>
        </w:rPr>
        <w:t xml:space="preserve">suficientemente difícil como no mostrarse enteramente en </w:t>
      </w:r>
      <w:r w:rsidR="00582DEB">
        <w:rPr>
          <w:rFonts w:ascii="Arial Unicode MS" w:eastAsia="Arial Unicode MS" w:hAnsi="Arial Unicode MS" w:cs="Arial Unicode MS"/>
          <w:lang w:val="es-ES_tradnl"/>
        </w:rPr>
        <w:t>los</w:t>
      </w:r>
      <w:r w:rsidR="00886A74" w:rsidRPr="0058536E">
        <w:rPr>
          <w:rFonts w:ascii="Arial Unicode MS" w:eastAsia="Arial Unicode MS" w:hAnsi="Arial Unicode MS" w:cs="Arial Unicode MS"/>
          <w:lang w:val="es-ES_tradnl"/>
        </w:rPr>
        <w:t xml:space="preserve"> gráfico</w:t>
      </w:r>
      <w:r w:rsidR="00582DEB">
        <w:rPr>
          <w:rFonts w:ascii="Arial Unicode MS" w:eastAsia="Arial Unicode MS" w:hAnsi="Arial Unicode MS" w:cs="Arial Unicode MS"/>
          <w:lang w:val="es-ES_tradnl"/>
        </w:rPr>
        <w:t>s</w:t>
      </w:r>
      <w:r>
        <w:rPr>
          <w:rFonts w:ascii="Arial Unicode MS" w:eastAsia="Arial Unicode MS" w:hAnsi="Arial Unicode MS" w:cs="Arial Unicode MS"/>
          <w:lang w:val="es-ES_tradnl"/>
        </w:rPr>
        <w:t xml:space="preserve"> </w:t>
      </w:r>
      <w:r w:rsidR="00582DEB">
        <w:rPr>
          <w:rFonts w:ascii="Arial Unicode MS" w:eastAsia="Arial Unicode MS" w:hAnsi="Arial Unicode MS" w:cs="Arial Unicode MS"/>
          <w:lang w:val="es-ES_tradnl"/>
        </w:rPr>
        <w:t>de</w:t>
      </w:r>
      <w:r>
        <w:rPr>
          <w:rFonts w:ascii="Arial Unicode MS" w:eastAsia="Arial Unicode MS" w:hAnsi="Arial Unicode MS" w:cs="Arial Unicode MS"/>
          <w:lang w:val="es-ES_tradnl"/>
        </w:rPr>
        <w:t xml:space="preserve"> ambos años</w:t>
      </w:r>
      <w:r w:rsidR="00886A74" w:rsidRPr="0058536E">
        <w:rPr>
          <w:rFonts w:ascii="Arial Unicode MS" w:eastAsia="Arial Unicode MS" w:hAnsi="Arial Unicode MS" w:cs="Arial Unicode MS"/>
          <w:lang w:val="es-ES_tradnl"/>
        </w:rPr>
        <w:t>.</w:t>
      </w:r>
      <w:r>
        <w:rPr>
          <w:rFonts w:ascii="Arial Unicode MS" w:eastAsia="Arial Unicode MS" w:hAnsi="Arial Unicode MS" w:cs="Arial Unicode MS"/>
          <w:lang w:val="es-ES_tradnl"/>
        </w:rPr>
        <w:t xml:space="preserve"> </w:t>
      </w:r>
      <w:r w:rsidR="00582DEB">
        <w:rPr>
          <w:rFonts w:ascii="Arial Unicode MS" w:eastAsia="Arial Unicode MS" w:hAnsi="Arial Unicode MS" w:cs="Arial Unicode MS"/>
          <w:lang w:val="es-ES_tradnl"/>
        </w:rPr>
        <w:t xml:space="preserve">En el 2010 </w:t>
      </w:r>
      <w:r>
        <w:rPr>
          <w:rFonts w:ascii="Arial Unicode MS" w:eastAsia="Arial Unicode MS" w:hAnsi="Arial Unicode MS" w:cs="Arial Unicode MS"/>
        </w:rPr>
        <w:t>la pregunta 20 es complicada pero buena discriminando</w:t>
      </w:r>
      <w:r w:rsidR="00582DEB">
        <w:rPr>
          <w:rFonts w:ascii="Arial Unicode MS" w:eastAsia="Arial Unicode MS" w:hAnsi="Arial Unicode MS" w:cs="Arial Unicode MS"/>
        </w:rPr>
        <w:t>.</w:t>
      </w:r>
    </w:p>
    <w:p w:rsidR="00473585" w:rsidRPr="0058536E" w:rsidRDefault="00473585" w:rsidP="00886A74">
      <w:pPr>
        <w:spacing w:line="324" w:lineRule="auto"/>
        <w:ind w:left="840"/>
        <w:jc w:val="both"/>
        <w:rPr>
          <w:rFonts w:ascii="Arial Unicode MS" w:eastAsia="Arial Unicode MS" w:hAnsi="Arial Unicode MS" w:cs="Arial Unicode MS"/>
          <w:lang w:val="es-ES_tradnl"/>
        </w:rPr>
      </w:pPr>
    </w:p>
    <w:p w:rsidR="00473585" w:rsidRDefault="00123F8B" w:rsidP="006E6677">
      <w:pPr>
        <w:spacing w:line="324" w:lineRule="auto"/>
        <w:ind w:left="709"/>
        <w:jc w:val="both"/>
        <w:rPr>
          <w:rFonts w:ascii="Arial Unicode MS" w:eastAsia="Arial Unicode MS" w:hAnsi="Arial Unicode MS" w:cs="Arial Unicode MS"/>
        </w:rPr>
      </w:pPr>
      <w:r>
        <w:rPr>
          <w:rFonts w:ascii="Arial Unicode MS" w:eastAsia="Arial Unicode MS" w:hAnsi="Arial Unicode MS" w:cs="Arial Unicode MS"/>
        </w:rPr>
        <w:t>En el 2010 las preguntas que</w:t>
      </w:r>
      <w:r w:rsidR="00654213">
        <w:rPr>
          <w:rFonts w:ascii="Arial Unicode MS" w:eastAsia="Arial Unicode MS" w:hAnsi="Arial Unicode MS" w:cs="Arial Unicode MS"/>
        </w:rPr>
        <w:t xml:space="preserve"> son fáciles</w:t>
      </w:r>
      <w:r>
        <w:rPr>
          <w:rFonts w:ascii="Arial Unicode MS" w:eastAsia="Arial Unicode MS" w:hAnsi="Arial Unicode MS" w:cs="Arial Unicode MS"/>
        </w:rPr>
        <w:t xml:space="preserve"> como la 13 y la 14 son también buenas discriminadoras poco menos que la pregunta 20, en el </w:t>
      </w:r>
      <w:r w:rsidR="007464C1">
        <w:rPr>
          <w:rFonts w:ascii="Arial Unicode MS" w:eastAsia="Arial Unicode MS" w:hAnsi="Arial Unicode MS" w:cs="Arial Unicode MS"/>
          <w:i/>
        </w:rPr>
        <w:t>g</w:t>
      </w:r>
      <w:r w:rsidR="00654213">
        <w:rPr>
          <w:rFonts w:ascii="Arial Unicode MS" w:eastAsia="Arial Unicode MS" w:hAnsi="Arial Unicode MS" w:cs="Arial Unicode MS"/>
          <w:i/>
        </w:rPr>
        <w:t>ráfico 4-</w:t>
      </w:r>
      <w:r w:rsidR="00887259">
        <w:rPr>
          <w:rFonts w:ascii="Arial Unicode MS" w:eastAsia="Arial Unicode MS" w:hAnsi="Arial Unicode MS" w:cs="Arial Unicode MS"/>
          <w:i/>
        </w:rPr>
        <w:t>15</w:t>
      </w:r>
      <w:r>
        <w:rPr>
          <w:rFonts w:ascii="Arial Unicode MS" w:eastAsia="Arial Unicode MS" w:hAnsi="Arial Unicode MS" w:cs="Arial Unicode MS"/>
        </w:rPr>
        <w:t xml:space="preserve"> se observa la ICC de estas tres p</w:t>
      </w:r>
      <w:r w:rsidR="00A71B6B">
        <w:rPr>
          <w:rFonts w:ascii="Arial Unicode MS" w:eastAsia="Arial Unicode MS" w:hAnsi="Arial Unicode MS" w:cs="Arial Unicode MS"/>
        </w:rPr>
        <w:t xml:space="preserve">reguntas, la pregunta 20 </w:t>
      </w:r>
      <w:r w:rsidR="006045C8">
        <w:rPr>
          <w:rFonts w:ascii="Arial Unicode MS" w:eastAsia="Arial Unicode MS" w:hAnsi="Arial Unicode MS" w:cs="Arial Unicode MS"/>
        </w:rPr>
        <w:t>está</w:t>
      </w:r>
      <w:r w:rsidR="00A71B6B">
        <w:rPr>
          <w:rFonts w:ascii="Arial Unicode MS" w:eastAsia="Arial Unicode MS" w:hAnsi="Arial Unicode MS" w:cs="Arial Unicode MS"/>
        </w:rPr>
        <w:t xml:space="preserve"> má</w:t>
      </w:r>
      <w:r>
        <w:rPr>
          <w:rFonts w:ascii="Arial Unicode MS" w:eastAsia="Arial Unicode MS" w:hAnsi="Arial Unicode MS" w:cs="Arial Unicode MS"/>
        </w:rPr>
        <w:t xml:space="preserve">s separada de las otras dos preguntas por la dificultad que </w:t>
      </w:r>
      <w:r>
        <w:rPr>
          <w:rFonts w:ascii="Arial Unicode MS" w:eastAsia="Arial Unicode MS" w:hAnsi="Arial Unicode MS" w:cs="Arial Unicode MS"/>
        </w:rPr>
        <w:lastRenderedPageBreak/>
        <w:t>tiene, aún así esta crece más rápido que las demás haciendo de ella aquella que nos permite discriminar a los estudiantes que son más hábiles pues para contestar esta pregunta con alta probabilidad se debe tener una habilidad mayor que 2.5.</w:t>
      </w:r>
    </w:p>
    <w:p w:rsidR="00123F8B" w:rsidRDefault="00123F8B" w:rsidP="00123F8B">
      <w:pPr>
        <w:spacing w:line="324" w:lineRule="auto"/>
        <w:ind w:left="840"/>
        <w:jc w:val="center"/>
        <w:rPr>
          <w:rFonts w:ascii="Arial Unicode MS" w:eastAsia="Arial Unicode MS" w:hAnsi="Arial Unicode MS" w:cs="Arial Unicode MS"/>
        </w:rPr>
      </w:pPr>
    </w:p>
    <w:p w:rsidR="00B93832" w:rsidRDefault="00B93832" w:rsidP="006E6677">
      <w:pPr>
        <w:pStyle w:val="Ttulo3"/>
        <w:tabs>
          <w:tab w:val="clear" w:pos="1200"/>
        </w:tabs>
        <w:ind w:left="709"/>
      </w:pPr>
      <w:bookmarkStart w:id="429" w:name="_Toc329612103"/>
      <w:r>
        <w:t>CALIFICACIONES VS. HABILIDADES ESTIMADAS</w:t>
      </w:r>
      <w:bookmarkEnd w:id="429"/>
    </w:p>
    <w:p w:rsidR="00B93832" w:rsidRDefault="00B93832" w:rsidP="006E6677">
      <w:pPr>
        <w:spacing w:line="324" w:lineRule="auto"/>
        <w:ind w:left="709"/>
        <w:jc w:val="both"/>
        <w:rPr>
          <w:rFonts w:ascii="Arial Unicode MS" w:eastAsia="Arial Unicode MS" w:hAnsi="Arial Unicode MS" w:cs="Arial Unicode MS"/>
          <w:lang w:val="es-ES_tradnl"/>
        </w:rPr>
      </w:pPr>
      <w:r w:rsidRPr="00654213">
        <w:rPr>
          <w:rFonts w:ascii="Arial Unicode MS" w:eastAsia="Arial Unicode MS" w:hAnsi="Arial Unicode MS" w:cs="Arial Unicode MS"/>
          <w:lang w:val="es-ES_tradnl"/>
        </w:rPr>
        <w:t>Estos gráficos</w:t>
      </w:r>
      <w:r w:rsidRPr="00654213">
        <w:rPr>
          <w:rFonts w:ascii="Arial Unicode MS" w:eastAsia="Arial Unicode MS" w:hAnsi="Arial Unicode MS" w:cs="Arial Unicode MS"/>
          <w:i/>
          <w:lang w:val="es-ES_tradnl"/>
        </w:rPr>
        <w:t xml:space="preserve"> </w:t>
      </w:r>
      <w:r w:rsidRPr="00654213">
        <w:rPr>
          <w:rFonts w:ascii="Arial Unicode MS" w:eastAsia="Arial Unicode MS" w:hAnsi="Arial Unicode MS" w:cs="Arial Unicode MS"/>
          <w:lang w:val="es-ES_tradnl"/>
        </w:rPr>
        <w:t>nos indican que a pesar de haber respondido correctamente la misma cantidad de preguntas, no se tiene la misma habilidad. Analizando el caso de tener 7 preguntas correctas, se puede notar que hay 7 habilidades posibles dependiendo de las preguntas contestadas. Por ejemplo, si se responde correctamente todas las preguntas a excepción de la 3 se le asigna al estudiante una habilidad de -0,107, la habilidad menor, mientras que si responde correctamente todas las preguntas a excepción de la 8 se le asignan una habilidad de 1,8689 que es la mayor habilidad con este puntaje.</w:t>
      </w:r>
    </w:p>
    <w:p w:rsidR="00654213" w:rsidRDefault="00654213" w:rsidP="00F00311">
      <w:pPr>
        <w:keepNext/>
        <w:spacing w:line="324" w:lineRule="auto"/>
        <w:ind w:left="840"/>
        <w:jc w:val="center"/>
      </w:pPr>
    </w:p>
    <w:p w:rsidR="00B93832" w:rsidRDefault="00B93832" w:rsidP="00F00311">
      <w:pPr>
        <w:keepNext/>
        <w:spacing w:line="324" w:lineRule="auto"/>
        <w:ind w:left="840"/>
        <w:jc w:val="center"/>
        <w:sectPr w:rsidR="00B93832" w:rsidSect="00A30219">
          <w:type w:val="continuous"/>
          <w:pgSz w:w="11906" w:h="16838" w:code="9"/>
          <w:pgMar w:top="2268" w:right="1418" w:bottom="2268" w:left="2268" w:header="709" w:footer="709" w:gutter="0"/>
          <w:cols w:space="708"/>
          <w:titlePg/>
          <w:docGrid w:linePitch="360"/>
        </w:sectPr>
      </w:pPr>
    </w:p>
    <w:p w:rsidR="00F00311" w:rsidRDefault="003F2854" w:rsidP="00B93832">
      <w:pPr>
        <w:keepNext/>
        <w:ind w:left="-480"/>
        <w:jc w:val="center"/>
      </w:pPr>
      <w:r>
        <w:rPr>
          <w:noProof/>
        </w:rPr>
        <w:lastRenderedPageBreak/>
        <w:drawing>
          <wp:inline distT="0" distB="0" distL="0" distR="0">
            <wp:extent cx="2875407" cy="2609850"/>
            <wp:effectExtent l="19050" t="19050" r="20193" b="19050"/>
            <wp:docPr id="9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55" cstate="print"/>
                    <a:srcRect/>
                    <a:stretch>
                      <a:fillRect/>
                    </a:stretch>
                  </pic:blipFill>
                  <pic:spPr bwMode="auto">
                    <a:xfrm>
                      <a:off x="0" y="0"/>
                      <a:ext cx="2875407" cy="2609850"/>
                    </a:xfrm>
                    <a:prstGeom prst="rect">
                      <a:avLst/>
                    </a:prstGeom>
                    <a:noFill/>
                    <a:ln w="9525">
                      <a:solidFill>
                        <a:schemeClr val="tx1"/>
                      </a:solidFill>
                      <a:miter lim="800000"/>
                      <a:headEnd/>
                      <a:tailEnd/>
                    </a:ln>
                  </pic:spPr>
                </pic:pic>
              </a:graphicData>
            </a:graphic>
          </wp:inline>
        </w:drawing>
      </w:r>
    </w:p>
    <w:p w:rsidR="00F00311" w:rsidRPr="00F00311" w:rsidRDefault="00F00311" w:rsidP="00B93832">
      <w:pPr>
        <w:pStyle w:val="Epgrafe"/>
        <w:ind w:left="-480"/>
        <w:jc w:val="center"/>
        <w:rPr>
          <w:rFonts w:ascii="Arial Unicode MS" w:eastAsia="Arial Unicode MS" w:hAnsi="Arial Unicode MS" w:cs="Arial Unicode MS"/>
        </w:rPr>
      </w:pPr>
      <w:bookmarkStart w:id="430" w:name="_Toc329587903"/>
      <w:r w:rsidRPr="00F0031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16</w:t>
      </w:r>
      <w:r w:rsidR="00E567EE">
        <w:rPr>
          <w:noProof/>
        </w:rPr>
        <w:fldChar w:fldCharType="end"/>
      </w:r>
      <w:r>
        <w:t>: Habilidades vs. Calificaciones de Término</w:t>
      </w:r>
      <w:r w:rsidR="006E6677">
        <w:t xml:space="preserve"> Diferente</w:t>
      </w:r>
      <w:r w:rsidR="00A07D77">
        <w:t xml:space="preserve"> (2009)</w:t>
      </w:r>
      <w:bookmarkEnd w:id="430"/>
    </w:p>
    <w:p w:rsidR="003806CB" w:rsidRDefault="003806CB">
      <w:pPr>
        <w:spacing w:after="200" w:line="276" w:lineRule="auto"/>
        <w:rPr>
          <w:rFonts w:ascii="Arial Unicode MS" w:eastAsia="Arial Unicode MS" w:hAnsi="Arial Unicode MS" w:cs="Arial Unicode MS"/>
        </w:rPr>
      </w:pPr>
    </w:p>
    <w:p w:rsidR="00654213" w:rsidRDefault="004206A9" w:rsidP="00B93832">
      <w:pPr>
        <w:keepNext/>
        <w:ind w:left="360" w:right="-828"/>
        <w:jc w:val="center"/>
      </w:pPr>
      <w:r>
        <w:rPr>
          <w:noProof/>
        </w:rPr>
        <w:lastRenderedPageBreak/>
        <w:drawing>
          <wp:inline distT="0" distB="0" distL="0" distR="0">
            <wp:extent cx="2876400" cy="2620800"/>
            <wp:effectExtent l="19050" t="19050" r="635" b="8255"/>
            <wp:docPr id="21"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56" cstate="print"/>
                    <a:srcRect t="-2198" r="-1661"/>
                    <a:stretch/>
                  </pic:blipFill>
                  <pic:spPr bwMode="auto">
                    <a:xfrm>
                      <a:off x="0" y="0"/>
                      <a:ext cx="2876400" cy="26208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123F8B" w:rsidRPr="00654213" w:rsidRDefault="00654213" w:rsidP="00B93832">
      <w:pPr>
        <w:pStyle w:val="Epgrafe"/>
        <w:ind w:left="360" w:right="-828"/>
        <w:jc w:val="center"/>
        <w:rPr>
          <w:rFonts w:ascii="Arial Unicode MS" w:eastAsia="Arial Unicode MS" w:hAnsi="Arial Unicode MS" w:cs="Arial Unicode MS"/>
        </w:rPr>
      </w:pPr>
      <w:bookmarkStart w:id="431" w:name="_Toc329587904"/>
      <w:r w:rsidRPr="00654213">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17</w:t>
      </w:r>
      <w:r w:rsidR="00E567EE">
        <w:rPr>
          <w:noProof/>
        </w:rPr>
        <w:fldChar w:fldCharType="end"/>
      </w:r>
      <w:r w:rsidRPr="00654213">
        <w:t xml:space="preserve">: </w:t>
      </w:r>
      <w:r>
        <w:t>Habilidades vs. Calificaciones de Término</w:t>
      </w:r>
      <w:r w:rsidR="006E6677">
        <w:t xml:space="preserve"> Diferente</w:t>
      </w:r>
      <w:r>
        <w:t xml:space="preserve"> (2010)</w:t>
      </w:r>
      <w:bookmarkEnd w:id="431"/>
    </w:p>
    <w:p w:rsidR="00654213" w:rsidRDefault="00654213" w:rsidP="0001207D">
      <w:pPr>
        <w:spacing w:line="324" w:lineRule="auto"/>
        <w:ind w:left="851"/>
        <w:jc w:val="both"/>
        <w:rPr>
          <w:rFonts w:ascii="Arial Unicode MS" w:eastAsia="Arial Unicode MS" w:hAnsi="Arial Unicode MS" w:cs="Arial Unicode MS"/>
          <w:lang w:val="es-ES_tradnl"/>
        </w:rPr>
        <w:sectPr w:rsidR="00654213" w:rsidSect="00A71B6B">
          <w:type w:val="continuous"/>
          <w:pgSz w:w="11906" w:h="16838" w:code="9"/>
          <w:pgMar w:top="2268" w:right="1418" w:bottom="2268" w:left="2268" w:header="709" w:footer="709" w:gutter="0"/>
          <w:cols w:num="2" w:space="36"/>
          <w:docGrid w:linePitch="360"/>
        </w:sectPr>
      </w:pPr>
    </w:p>
    <w:p w:rsidR="00887259" w:rsidRDefault="00887259">
      <w:pPr>
        <w:spacing w:after="200" w:line="276" w:lineRule="auto"/>
        <w:rPr>
          <w:rFonts w:ascii="Arial Unicode MS" w:eastAsia="Arial Unicode MS" w:hAnsi="Arial Unicode MS" w:cs="Arial Unicode MS"/>
          <w:b/>
          <w:bCs/>
          <w:iCs/>
          <w:sz w:val="28"/>
          <w:szCs w:val="32"/>
          <w:lang w:val="es-ES_tradnl"/>
        </w:rPr>
      </w:pPr>
      <w:r>
        <w:lastRenderedPageBreak/>
        <w:br w:type="page"/>
      </w:r>
    </w:p>
    <w:p w:rsidR="00F95206" w:rsidRDefault="00F95206" w:rsidP="006E6677">
      <w:pPr>
        <w:pStyle w:val="Ttulo2"/>
        <w:tabs>
          <w:tab w:val="clear" w:pos="816"/>
        </w:tabs>
        <w:ind w:left="567"/>
      </w:pPr>
      <w:bookmarkStart w:id="432" w:name="_Toc329612104"/>
      <w:r>
        <w:lastRenderedPageBreak/>
        <w:t>USO DE ILATIVOS</w:t>
      </w:r>
      <w:bookmarkEnd w:id="432"/>
      <w:r>
        <w:t xml:space="preserve"> </w:t>
      </w:r>
    </w:p>
    <w:p w:rsidR="00F95206" w:rsidRDefault="00F95206" w:rsidP="006E6677">
      <w:pPr>
        <w:spacing w:line="324" w:lineRule="auto"/>
        <w:ind w:left="567"/>
        <w:jc w:val="both"/>
        <w:rPr>
          <w:rFonts w:ascii="Arial Unicode MS" w:eastAsia="Arial Unicode MS" w:hAnsi="Arial Unicode MS" w:cs="Arial Unicode MS"/>
          <w:lang w:val="es-ES_tradnl"/>
        </w:rPr>
      </w:pPr>
      <w:r w:rsidRPr="0049015B">
        <w:rPr>
          <w:rFonts w:ascii="Arial Unicode MS" w:eastAsia="Arial Unicode MS" w:hAnsi="Arial Unicode MS" w:cs="Arial Unicode MS"/>
          <w:lang w:val="es-ES_tradnl"/>
        </w:rPr>
        <w:t>En esta área se halla al tercer modelo como el mejor</w:t>
      </w:r>
      <w:r w:rsidR="0049015B" w:rsidRPr="0049015B">
        <w:rPr>
          <w:rFonts w:ascii="Arial Unicode MS" w:eastAsia="Arial Unicode MS" w:hAnsi="Arial Unicode MS" w:cs="Arial Unicode MS"/>
          <w:lang w:val="es-ES_tradnl"/>
        </w:rPr>
        <w:t xml:space="preserve"> para ambos años</w:t>
      </w:r>
      <w:r w:rsidRPr="0049015B">
        <w:rPr>
          <w:rFonts w:ascii="Arial Unicode MS" w:eastAsia="Arial Unicode MS" w:hAnsi="Arial Unicode MS" w:cs="Arial Unicode MS"/>
          <w:lang w:val="es-ES_tradnl"/>
        </w:rPr>
        <w:t xml:space="preserve">, </w:t>
      </w:r>
      <w:r w:rsidR="0049015B" w:rsidRPr="0049015B">
        <w:rPr>
          <w:rFonts w:ascii="Arial Unicode MS" w:eastAsia="Arial Unicode MS" w:hAnsi="Arial Unicode MS" w:cs="Arial Unicode MS"/>
          <w:lang w:val="es-ES_tradnl"/>
        </w:rPr>
        <w:t>l</w:t>
      </w:r>
      <w:r w:rsidRPr="0049015B">
        <w:rPr>
          <w:rFonts w:ascii="Arial Unicode MS" w:eastAsia="Arial Unicode MS" w:hAnsi="Arial Unicode MS" w:cs="Arial Unicode MS"/>
          <w:lang w:val="es-ES_tradnl"/>
        </w:rPr>
        <w:t>os coeficientes resultantes son:</w:t>
      </w: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8856F0" w:rsidRPr="00525EE0" w:rsidTr="00DE4859">
        <w:trPr>
          <w:trHeight w:val="439"/>
        </w:trPr>
        <w:tc>
          <w:tcPr>
            <w:tcW w:w="1690" w:type="dxa"/>
            <w:gridSpan w:val="2"/>
            <w:tcBorders>
              <w:top w:val="double" w:sz="4" w:space="0" w:color="auto"/>
              <w:left w:val="double" w:sz="4" w:space="0" w:color="auto"/>
              <w:bottom w:val="double" w:sz="4" w:space="0" w:color="auto"/>
              <w:right w:val="double" w:sz="4" w:space="0" w:color="auto"/>
            </w:tcBorders>
          </w:tcPr>
          <w:p w:rsidR="008856F0" w:rsidRPr="00525EE0" w:rsidRDefault="008856F0" w:rsidP="00DE4859">
            <w:pPr>
              <w:ind w:left="12"/>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8856F0" w:rsidRPr="00525EE0" w:rsidRDefault="008856F0" w:rsidP="00DE4859">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8856F0" w:rsidRPr="00525EE0" w:rsidRDefault="008856F0" w:rsidP="00DE4859">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8856F0" w:rsidRPr="00525EE0" w:rsidRDefault="008856F0" w:rsidP="00DE4859">
            <w:pPr>
              <w:spacing w:line="276" w:lineRule="auto"/>
              <w:jc w:val="center"/>
              <w:rPr>
                <w:rFonts w:ascii="Arial Unicode MS" w:eastAsia="Arial Unicode MS" w:hAnsi="Arial Unicode MS" w:cs="Arial Unicode MS"/>
                <w:b/>
                <w:i/>
              </w:rPr>
            </w:pPr>
            <w:r>
              <w:rPr>
                <w:rFonts w:ascii="Arial Unicode MS" w:eastAsia="Arial Unicode MS" w:hAnsi="Arial Unicode MS" w:cs="Arial Unicode MS"/>
                <w:b/>
                <w:i/>
              </w:rPr>
              <w:t>Discriminación</w:t>
            </w:r>
          </w:p>
        </w:tc>
      </w:tr>
      <w:tr w:rsidR="008856F0" w:rsidRPr="00525EE0" w:rsidTr="00DE4859">
        <w:trPr>
          <w:trHeight w:val="395"/>
        </w:trPr>
        <w:tc>
          <w:tcPr>
            <w:tcW w:w="655" w:type="dxa"/>
            <w:vMerge w:val="restart"/>
            <w:tcBorders>
              <w:top w:val="double" w:sz="4" w:space="0" w:color="auto"/>
              <w:left w:val="double" w:sz="4" w:space="0" w:color="auto"/>
              <w:right w:val="double" w:sz="4" w:space="0" w:color="auto"/>
            </w:tcBorders>
            <w:textDirection w:val="btLr"/>
          </w:tcPr>
          <w:p w:rsidR="008856F0" w:rsidRDefault="008856F0" w:rsidP="00DE4859">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2009</w:t>
            </w: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21</w:t>
            </w:r>
          </w:p>
        </w:tc>
        <w:tc>
          <w:tcPr>
            <w:tcW w:w="2552"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1,375</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2,553</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22</w:t>
            </w:r>
          </w:p>
        </w:tc>
        <w:tc>
          <w:tcPr>
            <w:tcW w:w="2552"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1,323</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1,017</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23</w:t>
            </w:r>
          </w:p>
        </w:tc>
        <w:tc>
          <w:tcPr>
            <w:tcW w:w="2552"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8856F0" w:rsidRPr="00525EE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rPr>
              <w:t>-1,851</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1,206</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24</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1,212</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0,424</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25</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-1,237</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0,992</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26</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-0,978</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0,546</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27</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-0,067</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0,589</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28</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0,498</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0,731</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29</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9,604</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0,175</w:t>
            </w:r>
          </w:p>
        </w:tc>
      </w:tr>
      <w:tr w:rsidR="008856F0" w:rsidRPr="00525EE0" w:rsidTr="00DE4859">
        <w:trPr>
          <w:trHeight w:val="395"/>
        </w:trPr>
        <w:tc>
          <w:tcPr>
            <w:tcW w:w="655" w:type="dxa"/>
            <w:vMerge/>
            <w:tcBorders>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30</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rPr>
            </w:pPr>
            <w:r>
              <w:rPr>
                <w:rFonts w:ascii="Arial Unicode MS" w:eastAsia="Arial Unicode MS" w:hAnsi="Arial Unicode MS" w:cs="Arial Unicode MS"/>
                <w:i/>
              </w:rPr>
              <w:t>-0,153</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1,388</w:t>
            </w:r>
          </w:p>
        </w:tc>
      </w:tr>
      <w:tr w:rsidR="008856F0" w:rsidRPr="00525EE0" w:rsidTr="00DE4859">
        <w:trPr>
          <w:trHeight w:val="395"/>
        </w:trPr>
        <w:tc>
          <w:tcPr>
            <w:tcW w:w="655" w:type="dxa"/>
            <w:vMerge w:val="restart"/>
            <w:tcBorders>
              <w:top w:val="double" w:sz="4" w:space="0" w:color="auto"/>
              <w:left w:val="double" w:sz="4" w:space="0" w:color="auto"/>
              <w:right w:val="double" w:sz="4" w:space="0" w:color="auto"/>
            </w:tcBorders>
            <w:textDirection w:val="btLr"/>
          </w:tcPr>
          <w:p w:rsidR="008856F0" w:rsidRDefault="008856F0" w:rsidP="00DE4859">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2010</w:t>
            </w: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21</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4</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 xml:space="preserve">716   </w:t>
            </w:r>
          </w:p>
        </w:tc>
        <w:tc>
          <w:tcPr>
            <w:tcW w:w="1984" w:type="dxa"/>
            <w:tcBorders>
              <w:top w:val="double" w:sz="4" w:space="0" w:color="auto"/>
              <w:left w:val="double" w:sz="4" w:space="0" w:color="auto"/>
              <w:bottom w:val="double" w:sz="4" w:space="0" w:color="auto"/>
              <w:right w:val="double" w:sz="4" w:space="0" w:color="auto"/>
            </w:tcBorders>
          </w:tcPr>
          <w:p w:rsidR="008856F0" w:rsidRPr="00824946"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696</w:t>
            </w:r>
          </w:p>
        </w:tc>
      </w:tr>
      <w:tr w:rsidR="008856F0" w:rsidRPr="00525EE0" w:rsidTr="00DE4859">
        <w:trPr>
          <w:trHeight w:val="373"/>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22</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87</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 xml:space="preserve">932   </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170</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23</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 xml:space="preserve">028   </w:t>
            </w:r>
          </w:p>
        </w:tc>
        <w:tc>
          <w:tcPr>
            <w:tcW w:w="1984"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702</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24</w:t>
            </w:r>
          </w:p>
        </w:tc>
        <w:tc>
          <w:tcPr>
            <w:tcW w:w="2552"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594</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798</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25</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-2</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 xml:space="preserve">745   </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096</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26</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829</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014</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27</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827</w:t>
            </w:r>
          </w:p>
        </w:tc>
        <w:tc>
          <w:tcPr>
            <w:tcW w:w="1984"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sidRPr="005E4213">
              <w:rPr>
                <w:rFonts w:ascii="Arial Unicode MS" w:eastAsia="Arial Unicode MS" w:hAnsi="Arial Unicode MS" w:cs="Arial Unicode MS"/>
                <w:i/>
                <w:lang w:val="en-US"/>
              </w:rPr>
              <w:t>2</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402</w:t>
            </w:r>
          </w:p>
        </w:tc>
      </w:tr>
      <w:tr w:rsidR="008856F0" w:rsidRPr="00525EE0" w:rsidTr="00DE4859">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28</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FC2EA6" w:rsidRDefault="008856F0" w:rsidP="00DE4859">
            <w:pPr>
              <w:jc w:val="center"/>
              <w:rPr>
                <w:rFonts w:ascii="Arial Unicode MS" w:eastAsia="Arial Unicode MS" w:hAnsi="Arial Unicode MS" w:cs="Arial Unicode MS"/>
                <w:i/>
                <w:lang w:val="en-US"/>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340</w:t>
            </w:r>
          </w:p>
        </w:tc>
        <w:tc>
          <w:tcPr>
            <w:tcW w:w="1984" w:type="dxa"/>
            <w:tcBorders>
              <w:top w:val="double" w:sz="4" w:space="0" w:color="auto"/>
              <w:left w:val="double" w:sz="4" w:space="0" w:color="auto"/>
              <w:bottom w:val="double" w:sz="4" w:space="0" w:color="auto"/>
              <w:right w:val="double" w:sz="4" w:space="0" w:color="auto"/>
            </w:tcBorders>
          </w:tcPr>
          <w:p w:rsidR="008856F0" w:rsidRPr="00FC2EA6" w:rsidRDefault="008856F0" w:rsidP="00DE4859">
            <w:pPr>
              <w:jc w:val="center"/>
              <w:rPr>
                <w:rFonts w:ascii="Arial Unicode MS" w:eastAsia="Arial Unicode MS" w:hAnsi="Arial Unicode MS" w:cs="Arial Unicode MS"/>
                <w:i/>
                <w:lang w:val="en-US"/>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523</w:t>
            </w:r>
          </w:p>
        </w:tc>
      </w:tr>
      <w:tr w:rsidR="008856F0" w:rsidRPr="00525EE0" w:rsidTr="008856F0">
        <w:trPr>
          <w:trHeight w:val="395"/>
        </w:trPr>
        <w:tc>
          <w:tcPr>
            <w:tcW w:w="655" w:type="dxa"/>
            <w:vMerge/>
            <w:tcBorders>
              <w:left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29</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FC2EA6" w:rsidRDefault="008856F0" w:rsidP="00DE4859">
            <w:pPr>
              <w:jc w:val="center"/>
              <w:rPr>
                <w:rFonts w:ascii="Arial Unicode MS" w:eastAsia="Arial Unicode MS" w:hAnsi="Arial Unicode MS" w:cs="Arial Unicode MS"/>
                <w:i/>
                <w:lang w:val="en-US"/>
              </w:rPr>
            </w:pPr>
            <w:r w:rsidRPr="005E4213">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715</w:t>
            </w:r>
          </w:p>
        </w:tc>
        <w:tc>
          <w:tcPr>
            <w:tcW w:w="1984" w:type="dxa"/>
            <w:tcBorders>
              <w:top w:val="double" w:sz="4" w:space="0" w:color="auto"/>
              <w:left w:val="double" w:sz="4" w:space="0" w:color="auto"/>
              <w:bottom w:val="double" w:sz="4" w:space="0" w:color="auto"/>
              <w:right w:val="double" w:sz="4" w:space="0" w:color="auto"/>
            </w:tcBorders>
          </w:tcPr>
          <w:p w:rsidR="008856F0" w:rsidRPr="00FC2EA6" w:rsidRDefault="008856F0" w:rsidP="00DE4859">
            <w:pPr>
              <w:jc w:val="center"/>
              <w:rPr>
                <w:rFonts w:ascii="Arial Unicode MS" w:eastAsia="Arial Unicode MS" w:hAnsi="Arial Unicode MS" w:cs="Arial Unicode MS"/>
                <w:i/>
                <w:lang w:val="en-US"/>
              </w:rPr>
            </w:pPr>
            <w:r w:rsidRPr="005E4213">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808</w:t>
            </w:r>
          </w:p>
        </w:tc>
      </w:tr>
      <w:tr w:rsidR="008856F0" w:rsidRPr="00525EE0" w:rsidTr="00DE4859">
        <w:trPr>
          <w:trHeight w:val="395"/>
        </w:trPr>
        <w:tc>
          <w:tcPr>
            <w:tcW w:w="655" w:type="dxa"/>
            <w:vMerge/>
            <w:tcBorders>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856F0" w:rsidRPr="00525EE0" w:rsidRDefault="008856F0" w:rsidP="00DE4859">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30</w:t>
            </w:r>
          </w:p>
        </w:tc>
        <w:tc>
          <w:tcPr>
            <w:tcW w:w="2552" w:type="dxa"/>
            <w:tcBorders>
              <w:top w:val="double" w:sz="4" w:space="0" w:color="auto"/>
              <w:left w:val="double" w:sz="4" w:space="0" w:color="auto"/>
              <w:bottom w:val="double" w:sz="4" w:space="0" w:color="auto"/>
              <w:right w:val="double" w:sz="4" w:space="0" w:color="auto"/>
            </w:tcBorders>
          </w:tcPr>
          <w:p w:rsidR="008856F0" w:rsidRDefault="008856F0" w:rsidP="00DE4859">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8856F0" w:rsidRPr="00FC2EA6" w:rsidRDefault="008856F0" w:rsidP="00DE4859">
            <w:pPr>
              <w:jc w:val="center"/>
              <w:rPr>
                <w:rFonts w:ascii="Arial Unicode MS" w:eastAsia="Arial Unicode MS" w:hAnsi="Arial Unicode MS" w:cs="Arial Unicode MS"/>
                <w:i/>
                <w:lang w:val="en-US"/>
              </w:rPr>
            </w:pPr>
            <w:r w:rsidRPr="005E4213">
              <w:rPr>
                <w:rFonts w:ascii="Arial Unicode MS" w:eastAsia="Arial Unicode MS" w:hAnsi="Arial Unicode MS" w:cs="Arial Unicode MS"/>
                <w:i/>
                <w:lang w:val="en-US"/>
              </w:rPr>
              <w:t>1</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679</w:t>
            </w:r>
          </w:p>
        </w:tc>
        <w:tc>
          <w:tcPr>
            <w:tcW w:w="1984" w:type="dxa"/>
            <w:tcBorders>
              <w:top w:val="double" w:sz="4" w:space="0" w:color="auto"/>
              <w:left w:val="double" w:sz="4" w:space="0" w:color="auto"/>
              <w:bottom w:val="double" w:sz="4" w:space="0" w:color="auto"/>
              <w:right w:val="double" w:sz="4" w:space="0" w:color="auto"/>
            </w:tcBorders>
          </w:tcPr>
          <w:p w:rsidR="008856F0" w:rsidRPr="00FC2EA6" w:rsidRDefault="008856F0" w:rsidP="00DE4859">
            <w:pPr>
              <w:jc w:val="center"/>
              <w:rPr>
                <w:rFonts w:ascii="Arial Unicode MS" w:eastAsia="Arial Unicode MS" w:hAnsi="Arial Unicode MS" w:cs="Arial Unicode MS"/>
                <w:i/>
                <w:lang w:val="en-US"/>
              </w:rPr>
            </w:pPr>
            <w:r w:rsidRPr="005E4213">
              <w:rPr>
                <w:rFonts w:ascii="Arial Unicode MS" w:eastAsia="Arial Unicode MS" w:hAnsi="Arial Unicode MS" w:cs="Arial Unicode MS"/>
                <w:i/>
                <w:lang w:val="en-US"/>
              </w:rPr>
              <w:t>0</w:t>
            </w:r>
            <w:r w:rsidR="007464C1">
              <w:rPr>
                <w:rFonts w:ascii="Arial Unicode MS" w:eastAsia="Arial Unicode MS" w:hAnsi="Arial Unicode MS" w:cs="Arial Unicode MS"/>
                <w:i/>
                <w:lang w:val="en-US"/>
              </w:rPr>
              <w:t>,</w:t>
            </w:r>
            <w:r w:rsidRPr="005E4213">
              <w:rPr>
                <w:rFonts w:ascii="Arial Unicode MS" w:eastAsia="Arial Unicode MS" w:hAnsi="Arial Unicode MS" w:cs="Arial Unicode MS"/>
                <w:i/>
                <w:lang w:val="en-US"/>
              </w:rPr>
              <w:t>813</w:t>
            </w:r>
          </w:p>
        </w:tc>
      </w:tr>
    </w:tbl>
    <w:p w:rsidR="00F95206" w:rsidRDefault="00F95206" w:rsidP="008856F0">
      <w:pPr>
        <w:pStyle w:val="Epgrafe"/>
        <w:ind w:left="720" w:right="-420"/>
        <w:jc w:val="center"/>
      </w:pPr>
      <w:bookmarkStart w:id="433" w:name="_Toc329588023"/>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6</w:t>
      </w:r>
      <w:r w:rsidR="00E567EE">
        <w:rPr>
          <w:noProof/>
        </w:rPr>
        <w:fldChar w:fldCharType="end"/>
      </w:r>
      <w:r>
        <w:t xml:space="preserve"> Primeros Análisis. Parámetros Uso de Ilativos</w:t>
      </w:r>
      <w:bookmarkEnd w:id="433"/>
    </w:p>
    <w:p w:rsidR="00F95206" w:rsidRDefault="00354FFF" w:rsidP="006E6677">
      <w:pPr>
        <w:spacing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Se puede observar que para el año 2009 hay dos preguntas con discriminaciones muy diferentes pero que discriminan a una misma habilidad, o una habilidad muy cercana como son las preguntas 21 y 22, ambas relativamente fáciles.</w:t>
      </w:r>
      <w:r w:rsidR="0049015B" w:rsidRPr="0049015B">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P</w:t>
      </w:r>
      <w:r w:rsidR="0049015B" w:rsidRPr="0049015B">
        <w:rPr>
          <w:rFonts w:ascii="Arial Unicode MS" w:eastAsia="Arial Unicode MS" w:hAnsi="Arial Unicode MS" w:cs="Arial Unicode MS"/>
          <w:lang w:val="es-ES_tradnl"/>
        </w:rPr>
        <w:t xml:space="preserve">ara el año 2010 las preguntas que son difíciles en orden en dificultad se encuentra </w:t>
      </w:r>
      <w:r w:rsidR="0049015B">
        <w:rPr>
          <w:rFonts w:ascii="Arial Unicode MS" w:eastAsia="Arial Unicode MS" w:hAnsi="Arial Unicode MS" w:cs="Arial Unicode MS"/>
          <w:lang w:val="es-ES_tradnl"/>
        </w:rPr>
        <w:t xml:space="preserve">primero </w:t>
      </w:r>
      <w:r w:rsidR="0049015B" w:rsidRPr="0049015B">
        <w:rPr>
          <w:rFonts w:ascii="Arial Unicode MS" w:eastAsia="Arial Unicode MS" w:hAnsi="Arial Unicode MS" w:cs="Arial Unicode MS"/>
          <w:lang w:val="es-ES_tradnl"/>
        </w:rPr>
        <w:t>la pregunta</w:t>
      </w:r>
      <w:r>
        <w:rPr>
          <w:rFonts w:ascii="Arial Unicode MS" w:eastAsia="Arial Unicode MS" w:hAnsi="Arial Unicode MS" w:cs="Arial Unicode MS"/>
          <w:lang w:val="es-ES_tradnl"/>
        </w:rPr>
        <w:t xml:space="preserve"> </w:t>
      </w:r>
      <w:r w:rsidR="0049015B" w:rsidRPr="0049015B">
        <w:rPr>
          <w:rFonts w:ascii="Arial Unicode MS" w:eastAsia="Arial Unicode MS" w:hAnsi="Arial Unicode MS" w:cs="Arial Unicode MS"/>
          <w:lang w:val="es-ES_tradnl"/>
        </w:rPr>
        <w:t xml:space="preserve">29, la 30, </w:t>
      </w:r>
      <w:r w:rsidR="0049015B">
        <w:rPr>
          <w:rFonts w:ascii="Arial Unicode MS" w:eastAsia="Arial Unicode MS" w:hAnsi="Arial Unicode MS" w:cs="Arial Unicode MS"/>
          <w:lang w:val="es-ES_tradnl"/>
        </w:rPr>
        <w:t xml:space="preserve">la </w:t>
      </w:r>
      <w:r w:rsidR="0049015B" w:rsidRPr="0049015B">
        <w:rPr>
          <w:rFonts w:ascii="Arial Unicode MS" w:eastAsia="Arial Unicode MS" w:hAnsi="Arial Unicode MS" w:cs="Arial Unicode MS"/>
          <w:lang w:val="es-ES_tradnl"/>
        </w:rPr>
        <w:t>21 y por último la pregunta</w:t>
      </w:r>
      <w:r w:rsidR="0049015B">
        <w:rPr>
          <w:rFonts w:ascii="Arial Unicode MS" w:eastAsia="Arial Unicode MS" w:hAnsi="Arial Unicode MS" w:cs="Arial Unicode MS"/>
          <w:lang w:val="es-ES_tradnl"/>
        </w:rPr>
        <w:t xml:space="preserve"> </w:t>
      </w:r>
      <w:r w:rsidR="0049015B" w:rsidRPr="0049015B">
        <w:rPr>
          <w:rFonts w:ascii="Arial Unicode MS" w:eastAsia="Arial Unicode MS" w:hAnsi="Arial Unicode MS" w:cs="Arial Unicode MS"/>
          <w:lang w:val="es-ES_tradnl"/>
        </w:rPr>
        <w:t>22, la cual fue la más</w:t>
      </w:r>
      <w:r>
        <w:rPr>
          <w:rFonts w:ascii="Arial Unicode MS" w:eastAsia="Arial Unicode MS" w:hAnsi="Arial Unicode MS" w:cs="Arial Unicode MS"/>
          <w:lang w:val="es-ES_tradnl"/>
        </w:rPr>
        <w:t xml:space="preserve"> complicada</w:t>
      </w:r>
      <w:r w:rsidR="0049015B" w:rsidRPr="0049015B">
        <w:rPr>
          <w:rFonts w:ascii="Arial Unicode MS" w:eastAsia="Arial Unicode MS" w:hAnsi="Arial Unicode MS" w:cs="Arial Unicode MS"/>
          <w:lang w:val="es-ES_tradnl"/>
        </w:rPr>
        <w:t xml:space="preserve"> de todas</w:t>
      </w:r>
      <w:r w:rsidR="00C6511E" w:rsidRPr="0049015B">
        <w:rPr>
          <w:rFonts w:ascii="Arial Unicode MS" w:eastAsia="Arial Unicode MS" w:hAnsi="Arial Unicode MS" w:cs="Arial Unicode MS"/>
          <w:lang w:val="es-ES_tradnl"/>
        </w:rPr>
        <w:t>.</w:t>
      </w:r>
    </w:p>
    <w:p w:rsidR="00C6511E" w:rsidRPr="002220C1" w:rsidRDefault="00C6511E" w:rsidP="006E6677">
      <w:pPr>
        <w:pStyle w:val="Ttulo3"/>
        <w:tabs>
          <w:tab w:val="clear" w:pos="1200"/>
        </w:tabs>
        <w:ind w:left="709"/>
      </w:pPr>
      <w:bookmarkStart w:id="434" w:name="_Toc329612105"/>
      <w:r w:rsidRPr="002220C1">
        <w:t>ICC DE LAS PREGUNTAS DE USO DE ILATIVOS</w:t>
      </w:r>
      <w:bookmarkEnd w:id="434"/>
      <w:r w:rsidRPr="002220C1">
        <w:t xml:space="preserve"> </w:t>
      </w:r>
    </w:p>
    <w:p w:rsidR="002220C1" w:rsidRDefault="002220C1" w:rsidP="00C6511E">
      <w:pPr>
        <w:keepNext/>
        <w:spacing w:line="324" w:lineRule="auto"/>
        <w:ind w:left="840"/>
        <w:jc w:val="center"/>
        <w:sectPr w:rsidR="002220C1" w:rsidSect="00A30219">
          <w:type w:val="continuous"/>
          <w:pgSz w:w="11906" w:h="16838" w:code="9"/>
          <w:pgMar w:top="2268" w:right="1418" w:bottom="2268" w:left="2268" w:header="709" w:footer="709" w:gutter="0"/>
          <w:cols w:space="708"/>
          <w:titlePg/>
          <w:docGrid w:linePitch="360"/>
        </w:sectPr>
      </w:pPr>
    </w:p>
    <w:p w:rsidR="00C6511E" w:rsidRDefault="001B6416" w:rsidP="001F7DA7">
      <w:pPr>
        <w:keepNext/>
        <w:ind w:left="-480"/>
        <w:jc w:val="center"/>
      </w:pPr>
      <w:r>
        <w:rPr>
          <w:noProof/>
        </w:rPr>
        <w:lastRenderedPageBreak/>
        <w:drawing>
          <wp:inline distT="0" distB="0" distL="0" distR="0">
            <wp:extent cx="2875407" cy="2610845"/>
            <wp:effectExtent l="19050" t="19050" r="20193" b="18055"/>
            <wp:docPr id="50"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57" cstate="print"/>
                    <a:srcRect/>
                    <a:stretch>
                      <a:fillRect/>
                    </a:stretch>
                  </pic:blipFill>
                  <pic:spPr bwMode="auto">
                    <a:xfrm>
                      <a:off x="0" y="0"/>
                      <a:ext cx="2875407" cy="2610845"/>
                    </a:xfrm>
                    <a:prstGeom prst="rect">
                      <a:avLst/>
                    </a:prstGeom>
                    <a:noFill/>
                    <a:ln w="9525">
                      <a:solidFill>
                        <a:schemeClr val="tx1"/>
                      </a:solidFill>
                      <a:miter lim="800000"/>
                      <a:headEnd/>
                      <a:tailEnd/>
                    </a:ln>
                  </pic:spPr>
                </pic:pic>
              </a:graphicData>
            </a:graphic>
          </wp:inline>
        </w:drawing>
      </w:r>
    </w:p>
    <w:p w:rsidR="00C6511E" w:rsidRDefault="00C6511E" w:rsidP="002220C1">
      <w:pPr>
        <w:pStyle w:val="Epgrafe"/>
        <w:ind w:left="-480"/>
        <w:jc w:val="center"/>
      </w:pPr>
      <w:bookmarkStart w:id="435" w:name="_Toc329587905"/>
      <w:r w:rsidRPr="00886A74">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18</w:t>
      </w:r>
      <w:r w:rsidR="00E567EE">
        <w:rPr>
          <w:noProof/>
        </w:rPr>
        <w:fldChar w:fldCharType="end"/>
      </w:r>
      <w:r>
        <w:t>: ICC de la Preguntas de Uso de Ilativos 2009</w:t>
      </w:r>
      <w:bookmarkEnd w:id="435"/>
    </w:p>
    <w:p w:rsidR="002220C1" w:rsidRPr="002220C1" w:rsidRDefault="002220C1" w:rsidP="002220C1"/>
    <w:p w:rsidR="002220C1" w:rsidRDefault="00DB308E" w:rsidP="001F7DA7">
      <w:pPr>
        <w:keepNext/>
        <w:ind w:left="360" w:right="-828"/>
        <w:jc w:val="center"/>
      </w:pPr>
      <w:r>
        <w:rPr>
          <w:noProof/>
        </w:rPr>
        <w:lastRenderedPageBreak/>
        <w:drawing>
          <wp:inline distT="0" distB="0" distL="0" distR="0">
            <wp:extent cx="2875407" cy="2610845"/>
            <wp:effectExtent l="19050" t="19050" r="20193" b="18055"/>
            <wp:docPr id="184" name="Imagen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spect="1" noChangeArrowheads="1"/>
                    </pic:cNvPicPr>
                  </pic:nvPicPr>
                  <pic:blipFill>
                    <a:blip r:embed="rId58" cstate="print"/>
                    <a:srcRect t="-1718" r="-1871"/>
                    <a:stretch>
                      <a:fillRect/>
                    </a:stretch>
                  </pic:blipFill>
                  <pic:spPr bwMode="auto">
                    <a:xfrm>
                      <a:off x="0" y="0"/>
                      <a:ext cx="2875407" cy="2610845"/>
                    </a:xfrm>
                    <a:prstGeom prst="rect">
                      <a:avLst/>
                    </a:prstGeom>
                    <a:noFill/>
                    <a:ln w="9525">
                      <a:solidFill>
                        <a:schemeClr val="tx1"/>
                      </a:solidFill>
                      <a:miter lim="800000"/>
                      <a:headEnd/>
                      <a:tailEnd/>
                    </a:ln>
                  </pic:spPr>
                </pic:pic>
              </a:graphicData>
            </a:graphic>
          </wp:inline>
        </w:drawing>
      </w:r>
    </w:p>
    <w:p w:rsidR="002220C1" w:rsidRDefault="002220C1" w:rsidP="002220C1">
      <w:pPr>
        <w:pStyle w:val="Epgrafe"/>
        <w:ind w:left="360" w:right="-828"/>
        <w:jc w:val="center"/>
      </w:pPr>
      <w:bookmarkStart w:id="436" w:name="_Toc329587906"/>
      <w:r w:rsidRPr="00886A74">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19</w:t>
      </w:r>
      <w:r w:rsidR="00E567EE">
        <w:rPr>
          <w:noProof/>
        </w:rPr>
        <w:fldChar w:fldCharType="end"/>
      </w:r>
      <w:r>
        <w:t>: ICC de la Preguntas de Uso de Ilativos 2010</w:t>
      </w:r>
      <w:bookmarkEnd w:id="436"/>
    </w:p>
    <w:p w:rsidR="002220C1" w:rsidRDefault="002220C1" w:rsidP="002220C1">
      <w:pPr>
        <w:sectPr w:rsidR="002220C1" w:rsidSect="002220C1">
          <w:type w:val="continuous"/>
          <w:pgSz w:w="11906" w:h="16838" w:code="9"/>
          <w:pgMar w:top="2268" w:right="1418" w:bottom="2268" w:left="2268" w:header="709" w:footer="709" w:gutter="0"/>
          <w:cols w:num="2" w:space="36"/>
          <w:titlePg/>
          <w:docGrid w:linePitch="360"/>
        </w:sectPr>
      </w:pPr>
    </w:p>
    <w:p w:rsidR="002220C1" w:rsidRPr="002220C1" w:rsidRDefault="002220C1" w:rsidP="002220C1"/>
    <w:p w:rsidR="00EE2C46" w:rsidRDefault="00EE2C46" w:rsidP="006E6677">
      <w:pPr>
        <w:spacing w:line="324" w:lineRule="auto"/>
        <w:ind w:left="709"/>
        <w:jc w:val="both"/>
        <w:rPr>
          <w:rFonts w:ascii="Arial Unicode MS" w:eastAsia="Arial Unicode MS" w:hAnsi="Arial Unicode MS" w:cs="Arial Unicode MS"/>
          <w:lang w:val="es-ES_tradnl"/>
        </w:rPr>
      </w:pPr>
      <w:r w:rsidRPr="002220C1">
        <w:rPr>
          <w:rFonts w:ascii="Arial Unicode MS" w:eastAsia="Arial Unicode MS" w:hAnsi="Arial Unicode MS" w:cs="Arial Unicode MS"/>
          <w:lang w:val="es-ES_tradnl"/>
        </w:rPr>
        <w:t xml:space="preserve">Este gráfico muestra las curvas de habilidad vs la probabilidad de que se responda correctamente la pregunta. Se puede ver la diferencia de discriminaciones entre ellas así como su dificultad, resaltando la curva </w:t>
      </w:r>
      <w:r w:rsidRPr="002220C1">
        <w:rPr>
          <w:rFonts w:ascii="Arial Unicode MS" w:eastAsia="Arial Unicode MS" w:hAnsi="Arial Unicode MS" w:cs="Arial Unicode MS"/>
          <w:lang w:val="es-ES_tradnl"/>
        </w:rPr>
        <w:lastRenderedPageBreak/>
        <w:t>negra perteneciente a la pregunta 21 con alta discriminación. También resalta la curva verde perteneciente a la pregunta 29 con baja discriminación pero alta dificultad.</w:t>
      </w:r>
      <w:r w:rsidR="002220C1">
        <w:rPr>
          <w:rFonts w:ascii="Arial Unicode MS" w:eastAsia="Arial Unicode MS" w:hAnsi="Arial Unicode MS" w:cs="Arial Unicode MS"/>
          <w:lang w:val="es-ES_tradnl"/>
        </w:rPr>
        <w:t xml:space="preserve"> En el año 2010 las preguntas que son difíciles son, en orden en dificultad, la pregunta 29, la número 30, seguida de la pregunta 21 y por último la pregunta 22, la cual fue la más complicada de todas, en este orden se presentan en el </w:t>
      </w:r>
      <w:r w:rsidR="007464C1">
        <w:rPr>
          <w:rFonts w:ascii="Arial Unicode MS" w:eastAsia="Arial Unicode MS" w:hAnsi="Arial Unicode MS" w:cs="Arial Unicode MS"/>
          <w:i/>
          <w:lang w:val="es-ES_tradnl"/>
        </w:rPr>
        <w:t>g</w:t>
      </w:r>
      <w:r w:rsidR="002220C1">
        <w:rPr>
          <w:rFonts w:ascii="Arial Unicode MS" w:eastAsia="Arial Unicode MS" w:hAnsi="Arial Unicode MS" w:cs="Arial Unicode MS"/>
          <w:i/>
          <w:lang w:val="es-ES_tradnl"/>
        </w:rPr>
        <w:t>ráfico 4-</w:t>
      </w:r>
      <w:r w:rsidR="00887259">
        <w:rPr>
          <w:rFonts w:ascii="Arial Unicode MS" w:eastAsia="Arial Unicode MS" w:hAnsi="Arial Unicode MS" w:cs="Arial Unicode MS"/>
          <w:i/>
          <w:lang w:val="es-ES_tradnl"/>
        </w:rPr>
        <w:t>19</w:t>
      </w:r>
      <w:r w:rsidR="002220C1">
        <w:rPr>
          <w:rFonts w:ascii="Arial Unicode MS" w:eastAsia="Arial Unicode MS" w:hAnsi="Arial Unicode MS" w:cs="Arial Unicode MS"/>
          <w:lang w:val="es-ES_tradnl"/>
        </w:rPr>
        <w:t>.</w:t>
      </w:r>
    </w:p>
    <w:p w:rsidR="002220C1" w:rsidRDefault="002220C1" w:rsidP="002220C1">
      <w:pPr>
        <w:spacing w:line="324" w:lineRule="auto"/>
        <w:ind w:left="840"/>
        <w:jc w:val="both"/>
        <w:rPr>
          <w:rFonts w:ascii="Arial Unicode MS" w:eastAsia="Arial Unicode MS" w:hAnsi="Arial Unicode MS" w:cs="Arial Unicode MS"/>
          <w:highlight w:val="yellow"/>
          <w:lang w:val="es-ES_tradnl"/>
        </w:rPr>
      </w:pPr>
    </w:p>
    <w:p w:rsidR="00925438" w:rsidRDefault="002220C1" w:rsidP="006E6677">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Además s</w:t>
      </w:r>
      <w:r w:rsidRPr="002220C1">
        <w:rPr>
          <w:rFonts w:ascii="Arial Unicode MS" w:eastAsia="Arial Unicode MS" w:hAnsi="Arial Unicode MS" w:cs="Arial Unicode MS"/>
          <w:lang w:val="es-ES_tradnl"/>
        </w:rPr>
        <w:t xml:space="preserve">e puede observar </w:t>
      </w:r>
      <w:r>
        <w:rPr>
          <w:rFonts w:ascii="Arial Unicode MS" w:eastAsia="Arial Unicode MS" w:hAnsi="Arial Unicode MS" w:cs="Arial Unicode MS"/>
          <w:lang w:val="es-ES_tradnl"/>
        </w:rPr>
        <w:t xml:space="preserve">en al año 2009 </w:t>
      </w:r>
      <w:r w:rsidRPr="002220C1">
        <w:rPr>
          <w:rFonts w:ascii="Arial Unicode MS" w:eastAsia="Arial Unicode MS" w:hAnsi="Arial Unicode MS" w:cs="Arial Unicode MS"/>
          <w:lang w:val="es-ES_tradnl"/>
        </w:rPr>
        <w:t>que la pregunta 21 es mejor que la pregunta 22, debido a que tiene una mayor pendiente. De esta manera se puede saber que teniendo una habilidad de 0 se tiene un 20% de contestar correctamente esta pregunta y más del 90% si se tiene una habilidad de 2. Mientras que en la pregunta 22 hay una probabilidad cercana a 25% de que se responda correctamente con una habilidad de -1, y un poco más del 80% si se tiene habilidad de 3.</w:t>
      </w:r>
      <w:r w:rsidR="00200797">
        <w:rPr>
          <w:rFonts w:ascii="Arial Unicode MS" w:eastAsia="Arial Unicode MS" w:hAnsi="Arial Unicode MS" w:cs="Arial Unicode MS"/>
          <w:lang w:val="es-ES_tradnl"/>
        </w:rPr>
        <w:t xml:space="preserve"> </w:t>
      </w:r>
    </w:p>
    <w:p w:rsidR="00CE2581" w:rsidRDefault="00CE2581" w:rsidP="006E6677">
      <w:pPr>
        <w:keepNext/>
        <w:rPr>
          <w:rFonts w:ascii="Arial Unicode MS" w:eastAsia="Arial Unicode MS" w:hAnsi="Arial Unicode MS" w:cs="Arial Unicode MS"/>
          <w:lang w:val="es-ES_tradnl"/>
        </w:rPr>
      </w:pPr>
    </w:p>
    <w:p w:rsidR="006E6677" w:rsidRDefault="006E6677" w:rsidP="006E6677">
      <w:pPr>
        <w:keepNext/>
        <w:sectPr w:rsidR="006E6677" w:rsidSect="00A30219">
          <w:type w:val="continuous"/>
          <w:pgSz w:w="11906" w:h="16838" w:code="9"/>
          <w:pgMar w:top="2268" w:right="1418" w:bottom="2268" w:left="2268" w:header="709" w:footer="709" w:gutter="0"/>
          <w:cols w:space="708"/>
          <w:titlePg/>
          <w:docGrid w:linePitch="360"/>
        </w:sectPr>
      </w:pPr>
    </w:p>
    <w:p w:rsidR="00200797" w:rsidRPr="007334F6" w:rsidRDefault="00200797" w:rsidP="006E6677">
      <w:pPr>
        <w:pStyle w:val="Ttulo3"/>
        <w:tabs>
          <w:tab w:val="clear" w:pos="1200"/>
        </w:tabs>
        <w:ind w:left="709"/>
      </w:pPr>
      <w:bookmarkStart w:id="437" w:name="_Toc329612106"/>
      <w:r w:rsidRPr="007334F6">
        <w:lastRenderedPageBreak/>
        <w:t>CALIFICACIONES VS. HABILIDADES ESTIMADAS</w:t>
      </w:r>
      <w:bookmarkEnd w:id="437"/>
    </w:p>
    <w:p w:rsidR="00C6511E" w:rsidRDefault="00200797" w:rsidP="006E6677">
      <w:pPr>
        <w:spacing w:line="324" w:lineRule="auto"/>
        <w:ind w:left="709"/>
        <w:jc w:val="both"/>
        <w:rPr>
          <w:rFonts w:ascii="Arial Unicode MS" w:eastAsia="Arial Unicode MS" w:hAnsi="Arial Unicode MS" w:cs="Arial Unicode MS"/>
          <w:lang w:val="es-ES_tradnl"/>
        </w:rPr>
      </w:pPr>
      <w:r w:rsidRPr="00200797">
        <w:rPr>
          <w:rFonts w:ascii="Arial Unicode MS" w:eastAsia="Arial Unicode MS" w:hAnsi="Arial Unicode MS" w:cs="Arial Unicode MS"/>
          <w:lang w:val="es-ES_tradnl"/>
        </w:rPr>
        <w:t xml:space="preserve">El </w:t>
      </w:r>
      <w:r w:rsidR="007464C1">
        <w:rPr>
          <w:rFonts w:ascii="Arial Unicode MS" w:eastAsia="Arial Unicode MS" w:hAnsi="Arial Unicode MS" w:cs="Arial Unicode MS"/>
          <w:i/>
          <w:lang w:val="es-ES_tradnl"/>
        </w:rPr>
        <w:t>g</w:t>
      </w:r>
      <w:r w:rsidRPr="00200797">
        <w:rPr>
          <w:rFonts w:ascii="Arial Unicode MS" w:eastAsia="Arial Unicode MS" w:hAnsi="Arial Unicode MS" w:cs="Arial Unicode MS"/>
          <w:i/>
          <w:lang w:val="es-ES_tradnl"/>
        </w:rPr>
        <w:t>ráfico 4-</w:t>
      </w:r>
      <w:r w:rsidR="00887259">
        <w:rPr>
          <w:rFonts w:ascii="Arial Unicode MS" w:eastAsia="Arial Unicode MS" w:hAnsi="Arial Unicode MS" w:cs="Arial Unicode MS"/>
          <w:i/>
          <w:lang w:val="es-ES_tradnl"/>
        </w:rPr>
        <w:t>2</w:t>
      </w:r>
      <w:r w:rsidR="001B6416">
        <w:rPr>
          <w:rFonts w:ascii="Arial Unicode MS" w:eastAsia="Arial Unicode MS" w:hAnsi="Arial Unicode MS" w:cs="Arial Unicode MS"/>
          <w:i/>
          <w:lang w:val="es-ES_tradnl"/>
        </w:rPr>
        <w:t>0</w:t>
      </w:r>
      <w:r w:rsidRPr="00200797">
        <w:rPr>
          <w:rFonts w:ascii="Arial Unicode MS" w:eastAsia="Arial Unicode MS" w:hAnsi="Arial Unicode MS" w:cs="Arial Unicode MS"/>
          <w:i/>
          <w:lang w:val="es-ES_tradnl"/>
        </w:rPr>
        <w:t xml:space="preserve"> </w:t>
      </w:r>
      <w:r w:rsidRPr="00200797">
        <w:rPr>
          <w:rFonts w:ascii="Arial Unicode MS" w:eastAsia="Arial Unicode MS" w:hAnsi="Arial Unicode MS" w:cs="Arial Unicode MS"/>
          <w:lang w:val="es-ES_tradnl"/>
        </w:rPr>
        <w:t xml:space="preserve">nos indica cómo, a pesar de haber respondido correctamente la misma cantidad de preguntas, no se tiene la misma habilidad. Analizando el caso de tener 9 preguntas correctas, se </w:t>
      </w:r>
      <w:r w:rsidRPr="00200797">
        <w:rPr>
          <w:rFonts w:ascii="Arial Unicode MS" w:eastAsia="Arial Unicode MS" w:hAnsi="Arial Unicode MS" w:cs="Arial Unicode MS"/>
          <w:lang w:val="es-ES_tradnl"/>
        </w:rPr>
        <w:lastRenderedPageBreak/>
        <w:t>puede notar que hay 8 habilidades dependiendo de las preguntas contestadas. Por ejemplo, si se responde correctamente todas las preguntas a excepción de la pregunta 21 se asigna al estudiante una habilidad de 0,8871, la menor habilidad, mientras que si responde correctamente todas las preguntas a excepción de la 29 se le asigna una habilidad de 1,6073 que es la mayor habilidad.</w:t>
      </w:r>
      <w:r>
        <w:rPr>
          <w:rFonts w:ascii="Arial Unicode MS" w:eastAsia="Arial Unicode MS" w:hAnsi="Arial Unicode MS" w:cs="Arial Unicode MS"/>
          <w:lang w:val="es-ES_tradnl"/>
        </w:rPr>
        <w:t xml:space="preserve"> Este gráfico también muestra 432 combinaciones posibles. </w:t>
      </w:r>
    </w:p>
    <w:p w:rsidR="007C1189" w:rsidRDefault="007C1189" w:rsidP="007C1189">
      <w:pPr>
        <w:spacing w:line="324" w:lineRule="auto"/>
        <w:ind w:left="840"/>
        <w:jc w:val="both"/>
        <w:rPr>
          <w:rFonts w:ascii="Arial Unicode MS" w:eastAsia="Arial Unicode MS" w:hAnsi="Arial Unicode MS" w:cs="Arial Unicode MS"/>
          <w:lang w:val="es-ES_tradnl"/>
        </w:rPr>
      </w:pPr>
    </w:p>
    <w:p w:rsidR="00200797" w:rsidRPr="00925438" w:rsidRDefault="00200797" w:rsidP="00C6511E">
      <w:pPr>
        <w:keepNext/>
        <w:spacing w:line="324" w:lineRule="auto"/>
        <w:ind w:left="840"/>
        <w:jc w:val="center"/>
        <w:rPr>
          <w:rFonts w:ascii="Arial Unicode MS" w:eastAsia="Arial Unicode MS" w:hAnsi="Arial Unicode MS" w:cs="Arial Unicode MS"/>
        </w:rPr>
        <w:sectPr w:rsidR="00200797" w:rsidRPr="00925438" w:rsidSect="00A611B3">
          <w:type w:val="continuous"/>
          <w:pgSz w:w="11906" w:h="16838" w:code="9"/>
          <w:pgMar w:top="2268" w:right="1418" w:bottom="2268" w:left="2268" w:header="709" w:footer="709" w:gutter="0"/>
          <w:cols w:space="708"/>
          <w:docGrid w:linePitch="360"/>
        </w:sectPr>
      </w:pPr>
    </w:p>
    <w:p w:rsidR="00C6511E" w:rsidRDefault="00E56831" w:rsidP="00200797">
      <w:pPr>
        <w:keepNext/>
        <w:ind w:left="-480"/>
        <w:jc w:val="center"/>
      </w:pPr>
      <w:r>
        <w:rPr>
          <w:noProof/>
        </w:rPr>
        <w:lastRenderedPageBreak/>
        <w:drawing>
          <wp:inline distT="0" distB="0" distL="0" distR="0">
            <wp:extent cx="2875407" cy="2610485"/>
            <wp:effectExtent l="19050" t="19050" r="20193" b="18415"/>
            <wp:docPr id="100"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59"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200797" w:rsidRDefault="00C6511E" w:rsidP="00E56831">
      <w:pPr>
        <w:pStyle w:val="Epgrafe"/>
        <w:ind w:left="-480"/>
        <w:jc w:val="center"/>
        <w:rPr>
          <w:rFonts w:eastAsia="Arial Unicode MS"/>
        </w:rPr>
      </w:pPr>
      <w:bookmarkStart w:id="438" w:name="_Toc329587907"/>
      <w:r w:rsidRPr="00F0031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20</w:t>
      </w:r>
      <w:r w:rsidR="00E567EE">
        <w:rPr>
          <w:noProof/>
        </w:rPr>
        <w:fldChar w:fldCharType="end"/>
      </w:r>
      <w:r>
        <w:t xml:space="preserve">: Habilidades vs. Calificaciones de </w:t>
      </w:r>
      <w:r w:rsidR="007C1189">
        <w:t>Uso de Ilativos</w:t>
      </w:r>
      <w:r>
        <w:t xml:space="preserve"> 2009</w:t>
      </w:r>
      <w:bookmarkEnd w:id="438"/>
    </w:p>
    <w:p w:rsidR="00200797" w:rsidRDefault="00E56831" w:rsidP="00200797">
      <w:pPr>
        <w:keepNext/>
        <w:ind w:left="360" w:right="-828"/>
        <w:jc w:val="center"/>
      </w:pPr>
      <w:r w:rsidRPr="00E56831">
        <w:rPr>
          <w:rFonts w:ascii="Arial Unicode MS" w:eastAsia="Arial Unicode MS" w:hAnsi="Arial Unicode MS" w:cs="Arial Unicode MS"/>
          <w:noProof/>
        </w:rPr>
        <w:lastRenderedPageBreak/>
        <w:drawing>
          <wp:inline distT="0" distB="0" distL="0" distR="0">
            <wp:extent cx="2875407" cy="2610485"/>
            <wp:effectExtent l="19050" t="19050" r="20193" b="18415"/>
            <wp:docPr id="99" name="Imagen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spect="1" noChangeArrowheads="1"/>
                    </pic:cNvPicPr>
                  </pic:nvPicPr>
                  <pic:blipFill>
                    <a:blip r:embed="rId60" cstate="print"/>
                    <a:srcRect t="-2438" r="-2273"/>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200797" w:rsidRPr="00F00311" w:rsidRDefault="00200797" w:rsidP="00200797">
      <w:pPr>
        <w:pStyle w:val="Epgrafe"/>
        <w:ind w:left="840" w:right="-828"/>
        <w:jc w:val="center"/>
        <w:rPr>
          <w:rFonts w:ascii="Arial Unicode MS" w:eastAsia="Arial Unicode MS" w:hAnsi="Arial Unicode MS" w:cs="Arial Unicode MS"/>
        </w:rPr>
      </w:pPr>
      <w:bookmarkStart w:id="439" w:name="_Toc329587908"/>
      <w:r w:rsidRPr="00F0031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21</w:t>
      </w:r>
      <w:r w:rsidR="00E567EE">
        <w:rPr>
          <w:noProof/>
        </w:rPr>
        <w:fldChar w:fldCharType="end"/>
      </w:r>
      <w:r>
        <w:t>: Habilidades vs. Calificaciones de Uso de Ilativos 2010</w:t>
      </w:r>
      <w:bookmarkEnd w:id="439"/>
    </w:p>
    <w:p w:rsidR="00200797" w:rsidRDefault="00200797" w:rsidP="00200797">
      <w:pPr>
        <w:rPr>
          <w:rFonts w:eastAsia="Arial Unicode MS"/>
        </w:rPr>
      </w:pPr>
    </w:p>
    <w:p w:rsidR="00200797" w:rsidRDefault="00200797" w:rsidP="00200797">
      <w:pPr>
        <w:rPr>
          <w:rFonts w:eastAsia="Arial Unicode MS"/>
        </w:rPr>
        <w:sectPr w:rsidR="00200797" w:rsidSect="00200797">
          <w:type w:val="continuous"/>
          <w:pgSz w:w="11906" w:h="16838" w:code="9"/>
          <w:pgMar w:top="2268" w:right="1418" w:bottom="2268" w:left="2268" w:header="709" w:footer="709" w:gutter="0"/>
          <w:cols w:num="2" w:space="36"/>
          <w:titlePg/>
          <w:docGrid w:linePitch="360"/>
        </w:sectPr>
      </w:pPr>
    </w:p>
    <w:p w:rsidR="006E6677" w:rsidRDefault="006E6677">
      <w:pPr>
        <w:spacing w:after="200" w:line="276" w:lineRule="auto"/>
        <w:rPr>
          <w:rFonts w:ascii="Arial Unicode MS" w:eastAsia="Arial Unicode MS" w:hAnsi="Arial Unicode MS" w:cs="Arial Unicode MS"/>
          <w:b/>
          <w:bCs/>
          <w:iCs/>
          <w:sz w:val="28"/>
          <w:szCs w:val="32"/>
          <w:lang w:val="es-ES_tradnl"/>
        </w:rPr>
      </w:pPr>
      <w:r>
        <w:lastRenderedPageBreak/>
        <w:br w:type="page"/>
      </w:r>
    </w:p>
    <w:p w:rsidR="005D368A" w:rsidRDefault="005D368A" w:rsidP="006E6677">
      <w:pPr>
        <w:pStyle w:val="Ttulo2"/>
        <w:tabs>
          <w:tab w:val="clear" w:pos="816"/>
        </w:tabs>
        <w:ind w:left="567"/>
      </w:pPr>
      <w:bookmarkStart w:id="440" w:name="_Toc329612107"/>
      <w:r>
        <w:lastRenderedPageBreak/>
        <w:t>PLAN DE REDACCIÓN</w:t>
      </w:r>
      <w:bookmarkEnd w:id="440"/>
    </w:p>
    <w:p w:rsidR="00925438" w:rsidRDefault="00925438" w:rsidP="006E6677">
      <w:pPr>
        <w:spacing w:line="324" w:lineRule="auto"/>
        <w:ind w:left="567"/>
        <w:jc w:val="both"/>
        <w:rPr>
          <w:rFonts w:ascii="Arial Unicode MS" w:eastAsia="Arial Unicode MS" w:hAnsi="Arial Unicode MS" w:cs="Arial Unicode MS"/>
          <w:lang w:val="es-ES_tradnl"/>
        </w:rPr>
      </w:pPr>
      <w:r w:rsidRPr="00925438">
        <w:rPr>
          <w:rFonts w:ascii="Arial Unicode MS" w:eastAsia="Arial Unicode MS" w:hAnsi="Arial Unicode MS" w:cs="Arial Unicode MS"/>
          <w:lang w:val="es-ES_tradnl"/>
        </w:rPr>
        <w:t>En esta área para el año 2009 resultó mejor el</w:t>
      </w:r>
      <w:r w:rsidR="00887259">
        <w:rPr>
          <w:rFonts w:ascii="Arial Unicode MS" w:eastAsia="Arial Unicode MS" w:hAnsi="Arial Unicode MS" w:cs="Arial Unicode MS"/>
          <w:lang w:val="es-ES_tradnl"/>
        </w:rPr>
        <w:t xml:space="preserve"> modelo 3. Para el año 2010 ninguno de los tres modelos realizados fueron buenos debido a que en ninguno de ellos convergía la matriz Hessiana</w:t>
      </w:r>
      <w:r w:rsidR="0020337E">
        <w:rPr>
          <w:rFonts w:ascii="Arial Unicode MS" w:eastAsia="Arial Unicode MS" w:hAnsi="Arial Unicode MS" w:cs="Arial Unicode MS"/>
          <w:lang w:val="es-ES_tradnl"/>
        </w:rPr>
        <w:t xml:space="preserve"> por lo tanto no será mostrado</w:t>
      </w:r>
      <w:r w:rsidR="00887259">
        <w:rPr>
          <w:rFonts w:ascii="Arial Unicode MS" w:eastAsia="Arial Unicode MS" w:hAnsi="Arial Unicode MS" w:cs="Arial Unicode MS"/>
          <w:lang w:val="es-ES_tradnl"/>
        </w:rPr>
        <w:t xml:space="preserve">. </w:t>
      </w:r>
      <w:r w:rsidRPr="00DC23F3">
        <w:rPr>
          <w:rFonts w:ascii="Arial Unicode MS" w:eastAsia="Arial Unicode MS" w:hAnsi="Arial Unicode MS" w:cs="Arial Unicode MS"/>
          <w:lang w:val="es-ES_tradnl"/>
        </w:rPr>
        <w:t>Los parámetros</w:t>
      </w:r>
      <w:r>
        <w:rPr>
          <w:rFonts w:ascii="Arial Unicode MS" w:eastAsia="Arial Unicode MS" w:hAnsi="Arial Unicode MS" w:cs="Arial Unicode MS"/>
          <w:lang w:val="es-ES_tradnl"/>
        </w:rPr>
        <w:t xml:space="preserve"> </w:t>
      </w:r>
      <w:r w:rsidR="00887259">
        <w:rPr>
          <w:rFonts w:ascii="Arial Unicode MS" w:eastAsia="Arial Unicode MS" w:hAnsi="Arial Unicode MS" w:cs="Arial Unicode MS"/>
          <w:lang w:val="es-ES_tradnl"/>
        </w:rPr>
        <w:t>para el año 2009</w:t>
      </w:r>
      <w:r w:rsidRPr="00DC23F3">
        <w:rPr>
          <w:rFonts w:ascii="Arial Unicode MS" w:eastAsia="Arial Unicode MS" w:hAnsi="Arial Unicode MS" w:cs="Arial Unicode MS"/>
          <w:lang w:val="es-ES_tradnl"/>
        </w:rPr>
        <w:t xml:space="preserve"> son:</w:t>
      </w:r>
    </w:p>
    <w:p w:rsidR="00887259" w:rsidRDefault="00887259" w:rsidP="00925438">
      <w:pPr>
        <w:spacing w:line="324" w:lineRule="auto"/>
        <w:ind w:left="840"/>
        <w:jc w:val="both"/>
        <w:rPr>
          <w:rFonts w:ascii="Arial Unicode MS" w:eastAsia="Arial Unicode MS" w:hAnsi="Arial Unicode MS" w:cs="Arial Unicode MS"/>
          <w:lang w:val="es-ES_tradnl"/>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F674D8" w:rsidRPr="00525EE0" w:rsidTr="00925438">
        <w:trPr>
          <w:cantSplit/>
          <w:trHeight w:val="270"/>
        </w:trPr>
        <w:tc>
          <w:tcPr>
            <w:tcW w:w="1690" w:type="dxa"/>
            <w:gridSpan w:val="2"/>
            <w:tcBorders>
              <w:top w:val="double" w:sz="4" w:space="0" w:color="auto"/>
              <w:left w:val="double" w:sz="4" w:space="0" w:color="auto"/>
              <w:bottom w:val="double" w:sz="4" w:space="0" w:color="auto"/>
              <w:right w:val="double" w:sz="4" w:space="0" w:color="auto"/>
            </w:tcBorders>
          </w:tcPr>
          <w:p w:rsidR="00F674D8" w:rsidRPr="00D05943" w:rsidRDefault="00F674D8" w:rsidP="00DE4859">
            <w:pPr>
              <w:ind w:left="12"/>
              <w:jc w:val="center"/>
              <w:rPr>
                <w:rFonts w:ascii="Arial Unicode MS" w:eastAsia="Arial Unicode MS" w:hAnsi="Arial Unicode MS" w:cs="Arial Unicode MS"/>
                <w:b/>
                <w:i/>
                <w:sz w:val="20"/>
                <w:lang w:eastAsia="es-EC"/>
              </w:rPr>
            </w:pPr>
            <w:r w:rsidRPr="00D05943">
              <w:rPr>
                <w:rFonts w:ascii="Arial Unicode MS" w:eastAsia="Arial Unicode MS" w:hAnsi="Arial Unicode MS" w:cs="Arial Unicode MS"/>
                <w:b/>
                <w:i/>
                <w:sz w:val="20"/>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F674D8" w:rsidRPr="00D05943" w:rsidRDefault="00F674D8" w:rsidP="00DE4859">
            <w:pPr>
              <w:spacing w:line="276" w:lineRule="auto"/>
              <w:jc w:val="center"/>
              <w:rPr>
                <w:rFonts w:ascii="Arial Unicode MS" w:eastAsia="Arial Unicode MS" w:hAnsi="Arial Unicode MS" w:cs="Arial Unicode MS"/>
                <w:b/>
                <w:i/>
                <w:sz w:val="20"/>
                <w:lang w:eastAsia="es-EC"/>
              </w:rPr>
            </w:pPr>
            <w:r w:rsidRPr="00D05943">
              <w:rPr>
                <w:rFonts w:ascii="Arial Unicode MS" w:eastAsia="Arial Unicode MS" w:hAnsi="Arial Unicode MS" w:cs="Arial Unicode MS"/>
                <w:b/>
                <w:i/>
                <w:sz w:val="20"/>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F674D8" w:rsidRPr="00D05943" w:rsidRDefault="00F674D8" w:rsidP="00DE4859">
            <w:pPr>
              <w:spacing w:line="276" w:lineRule="auto"/>
              <w:jc w:val="center"/>
              <w:rPr>
                <w:rFonts w:ascii="Arial Unicode MS" w:eastAsia="Arial Unicode MS" w:hAnsi="Arial Unicode MS" w:cs="Arial Unicode MS"/>
                <w:b/>
                <w:i/>
                <w:sz w:val="20"/>
                <w:lang w:eastAsia="es-EC"/>
              </w:rPr>
            </w:pPr>
            <w:r w:rsidRPr="00D05943">
              <w:rPr>
                <w:rFonts w:ascii="Arial Unicode MS" w:eastAsia="Arial Unicode MS" w:hAnsi="Arial Unicode MS" w:cs="Arial Unicode MS"/>
                <w:b/>
                <w:i/>
                <w:sz w:val="20"/>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F674D8" w:rsidRPr="00D05943" w:rsidRDefault="00F674D8" w:rsidP="00DE4859">
            <w:pPr>
              <w:spacing w:line="276" w:lineRule="auto"/>
              <w:jc w:val="center"/>
              <w:rPr>
                <w:rFonts w:ascii="Arial Unicode MS" w:eastAsia="Arial Unicode MS" w:hAnsi="Arial Unicode MS" w:cs="Arial Unicode MS"/>
                <w:b/>
                <w:i/>
                <w:sz w:val="20"/>
              </w:rPr>
            </w:pPr>
            <w:r w:rsidRPr="00D05943">
              <w:rPr>
                <w:rFonts w:ascii="Arial Unicode MS" w:eastAsia="Arial Unicode MS" w:hAnsi="Arial Unicode MS" w:cs="Arial Unicode MS"/>
                <w:b/>
                <w:i/>
                <w:sz w:val="20"/>
              </w:rPr>
              <w:t>Discriminación</w:t>
            </w:r>
          </w:p>
        </w:tc>
      </w:tr>
      <w:tr w:rsidR="00F674D8" w:rsidRPr="00525EE0" w:rsidTr="00925438">
        <w:trPr>
          <w:cantSplit/>
          <w:trHeight w:val="120"/>
        </w:trPr>
        <w:tc>
          <w:tcPr>
            <w:tcW w:w="655" w:type="dxa"/>
            <w:vMerge w:val="restart"/>
            <w:tcBorders>
              <w:top w:val="double" w:sz="4" w:space="0" w:color="auto"/>
              <w:left w:val="double" w:sz="4" w:space="0" w:color="auto"/>
              <w:right w:val="double" w:sz="4" w:space="0" w:color="auto"/>
            </w:tcBorders>
            <w:textDirection w:val="btLr"/>
          </w:tcPr>
          <w:p w:rsidR="00F674D8" w:rsidRPr="00D05943" w:rsidRDefault="00F674D8" w:rsidP="00DE4859">
            <w:pPr>
              <w:ind w:left="113" w:right="113"/>
              <w:jc w:val="center"/>
              <w:rPr>
                <w:rFonts w:ascii="Arial Unicode MS" w:eastAsia="Arial Unicode MS" w:hAnsi="Arial Unicode MS" w:cs="Arial Unicode MS"/>
                <w:i/>
                <w:sz w:val="20"/>
              </w:rPr>
            </w:pPr>
            <w:r w:rsidRPr="00D05943">
              <w:rPr>
                <w:rFonts w:ascii="Arial Unicode MS" w:eastAsia="Arial Unicode MS" w:hAnsi="Arial Unicode MS" w:cs="Arial Unicode MS"/>
                <w:i/>
                <w:sz w:val="20"/>
              </w:rPr>
              <w:t>2009</w:t>
            </w:r>
          </w:p>
        </w:tc>
        <w:tc>
          <w:tcPr>
            <w:tcW w:w="1035"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31</w:t>
            </w:r>
          </w:p>
        </w:tc>
        <w:tc>
          <w:tcPr>
            <w:tcW w:w="2552" w:type="dxa"/>
            <w:tcBorders>
              <w:top w:val="double" w:sz="4" w:space="0" w:color="auto"/>
              <w:left w:val="double" w:sz="4" w:space="0" w:color="auto"/>
              <w:bottom w:val="double" w:sz="4" w:space="0" w:color="auto"/>
              <w:right w:val="double" w:sz="4" w:space="0" w:color="auto"/>
            </w:tcBorders>
            <w:hideMark/>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rPr>
              <w:t>0,2</w:t>
            </w:r>
          </w:p>
        </w:tc>
        <w:tc>
          <w:tcPr>
            <w:tcW w:w="1701" w:type="dxa"/>
            <w:tcBorders>
              <w:top w:val="double" w:sz="4" w:space="0" w:color="auto"/>
              <w:left w:val="double" w:sz="4" w:space="0" w:color="auto"/>
              <w:bottom w:val="double" w:sz="4" w:space="0" w:color="auto"/>
              <w:right w:val="double" w:sz="4" w:space="0" w:color="auto"/>
            </w:tcBorders>
            <w:hideMark/>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-0,739</w:t>
            </w:r>
          </w:p>
        </w:tc>
        <w:tc>
          <w:tcPr>
            <w:tcW w:w="1984"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0,972</w:t>
            </w:r>
          </w:p>
        </w:tc>
      </w:tr>
      <w:tr w:rsidR="00F674D8" w:rsidRPr="00525EE0" w:rsidTr="00925438">
        <w:trPr>
          <w:cantSplit/>
          <w:trHeight w:val="20"/>
        </w:trPr>
        <w:tc>
          <w:tcPr>
            <w:tcW w:w="655" w:type="dxa"/>
            <w:vMerge/>
            <w:tcBorders>
              <w:left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32</w:t>
            </w:r>
          </w:p>
        </w:tc>
        <w:tc>
          <w:tcPr>
            <w:tcW w:w="2552" w:type="dxa"/>
            <w:tcBorders>
              <w:top w:val="double" w:sz="4" w:space="0" w:color="auto"/>
              <w:left w:val="double" w:sz="4" w:space="0" w:color="auto"/>
              <w:bottom w:val="double" w:sz="4" w:space="0" w:color="auto"/>
              <w:right w:val="double" w:sz="4" w:space="0" w:color="auto"/>
            </w:tcBorders>
            <w:hideMark/>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rPr>
              <w:t>0,2</w:t>
            </w:r>
          </w:p>
        </w:tc>
        <w:tc>
          <w:tcPr>
            <w:tcW w:w="1701" w:type="dxa"/>
            <w:tcBorders>
              <w:top w:val="double" w:sz="4" w:space="0" w:color="auto"/>
              <w:left w:val="double" w:sz="4" w:space="0" w:color="auto"/>
              <w:bottom w:val="double" w:sz="4" w:space="0" w:color="auto"/>
              <w:right w:val="double" w:sz="4" w:space="0" w:color="auto"/>
            </w:tcBorders>
            <w:hideMark/>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1,553</w:t>
            </w:r>
          </w:p>
        </w:tc>
        <w:tc>
          <w:tcPr>
            <w:tcW w:w="1984"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2,486</w:t>
            </w:r>
          </w:p>
        </w:tc>
      </w:tr>
      <w:tr w:rsidR="00F674D8" w:rsidRPr="00525EE0" w:rsidTr="00925438">
        <w:trPr>
          <w:cantSplit/>
          <w:trHeight w:val="20"/>
        </w:trPr>
        <w:tc>
          <w:tcPr>
            <w:tcW w:w="655" w:type="dxa"/>
            <w:vMerge/>
            <w:tcBorders>
              <w:left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33</w:t>
            </w:r>
          </w:p>
        </w:tc>
        <w:tc>
          <w:tcPr>
            <w:tcW w:w="2552" w:type="dxa"/>
            <w:tcBorders>
              <w:top w:val="double" w:sz="4" w:space="0" w:color="auto"/>
              <w:left w:val="double" w:sz="4" w:space="0" w:color="auto"/>
              <w:bottom w:val="double" w:sz="4" w:space="0" w:color="auto"/>
              <w:right w:val="double" w:sz="4" w:space="0" w:color="auto"/>
            </w:tcBorders>
            <w:hideMark/>
          </w:tcPr>
          <w:p w:rsidR="00F674D8" w:rsidRPr="00D05943" w:rsidRDefault="00F674D8" w:rsidP="00DE4859">
            <w:pPr>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rPr>
              <w:t>0,2</w:t>
            </w:r>
          </w:p>
        </w:tc>
        <w:tc>
          <w:tcPr>
            <w:tcW w:w="1701" w:type="dxa"/>
            <w:tcBorders>
              <w:top w:val="double" w:sz="4" w:space="0" w:color="auto"/>
              <w:left w:val="double" w:sz="4" w:space="0" w:color="auto"/>
              <w:bottom w:val="double" w:sz="4" w:space="0" w:color="auto"/>
              <w:right w:val="double" w:sz="4" w:space="0" w:color="auto"/>
            </w:tcBorders>
            <w:hideMark/>
          </w:tcPr>
          <w:p w:rsidR="00F674D8" w:rsidRPr="00D05943" w:rsidRDefault="00F674D8" w:rsidP="00DE4859">
            <w:pPr>
              <w:keepNext/>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0,123</w:t>
            </w:r>
          </w:p>
        </w:tc>
        <w:tc>
          <w:tcPr>
            <w:tcW w:w="1984"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keepNext/>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1,680</w:t>
            </w:r>
          </w:p>
        </w:tc>
      </w:tr>
      <w:tr w:rsidR="00F674D8" w:rsidRPr="00525EE0" w:rsidTr="00925438">
        <w:trPr>
          <w:cantSplit/>
          <w:trHeight w:val="20"/>
        </w:trPr>
        <w:tc>
          <w:tcPr>
            <w:tcW w:w="655" w:type="dxa"/>
            <w:vMerge/>
            <w:tcBorders>
              <w:left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rPr>
            </w:pPr>
            <w:r w:rsidRPr="00D05943">
              <w:rPr>
                <w:rFonts w:ascii="Arial Unicode MS" w:eastAsia="Arial Unicode MS" w:hAnsi="Arial Unicode MS" w:cs="Arial Unicode MS"/>
                <w:i/>
                <w:sz w:val="20"/>
              </w:rPr>
              <w:t>34</w:t>
            </w:r>
          </w:p>
        </w:tc>
        <w:tc>
          <w:tcPr>
            <w:tcW w:w="2552"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rPr>
            </w:pPr>
            <w:r w:rsidRPr="00D05943">
              <w:rPr>
                <w:rFonts w:ascii="Arial Unicode MS" w:eastAsia="Arial Unicode MS" w:hAnsi="Arial Unicode MS" w:cs="Arial Unicode MS"/>
                <w:i/>
                <w:sz w:val="20"/>
              </w:rPr>
              <w:t>0,2</w:t>
            </w:r>
          </w:p>
        </w:tc>
        <w:tc>
          <w:tcPr>
            <w:tcW w:w="1701"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keepNext/>
              <w:jc w:val="center"/>
              <w:rPr>
                <w:rFonts w:ascii="Arial Unicode MS" w:eastAsia="Arial Unicode MS" w:hAnsi="Arial Unicode MS" w:cs="Arial Unicode MS"/>
                <w:i/>
                <w:sz w:val="20"/>
              </w:rPr>
            </w:pPr>
            <w:r w:rsidRPr="00D05943">
              <w:rPr>
                <w:rFonts w:ascii="Arial Unicode MS" w:eastAsia="Arial Unicode MS" w:hAnsi="Arial Unicode MS" w:cs="Arial Unicode MS"/>
                <w:i/>
                <w:sz w:val="20"/>
              </w:rPr>
              <w:t>1,198</w:t>
            </w:r>
          </w:p>
        </w:tc>
        <w:tc>
          <w:tcPr>
            <w:tcW w:w="1984"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keepNext/>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1,100</w:t>
            </w:r>
          </w:p>
        </w:tc>
      </w:tr>
      <w:tr w:rsidR="00F674D8" w:rsidRPr="00525EE0" w:rsidTr="00925438">
        <w:trPr>
          <w:cantSplit/>
          <w:trHeight w:val="20"/>
        </w:trPr>
        <w:tc>
          <w:tcPr>
            <w:tcW w:w="655" w:type="dxa"/>
            <w:vMerge/>
            <w:tcBorders>
              <w:left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rPr>
            </w:pPr>
            <w:r w:rsidRPr="00D05943">
              <w:rPr>
                <w:rFonts w:ascii="Arial Unicode MS" w:eastAsia="Arial Unicode MS" w:hAnsi="Arial Unicode MS" w:cs="Arial Unicode MS"/>
                <w:i/>
                <w:sz w:val="20"/>
              </w:rPr>
              <w:t>35</w:t>
            </w:r>
          </w:p>
        </w:tc>
        <w:tc>
          <w:tcPr>
            <w:tcW w:w="2552"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jc w:val="center"/>
              <w:rPr>
                <w:rFonts w:ascii="Arial Unicode MS" w:eastAsia="Arial Unicode MS" w:hAnsi="Arial Unicode MS" w:cs="Arial Unicode MS"/>
                <w:i/>
                <w:sz w:val="20"/>
              </w:rPr>
            </w:pPr>
            <w:r w:rsidRPr="00D05943">
              <w:rPr>
                <w:rFonts w:ascii="Arial Unicode MS" w:eastAsia="Arial Unicode MS" w:hAnsi="Arial Unicode MS" w:cs="Arial Unicode MS"/>
                <w:i/>
                <w:sz w:val="20"/>
              </w:rPr>
              <w:t>0,2</w:t>
            </w:r>
          </w:p>
        </w:tc>
        <w:tc>
          <w:tcPr>
            <w:tcW w:w="1701"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keepNext/>
              <w:jc w:val="center"/>
              <w:rPr>
                <w:rFonts w:ascii="Arial Unicode MS" w:eastAsia="Arial Unicode MS" w:hAnsi="Arial Unicode MS" w:cs="Arial Unicode MS"/>
                <w:i/>
                <w:sz w:val="20"/>
              </w:rPr>
            </w:pPr>
            <w:r w:rsidRPr="00D05943">
              <w:rPr>
                <w:rFonts w:ascii="Arial Unicode MS" w:eastAsia="Arial Unicode MS" w:hAnsi="Arial Unicode MS" w:cs="Arial Unicode MS"/>
                <w:i/>
                <w:sz w:val="20"/>
              </w:rPr>
              <w:t>0,509</w:t>
            </w:r>
          </w:p>
        </w:tc>
        <w:tc>
          <w:tcPr>
            <w:tcW w:w="1984" w:type="dxa"/>
            <w:tcBorders>
              <w:top w:val="double" w:sz="4" w:space="0" w:color="auto"/>
              <w:left w:val="double" w:sz="4" w:space="0" w:color="auto"/>
              <w:bottom w:val="double" w:sz="4" w:space="0" w:color="auto"/>
              <w:right w:val="double" w:sz="4" w:space="0" w:color="auto"/>
            </w:tcBorders>
          </w:tcPr>
          <w:p w:rsidR="00F674D8" w:rsidRPr="00D05943" w:rsidRDefault="00F674D8" w:rsidP="00DE4859">
            <w:pPr>
              <w:keepNext/>
              <w:jc w:val="center"/>
              <w:rPr>
                <w:rFonts w:ascii="Arial Unicode MS" w:eastAsia="Arial Unicode MS" w:hAnsi="Arial Unicode MS" w:cs="Arial Unicode MS"/>
                <w:i/>
                <w:sz w:val="20"/>
                <w:lang w:eastAsia="es-EC"/>
              </w:rPr>
            </w:pPr>
            <w:r w:rsidRPr="00D05943">
              <w:rPr>
                <w:rFonts w:ascii="Arial Unicode MS" w:eastAsia="Arial Unicode MS" w:hAnsi="Arial Unicode MS" w:cs="Arial Unicode MS"/>
                <w:i/>
                <w:sz w:val="20"/>
                <w:lang w:eastAsia="es-EC"/>
              </w:rPr>
              <w:t>0,637</w:t>
            </w:r>
          </w:p>
        </w:tc>
      </w:tr>
    </w:tbl>
    <w:p w:rsidR="005D368A" w:rsidRDefault="005D368A" w:rsidP="005D368A">
      <w:pPr>
        <w:pStyle w:val="Epgrafe"/>
        <w:ind w:left="720"/>
        <w:jc w:val="center"/>
      </w:pPr>
      <w:bookmarkStart w:id="441" w:name="_Toc329588024"/>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rsidR="009B653F">
        <w:noBreakHyphen/>
      </w:r>
      <w:r w:rsidR="00E567EE">
        <w:fldChar w:fldCharType="begin"/>
      </w:r>
      <w:r w:rsidR="00071DAF">
        <w:instrText xml:space="preserve"> SEQ Tabla \* ARABIC \s 1 </w:instrText>
      </w:r>
      <w:r w:rsidR="00E567EE">
        <w:fldChar w:fldCharType="separate"/>
      </w:r>
      <w:r w:rsidR="009E5455">
        <w:rPr>
          <w:noProof/>
        </w:rPr>
        <w:t>7</w:t>
      </w:r>
      <w:r w:rsidR="00E567EE">
        <w:rPr>
          <w:noProof/>
        </w:rPr>
        <w:fldChar w:fldCharType="end"/>
      </w:r>
      <w:r>
        <w:t xml:space="preserve"> Primeros Análisis. Parámetros Plan de Redacción</w:t>
      </w:r>
      <w:bookmarkEnd w:id="441"/>
    </w:p>
    <w:p w:rsidR="005D368A" w:rsidRDefault="005D368A" w:rsidP="00F674D8">
      <w:pPr>
        <w:pStyle w:val="Epgrafe"/>
        <w:keepNext/>
        <w:ind w:left="720" w:right="-420"/>
        <w:jc w:val="center"/>
      </w:pPr>
    </w:p>
    <w:p w:rsidR="0035352C" w:rsidRDefault="00AA2B5B" w:rsidP="006E6677">
      <w:pPr>
        <w:spacing w:after="200"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 xml:space="preserve">En la </w:t>
      </w:r>
      <w:r w:rsidR="007464C1">
        <w:rPr>
          <w:rFonts w:ascii="Arial Unicode MS" w:eastAsia="Arial Unicode MS" w:hAnsi="Arial Unicode MS" w:cs="Arial Unicode MS"/>
          <w:i/>
        </w:rPr>
        <w:t>t</w:t>
      </w:r>
      <w:r>
        <w:rPr>
          <w:rFonts w:ascii="Arial Unicode MS" w:eastAsia="Arial Unicode MS" w:hAnsi="Arial Unicode MS" w:cs="Arial Unicode MS"/>
          <w:i/>
        </w:rPr>
        <w:t xml:space="preserve">abla 4-7 </w:t>
      </w:r>
      <w:r w:rsidR="00DD6AE2">
        <w:rPr>
          <w:rFonts w:ascii="Arial Unicode MS" w:eastAsia="Arial Unicode MS" w:hAnsi="Arial Unicode MS" w:cs="Arial Unicode MS"/>
        </w:rPr>
        <w:t xml:space="preserve"> se puede observar que la pregunta 32 es la más difícil en el año 2009, seguida de la pregunta 34, dejando como más sencilla a la pregunta 31. </w:t>
      </w:r>
    </w:p>
    <w:p w:rsidR="005D368A" w:rsidRDefault="005D368A" w:rsidP="006E6677">
      <w:pPr>
        <w:pStyle w:val="Ttulo3"/>
        <w:tabs>
          <w:tab w:val="clear" w:pos="1200"/>
        </w:tabs>
        <w:ind w:left="709"/>
      </w:pPr>
      <w:bookmarkStart w:id="442" w:name="_Toc329612108"/>
      <w:r>
        <w:t xml:space="preserve">ICC DE LAS PREGUNTAS DE </w:t>
      </w:r>
      <w:r w:rsidR="00BB6FAD">
        <w:t>PLAN DE REDACCIÓN</w:t>
      </w:r>
      <w:bookmarkEnd w:id="442"/>
      <w:r>
        <w:t xml:space="preserve"> </w:t>
      </w:r>
    </w:p>
    <w:p w:rsidR="006E6677" w:rsidRDefault="006E6677" w:rsidP="006E6677">
      <w:pPr>
        <w:spacing w:line="324" w:lineRule="auto"/>
        <w:ind w:left="709"/>
        <w:jc w:val="both"/>
        <w:rPr>
          <w:rFonts w:ascii="Arial Unicode MS" w:eastAsia="Arial Unicode MS" w:hAnsi="Arial Unicode MS" w:cs="Arial Unicode MS"/>
          <w:highlight w:val="yellow"/>
          <w:lang w:val="es-ES_tradnl"/>
        </w:rPr>
      </w:pPr>
      <w:r w:rsidRPr="00DD6AE2">
        <w:rPr>
          <w:rFonts w:ascii="Arial Unicode MS" w:eastAsia="Arial Unicode MS" w:hAnsi="Arial Unicode MS" w:cs="Arial Unicode MS"/>
          <w:lang w:val="es-ES_tradnl"/>
        </w:rPr>
        <w:t xml:space="preserve">En el </w:t>
      </w:r>
      <w:r>
        <w:rPr>
          <w:rFonts w:ascii="Arial Unicode MS" w:eastAsia="Arial Unicode MS" w:hAnsi="Arial Unicode MS" w:cs="Arial Unicode MS"/>
          <w:i/>
          <w:lang w:val="es-ES_tradnl"/>
        </w:rPr>
        <w:t>g</w:t>
      </w:r>
      <w:r w:rsidRPr="00DD6AE2">
        <w:rPr>
          <w:rFonts w:ascii="Arial Unicode MS" w:eastAsia="Arial Unicode MS" w:hAnsi="Arial Unicode MS" w:cs="Arial Unicode MS"/>
          <w:i/>
          <w:lang w:val="es-ES_tradnl"/>
        </w:rPr>
        <w:t>ráfico 4-</w:t>
      </w:r>
      <w:r>
        <w:rPr>
          <w:rFonts w:ascii="Arial Unicode MS" w:eastAsia="Arial Unicode MS" w:hAnsi="Arial Unicode MS" w:cs="Arial Unicode MS"/>
          <w:i/>
          <w:lang w:val="es-ES_tradnl"/>
        </w:rPr>
        <w:t>22</w:t>
      </w:r>
      <w:r w:rsidRPr="00DD6AE2">
        <w:rPr>
          <w:rFonts w:ascii="Arial Unicode MS" w:eastAsia="Arial Unicode MS" w:hAnsi="Arial Unicode MS" w:cs="Arial Unicode MS"/>
          <w:i/>
          <w:lang w:val="es-ES_tradnl"/>
        </w:rPr>
        <w:t xml:space="preserve"> </w:t>
      </w:r>
      <w:r w:rsidRPr="00DD6AE2">
        <w:rPr>
          <w:rFonts w:ascii="Arial Unicode MS" w:eastAsia="Arial Unicode MS" w:hAnsi="Arial Unicode MS" w:cs="Arial Unicode MS"/>
          <w:lang w:val="es-ES_tradnl"/>
        </w:rPr>
        <w:t xml:space="preserve">se puede observar cómo las preguntas presentan discriminaciones no muy distantes, </w:t>
      </w:r>
      <w:r>
        <w:rPr>
          <w:rFonts w:ascii="Arial Unicode MS" w:eastAsia="Arial Unicode MS" w:hAnsi="Arial Unicode MS" w:cs="Arial Unicode MS"/>
          <w:lang w:val="es-ES_tradnl"/>
        </w:rPr>
        <w:t>y en cuan</w:t>
      </w:r>
      <w:r w:rsidRPr="00DD6AE2">
        <w:rPr>
          <w:rFonts w:ascii="Arial Unicode MS" w:eastAsia="Arial Unicode MS" w:hAnsi="Arial Unicode MS" w:cs="Arial Unicode MS"/>
          <w:lang w:val="es-ES_tradnl"/>
        </w:rPr>
        <w:t>to a las dificultades se puede decir que se encuentran bien distribuidas brindando dificultades promedias</w:t>
      </w:r>
      <w:r>
        <w:rPr>
          <w:rFonts w:ascii="Arial Unicode MS" w:eastAsia="Arial Unicode MS" w:hAnsi="Arial Unicode MS" w:cs="Arial Unicode MS"/>
          <w:lang w:val="es-ES_tradnl"/>
        </w:rPr>
        <w:t xml:space="preserve">. </w:t>
      </w:r>
    </w:p>
    <w:p w:rsidR="006E6677" w:rsidRPr="006E6677" w:rsidRDefault="006E6677" w:rsidP="005D368A">
      <w:pPr>
        <w:keepNext/>
        <w:spacing w:line="324" w:lineRule="auto"/>
        <w:ind w:left="840"/>
        <w:jc w:val="center"/>
        <w:rPr>
          <w:lang w:val="es-ES_tradnl"/>
        </w:rPr>
        <w:sectPr w:rsidR="006E6677" w:rsidRPr="006E6677" w:rsidSect="00A30219">
          <w:type w:val="continuous"/>
          <w:pgSz w:w="11906" w:h="16838" w:code="9"/>
          <w:pgMar w:top="2268" w:right="1418" w:bottom="2268" w:left="2268" w:header="709" w:footer="709" w:gutter="0"/>
          <w:cols w:space="708"/>
          <w:titlePg/>
          <w:docGrid w:linePitch="360"/>
        </w:sectPr>
      </w:pPr>
    </w:p>
    <w:p w:rsidR="005D368A" w:rsidRDefault="001B6416" w:rsidP="00887259">
      <w:pPr>
        <w:keepNext/>
        <w:tabs>
          <w:tab w:val="left" w:pos="3720"/>
        </w:tabs>
        <w:ind w:left="840"/>
        <w:jc w:val="center"/>
      </w:pPr>
      <w:r>
        <w:rPr>
          <w:noProof/>
        </w:rPr>
        <w:lastRenderedPageBreak/>
        <w:drawing>
          <wp:inline distT="0" distB="0" distL="0" distR="0">
            <wp:extent cx="2875407" cy="2610844"/>
            <wp:effectExtent l="19050" t="19050" r="20193" b="18056"/>
            <wp:docPr id="5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61" cstate="print"/>
                    <a:srcRect/>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5D368A" w:rsidRDefault="005D368A" w:rsidP="00887259">
      <w:pPr>
        <w:pStyle w:val="Epgrafe"/>
        <w:ind w:left="840"/>
        <w:jc w:val="center"/>
      </w:pPr>
      <w:bookmarkStart w:id="443" w:name="_Toc329587909"/>
      <w:r w:rsidRPr="00886A74">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22</w:t>
      </w:r>
      <w:r w:rsidR="00E567EE">
        <w:rPr>
          <w:noProof/>
        </w:rPr>
        <w:fldChar w:fldCharType="end"/>
      </w:r>
      <w:r>
        <w:t xml:space="preserve">: ICC de la Preguntas de </w:t>
      </w:r>
      <w:r w:rsidR="00BB6FAD">
        <w:t>Plan de Redacción</w:t>
      </w:r>
      <w:r>
        <w:t xml:space="preserve"> 2009</w:t>
      </w:r>
      <w:bookmarkEnd w:id="443"/>
    </w:p>
    <w:p w:rsidR="00DD6AE2" w:rsidRPr="00DD6AE2" w:rsidRDefault="00DD6AE2" w:rsidP="00DD6AE2"/>
    <w:p w:rsidR="00DD6AE2" w:rsidRDefault="00DD6AE2" w:rsidP="00DD6AE2">
      <w:pPr>
        <w:keepNext/>
        <w:ind w:left="360" w:right="-828"/>
        <w:jc w:val="center"/>
      </w:pPr>
    </w:p>
    <w:p w:rsidR="00DD6AE2" w:rsidRDefault="00DD6AE2" w:rsidP="00DD6AE2">
      <w:pPr>
        <w:rPr>
          <w:rFonts w:eastAsia="Arial Unicode MS"/>
        </w:rPr>
        <w:sectPr w:rsidR="00DD6AE2" w:rsidSect="00887259">
          <w:type w:val="continuous"/>
          <w:pgSz w:w="11906" w:h="16838" w:code="9"/>
          <w:pgMar w:top="2268" w:right="1418" w:bottom="2268" w:left="2268" w:header="709" w:footer="709" w:gutter="0"/>
          <w:cols w:space="36"/>
          <w:titlePg/>
          <w:docGrid w:linePitch="360"/>
        </w:sectPr>
      </w:pPr>
    </w:p>
    <w:p w:rsidR="00DD6AE2" w:rsidRDefault="00DD6AE2" w:rsidP="006E6677">
      <w:pPr>
        <w:spacing w:line="324" w:lineRule="auto"/>
        <w:ind w:left="709"/>
        <w:jc w:val="both"/>
        <w:rPr>
          <w:rFonts w:ascii="Arial Unicode MS" w:eastAsia="Arial Unicode MS" w:hAnsi="Arial Unicode MS" w:cs="Arial Unicode MS"/>
          <w:lang w:val="es-ES_tradnl"/>
        </w:rPr>
      </w:pPr>
      <w:r w:rsidRPr="00DD6AE2">
        <w:rPr>
          <w:rFonts w:ascii="Arial Unicode MS" w:eastAsia="Arial Unicode MS" w:hAnsi="Arial Unicode MS" w:cs="Arial Unicode MS"/>
          <w:lang w:val="es-ES_tradnl"/>
        </w:rPr>
        <w:lastRenderedPageBreak/>
        <w:t xml:space="preserve">Se puede observar que la pregunta 33 es mejor que la pregunta 35, porque en </w:t>
      </w:r>
      <w:r>
        <w:rPr>
          <w:rFonts w:ascii="Arial Unicode MS" w:eastAsia="Arial Unicode MS" w:hAnsi="Arial Unicode MS" w:cs="Arial Unicode MS"/>
          <w:lang w:val="es-ES_tradnl"/>
        </w:rPr>
        <w:t>ésta última</w:t>
      </w:r>
      <w:r w:rsidRPr="00DD6AE2">
        <w:rPr>
          <w:rFonts w:ascii="Arial Unicode MS" w:eastAsia="Arial Unicode MS" w:hAnsi="Arial Unicode MS" w:cs="Arial Unicode MS"/>
          <w:lang w:val="es-ES_tradnl"/>
        </w:rPr>
        <w:t xml:space="preserve"> apenas se pueden ver que se quieren formar las colas de la curva mientras que en la 33 se comienzan a formar a partir de las habilidades -1 y 1.5 aproximadamente.</w:t>
      </w:r>
      <w:r w:rsidRPr="00BB6FAD">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A pesar de eso, ambas discriminan a habilidades muy cercanas entre sí.</w:t>
      </w:r>
    </w:p>
    <w:p w:rsidR="00022183" w:rsidRPr="00BB6FAD" w:rsidRDefault="00022183" w:rsidP="00022183">
      <w:pPr>
        <w:spacing w:line="324" w:lineRule="auto"/>
        <w:ind w:left="1134"/>
        <w:jc w:val="both"/>
        <w:rPr>
          <w:rFonts w:ascii="Arial Unicode MS" w:eastAsia="Arial Unicode MS" w:hAnsi="Arial Unicode MS" w:cs="Arial Unicode MS"/>
          <w:lang w:val="es-ES_tradnl"/>
        </w:rPr>
      </w:pPr>
    </w:p>
    <w:p w:rsidR="00805B87" w:rsidRDefault="00805B87" w:rsidP="006E6677">
      <w:pPr>
        <w:pStyle w:val="Ttulo3"/>
        <w:tabs>
          <w:tab w:val="clear" w:pos="1200"/>
        </w:tabs>
        <w:ind w:left="709" w:hanging="654"/>
      </w:pPr>
      <w:bookmarkStart w:id="444" w:name="_Toc329612109"/>
      <w:r>
        <w:t>CALIFICACIONES VS. HABILIDADES ESTIMADAS</w:t>
      </w:r>
      <w:bookmarkEnd w:id="444"/>
    </w:p>
    <w:p w:rsidR="005E29B6" w:rsidRDefault="005E29B6" w:rsidP="006E6677">
      <w:pPr>
        <w:spacing w:line="324" w:lineRule="auto"/>
        <w:ind w:left="709"/>
        <w:jc w:val="both"/>
        <w:rPr>
          <w:rFonts w:ascii="Arial Unicode MS" w:eastAsia="Arial Unicode MS" w:hAnsi="Arial Unicode MS" w:cs="Arial Unicode MS"/>
          <w:lang w:val="es-ES_tradnl"/>
        </w:rPr>
      </w:pPr>
      <w:r w:rsidRPr="005E29B6">
        <w:rPr>
          <w:rFonts w:ascii="Arial Unicode MS" w:eastAsia="Arial Unicode MS" w:hAnsi="Arial Unicode MS" w:cs="Arial Unicode MS"/>
          <w:lang w:val="es-ES_tradnl"/>
        </w:rPr>
        <w:t xml:space="preserve">El </w:t>
      </w:r>
      <w:r w:rsidR="007464C1">
        <w:rPr>
          <w:rFonts w:ascii="Arial Unicode MS" w:eastAsia="Arial Unicode MS" w:hAnsi="Arial Unicode MS" w:cs="Arial Unicode MS"/>
          <w:i/>
          <w:lang w:val="es-ES_tradnl"/>
        </w:rPr>
        <w:t>g</w:t>
      </w:r>
      <w:r w:rsidRPr="005E29B6">
        <w:rPr>
          <w:rFonts w:ascii="Arial Unicode MS" w:eastAsia="Arial Unicode MS" w:hAnsi="Arial Unicode MS" w:cs="Arial Unicode MS"/>
          <w:i/>
          <w:lang w:val="es-ES_tradnl"/>
        </w:rPr>
        <w:t>ráfico 4-</w:t>
      </w:r>
      <w:r w:rsidR="00887259">
        <w:rPr>
          <w:rFonts w:ascii="Arial Unicode MS" w:eastAsia="Arial Unicode MS" w:hAnsi="Arial Unicode MS" w:cs="Arial Unicode MS"/>
          <w:i/>
          <w:lang w:val="es-ES_tradnl"/>
        </w:rPr>
        <w:t>2</w:t>
      </w:r>
      <w:r w:rsidR="001B6416">
        <w:rPr>
          <w:rFonts w:ascii="Arial Unicode MS" w:eastAsia="Arial Unicode MS" w:hAnsi="Arial Unicode MS" w:cs="Arial Unicode MS"/>
          <w:i/>
          <w:lang w:val="es-ES_tradnl"/>
        </w:rPr>
        <w:t>3</w:t>
      </w:r>
      <w:r w:rsidRPr="005E29B6">
        <w:rPr>
          <w:rFonts w:ascii="Arial Unicode MS" w:eastAsia="Arial Unicode MS" w:hAnsi="Arial Unicode MS" w:cs="Arial Unicode MS"/>
          <w:i/>
          <w:lang w:val="es-ES_tradnl"/>
        </w:rPr>
        <w:t xml:space="preserve"> </w:t>
      </w:r>
      <w:r w:rsidRPr="005E29B6">
        <w:rPr>
          <w:rFonts w:ascii="Arial Unicode MS" w:eastAsia="Arial Unicode MS" w:hAnsi="Arial Unicode MS" w:cs="Arial Unicode MS"/>
          <w:lang w:val="es-ES_tradnl"/>
        </w:rPr>
        <w:t xml:space="preserve">nos indica cómo, a pesar de haber respondido correctamente la misma cantidad de preguntas, no se tiene la misma habilidad. Analizando el caso de tener 4 preguntas correctas, se puede notar que hay 5 habilidades dependiendo de las preguntas contestadas. Por ejemplo, si se responde correctamente todas las </w:t>
      </w:r>
      <w:r w:rsidRPr="005E29B6">
        <w:rPr>
          <w:rFonts w:ascii="Arial Unicode MS" w:eastAsia="Arial Unicode MS" w:hAnsi="Arial Unicode MS" w:cs="Arial Unicode MS"/>
          <w:lang w:val="es-ES_tradnl"/>
        </w:rPr>
        <w:lastRenderedPageBreak/>
        <w:t>preguntas a excepción de la pregunta 35 se asigna al estudiante una habilidad de 1,2066, la mayor habilidad, mientras que si responde correctamente todas las preguntas a excepción de la 33 se le asigna una habilidad de 0,2267 que es la menor habilidad. Este gráfico también muestra  las 32 combinaciones posibles.</w:t>
      </w:r>
    </w:p>
    <w:p w:rsidR="005D368A" w:rsidRDefault="00363A12" w:rsidP="00887259">
      <w:pPr>
        <w:keepNext/>
        <w:spacing w:line="324" w:lineRule="auto"/>
        <w:ind w:left="840"/>
        <w:jc w:val="center"/>
      </w:pPr>
      <w:r w:rsidRPr="00363A12">
        <w:rPr>
          <w:rFonts w:ascii="Arial Unicode MS" w:eastAsia="Arial Unicode MS" w:hAnsi="Arial Unicode MS" w:cs="Arial Unicode MS"/>
          <w:noProof/>
        </w:rPr>
        <w:drawing>
          <wp:inline distT="0" distB="0" distL="0" distR="0">
            <wp:extent cx="2875407" cy="2610042"/>
            <wp:effectExtent l="19050" t="19050" r="20193" b="18858"/>
            <wp:docPr id="82"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62" cstate="print"/>
                    <a:srcRect/>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5D368A" w:rsidRDefault="005D368A" w:rsidP="00887259">
      <w:pPr>
        <w:pStyle w:val="Epgrafe"/>
        <w:ind w:left="840"/>
        <w:jc w:val="center"/>
      </w:pPr>
      <w:bookmarkStart w:id="445" w:name="_Toc329587910"/>
      <w:r w:rsidRPr="00F0031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23</w:t>
      </w:r>
      <w:r w:rsidR="00E567EE">
        <w:rPr>
          <w:noProof/>
        </w:rPr>
        <w:fldChar w:fldCharType="end"/>
      </w:r>
      <w:r>
        <w:t xml:space="preserve">: Habilidades vs. Calificaciones de </w:t>
      </w:r>
      <w:r w:rsidR="00363A12">
        <w:t>Plan de Redacción</w:t>
      </w:r>
      <w:r>
        <w:t xml:space="preserve"> 2009</w:t>
      </w:r>
      <w:bookmarkEnd w:id="445"/>
    </w:p>
    <w:p w:rsidR="005E29B6" w:rsidRDefault="005E29B6" w:rsidP="005E29B6">
      <w:pPr>
        <w:rPr>
          <w:rFonts w:eastAsia="Arial Unicode MS"/>
        </w:rPr>
        <w:sectPr w:rsidR="005E29B6" w:rsidSect="00A611B3">
          <w:type w:val="continuous"/>
          <w:pgSz w:w="11906" w:h="16838" w:code="9"/>
          <w:pgMar w:top="2268" w:right="1418" w:bottom="2268" w:left="2268" w:header="709" w:footer="709" w:gutter="0"/>
          <w:cols w:space="36"/>
          <w:docGrid w:linePitch="360"/>
        </w:sectPr>
      </w:pPr>
    </w:p>
    <w:p w:rsidR="00022183" w:rsidRDefault="00022183">
      <w:pPr>
        <w:spacing w:after="200" w:line="276" w:lineRule="auto"/>
        <w:rPr>
          <w:rFonts w:ascii="Arial Unicode MS" w:eastAsia="Arial Unicode MS" w:hAnsi="Arial Unicode MS" w:cs="Arial Unicode MS"/>
          <w:b/>
          <w:bCs/>
          <w:iCs/>
          <w:sz w:val="28"/>
          <w:szCs w:val="32"/>
          <w:lang w:val="es-ES_tradnl"/>
        </w:rPr>
      </w:pPr>
      <w:r>
        <w:lastRenderedPageBreak/>
        <w:br w:type="page"/>
      </w:r>
    </w:p>
    <w:p w:rsidR="00817148" w:rsidRDefault="00584F95" w:rsidP="006E6677">
      <w:pPr>
        <w:pStyle w:val="Ttulo2"/>
        <w:tabs>
          <w:tab w:val="clear" w:pos="816"/>
        </w:tabs>
        <w:ind w:left="567"/>
      </w:pPr>
      <w:bookmarkStart w:id="446" w:name="_Toc329612110"/>
      <w:r>
        <w:lastRenderedPageBreak/>
        <w:t>LECTURA COMPRENSIVA</w:t>
      </w:r>
      <w:bookmarkEnd w:id="446"/>
    </w:p>
    <w:p w:rsidR="003B6C4A" w:rsidRDefault="003B6C4A" w:rsidP="006E6677">
      <w:pPr>
        <w:spacing w:line="324" w:lineRule="auto"/>
        <w:ind w:left="567"/>
        <w:jc w:val="both"/>
        <w:rPr>
          <w:rFonts w:ascii="Arial Unicode MS" w:eastAsia="Arial Unicode MS" w:hAnsi="Arial Unicode MS" w:cs="Arial Unicode MS"/>
          <w:lang w:val="es-ES_tradnl"/>
        </w:rPr>
      </w:pPr>
      <w:r w:rsidRPr="00B47E17">
        <w:rPr>
          <w:rFonts w:ascii="Arial Unicode MS" w:eastAsia="Arial Unicode MS" w:hAnsi="Arial Unicode MS" w:cs="Arial Unicode MS"/>
          <w:lang w:val="es-ES_tradnl"/>
        </w:rPr>
        <w:t xml:space="preserve">En esta </w:t>
      </w:r>
      <w:r>
        <w:rPr>
          <w:rFonts w:ascii="Arial Unicode MS" w:eastAsia="Arial Unicode MS" w:hAnsi="Arial Unicode MS" w:cs="Arial Unicode MS"/>
          <w:lang w:val="es-ES_tradnl"/>
        </w:rPr>
        <w:t xml:space="preserve">área la última de lenguaje </w:t>
      </w:r>
      <w:r w:rsidRPr="00B47E17">
        <w:rPr>
          <w:rFonts w:ascii="Arial Unicode MS" w:eastAsia="Arial Unicode MS" w:hAnsi="Arial Unicode MS" w:cs="Arial Unicode MS"/>
          <w:lang w:val="es-ES_tradnl"/>
        </w:rPr>
        <w:t>se hall</w:t>
      </w:r>
      <w:r>
        <w:rPr>
          <w:rFonts w:ascii="Arial Unicode MS" w:eastAsia="Arial Unicode MS" w:hAnsi="Arial Unicode MS" w:cs="Arial Unicode MS"/>
          <w:lang w:val="es-ES_tradnl"/>
        </w:rPr>
        <w:t>ó</w:t>
      </w:r>
      <w:r w:rsidRPr="00B47E17">
        <w:rPr>
          <w:rFonts w:ascii="Arial Unicode MS" w:eastAsia="Arial Unicode MS" w:hAnsi="Arial Unicode MS" w:cs="Arial Unicode MS"/>
          <w:lang w:val="es-ES_tradnl"/>
        </w:rPr>
        <w:t xml:space="preserve"> al tercer modelo como el mejor</w:t>
      </w:r>
      <w:r>
        <w:rPr>
          <w:rFonts w:ascii="Arial Unicode MS" w:eastAsia="Arial Unicode MS" w:hAnsi="Arial Unicode MS" w:cs="Arial Unicode MS"/>
          <w:lang w:val="es-ES_tradnl"/>
        </w:rPr>
        <w:t xml:space="preserve"> para el 2009 y 2010</w:t>
      </w:r>
      <w:r w:rsidRPr="00B47E17">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 xml:space="preserve">y sus </w:t>
      </w:r>
      <w:r w:rsidRPr="00B47E17">
        <w:rPr>
          <w:rFonts w:ascii="Arial Unicode MS" w:eastAsia="Arial Unicode MS" w:hAnsi="Arial Unicode MS" w:cs="Arial Unicode MS"/>
          <w:lang w:val="es-ES_tradnl"/>
        </w:rPr>
        <w:t>coeficientes son:</w:t>
      </w:r>
    </w:p>
    <w:p w:rsidR="00817148" w:rsidRPr="003B6C4A" w:rsidRDefault="00817148" w:rsidP="00817148">
      <w:pPr>
        <w:ind w:left="720"/>
        <w:jc w:val="both"/>
        <w:rPr>
          <w:i/>
          <w:lang w:val="es-ES_tradnl"/>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817148" w:rsidRPr="00525EE0" w:rsidTr="006D18A1">
        <w:trPr>
          <w:trHeight w:val="439"/>
        </w:trPr>
        <w:tc>
          <w:tcPr>
            <w:tcW w:w="1690" w:type="dxa"/>
            <w:gridSpan w:val="2"/>
            <w:tcBorders>
              <w:top w:val="double" w:sz="4" w:space="0" w:color="auto"/>
              <w:left w:val="double" w:sz="4" w:space="0" w:color="auto"/>
              <w:bottom w:val="double" w:sz="4" w:space="0" w:color="auto"/>
              <w:right w:val="double" w:sz="4" w:space="0" w:color="auto"/>
            </w:tcBorders>
          </w:tcPr>
          <w:p w:rsidR="00817148" w:rsidRPr="00525EE0" w:rsidRDefault="00817148" w:rsidP="006D18A1">
            <w:pPr>
              <w:ind w:left="12"/>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817148" w:rsidRPr="00525EE0" w:rsidRDefault="00817148" w:rsidP="006D18A1">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817148" w:rsidRPr="00525EE0" w:rsidRDefault="00817148" w:rsidP="006D18A1">
            <w:pPr>
              <w:spacing w:line="276" w:lineRule="auto"/>
              <w:jc w:val="center"/>
              <w:rPr>
                <w:rFonts w:ascii="Arial Unicode MS" w:eastAsia="Arial Unicode MS" w:hAnsi="Arial Unicode MS" w:cs="Arial Unicode MS"/>
                <w:b/>
                <w:i/>
                <w:lang w:eastAsia="es-EC"/>
              </w:rPr>
            </w:pPr>
            <w:r>
              <w:rPr>
                <w:rFonts w:ascii="Arial Unicode MS" w:eastAsia="Arial Unicode MS" w:hAnsi="Arial Unicode MS" w:cs="Arial Unicode MS"/>
                <w:b/>
                <w:i/>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817148" w:rsidRPr="00525EE0" w:rsidRDefault="00817148" w:rsidP="006D18A1">
            <w:pPr>
              <w:spacing w:line="276" w:lineRule="auto"/>
              <w:jc w:val="center"/>
              <w:rPr>
                <w:rFonts w:ascii="Arial Unicode MS" w:eastAsia="Arial Unicode MS" w:hAnsi="Arial Unicode MS" w:cs="Arial Unicode MS"/>
                <w:b/>
                <w:i/>
              </w:rPr>
            </w:pPr>
            <w:r>
              <w:rPr>
                <w:rFonts w:ascii="Arial Unicode MS" w:eastAsia="Arial Unicode MS" w:hAnsi="Arial Unicode MS" w:cs="Arial Unicode MS"/>
                <w:b/>
                <w:i/>
              </w:rPr>
              <w:t>Discriminación</w:t>
            </w:r>
          </w:p>
        </w:tc>
      </w:tr>
      <w:tr w:rsidR="00817148" w:rsidRPr="00525EE0" w:rsidTr="006D18A1">
        <w:trPr>
          <w:trHeight w:val="395"/>
        </w:trPr>
        <w:tc>
          <w:tcPr>
            <w:tcW w:w="655" w:type="dxa"/>
            <w:vMerge w:val="restart"/>
            <w:tcBorders>
              <w:top w:val="double" w:sz="4" w:space="0" w:color="auto"/>
              <w:left w:val="double" w:sz="4" w:space="0" w:color="auto"/>
              <w:right w:val="double" w:sz="4" w:space="0" w:color="auto"/>
            </w:tcBorders>
            <w:textDirection w:val="btLr"/>
          </w:tcPr>
          <w:p w:rsidR="00817148" w:rsidRDefault="00817148" w:rsidP="006D18A1">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2009</w:t>
            </w:r>
          </w:p>
        </w:tc>
        <w:tc>
          <w:tcPr>
            <w:tcW w:w="1035" w:type="dxa"/>
            <w:tcBorders>
              <w:top w:val="double" w:sz="4" w:space="0" w:color="auto"/>
              <w:left w:val="double" w:sz="4" w:space="0" w:color="auto"/>
              <w:bottom w:val="double" w:sz="4" w:space="0" w:color="auto"/>
              <w:right w:val="double" w:sz="4" w:space="0" w:color="auto"/>
            </w:tcBorders>
          </w:tcPr>
          <w:p w:rsidR="00817148"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36</w:t>
            </w:r>
          </w:p>
        </w:tc>
        <w:tc>
          <w:tcPr>
            <w:tcW w:w="2552" w:type="dxa"/>
            <w:tcBorders>
              <w:top w:val="double" w:sz="4" w:space="0" w:color="auto"/>
              <w:left w:val="double" w:sz="4" w:space="0" w:color="auto"/>
              <w:bottom w:val="double" w:sz="4" w:space="0" w:color="auto"/>
              <w:right w:val="double" w:sz="4" w:space="0" w:color="auto"/>
            </w:tcBorders>
            <w:hideMark/>
          </w:tcPr>
          <w:p w:rsidR="00817148" w:rsidRPr="00525EE0" w:rsidRDefault="00817148"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817148"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1,092</w:t>
            </w:r>
          </w:p>
        </w:tc>
        <w:tc>
          <w:tcPr>
            <w:tcW w:w="1984" w:type="dxa"/>
            <w:tcBorders>
              <w:top w:val="double" w:sz="4" w:space="0" w:color="auto"/>
              <w:left w:val="double" w:sz="4" w:space="0" w:color="auto"/>
              <w:bottom w:val="double" w:sz="4" w:space="0" w:color="auto"/>
              <w:right w:val="double" w:sz="4" w:space="0" w:color="auto"/>
            </w:tcBorders>
          </w:tcPr>
          <w:p w:rsidR="00817148"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0,641</w:t>
            </w:r>
          </w:p>
        </w:tc>
      </w:tr>
      <w:tr w:rsidR="00817148" w:rsidRPr="00525EE0" w:rsidTr="006D18A1">
        <w:trPr>
          <w:trHeight w:val="395"/>
        </w:trPr>
        <w:tc>
          <w:tcPr>
            <w:tcW w:w="655" w:type="dxa"/>
            <w:vMerge/>
            <w:tcBorders>
              <w:left w:val="double" w:sz="4" w:space="0" w:color="auto"/>
              <w:right w:val="double" w:sz="4" w:space="0" w:color="auto"/>
            </w:tcBorders>
          </w:tcPr>
          <w:p w:rsidR="00817148" w:rsidRDefault="00817148" w:rsidP="006D18A1">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17148"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37</w:t>
            </w:r>
          </w:p>
        </w:tc>
        <w:tc>
          <w:tcPr>
            <w:tcW w:w="2552" w:type="dxa"/>
            <w:tcBorders>
              <w:top w:val="double" w:sz="4" w:space="0" w:color="auto"/>
              <w:left w:val="double" w:sz="4" w:space="0" w:color="auto"/>
              <w:bottom w:val="double" w:sz="4" w:space="0" w:color="auto"/>
              <w:right w:val="double" w:sz="4" w:space="0" w:color="auto"/>
            </w:tcBorders>
            <w:hideMark/>
          </w:tcPr>
          <w:p w:rsidR="00817148" w:rsidRPr="00525EE0" w:rsidRDefault="00817148"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817148"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-1,365</w:t>
            </w:r>
          </w:p>
        </w:tc>
        <w:tc>
          <w:tcPr>
            <w:tcW w:w="1984" w:type="dxa"/>
            <w:tcBorders>
              <w:top w:val="double" w:sz="4" w:space="0" w:color="auto"/>
              <w:left w:val="double" w:sz="4" w:space="0" w:color="auto"/>
              <w:bottom w:val="double" w:sz="4" w:space="0" w:color="auto"/>
              <w:right w:val="double" w:sz="4" w:space="0" w:color="auto"/>
            </w:tcBorders>
          </w:tcPr>
          <w:p w:rsidR="00817148"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1,647</w:t>
            </w:r>
          </w:p>
        </w:tc>
      </w:tr>
      <w:tr w:rsidR="00817148" w:rsidRPr="00525EE0" w:rsidTr="006D18A1">
        <w:trPr>
          <w:trHeight w:val="395"/>
        </w:trPr>
        <w:tc>
          <w:tcPr>
            <w:tcW w:w="655" w:type="dxa"/>
            <w:vMerge/>
            <w:tcBorders>
              <w:left w:val="double" w:sz="4" w:space="0" w:color="auto"/>
              <w:right w:val="double" w:sz="4" w:space="0" w:color="auto"/>
            </w:tcBorders>
          </w:tcPr>
          <w:p w:rsidR="00817148" w:rsidRDefault="00817148" w:rsidP="006D18A1">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17148"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38</w:t>
            </w:r>
          </w:p>
        </w:tc>
        <w:tc>
          <w:tcPr>
            <w:tcW w:w="2552" w:type="dxa"/>
            <w:tcBorders>
              <w:top w:val="double" w:sz="4" w:space="0" w:color="auto"/>
              <w:left w:val="double" w:sz="4" w:space="0" w:color="auto"/>
              <w:bottom w:val="double" w:sz="4" w:space="0" w:color="auto"/>
              <w:right w:val="double" w:sz="4" w:space="0" w:color="auto"/>
            </w:tcBorders>
            <w:hideMark/>
          </w:tcPr>
          <w:p w:rsidR="00817148" w:rsidRPr="00525EE0" w:rsidRDefault="00817148"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hideMark/>
          </w:tcPr>
          <w:p w:rsidR="00817148" w:rsidRPr="00525EE0" w:rsidRDefault="00584F95" w:rsidP="006D18A1">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-0,063</w:t>
            </w:r>
          </w:p>
        </w:tc>
        <w:tc>
          <w:tcPr>
            <w:tcW w:w="1984" w:type="dxa"/>
            <w:tcBorders>
              <w:top w:val="double" w:sz="4" w:space="0" w:color="auto"/>
              <w:left w:val="double" w:sz="4" w:space="0" w:color="auto"/>
              <w:bottom w:val="double" w:sz="4" w:space="0" w:color="auto"/>
              <w:right w:val="double" w:sz="4" w:space="0" w:color="auto"/>
            </w:tcBorders>
          </w:tcPr>
          <w:p w:rsidR="00817148" w:rsidRPr="00525EE0" w:rsidRDefault="00584F95" w:rsidP="006D18A1">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0,987</w:t>
            </w:r>
          </w:p>
        </w:tc>
      </w:tr>
      <w:tr w:rsidR="00817148" w:rsidRPr="00525EE0" w:rsidTr="006D18A1">
        <w:trPr>
          <w:trHeight w:val="395"/>
        </w:trPr>
        <w:tc>
          <w:tcPr>
            <w:tcW w:w="655" w:type="dxa"/>
            <w:vMerge/>
            <w:tcBorders>
              <w:left w:val="double" w:sz="4" w:space="0" w:color="auto"/>
              <w:right w:val="double" w:sz="4" w:space="0" w:color="auto"/>
            </w:tcBorders>
          </w:tcPr>
          <w:p w:rsidR="00817148" w:rsidRDefault="00817148" w:rsidP="006D18A1">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17148" w:rsidRDefault="00584F95" w:rsidP="006D18A1">
            <w:pPr>
              <w:jc w:val="center"/>
              <w:rPr>
                <w:rFonts w:ascii="Arial Unicode MS" w:eastAsia="Arial Unicode MS" w:hAnsi="Arial Unicode MS" w:cs="Arial Unicode MS"/>
                <w:i/>
              </w:rPr>
            </w:pPr>
            <w:r>
              <w:rPr>
                <w:rFonts w:ascii="Arial Unicode MS" w:eastAsia="Arial Unicode MS" w:hAnsi="Arial Unicode MS" w:cs="Arial Unicode MS"/>
                <w:i/>
              </w:rPr>
              <w:t>39</w:t>
            </w:r>
          </w:p>
        </w:tc>
        <w:tc>
          <w:tcPr>
            <w:tcW w:w="2552" w:type="dxa"/>
            <w:tcBorders>
              <w:top w:val="double" w:sz="4" w:space="0" w:color="auto"/>
              <w:left w:val="double" w:sz="4" w:space="0" w:color="auto"/>
              <w:bottom w:val="double" w:sz="4" w:space="0" w:color="auto"/>
              <w:right w:val="double" w:sz="4" w:space="0" w:color="auto"/>
            </w:tcBorders>
          </w:tcPr>
          <w:p w:rsidR="00817148" w:rsidRPr="00525EE0" w:rsidRDefault="00817148" w:rsidP="006D18A1">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17148" w:rsidRPr="00525EE0" w:rsidRDefault="00584F95" w:rsidP="006D18A1">
            <w:pPr>
              <w:keepNext/>
              <w:jc w:val="center"/>
              <w:rPr>
                <w:rFonts w:ascii="Arial Unicode MS" w:eastAsia="Arial Unicode MS" w:hAnsi="Arial Unicode MS" w:cs="Arial Unicode MS"/>
                <w:i/>
              </w:rPr>
            </w:pPr>
            <w:r>
              <w:rPr>
                <w:rFonts w:ascii="Arial Unicode MS" w:eastAsia="Arial Unicode MS" w:hAnsi="Arial Unicode MS" w:cs="Arial Unicode MS"/>
                <w:i/>
              </w:rPr>
              <w:t>0,221</w:t>
            </w:r>
          </w:p>
        </w:tc>
        <w:tc>
          <w:tcPr>
            <w:tcW w:w="1984" w:type="dxa"/>
            <w:tcBorders>
              <w:top w:val="double" w:sz="4" w:space="0" w:color="auto"/>
              <w:left w:val="double" w:sz="4" w:space="0" w:color="auto"/>
              <w:bottom w:val="double" w:sz="4" w:space="0" w:color="auto"/>
              <w:right w:val="double" w:sz="4" w:space="0" w:color="auto"/>
            </w:tcBorders>
          </w:tcPr>
          <w:p w:rsidR="00817148" w:rsidRDefault="00584F95" w:rsidP="006D18A1">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1,258</w:t>
            </w:r>
          </w:p>
        </w:tc>
      </w:tr>
      <w:tr w:rsidR="00817148" w:rsidRPr="00525EE0" w:rsidTr="006D18A1">
        <w:trPr>
          <w:trHeight w:val="395"/>
        </w:trPr>
        <w:tc>
          <w:tcPr>
            <w:tcW w:w="655" w:type="dxa"/>
            <w:vMerge/>
            <w:tcBorders>
              <w:left w:val="double" w:sz="4" w:space="0" w:color="auto"/>
              <w:right w:val="double" w:sz="4" w:space="0" w:color="auto"/>
            </w:tcBorders>
          </w:tcPr>
          <w:p w:rsidR="00817148" w:rsidRDefault="00817148" w:rsidP="006D18A1">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817148" w:rsidRDefault="00584F95" w:rsidP="006D18A1">
            <w:pPr>
              <w:jc w:val="center"/>
              <w:rPr>
                <w:rFonts w:ascii="Arial Unicode MS" w:eastAsia="Arial Unicode MS" w:hAnsi="Arial Unicode MS" w:cs="Arial Unicode MS"/>
                <w:i/>
              </w:rPr>
            </w:pPr>
            <w:r>
              <w:rPr>
                <w:rFonts w:ascii="Arial Unicode MS" w:eastAsia="Arial Unicode MS" w:hAnsi="Arial Unicode MS" w:cs="Arial Unicode MS"/>
                <w:i/>
              </w:rPr>
              <w:t>40</w:t>
            </w:r>
          </w:p>
        </w:tc>
        <w:tc>
          <w:tcPr>
            <w:tcW w:w="2552" w:type="dxa"/>
            <w:tcBorders>
              <w:top w:val="double" w:sz="4" w:space="0" w:color="auto"/>
              <w:left w:val="double" w:sz="4" w:space="0" w:color="auto"/>
              <w:bottom w:val="double" w:sz="4" w:space="0" w:color="auto"/>
              <w:right w:val="double" w:sz="4" w:space="0" w:color="auto"/>
            </w:tcBorders>
          </w:tcPr>
          <w:p w:rsidR="00817148" w:rsidRDefault="00817148" w:rsidP="006D18A1">
            <w:pPr>
              <w:jc w:val="center"/>
              <w:rPr>
                <w:rFonts w:ascii="Arial Unicode MS" w:eastAsia="Arial Unicode MS" w:hAnsi="Arial Unicode MS" w:cs="Arial Unicode MS"/>
                <w:i/>
              </w:rPr>
            </w:pPr>
            <w:r>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817148" w:rsidRDefault="00584F95" w:rsidP="006D18A1">
            <w:pPr>
              <w:keepNext/>
              <w:jc w:val="center"/>
              <w:rPr>
                <w:rFonts w:ascii="Arial Unicode MS" w:eastAsia="Arial Unicode MS" w:hAnsi="Arial Unicode MS" w:cs="Arial Unicode MS"/>
                <w:i/>
              </w:rPr>
            </w:pPr>
            <w:r>
              <w:rPr>
                <w:rFonts w:ascii="Arial Unicode MS" w:eastAsia="Arial Unicode MS" w:hAnsi="Arial Unicode MS" w:cs="Arial Unicode MS"/>
                <w:i/>
              </w:rPr>
              <w:t>-0,614</w:t>
            </w:r>
          </w:p>
        </w:tc>
        <w:tc>
          <w:tcPr>
            <w:tcW w:w="1984" w:type="dxa"/>
            <w:tcBorders>
              <w:top w:val="double" w:sz="4" w:space="0" w:color="auto"/>
              <w:left w:val="double" w:sz="4" w:space="0" w:color="auto"/>
              <w:bottom w:val="double" w:sz="4" w:space="0" w:color="auto"/>
              <w:right w:val="double" w:sz="4" w:space="0" w:color="auto"/>
            </w:tcBorders>
          </w:tcPr>
          <w:p w:rsidR="00817148" w:rsidRDefault="00584F95" w:rsidP="006D18A1">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0,809</w:t>
            </w:r>
          </w:p>
        </w:tc>
      </w:tr>
      <w:tr w:rsidR="00584F95" w:rsidRPr="00525EE0" w:rsidTr="006D18A1">
        <w:trPr>
          <w:trHeight w:val="395"/>
        </w:trPr>
        <w:tc>
          <w:tcPr>
            <w:tcW w:w="655" w:type="dxa"/>
            <w:vMerge w:val="restart"/>
            <w:tcBorders>
              <w:top w:val="double" w:sz="4" w:space="0" w:color="auto"/>
              <w:left w:val="double" w:sz="4" w:space="0" w:color="auto"/>
              <w:right w:val="double" w:sz="4" w:space="0" w:color="auto"/>
            </w:tcBorders>
            <w:textDirection w:val="btLr"/>
          </w:tcPr>
          <w:p w:rsidR="00584F95" w:rsidRDefault="00ED2EB8" w:rsidP="006D18A1">
            <w:pPr>
              <w:ind w:left="113" w:right="113"/>
              <w:jc w:val="center"/>
              <w:rPr>
                <w:rFonts w:ascii="Arial Unicode MS" w:eastAsia="Arial Unicode MS" w:hAnsi="Arial Unicode MS" w:cs="Arial Unicode MS"/>
                <w:i/>
              </w:rPr>
            </w:pPr>
            <w:r>
              <w:rPr>
                <w:rFonts w:ascii="Arial Unicode MS" w:eastAsia="Arial Unicode MS" w:hAnsi="Arial Unicode MS" w:cs="Arial Unicode MS"/>
                <w:i/>
              </w:rPr>
              <w:t>2010</w:t>
            </w:r>
          </w:p>
        </w:tc>
        <w:tc>
          <w:tcPr>
            <w:tcW w:w="1035" w:type="dxa"/>
            <w:tcBorders>
              <w:top w:val="double" w:sz="4" w:space="0" w:color="auto"/>
              <w:left w:val="double" w:sz="4" w:space="0" w:color="auto"/>
              <w:bottom w:val="double" w:sz="4" w:space="0" w:color="auto"/>
              <w:right w:val="double" w:sz="4" w:space="0" w:color="auto"/>
            </w:tcBorders>
          </w:tcPr>
          <w:p w:rsidR="00584F95"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36</w:t>
            </w:r>
          </w:p>
        </w:tc>
        <w:tc>
          <w:tcPr>
            <w:tcW w:w="2552" w:type="dxa"/>
            <w:tcBorders>
              <w:top w:val="double" w:sz="4" w:space="0" w:color="auto"/>
              <w:left w:val="double" w:sz="4" w:space="0" w:color="auto"/>
              <w:bottom w:val="double" w:sz="4" w:space="0" w:color="auto"/>
              <w:right w:val="double" w:sz="4" w:space="0" w:color="auto"/>
            </w:tcBorders>
          </w:tcPr>
          <w:p w:rsidR="00584F95"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-1,770</w:t>
            </w:r>
          </w:p>
        </w:tc>
        <w:tc>
          <w:tcPr>
            <w:tcW w:w="1984"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1,416</w:t>
            </w:r>
          </w:p>
        </w:tc>
      </w:tr>
      <w:tr w:rsidR="00584F95" w:rsidRPr="00525EE0" w:rsidTr="006D18A1">
        <w:trPr>
          <w:trHeight w:val="373"/>
        </w:trPr>
        <w:tc>
          <w:tcPr>
            <w:tcW w:w="655" w:type="dxa"/>
            <w:vMerge/>
            <w:tcBorders>
              <w:left w:val="double" w:sz="4" w:space="0" w:color="auto"/>
              <w:right w:val="double" w:sz="4" w:space="0" w:color="auto"/>
            </w:tcBorders>
          </w:tcPr>
          <w:p w:rsidR="00584F95" w:rsidRDefault="00584F95" w:rsidP="006D18A1">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584F95"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37</w:t>
            </w:r>
          </w:p>
        </w:tc>
        <w:tc>
          <w:tcPr>
            <w:tcW w:w="2552" w:type="dxa"/>
            <w:tcBorders>
              <w:top w:val="double" w:sz="4" w:space="0" w:color="auto"/>
              <w:left w:val="double" w:sz="4" w:space="0" w:color="auto"/>
              <w:bottom w:val="double" w:sz="4" w:space="0" w:color="auto"/>
              <w:right w:val="double" w:sz="4" w:space="0" w:color="auto"/>
            </w:tcBorders>
          </w:tcPr>
          <w:p w:rsidR="00584F95"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-1,596</w:t>
            </w:r>
          </w:p>
        </w:tc>
        <w:tc>
          <w:tcPr>
            <w:tcW w:w="1984"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2,108</w:t>
            </w:r>
          </w:p>
        </w:tc>
      </w:tr>
      <w:tr w:rsidR="00584F95" w:rsidRPr="00525EE0" w:rsidTr="006D18A1">
        <w:trPr>
          <w:trHeight w:val="395"/>
        </w:trPr>
        <w:tc>
          <w:tcPr>
            <w:tcW w:w="655" w:type="dxa"/>
            <w:vMerge/>
            <w:tcBorders>
              <w:left w:val="double" w:sz="4" w:space="0" w:color="auto"/>
              <w:right w:val="double" w:sz="4" w:space="0" w:color="auto"/>
            </w:tcBorders>
          </w:tcPr>
          <w:p w:rsidR="00584F95" w:rsidRDefault="00584F95" w:rsidP="006D18A1">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584F95"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38</w:t>
            </w:r>
          </w:p>
        </w:tc>
        <w:tc>
          <w:tcPr>
            <w:tcW w:w="2552" w:type="dxa"/>
            <w:tcBorders>
              <w:top w:val="double" w:sz="4" w:space="0" w:color="auto"/>
              <w:left w:val="double" w:sz="4" w:space="0" w:color="auto"/>
              <w:bottom w:val="double" w:sz="4" w:space="0" w:color="auto"/>
              <w:right w:val="double" w:sz="4" w:space="0" w:color="auto"/>
            </w:tcBorders>
          </w:tcPr>
          <w:p w:rsidR="00584F95" w:rsidRPr="00525EE0" w:rsidRDefault="00584F95" w:rsidP="006D18A1">
            <w:pPr>
              <w:jc w:val="center"/>
              <w:rPr>
                <w:rFonts w:ascii="Arial Unicode MS" w:eastAsia="Arial Unicode MS" w:hAnsi="Arial Unicode MS" w:cs="Arial Unicode MS"/>
                <w:i/>
                <w:lang w:eastAsia="es-EC"/>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0,050</w:t>
            </w:r>
          </w:p>
        </w:tc>
        <w:tc>
          <w:tcPr>
            <w:tcW w:w="1984"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0,639</w:t>
            </w:r>
          </w:p>
        </w:tc>
      </w:tr>
      <w:tr w:rsidR="00584F95" w:rsidRPr="00525EE0" w:rsidTr="006D18A1">
        <w:trPr>
          <w:trHeight w:val="395"/>
        </w:trPr>
        <w:tc>
          <w:tcPr>
            <w:tcW w:w="655" w:type="dxa"/>
            <w:vMerge/>
            <w:tcBorders>
              <w:left w:val="double" w:sz="4" w:space="0" w:color="auto"/>
              <w:right w:val="double" w:sz="4" w:space="0" w:color="auto"/>
            </w:tcBorders>
          </w:tcPr>
          <w:p w:rsidR="00584F95" w:rsidRDefault="00584F95" w:rsidP="006D18A1">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584F95" w:rsidRDefault="00584F95" w:rsidP="006D18A1">
            <w:pPr>
              <w:jc w:val="center"/>
              <w:rPr>
                <w:rFonts w:ascii="Arial Unicode MS" w:eastAsia="Arial Unicode MS" w:hAnsi="Arial Unicode MS" w:cs="Arial Unicode MS"/>
                <w:i/>
              </w:rPr>
            </w:pPr>
            <w:r>
              <w:rPr>
                <w:rFonts w:ascii="Arial Unicode MS" w:eastAsia="Arial Unicode MS" w:hAnsi="Arial Unicode MS" w:cs="Arial Unicode MS"/>
                <w:i/>
              </w:rPr>
              <w:t>39</w:t>
            </w:r>
          </w:p>
        </w:tc>
        <w:tc>
          <w:tcPr>
            <w:tcW w:w="2552" w:type="dxa"/>
            <w:tcBorders>
              <w:top w:val="double" w:sz="4" w:space="0" w:color="auto"/>
              <w:left w:val="double" w:sz="4" w:space="0" w:color="auto"/>
              <w:bottom w:val="double" w:sz="4" w:space="0" w:color="auto"/>
              <w:right w:val="double" w:sz="4" w:space="0" w:color="auto"/>
            </w:tcBorders>
          </w:tcPr>
          <w:p w:rsidR="00584F95" w:rsidRPr="00525EE0" w:rsidRDefault="00584F95" w:rsidP="006D18A1">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-0,913</w:t>
            </w:r>
          </w:p>
        </w:tc>
        <w:tc>
          <w:tcPr>
            <w:tcW w:w="1984"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0,851</w:t>
            </w:r>
          </w:p>
        </w:tc>
      </w:tr>
      <w:tr w:rsidR="00584F95" w:rsidRPr="00525EE0" w:rsidTr="006D18A1">
        <w:trPr>
          <w:trHeight w:val="395"/>
        </w:trPr>
        <w:tc>
          <w:tcPr>
            <w:tcW w:w="655" w:type="dxa"/>
            <w:vMerge/>
            <w:tcBorders>
              <w:left w:val="double" w:sz="4" w:space="0" w:color="auto"/>
              <w:right w:val="double" w:sz="4" w:space="0" w:color="auto"/>
            </w:tcBorders>
          </w:tcPr>
          <w:p w:rsidR="00584F95" w:rsidRDefault="00584F95" w:rsidP="006D18A1">
            <w:pPr>
              <w:jc w:val="center"/>
              <w:rPr>
                <w:rFonts w:ascii="Arial Unicode MS" w:eastAsia="Arial Unicode MS" w:hAnsi="Arial Unicode MS" w:cs="Arial Unicode MS"/>
                <w:i/>
              </w:rPr>
            </w:pPr>
          </w:p>
        </w:tc>
        <w:tc>
          <w:tcPr>
            <w:tcW w:w="1035" w:type="dxa"/>
            <w:tcBorders>
              <w:top w:val="double" w:sz="4" w:space="0" w:color="auto"/>
              <w:left w:val="double" w:sz="4" w:space="0" w:color="auto"/>
              <w:bottom w:val="double" w:sz="4" w:space="0" w:color="auto"/>
              <w:right w:val="double" w:sz="4" w:space="0" w:color="auto"/>
            </w:tcBorders>
          </w:tcPr>
          <w:p w:rsidR="00584F95" w:rsidRDefault="00584F95" w:rsidP="006D18A1">
            <w:pPr>
              <w:jc w:val="center"/>
              <w:rPr>
                <w:rFonts w:ascii="Arial Unicode MS" w:eastAsia="Arial Unicode MS" w:hAnsi="Arial Unicode MS" w:cs="Arial Unicode MS"/>
                <w:i/>
              </w:rPr>
            </w:pPr>
            <w:r>
              <w:rPr>
                <w:rFonts w:ascii="Arial Unicode MS" w:eastAsia="Arial Unicode MS" w:hAnsi="Arial Unicode MS" w:cs="Arial Unicode MS"/>
                <w:i/>
              </w:rPr>
              <w:t>40</w:t>
            </w:r>
          </w:p>
        </w:tc>
        <w:tc>
          <w:tcPr>
            <w:tcW w:w="2552" w:type="dxa"/>
            <w:tcBorders>
              <w:top w:val="double" w:sz="4" w:space="0" w:color="auto"/>
              <w:left w:val="double" w:sz="4" w:space="0" w:color="auto"/>
              <w:bottom w:val="double" w:sz="4" w:space="0" w:color="auto"/>
              <w:right w:val="double" w:sz="4" w:space="0" w:color="auto"/>
            </w:tcBorders>
          </w:tcPr>
          <w:p w:rsidR="00584F95" w:rsidRDefault="00584F95" w:rsidP="006D18A1">
            <w:pPr>
              <w:jc w:val="center"/>
              <w:rPr>
                <w:rFonts w:ascii="Arial Unicode MS" w:eastAsia="Arial Unicode MS" w:hAnsi="Arial Unicode MS" w:cs="Arial Unicode MS"/>
                <w:i/>
              </w:rPr>
            </w:pPr>
            <w:r>
              <w:rPr>
                <w:rFonts w:ascii="Arial Unicode MS" w:eastAsia="Arial Unicode MS" w:hAnsi="Arial Unicode MS" w:cs="Arial Unicode MS"/>
                <w:i/>
              </w:rPr>
              <w:t>0</w:t>
            </w:r>
            <w:r w:rsidR="007464C1">
              <w:rPr>
                <w:rFonts w:ascii="Arial Unicode MS" w:eastAsia="Arial Unicode MS" w:hAnsi="Arial Unicode MS" w:cs="Arial Unicode MS"/>
                <w:i/>
              </w:rPr>
              <w:t>,</w:t>
            </w:r>
            <w:r>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-0,917</w:t>
            </w:r>
          </w:p>
        </w:tc>
        <w:tc>
          <w:tcPr>
            <w:tcW w:w="1984" w:type="dxa"/>
            <w:tcBorders>
              <w:top w:val="double" w:sz="4" w:space="0" w:color="auto"/>
              <w:left w:val="double" w:sz="4" w:space="0" w:color="auto"/>
              <w:bottom w:val="double" w:sz="4" w:space="0" w:color="auto"/>
              <w:right w:val="double" w:sz="4" w:space="0" w:color="auto"/>
            </w:tcBorders>
          </w:tcPr>
          <w:p w:rsidR="00584F95" w:rsidRPr="0015749E" w:rsidRDefault="00584F95" w:rsidP="006D18A1">
            <w:pPr>
              <w:jc w:val="center"/>
              <w:rPr>
                <w:rFonts w:ascii="Arial Unicode MS" w:eastAsia="Arial Unicode MS" w:hAnsi="Arial Unicode MS" w:cs="Arial Unicode MS"/>
                <w:i/>
              </w:rPr>
            </w:pPr>
            <w:r w:rsidRPr="0015749E">
              <w:rPr>
                <w:rFonts w:ascii="Arial Unicode MS" w:eastAsia="Arial Unicode MS" w:hAnsi="Arial Unicode MS" w:cs="Arial Unicode MS"/>
                <w:i/>
              </w:rPr>
              <w:t>0,800</w:t>
            </w:r>
          </w:p>
        </w:tc>
      </w:tr>
    </w:tbl>
    <w:p w:rsidR="00817148" w:rsidRDefault="00ED2EB8" w:rsidP="00584F95">
      <w:pPr>
        <w:pStyle w:val="Epgrafe"/>
        <w:ind w:left="720" w:right="-420"/>
        <w:jc w:val="center"/>
      </w:pPr>
      <w:r>
        <w:t xml:space="preserve"> </w:t>
      </w:r>
      <w:bookmarkStart w:id="447" w:name="_Toc329588025"/>
      <w:r w:rsidR="00817148">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rsidR="00817148">
        <w:noBreakHyphen/>
      </w:r>
      <w:r w:rsidR="00E567EE">
        <w:fldChar w:fldCharType="begin"/>
      </w:r>
      <w:r w:rsidR="00071DAF">
        <w:instrText xml:space="preserve"> SEQ Tabla \* ARABIC \s 1 </w:instrText>
      </w:r>
      <w:r w:rsidR="00E567EE">
        <w:fldChar w:fldCharType="separate"/>
      </w:r>
      <w:r w:rsidR="009E5455">
        <w:rPr>
          <w:noProof/>
        </w:rPr>
        <w:t>8</w:t>
      </w:r>
      <w:r w:rsidR="00E567EE">
        <w:rPr>
          <w:noProof/>
        </w:rPr>
        <w:fldChar w:fldCharType="end"/>
      </w:r>
      <w:r w:rsidR="00584F95">
        <w:t xml:space="preserve"> Primeros Análisis. Parámetros Lectura Comprensiva</w:t>
      </w:r>
      <w:bookmarkEnd w:id="447"/>
    </w:p>
    <w:p w:rsidR="00817148" w:rsidRDefault="00817148" w:rsidP="00817148">
      <w:pPr>
        <w:pStyle w:val="Epgrafe"/>
        <w:keepNext/>
        <w:ind w:left="720" w:right="-420"/>
        <w:jc w:val="center"/>
      </w:pPr>
    </w:p>
    <w:p w:rsidR="003F0E54" w:rsidRDefault="003F0E54" w:rsidP="00584F95">
      <w:pPr>
        <w:spacing w:line="324" w:lineRule="auto"/>
        <w:ind w:left="851"/>
        <w:jc w:val="both"/>
        <w:rPr>
          <w:rFonts w:ascii="Arial Unicode MS" w:eastAsia="Arial Unicode MS" w:hAnsi="Arial Unicode MS" w:cs="Arial Unicode MS"/>
          <w:highlight w:val="yellow"/>
          <w:lang w:val="es-ES_tradnl"/>
        </w:rPr>
      </w:pPr>
    </w:p>
    <w:p w:rsidR="00584F95" w:rsidRPr="00584F95" w:rsidRDefault="003B6C4A" w:rsidP="006E6677">
      <w:pPr>
        <w:spacing w:line="324" w:lineRule="auto"/>
        <w:ind w:left="567"/>
        <w:jc w:val="both"/>
        <w:rPr>
          <w:rFonts w:ascii="Arial Unicode MS" w:eastAsia="Arial Unicode MS" w:hAnsi="Arial Unicode MS" w:cs="Arial Unicode MS"/>
          <w:highlight w:val="yellow"/>
          <w:lang w:val="es-ES_tradnl"/>
        </w:rPr>
      </w:pPr>
      <w:r w:rsidRPr="003B6C4A">
        <w:rPr>
          <w:rFonts w:ascii="Arial Unicode MS" w:eastAsia="Arial Unicode MS" w:hAnsi="Arial Unicode MS" w:cs="Arial Unicode MS"/>
          <w:lang w:val="es-ES_tradnl"/>
        </w:rPr>
        <w:t xml:space="preserve">En la </w:t>
      </w:r>
      <w:r w:rsidR="007464C1">
        <w:rPr>
          <w:rFonts w:ascii="Arial Unicode MS" w:eastAsia="Arial Unicode MS" w:hAnsi="Arial Unicode MS" w:cs="Arial Unicode MS"/>
          <w:i/>
          <w:lang w:val="es-ES_tradnl"/>
        </w:rPr>
        <w:t>t</w:t>
      </w:r>
      <w:r w:rsidRPr="003B6C4A">
        <w:rPr>
          <w:rFonts w:ascii="Arial Unicode MS" w:eastAsia="Arial Unicode MS" w:hAnsi="Arial Unicode MS" w:cs="Arial Unicode MS"/>
          <w:i/>
          <w:lang w:val="es-ES_tradnl"/>
        </w:rPr>
        <w:t xml:space="preserve">abla 4-8 </w:t>
      </w:r>
      <w:r>
        <w:rPr>
          <w:rFonts w:ascii="Arial Unicode MS" w:eastAsia="Arial Unicode MS" w:hAnsi="Arial Unicode MS" w:cs="Arial Unicode MS"/>
          <w:i/>
          <w:lang w:val="es-ES_tradnl"/>
        </w:rPr>
        <w:t xml:space="preserve"> </w:t>
      </w:r>
      <w:r w:rsidRPr="003B6C4A">
        <w:rPr>
          <w:rFonts w:ascii="Arial Unicode MS" w:eastAsia="Arial Unicode MS" w:hAnsi="Arial Unicode MS" w:cs="Arial Unicode MS"/>
          <w:lang w:val="es-ES_tradnl"/>
        </w:rPr>
        <w:t xml:space="preserve">se puede observar que, en el año 2009, sólo hay una pregunta difícil que es </w:t>
      </w:r>
      <w:r w:rsidR="00A611B3">
        <w:rPr>
          <w:rFonts w:ascii="Arial Unicode MS" w:eastAsia="Arial Unicode MS" w:hAnsi="Arial Unicode MS" w:cs="Arial Unicode MS"/>
          <w:lang w:val="es-ES_tradnl"/>
        </w:rPr>
        <w:t xml:space="preserve">la </w:t>
      </w:r>
      <w:r w:rsidRPr="003B6C4A">
        <w:rPr>
          <w:rFonts w:ascii="Arial Unicode MS" w:eastAsia="Arial Unicode MS" w:hAnsi="Arial Unicode MS" w:cs="Arial Unicode MS"/>
          <w:lang w:val="es-ES_tradnl"/>
        </w:rPr>
        <w:t>pregunta 36 que además es la pregunta que tiene mayor discriminación</w:t>
      </w:r>
      <w:r w:rsidRPr="003B6C4A">
        <w:rPr>
          <w:rFonts w:ascii="Arial Unicode MS" w:eastAsia="Arial Unicode MS" w:hAnsi="Arial Unicode MS" w:cs="Arial Unicode MS"/>
          <w:i/>
          <w:lang w:val="es-ES_tradnl"/>
        </w:rPr>
        <w:t>.</w:t>
      </w:r>
      <w:r w:rsidRPr="003B6C4A">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 xml:space="preserve">En el año 2010 las preguntas se encuentran en pares, es decir las preguntas 36 y 37 al igual que las preguntas 39 y 40, esto se debe a que estos pares de preguntas tienen dificultad cercana como se puede ver en el </w:t>
      </w:r>
      <w:r w:rsidR="007464C1">
        <w:rPr>
          <w:rFonts w:ascii="Arial Unicode MS" w:eastAsia="Arial Unicode MS" w:hAnsi="Arial Unicode MS" w:cs="Arial Unicode MS"/>
          <w:i/>
          <w:lang w:val="es-ES_tradnl"/>
        </w:rPr>
        <w:t>g</w:t>
      </w:r>
      <w:r w:rsidR="00977C78">
        <w:rPr>
          <w:rFonts w:ascii="Arial Unicode MS" w:eastAsia="Arial Unicode MS" w:hAnsi="Arial Unicode MS" w:cs="Arial Unicode MS"/>
          <w:i/>
          <w:lang w:val="es-ES_tradnl"/>
        </w:rPr>
        <w:t>ráfico 4-</w:t>
      </w:r>
      <w:r w:rsidR="009B5D1C">
        <w:rPr>
          <w:rFonts w:ascii="Arial Unicode MS" w:eastAsia="Arial Unicode MS" w:hAnsi="Arial Unicode MS" w:cs="Arial Unicode MS"/>
          <w:i/>
          <w:lang w:val="es-ES_tradnl"/>
        </w:rPr>
        <w:t>2</w:t>
      </w:r>
      <w:r w:rsidR="001B0264">
        <w:rPr>
          <w:rFonts w:ascii="Arial Unicode MS" w:eastAsia="Arial Unicode MS" w:hAnsi="Arial Unicode MS" w:cs="Arial Unicode MS"/>
          <w:i/>
          <w:lang w:val="es-ES_tradnl"/>
        </w:rPr>
        <w:t>5</w:t>
      </w:r>
      <w:r>
        <w:rPr>
          <w:rFonts w:ascii="Arial Unicode MS" w:eastAsia="Arial Unicode MS" w:hAnsi="Arial Unicode MS" w:cs="Arial Unicode MS"/>
          <w:lang w:val="es-ES_tradnl"/>
        </w:rPr>
        <w:t>.</w:t>
      </w:r>
    </w:p>
    <w:p w:rsidR="00817148" w:rsidRDefault="00817148" w:rsidP="006E6677">
      <w:pPr>
        <w:pStyle w:val="Ttulo3"/>
        <w:tabs>
          <w:tab w:val="clear" w:pos="1200"/>
        </w:tabs>
        <w:ind w:left="709"/>
      </w:pPr>
      <w:r w:rsidRPr="0035352C">
        <w:lastRenderedPageBreak/>
        <w:t xml:space="preserve"> </w:t>
      </w:r>
      <w:bookmarkStart w:id="448" w:name="_Toc329612111"/>
      <w:r>
        <w:t xml:space="preserve">ICC DE LAS PREGUNTAS DE </w:t>
      </w:r>
      <w:r w:rsidR="00990C77">
        <w:t>LECTURA COMPRENSIVA</w:t>
      </w:r>
      <w:bookmarkEnd w:id="448"/>
    </w:p>
    <w:p w:rsidR="003B6C4A" w:rsidRDefault="003B6C4A" w:rsidP="00817148">
      <w:pPr>
        <w:keepNext/>
        <w:spacing w:line="324" w:lineRule="auto"/>
        <w:ind w:left="840"/>
        <w:jc w:val="center"/>
        <w:sectPr w:rsidR="003B6C4A" w:rsidSect="00A611B3">
          <w:type w:val="continuous"/>
          <w:pgSz w:w="11906" w:h="16838" w:code="9"/>
          <w:pgMar w:top="2268" w:right="1418" w:bottom="2268" w:left="2268" w:header="709" w:footer="709" w:gutter="0"/>
          <w:cols w:space="708"/>
          <w:docGrid w:linePitch="360"/>
        </w:sectPr>
      </w:pPr>
    </w:p>
    <w:p w:rsidR="00817148" w:rsidRDefault="001B0264" w:rsidP="004F3727">
      <w:pPr>
        <w:keepNext/>
        <w:ind w:left="-480"/>
        <w:jc w:val="center"/>
      </w:pPr>
      <w:r>
        <w:rPr>
          <w:noProof/>
        </w:rPr>
        <w:lastRenderedPageBreak/>
        <w:drawing>
          <wp:inline distT="0" distB="0" distL="0" distR="0">
            <wp:extent cx="2875407" cy="2610844"/>
            <wp:effectExtent l="19050" t="19050" r="20193" b="18056"/>
            <wp:docPr id="58"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63" cstate="print"/>
                    <a:srcRect/>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817148" w:rsidRDefault="00817148" w:rsidP="0044047F">
      <w:pPr>
        <w:pStyle w:val="Epgrafe"/>
        <w:ind w:left="-480"/>
        <w:jc w:val="center"/>
      </w:pPr>
      <w:bookmarkStart w:id="449" w:name="_Toc329587911"/>
      <w:r w:rsidRPr="00886A74">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24</w:t>
      </w:r>
      <w:r w:rsidR="00E567EE">
        <w:rPr>
          <w:noProof/>
        </w:rPr>
        <w:fldChar w:fldCharType="end"/>
      </w:r>
      <w:r>
        <w:t xml:space="preserve">: ICC de la Preguntas de </w:t>
      </w:r>
      <w:r w:rsidR="00990C77">
        <w:t>Lectura Comprensiva</w:t>
      </w:r>
      <w:r>
        <w:t xml:space="preserve"> 2009</w:t>
      </w:r>
      <w:bookmarkEnd w:id="449"/>
    </w:p>
    <w:p w:rsidR="003B6C4A" w:rsidRDefault="003B6C4A" w:rsidP="003B6C4A">
      <w:pPr>
        <w:rPr>
          <w:rFonts w:eastAsia="Arial Unicode MS"/>
        </w:rPr>
      </w:pPr>
    </w:p>
    <w:p w:rsidR="003B6C4A" w:rsidRDefault="0020337E" w:rsidP="004F3727">
      <w:pPr>
        <w:keepNext/>
        <w:ind w:left="360" w:right="-828"/>
        <w:jc w:val="center"/>
      </w:pPr>
      <w:r>
        <w:rPr>
          <w:noProof/>
        </w:rPr>
        <w:lastRenderedPageBreak/>
        <w:drawing>
          <wp:inline distT="0" distB="0" distL="0" distR="0">
            <wp:extent cx="2875407" cy="2610844"/>
            <wp:effectExtent l="19050" t="19050" r="20193" b="18056"/>
            <wp:docPr id="185" name="Imagen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spect="1" noChangeArrowheads="1"/>
                    </pic:cNvPicPr>
                  </pic:nvPicPr>
                  <pic:blipFill>
                    <a:blip r:embed="rId64" cstate="print"/>
                    <a:srcRect t="-2048" r="-1871"/>
                    <a:stretch>
                      <a:fillRect/>
                    </a:stretch>
                  </pic:blipFill>
                  <pic:spPr bwMode="auto">
                    <a:xfrm>
                      <a:off x="0" y="0"/>
                      <a:ext cx="2875407" cy="2610844"/>
                    </a:xfrm>
                    <a:prstGeom prst="rect">
                      <a:avLst/>
                    </a:prstGeom>
                    <a:noFill/>
                    <a:ln w="9525">
                      <a:solidFill>
                        <a:schemeClr val="tx1"/>
                      </a:solidFill>
                      <a:miter lim="800000"/>
                      <a:headEnd/>
                      <a:tailEnd/>
                    </a:ln>
                  </pic:spPr>
                </pic:pic>
              </a:graphicData>
            </a:graphic>
          </wp:inline>
        </w:drawing>
      </w:r>
    </w:p>
    <w:p w:rsidR="003B6C4A" w:rsidRPr="00886A74" w:rsidRDefault="003B6C4A" w:rsidP="0044047F">
      <w:pPr>
        <w:pStyle w:val="Epgrafe"/>
        <w:ind w:left="360" w:right="-828"/>
        <w:jc w:val="center"/>
        <w:rPr>
          <w:rFonts w:ascii="Arial Unicode MS" w:eastAsia="Arial Unicode MS" w:hAnsi="Arial Unicode MS" w:cs="Arial Unicode MS"/>
        </w:rPr>
      </w:pPr>
      <w:bookmarkStart w:id="450" w:name="_Toc329587912"/>
      <w:r w:rsidRPr="00886A74">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25</w:t>
      </w:r>
      <w:r w:rsidR="00E567EE">
        <w:rPr>
          <w:noProof/>
        </w:rPr>
        <w:fldChar w:fldCharType="end"/>
      </w:r>
      <w:r>
        <w:t>: ICC de la Preguntas de Lectura Comprensiva 2010</w:t>
      </w:r>
      <w:bookmarkEnd w:id="450"/>
    </w:p>
    <w:p w:rsidR="003B6C4A" w:rsidRDefault="003B6C4A" w:rsidP="003B6C4A">
      <w:pPr>
        <w:rPr>
          <w:rFonts w:eastAsia="Arial Unicode MS"/>
        </w:rPr>
        <w:sectPr w:rsidR="003B6C4A" w:rsidSect="0044047F">
          <w:type w:val="continuous"/>
          <w:pgSz w:w="11906" w:h="16838" w:code="9"/>
          <w:pgMar w:top="2268" w:right="1418" w:bottom="2268" w:left="2268" w:header="709" w:footer="709" w:gutter="0"/>
          <w:cols w:num="2" w:space="36"/>
          <w:titlePg/>
          <w:docGrid w:linePitch="360"/>
        </w:sectPr>
      </w:pPr>
    </w:p>
    <w:p w:rsidR="003B6C4A" w:rsidRPr="003B6C4A" w:rsidRDefault="003B6C4A" w:rsidP="003B6C4A">
      <w:pPr>
        <w:rPr>
          <w:rFonts w:eastAsia="Arial Unicode MS"/>
        </w:rPr>
      </w:pPr>
    </w:p>
    <w:p w:rsidR="00453B61" w:rsidRPr="000E116B" w:rsidRDefault="00453B61" w:rsidP="006E6677">
      <w:pPr>
        <w:spacing w:line="324" w:lineRule="auto"/>
        <w:ind w:left="709"/>
        <w:jc w:val="both"/>
        <w:rPr>
          <w:rFonts w:ascii="Arial Unicode MS" w:eastAsia="Arial Unicode MS" w:hAnsi="Arial Unicode MS" w:cs="Arial Unicode MS"/>
          <w:lang w:val="es-ES_tradnl"/>
        </w:rPr>
      </w:pPr>
      <w:r w:rsidRPr="000E116B">
        <w:rPr>
          <w:rFonts w:ascii="Arial Unicode MS" w:eastAsia="Arial Unicode MS" w:hAnsi="Arial Unicode MS" w:cs="Arial Unicode MS"/>
          <w:lang w:val="es-ES_tradnl"/>
        </w:rPr>
        <w:t>En el gr</w:t>
      </w:r>
      <w:r w:rsidR="007464C1">
        <w:rPr>
          <w:rFonts w:ascii="Arial Unicode MS" w:eastAsia="Arial Unicode MS" w:hAnsi="Arial Unicode MS" w:cs="Arial Unicode MS"/>
          <w:lang w:val="es-ES_tradnl"/>
        </w:rPr>
        <w:t>á</w:t>
      </w:r>
      <w:r w:rsidRPr="000E116B">
        <w:rPr>
          <w:rFonts w:ascii="Arial Unicode MS" w:eastAsia="Arial Unicode MS" w:hAnsi="Arial Unicode MS" w:cs="Arial Unicode MS"/>
          <w:lang w:val="es-ES_tradnl"/>
        </w:rPr>
        <w:t>fico se puede observar lo descrito anteriormente; a continuación se verán las preguntas por separado</w:t>
      </w:r>
      <w:r>
        <w:rPr>
          <w:rFonts w:ascii="Arial Unicode MS" w:eastAsia="Arial Unicode MS" w:hAnsi="Arial Unicode MS" w:cs="Arial Unicode MS"/>
          <w:lang w:val="es-ES_tradnl"/>
        </w:rPr>
        <w:t xml:space="preserve"> empezando con el año 2009 y continuando con el 2010</w:t>
      </w:r>
      <w:r w:rsidRPr="000E116B">
        <w:rPr>
          <w:rFonts w:ascii="Arial Unicode MS" w:eastAsia="Arial Unicode MS" w:hAnsi="Arial Unicode MS" w:cs="Arial Unicode MS"/>
          <w:lang w:val="es-ES_tradnl"/>
        </w:rPr>
        <w:t>.</w:t>
      </w:r>
    </w:p>
    <w:p w:rsidR="00D84FF9" w:rsidRDefault="00D84FF9" w:rsidP="009B5D1C">
      <w:pPr>
        <w:keepNext/>
        <w:ind w:left="840"/>
      </w:pPr>
    </w:p>
    <w:p w:rsidR="009B5D1C" w:rsidRDefault="009B5D1C" w:rsidP="009B5D1C">
      <w:pPr>
        <w:keepNext/>
        <w:ind w:left="840"/>
        <w:sectPr w:rsidR="009B5D1C" w:rsidSect="00A30219">
          <w:type w:val="continuous"/>
          <w:pgSz w:w="11906" w:h="16838" w:code="9"/>
          <w:pgMar w:top="2268" w:right="1418" w:bottom="2268" w:left="2268" w:header="709" w:footer="709" w:gutter="0"/>
          <w:cols w:space="708"/>
          <w:titlePg/>
          <w:docGrid w:linePitch="360"/>
        </w:sectPr>
      </w:pPr>
    </w:p>
    <w:p w:rsidR="00D84FF9" w:rsidRDefault="00D84FF9" w:rsidP="006E6677">
      <w:pPr>
        <w:pStyle w:val="Ttulo3"/>
        <w:tabs>
          <w:tab w:val="clear" w:pos="1200"/>
        </w:tabs>
        <w:ind w:left="709"/>
      </w:pPr>
      <w:bookmarkStart w:id="451" w:name="_Toc329612112"/>
      <w:r>
        <w:lastRenderedPageBreak/>
        <w:t>CALIFICACIONES VS. HABILIDADES ESTIMADAS</w:t>
      </w:r>
      <w:bookmarkEnd w:id="451"/>
    </w:p>
    <w:p w:rsidR="00C42D15" w:rsidRDefault="00C42D15" w:rsidP="006E6677">
      <w:pPr>
        <w:spacing w:line="324" w:lineRule="auto"/>
        <w:ind w:left="709"/>
        <w:jc w:val="both"/>
        <w:rPr>
          <w:rFonts w:ascii="Arial Unicode MS" w:eastAsia="Arial Unicode MS" w:hAnsi="Arial Unicode MS" w:cs="Arial Unicode MS"/>
          <w:lang w:val="es-ES_tradnl"/>
        </w:rPr>
      </w:pPr>
      <w:r w:rsidRPr="00D84FF9">
        <w:rPr>
          <w:rFonts w:ascii="Arial Unicode MS" w:eastAsia="Arial Unicode MS" w:hAnsi="Arial Unicode MS" w:cs="Arial Unicode MS"/>
          <w:lang w:val="es-ES_tradnl"/>
        </w:rPr>
        <w:t xml:space="preserve">El </w:t>
      </w:r>
      <w:r w:rsidR="007464C1">
        <w:rPr>
          <w:rFonts w:ascii="Arial Unicode MS" w:eastAsia="Arial Unicode MS" w:hAnsi="Arial Unicode MS" w:cs="Arial Unicode MS"/>
          <w:i/>
          <w:lang w:val="es-ES_tradnl"/>
        </w:rPr>
        <w:t>g</w:t>
      </w:r>
      <w:r w:rsidRPr="00D84FF9">
        <w:rPr>
          <w:rFonts w:ascii="Arial Unicode MS" w:eastAsia="Arial Unicode MS" w:hAnsi="Arial Unicode MS" w:cs="Arial Unicode MS"/>
          <w:i/>
          <w:lang w:val="es-ES_tradnl"/>
        </w:rPr>
        <w:t>ráfico 4-</w:t>
      </w:r>
      <w:r w:rsidR="009B5D1C">
        <w:rPr>
          <w:rFonts w:ascii="Arial Unicode MS" w:eastAsia="Arial Unicode MS" w:hAnsi="Arial Unicode MS" w:cs="Arial Unicode MS"/>
          <w:i/>
          <w:lang w:val="es-ES_tradnl"/>
        </w:rPr>
        <w:t>2</w:t>
      </w:r>
      <w:r w:rsidR="001B0264">
        <w:rPr>
          <w:rFonts w:ascii="Arial Unicode MS" w:eastAsia="Arial Unicode MS" w:hAnsi="Arial Unicode MS" w:cs="Arial Unicode MS"/>
          <w:i/>
          <w:lang w:val="es-ES_tradnl"/>
        </w:rPr>
        <w:t>6</w:t>
      </w:r>
      <w:r w:rsidRPr="00D84FF9">
        <w:rPr>
          <w:rFonts w:ascii="Arial Unicode MS" w:eastAsia="Arial Unicode MS" w:hAnsi="Arial Unicode MS" w:cs="Arial Unicode MS"/>
          <w:i/>
          <w:lang w:val="es-ES_tradnl"/>
        </w:rPr>
        <w:t xml:space="preserve"> </w:t>
      </w:r>
      <w:r w:rsidRPr="00D84FF9">
        <w:rPr>
          <w:rFonts w:ascii="Arial Unicode MS" w:eastAsia="Arial Unicode MS" w:hAnsi="Arial Unicode MS" w:cs="Arial Unicode MS"/>
          <w:lang w:val="es-ES_tradnl"/>
        </w:rPr>
        <w:t>nos indica cómo, a pesar de haber respondido correctamente la misma cantidad de pregunta</w:t>
      </w:r>
      <w:r w:rsidR="006045C8">
        <w:rPr>
          <w:rFonts w:ascii="Arial Unicode MS" w:eastAsia="Arial Unicode MS" w:hAnsi="Arial Unicode MS" w:cs="Arial Unicode MS"/>
          <w:lang w:val="es-ES_tradnl"/>
        </w:rPr>
        <w:t>s</w:t>
      </w:r>
      <w:r w:rsidRPr="00D84FF9">
        <w:rPr>
          <w:rFonts w:ascii="Arial Unicode MS" w:eastAsia="Arial Unicode MS" w:hAnsi="Arial Unicode MS" w:cs="Arial Unicode MS"/>
          <w:lang w:val="es-ES_tradnl"/>
        </w:rPr>
        <w:t>, no se tiene la misma habilidad. Analizando el caso de tener 1 pregunta correcta</w:t>
      </w:r>
      <w:r w:rsidR="00A611B3">
        <w:rPr>
          <w:rFonts w:ascii="Arial Unicode MS" w:eastAsia="Arial Unicode MS" w:hAnsi="Arial Unicode MS" w:cs="Arial Unicode MS"/>
          <w:lang w:val="es-ES_tradnl"/>
        </w:rPr>
        <w:t>,</w:t>
      </w:r>
      <w:r w:rsidRPr="00D84FF9">
        <w:rPr>
          <w:rFonts w:ascii="Arial Unicode MS" w:eastAsia="Arial Unicode MS" w:hAnsi="Arial Unicode MS" w:cs="Arial Unicode MS"/>
          <w:lang w:val="es-ES_tradnl"/>
        </w:rPr>
        <w:t xml:space="preserve"> se puede notar que hay 4 habilidades dependiendo de las preguntas contestadas. Por ejemplo, si se responde correctamente la pregunta </w:t>
      </w:r>
      <w:r w:rsidRPr="00D84FF9">
        <w:rPr>
          <w:rFonts w:ascii="Arial Unicode MS" w:eastAsia="Arial Unicode MS" w:hAnsi="Arial Unicode MS" w:cs="Arial Unicode MS"/>
          <w:lang w:val="es-ES_tradnl"/>
        </w:rPr>
        <w:lastRenderedPageBreak/>
        <w:t>36 se asigna al estudiante una habilidad de -1,3141, la menor habilidad, mientras que si responde correctamente la pregunta 37 se le asigna una habilidad de -0,7856 que es la mayor habilidad.</w:t>
      </w:r>
      <w:r>
        <w:rPr>
          <w:rFonts w:ascii="Arial Unicode MS" w:eastAsia="Arial Unicode MS" w:hAnsi="Arial Unicode MS" w:cs="Arial Unicode MS"/>
          <w:lang w:val="es-ES_tradnl"/>
        </w:rPr>
        <w:t xml:space="preserve"> Este gráfico también muestra  las 32 combinaciones posibles.</w:t>
      </w:r>
    </w:p>
    <w:p w:rsidR="00C42D15" w:rsidRDefault="00C42D15" w:rsidP="00C42D15">
      <w:pPr>
        <w:keepNext/>
        <w:spacing w:line="324" w:lineRule="auto"/>
        <w:ind w:left="840"/>
        <w:jc w:val="both"/>
      </w:pPr>
    </w:p>
    <w:p w:rsidR="00C42D15" w:rsidRDefault="00C42D15" w:rsidP="00C42D15">
      <w:pPr>
        <w:keepNext/>
        <w:spacing w:line="324" w:lineRule="auto"/>
        <w:ind w:left="840"/>
        <w:jc w:val="both"/>
        <w:sectPr w:rsidR="00C42D15" w:rsidSect="00A30219">
          <w:type w:val="continuous"/>
          <w:pgSz w:w="11906" w:h="16838" w:code="9"/>
          <w:pgMar w:top="2268" w:right="1418" w:bottom="2268" w:left="2268" w:header="709" w:footer="709" w:gutter="0"/>
          <w:cols w:space="708"/>
          <w:titlePg/>
          <w:docGrid w:linePitch="360"/>
        </w:sectPr>
      </w:pPr>
    </w:p>
    <w:p w:rsidR="00817148" w:rsidRDefault="00F9007B" w:rsidP="00D84FF9">
      <w:pPr>
        <w:keepNext/>
        <w:ind w:left="-480"/>
        <w:jc w:val="center"/>
      </w:pPr>
      <w:r>
        <w:rPr>
          <w:noProof/>
        </w:rPr>
        <w:lastRenderedPageBreak/>
        <w:drawing>
          <wp:inline distT="0" distB="0" distL="0" distR="0">
            <wp:extent cx="2875407" cy="2610485"/>
            <wp:effectExtent l="19050" t="19050" r="20193" b="18415"/>
            <wp:docPr id="102"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65"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817148" w:rsidRDefault="00817148" w:rsidP="00D84FF9">
      <w:pPr>
        <w:pStyle w:val="Epgrafe"/>
        <w:ind w:left="-480"/>
        <w:jc w:val="center"/>
      </w:pPr>
      <w:bookmarkStart w:id="452" w:name="_Toc329587913"/>
      <w:r w:rsidRPr="00F0031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26</w:t>
      </w:r>
      <w:r w:rsidR="00E567EE">
        <w:rPr>
          <w:noProof/>
        </w:rPr>
        <w:fldChar w:fldCharType="end"/>
      </w:r>
      <w:r>
        <w:t xml:space="preserve">: Habilidades vs. Calificaciones de </w:t>
      </w:r>
      <w:r w:rsidR="004E63D5">
        <w:t>Lectura Comprensiva</w:t>
      </w:r>
      <w:r>
        <w:t xml:space="preserve"> 2009</w:t>
      </w:r>
      <w:bookmarkEnd w:id="452"/>
    </w:p>
    <w:p w:rsidR="00D84FF9" w:rsidRPr="00D84FF9" w:rsidRDefault="00D84FF9" w:rsidP="00D84FF9"/>
    <w:p w:rsidR="00D84FF9" w:rsidRDefault="00EF422A" w:rsidP="00D84FF9">
      <w:pPr>
        <w:keepNext/>
        <w:ind w:left="360" w:right="-828"/>
        <w:jc w:val="center"/>
      </w:pPr>
      <w:r w:rsidRPr="00EF422A">
        <w:rPr>
          <w:rFonts w:ascii="Arial Unicode MS" w:eastAsia="Arial Unicode MS" w:hAnsi="Arial Unicode MS" w:cs="Arial Unicode MS"/>
          <w:noProof/>
        </w:rPr>
        <w:lastRenderedPageBreak/>
        <w:drawing>
          <wp:inline distT="0" distB="0" distL="0" distR="0">
            <wp:extent cx="2875407" cy="2610485"/>
            <wp:effectExtent l="19050" t="19050" r="20193" b="18415"/>
            <wp:docPr id="101" name="Imagen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spect="1" noChangeArrowheads="1"/>
                    </pic:cNvPicPr>
                  </pic:nvPicPr>
                  <pic:blipFill>
                    <a:blip r:embed="rId66" cstate="print"/>
                    <a:srcRect t="-2438" r="-3006"/>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D84FF9" w:rsidRPr="00F00311" w:rsidRDefault="00D84FF9" w:rsidP="00D84FF9">
      <w:pPr>
        <w:pStyle w:val="Epgrafe"/>
        <w:ind w:left="360" w:right="-828"/>
        <w:jc w:val="center"/>
        <w:rPr>
          <w:rFonts w:ascii="Arial Unicode MS" w:eastAsia="Arial Unicode MS" w:hAnsi="Arial Unicode MS" w:cs="Arial Unicode MS"/>
        </w:rPr>
      </w:pPr>
      <w:bookmarkStart w:id="453" w:name="_Toc329587914"/>
      <w:r w:rsidRPr="00F0031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27</w:t>
      </w:r>
      <w:r w:rsidR="00E567EE">
        <w:rPr>
          <w:noProof/>
        </w:rPr>
        <w:fldChar w:fldCharType="end"/>
      </w:r>
      <w:r>
        <w:t>: Habilidades vs. Calificaciones de Lectura Comprensiva 2010</w:t>
      </w:r>
      <w:bookmarkEnd w:id="453"/>
    </w:p>
    <w:p w:rsidR="00D84FF9" w:rsidRDefault="00D84FF9" w:rsidP="00D84FF9">
      <w:pPr>
        <w:rPr>
          <w:rFonts w:eastAsia="Arial Unicode MS"/>
        </w:rPr>
        <w:sectPr w:rsidR="00D84FF9" w:rsidSect="00D84FF9">
          <w:type w:val="continuous"/>
          <w:pgSz w:w="11906" w:h="16838" w:code="9"/>
          <w:pgMar w:top="2268" w:right="1418" w:bottom="2268" w:left="2268" w:header="709" w:footer="709" w:gutter="0"/>
          <w:cols w:num="2" w:space="36"/>
          <w:titlePg/>
          <w:docGrid w:linePitch="360"/>
        </w:sectPr>
      </w:pPr>
    </w:p>
    <w:p w:rsidR="00D84FF9" w:rsidRDefault="00D84FF9" w:rsidP="00817148">
      <w:pPr>
        <w:spacing w:line="324" w:lineRule="auto"/>
        <w:ind w:left="851"/>
        <w:jc w:val="both"/>
        <w:rPr>
          <w:rFonts w:ascii="Arial Unicode MS" w:eastAsia="Arial Unicode MS" w:hAnsi="Arial Unicode MS" w:cs="Arial Unicode MS"/>
          <w:highlight w:val="yellow"/>
          <w:lang w:val="es-ES_tradnl"/>
        </w:rPr>
      </w:pPr>
    </w:p>
    <w:p w:rsidR="00C42D15" w:rsidRDefault="00C42D15">
      <w:pPr>
        <w:spacing w:after="200" w:line="276" w:lineRule="auto"/>
        <w:rPr>
          <w:rFonts w:ascii="Arial Unicode MS" w:eastAsia="Arial Unicode MS" w:hAnsi="Arial Unicode MS" w:cs="Arial Unicode MS"/>
          <w:b/>
          <w:bCs/>
          <w:iCs/>
          <w:sz w:val="28"/>
          <w:szCs w:val="32"/>
          <w:lang w:val="es-ES_tradnl"/>
        </w:rPr>
      </w:pPr>
      <w:r>
        <w:br w:type="page"/>
      </w:r>
    </w:p>
    <w:p w:rsidR="007B1BCA" w:rsidRDefault="007B1BCA" w:rsidP="006E6677">
      <w:pPr>
        <w:pStyle w:val="Ttulo2"/>
        <w:tabs>
          <w:tab w:val="clear" w:pos="816"/>
        </w:tabs>
        <w:ind w:left="567"/>
      </w:pPr>
      <w:bookmarkStart w:id="454" w:name="_Toc329612113"/>
      <w:r>
        <w:lastRenderedPageBreak/>
        <w:t>NÚMEROS Y PROPORCIONALIDADES</w:t>
      </w:r>
      <w:bookmarkEnd w:id="454"/>
    </w:p>
    <w:p w:rsidR="007B1BCA" w:rsidRDefault="007B1BCA" w:rsidP="006E6677">
      <w:pPr>
        <w:spacing w:line="324" w:lineRule="auto"/>
        <w:ind w:left="567"/>
        <w:jc w:val="both"/>
        <w:rPr>
          <w:rFonts w:ascii="Arial Unicode MS" w:eastAsia="Arial Unicode MS" w:hAnsi="Arial Unicode MS" w:cs="Arial Unicode MS"/>
          <w:lang w:val="es-ES_tradnl"/>
        </w:rPr>
      </w:pPr>
      <w:r w:rsidRPr="009E67D8">
        <w:rPr>
          <w:rFonts w:ascii="Arial Unicode MS" w:eastAsia="Arial Unicode MS" w:hAnsi="Arial Unicode MS" w:cs="Arial Unicode MS"/>
          <w:lang w:val="es-ES_tradnl"/>
        </w:rPr>
        <w:t>En esta área se halla al tercer modelo como el mejor</w:t>
      </w:r>
      <w:r w:rsidR="009E67D8">
        <w:rPr>
          <w:rFonts w:ascii="Arial Unicode MS" w:eastAsia="Arial Unicode MS" w:hAnsi="Arial Unicode MS" w:cs="Arial Unicode MS"/>
          <w:lang w:val="es-ES_tradnl"/>
        </w:rPr>
        <w:t xml:space="preserve"> para ambos años</w:t>
      </w:r>
      <w:r w:rsidRPr="009E67D8">
        <w:rPr>
          <w:rFonts w:ascii="Arial Unicode MS" w:eastAsia="Arial Unicode MS" w:hAnsi="Arial Unicode MS" w:cs="Arial Unicode MS"/>
          <w:lang w:val="es-ES_tradnl"/>
        </w:rPr>
        <w:t>, cuyos coeficientes resultantes son:</w:t>
      </w: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7B1BCA" w:rsidRPr="00525EE0" w:rsidTr="0050354A">
        <w:trPr>
          <w:trHeight w:val="439"/>
        </w:trPr>
        <w:tc>
          <w:tcPr>
            <w:tcW w:w="1690" w:type="dxa"/>
            <w:gridSpan w:val="2"/>
            <w:tcBorders>
              <w:top w:val="double" w:sz="4" w:space="0" w:color="auto"/>
              <w:left w:val="double" w:sz="4" w:space="0" w:color="auto"/>
              <w:bottom w:val="double" w:sz="4" w:space="0" w:color="auto"/>
              <w:right w:val="double" w:sz="4" w:space="0" w:color="auto"/>
            </w:tcBorders>
            <w:vAlign w:val="center"/>
          </w:tcPr>
          <w:p w:rsidR="007B1BCA" w:rsidRPr="009E67D8" w:rsidRDefault="007B1BCA" w:rsidP="0050354A">
            <w:pPr>
              <w:ind w:left="12"/>
              <w:jc w:val="center"/>
              <w:rPr>
                <w:rFonts w:ascii="Arial Unicode MS" w:eastAsia="Arial Unicode MS" w:hAnsi="Arial Unicode MS" w:cs="Arial Unicode MS"/>
                <w:b/>
                <w:i/>
                <w:sz w:val="16"/>
                <w:lang w:eastAsia="es-EC"/>
              </w:rPr>
            </w:pPr>
            <w:r w:rsidRPr="009E67D8">
              <w:rPr>
                <w:rFonts w:ascii="Arial Unicode MS" w:eastAsia="Arial Unicode MS" w:hAnsi="Arial Unicode MS" w:cs="Arial Unicode MS"/>
                <w:b/>
                <w:i/>
                <w:sz w:val="16"/>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7B1BCA" w:rsidRPr="009E67D8" w:rsidRDefault="007B1BCA" w:rsidP="00032F58">
            <w:pPr>
              <w:spacing w:line="276" w:lineRule="auto"/>
              <w:jc w:val="center"/>
              <w:rPr>
                <w:rFonts w:ascii="Arial Unicode MS" w:eastAsia="Arial Unicode MS" w:hAnsi="Arial Unicode MS" w:cs="Arial Unicode MS"/>
                <w:b/>
                <w:i/>
                <w:sz w:val="16"/>
                <w:lang w:eastAsia="es-EC"/>
              </w:rPr>
            </w:pPr>
            <w:r w:rsidRPr="009E67D8">
              <w:rPr>
                <w:rFonts w:ascii="Arial Unicode MS" w:eastAsia="Arial Unicode MS" w:hAnsi="Arial Unicode MS" w:cs="Arial Unicode MS"/>
                <w:b/>
                <w:i/>
                <w:sz w:val="16"/>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7B1BCA" w:rsidRPr="009E67D8" w:rsidRDefault="007B1BCA" w:rsidP="00032F58">
            <w:pPr>
              <w:spacing w:line="276" w:lineRule="auto"/>
              <w:jc w:val="center"/>
              <w:rPr>
                <w:rFonts w:ascii="Arial Unicode MS" w:eastAsia="Arial Unicode MS" w:hAnsi="Arial Unicode MS" w:cs="Arial Unicode MS"/>
                <w:b/>
                <w:i/>
                <w:sz w:val="16"/>
                <w:lang w:eastAsia="es-EC"/>
              </w:rPr>
            </w:pPr>
            <w:r w:rsidRPr="009E67D8">
              <w:rPr>
                <w:rFonts w:ascii="Arial Unicode MS" w:eastAsia="Arial Unicode MS" w:hAnsi="Arial Unicode MS" w:cs="Arial Unicode MS"/>
                <w:b/>
                <w:i/>
                <w:sz w:val="16"/>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7B1BCA" w:rsidRPr="009E67D8" w:rsidRDefault="007B1BCA" w:rsidP="00032F58">
            <w:pPr>
              <w:spacing w:line="276" w:lineRule="auto"/>
              <w:jc w:val="center"/>
              <w:rPr>
                <w:rFonts w:ascii="Arial Unicode MS" w:eastAsia="Arial Unicode MS" w:hAnsi="Arial Unicode MS" w:cs="Arial Unicode MS"/>
                <w:b/>
                <w:i/>
                <w:sz w:val="16"/>
              </w:rPr>
            </w:pPr>
            <w:r w:rsidRPr="009E67D8">
              <w:rPr>
                <w:rFonts w:ascii="Arial Unicode MS" w:eastAsia="Arial Unicode MS" w:hAnsi="Arial Unicode MS" w:cs="Arial Unicode MS"/>
                <w:b/>
                <w:i/>
                <w:sz w:val="16"/>
              </w:rPr>
              <w:t>Discriminación</w:t>
            </w:r>
          </w:p>
        </w:tc>
      </w:tr>
      <w:tr w:rsidR="00032F58" w:rsidRPr="00525EE0" w:rsidTr="00C1739A">
        <w:trPr>
          <w:cantSplit/>
          <w:trHeight w:val="227"/>
        </w:trPr>
        <w:tc>
          <w:tcPr>
            <w:tcW w:w="655" w:type="dxa"/>
            <w:vMerge w:val="restart"/>
            <w:tcBorders>
              <w:top w:val="double" w:sz="4" w:space="0" w:color="auto"/>
              <w:left w:val="double" w:sz="4" w:space="0" w:color="auto"/>
              <w:right w:val="double" w:sz="4" w:space="0" w:color="auto"/>
            </w:tcBorders>
            <w:textDirection w:val="btLr"/>
          </w:tcPr>
          <w:p w:rsidR="00032F58" w:rsidRPr="009E67D8" w:rsidRDefault="00032F58" w:rsidP="00032F58">
            <w:pPr>
              <w:ind w:left="113" w:right="113"/>
              <w:jc w:val="center"/>
              <w:rPr>
                <w:rFonts w:ascii="Arial Unicode MS" w:eastAsia="Arial Unicode MS" w:hAnsi="Arial Unicode MS" w:cs="Arial Unicode MS"/>
                <w:i/>
                <w:sz w:val="16"/>
              </w:rPr>
            </w:pPr>
            <w:r w:rsidRPr="009E67D8">
              <w:rPr>
                <w:rFonts w:ascii="Arial Unicode MS" w:eastAsia="Arial Unicode MS" w:hAnsi="Arial Unicode MS" w:cs="Arial Unicode MS"/>
                <w:i/>
                <w:sz w:val="16"/>
              </w:rPr>
              <w:t>2009</w:t>
            </w:r>
          </w:p>
        </w:tc>
        <w:tc>
          <w:tcPr>
            <w:tcW w:w="1035" w:type="dxa"/>
            <w:tcBorders>
              <w:top w:val="double" w:sz="4" w:space="0" w:color="auto"/>
              <w:left w:val="double" w:sz="4" w:space="0" w:color="auto"/>
              <w:bottom w:val="double" w:sz="4" w:space="0" w:color="auto"/>
              <w:right w:val="double" w:sz="4" w:space="0" w:color="auto"/>
            </w:tcBorders>
          </w:tcPr>
          <w:p w:rsidR="00032F58" w:rsidRPr="00C96936" w:rsidRDefault="00032F58"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41</w:t>
            </w:r>
          </w:p>
        </w:tc>
        <w:tc>
          <w:tcPr>
            <w:tcW w:w="2552" w:type="dxa"/>
            <w:tcBorders>
              <w:top w:val="double" w:sz="4" w:space="0" w:color="auto"/>
              <w:left w:val="double" w:sz="4" w:space="0" w:color="auto"/>
              <w:bottom w:val="double" w:sz="4" w:space="0" w:color="auto"/>
              <w:right w:val="double" w:sz="4" w:space="0" w:color="auto"/>
            </w:tcBorders>
            <w:hideMark/>
          </w:tcPr>
          <w:p w:rsidR="00032F58" w:rsidRPr="00C96936" w:rsidRDefault="00032F58"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032F58"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-2,962</w:t>
            </w:r>
          </w:p>
        </w:tc>
        <w:tc>
          <w:tcPr>
            <w:tcW w:w="1984" w:type="dxa"/>
            <w:tcBorders>
              <w:top w:val="double" w:sz="4" w:space="0" w:color="auto"/>
              <w:left w:val="double" w:sz="4" w:space="0" w:color="auto"/>
              <w:bottom w:val="double" w:sz="4" w:space="0" w:color="auto"/>
              <w:right w:val="double" w:sz="4" w:space="0" w:color="auto"/>
            </w:tcBorders>
          </w:tcPr>
          <w:p w:rsidR="00032F58"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0,583</w:t>
            </w:r>
          </w:p>
        </w:tc>
      </w:tr>
      <w:tr w:rsidR="00032F58" w:rsidRPr="00525EE0" w:rsidTr="00C1739A">
        <w:trPr>
          <w:cantSplit/>
          <w:trHeight w:val="227"/>
        </w:trPr>
        <w:tc>
          <w:tcPr>
            <w:tcW w:w="655" w:type="dxa"/>
            <w:vMerge/>
            <w:tcBorders>
              <w:left w:val="double" w:sz="4" w:space="0" w:color="auto"/>
              <w:right w:val="double" w:sz="4" w:space="0" w:color="auto"/>
            </w:tcBorders>
          </w:tcPr>
          <w:p w:rsidR="00032F58" w:rsidRPr="009E67D8" w:rsidRDefault="00032F58"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032F58" w:rsidRPr="00C96936" w:rsidRDefault="00032F58"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42</w:t>
            </w:r>
          </w:p>
        </w:tc>
        <w:tc>
          <w:tcPr>
            <w:tcW w:w="2552" w:type="dxa"/>
            <w:tcBorders>
              <w:top w:val="double" w:sz="4" w:space="0" w:color="auto"/>
              <w:left w:val="double" w:sz="4" w:space="0" w:color="auto"/>
              <w:bottom w:val="double" w:sz="4" w:space="0" w:color="auto"/>
              <w:right w:val="double" w:sz="4" w:space="0" w:color="auto"/>
            </w:tcBorders>
            <w:hideMark/>
          </w:tcPr>
          <w:p w:rsidR="00032F58" w:rsidRPr="00C96936" w:rsidRDefault="00032F58"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032F58" w:rsidRPr="00C96936" w:rsidRDefault="0050354A"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-1,320</w:t>
            </w:r>
          </w:p>
        </w:tc>
        <w:tc>
          <w:tcPr>
            <w:tcW w:w="1984" w:type="dxa"/>
            <w:tcBorders>
              <w:top w:val="double" w:sz="4" w:space="0" w:color="auto"/>
              <w:left w:val="double" w:sz="4" w:space="0" w:color="auto"/>
              <w:bottom w:val="double" w:sz="4" w:space="0" w:color="auto"/>
              <w:right w:val="double" w:sz="4" w:space="0" w:color="auto"/>
            </w:tcBorders>
          </w:tcPr>
          <w:p w:rsidR="00032F58" w:rsidRPr="00C96936" w:rsidRDefault="0050354A"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1,520</w:t>
            </w:r>
          </w:p>
        </w:tc>
      </w:tr>
      <w:tr w:rsidR="00032F58" w:rsidRPr="00525EE0" w:rsidTr="00C1739A">
        <w:trPr>
          <w:cantSplit/>
          <w:trHeight w:val="227"/>
        </w:trPr>
        <w:tc>
          <w:tcPr>
            <w:tcW w:w="655" w:type="dxa"/>
            <w:vMerge/>
            <w:tcBorders>
              <w:left w:val="double" w:sz="4" w:space="0" w:color="auto"/>
              <w:right w:val="double" w:sz="4" w:space="0" w:color="auto"/>
            </w:tcBorders>
          </w:tcPr>
          <w:p w:rsidR="00032F58" w:rsidRPr="009E67D8" w:rsidRDefault="00032F58"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032F58" w:rsidRPr="00C96936" w:rsidRDefault="00032F58"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43</w:t>
            </w:r>
          </w:p>
        </w:tc>
        <w:tc>
          <w:tcPr>
            <w:tcW w:w="2552" w:type="dxa"/>
            <w:tcBorders>
              <w:top w:val="double" w:sz="4" w:space="0" w:color="auto"/>
              <w:left w:val="double" w:sz="4" w:space="0" w:color="auto"/>
              <w:bottom w:val="double" w:sz="4" w:space="0" w:color="auto"/>
              <w:right w:val="double" w:sz="4" w:space="0" w:color="auto"/>
            </w:tcBorders>
            <w:hideMark/>
          </w:tcPr>
          <w:p w:rsidR="00032F58" w:rsidRPr="00C96936" w:rsidRDefault="00032F58"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032F58" w:rsidRPr="00C96936" w:rsidRDefault="0050354A" w:rsidP="00032F58">
            <w:pPr>
              <w:keepNext/>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-2,222</w:t>
            </w:r>
          </w:p>
        </w:tc>
        <w:tc>
          <w:tcPr>
            <w:tcW w:w="1984" w:type="dxa"/>
            <w:tcBorders>
              <w:top w:val="double" w:sz="4" w:space="0" w:color="auto"/>
              <w:left w:val="double" w:sz="4" w:space="0" w:color="auto"/>
              <w:bottom w:val="double" w:sz="4" w:space="0" w:color="auto"/>
              <w:right w:val="double" w:sz="4" w:space="0" w:color="auto"/>
            </w:tcBorders>
          </w:tcPr>
          <w:p w:rsidR="00032F58" w:rsidRPr="00C96936" w:rsidRDefault="0050354A" w:rsidP="00032F58">
            <w:pPr>
              <w:keepNext/>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1.723</w:t>
            </w:r>
          </w:p>
        </w:tc>
      </w:tr>
      <w:tr w:rsidR="00032F58" w:rsidRPr="00525EE0" w:rsidTr="00C1739A">
        <w:trPr>
          <w:cantSplit/>
          <w:trHeight w:val="227"/>
        </w:trPr>
        <w:tc>
          <w:tcPr>
            <w:tcW w:w="655" w:type="dxa"/>
            <w:vMerge/>
            <w:tcBorders>
              <w:left w:val="double" w:sz="4" w:space="0" w:color="auto"/>
              <w:right w:val="double" w:sz="4" w:space="0" w:color="auto"/>
            </w:tcBorders>
          </w:tcPr>
          <w:p w:rsidR="00032F58" w:rsidRPr="009E67D8" w:rsidRDefault="00032F58"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032F58" w:rsidRPr="00C96936" w:rsidRDefault="00032F58"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44</w:t>
            </w:r>
          </w:p>
        </w:tc>
        <w:tc>
          <w:tcPr>
            <w:tcW w:w="2552" w:type="dxa"/>
            <w:tcBorders>
              <w:top w:val="double" w:sz="4" w:space="0" w:color="auto"/>
              <w:left w:val="double" w:sz="4" w:space="0" w:color="auto"/>
              <w:bottom w:val="double" w:sz="4" w:space="0" w:color="auto"/>
              <w:right w:val="double" w:sz="4" w:space="0" w:color="auto"/>
            </w:tcBorders>
          </w:tcPr>
          <w:p w:rsidR="00032F58" w:rsidRPr="00C96936" w:rsidRDefault="00032F58"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032F58" w:rsidRPr="00C96936" w:rsidRDefault="0050354A" w:rsidP="00032F58">
            <w:pPr>
              <w:keepNext/>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-1,175</w:t>
            </w:r>
          </w:p>
        </w:tc>
        <w:tc>
          <w:tcPr>
            <w:tcW w:w="1984" w:type="dxa"/>
            <w:tcBorders>
              <w:top w:val="double" w:sz="4" w:space="0" w:color="auto"/>
              <w:left w:val="double" w:sz="4" w:space="0" w:color="auto"/>
              <w:bottom w:val="double" w:sz="4" w:space="0" w:color="auto"/>
              <w:right w:val="double" w:sz="4" w:space="0" w:color="auto"/>
            </w:tcBorders>
          </w:tcPr>
          <w:p w:rsidR="00032F58" w:rsidRPr="00C96936" w:rsidRDefault="0050354A" w:rsidP="00032F58">
            <w:pPr>
              <w:keepNext/>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1,428</w:t>
            </w:r>
          </w:p>
        </w:tc>
      </w:tr>
      <w:tr w:rsidR="00032F58" w:rsidRPr="00525EE0" w:rsidTr="00C1739A">
        <w:trPr>
          <w:cantSplit/>
          <w:trHeight w:val="227"/>
        </w:trPr>
        <w:tc>
          <w:tcPr>
            <w:tcW w:w="655" w:type="dxa"/>
            <w:vMerge/>
            <w:tcBorders>
              <w:left w:val="double" w:sz="4" w:space="0" w:color="auto"/>
              <w:right w:val="double" w:sz="4" w:space="0" w:color="auto"/>
            </w:tcBorders>
          </w:tcPr>
          <w:p w:rsidR="00032F58" w:rsidRPr="009E67D8" w:rsidRDefault="00032F58"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032F58" w:rsidRPr="00C96936" w:rsidRDefault="00032F58"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46</w:t>
            </w:r>
          </w:p>
        </w:tc>
        <w:tc>
          <w:tcPr>
            <w:tcW w:w="2552" w:type="dxa"/>
            <w:tcBorders>
              <w:top w:val="double" w:sz="4" w:space="0" w:color="auto"/>
              <w:left w:val="double" w:sz="4" w:space="0" w:color="auto"/>
              <w:bottom w:val="double" w:sz="4" w:space="0" w:color="auto"/>
              <w:right w:val="double" w:sz="4" w:space="0" w:color="auto"/>
            </w:tcBorders>
          </w:tcPr>
          <w:p w:rsidR="00032F58" w:rsidRPr="00C96936" w:rsidRDefault="00032F58"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032F58" w:rsidRPr="00C96936" w:rsidRDefault="0050354A" w:rsidP="00032F58">
            <w:pPr>
              <w:keepNext/>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0.836</w:t>
            </w:r>
          </w:p>
        </w:tc>
        <w:tc>
          <w:tcPr>
            <w:tcW w:w="1984" w:type="dxa"/>
            <w:tcBorders>
              <w:top w:val="double" w:sz="4" w:space="0" w:color="auto"/>
              <w:left w:val="double" w:sz="4" w:space="0" w:color="auto"/>
              <w:bottom w:val="double" w:sz="4" w:space="0" w:color="auto"/>
              <w:right w:val="double" w:sz="4" w:space="0" w:color="auto"/>
            </w:tcBorders>
          </w:tcPr>
          <w:p w:rsidR="00032F58" w:rsidRPr="00C96936" w:rsidRDefault="0050354A" w:rsidP="00032F58">
            <w:pPr>
              <w:keepNext/>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1,242</w:t>
            </w:r>
          </w:p>
        </w:tc>
      </w:tr>
      <w:tr w:rsidR="00FA054F" w:rsidRPr="00525EE0" w:rsidTr="00C1739A">
        <w:trPr>
          <w:cantSplit/>
          <w:trHeight w:val="227"/>
        </w:trPr>
        <w:tc>
          <w:tcPr>
            <w:tcW w:w="655" w:type="dxa"/>
            <w:vMerge/>
            <w:tcBorders>
              <w:left w:val="double" w:sz="4" w:space="0" w:color="auto"/>
              <w:right w:val="double" w:sz="4" w:space="0" w:color="auto"/>
            </w:tcBorders>
            <w:textDirection w:val="btLr"/>
          </w:tcPr>
          <w:p w:rsidR="00FA054F" w:rsidRPr="009E67D8" w:rsidRDefault="00FA054F" w:rsidP="00032F58">
            <w:pPr>
              <w:ind w:left="113" w:right="113"/>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47</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0,890</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1,181</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48</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-1,358</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2,199</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49</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0,207</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1,219</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50</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0,014</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2,029</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51</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0,972</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2,096</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52</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0,734</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2,674</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53</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-0,627</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1,609</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54</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-0,440</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2,780</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55</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-0,742</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50354A"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1,865</w:t>
            </w:r>
          </w:p>
        </w:tc>
      </w:tr>
      <w:tr w:rsidR="00FA054F" w:rsidRPr="00525EE0" w:rsidTr="00C1739A">
        <w:trPr>
          <w:cantSplit/>
          <w:trHeight w:val="227"/>
        </w:trPr>
        <w:tc>
          <w:tcPr>
            <w:tcW w:w="655" w:type="dxa"/>
            <w:vMerge w:val="restart"/>
            <w:tcBorders>
              <w:left w:val="double" w:sz="4" w:space="0" w:color="auto"/>
              <w:right w:val="double" w:sz="4" w:space="0" w:color="auto"/>
            </w:tcBorders>
            <w:textDirection w:val="btLr"/>
            <w:vAlign w:val="center"/>
          </w:tcPr>
          <w:p w:rsidR="00FA054F" w:rsidRPr="009E67D8" w:rsidRDefault="00FA054F" w:rsidP="00032F58">
            <w:pPr>
              <w:ind w:left="113" w:right="113"/>
              <w:jc w:val="center"/>
              <w:rPr>
                <w:rFonts w:ascii="Arial Unicode MS" w:eastAsia="Arial Unicode MS" w:hAnsi="Arial Unicode MS" w:cs="Arial Unicode MS"/>
                <w:i/>
                <w:sz w:val="16"/>
              </w:rPr>
            </w:pPr>
            <w:r w:rsidRPr="009E67D8">
              <w:rPr>
                <w:rFonts w:ascii="Arial Unicode MS" w:eastAsia="Arial Unicode MS" w:hAnsi="Arial Unicode MS" w:cs="Arial Unicode MS"/>
                <w:i/>
                <w:sz w:val="16"/>
              </w:rPr>
              <w:t>2010</w:t>
            </w: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41</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hint="eastAsia"/>
                <w:i/>
                <w:sz w:val="16"/>
                <w:szCs w:val="16"/>
              </w:rPr>
              <w:t>-4,096</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0,440</w:t>
            </w:r>
          </w:p>
        </w:tc>
      </w:tr>
      <w:tr w:rsidR="00FA054F" w:rsidRPr="00525EE0" w:rsidTr="00C1739A">
        <w:trPr>
          <w:cantSplit/>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42</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-1,120</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1,319</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43</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-3,266</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1,394</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44</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-2,372</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1,428</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45</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-0,380</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1,823</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46</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0,197</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1,137</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47</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-1,371</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1,389</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48</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0,322</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1,327</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49</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-2,023</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2,021</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50</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-0,706</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2,686</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51</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0,022</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1,312</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52</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-0,618</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1,399</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53</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-0,298</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1,541</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54</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hint="eastAsia"/>
                <w:i/>
                <w:sz w:val="16"/>
                <w:szCs w:val="16"/>
              </w:rPr>
              <w:t>-1,049</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hint="eastAsia"/>
                <w:i/>
                <w:sz w:val="16"/>
                <w:szCs w:val="16"/>
              </w:rPr>
              <w:t>1,736</w:t>
            </w:r>
          </w:p>
        </w:tc>
      </w:tr>
      <w:tr w:rsidR="00FA054F" w:rsidRPr="00525EE0" w:rsidTr="00C1739A">
        <w:trPr>
          <w:trHeight w:val="227"/>
        </w:trPr>
        <w:tc>
          <w:tcPr>
            <w:tcW w:w="655" w:type="dxa"/>
            <w:vMerge/>
            <w:tcBorders>
              <w:left w:val="double" w:sz="4" w:space="0" w:color="auto"/>
              <w:right w:val="double" w:sz="4" w:space="0" w:color="auto"/>
            </w:tcBorders>
          </w:tcPr>
          <w:p w:rsidR="00FA054F" w:rsidRPr="009E67D8" w:rsidRDefault="00FA054F" w:rsidP="00032F58">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FA054F" w:rsidRPr="00C96936" w:rsidRDefault="00FA054F" w:rsidP="00032F58">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55</w:t>
            </w:r>
          </w:p>
        </w:tc>
        <w:tc>
          <w:tcPr>
            <w:tcW w:w="2552" w:type="dxa"/>
            <w:tcBorders>
              <w:top w:val="double" w:sz="4" w:space="0" w:color="auto"/>
              <w:left w:val="double" w:sz="4" w:space="0" w:color="auto"/>
              <w:bottom w:val="double" w:sz="4" w:space="0" w:color="auto"/>
              <w:right w:val="double" w:sz="4" w:space="0" w:color="auto"/>
            </w:tcBorders>
          </w:tcPr>
          <w:p w:rsidR="00FA054F" w:rsidRPr="00C96936" w:rsidRDefault="00FA054F" w:rsidP="00FB4877">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0,2</w:t>
            </w:r>
          </w:p>
        </w:tc>
        <w:tc>
          <w:tcPr>
            <w:tcW w:w="1701"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-0,492</w:t>
            </w:r>
          </w:p>
        </w:tc>
        <w:tc>
          <w:tcPr>
            <w:tcW w:w="1984" w:type="dxa"/>
            <w:tcBorders>
              <w:top w:val="double" w:sz="4" w:space="0" w:color="auto"/>
              <w:left w:val="double" w:sz="4" w:space="0" w:color="auto"/>
              <w:bottom w:val="double" w:sz="4" w:space="0" w:color="auto"/>
              <w:right w:val="double" w:sz="4" w:space="0" w:color="auto"/>
            </w:tcBorders>
          </w:tcPr>
          <w:p w:rsidR="00FA054F" w:rsidRPr="00C96936" w:rsidRDefault="00FA054F">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hint="eastAsia"/>
                <w:i/>
                <w:sz w:val="16"/>
                <w:szCs w:val="16"/>
                <w:lang w:eastAsia="es-EC"/>
              </w:rPr>
              <w:t>3,107</w:t>
            </w:r>
          </w:p>
        </w:tc>
      </w:tr>
    </w:tbl>
    <w:p w:rsidR="007B1BCA" w:rsidRDefault="007B1BCA" w:rsidP="00FA054F">
      <w:pPr>
        <w:pStyle w:val="Epgrafe"/>
        <w:ind w:left="720" w:right="-427"/>
        <w:jc w:val="center"/>
      </w:pPr>
      <w:bookmarkStart w:id="455" w:name="_Toc329588026"/>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noBreakHyphen/>
      </w:r>
      <w:r w:rsidR="00E567EE">
        <w:fldChar w:fldCharType="begin"/>
      </w:r>
      <w:r w:rsidR="00071DAF">
        <w:instrText xml:space="preserve"> SEQ Tabla \* ARABIC \s 1 </w:instrText>
      </w:r>
      <w:r w:rsidR="00E567EE">
        <w:fldChar w:fldCharType="separate"/>
      </w:r>
      <w:r w:rsidR="009E5455">
        <w:rPr>
          <w:noProof/>
        </w:rPr>
        <w:t>9</w:t>
      </w:r>
      <w:r w:rsidR="00E567EE">
        <w:rPr>
          <w:noProof/>
        </w:rPr>
        <w:fldChar w:fldCharType="end"/>
      </w:r>
      <w:r>
        <w:t xml:space="preserve"> Primeros Análisis. Parámetros </w:t>
      </w:r>
      <w:r w:rsidR="00681157">
        <w:t>Números y Proporcionalidades</w:t>
      </w:r>
      <w:bookmarkEnd w:id="455"/>
    </w:p>
    <w:p w:rsidR="009E67D8" w:rsidRDefault="008A3C2B" w:rsidP="006E6677">
      <w:pPr>
        <w:spacing w:after="200" w:line="324" w:lineRule="auto"/>
        <w:ind w:left="567"/>
        <w:jc w:val="both"/>
        <w:rPr>
          <w:rFonts w:ascii="Arial Unicode MS" w:eastAsia="Arial Unicode MS" w:hAnsi="Arial Unicode MS" w:cs="Arial Unicode MS"/>
          <w:lang w:val="es-ES_tradnl"/>
        </w:rPr>
      </w:pPr>
      <w:r w:rsidRPr="00487DE5">
        <w:rPr>
          <w:rFonts w:ascii="Arial Unicode MS" w:eastAsia="Arial Unicode MS" w:hAnsi="Arial Unicode MS" w:cs="Arial Unicode MS"/>
        </w:rPr>
        <w:lastRenderedPageBreak/>
        <w:t xml:space="preserve">En el año 2009, </w:t>
      </w:r>
      <w:r w:rsidR="00487DE5" w:rsidRPr="00487DE5">
        <w:rPr>
          <w:rFonts w:ascii="Arial Unicode MS" w:eastAsia="Arial Unicode MS" w:hAnsi="Arial Unicode MS" w:cs="Arial Unicode MS"/>
        </w:rPr>
        <w:t xml:space="preserve">se encuentran preguntas relativamente fáciles, resaltando las preguntas 48, 52 y 54 por su alta discriminación en comparación con las demás del mismo año. </w:t>
      </w:r>
      <w:r w:rsidR="00487DE5" w:rsidRPr="001A2B15">
        <w:rPr>
          <w:rFonts w:ascii="Arial Unicode MS" w:eastAsia="Arial Unicode MS" w:hAnsi="Arial Unicode MS" w:cs="Arial Unicode MS"/>
        </w:rPr>
        <w:t>En el año 2010</w:t>
      </w:r>
      <w:r w:rsidR="001A2B15" w:rsidRPr="001A2B15">
        <w:rPr>
          <w:rFonts w:ascii="Arial Unicode MS" w:eastAsia="Arial Unicode MS" w:hAnsi="Arial Unicode MS" w:cs="Arial Unicode MS"/>
        </w:rPr>
        <w:t xml:space="preserve"> las preguntas </w:t>
      </w:r>
      <w:r w:rsidR="001A2B15">
        <w:rPr>
          <w:rFonts w:ascii="Arial Unicode MS" w:eastAsia="Arial Unicode MS" w:hAnsi="Arial Unicode MS" w:cs="Arial Unicode MS" w:hint="eastAsia"/>
          <w:lang w:val="es-ES_tradnl"/>
        </w:rPr>
        <w:t>46</w:t>
      </w:r>
      <w:r w:rsidR="001A2B15">
        <w:rPr>
          <w:rFonts w:ascii="Arial Unicode MS" w:eastAsia="Arial Unicode MS" w:hAnsi="Arial Unicode MS" w:cs="Arial Unicode MS"/>
          <w:lang w:val="es-ES_tradnl"/>
        </w:rPr>
        <w:t>,</w:t>
      </w:r>
      <w:r w:rsidR="001A2B15">
        <w:rPr>
          <w:rFonts w:ascii="Arial Unicode MS" w:eastAsia="Arial Unicode MS" w:hAnsi="Arial Unicode MS" w:cs="Arial Unicode MS" w:hint="eastAsia"/>
          <w:lang w:val="es-ES_tradnl"/>
        </w:rPr>
        <w:t xml:space="preserve"> 48</w:t>
      </w:r>
      <w:r w:rsidR="001A2B15">
        <w:rPr>
          <w:rFonts w:ascii="Arial Unicode MS" w:eastAsia="Arial Unicode MS" w:hAnsi="Arial Unicode MS" w:cs="Arial Unicode MS"/>
          <w:lang w:val="es-ES_tradnl"/>
        </w:rPr>
        <w:t xml:space="preserve"> y 51 fueron un poco difíciles de resolver a comparación de las demás preguntas en la que muchos de los estudiantes las pudieron resolver.</w:t>
      </w:r>
    </w:p>
    <w:p w:rsidR="00B40A28" w:rsidRDefault="00B40A28" w:rsidP="006E6677">
      <w:pPr>
        <w:spacing w:after="200" w:line="324" w:lineRule="auto"/>
        <w:ind w:left="567"/>
        <w:jc w:val="both"/>
        <w:rPr>
          <w:rFonts w:ascii="Arial Unicode MS" w:eastAsia="Arial Unicode MS" w:hAnsi="Arial Unicode MS" w:cs="Arial Unicode MS"/>
          <w:highlight w:val="yellow"/>
        </w:rPr>
      </w:pPr>
    </w:p>
    <w:p w:rsidR="00761C0D" w:rsidRPr="00A55432" w:rsidRDefault="007B1BCA" w:rsidP="00B40A28">
      <w:pPr>
        <w:pStyle w:val="Ttulo3"/>
        <w:tabs>
          <w:tab w:val="clear" w:pos="1200"/>
        </w:tabs>
        <w:spacing w:before="0" w:line="240" w:lineRule="auto"/>
        <w:ind w:left="709"/>
        <w:rPr>
          <w:sz w:val="28"/>
        </w:rPr>
      </w:pPr>
      <w:bookmarkStart w:id="456" w:name="_Toc329612114"/>
      <w:r w:rsidRPr="00A55432">
        <w:rPr>
          <w:sz w:val="28"/>
        </w:rPr>
        <w:t xml:space="preserve">ICC DE LAS PREGUNTAS DE </w:t>
      </w:r>
      <w:r w:rsidR="00761C0D" w:rsidRPr="00A55432">
        <w:rPr>
          <w:sz w:val="28"/>
        </w:rPr>
        <w:t>NÚMEROS Y PROPORCIONALIDADES</w:t>
      </w:r>
      <w:bookmarkEnd w:id="456"/>
    </w:p>
    <w:p w:rsidR="00487DE5" w:rsidRPr="00487DE5" w:rsidRDefault="00487DE5" w:rsidP="00487DE5"/>
    <w:p w:rsidR="007B1BCA" w:rsidRDefault="007B1BCA" w:rsidP="00761C0D"/>
    <w:p w:rsidR="00487DE5" w:rsidRDefault="00487DE5" w:rsidP="007B1BCA">
      <w:pPr>
        <w:keepNext/>
        <w:spacing w:line="324" w:lineRule="auto"/>
        <w:ind w:left="840"/>
        <w:jc w:val="center"/>
        <w:sectPr w:rsidR="00487DE5" w:rsidSect="00A30219">
          <w:type w:val="continuous"/>
          <w:pgSz w:w="11906" w:h="16838" w:code="9"/>
          <w:pgMar w:top="2268" w:right="1418" w:bottom="2268" w:left="2268" w:header="709" w:footer="709" w:gutter="0"/>
          <w:cols w:space="708"/>
          <w:titlePg/>
          <w:docGrid w:linePitch="360"/>
        </w:sectPr>
      </w:pPr>
    </w:p>
    <w:p w:rsidR="007B1BCA" w:rsidRDefault="008E2C1D" w:rsidP="001B0264">
      <w:pPr>
        <w:keepNext/>
        <w:ind w:left="-480"/>
        <w:jc w:val="center"/>
      </w:pPr>
      <w:r>
        <w:rPr>
          <w:noProof/>
        </w:rPr>
        <w:lastRenderedPageBreak/>
        <w:drawing>
          <wp:inline distT="0" distB="0" distL="0" distR="0">
            <wp:extent cx="2875407" cy="2610638"/>
            <wp:effectExtent l="19050" t="19050" r="20193" b="18262"/>
            <wp:docPr id="59"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67" cstate="print"/>
                    <a:srcRect/>
                    <a:stretch>
                      <a:fillRect/>
                    </a:stretch>
                  </pic:blipFill>
                  <pic:spPr bwMode="auto">
                    <a:xfrm>
                      <a:off x="0" y="0"/>
                      <a:ext cx="2875407" cy="2610638"/>
                    </a:xfrm>
                    <a:prstGeom prst="rect">
                      <a:avLst/>
                    </a:prstGeom>
                    <a:noFill/>
                    <a:ln w="9525">
                      <a:solidFill>
                        <a:schemeClr val="tx1"/>
                      </a:solidFill>
                      <a:miter lim="800000"/>
                      <a:headEnd/>
                      <a:tailEnd/>
                    </a:ln>
                  </pic:spPr>
                </pic:pic>
              </a:graphicData>
            </a:graphic>
          </wp:inline>
        </w:drawing>
      </w:r>
    </w:p>
    <w:p w:rsidR="007B1BCA" w:rsidRDefault="007B1BCA" w:rsidP="00487DE5">
      <w:pPr>
        <w:pStyle w:val="Epgrafe"/>
        <w:ind w:left="-480"/>
        <w:jc w:val="center"/>
      </w:pPr>
      <w:bookmarkStart w:id="457" w:name="_Toc329587915"/>
      <w:r w:rsidRPr="00886A74">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28</w:t>
      </w:r>
      <w:r w:rsidR="00E567EE">
        <w:rPr>
          <w:noProof/>
        </w:rPr>
        <w:fldChar w:fldCharType="end"/>
      </w:r>
      <w:r>
        <w:t xml:space="preserve">: ICC de la Preguntas de </w:t>
      </w:r>
      <w:r w:rsidR="00A70EA2">
        <w:t>Números y Proporcionalidades</w:t>
      </w:r>
      <w:r>
        <w:t xml:space="preserve"> 2009</w:t>
      </w:r>
      <w:bookmarkEnd w:id="457"/>
    </w:p>
    <w:p w:rsidR="00487DE5" w:rsidRDefault="00487DE5" w:rsidP="00487DE5">
      <w:pPr>
        <w:rPr>
          <w:rFonts w:eastAsia="Arial Unicode MS"/>
        </w:rPr>
      </w:pPr>
    </w:p>
    <w:p w:rsidR="00487DE5" w:rsidRDefault="009A5CEB" w:rsidP="001B0264">
      <w:pPr>
        <w:keepNext/>
        <w:tabs>
          <w:tab w:val="left" w:pos="360"/>
        </w:tabs>
        <w:ind w:left="360" w:right="-828"/>
        <w:jc w:val="center"/>
      </w:pPr>
      <w:r>
        <w:rPr>
          <w:noProof/>
        </w:rPr>
        <w:lastRenderedPageBreak/>
        <w:drawing>
          <wp:inline distT="0" distB="0" distL="0" distR="0">
            <wp:extent cx="2875407" cy="2610638"/>
            <wp:effectExtent l="19050" t="19050" r="20193" b="18262"/>
            <wp:docPr id="186"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spect="1" noChangeArrowheads="1"/>
                    </pic:cNvPicPr>
                  </pic:nvPicPr>
                  <pic:blipFill>
                    <a:blip r:embed="rId68" cstate="print"/>
                    <a:srcRect t="-1851" r="-1427"/>
                    <a:stretch>
                      <a:fillRect/>
                    </a:stretch>
                  </pic:blipFill>
                  <pic:spPr bwMode="auto">
                    <a:xfrm>
                      <a:off x="0" y="0"/>
                      <a:ext cx="2875407" cy="2610638"/>
                    </a:xfrm>
                    <a:prstGeom prst="rect">
                      <a:avLst/>
                    </a:prstGeom>
                    <a:noFill/>
                    <a:ln w="9525">
                      <a:solidFill>
                        <a:schemeClr val="tx1"/>
                      </a:solidFill>
                      <a:miter lim="800000"/>
                      <a:headEnd/>
                      <a:tailEnd/>
                    </a:ln>
                  </pic:spPr>
                </pic:pic>
              </a:graphicData>
            </a:graphic>
          </wp:inline>
        </w:drawing>
      </w:r>
    </w:p>
    <w:p w:rsidR="00487DE5" w:rsidRPr="00886A74" w:rsidRDefault="00487DE5" w:rsidP="00487DE5">
      <w:pPr>
        <w:pStyle w:val="Epgrafe"/>
        <w:ind w:left="360" w:right="-828"/>
        <w:jc w:val="center"/>
        <w:rPr>
          <w:rFonts w:ascii="Arial Unicode MS" w:eastAsia="Arial Unicode MS" w:hAnsi="Arial Unicode MS" w:cs="Arial Unicode MS"/>
        </w:rPr>
      </w:pPr>
      <w:bookmarkStart w:id="458" w:name="_Toc329587916"/>
      <w:r w:rsidRPr="00886A74">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29</w:t>
      </w:r>
      <w:r w:rsidR="00E567EE">
        <w:rPr>
          <w:noProof/>
        </w:rPr>
        <w:fldChar w:fldCharType="end"/>
      </w:r>
      <w:r>
        <w:t>: ICC de la Preguntas de Números y Proporcionalidades 2010</w:t>
      </w:r>
      <w:bookmarkEnd w:id="458"/>
    </w:p>
    <w:p w:rsidR="00487DE5" w:rsidRDefault="00487DE5" w:rsidP="00487DE5">
      <w:pPr>
        <w:rPr>
          <w:rFonts w:eastAsia="Arial Unicode MS"/>
        </w:rPr>
        <w:sectPr w:rsidR="00487DE5" w:rsidSect="00487DE5">
          <w:type w:val="continuous"/>
          <w:pgSz w:w="11906" w:h="16838" w:code="9"/>
          <w:pgMar w:top="2268" w:right="1418" w:bottom="2268" w:left="2268" w:header="709" w:footer="709" w:gutter="0"/>
          <w:cols w:num="2" w:space="36"/>
          <w:titlePg/>
          <w:docGrid w:linePitch="360"/>
        </w:sectPr>
      </w:pPr>
    </w:p>
    <w:p w:rsidR="00487DE5" w:rsidRPr="00487DE5" w:rsidRDefault="00487DE5" w:rsidP="00487DE5">
      <w:pPr>
        <w:rPr>
          <w:rFonts w:eastAsia="Arial Unicode MS"/>
        </w:rPr>
      </w:pPr>
    </w:p>
    <w:p w:rsidR="003922DD" w:rsidRDefault="001A2B15" w:rsidP="00B40A28">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w:t>
      </w:r>
      <w:r w:rsidRPr="00192F49">
        <w:rPr>
          <w:rFonts w:ascii="Arial Unicode MS" w:eastAsia="Arial Unicode MS" w:hAnsi="Arial Unicode MS" w:cs="Arial Unicode MS"/>
          <w:lang w:val="es-ES_tradnl"/>
        </w:rPr>
        <w:t xml:space="preserve">el </w:t>
      </w:r>
      <w:r w:rsidR="007464C1">
        <w:rPr>
          <w:rFonts w:ascii="Arial Unicode MS" w:eastAsia="Arial Unicode MS" w:hAnsi="Arial Unicode MS" w:cs="Arial Unicode MS"/>
          <w:i/>
          <w:lang w:val="es-ES_tradnl"/>
        </w:rPr>
        <w:t>g</w:t>
      </w:r>
      <w:r w:rsidRPr="00192F49">
        <w:rPr>
          <w:rFonts w:ascii="Arial Unicode MS" w:eastAsia="Arial Unicode MS" w:hAnsi="Arial Unicode MS" w:cs="Arial Unicode MS"/>
          <w:i/>
          <w:lang w:val="es-ES_tradnl"/>
        </w:rPr>
        <w:t>ráfico 4-</w:t>
      </w:r>
      <w:r w:rsidR="008E2C1D">
        <w:rPr>
          <w:rFonts w:ascii="Arial Unicode MS" w:eastAsia="Arial Unicode MS" w:hAnsi="Arial Unicode MS" w:cs="Arial Unicode MS"/>
          <w:i/>
          <w:lang w:val="es-ES_tradnl"/>
        </w:rPr>
        <w:t>28</w:t>
      </w:r>
      <w:r w:rsidRPr="00192F49">
        <w:rPr>
          <w:rFonts w:ascii="Arial Unicode MS" w:eastAsia="Arial Unicode MS" w:hAnsi="Arial Unicode MS" w:cs="Arial Unicode MS"/>
          <w:i/>
          <w:lang w:val="es-ES_tradnl"/>
        </w:rPr>
        <w:t xml:space="preserve"> </w:t>
      </w:r>
      <w:r w:rsidRPr="00192F49">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n</w:t>
      </w:r>
      <w:r w:rsidR="00AA4C21" w:rsidRPr="00192F49">
        <w:rPr>
          <w:rFonts w:ascii="Arial Unicode MS" w:eastAsia="Arial Unicode MS" w:hAnsi="Arial Unicode MS" w:cs="Arial Unicode MS"/>
          <w:lang w:val="es-ES_tradnl"/>
        </w:rPr>
        <w:t>o se puede apreciar bi</w:t>
      </w:r>
      <w:r>
        <w:rPr>
          <w:rFonts w:ascii="Arial Unicode MS" w:eastAsia="Arial Unicode MS" w:hAnsi="Arial Unicode MS" w:cs="Arial Unicode MS"/>
          <w:lang w:val="es-ES_tradnl"/>
        </w:rPr>
        <w:t>en</w:t>
      </w:r>
      <w:r w:rsidR="00AA4C21" w:rsidRPr="00192F49">
        <w:rPr>
          <w:rFonts w:ascii="Arial Unicode MS" w:eastAsia="Arial Unicode MS" w:hAnsi="Arial Unicode MS" w:cs="Arial Unicode MS"/>
          <w:lang w:val="es-ES_tradnl"/>
        </w:rPr>
        <w:t xml:space="preserve"> la diferencia entre las distintas preguntas sin embargo sobresale la pregunta 41 que es la </w:t>
      </w:r>
      <w:r w:rsidR="00AA4C21" w:rsidRPr="00192F49">
        <w:rPr>
          <w:rFonts w:ascii="Arial Unicode MS" w:eastAsia="Arial Unicode MS" w:hAnsi="Arial Unicode MS" w:cs="Arial Unicode MS"/>
          <w:lang w:val="es-ES_tradnl"/>
        </w:rPr>
        <w:lastRenderedPageBreak/>
        <w:t>más fácil de todas, y muestra claramente un</w:t>
      </w:r>
      <w:r>
        <w:rPr>
          <w:rFonts w:ascii="Arial Unicode MS" w:eastAsia="Arial Unicode MS" w:hAnsi="Arial Unicode MS" w:cs="Arial Unicode MS"/>
          <w:lang w:val="es-ES_tradnl"/>
        </w:rPr>
        <w:t>a</w:t>
      </w:r>
      <w:r w:rsidR="00AA4C21" w:rsidRPr="00192F49">
        <w:rPr>
          <w:rFonts w:ascii="Arial Unicode MS" w:eastAsia="Arial Unicode MS" w:hAnsi="Arial Unicode MS" w:cs="Arial Unicode MS"/>
          <w:lang w:val="es-ES_tradnl"/>
        </w:rPr>
        <w:t xml:space="preserve"> pendiente muy poco pronunciada lo que nos indica que su discriminación es también muy baja. Es una pregunta que se recomendaría descartar sin pensarlo mucho ya que no aporta con buena información de la habilidad del estudiante.</w:t>
      </w:r>
    </w:p>
    <w:p w:rsidR="00192F49" w:rsidRDefault="00192F49" w:rsidP="005A27AC">
      <w:pPr>
        <w:keepNext/>
        <w:spacing w:line="276" w:lineRule="auto"/>
        <w:ind w:left="840"/>
        <w:jc w:val="center"/>
        <w:sectPr w:rsidR="00192F49" w:rsidSect="00A30219">
          <w:type w:val="continuous"/>
          <w:pgSz w:w="11906" w:h="16838" w:code="9"/>
          <w:pgMar w:top="2268" w:right="1418" w:bottom="2268" w:left="2268" w:header="709" w:footer="709" w:gutter="0"/>
          <w:cols w:space="708"/>
          <w:titlePg/>
          <w:docGrid w:linePitch="360"/>
        </w:sectPr>
      </w:pPr>
    </w:p>
    <w:p w:rsidR="007B1BCA" w:rsidRDefault="008E2C1D" w:rsidP="00A824C1">
      <w:pPr>
        <w:keepNext/>
        <w:tabs>
          <w:tab w:val="left" w:pos="240"/>
        </w:tabs>
        <w:spacing w:line="276" w:lineRule="auto"/>
        <w:ind w:left="-480"/>
        <w:jc w:val="center"/>
      </w:pPr>
      <w:r>
        <w:rPr>
          <w:noProof/>
        </w:rPr>
        <w:lastRenderedPageBreak/>
        <w:drawing>
          <wp:inline distT="0" distB="0" distL="0" distR="0">
            <wp:extent cx="2875407" cy="2610485"/>
            <wp:effectExtent l="19050" t="19050" r="20193" b="18415"/>
            <wp:docPr id="62"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69"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7B1BCA" w:rsidRDefault="007B1BCA" w:rsidP="00192F49">
      <w:pPr>
        <w:pStyle w:val="Epgrafe"/>
        <w:ind w:left="-480"/>
        <w:jc w:val="center"/>
      </w:pPr>
      <w:bookmarkStart w:id="459" w:name="_Toc329587917"/>
      <w:r w:rsidRPr="00B804A8">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30</w:t>
      </w:r>
      <w:r w:rsidR="00E567EE">
        <w:rPr>
          <w:noProof/>
        </w:rPr>
        <w:fldChar w:fldCharType="end"/>
      </w:r>
      <w:r w:rsidR="005A27AC">
        <w:t>: ICC de las Preguntas 41 y 43</w:t>
      </w:r>
      <w:r w:rsidR="00192F49">
        <w:t xml:space="preserve"> (2009)</w:t>
      </w:r>
      <w:bookmarkEnd w:id="459"/>
    </w:p>
    <w:p w:rsidR="00192F49" w:rsidRDefault="00192F49" w:rsidP="00192F49">
      <w:pPr>
        <w:rPr>
          <w:rFonts w:eastAsia="Arial Unicode MS"/>
        </w:rPr>
      </w:pPr>
    </w:p>
    <w:p w:rsidR="00192F49" w:rsidRDefault="00992A26" w:rsidP="00A824C1">
      <w:pPr>
        <w:keepNext/>
        <w:spacing w:line="276" w:lineRule="auto"/>
        <w:ind w:left="360" w:right="-828"/>
        <w:jc w:val="center"/>
      </w:pPr>
      <w:r w:rsidRPr="00FF3141">
        <w:rPr>
          <w:noProof/>
        </w:rPr>
        <w:lastRenderedPageBreak/>
        <w:drawing>
          <wp:inline distT="0" distB="0" distL="0" distR="0">
            <wp:extent cx="2875407" cy="2610485"/>
            <wp:effectExtent l="19050" t="19050" r="20193" b="18415"/>
            <wp:docPr id="13" name="Imagen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spect="1" noChangeArrowheads="1"/>
                    </pic:cNvPicPr>
                  </pic:nvPicPr>
                  <pic:blipFill>
                    <a:blip r:embed="rId70" cstate="print"/>
                    <a:srcRect t="-1826" r="-1656"/>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192F49" w:rsidRPr="00B804A8" w:rsidRDefault="00192F49" w:rsidP="00192F49">
      <w:pPr>
        <w:pStyle w:val="Epgrafe"/>
        <w:ind w:left="360" w:right="-828"/>
        <w:jc w:val="center"/>
        <w:rPr>
          <w:rFonts w:ascii="Arial Unicode MS" w:eastAsia="Arial Unicode MS" w:hAnsi="Arial Unicode MS" w:cs="Arial Unicode MS"/>
        </w:rPr>
      </w:pPr>
      <w:bookmarkStart w:id="460" w:name="_Toc329587918"/>
      <w:r w:rsidRPr="00B804A8">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31</w:t>
      </w:r>
      <w:r w:rsidR="00E567EE">
        <w:rPr>
          <w:noProof/>
        </w:rPr>
        <w:fldChar w:fldCharType="end"/>
      </w:r>
      <w:r>
        <w:t xml:space="preserve">: ICC de las Preguntas </w:t>
      </w:r>
      <w:r w:rsidR="003922DD">
        <w:t>4</w:t>
      </w:r>
      <w:r w:rsidR="00C50E1C">
        <w:t>6</w:t>
      </w:r>
      <w:r w:rsidR="003922DD">
        <w:t xml:space="preserve">, </w:t>
      </w:r>
      <w:r w:rsidR="00C50E1C">
        <w:t>48</w:t>
      </w:r>
      <w:r w:rsidR="003922DD">
        <w:t xml:space="preserve"> y 5</w:t>
      </w:r>
      <w:r w:rsidR="00C50E1C">
        <w:t>1</w:t>
      </w:r>
      <w:r>
        <w:t xml:space="preserve"> (2010)</w:t>
      </w:r>
      <w:bookmarkEnd w:id="460"/>
    </w:p>
    <w:p w:rsidR="00192F49" w:rsidRDefault="00192F49" w:rsidP="00192F49">
      <w:pPr>
        <w:rPr>
          <w:rFonts w:eastAsia="Arial Unicode MS"/>
        </w:rPr>
        <w:sectPr w:rsidR="00192F49" w:rsidSect="00192F49">
          <w:type w:val="continuous"/>
          <w:pgSz w:w="11906" w:h="16838" w:code="9"/>
          <w:pgMar w:top="2268" w:right="1418" w:bottom="2268" w:left="2268" w:header="709" w:footer="709" w:gutter="0"/>
          <w:cols w:num="2" w:space="36"/>
          <w:titlePg/>
          <w:docGrid w:linePitch="360"/>
        </w:sectPr>
      </w:pPr>
    </w:p>
    <w:p w:rsidR="00192F49" w:rsidRPr="00192F49" w:rsidRDefault="00192F49" w:rsidP="00192F49">
      <w:pPr>
        <w:rPr>
          <w:rFonts w:eastAsia="Arial Unicode MS"/>
        </w:rPr>
      </w:pPr>
    </w:p>
    <w:p w:rsidR="005A27AC" w:rsidRDefault="00C50E1C" w:rsidP="00B40A28">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Además </w:t>
      </w:r>
      <w:r w:rsidRPr="00192F49">
        <w:rPr>
          <w:rFonts w:ascii="Arial Unicode MS" w:eastAsia="Arial Unicode MS" w:hAnsi="Arial Unicode MS" w:cs="Arial Unicode MS"/>
          <w:lang w:val="es-ES_tradnl"/>
        </w:rPr>
        <w:t xml:space="preserve">en el año 2009 </w:t>
      </w:r>
      <w:r>
        <w:rPr>
          <w:rFonts w:ascii="Arial Unicode MS" w:eastAsia="Arial Unicode MS" w:hAnsi="Arial Unicode MS" w:cs="Arial Unicode MS"/>
          <w:lang w:val="es-ES_tradnl"/>
        </w:rPr>
        <w:t>s</w:t>
      </w:r>
      <w:r w:rsidR="005A27AC" w:rsidRPr="00192F49">
        <w:rPr>
          <w:rFonts w:ascii="Arial Unicode MS" w:eastAsia="Arial Unicode MS" w:hAnsi="Arial Unicode MS" w:cs="Arial Unicode MS"/>
          <w:lang w:val="es-ES_tradnl"/>
        </w:rPr>
        <w:t xml:space="preserve">e </w:t>
      </w:r>
      <w:r>
        <w:rPr>
          <w:rFonts w:ascii="Arial Unicode MS" w:eastAsia="Arial Unicode MS" w:hAnsi="Arial Unicode MS" w:cs="Arial Unicode MS"/>
          <w:lang w:val="es-ES_tradnl"/>
        </w:rPr>
        <w:t>observa</w:t>
      </w:r>
      <w:r w:rsidR="005A27AC" w:rsidRPr="00192F49">
        <w:rPr>
          <w:rFonts w:ascii="Arial Unicode MS" w:eastAsia="Arial Unicode MS" w:hAnsi="Arial Unicode MS" w:cs="Arial Unicode MS"/>
          <w:lang w:val="es-ES_tradnl"/>
        </w:rPr>
        <w:t xml:space="preserve"> que la pregunta 43 es mejor que la 41 pu</w:t>
      </w:r>
      <w:r>
        <w:rPr>
          <w:rFonts w:ascii="Arial Unicode MS" w:eastAsia="Arial Unicode MS" w:hAnsi="Arial Unicode MS" w:cs="Arial Unicode MS"/>
          <w:lang w:val="es-ES_tradnl"/>
        </w:rPr>
        <w:t>esto que la alta discriminación de esta</w:t>
      </w:r>
      <w:r w:rsidR="005A27AC" w:rsidRPr="00192F49">
        <w:rPr>
          <w:rFonts w:ascii="Arial Unicode MS" w:eastAsia="Arial Unicode MS" w:hAnsi="Arial Unicode MS" w:cs="Arial Unicode MS"/>
          <w:lang w:val="es-ES_tradnl"/>
        </w:rPr>
        <w:t xml:space="preserve"> comparada con la de la pregunta 41, logra formar una mayor pendiente lo que muestra que es más sencillo detectar si alguien con cierta habilidad responderá bien o no a la pregunta planteada</w:t>
      </w:r>
      <w:r>
        <w:rPr>
          <w:rFonts w:ascii="Arial Unicode MS" w:eastAsia="Arial Unicode MS" w:hAnsi="Arial Unicode MS" w:cs="Arial Unicode MS"/>
          <w:lang w:val="es-ES_tradnl"/>
        </w:rPr>
        <w:t xml:space="preserve">. Es decir </w:t>
      </w:r>
      <w:r w:rsidR="005A27AC" w:rsidRPr="00192F49">
        <w:rPr>
          <w:rFonts w:ascii="Arial Unicode MS" w:eastAsia="Arial Unicode MS" w:hAnsi="Arial Unicode MS" w:cs="Arial Unicode MS"/>
          <w:lang w:val="es-ES_tradnl"/>
        </w:rPr>
        <w:t xml:space="preserve">en la pregunta 43 existe alrededor del 90% de probabilidad de que un estudiante responda bien esta pregunta con la escasa habilidad de </w:t>
      </w:r>
      <w:r>
        <w:rPr>
          <w:rFonts w:ascii="Arial Unicode MS" w:eastAsia="Arial Unicode MS" w:hAnsi="Arial Unicode MS" w:cs="Arial Unicode MS"/>
          <w:lang w:val="es-ES_tradnl"/>
        </w:rPr>
        <w:t xml:space="preserve">  </w:t>
      </w:r>
      <w:r w:rsidR="005A27AC" w:rsidRPr="00192F49">
        <w:rPr>
          <w:rFonts w:ascii="Arial Unicode MS" w:eastAsia="Arial Unicode MS" w:hAnsi="Arial Unicode MS" w:cs="Arial Unicode MS"/>
          <w:lang w:val="es-ES_tradnl"/>
        </w:rPr>
        <w:t xml:space="preserve">-1, mientras que en la pregunta 41 se llega a esta certeza apenas en la habilidad 0.2 </w:t>
      </w:r>
      <w:r w:rsidR="005A27AC" w:rsidRPr="00192F49">
        <w:rPr>
          <w:rFonts w:ascii="Arial Unicode MS" w:eastAsia="Arial Unicode MS" w:hAnsi="Arial Unicode MS" w:cs="Arial Unicode MS"/>
          <w:lang w:val="es-ES_tradnl"/>
        </w:rPr>
        <w:lastRenderedPageBreak/>
        <w:t>aproximadamente, dejando en incertidumbre a las habilidades inferiores con probabilidades desde el 60% hasta el 80% de responder correctamente a esta pregunta.</w:t>
      </w:r>
    </w:p>
    <w:p w:rsidR="003922DD" w:rsidRDefault="00C50E1C" w:rsidP="00B40A28">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El </w:t>
      </w:r>
      <w:r w:rsidR="007464C1">
        <w:rPr>
          <w:rFonts w:ascii="Arial Unicode MS" w:eastAsia="Arial Unicode MS" w:hAnsi="Arial Unicode MS" w:cs="Arial Unicode MS"/>
          <w:i/>
          <w:lang w:val="es-ES_tradnl"/>
        </w:rPr>
        <w:t>g</w:t>
      </w:r>
      <w:r w:rsidR="00A824C1">
        <w:rPr>
          <w:rFonts w:ascii="Arial Unicode MS" w:eastAsia="Arial Unicode MS" w:hAnsi="Arial Unicode MS" w:cs="Arial Unicode MS"/>
          <w:i/>
          <w:lang w:val="es-ES_tradnl"/>
        </w:rPr>
        <w:t>rá</w:t>
      </w:r>
      <w:r w:rsidRPr="00C50E1C">
        <w:rPr>
          <w:rFonts w:ascii="Arial Unicode MS" w:eastAsia="Arial Unicode MS" w:hAnsi="Arial Unicode MS" w:cs="Arial Unicode MS"/>
          <w:i/>
          <w:lang w:val="es-ES_tradnl"/>
        </w:rPr>
        <w:t>fico 4-</w:t>
      </w:r>
      <w:r w:rsidR="009B5D1C">
        <w:rPr>
          <w:rFonts w:ascii="Arial Unicode MS" w:eastAsia="Arial Unicode MS" w:hAnsi="Arial Unicode MS" w:cs="Arial Unicode MS"/>
          <w:i/>
          <w:lang w:val="es-ES_tradnl"/>
        </w:rPr>
        <w:t>3</w:t>
      </w:r>
      <w:r w:rsidR="008E2C1D">
        <w:rPr>
          <w:rFonts w:ascii="Arial Unicode MS" w:eastAsia="Arial Unicode MS" w:hAnsi="Arial Unicode MS" w:cs="Arial Unicode MS"/>
          <w:i/>
          <w:lang w:val="es-ES_tradnl"/>
        </w:rPr>
        <w:t>1</w:t>
      </w:r>
      <w:r>
        <w:rPr>
          <w:rFonts w:ascii="Arial Unicode MS" w:eastAsia="Arial Unicode MS" w:hAnsi="Arial Unicode MS" w:cs="Arial Unicode MS"/>
          <w:lang w:val="es-ES_tradnl"/>
        </w:rPr>
        <w:t xml:space="preserve"> muestra las ICC de las preguntas difíciles del año 2010 puesto que para responder correctamente estas preguntas se debe tener una habilidad de más de cero (0</w:t>
      </w:r>
      <w:r w:rsidR="003D2FDD">
        <w:rPr>
          <w:rFonts w:ascii="Arial Unicode MS" w:eastAsia="Arial Unicode MS" w:hAnsi="Arial Unicode MS" w:cs="Arial Unicode MS"/>
          <w:lang w:val="es-ES_tradnl"/>
        </w:rPr>
        <w:t>) para responder correctamente</w:t>
      </w:r>
      <w:r w:rsidR="003D2FDD" w:rsidRPr="003D2FDD">
        <w:rPr>
          <w:rFonts w:ascii="Arial Unicode MS" w:eastAsia="Arial Unicode MS" w:hAnsi="Arial Unicode MS" w:cs="Arial Unicode MS"/>
          <w:lang w:val="es-ES_tradnl"/>
        </w:rPr>
        <w:t xml:space="preserve"> </w:t>
      </w:r>
      <w:r w:rsidR="005F1D11">
        <w:rPr>
          <w:rFonts w:ascii="Arial Unicode MS" w:eastAsia="Arial Unicode MS" w:hAnsi="Arial Unicode MS" w:cs="Arial Unicode MS"/>
          <w:lang w:val="es-ES_tradnl"/>
        </w:rPr>
        <w:t xml:space="preserve">estas preguntas </w:t>
      </w:r>
      <w:r w:rsidR="003D2FDD">
        <w:rPr>
          <w:rFonts w:ascii="Arial Unicode MS" w:eastAsia="Arial Unicode MS" w:hAnsi="Arial Unicode MS" w:cs="Arial Unicode MS"/>
          <w:lang w:val="es-ES_tradnl"/>
        </w:rPr>
        <w:t>con más del 50% de probabilidad</w:t>
      </w:r>
      <w:r>
        <w:rPr>
          <w:rFonts w:ascii="Arial Unicode MS" w:eastAsia="Arial Unicode MS" w:hAnsi="Arial Unicode MS" w:cs="Arial Unicode MS"/>
          <w:lang w:val="es-ES_tradnl"/>
        </w:rPr>
        <w:t>.</w:t>
      </w:r>
    </w:p>
    <w:p w:rsidR="00A824C1" w:rsidRDefault="00A824C1" w:rsidP="005A27AC">
      <w:pPr>
        <w:spacing w:line="324" w:lineRule="auto"/>
        <w:ind w:left="840"/>
        <w:jc w:val="both"/>
        <w:rPr>
          <w:rFonts w:ascii="Arial Unicode MS" w:eastAsia="Arial Unicode MS" w:hAnsi="Arial Unicode MS" w:cs="Arial Unicode MS"/>
          <w:lang w:val="es-ES_tradnl"/>
        </w:rPr>
      </w:pPr>
    </w:p>
    <w:p w:rsidR="003922DD" w:rsidRDefault="003922DD" w:rsidP="00B40A28">
      <w:pPr>
        <w:pStyle w:val="Ttulo3"/>
        <w:tabs>
          <w:tab w:val="clear" w:pos="1200"/>
        </w:tabs>
        <w:ind w:left="709"/>
      </w:pPr>
      <w:bookmarkStart w:id="461" w:name="_Toc329612115"/>
      <w:r>
        <w:t>CALIFICACIONES VS. HABILIDADES ESTIMADAS</w:t>
      </w:r>
      <w:bookmarkEnd w:id="461"/>
    </w:p>
    <w:p w:rsidR="003922DD" w:rsidRDefault="005F1D11" w:rsidP="00B40A28">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w:t>
      </w:r>
      <w:r w:rsidR="003922DD" w:rsidRPr="003922DD">
        <w:rPr>
          <w:rFonts w:ascii="Arial Unicode MS" w:eastAsia="Arial Unicode MS" w:hAnsi="Arial Unicode MS" w:cs="Arial Unicode MS"/>
          <w:lang w:val="es-ES_tradnl"/>
        </w:rPr>
        <w:t>nalizando el caso de tener 1 pregunta</w:t>
      </w:r>
      <w:r>
        <w:rPr>
          <w:rFonts w:ascii="Arial Unicode MS" w:eastAsia="Arial Unicode MS" w:hAnsi="Arial Unicode MS" w:cs="Arial Unicode MS"/>
          <w:lang w:val="es-ES_tradnl"/>
        </w:rPr>
        <w:t xml:space="preserve"> correcta</w:t>
      </w:r>
      <w:r w:rsidR="003922DD" w:rsidRPr="003922DD">
        <w:rPr>
          <w:rFonts w:ascii="Arial Unicode MS" w:eastAsia="Arial Unicode MS" w:hAnsi="Arial Unicode MS" w:cs="Arial Unicode MS"/>
          <w:lang w:val="es-ES_tradnl"/>
        </w:rPr>
        <w:t>, se puede notar que hay 2 habilidades dependiendo de las preguntas contestadas</w:t>
      </w:r>
      <w:r>
        <w:rPr>
          <w:rFonts w:ascii="Arial Unicode MS" w:eastAsia="Arial Unicode MS" w:hAnsi="Arial Unicode MS" w:cs="Arial Unicode MS"/>
          <w:lang w:val="es-ES_tradnl"/>
        </w:rPr>
        <w:t xml:space="preserve"> e</w:t>
      </w:r>
      <w:r w:rsidRPr="003922DD">
        <w:rPr>
          <w:rFonts w:ascii="Arial Unicode MS" w:eastAsia="Arial Unicode MS" w:hAnsi="Arial Unicode MS" w:cs="Arial Unicode MS"/>
          <w:lang w:val="es-ES_tradnl"/>
        </w:rPr>
        <w:t xml:space="preserve">l </w:t>
      </w:r>
      <w:r w:rsidR="007464C1">
        <w:rPr>
          <w:rFonts w:ascii="Arial Unicode MS" w:eastAsia="Arial Unicode MS" w:hAnsi="Arial Unicode MS" w:cs="Arial Unicode MS"/>
          <w:i/>
          <w:lang w:val="es-ES_tradnl"/>
        </w:rPr>
        <w:t>g</w:t>
      </w:r>
      <w:r w:rsidRPr="003922DD">
        <w:rPr>
          <w:rFonts w:ascii="Arial Unicode MS" w:eastAsia="Arial Unicode MS" w:hAnsi="Arial Unicode MS" w:cs="Arial Unicode MS"/>
          <w:i/>
          <w:lang w:val="es-ES_tradnl"/>
        </w:rPr>
        <w:t>ráfico 4-</w:t>
      </w:r>
      <w:r w:rsidR="009B5D1C">
        <w:rPr>
          <w:rFonts w:ascii="Arial Unicode MS" w:eastAsia="Arial Unicode MS" w:hAnsi="Arial Unicode MS" w:cs="Arial Unicode MS"/>
          <w:i/>
          <w:lang w:val="es-ES_tradnl"/>
        </w:rPr>
        <w:t>3</w:t>
      </w:r>
      <w:r w:rsidR="008E2C1D">
        <w:rPr>
          <w:rFonts w:ascii="Arial Unicode MS" w:eastAsia="Arial Unicode MS" w:hAnsi="Arial Unicode MS" w:cs="Arial Unicode MS"/>
          <w:i/>
          <w:lang w:val="es-ES_tradnl"/>
        </w:rPr>
        <w:t>2</w:t>
      </w:r>
      <w:r w:rsidR="003922DD" w:rsidRPr="003922DD">
        <w:rPr>
          <w:rFonts w:ascii="Arial Unicode MS" w:eastAsia="Arial Unicode MS" w:hAnsi="Arial Unicode MS" w:cs="Arial Unicode MS"/>
          <w:lang w:val="es-ES_tradnl"/>
        </w:rPr>
        <w:t>. Por ejemplo, si se responde correctamente sólo la pregunta 48 se asigna al estudiante una habilidad de -1,968 mientras que si responde correctamente sólo la pregunta 49 se le asigna una habilidad de -2,2175. Este gráfico también muestra  las 649 combinaciones posibles.</w:t>
      </w:r>
    </w:p>
    <w:p w:rsidR="003922DD" w:rsidRDefault="003922DD" w:rsidP="007B1BCA">
      <w:pPr>
        <w:keepNext/>
        <w:spacing w:line="324" w:lineRule="auto"/>
        <w:ind w:left="840"/>
        <w:jc w:val="center"/>
      </w:pPr>
    </w:p>
    <w:p w:rsidR="003922DD" w:rsidRDefault="003922DD" w:rsidP="007B1BCA">
      <w:pPr>
        <w:keepNext/>
        <w:spacing w:line="324" w:lineRule="auto"/>
        <w:ind w:left="840"/>
        <w:jc w:val="center"/>
        <w:sectPr w:rsidR="003922DD" w:rsidSect="00A30219">
          <w:type w:val="continuous"/>
          <w:pgSz w:w="11906" w:h="16838" w:code="9"/>
          <w:pgMar w:top="2268" w:right="1418" w:bottom="2268" w:left="2268" w:header="709" w:footer="709" w:gutter="0"/>
          <w:cols w:space="708"/>
          <w:titlePg/>
          <w:docGrid w:linePitch="360"/>
        </w:sectPr>
      </w:pPr>
    </w:p>
    <w:p w:rsidR="007B1BCA" w:rsidRDefault="00F9007B" w:rsidP="00791B6B">
      <w:pPr>
        <w:keepNext/>
        <w:spacing w:line="276" w:lineRule="auto"/>
        <w:ind w:left="-480"/>
        <w:jc w:val="center"/>
      </w:pPr>
      <w:r>
        <w:rPr>
          <w:noProof/>
        </w:rPr>
        <w:lastRenderedPageBreak/>
        <w:drawing>
          <wp:inline distT="0" distB="0" distL="0" distR="0">
            <wp:extent cx="2875407" cy="2610485"/>
            <wp:effectExtent l="19050" t="19050" r="20193" b="18415"/>
            <wp:docPr id="104"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71"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7B1BCA" w:rsidRDefault="007B1BCA" w:rsidP="003922DD">
      <w:pPr>
        <w:pStyle w:val="Epgrafe"/>
        <w:ind w:left="-480"/>
        <w:jc w:val="center"/>
      </w:pPr>
      <w:bookmarkStart w:id="462" w:name="_Toc329587919"/>
      <w:r w:rsidRPr="00F0031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32</w:t>
      </w:r>
      <w:r w:rsidR="00E567EE">
        <w:rPr>
          <w:noProof/>
        </w:rPr>
        <w:fldChar w:fldCharType="end"/>
      </w:r>
      <w:r>
        <w:t>: Hab</w:t>
      </w:r>
      <w:r w:rsidR="0054379E">
        <w:t>ilidades vs. Calificaciones de Números y Proporcionalidades</w:t>
      </w:r>
      <w:r>
        <w:t xml:space="preserve"> 2009</w:t>
      </w:r>
      <w:bookmarkEnd w:id="462"/>
    </w:p>
    <w:p w:rsidR="003922DD" w:rsidRDefault="003922DD" w:rsidP="003922DD">
      <w:pPr>
        <w:rPr>
          <w:rFonts w:eastAsia="Arial Unicode MS"/>
        </w:rPr>
      </w:pPr>
    </w:p>
    <w:p w:rsidR="003922DD" w:rsidRDefault="00F9007B" w:rsidP="00791B6B">
      <w:pPr>
        <w:keepNext/>
        <w:spacing w:line="276" w:lineRule="auto"/>
        <w:ind w:left="360" w:right="-828"/>
        <w:jc w:val="center"/>
      </w:pPr>
      <w:r w:rsidRPr="00F9007B">
        <w:rPr>
          <w:noProof/>
        </w:rPr>
        <w:lastRenderedPageBreak/>
        <w:drawing>
          <wp:inline distT="0" distB="0" distL="0" distR="0">
            <wp:extent cx="2875407" cy="2610485"/>
            <wp:effectExtent l="19050" t="19050" r="20193" b="18415"/>
            <wp:docPr id="103"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spect="1" noChangeArrowheads="1"/>
                    </pic:cNvPicPr>
                  </pic:nvPicPr>
                  <pic:blipFill>
                    <a:blip r:embed="rId72" cstate="print"/>
                    <a:srcRect t="-2845" r="-2639"/>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3922DD" w:rsidRPr="00F00311" w:rsidRDefault="003922DD" w:rsidP="003922DD">
      <w:pPr>
        <w:pStyle w:val="Epgrafe"/>
        <w:ind w:left="360" w:right="-828"/>
        <w:jc w:val="center"/>
        <w:rPr>
          <w:rFonts w:ascii="Arial Unicode MS" w:eastAsia="Arial Unicode MS" w:hAnsi="Arial Unicode MS" w:cs="Arial Unicode MS"/>
        </w:rPr>
      </w:pPr>
      <w:bookmarkStart w:id="463" w:name="_Toc329587920"/>
      <w:r w:rsidRPr="00F00311">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33</w:t>
      </w:r>
      <w:r w:rsidR="00E567EE">
        <w:rPr>
          <w:noProof/>
        </w:rPr>
        <w:fldChar w:fldCharType="end"/>
      </w:r>
      <w:r>
        <w:t>: Habilidades vs. Calificaciones de Números y Proporcionalidades 2010</w:t>
      </w:r>
      <w:bookmarkEnd w:id="463"/>
    </w:p>
    <w:p w:rsidR="003922DD" w:rsidRDefault="003922DD" w:rsidP="003922DD">
      <w:pPr>
        <w:rPr>
          <w:rFonts w:eastAsia="Arial Unicode MS"/>
        </w:rPr>
        <w:sectPr w:rsidR="003922DD" w:rsidSect="00A611B3">
          <w:type w:val="continuous"/>
          <w:pgSz w:w="11906" w:h="16838" w:code="9"/>
          <w:pgMar w:top="2268" w:right="1418" w:bottom="2268" w:left="2268" w:header="709" w:footer="709" w:gutter="0"/>
          <w:cols w:num="2" w:space="36"/>
          <w:docGrid w:linePitch="360"/>
        </w:sectPr>
      </w:pPr>
    </w:p>
    <w:p w:rsidR="003922DD" w:rsidRPr="003922DD" w:rsidRDefault="003922DD" w:rsidP="003922DD">
      <w:pPr>
        <w:rPr>
          <w:rFonts w:eastAsia="Arial Unicode MS"/>
        </w:rPr>
      </w:pPr>
    </w:p>
    <w:p w:rsidR="003922DD" w:rsidRDefault="003922DD">
      <w:pPr>
        <w:spacing w:after="200" w:line="276" w:lineRule="auto"/>
        <w:rPr>
          <w:rFonts w:ascii="Arial Unicode MS" w:eastAsia="Arial Unicode MS" w:hAnsi="Arial Unicode MS" w:cs="Arial Unicode MS"/>
          <w:b/>
          <w:bCs/>
          <w:sz w:val="26"/>
        </w:rPr>
      </w:pPr>
      <w:r>
        <w:br w:type="page"/>
      </w:r>
    </w:p>
    <w:p w:rsidR="008B68F5" w:rsidRDefault="008B68F5" w:rsidP="00B40A28">
      <w:pPr>
        <w:pStyle w:val="Ttulo2"/>
        <w:tabs>
          <w:tab w:val="clear" w:pos="816"/>
        </w:tabs>
        <w:ind w:left="567"/>
      </w:pPr>
      <w:bookmarkStart w:id="464" w:name="_Toc329612116"/>
      <w:r>
        <w:lastRenderedPageBreak/>
        <w:t>ÁLGEBRA Y FUNCIONES</w:t>
      </w:r>
      <w:bookmarkEnd w:id="464"/>
    </w:p>
    <w:p w:rsidR="008B68F5" w:rsidRDefault="008B68F5" w:rsidP="00B40A28">
      <w:pPr>
        <w:spacing w:line="324" w:lineRule="auto"/>
        <w:ind w:left="567"/>
        <w:jc w:val="both"/>
        <w:rPr>
          <w:rFonts w:ascii="Arial Unicode MS" w:eastAsia="Arial Unicode MS" w:hAnsi="Arial Unicode MS" w:cs="Arial Unicode MS"/>
          <w:lang w:val="es-ES_tradnl"/>
        </w:rPr>
      </w:pPr>
      <w:r w:rsidRPr="00D6493A">
        <w:rPr>
          <w:rFonts w:ascii="Arial Unicode MS" w:eastAsia="Arial Unicode MS" w:hAnsi="Arial Unicode MS" w:cs="Arial Unicode MS"/>
          <w:lang w:val="es-ES_tradnl"/>
        </w:rPr>
        <w:t xml:space="preserve">En esta área se halla </w:t>
      </w:r>
      <w:r w:rsidR="00CC7085">
        <w:rPr>
          <w:rFonts w:ascii="Arial Unicode MS" w:eastAsia="Arial Unicode MS" w:hAnsi="Arial Unicode MS" w:cs="Arial Unicode MS"/>
          <w:lang w:val="es-ES_tradnl"/>
        </w:rPr>
        <w:t xml:space="preserve">tanto para el año 2009 como para el año 2010 </w:t>
      </w:r>
      <w:r w:rsidRPr="00D6493A">
        <w:rPr>
          <w:rFonts w:ascii="Arial Unicode MS" w:eastAsia="Arial Unicode MS" w:hAnsi="Arial Unicode MS" w:cs="Arial Unicode MS"/>
          <w:lang w:val="es-ES_tradnl"/>
        </w:rPr>
        <w:t xml:space="preserve">al tercer modelo como el mejor, </w:t>
      </w:r>
      <w:r w:rsidR="00CC7085">
        <w:rPr>
          <w:rFonts w:ascii="Arial Unicode MS" w:eastAsia="Arial Unicode MS" w:hAnsi="Arial Unicode MS" w:cs="Arial Unicode MS"/>
          <w:lang w:val="es-ES_tradnl"/>
        </w:rPr>
        <w:t xml:space="preserve">sus </w:t>
      </w:r>
      <w:r w:rsidRPr="00D6493A">
        <w:rPr>
          <w:rFonts w:ascii="Arial Unicode MS" w:eastAsia="Arial Unicode MS" w:hAnsi="Arial Unicode MS" w:cs="Arial Unicode MS"/>
          <w:lang w:val="es-ES_tradnl"/>
        </w:rPr>
        <w:t>coeficientes son:</w:t>
      </w:r>
    </w:p>
    <w:p w:rsidR="008B68F5" w:rsidRDefault="008B68F5" w:rsidP="008B68F5">
      <w:pPr>
        <w:ind w:left="720"/>
        <w:jc w:val="both"/>
        <w:rPr>
          <w:i/>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8B68F5" w:rsidRPr="00525EE0" w:rsidTr="00F66E16">
        <w:trPr>
          <w:trHeight w:val="439"/>
        </w:trPr>
        <w:tc>
          <w:tcPr>
            <w:tcW w:w="1690" w:type="dxa"/>
            <w:gridSpan w:val="2"/>
            <w:tcBorders>
              <w:top w:val="double" w:sz="4" w:space="0" w:color="auto"/>
              <w:left w:val="double" w:sz="4" w:space="0" w:color="auto"/>
              <w:bottom w:val="double" w:sz="4" w:space="0" w:color="auto"/>
              <w:right w:val="double" w:sz="4" w:space="0" w:color="auto"/>
            </w:tcBorders>
            <w:vAlign w:val="center"/>
          </w:tcPr>
          <w:p w:rsidR="008B68F5" w:rsidRPr="003922DD" w:rsidRDefault="008B68F5" w:rsidP="00F66E16">
            <w:pPr>
              <w:ind w:left="12"/>
              <w:jc w:val="center"/>
              <w:rPr>
                <w:rFonts w:ascii="Arial Unicode MS" w:eastAsia="Arial Unicode MS" w:hAnsi="Arial Unicode MS" w:cs="Arial Unicode MS"/>
                <w:b/>
                <w:i/>
                <w:sz w:val="16"/>
                <w:lang w:eastAsia="es-EC"/>
              </w:rPr>
            </w:pPr>
            <w:r w:rsidRPr="003922DD">
              <w:rPr>
                <w:rFonts w:ascii="Arial Unicode MS" w:eastAsia="Arial Unicode MS" w:hAnsi="Arial Unicode MS" w:cs="Arial Unicode MS"/>
                <w:b/>
                <w:i/>
                <w:sz w:val="16"/>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8B68F5" w:rsidRPr="003922DD" w:rsidRDefault="008B68F5" w:rsidP="00F66E16">
            <w:pPr>
              <w:spacing w:line="276" w:lineRule="auto"/>
              <w:jc w:val="center"/>
              <w:rPr>
                <w:rFonts w:ascii="Arial Unicode MS" w:eastAsia="Arial Unicode MS" w:hAnsi="Arial Unicode MS" w:cs="Arial Unicode MS"/>
                <w:b/>
                <w:i/>
                <w:sz w:val="16"/>
                <w:lang w:eastAsia="es-EC"/>
              </w:rPr>
            </w:pPr>
            <w:r w:rsidRPr="003922DD">
              <w:rPr>
                <w:rFonts w:ascii="Arial Unicode MS" w:eastAsia="Arial Unicode MS" w:hAnsi="Arial Unicode MS" w:cs="Arial Unicode MS"/>
                <w:b/>
                <w:i/>
                <w:sz w:val="16"/>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8B68F5" w:rsidRPr="003922DD" w:rsidRDefault="008B68F5" w:rsidP="00F66E16">
            <w:pPr>
              <w:spacing w:line="276" w:lineRule="auto"/>
              <w:jc w:val="center"/>
              <w:rPr>
                <w:rFonts w:ascii="Arial Unicode MS" w:eastAsia="Arial Unicode MS" w:hAnsi="Arial Unicode MS" w:cs="Arial Unicode MS"/>
                <w:b/>
                <w:i/>
                <w:sz w:val="16"/>
                <w:lang w:eastAsia="es-EC"/>
              </w:rPr>
            </w:pPr>
            <w:r w:rsidRPr="003922DD">
              <w:rPr>
                <w:rFonts w:ascii="Arial Unicode MS" w:eastAsia="Arial Unicode MS" w:hAnsi="Arial Unicode MS" w:cs="Arial Unicode MS"/>
                <w:b/>
                <w:i/>
                <w:sz w:val="16"/>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8B68F5" w:rsidRPr="003922DD" w:rsidRDefault="008B68F5" w:rsidP="00F66E16">
            <w:pPr>
              <w:spacing w:line="276" w:lineRule="auto"/>
              <w:jc w:val="center"/>
              <w:rPr>
                <w:rFonts w:ascii="Arial Unicode MS" w:eastAsia="Arial Unicode MS" w:hAnsi="Arial Unicode MS" w:cs="Arial Unicode MS"/>
                <w:b/>
                <w:i/>
                <w:sz w:val="16"/>
              </w:rPr>
            </w:pPr>
            <w:r w:rsidRPr="003922DD">
              <w:rPr>
                <w:rFonts w:ascii="Arial Unicode MS" w:eastAsia="Arial Unicode MS" w:hAnsi="Arial Unicode MS" w:cs="Arial Unicode MS"/>
                <w:b/>
                <w:i/>
                <w:sz w:val="16"/>
              </w:rPr>
              <w:t>Discriminación</w:t>
            </w:r>
          </w:p>
        </w:tc>
      </w:tr>
      <w:tr w:rsidR="008B68F5" w:rsidRPr="00525EE0" w:rsidTr="008B68F5">
        <w:trPr>
          <w:cantSplit/>
          <w:trHeight w:val="227"/>
        </w:trPr>
        <w:tc>
          <w:tcPr>
            <w:tcW w:w="655" w:type="dxa"/>
            <w:vMerge w:val="restart"/>
            <w:tcBorders>
              <w:top w:val="double" w:sz="4" w:space="0" w:color="auto"/>
              <w:left w:val="double" w:sz="4" w:space="0" w:color="auto"/>
              <w:right w:val="double" w:sz="4" w:space="0" w:color="auto"/>
            </w:tcBorders>
            <w:textDirection w:val="btLr"/>
          </w:tcPr>
          <w:p w:rsidR="008B68F5" w:rsidRPr="003922DD" w:rsidRDefault="008B68F5" w:rsidP="00F66E16">
            <w:pPr>
              <w:ind w:left="113" w:right="113"/>
              <w:jc w:val="center"/>
              <w:rPr>
                <w:rFonts w:ascii="Arial Unicode MS" w:eastAsia="Arial Unicode MS" w:hAnsi="Arial Unicode MS" w:cs="Arial Unicode MS"/>
                <w:i/>
                <w:sz w:val="16"/>
              </w:rPr>
            </w:pPr>
            <w:r w:rsidRPr="003922DD">
              <w:rPr>
                <w:rFonts w:ascii="Arial Unicode MS" w:eastAsia="Arial Unicode MS" w:hAnsi="Arial Unicode MS" w:cs="Arial Unicode MS"/>
                <w:i/>
                <w:sz w:val="16"/>
              </w:rPr>
              <w:t>2009</w:t>
            </w: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56</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181</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546</w:t>
            </w:r>
          </w:p>
        </w:tc>
      </w:tr>
      <w:tr w:rsidR="008B68F5" w:rsidRPr="00525EE0" w:rsidTr="008B68F5">
        <w:trPr>
          <w:cantSplit/>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57</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497</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3</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461</w:t>
            </w:r>
          </w:p>
        </w:tc>
      </w:tr>
      <w:tr w:rsidR="008B68F5" w:rsidRPr="00525EE0" w:rsidTr="008B68F5">
        <w:trPr>
          <w:cantSplit/>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58</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keepNext/>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210</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keepNext/>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764</w:t>
            </w:r>
          </w:p>
        </w:tc>
      </w:tr>
      <w:tr w:rsidR="008B68F5" w:rsidRPr="00525EE0" w:rsidTr="00F66E16">
        <w:trPr>
          <w:cantSplit/>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59</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keepNext/>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184</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keepNext/>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898</w:t>
            </w:r>
          </w:p>
        </w:tc>
      </w:tr>
      <w:tr w:rsidR="008B68F5" w:rsidRPr="00525EE0" w:rsidTr="00F66E16">
        <w:trPr>
          <w:cantSplit/>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60</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keepNext/>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440</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keepNext/>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1</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846</w:t>
            </w:r>
          </w:p>
        </w:tc>
      </w:tr>
      <w:tr w:rsidR="008B68F5" w:rsidRPr="00525EE0" w:rsidTr="00F66E16">
        <w:trPr>
          <w:cantSplit/>
          <w:trHeight w:val="227"/>
        </w:trPr>
        <w:tc>
          <w:tcPr>
            <w:tcW w:w="655" w:type="dxa"/>
            <w:vMerge/>
            <w:tcBorders>
              <w:left w:val="double" w:sz="4" w:space="0" w:color="auto"/>
              <w:right w:val="double" w:sz="4" w:space="0" w:color="auto"/>
            </w:tcBorders>
            <w:textDirection w:val="btLr"/>
          </w:tcPr>
          <w:p w:rsidR="008B68F5" w:rsidRPr="003922DD" w:rsidRDefault="008B68F5" w:rsidP="00F66E16">
            <w:pPr>
              <w:ind w:left="113" w:right="113"/>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61</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039</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352</w:t>
            </w:r>
          </w:p>
        </w:tc>
      </w:tr>
      <w:tr w:rsidR="008B68F5" w:rsidRPr="00525EE0" w:rsidTr="00F66E16">
        <w:trPr>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62</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274</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436</w:t>
            </w:r>
          </w:p>
        </w:tc>
      </w:tr>
      <w:tr w:rsidR="008B68F5" w:rsidRPr="00525EE0" w:rsidTr="00F66E16">
        <w:trPr>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63</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704</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939</w:t>
            </w:r>
          </w:p>
        </w:tc>
      </w:tr>
      <w:tr w:rsidR="008B68F5" w:rsidRPr="00525EE0" w:rsidTr="00F66E16">
        <w:trPr>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64</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783</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335</w:t>
            </w:r>
          </w:p>
        </w:tc>
      </w:tr>
      <w:tr w:rsidR="008B68F5" w:rsidRPr="00525EE0" w:rsidTr="00F66E16">
        <w:trPr>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65</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802</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276</w:t>
            </w:r>
          </w:p>
        </w:tc>
      </w:tr>
      <w:tr w:rsidR="008B68F5" w:rsidRPr="00525EE0" w:rsidTr="00F66E16">
        <w:trPr>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66</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678</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087</w:t>
            </w:r>
          </w:p>
        </w:tc>
      </w:tr>
      <w:tr w:rsidR="008B68F5" w:rsidRPr="00525EE0" w:rsidTr="00F66E16">
        <w:trPr>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67</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157</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793</w:t>
            </w:r>
          </w:p>
        </w:tc>
      </w:tr>
      <w:tr w:rsidR="008B68F5" w:rsidRPr="00525EE0" w:rsidTr="00F66E16">
        <w:trPr>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68</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037</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982</w:t>
            </w:r>
          </w:p>
        </w:tc>
      </w:tr>
      <w:tr w:rsidR="008B68F5" w:rsidRPr="00525EE0" w:rsidTr="00F66E16">
        <w:trPr>
          <w:trHeight w:val="227"/>
        </w:trPr>
        <w:tc>
          <w:tcPr>
            <w:tcW w:w="655" w:type="dxa"/>
            <w:vMerge/>
            <w:tcBorders>
              <w:left w:val="double" w:sz="4" w:space="0" w:color="auto"/>
              <w:right w:val="double" w:sz="4" w:space="0" w:color="auto"/>
            </w:tcBorders>
          </w:tcPr>
          <w:p w:rsidR="008B68F5" w:rsidRPr="003922DD" w:rsidRDefault="008B68F5" w:rsidP="00F66E16">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69</w:t>
            </w:r>
          </w:p>
        </w:tc>
        <w:tc>
          <w:tcPr>
            <w:tcW w:w="2552" w:type="dxa"/>
            <w:tcBorders>
              <w:top w:val="double" w:sz="4" w:space="0" w:color="auto"/>
              <w:left w:val="double" w:sz="4" w:space="0" w:color="auto"/>
              <w:bottom w:val="double" w:sz="4" w:space="0" w:color="auto"/>
              <w:right w:val="double" w:sz="4" w:space="0" w:color="auto"/>
            </w:tcBorders>
          </w:tcPr>
          <w:p w:rsidR="008B68F5" w:rsidRPr="00C96936" w:rsidRDefault="00B8442B"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159</w:t>
            </w:r>
          </w:p>
        </w:tc>
        <w:tc>
          <w:tcPr>
            <w:tcW w:w="1984" w:type="dxa"/>
            <w:tcBorders>
              <w:top w:val="double" w:sz="4" w:space="0" w:color="auto"/>
              <w:left w:val="double" w:sz="4" w:space="0" w:color="auto"/>
              <w:bottom w:val="double" w:sz="4" w:space="0" w:color="auto"/>
              <w:right w:val="double" w:sz="4" w:space="0" w:color="auto"/>
            </w:tcBorders>
          </w:tcPr>
          <w:p w:rsidR="008B68F5" w:rsidRPr="00C96936" w:rsidRDefault="00C668A9" w:rsidP="00F66E16">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549</w:t>
            </w:r>
          </w:p>
        </w:tc>
      </w:tr>
      <w:tr w:rsidR="002B4CF9" w:rsidRPr="00525EE0" w:rsidTr="00F66E16">
        <w:trPr>
          <w:cantSplit/>
          <w:trHeight w:val="227"/>
        </w:trPr>
        <w:tc>
          <w:tcPr>
            <w:tcW w:w="655" w:type="dxa"/>
            <w:vMerge w:val="restart"/>
            <w:tcBorders>
              <w:left w:val="double" w:sz="4" w:space="0" w:color="auto"/>
              <w:right w:val="double" w:sz="4" w:space="0" w:color="auto"/>
            </w:tcBorders>
            <w:textDirection w:val="btLr"/>
            <w:vAlign w:val="center"/>
          </w:tcPr>
          <w:p w:rsidR="002B4CF9" w:rsidRPr="003922DD" w:rsidRDefault="002B4CF9" w:rsidP="002B4CF9">
            <w:pPr>
              <w:ind w:left="113" w:right="113"/>
              <w:jc w:val="center"/>
              <w:rPr>
                <w:rFonts w:ascii="Arial Unicode MS" w:eastAsia="Arial Unicode MS" w:hAnsi="Arial Unicode MS" w:cs="Arial Unicode MS"/>
                <w:i/>
                <w:sz w:val="16"/>
              </w:rPr>
            </w:pPr>
            <w:r w:rsidRPr="003922DD">
              <w:rPr>
                <w:rFonts w:ascii="Arial Unicode MS" w:eastAsia="Arial Unicode MS" w:hAnsi="Arial Unicode MS" w:cs="Arial Unicode MS"/>
                <w:i/>
                <w:sz w:val="16"/>
              </w:rPr>
              <w:t>2010</w:t>
            </w: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56</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-1,227</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1,464</w:t>
            </w:r>
          </w:p>
        </w:tc>
      </w:tr>
      <w:tr w:rsidR="002B4CF9" w:rsidRPr="00525EE0" w:rsidTr="00F66E16">
        <w:trPr>
          <w:cantSplit/>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57</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-1,629</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3,322</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58</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-0,965</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1,429</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59</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0,599</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1,339</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60</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-0,982</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1,778</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61</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-1,179</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2,237</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62</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-1,352</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2,069</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63</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-0,042</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1,818</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64</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-0,958</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2,792</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65</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-1,197</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3,456</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66</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-1,179</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2,269</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67</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0,105</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2,744</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68</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lang w:eastAsia="es-EC"/>
              </w:rPr>
            </w:pPr>
            <w:r w:rsidRPr="00C96936">
              <w:rPr>
                <w:rFonts w:ascii="Arial Unicode MS" w:eastAsia="Arial Unicode MS" w:hAnsi="Arial Unicode MS" w:cs="Arial Unicode MS"/>
                <w:i/>
                <w:sz w:val="16"/>
                <w:szCs w:val="16"/>
                <w:lang w:eastAsia="es-EC"/>
              </w:rPr>
              <w:t>0</w:t>
            </w:r>
            <w:r w:rsidR="007464C1">
              <w:rPr>
                <w:rFonts w:ascii="Arial Unicode MS" w:eastAsia="Arial Unicode MS" w:hAnsi="Arial Unicode MS" w:cs="Arial Unicode MS"/>
                <w:i/>
                <w:sz w:val="16"/>
                <w:szCs w:val="16"/>
                <w:lang w:eastAsia="es-EC"/>
              </w:rPr>
              <w:t>,</w:t>
            </w:r>
            <w:r w:rsidRPr="00C96936">
              <w:rPr>
                <w:rFonts w:ascii="Arial Unicode MS" w:eastAsia="Arial Unicode MS" w:hAnsi="Arial Unicode MS" w:cs="Arial Unicode MS"/>
                <w:i/>
                <w:sz w:val="16"/>
                <w:szCs w:val="16"/>
                <w:lang w:eastAsia="es-EC"/>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-1,066</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1,530</w:t>
            </w:r>
          </w:p>
        </w:tc>
      </w:tr>
      <w:tr w:rsidR="002B4CF9" w:rsidRPr="00525EE0" w:rsidTr="00F66E16">
        <w:trPr>
          <w:trHeight w:val="227"/>
        </w:trPr>
        <w:tc>
          <w:tcPr>
            <w:tcW w:w="655" w:type="dxa"/>
            <w:vMerge/>
            <w:tcBorders>
              <w:left w:val="double" w:sz="4" w:space="0" w:color="auto"/>
              <w:right w:val="double" w:sz="4" w:space="0" w:color="auto"/>
            </w:tcBorders>
          </w:tcPr>
          <w:p w:rsidR="002B4CF9" w:rsidRPr="003922DD" w:rsidRDefault="002B4CF9" w:rsidP="002B4CF9">
            <w:pPr>
              <w:jc w:val="center"/>
              <w:rPr>
                <w:rFonts w:ascii="Arial Unicode MS" w:eastAsia="Arial Unicode MS" w:hAnsi="Arial Unicode MS" w:cs="Arial Unicode MS"/>
                <w:i/>
                <w:sz w:val="16"/>
              </w:rPr>
            </w:pPr>
          </w:p>
        </w:tc>
        <w:tc>
          <w:tcPr>
            <w:tcW w:w="1035"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69</w:t>
            </w:r>
          </w:p>
        </w:tc>
        <w:tc>
          <w:tcPr>
            <w:tcW w:w="2552"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w:t>
            </w:r>
            <w:r w:rsidR="007464C1">
              <w:rPr>
                <w:rFonts w:ascii="Arial Unicode MS" w:eastAsia="Arial Unicode MS" w:hAnsi="Arial Unicode MS" w:cs="Arial Unicode MS"/>
                <w:i/>
                <w:sz w:val="16"/>
                <w:szCs w:val="16"/>
              </w:rPr>
              <w:t>,</w:t>
            </w:r>
            <w:r w:rsidRPr="00C96936">
              <w:rPr>
                <w:rFonts w:ascii="Arial Unicode MS" w:eastAsia="Arial Unicode MS" w:hAnsi="Arial Unicode MS" w:cs="Arial Unicode MS"/>
                <w:i/>
                <w:sz w:val="16"/>
                <w:szCs w:val="16"/>
              </w:rPr>
              <w:t>2</w:t>
            </w:r>
          </w:p>
        </w:tc>
        <w:tc>
          <w:tcPr>
            <w:tcW w:w="1701"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r w:rsidRPr="00C96936">
              <w:rPr>
                <w:rFonts w:ascii="Arial Unicode MS" w:eastAsia="Arial Unicode MS" w:hAnsi="Arial Unicode MS" w:cs="Arial Unicode MS"/>
                <w:i/>
                <w:sz w:val="16"/>
                <w:szCs w:val="16"/>
              </w:rPr>
              <w:t>0,394</w:t>
            </w:r>
          </w:p>
        </w:tc>
        <w:tc>
          <w:tcPr>
            <w:tcW w:w="1984" w:type="dxa"/>
            <w:tcBorders>
              <w:top w:val="double" w:sz="4" w:space="0" w:color="auto"/>
              <w:left w:val="double" w:sz="4" w:space="0" w:color="auto"/>
              <w:bottom w:val="double" w:sz="4" w:space="0" w:color="auto"/>
              <w:right w:val="double" w:sz="4" w:space="0" w:color="auto"/>
            </w:tcBorders>
          </w:tcPr>
          <w:p w:rsidR="002B4CF9" w:rsidRPr="00C96936" w:rsidRDefault="002B4CF9" w:rsidP="002B4CF9">
            <w:pPr>
              <w:jc w:val="center"/>
              <w:rPr>
                <w:rFonts w:ascii="Arial Unicode MS" w:eastAsia="Arial Unicode MS" w:hAnsi="Arial Unicode MS" w:cs="Arial Unicode MS"/>
                <w:i/>
                <w:sz w:val="16"/>
                <w:szCs w:val="16"/>
              </w:rPr>
            </w:pPr>
            <w:bookmarkStart w:id="465" w:name="OLE_LINK1"/>
            <w:r w:rsidRPr="00C96936">
              <w:rPr>
                <w:rFonts w:ascii="Arial Unicode MS" w:eastAsia="Arial Unicode MS" w:hAnsi="Arial Unicode MS" w:cs="Arial Unicode MS"/>
                <w:i/>
                <w:sz w:val="16"/>
                <w:szCs w:val="16"/>
              </w:rPr>
              <w:t>3,557</w:t>
            </w:r>
            <w:bookmarkEnd w:id="465"/>
          </w:p>
        </w:tc>
      </w:tr>
    </w:tbl>
    <w:p w:rsidR="008B68F5" w:rsidRDefault="008B68F5" w:rsidP="008B68F5">
      <w:pPr>
        <w:pStyle w:val="Epgrafe"/>
        <w:ind w:left="720" w:right="-427"/>
        <w:jc w:val="center"/>
      </w:pPr>
      <w:bookmarkStart w:id="466" w:name="_Toc329588027"/>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noBreakHyphen/>
      </w:r>
      <w:r w:rsidR="00E567EE">
        <w:fldChar w:fldCharType="begin"/>
      </w:r>
      <w:r w:rsidR="00071DAF">
        <w:instrText xml:space="preserve"> SEQ Tabla \* ARABIC \s 1 </w:instrText>
      </w:r>
      <w:r w:rsidR="00E567EE">
        <w:fldChar w:fldCharType="separate"/>
      </w:r>
      <w:r w:rsidR="009E5455">
        <w:rPr>
          <w:noProof/>
        </w:rPr>
        <w:t>10</w:t>
      </w:r>
      <w:r w:rsidR="00E567EE">
        <w:rPr>
          <w:noProof/>
        </w:rPr>
        <w:fldChar w:fldCharType="end"/>
      </w:r>
      <w:r>
        <w:t xml:space="preserve"> Primeros Análisis. Parámetros </w:t>
      </w:r>
      <w:r w:rsidR="00BA3D9C">
        <w:t>Álgebra y Funciones</w:t>
      </w:r>
      <w:bookmarkEnd w:id="466"/>
    </w:p>
    <w:p w:rsidR="00893E5B" w:rsidRPr="00893E5B" w:rsidRDefault="00D6493A" w:rsidP="00B40A28">
      <w:pPr>
        <w:spacing w:line="324" w:lineRule="auto"/>
        <w:ind w:left="567"/>
        <w:jc w:val="both"/>
        <w:rPr>
          <w:rFonts w:ascii="Arial Unicode MS" w:eastAsia="Arial Unicode MS" w:hAnsi="Arial Unicode MS" w:cs="Arial Unicode MS"/>
          <w:highlight w:val="yellow"/>
          <w:lang w:val="es-ES_tradnl"/>
        </w:rPr>
      </w:pPr>
      <w:r w:rsidRPr="00D6493A">
        <w:rPr>
          <w:rFonts w:ascii="Arial Unicode MS" w:eastAsia="Arial Unicode MS" w:hAnsi="Arial Unicode MS" w:cs="Arial Unicode MS"/>
          <w:lang w:val="es-ES_tradnl"/>
        </w:rPr>
        <w:lastRenderedPageBreak/>
        <w:t>En al año 2009, las preguntas resultaron en su mayoría bastantes sencillas, destacando las preguntas 57, 61, 64 y 69 por su alta discriminación.</w:t>
      </w:r>
      <w:r w:rsidRPr="00276433">
        <w:rPr>
          <w:rFonts w:ascii="Arial Unicode MS" w:eastAsia="Arial Unicode MS" w:hAnsi="Arial Unicode MS" w:cs="Arial Unicode MS"/>
          <w:lang w:val="es-ES_tradnl"/>
        </w:rPr>
        <w:t xml:space="preserve"> En el año 2010</w:t>
      </w:r>
      <w:r w:rsidR="00276433" w:rsidRPr="00276433">
        <w:rPr>
          <w:rFonts w:ascii="Arial Unicode MS" w:eastAsia="Arial Unicode MS" w:hAnsi="Arial Unicode MS" w:cs="Arial Unicode MS"/>
          <w:lang w:val="es-ES_tradnl"/>
        </w:rPr>
        <w:t xml:space="preserve"> se analizaran las preguntas 59, 67 y 69 </w:t>
      </w:r>
      <w:r w:rsidR="00276433">
        <w:rPr>
          <w:rFonts w:ascii="Arial Unicode MS" w:eastAsia="Arial Unicode MS" w:hAnsi="Arial Unicode MS" w:cs="Arial Unicode MS"/>
          <w:lang w:val="es-ES_tradnl"/>
        </w:rPr>
        <w:t>porque fueron las preguntas en la que pocos de los estudiantes pudieron acertar</w:t>
      </w:r>
      <w:r w:rsidR="00780B13">
        <w:rPr>
          <w:rFonts w:ascii="Arial Unicode MS" w:eastAsia="Arial Unicode MS" w:hAnsi="Arial Unicode MS" w:cs="Arial Unicode MS"/>
          <w:lang w:val="es-ES_tradnl"/>
        </w:rPr>
        <w:t>, es decir las más complicadas y tienen discriminaciones similares</w:t>
      </w:r>
      <w:r w:rsidR="00276433">
        <w:rPr>
          <w:rFonts w:ascii="Arial Unicode MS" w:eastAsia="Arial Unicode MS" w:hAnsi="Arial Unicode MS" w:cs="Arial Unicode MS"/>
          <w:lang w:val="es-ES_tradnl"/>
        </w:rPr>
        <w:t>.</w:t>
      </w:r>
    </w:p>
    <w:p w:rsidR="008B68F5" w:rsidRPr="008B68F5" w:rsidRDefault="008B68F5" w:rsidP="00B40A28">
      <w:pPr>
        <w:pStyle w:val="Ttulo3"/>
        <w:tabs>
          <w:tab w:val="clear" w:pos="1200"/>
        </w:tabs>
        <w:ind w:left="709"/>
      </w:pPr>
      <w:bookmarkStart w:id="467" w:name="_Toc329612117"/>
      <w:r w:rsidRPr="008B68F5">
        <w:t xml:space="preserve">ICC DE LAS PREGUNTAS DE </w:t>
      </w:r>
      <w:r w:rsidR="00F66E16">
        <w:t>ÁLGEBRA Y FUNCIONES</w:t>
      </w:r>
      <w:bookmarkEnd w:id="467"/>
    </w:p>
    <w:p w:rsidR="008B68F5" w:rsidRPr="008B68F5" w:rsidRDefault="008B68F5" w:rsidP="008B68F5"/>
    <w:p w:rsidR="00D6493A" w:rsidRDefault="00D6493A" w:rsidP="008B68F5">
      <w:pPr>
        <w:keepNext/>
        <w:spacing w:line="324" w:lineRule="auto"/>
        <w:ind w:left="840"/>
        <w:jc w:val="center"/>
        <w:sectPr w:rsidR="00D6493A" w:rsidSect="00A30219">
          <w:type w:val="continuous"/>
          <w:pgSz w:w="11906" w:h="16838" w:code="9"/>
          <w:pgMar w:top="2268" w:right="1418" w:bottom="2268" w:left="2268" w:header="709" w:footer="709" w:gutter="0"/>
          <w:cols w:space="708"/>
          <w:titlePg/>
          <w:docGrid w:linePitch="360"/>
        </w:sectPr>
      </w:pPr>
    </w:p>
    <w:p w:rsidR="008B68F5" w:rsidRPr="008B68F5" w:rsidRDefault="001D7C89" w:rsidP="001D7C89">
      <w:pPr>
        <w:keepNext/>
        <w:ind w:left="-480"/>
        <w:jc w:val="center"/>
      </w:pPr>
      <w:r>
        <w:rPr>
          <w:noProof/>
        </w:rPr>
        <w:lastRenderedPageBreak/>
        <w:drawing>
          <wp:inline distT="0" distB="0" distL="0" distR="0">
            <wp:extent cx="2875407" cy="2610485"/>
            <wp:effectExtent l="19050" t="19050" r="20193" b="18415"/>
            <wp:docPr id="63"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73"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8B68F5" w:rsidRDefault="008B68F5" w:rsidP="00D6493A">
      <w:pPr>
        <w:pStyle w:val="Epgrafe"/>
        <w:ind w:left="-480"/>
        <w:jc w:val="center"/>
      </w:pPr>
      <w:bookmarkStart w:id="468" w:name="_Toc329587921"/>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34</w:t>
      </w:r>
      <w:r w:rsidR="00E567EE">
        <w:rPr>
          <w:noProof/>
        </w:rPr>
        <w:fldChar w:fldCharType="end"/>
      </w:r>
      <w:r w:rsidRPr="008B68F5">
        <w:t xml:space="preserve">: ICC de la Preguntas de </w:t>
      </w:r>
      <w:r w:rsidR="00F66E16">
        <w:t>Álgebra y Funciones 200</w:t>
      </w:r>
      <w:r w:rsidRPr="008B68F5">
        <w:t>9</w:t>
      </w:r>
      <w:bookmarkEnd w:id="468"/>
    </w:p>
    <w:p w:rsidR="00D6493A" w:rsidRDefault="00D6493A" w:rsidP="00D6493A">
      <w:pPr>
        <w:rPr>
          <w:rFonts w:eastAsia="Arial Unicode MS"/>
        </w:rPr>
      </w:pPr>
    </w:p>
    <w:p w:rsidR="00D6493A" w:rsidRPr="008B68F5" w:rsidRDefault="00117024" w:rsidP="00D6493A">
      <w:pPr>
        <w:pStyle w:val="Epgrafe"/>
        <w:ind w:left="360" w:right="-828"/>
        <w:jc w:val="center"/>
        <w:rPr>
          <w:rFonts w:ascii="Arial Unicode MS" w:eastAsia="Arial Unicode MS" w:hAnsi="Arial Unicode MS" w:cs="Arial Unicode MS"/>
        </w:rPr>
      </w:pPr>
      <w:r>
        <w:rPr>
          <w:noProof/>
        </w:rPr>
        <w:lastRenderedPageBreak/>
        <w:drawing>
          <wp:inline distT="0" distB="0" distL="0" distR="0">
            <wp:extent cx="2875407" cy="2610485"/>
            <wp:effectExtent l="19050" t="19050" r="20193" b="18415"/>
            <wp:docPr id="180"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spect="1" noChangeArrowheads="1"/>
                    </pic:cNvPicPr>
                  </pic:nvPicPr>
                  <pic:blipFill>
                    <a:blip r:embed="rId74" cstate="print"/>
                    <a:srcRect t="-1884" r="-1747"/>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bookmarkStart w:id="469" w:name="_Toc329587922"/>
      <w:r w:rsidR="00D6493A"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35</w:t>
      </w:r>
      <w:r w:rsidR="00E567EE">
        <w:rPr>
          <w:noProof/>
        </w:rPr>
        <w:fldChar w:fldCharType="end"/>
      </w:r>
      <w:r w:rsidR="00D6493A" w:rsidRPr="008B68F5">
        <w:t xml:space="preserve">: ICC de la Preguntas de </w:t>
      </w:r>
      <w:r w:rsidR="00D6493A">
        <w:t>Álgebra y Funciones 2010</w:t>
      </w:r>
      <w:bookmarkEnd w:id="469"/>
    </w:p>
    <w:p w:rsidR="00D6493A" w:rsidRDefault="00D6493A" w:rsidP="00D6493A">
      <w:pPr>
        <w:rPr>
          <w:rFonts w:eastAsia="Arial Unicode MS"/>
        </w:rPr>
        <w:sectPr w:rsidR="00D6493A" w:rsidSect="00D6493A">
          <w:type w:val="continuous"/>
          <w:pgSz w:w="11906" w:h="16838" w:code="9"/>
          <w:pgMar w:top="2268" w:right="1418" w:bottom="2268" w:left="2268" w:header="709" w:footer="709" w:gutter="0"/>
          <w:cols w:num="2" w:space="36"/>
          <w:titlePg/>
          <w:docGrid w:linePitch="360"/>
        </w:sectPr>
      </w:pPr>
    </w:p>
    <w:p w:rsidR="00D6493A" w:rsidRPr="00D6493A" w:rsidRDefault="00D6493A" w:rsidP="00D6493A">
      <w:pPr>
        <w:rPr>
          <w:rFonts w:eastAsia="Arial Unicode MS"/>
        </w:rPr>
      </w:pPr>
    </w:p>
    <w:p w:rsidR="00F66E16" w:rsidRPr="00D6493A" w:rsidRDefault="00F66E16" w:rsidP="00B40A28">
      <w:pPr>
        <w:spacing w:line="324" w:lineRule="auto"/>
        <w:ind w:left="709"/>
        <w:jc w:val="both"/>
        <w:rPr>
          <w:rFonts w:ascii="Arial Unicode MS" w:eastAsia="Arial Unicode MS" w:hAnsi="Arial Unicode MS" w:cs="Arial Unicode MS"/>
          <w:lang w:val="es-ES_tradnl"/>
        </w:rPr>
      </w:pPr>
      <w:r w:rsidRPr="00D6493A">
        <w:rPr>
          <w:rFonts w:ascii="Arial Unicode MS" w:eastAsia="Arial Unicode MS" w:hAnsi="Arial Unicode MS" w:cs="Arial Unicode MS"/>
          <w:lang w:val="es-ES_tradnl"/>
        </w:rPr>
        <w:t>E</w:t>
      </w:r>
      <w:r w:rsidR="00D6493A" w:rsidRPr="00D6493A">
        <w:rPr>
          <w:rFonts w:ascii="Arial Unicode MS" w:eastAsia="Arial Unicode MS" w:hAnsi="Arial Unicode MS" w:cs="Arial Unicode MS"/>
          <w:lang w:val="es-ES_tradnl"/>
        </w:rPr>
        <w:t xml:space="preserve">n el </w:t>
      </w:r>
      <w:r w:rsidR="007464C1">
        <w:rPr>
          <w:rFonts w:ascii="Arial Unicode MS" w:eastAsia="Arial Unicode MS" w:hAnsi="Arial Unicode MS" w:cs="Arial Unicode MS"/>
          <w:i/>
          <w:lang w:val="es-ES_tradnl"/>
        </w:rPr>
        <w:t>g</w:t>
      </w:r>
      <w:r w:rsidR="00D6493A" w:rsidRPr="00D6493A">
        <w:rPr>
          <w:rFonts w:ascii="Arial Unicode MS" w:eastAsia="Arial Unicode MS" w:hAnsi="Arial Unicode MS" w:cs="Arial Unicode MS"/>
          <w:i/>
          <w:lang w:val="es-ES_tradnl"/>
        </w:rPr>
        <w:t>ráfico 4-</w:t>
      </w:r>
      <w:r w:rsidR="009B5D1C">
        <w:rPr>
          <w:rFonts w:ascii="Arial Unicode MS" w:eastAsia="Arial Unicode MS" w:hAnsi="Arial Unicode MS" w:cs="Arial Unicode MS"/>
          <w:i/>
          <w:lang w:val="es-ES_tradnl"/>
        </w:rPr>
        <w:t>3</w:t>
      </w:r>
      <w:r w:rsidR="001D7C89">
        <w:rPr>
          <w:rFonts w:ascii="Arial Unicode MS" w:eastAsia="Arial Unicode MS" w:hAnsi="Arial Unicode MS" w:cs="Arial Unicode MS"/>
          <w:i/>
          <w:lang w:val="es-ES_tradnl"/>
        </w:rPr>
        <w:t>4</w:t>
      </w:r>
      <w:r w:rsidR="00D6493A" w:rsidRPr="00D6493A">
        <w:rPr>
          <w:rFonts w:ascii="Arial Unicode MS" w:eastAsia="Arial Unicode MS" w:hAnsi="Arial Unicode MS" w:cs="Arial Unicode MS"/>
          <w:i/>
          <w:lang w:val="es-ES_tradnl"/>
        </w:rPr>
        <w:t xml:space="preserve"> </w:t>
      </w:r>
      <w:r w:rsidR="00780B13">
        <w:rPr>
          <w:rFonts w:ascii="Arial Unicode MS" w:eastAsia="Arial Unicode MS" w:hAnsi="Arial Unicode MS" w:cs="Arial Unicode MS"/>
          <w:lang w:val="es-ES_tradnl"/>
        </w:rPr>
        <w:t>a</w:t>
      </w:r>
      <w:r w:rsidRPr="00D6493A">
        <w:rPr>
          <w:rFonts w:ascii="Arial Unicode MS" w:eastAsia="Arial Unicode MS" w:hAnsi="Arial Unicode MS" w:cs="Arial Unicode MS"/>
          <w:lang w:val="es-ES_tradnl"/>
        </w:rPr>
        <w:t xml:space="preserve"> pesar de estar tantas curvas juntas se puede apreciar que todas tienen dificultades cercanas y discriminaciones similares</w:t>
      </w:r>
      <w:r w:rsidR="00780B13">
        <w:rPr>
          <w:rFonts w:ascii="Arial Unicode MS" w:eastAsia="Arial Unicode MS" w:hAnsi="Arial Unicode MS" w:cs="Arial Unicode MS"/>
          <w:lang w:val="es-ES_tradnl"/>
        </w:rPr>
        <w:t xml:space="preserve">, </w:t>
      </w:r>
      <w:r w:rsidRPr="00D6493A">
        <w:rPr>
          <w:rFonts w:ascii="Arial Unicode MS" w:eastAsia="Arial Unicode MS" w:hAnsi="Arial Unicode MS" w:cs="Arial Unicode MS"/>
          <w:lang w:val="es-ES_tradnl"/>
        </w:rPr>
        <w:t>lo que se puede decir que es un área del cuestionario bastante bien elaborada. S</w:t>
      </w:r>
      <w:r w:rsidR="00D6493A">
        <w:rPr>
          <w:rFonts w:ascii="Arial Unicode MS" w:eastAsia="Arial Unicode MS" w:hAnsi="Arial Unicode MS" w:cs="Arial Unicode MS"/>
          <w:lang w:val="es-ES_tradnl"/>
        </w:rPr>
        <w:t>ó</w:t>
      </w:r>
      <w:r w:rsidRPr="00D6493A">
        <w:rPr>
          <w:rFonts w:ascii="Arial Unicode MS" w:eastAsia="Arial Unicode MS" w:hAnsi="Arial Unicode MS" w:cs="Arial Unicode MS"/>
          <w:lang w:val="es-ES_tradnl"/>
        </w:rPr>
        <w:t xml:space="preserve">lo hay una pregunta que se desliza un </w:t>
      </w:r>
      <w:r w:rsidRPr="00D6493A">
        <w:rPr>
          <w:rFonts w:ascii="Arial Unicode MS" w:eastAsia="Arial Unicode MS" w:hAnsi="Arial Unicode MS" w:cs="Arial Unicode MS"/>
          <w:lang w:val="es-ES_tradnl"/>
        </w:rPr>
        <w:lastRenderedPageBreak/>
        <w:t>poco del grupo, que corresponde a la pregunta de menor discriminación.</w:t>
      </w:r>
    </w:p>
    <w:p w:rsidR="003A074D" w:rsidRDefault="003A074D" w:rsidP="008B68F5">
      <w:pPr>
        <w:keepNext/>
        <w:spacing w:line="276" w:lineRule="auto"/>
        <w:ind w:left="840"/>
        <w:jc w:val="center"/>
        <w:rPr>
          <w:rFonts w:ascii="Arial Unicode MS" w:eastAsia="Arial Unicode MS" w:hAnsi="Arial Unicode MS" w:cs="Arial Unicode MS"/>
          <w:lang w:val="es-ES_tradnl"/>
        </w:rPr>
      </w:pPr>
    </w:p>
    <w:p w:rsidR="003A074D" w:rsidRDefault="003A074D" w:rsidP="008B68F5">
      <w:pPr>
        <w:keepNext/>
        <w:spacing w:line="276" w:lineRule="auto"/>
        <w:ind w:left="840"/>
        <w:jc w:val="center"/>
        <w:sectPr w:rsidR="003A074D" w:rsidSect="00A30219">
          <w:type w:val="continuous"/>
          <w:pgSz w:w="11906" w:h="16838" w:code="9"/>
          <w:pgMar w:top="2268" w:right="1418" w:bottom="2268" w:left="2268" w:header="709" w:footer="709" w:gutter="0"/>
          <w:cols w:space="708"/>
          <w:titlePg/>
          <w:docGrid w:linePitch="360"/>
        </w:sectPr>
      </w:pPr>
    </w:p>
    <w:p w:rsidR="008B68F5" w:rsidRPr="008B68F5" w:rsidRDefault="001D7C89" w:rsidP="003A074D">
      <w:pPr>
        <w:keepNext/>
        <w:spacing w:line="276" w:lineRule="auto"/>
        <w:ind w:left="-480"/>
        <w:jc w:val="center"/>
      </w:pPr>
      <w:r>
        <w:rPr>
          <w:noProof/>
        </w:rPr>
        <w:lastRenderedPageBreak/>
        <w:drawing>
          <wp:inline distT="0" distB="0" distL="0" distR="0">
            <wp:extent cx="2875407" cy="2610485"/>
            <wp:effectExtent l="19050" t="19050" r="20193" b="18415"/>
            <wp:docPr id="6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75"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8B68F5" w:rsidRDefault="008B68F5" w:rsidP="003A074D">
      <w:pPr>
        <w:pStyle w:val="Epgrafe"/>
        <w:ind w:left="-480"/>
        <w:jc w:val="center"/>
      </w:pPr>
      <w:bookmarkStart w:id="470" w:name="_Toc329587923"/>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36</w:t>
      </w:r>
      <w:r w:rsidR="00E567EE">
        <w:rPr>
          <w:noProof/>
        </w:rPr>
        <w:fldChar w:fldCharType="end"/>
      </w:r>
      <w:r w:rsidR="0046119F">
        <w:t>: ICC de las Preguntas 57, 59 y 63</w:t>
      </w:r>
      <w:r w:rsidR="003A074D">
        <w:t xml:space="preserve"> (2009)</w:t>
      </w:r>
      <w:bookmarkEnd w:id="470"/>
    </w:p>
    <w:p w:rsidR="003A074D" w:rsidRDefault="003A074D" w:rsidP="003A074D">
      <w:pPr>
        <w:rPr>
          <w:rFonts w:eastAsia="Arial Unicode MS"/>
        </w:rPr>
      </w:pPr>
    </w:p>
    <w:p w:rsidR="003A074D" w:rsidRPr="008B68F5" w:rsidRDefault="004C014C" w:rsidP="00A824C1">
      <w:pPr>
        <w:keepNext/>
        <w:spacing w:line="276" w:lineRule="auto"/>
        <w:ind w:left="360" w:right="-828"/>
        <w:jc w:val="center"/>
      </w:pPr>
      <w:r>
        <w:rPr>
          <w:noProof/>
        </w:rPr>
        <w:lastRenderedPageBreak/>
        <w:drawing>
          <wp:inline distT="0" distB="0" distL="0" distR="0">
            <wp:extent cx="2875407" cy="2610485"/>
            <wp:effectExtent l="19050" t="19050" r="20193" b="18415"/>
            <wp:docPr id="181"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spect="1" noChangeArrowheads="1"/>
                    </pic:cNvPicPr>
                  </pic:nvPicPr>
                  <pic:blipFill>
                    <a:blip r:embed="rId76" cstate="print"/>
                    <a:srcRect t="-2186" r="-1987"/>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3A074D" w:rsidRPr="008B68F5" w:rsidRDefault="003A074D" w:rsidP="003A074D">
      <w:pPr>
        <w:pStyle w:val="Epgrafe"/>
        <w:ind w:left="360" w:right="-828"/>
        <w:jc w:val="center"/>
        <w:rPr>
          <w:rFonts w:ascii="Arial Unicode MS" w:eastAsia="Arial Unicode MS" w:hAnsi="Arial Unicode MS" w:cs="Arial Unicode MS"/>
        </w:rPr>
      </w:pPr>
      <w:bookmarkStart w:id="471" w:name="_Toc329587924"/>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37</w:t>
      </w:r>
      <w:r w:rsidR="00E567EE">
        <w:rPr>
          <w:noProof/>
        </w:rPr>
        <w:fldChar w:fldCharType="end"/>
      </w:r>
      <w:r>
        <w:t>: ICC de las Preguntas 5</w:t>
      </w:r>
      <w:r w:rsidR="00AD76E6">
        <w:t>9</w:t>
      </w:r>
      <w:r>
        <w:t xml:space="preserve">, </w:t>
      </w:r>
      <w:r w:rsidR="00AD76E6">
        <w:t>67</w:t>
      </w:r>
      <w:r>
        <w:t xml:space="preserve"> y 6</w:t>
      </w:r>
      <w:r w:rsidR="00AD76E6">
        <w:t>9</w:t>
      </w:r>
      <w:r>
        <w:t xml:space="preserve"> (2010)</w:t>
      </w:r>
      <w:bookmarkEnd w:id="471"/>
    </w:p>
    <w:p w:rsidR="003A074D" w:rsidRDefault="003A074D" w:rsidP="003A074D">
      <w:pPr>
        <w:rPr>
          <w:rFonts w:eastAsia="Arial Unicode MS"/>
        </w:rPr>
        <w:sectPr w:rsidR="003A074D" w:rsidSect="003A074D">
          <w:type w:val="continuous"/>
          <w:pgSz w:w="11906" w:h="16838" w:code="9"/>
          <w:pgMar w:top="2268" w:right="1418" w:bottom="2268" w:left="2268" w:header="709" w:footer="709" w:gutter="0"/>
          <w:cols w:num="2" w:space="36"/>
          <w:titlePg/>
          <w:docGrid w:linePitch="360"/>
        </w:sectPr>
      </w:pPr>
    </w:p>
    <w:p w:rsidR="003A074D" w:rsidRPr="003A074D" w:rsidRDefault="003A074D" w:rsidP="003A074D">
      <w:pPr>
        <w:rPr>
          <w:rFonts w:eastAsia="Arial Unicode MS"/>
        </w:rPr>
      </w:pPr>
    </w:p>
    <w:p w:rsidR="008B68F5" w:rsidRDefault="003A074D" w:rsidP="00B40A28">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Se puede observar para el año 2009 a una pregunta fácil, la pregunta 57 y dos preguntas relativamente difíciles, preguntas 59 y 63. En este caso se observa que la pregunta 57 tiene mayor discriminación que las demás, sin embargo discrimina bien únicamente a los de menores habilidades, en cambio la pregunta 59 es un poco más complicada y con menos discriminación pero discrimina mejor a los estudiantes de habilidades medias.</w:t>
      </w:r>
    </w:p>
    <w:p w:rsidR="000028D8" w:rsidRDefault="00AD76E6" w:rsidP="00B40A28">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Para el año 2010,</w:t>
      </w:r>
      <w:r w:rsidR="009B5D1C">
        <w:rPr>
          <w:rFonts w:ascii="Arial Unicode MS" w:eastAsia="Arial Unicode MS" w:hAnsi="Arial Unicode MS" w:cs="Arial Unicode MS"/>
          <w:lang w:val="es-ES_tradnl"/>
        </w:rPr>
        <w:t xml:space="preserve"> las preguntas en el </w:t>
      </w:r>
      <w:r w:rsidR="00C63651">
        <w:rPr>
          <w:rFonts w:ascii="Arial Unicode MS" w:eastAsia="Arial Unicode MS" w:hAnsi="Arial Unicode MS" w:cs="Arial Unicode MS"/>
          <w:i/>
          <w:lang w:val="es-ES_tradnl"/>
        </w:rPr>
        <w:t>g</w:t>
      </w:r>
      <w:r w:rsidR="009B5D1C" w:rsidRPr="009B5D1C">
        <w:rPr>
          <w:rFonts w:ascii="Arial Unicode MS" w:eastAsia="Arial Unicode MS" w:hAnsi="Arial Unicode MS" w:cs="Arial Unicode MS"/>
          <w:i/>
          <w:lang w:val="es-ES_tradnl"/>
        </w:rPr>
        <w:t>ráfico 4-3</w:t>
      </w:r>
      <w:r w:rsidR="001D7C89">
        <w:rPr>
          <w:rFonts w:ascii="Arial Unicode MS" w:eastAsia="Arial Unicode MS" w:hAnsi="Arial Unicode MS" w:cs="Arial Unicode MS"/>
          <w:i/>
          <w:lang w:val="es-ES_tradnl"/>
        </w:rPr>
        <w:t>7</w:t>
      </w:r>
      <w:r>
        <w:rPr>
          <w:rFonts w:ascii="Arial Unicode MS" w:eastAsia="Arial Unicode MS" w:hAnsi="Arial Unicode MS" w:cs="Arial Unicode MS"/>
          <w:lang w:val="es-ES_tradnl"/>
        </w:rPr>
        <w:t xml:space="preserve"> son las </w:t>
      </w:r>
      <w:r w:rsidR="000028D8">
        <w:rPr>
          <w:rFonts w:ascii="Arial Unicode MS" w:eastAsia="Arial Unicode MS" w:hAnsi="Arial Unicode MS" w:cs="Arial Unicode MS"/>
          <w:lang w:val="es-ES_tradnl"/>
        </w:rPr>
        <w:t>más</w:t>
      </w:r>
      <w:r>
        <w:rPr>
          <w:rFonts w:ascii="Arial Unicode MS" w:eastAsia="Arial Unicode MS" w:hAnsi="Arial Unicode MS" w:cs="Arial Unicode MS"/>
          <w:lang w:val="es-ES_tradnl"/>
        </w:rPr>
        <w:t xml:space="preserve"> complicadas </w:t>
      </w:r>
      <w:r w:rsidR="000028D8">
        <w:rPr>
          <w:rFonts w:ascii="Arial Unicode MS" w:eastAsia="Arial Unicode MS" w:hAnsi="Arial Unicode MS" w:cs="Arial Unicode MS"/>
          <w:lang w:val="es-ES_tradnl"/>
        </w:rPr>
        <w:t>pero la pregunta 69 tiene alto poder de discriminar a los estudiantes que respondieron las preguntas difíciles.</w:t>
      </w:r>
    </w:p>
    <w:p w:rsidR="003A074D" w:rsidRDefault="003A074D" w:rsidP="00B40A28">
      <w:pPr>
        <w:pStyle w:val="Ttulo3"/>
        <w:tabs>
          <w:tab w:val="clear" w:pos="1200"/>
        </w:tabs>
        <w:ind w:left="709"/>
      </w:pPr>
      <w:bookmarkStart w:id="472" w:name="_Toc329612118"/>
      <w:r>
        <w:lastRenderedPageBreak/>
        <w:t>CALIFICACIONES VS. HABILIDADES ESTIMADAS</w:t>
      </w:r>
      <w:bookmarkEnd w:id="472"/>
    </w:p>
    <w:p w:rsidR="003A074D" w:rsidRPr="003155FC" w:rsidRDefault="003A074D" w:rsidP="00B40A28">
      <w:pPr>
        <w:spacing w:line="324" w:lineRule="auto"/>
        <w:ind w:left="709"/>
        <w:jc w:val="both"/>
        <w:rPr>
          <w:rFonts w:ascii="Arial Unicode MS" w:eastAsia="Arial Unicode MS" w:hAnsi="Arial Unicode MS" w:cs="Arial Unicode MS"/>
          <w:lang w:val="es-ES_tradnl"/>
        </w:rPr>
      </w:pPr>
      <w:r w:rsidRPr="003155FC">
        <w:rPr>
          <w:rFonts w:ascii="Arial Unicode MS" w:eastAsia="Arial Unicode MS" w:hAnsi="Arial Unicode MS" w:cs="Arial Unicode MS"/>
          <w:lang w:val="es-ES_tradnl"/>
        </w:rPr>
        <w:t xml:space="preserve">El </w:t>
      </w:r>
      <w:r w:rsidR="00C63651">
        <w:rPr>
          <w:rFonts w:ascii="Arial Unicode MS" w:eastAsia="Arial Unicode MS" w:hAnsi="Arial Unicode MS" w:cs="Arial Unicode MS"/>
          <w:i/>
          <w:lang w:val="es-ES_tradnl"/>
        </w:rPr>
        <w:t>g</w:t>
      </w:r>
      <w:r w:rsidRPr="003155FC">
        <w:rPr>
          <w:rFonts w:ascii="Arial Unicode MS" w:eastAsia="Arial Unicode MS" w:hAnsi="Arial Unicode MS" w:cs="Arial Unicode MS"/>
          <w:i/>
          <w:lang w:val="es-ES_tradnl"/>
        </w:rPr>
        <w:t>ráfico 4-</w:t>
      </w:r>
      <w:r w:rsidR="003B72DE">
        <w:rPr>
          <w:rFonts w:ascii="Arial Unicode MS" w:eastAsia="Arial Unicode MS" w:hAnsi="Arial Unicode MS" w:cs="Arial Unicode MS"/>
          <w:i/>
          <w:lang w:val="es-ES_tradnl"/>
        </w:rPr>
        <w:t>38</w:t>
      </w:r>
      <w:r w:rsidRPr="003155FC">
        <w:rPr>
          <w:rFonts w:ascii="Arial Unicode MS" w:eastAsia="Arial Unicode MS" w:hAnsi="Arial Unicode MS" w:cs="Arial Unicode MS"/>
          <w:lang w:val="es-ES_tradnl"/>
        </w:rPr>
        <w:t xml:space="preserve"> nos indica cómo, a pesar de haber respondido correctamente la misma cantidad de preguntas, no se tiene la misma habilidad. Analizando el caso de tener 1 pregunta cor</w:t>
      </w:r>
      <w:r>
        <w:rPr>
          <w:rFonts w:ascii="Arial Unicode MS" w:eastAsia="Arial Unicode MS" w:hAnsi="Arial Unicode MS" w:cs="Arial Unicode MS"/>
          <w:lang w:val="es-ES_tradnl"/>
        </w:rPr>
        <w:t>recta, se puede notar que hay 9</w:t>
      </w:r>
      <w:r w:rsidRPr="003155FC">
        <w:rPr>
          <w:rFonts w:ascii="Arial Unicode MS" w:eastAsia="Arial Unicode MS" w:hAnsi="Arial Unicode MS" w:cs="Arial Unicode MS"/>
          <w:lang w:val="es-ES_tradnl"/>
        </w:rPr>
        <w:t xml:space="preserve"> habilidades dependiendo de las preguntas contestadas. Por ejemplo, si se responde c</w:t>
      </w:r>
      <w:r>
        <w:rPr>
          <w:rFonts w:ascii="Arial Unicode MS" w:eastAsia="Arial Unicode MS" w:hAnsi="Arial Unicode MS" w:cs="Arial Unicode MS"/>
          <w:lang w:val="es-ES_tradnl"/>
        </w:rPr>
        <w:t>orrectamente sólo la pregunta 57</w:t>
      </w:r>
      <w:r w:rsidRPr="003155FC">
        <w:rPr>
          <w:rFonts w:ascii="Arial Unicode MS" w:eastAsia="Arial Unicode MS" w:hAnsi="Arial Unicode MS" w:cs="Arial Unicode MS"/>
          <w:lang w:val="es-ES_tradnl"/>
        </w:rPr>
        <w:t xml:space="preserve"> se asigna al estudiante una habilidad de -1,</w:t>
      </w:r>
      <w:r>
        <w:rPr>
          <w:rFonts w:ascii="Arial Unicode MS" w:eastAsia="Arial Unicode MS" w:hAnsi="Arial Unicode MS" w:cs="Arial Unicode MS"/>
          <w:lang w:val="es-ES_tradnl"/>
        </w:rPr>
        <w:t>6157</w:t>
      </w:r>
      <w:r w:rsidRPr="003155FC">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 xml:space="preserve">que es la habilidad mayor, </w:t>
      </w:r>
      <w:r w:rsidRPr="003155FC">
        <w:rPr>
          <w:rFonts w:ascii="Arial Unicode MS" w:eastAsia="Arial Unicode MS" w:hAnsi="Arial Unicode MS" w:cs="Arial Unicode MS"/>
          <w:lang w:val="es-ES_tradnl"/>
        </w:rPr>
        <w:t xml:space="preserve">mientras que si responde </w:t>
      </w:r>
      <w:r>
        <w:rPr>
          <w:rFonts w:ascii="Arial Unicode MS" w:eastAsia="Arial Unicode MS" w:hAnsi="Arial Unicode MS" w:cs="Arial Unicode MS"/>
          <w:lang w:val="es-ES_tradnl"/>
        </w:rPr>
        <w:t>correctamente sólo la pregunta 69</w:t>
      </w:r>
      <w:r w:rsidRPr="003155FC">
        <w:rPr>
          <w:rFonts w:ascii="Arial Unicode MS" w:eastAsia="Arial Unicode MS" w:hAnsi="Arial Unicode MS" w:cs="Arial Unicode MS"/>
          <w:lang w:val="es-ES_tradnl"/>
        </w:rPr>
        <w:t xml:space="preserve"> se le asigna una habilidad de -</w:t>
      </w:r>
      <w:r>
        <w:rPr>
          <w:rFonts w:ascii="Arial Unicode MS" w:eastAsia="Arial Unicode MS" w:hAnsi="Arial Unicode MS" w:cs="Arial Unicode MS"/>
          <w:lang w:val="es-ES_tradnl"/>
        </w:rPr>
        <w:t>1,9867</w:t>
      </w:r>
      <w:r w:rsidRPr="003155FC">
        <w:rPr>
          <w:rFonts w:ascii="Arial Unicode MS" w:eastAsia="Arial Unicode MS" w:hAnsi="Arial Unicode MS" w:cs="Arial Unicode MS"/>
          <w:lang w:val="es-ES_tradnl"/>
        </w:rPr>
        <w:t xml:space="preserve">. Este </w:t>
      </w:r>
      <w:r>
        <w:rPr>
          <w:rFonts w:ascii="Arial Unicode MS" w:eastAsia="Arial Unicode MS" w:hAnsi="Arial Unicode MS" w:cs="Arial Unicode MS"/>
          <w:lang w:val="es-ES_tradnl"/>
        </w:rPr>
        <w:t>gráfico también muestra las 674</w:t>
      </w:r>
      <w:r w:rsidRPr="003155FC">
        <w:rPr>
          <w:rFonts w:ascii="Arial Unicode MS" w:eastAsia="Arial Unicode MS" w:hAnsi="Arial Unicode MS" w:cs="Arial Unicode MS"/>
          <w:lang w:val="es-ES_tradnl"/>
        </w:rPr>
        <w:t xml:space="preserve"> combinaciones posibles.</w:t>
      </w:r>
    </w:p>
    <w:p w:rsidR="003A074D" w:rsidRDefault="003A074D" w:rsidP="008B68F5">
      <w:pPr>
        <w:keepNext/>
        <w:spacing w:line="324" w:lineRule="auto"/>
        <w:ind w:left="840"/>
        <w:jc w:val="center"/>
      </w:pPr>
    </w:p>
    <w:p w:rsidR="003A074D" w:rsidRDefault="003A074D" w:rsidP="008B68F5">
      <w:pPr>
        <w:keepNext/>
        <w:spacing w:line="324" w:lineRule="auto"/>
        <w:ind w:left="840"/>
        <w:jc w:val="center"/>
        <w:sectPr w:rsidR="003A074D" w:rsidSect="00A30219">
          <w:type w:val="continuous"/>
          <w:pgSz w:w="11906" w:h="16838" w:code="9"/>
          <w:pgMar w:top="2268" w:right="1418" w:bottom="2268" w:left="2268" w:header="709" w:footer="709" w:gutter="0"/>
          <w:cols w:space="708"/>
          <w:titlePg/>
          <w:docGrid w:linePitch="360"/>
        </w:sectPr>
      </w:pPr>
    </w:p>
    <w:p w:rsidR="008B68F5" w:rsidRPr="008B68F5" w:rsidRDefault="00F9007B" w:rsidP="003A074D">
      <w:pPr>
        <w:keepNext/>
        <w:spacing w:line="324" w:lineRule="auto"/>
        <w:ind w:left="-480"/>
        <w:jc w:val="center"/>
      </w:pPr>
      <w:r>
        <w:rPr>
          <w:noProof/>
        </w:rPr>
        <w:lastRenderedPageBreak/>
        <w:drawing>
          <wp:inline distT="0" distB="0" distL="0" distR="0">
            <wp:extent cx="2875407" cy="2610485"/>
            <wp:effectExtent l="19050" t="19050" r="20193" b="18415"/>
            <wp:docPr id="106"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77" cstate="print"/>
                    <a:srcRect l="-1838" t="-2299"/>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8B68F5" w:rsidRDefault="008B68F5" w:rsidP="003A074D">
      <w:pPr>
        <w:pStyle w:val="Epgrafe"/>
        <w:ind w:left="-480"/>
        <w:jc w:val="center"/>
      </w:pPr>
      <w:bookmarkStart w:id="473" w:name="_Toc329587925"/>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38</w:t>
      </w:r>
      <w:r w:rsidR="00E567EE">
        <w:rPr>
          <w:noProof/>
        </w:rPr>
        <w:fldChar w:fldCharType="end"/>
      </w:r>
      <w:r w:rsidRPr="008B68F5">
        <w:t xml:space="preserve">: Habilidades vs. Calificaciones de </w:t>
      </w:r>
      <w:r w:rsidR="00673C2A">
        <w:t>Álgebra y Funciones</w:t>
      </w:r>
      <w:r w:rsidRPr="008B68F5">
        <w:t xml:space="preserve"> 2009</w:t>
      </w:r>
      <w:bookmarkEnd w:id="473"/>
    </w:p>
    <w:p w:rsidR="003A074D" w:rsidRDefault="003A074D" w:rsidP="003A074D">
      <w:pPr>
        <w:rPr>
          <w:rFonts w:eastAsia="Arial Unicode MS"/>
        </w:rPr>
      </w:pPr>
    </w:p>
    <w:p w:rsidR="003A074D" w:rsidRPr="008B68F5" w:rsidRDefault="00F9007B" w:rsidP="003A074D">
      <w:pPr>
        <w:keepNext/>
        <w:spacing w:line="324" w:lineRule="auto"/>
        <w:ind w:left="360" w:right="-828"/>
        <w:jc w:val="center"/>
      </w:pPr>
      <w:r w:rsidRPr="00F9007B">
        <w:rPr>
          <w:noProof/>
        </w:rPr>
        <w:lastRenderedPageBreak/>
        <w:drawing>
          <wp:inline distT="0" distB="0" distL="0" distR="0">
            <wp:extent cx="2875407" cy="2610485"/>
            <wp:effectExtent l="19050" t="19050" r="20193" b="18415"/>
            <wp:docPr id="105" name="Imagen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spect="1" noChangeArrowheads="1"/>
                    </pic:cNvPicPr>
                  </pic:nvPicPr>
                  <pic:blipFill>
                    <a:blip r:embed="rId78" cstate="print"/>
                    <a:srcRect t="-2845" r="-2639"/>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3A074D" w:rsidRPr="008B68F5" w:rsidRDefault="003A074D" w:rsidP="003A074D">
      <w:pPr>
        <w:pStyle w:val="Epgrafe"/>
        <w:ind w:left="360" w:right="-828"/>
        <w:jc w:val="center"/>
        <w:rPr>
          <w:rFonts w:ascii="Arial Unicode MS" w:eastAsia="Arial Unicode MS" w:hAnsi="Arial Unicode MS" w:cs="Arial Unicode MS"/>
        </w:rPr>
      </w:pPr>
      <w:bookmarkStart w:id="474" w:name="_Toc329587926"/>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39</w:t>
      </w:r>
      <w:r w:rsidR="00E567EE">
        <w:rPr>
          <w:noProof/>
        </w:rPr>
        <w:fldChar w:fldCharType="end"/>
      </w:r>
      <w:r w:rsidRPr="008B68F5">
        <w:t xml:space="preserve">: Habilidades vs. Calificaciones de </w:t>
      </w:r>
      <w:r>
        <w:t>Álgebra y Funciones</w:t>
      </w:r>
      <w:r w:rsidRPr="008B68F5">
        <w:t xml:space="preserve"> 20</w:t>
      </w:r>
      <w:r>
        <w:t>10</w:t>
      </w:r>
      <w:bookmarkEnd w:id="474"/>
    </w:p>
    <w:p w:rsidR="003A074D" w:rsidRDefault="003A074D" w:rsidP="003A074D">
      <w:pPr>
        <w:rPr>
          <w:rFonts w:eastAsia="Arial Unicode MS"/>
        </w:rPr>
        <w:sectPr w:rsidR="003A074D" w:rsidSect="003A074D">
          <w:type w:val="continuous"/>
          <w:pgSz w:w="11906" w:h="16838" w:code="9"/>
          <w:pgMar w:top="2268" w:right="1418" w:bottom="2268" w:left="2268" w:header="709" w:footer="709" w:gutter="0"/>
          <w:cols w:num="2" w:space="36"/>
          <w:titlePg/>
          <w:docGrid w:linePitch="360"/>
        </w:sectPr>
      </w:pPr>
    </w:p>
    <w:p w:rsidR="00A824C1" w:rsidRDefault="00A824C1">
      <w:pPr>
        <w:spacing w:after="200" w:line="276" w:lineRule="auto"/>
        <w:rPr>
          <w:rFonts w:eastAsia="Arial Unicode MS"/>
        </w:rPr>
      </w:pPr>
      <w:r>
        <w:rPr>
          <w:rFonts w:eastAsia="Arial Unicode MS"/>
        </w:rPr>
        <w:lastRenderedPageBreak/>
        <w:br w:type="page"/>
      </w:r>
    </w:p>
    <w:p w:rsidR="00673C2A" w:rsidRDefault="00801797" w:rsidP="00307B35">
      <w:pPr>
        <w:pStyle w:val="Ttulo2"/>
        <w:tabs>
          <w:tab w:val="clear" w:pos="816"/>
        </w:tabs>
        <w:ind w:left="567"/>
      </w:pPr>
      <w:r>
        <w:lastRenderedPageBreak/>
        <w:t xml:space="preserve">  </w:t>
      </w:r>
      <w:bookmarkStart w:id="475" w:name="_Toc329612119"/>
      <w:r w:rsidR="00673C2A">
        <w:t>GEOMETRÍA</w:t>
      </w:r>
      <w:bookmarkEnd w:id="475"/>
    </w:p>
    <w:p w:rsidR="00673C2A" w:rsidRDefault="005F6753" w:rsidP="00307B35">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esta área se halla al </w:t>
      </w:r>
      <w:r w:rsidR="00673C2A" w:rsidRPr="009D4E6E">
        <w:rPr>
          <w:rFonts w:ascii="Arial Unicode MS" w:eastAsia="Arial Unicode MS" w:hAnsi="Arial Unicode MS" w:cs="Arial Unicode MS"/>
          <w:lang w:val="es-ES_tradnl"/>
        </w:rPr>
        <w:t>modelo</w:t>
      </w:r>
      <w:r>
        <w:rPr>
          <w:rFonts w:ascii="Arial Unicode MS" w:eastAsia="Arial Unicode MS" w:hAnsi="Arial Unicode MS" w:cs="Arial Unicode MS"/>
          <w:lang w:val="es-ES_tradnl"/>
        </w:rPr>
        <w:t xml:space="preserve"> 3</w:t>
      </w:r>
      <w:r w:rsidR="00673C2A" w:rsidRPr="009D4E6E">
        <w:rPr>
          <w:rFonts w:ascii="Arial Unicode MS" w:eastAsia="Arial Unicode MS" w:hAnsi="Arial Unicode MS" w:cs="Arial Unicode MS"/>
          <w:lang w:val="es-ES_tradnl"/>
        </w:rPr>
        <w:t xml:space="preserve"> como el mejor</w:t>
      </w:r>
      <w:r w:rsidR="009D4E6E" w:rsidRPr="009D4E6E">
        <w:rPr>
          <w:rFonts w:ascii="Arial Unicode MS" w:eastAsia="Arial Unicode MS" w:hAnsi="Arial Unicode MS" w:cs="Arial Unicode MS"/>
          <w:lang w:val="es-ES_tradnl"/>
        </w:rPr>
        <w:t xml:space="preserve"> para el año 2009 y el modelo 2 para el 2010. Los </w:t>
      </w:r>
      <w:r w:rsidR="00673C2A" w:rsidRPr="009D4E6E">
        <w:rPr>
          <w:rFonts w:ascii="Arial Unicode MS" w:eastAsia="Arial Unicode MS" w:hAnsi="Arial Unicode MS" w:cs="Arial Unicode MS"/>
          <w:lang w:val="es-ES_tradnl"/>
        </w:rPr>
        <w:t>coeficientes resultantes son:</w:t>
      </w:r>
    </w:p>
    <w:p w:rsidR="00673C2A" w:rsidRDefault="00673C2A" w:rsidP="00673C2A">
      <w:pPr>
        <w:ind w:left="720"/>
        <w:jc w:val="both"/>
        <w:rPr>
          <w:i/>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673C2A" w:rsidRPr="00525EE0" w:rsidTr="00B323A9">
        <w:trPr>
          <w:trHeight w:val="439"/>
        </w:trPr>
        <w:tc>
          <w:tcPr>
            <w:tcW w:w="1690" w:type="dxa"/>
            <w:gridSpan w:val="2"/>
            <w:tcBorders>
              <w:top w:val="double" w:sz="4" w:space="0" w:color="auto"/>
              <w:left w:val="double" w:sz="4" w:space="0" w:color="auto"/>
              <w:bottom w:val="double" w:sz="4" w:space="0" w:color="auto"/>
              <w:right w:val="double" w:sz="4" w:space="0" w:color="auto"/>
            </w:tcBorders>
            <w:vAlign w:val="center"/>
          </w:tcPr>
          <w:p w:rsidR="00673C2A" w:rsidRPr="00C1739A" w:rsidRDefault="00673C2A" w:rsidP="00B323A9">
            <w:pPr>
              <w:ind w:left="12"/>
              <w:jc w:val="center"/>
              <w:rPr>
                <w:rFonts w:ascii="Arial Unicode MS" w:eastAsia="Arial Unicode MS" w:hAnsi="Arial Unicode MS" w:cs="Arial Unicode MS"/>
                <w:b/>
                <w:i/>
                <w:sz w:val="20"/>
                <w:lang w:eastAsia="es-EC"/>
              </w:rPr>
            </w:pPr>
            <w:r w:rsidRPr="00C1739A">
              <w:rPr>
                <w:rFonts w:ascii="Arial Unicode MS" w:eastAsia="Arial Unicode MS" w:hAnsi="Arial Unicode MS" w:cs="Arial Unicode MS"/>
                <w:b/>
                <w:i/>
                <w:sz w:val="20"/>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673C2A" w:rsidRPr="00C1739A" w:rsidRDefault="00673C2A" w:rsidP="00B323A9">
            <w:pPr>
              <w:spacing w:line="276" w:lineRule="auto"/>
              <w:jc w:val="center"/>
              <w:rPr>
                <w:rFonts w:ascii="Arial Unicode MS" w:eastAsia="Arial Unicode MS" w:hAnsi="Arial Unicode MS" w:cs="Arial Unicode MS"/>
                <w:b/>
                <w:i/>
                <w:sz w:val="20"/>
                <w:lang w:eastAsia="es-EC"/>
              </w:rPr>
            </w:pPr>
            <w:r w:rsidRPr="00C1739A">
              <w:rPr>
                <w:rFonts w:ascii="Arial Unicode MS" w:eastAsia="Arial Unicode MS" w:hAnsi="Arial Unicode MS" w:cs="Arial Unicode MS"/>
                <w:b/>
                <w:i/>
                <w:sz w:val="20"/>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673C2A" w:rsidRPr="00C1739A" w:rsidRDefault="00673C2A" w:rsidP="00B323A9">
            <w:pPr>
              <w:spacing w:line="276" w:lineRule="auto"/>
              <w:jc w:val="center"/>
              <w:rPr>
                <w:rFonts w:ascii="Arial Unicode MS" w:eastAsia="Arial Unicode MS" w:hAnsi="Arial Unicode MS" w:cs="Arial Unicode MS"/>
                <w:b/>
                <w:i/>
                <w:sz w:val="20"/>
                <w:lang w:eastAsia="es-EC"/>
              </w:rPr>
            </w:pPr>
            <w:r w:rsidRPr="00C1739A">
              <w:rPr>
                <w:rFonts w:ascii="Arial Unicode MS" w:eastAsia="Arial Unicode MS" w:hAnsi="Arial Unicode MS" w:cs="Arial Unicode MS"/>
                <w:b/>
                <w:i/>
                <w:sz w:val="20"/>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673C2A" w:rsidRPr="00C1739A" w:rsidRDefault="00673C2A" w:rsidP="00B323A9">
            <w:pPr>
              <w:spacing w:line="276" w:lineRule="auto"/>
              <w:jc w:val="center"/>
              <w:rPr>
                <w:rFonts w:ascii="Arial Unicode MS" w:eastAsia="Arial Unicode MS" w:hAnsi="Arial Unicode MS" w:cs="Arial Unicode MS"/>
                <w:b/>
                <w:i/>
                <w:sz w:val="20"/>
              </w:rPr>
            </w:pPr>
            <w:r w:rsidRPr="00C1739A">
              <w:rPr>
                <w:rFonts w:ascii="Arial Unicode MS" w:eastAsia="Arial Unicode MS" w:hAnsi="Arial Unicode MS" w:cs="Arial Unicode MS"/>
                <w:b/>
                <w:i/>
                <w:sz w:val="20"/>
              </w:rPr>
              <w:t>Discriminación</w:t>
            </w:r>
          </w:p>
        </w:tc>
      </w:tr>
      <w:tr w:rsidR="00673C2A" w:rsidRPr="00525EE0" w:rsidTr="00B323A9">
        <w:trPr>
          <w:cantSplit/>
          <w:trHeight w:val="227"/>
        </w:trPr>
        <w:tc>
          <w:tcPr>
            <w:tcW w:w="655" w:type="dxa"/>
            <w:vMerge w:val="restart"/>
            <w:tcBorders>
              <w:top w:val="double" w:sz="4" w:space="0" w:color="auto"/>
              <w:left w:val="double" w:sz="4" w:space="0" w:color="auto"/>
              <w:right w:val="double" w:sz="4" w:space="0" w:color="auto"/>
            </w:tcBorders>
            <w:textDirection w:val="btLr"/>
          </w:tcPr>
          <w:p w:rsidR="00673C2A" w:rsidRPr="00C1739A" w:rsidRDefault="00673C2A" w:rsidP="00B323A9">
            <w:pPr>
              <w:ind w:left="113" w:right="113"/>
              <w:jc w:val="center"/>
              <w:rPr>
                <w:rFonts w:ascii="Arial Unicode MS" w:eastAsia="Arial Unicode MS" w:hAnsi="Arial Unicode MS" w:cs="Arial Unicode MS"/>
                <w:i/>
                <w:sz w:val="20"/>
              </w:rPr>
            </w:pPr>
            <w:r w:rsidRPr="00C1739A">
              <w:rPr>
                <w:rFonts w:ascii="Arial Unicode MS" w:eastAsia="Arial Unicode MS" w:hAnsi="Arial Unicode MS" w:cs="Arial Unicode MS"/>
                <w:i/>
                <w:sz w:val="20"/>
              </w:rPr>
              <w:t>2009</w:t>
            </w:r>
          </w:p>
        </w:tc>
        <w:tc>
          <w:tcPr>
            <w:tcW w:w="1035"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70</w:t>
            </w:r>
          </w:p>
        </w:tc>
        <w:tc>
          <w:tcPr>
            <w:tcW w:w="2552"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w:t>
            </w:r>
            <w:r w:rsidR="00C63651">
              <w:rPr>
                <w:rFonts w:ascii="Arial Unicode MS" w:eastAsia="Arial Unicode MS" w:hAnsi="Arial Unicode MS" w:cs="Arial Unicode MS"/>
                <w:i/>
                <w:lang w:eastAsia="es-EC"/>
              </w:rPr>
              <w:t>,</w:t>
            </w:r>
            <w:r w:rsidRPr="00C96936">
              <w:rPr>
                <w:rFonts w:ascii="Arial Unicode MS" w:eastAsia="Arial Unicode MS" w:hAnsi="Arial Unicode MS" w:cs="Arial Unicode MS"/>
                <w:i/>
                <w:lang w:eastAsia="es-EC"/>
              </w:rPr>
              <w:t>2</w:t>
            </w:r>
          </w:p>
        </w:tc>
        <w:tc>
          <w:tcPr>
            <w:tcW w:w="1701"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2,156</w:t>
            </w:r>
          </w:p>
        </w:tc>
        <w:tc>
          <w:tcPr>
            <w:tcW w:w="1984"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12,175</w:t>
            </w:r>
          </w:p>
        </w:tc>
      </w:tr>
      <w:tr w:rsidR="00673C2A" w:rsidRPr="00525EE0" w:rsidTr="00B323A9">
        <w:trPr>
          <w:cantSplit/>
          <w:trHeight w:val="227"/>
        </w:trPr>
        <w:tc>
          <w:tcPr>
            <w:tcW w:w="655" w:type="dxa"/>
            <w:vMerge/>
            <w:tcBorders>
              <w:left w:val="double" w:sz="4" w:space="0" w:color="auto"/>
              <w:right w:val="double" w:sz="4" w:space="0" w:color="auto"/>
            </w:tcBorders>
          </w:tcPr>
          <w:p w:rsidR="00673C2A" w:rsidRPr="00C1739A" w:rsidRDefault="00673C2A" w:rsidP="00B323A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71</w:t>
            </w:r>
          </w:p>
        </w:tc>
        <w:tc>
          <w:tcPr>
            <w:tcW w:w="2552"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w:t>
            </w:r>
            <w:r w:rsidR="00C63651">
              <w:rPr>
                <w:rFonts w:ascii="Arial Unicode MS" w:eastAsia="Arial Unicode MS" w:hAnsi="Arial Unicode MS" w:cs="Arial Unicode MS"/>
                <w:i/>
                <w:lang w:eastAsia="es-EC"/>
              </w:rPr>
              <w:t>,</w:t>
            </w:r>
            <w:r w:rsidRPr="00C96936">
              <w:rPr>
                <w:rFonts w:ascii="Arial Unicode MS" w:eastAsia="Arial Unicode MS" w:hAnsi="Arial Unicode MS" w:cs="Arial Unicode MS"/>
                <w:i/>
                <w:lang w:eastAsia="es-EC"/>
              </w:rPr>
              <w:t>2</w:t>
            </w:r>
          </w:p>
        </w:tc>
        <w:tc>
          <w:tcPr>
            <w:tcW w:w="1701"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-0,840</w:t>
            </w:r>
          </w:p>
        </w:tc>
        <w:tc>
          <w:tcPr>
            <w:tcW w:w="1984"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4,507</w:t>
            </w:r>
          </w:p>
        </w:tc>
      </w:tr>
      <w:tr w:rsidR="00673C2A" w:rsidRPr="00525EE0" w:rsidTr="00B323A9">
        <w:trPr>
          <w:cantSplit/>
          <w:trHeight w:val="227"/>
        </w:trPr>
        <w:tc>
          <w:tcPr>
            <w:tcW w:w="655" w:type="dxa"/>
            <w:vMerge/>
            <w:tcBorders>
              <w:left w:val="double" w:sz="4" w:space="0" w:color="auto"/>
              <w:right w:val="double" w:sz="4" w:space="0" w:color="auto"/>
            </w:tcBorders>
          </w:tcPr>
          <w:p w:rsidR="00673C2A" w:rsidRPr="00C1739A" w:rsidRDefault="00673C2A" w:rsidP="00B323A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72</w:t>
            </w:r>
          </w:p>
        </w:tc>
        <w:tc>
          <w:tcPr>
            <w:tcW w:w="2552"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w:t>
            </w:r>
            <w:r w:rsidR="00C63651">
              <w:rPr>
                <w:rFonts w:ascii="Arial Unicode MS" w:eastAsia="Arial Unicode MS" w:hAnsi="Arial Unicode MS" w:cs="Arial Unicode MS"/>
                <w:i/>
                <w:lang w:eastAsia="es-EC"/>
              </w:rPr>
              <w:t>,</w:t>
            </w:r>
            <w:r w:rsidRPr="00C96936">
              <w:rPr>
                <w:rFonts w:ascii="Arial Unicode MS" w:eastAsia="Arial Unicode MS" w:hAnsi="Arial Unicode MS" w:cs="Arial Unicode MS"/>
                <w:i/>
                <w:lang w:eastAsia="es-EC"/>
              </w:rPr>
              <w:t>2</w:t>
            </w:r>
          </w:p>
        </w:tc>
        <w:tc>
          <w:tcPr>
            <w:tcW w:w="1701"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keepNext/>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-0,288</w:t>
            </w:r>
          </w:p>
        </w:tc>
        <w:tc>
          <w:tcPr>
            <w:tcW w:w="1984"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keepNext/>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1,853</w:t>
            </w:r>
          </w:p>
        </w:tc>
      </w:tr>
      <w:tr w:rsidR="00673C2A" w:rsidRPr="00525EE0" w:rsidTr="00B323A9">
        <w:trPr>
          <w:cantSplit/>
          <w:trHeight w:val="227"/>
        </w:trPr>
        <w:tc>
          <w:tcPr>
            <w:tcW w:w="655" w:type="dxa"/>
            <w:vMerge/>
            <w:tcBorders>
              <w:left w:val="double" w:sz="4" w:space="0" w:color="auto"/>
              <w:right w:val="double" w:sz="4" w:space="0" w:color="auto"/>
            </w:tcBorders>
          </w:tcPr>
          <w:p w:rsidR="00673C2A" w:rsidRPr="00C1739A" w:rsidRDefault="00673C2A" w:rsidP="00B323A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rPr>
            </w:pPr>
            <w:r w:rsidRPr="00C96936">
              <w:rPr>
                <w:rFonts w:ascii="Arial Unicode MS" w:eastAsia="Arial Unicode MS" w:hAnsi="Arial Unicode MS" w:cs="Arial Unicode MS"/>
                <w:i/>
              </w:rPr>
              <w:t>73</w:t>
            </w:r>
          </w:p>
        </w:tc>
        <w:tc>
          <w:tcPr>
            <w:tcW w:w="2552"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Pr="00C96936">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keepNext/>
              <w:jc w:val="center"/>
              <w:rPr>
                <w:rFonts w:ascii="Arial Unicode MS" w:eastAsia="Arial Unicode MS" w:hAnsi="Arial Unicode MS" w:cs="Arial Unicode MS"/>
                <w:i/>
              </w:rPr>
            </w:pPr>
            <w:r w:rsidRPr="00C96936">
              <w:rPr>
                <w:rFonts w:ascii="Arial Unicode MS" w:eastAsia="Arial Unicode MS" w:hAnsi="Arial Unicode MS" w:cs="Arial Unicode MS"/>
                <w:i/>
              </w:rPr>
              <w:t>0,042</w:t>
            </w:r>
          </w:p>
        </w:tc>
        <w:tc>
          <w:tcPr>
            <w:tcW w:w="1984"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keepNext/>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14,867</w:t>
            </w:r>
          </w:p>
        </w:tc>
      </w:tr>
      <w:tr w:rsidR="00673C2A" w:rsidRPr="00525EE0" w:rsidTr="00B323A9">
        <w:trPr>
          <w:cantSplit/>
          <w:trHeight w:val="227"/>
        </w:trPr>
        <w:tc>
          <w:tcPr>
            <w:tcW w:w="655" w:type="dxa"/>
            <w:vMerge/>
            <w:tcBorders>
              <w:left w:val="double" w:sz="4" w:space="0" w:color="auto"/>
              <w:right w:val="double" w:sz="4" w:space="0" w:color="auto"/>
            </w:tcBorders>
          </w:tcPr>
          <w:p w:rsidR="00673C2A" w:rsidRPr="00C1739A" w:rsidRDefault="00673C2A" w:rsidP="00B323A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rPr>
            </w:pPr>
            <w:r w:rsidRPr="00C96936">
              <w:rPr>
                <w:rFonts w:ascii="Arial Unicode MS" w:eastAsia="Arial Unicode MS" w:hAnsi="Arial Unicode MS" w:cs="Arial Unicode MS"/>
                <w:i/>
              </w:rPr>
              <w:t>74</w:t>
            </w:r>
          </w:p>
        </w:tc>
        <w:tc>
          <w:tcPr>
            <w:tcW w:w="2552"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Pr="00C96936">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keepNext/>
              <w:jc w:val="center"/>
              <w:rPr>
                <w:rFonts w:ascii="Arial Unicode MS" w:eastAsia="Arial Unicode MS" w:hAnsi="Arial Unicode MS" w:cs="Arial Unicode MS"/>
                <w:i/>
              </w:rPr>
            </w:pPr>
            <w:r w:rsidRPr="00C96936">
              <w:rPr>
                <w:rFonts w:ascii="Arial Unicode MS" w:eastAsia="Arial Unicode MS" w:hAnsi="Arial Unicode MS" w:cs="Arial Unicode MS"/>
                <w:i/>
              </w:rPr>
              <w:t>0,997</w:t>
            </w:r>
          </w:p>
        </w:tc>
        <w:tc>
          <w:tcPr>
            <w:tcW w:w="1984"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keepNext/>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1,622</w:t>
            </w:r>
          </w:p>
        </w:tc>
      </w:tr>
      <w:tr w:rsidR="00673C2A" w:rsidRPr="00525EE0" w:rsidTr="00B323A9">
        <w:trPr>
          <w:cantSplit/>
          <w:trHeight w:val="227"/>
        </w:trPr>
        <w:tc>
          <w:tcPr>
            <w:tcW w:w="655" w:type="dxa"/>
            <w:vMerge/>
            <w:tcBorders>
              <w:left w:val="double" w:sz="4" w:space="0" w:color="auto"/>
              <w:right w:val="double" w:sz="4" w:space="0" w:color="auto"/>
            </w:tcBorders>
            <w:textDirection w:val="btLr"/>
          </w:tcPr>
          <w:p w:rsidR="00673C2A" w:rsidRPr="00C1739A" w:rsidRDefault="00673C2A" w:rsidP="00B323A9">
            <w:pPr>
              <w:ind w:left="113" w:right="113"/>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75</w:t>
            </w:r>
          </w:p>
        </w:tc>
        <w:tc>
          <w:tcPr>
            <w:tcW w:w="2552"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w:t>
            </w:r>
            <w:r w:rsidR="00C63651">
              <w:rPr>
                <w:rFonts w:ascii="Arial Unicode MS" w:eastAsia="Arial Unicode MS" w:hAnsi="Arial Unicode MS" w:cs="Arial Unicode MS"/>
                <w:i/>
                <w:lang w:eastAsia="es-EC"/>
              </w:rPr>
              <w:t>,</w:t>
            </w:r>
            <w:r w:rsidRPr="00C96936">
              <w:rPr>
                <w:rFonts w:ascii="Arial Unicode MS" w:eastAsia="Arial Unicode MS" w:hAnsi="Arial Unicode MS" w:cs="Arial Unicode MS"/>
                <w:i/>
                <w:lang w:eastAsia="es-EC"/>
              </w:rPr>
              <w:t>2</w:t>
            </w:r>
          </w:p>
        </w:tc>
        <w:tc>
          <w:tcPr>
            <w:tcW w:w="1701"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jc w:val="center"/>
              <w:rPr>
                <w:rFonts w:ascii="Arial Unicode MS" w:eastAsia="Arial Unicode MS" w:hAnsi="Arial Unicode MS" w:cs="Arial Unicode MS"/>
                <w:i/>
              </w:rPr>
            </w:pPr>
            <w:r w:rsidRPr="00C96936">
              <w:rPr>
                <w:rFonts w:ascii="Arial Unicode MS" w:eastAsia="Arial Unicode MS" w:hAnsi="Arial Unicode MS" w:cs="Arial Unicode MS"/>
                <w:i/>
              </w:rPr>
              <w:t>0,251</w:t>
            </w:r>
          </w:p>
        </w:tc>
        <w:tc>
          <w:tcPr>
            <w:tcW w:w="1984"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jc w:val="center"/>
              <w:rPr>
                <w:rFonts w:ascii="Arial Unicode MS" w:eastAsia="Arial Unicode MS" w:hAnsi="Arial Unicode MS" w:cs="Arial Unicode MS"/>
                <w:i/>
              </w:rPr>
            </w:pPr>
            <w:r w:rsidRPr="00C96936">
              <w:rPr>
                <w:rFonts w:ascii="Arial Unicode MS" w:eastAsia="Arial Unicode MS" w:hAnsi="Arial Unicode MS" w:cs="Arial Unicode MS"/>
                <w:i/>
              </w:rPr>
              <w:t>1,431</w:t>
            </w:r>
          </w:p>
        </w:tc>
      </w:tr>
      <w:tr w:rsidR="00673C2A" w:rsidRPr="00525EE0" w:rsidTr="00B323A9">
        <w:trPr>
          <w:trHeight w:val="227"/>
        </w:trPr>
        <w:tc>
          <w:tcPr>
            <w:tcW w:w="655" w:type="dxa"/>
            <w:vMerge/>
            <w:tcBorders>
              <w:left w:val="double" w:sz="4" w:space="0" w:color="auto"/>
              <w:right w:val="double" w:sz="4" w:space="0" w:color="auto"/>
            </w:tcBorders>
          </w:tcPr>
          <w:p w:rsidR="00673C2A" w:rsidRPr="00C1739A" w:rsidRDefault="00673C2A" w:rsidP="00B323A9">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76</w:t>
            </w:r>
          </w:p>
        </w:tc>
        <w:tc>
          <w:tcPr>
            <w:tcW w:w="2552" w:type="dxa"/>
            <w:tcBorders>
              <w:top w:val="double" w:sz="4" w:space="0" w:color="auto"/>
              <w:left w:val="double" w:sz="4" w:space="0" w:color="auto"/>
              <w:bottom w:val="double" w:sz="4" w:space="0" w:color="auto"/>
              <w:right w:val="double" w:sz="4" w:space="0" w:color="auto"/>
            </w:tcBorders>
          </w:tcPr>
          <w:p w:rsidR="00673C2A" w:rsidRPr="00C96936" w:rsidRDefault="00673C2A" w:rsidP="00B323A9">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w:t>
            </w:r>
            <w:r w:rsidR="00C63651">
              <w:rPr>
                <w:rFonts w:ascii="Arial Unicode MS" w:eastAsia="Arial Unicode MS" w:hAnsi="Arial Unicode MS" w:cs="Arial Unicode MS"/>
                <w:i/>
                <w:lang w:eastAsia="es-EC"/>
              </w:rPr>
              <w:t>,</w:t>
            </w:r>
            <w:r w:rsidRPr="00C96936">
              <w:rPr>
                <w:rFonts w:ascii="Arial Unicode MS" w:eastAsia="Arial Unicode MS" w:hAnsi="Arial Unicode MS" w:cs="Arial Unicode MS"/>
                <w:i/>
                <w:lang w:eastAsia="es-EC"/>
              </w:rPr>
              <w:t>2</w:t>
            </w:r>
          </w:p>
        </w:tc>
        <w:tc>
          <w:tcPr>
            <w:tcW w:w="1701"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jc w:val="center"/>
              <w:rPr>
                <w:rFonts w:ascii="Arial Unicode MS" w:eastAsia="Arial Unicode MS" w:hAnsi="Arial Unicode MS" w:cs="Arial Unicode MS"/>
                <w:i/>
              </w:rPr>
            </w:pPr>
            <w:r w:rsidRPr="00C96936">
              <w:rPr>
                <w:rFonts w:ascii="Arial Unicode MS" w:eastAsia="Arial Unicode MS" w:hAnsi="Arial Unicode MS" w:cs="Arial Unicode MS"/>
                <w:i/>
              </w:rPr>
              <w:t>0,732</w:t>
            </w:r>
          </w:p>
        </w:tc>
        <w:tc>
          <w:tcPr>
            <w:tcW w:w="1984" w:type="dxa"/>
            <w:tcBorders>
              <w:top w:val="double" w:sz="4" w:space="0" w:color="auto"/>
              <w:left w:val="double" w:sz="4" w:space="0" w:color="auto"/>
              <w:bottom w:val="double" w:sz="4" w:space="0" w:color="auto"/>
              <w:right w:val="double" w:sz="4" w:space="0" w:color="auto"/>
            </w:tcBorders>
          </w:tcPr>
          <w:p w:rsidR="00673C2A" w:rsidRPr="00C96936" w:rsidRDefault="00800BDE" w:rsidP="00B323A9">
            <w:pPr>
              <w:jc w:val="center"/>
              <w:rPr>
                <w:rFonts w:ascii="Arial Unicode MS" w:eastAsia="Arial Unicode MS" w:hAnsi="Arial Unicode MS" w:cs="Arial Unicode MS"/>
                <w:i/>
              </w:rPr>
            </w:pPr>
            <w:r w:rsidRPr="00C96936">
              <w:rPr>
                <w:rFonts w:ascii="Arial Unicode MS" w:eastAsia="Arial Unicode MS" w:hAnsi="Arial Unicode MS" w:cs="Arial Unicode MS"/>
                <w:i/>
              </w:rPr>
              <w:t>15,371</w:t>
            </w:r>
          </w:p>
        </w:tc>
      </w:tr>
      <w:tr w:rsidR="00B76CC6" w:rsidRPr="00525EE0" w:rsidTr="00B323A9">
        <w:trPr>
          <w:cantSplit/>
          <w:trHeight w:val="227"/>
        </w:trPr>
        <w:tc>
          <w:tcPr>
            <w:tcW w:w="655" w:type="dxa"/>
            <w:vMerge w:val="restart"/>
            <w:tcBorders>
              <w:left w:val="double" w:sz="4" w:space="0" w:color="auto"/>
              <w:right w:val="double" w:sz="4" w:space="0" w:color="auto"/>
            </w:tcBorders>
            <w:textDirection w:val="btLr"/>
            <w:vAlign w:val="center"/>
          </w:tcPr>
          <w:p w:rsidR="00B76CC6" w:rsidRPr="00C1739A" w:rsidRDefault="00B76CC6" w:rsidP="00B76CC6">
            <w:pPr>
              <w:ind w:left="113" w:right="113"/>
              <w:jc w:val="center"/>
              <w:rPr>
                <w:rFonts w:ascii="Arial Unicode MS" w:eastAsia="Arial Unicode MS" w:hAnsi="Arial Unicode MS" w:cs="Arial Unicode MS"/>
                <w:i/>
                <w:sz w:val="20"/>
              </w:rPr>
            </w:pPr>
            <w:r w:rsidRPr="00C1739A">
              <w:rPr>
                <w:rFonts w:ascii="Arial Unicode MS" w:eastAsia="Arial Unicode MS" w:hAnsi="Arial Unicode MS" w:cs="Arial Unicode MS"/>
                <w:i/>
                <w:sz w:val="20"/>
              </w:rPr>
              <w:t>2010</w:t>
            </w:r>
          </w:p>
        </w:tc>
        <w:tc>
          <w:tcPr>
            <w:tcW w:w="1035"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70</w:t>
            </w:r>
          </w:p>
        </w:tc>
        <w:tc>
          <w:tcPr>
            <w:tcW w:w="2552"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Pr="00C96936">
              <w:rPr>
                <w:rFonts w:ascii="Arial Unicode MS" w:eastAsia="Arial Unicode MS" w:hAnsi="Arial Unicode MS" w:cs="Arial Unicode MS"/>
                <w:i/>
              </w:rPr>
              <w:t>00</w:t>
            </w:r>
          </w:p>
        </w:tc>
        <w:tc>
          <w:tcPr>
            <w:tcW w:w="1701"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0</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359</w:t>
            </w:r>
          </w:p>
        </w:tc>
        <w:tc>
          <w:tcPr>
            <w:tcW w:w="1984"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1</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465</w:t>
            </w:r>
          </w:p>
        </w:tc>
      </w:tr>
      <w:tr w:rsidR="00B76CC6" w:rsidRPr="00525EE0" w:rsidTr="00B323A9">
        <w:trPr>
          <w:cantSplit/>
          <w:trHeight w:val="227"/>
        </w:trPr>
        <w:tc>
          <w:tcPr>
            <w:tcW w:w="655" w:type="dxa"/>
            <w:vMerge/>
            <w:tcBorders>
              <w:left w:val="double" w:sz="4" w:space="0" w:color="auto"/>
              <w:right w:val="double" w:sz="4" w:space="0" w:color="auto"/>
            </w:tcBorders>
          </w:tcPr>
          <w:p w:rsidR="00B76CC6" w:rsidRPr="00C1739A" w:rsidRDefault="00B76CC6" w:rsidP="00B76CC6">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71</w:t>
            </w:r>
          </w:p>
        </w:tc>
        <w:tc>
          <w:tcPr>
            <w:tcW w:w="2552"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Pr="00C96936">
              <w:rPr>
                <w:rFonts w:ascii="Arial Unicode MS" w:eastAsia="Arial Unicode MS" w:hAnsi="Arial Unicode MS" w:cs="Arial Unicode MS"/>
                <w:i/>
              </w:rPr>
              <w:t>00</w:t>
            </w:r>
          </w:p>
        </w:tc>
        <w:tc>
          <w:tcPr>
            <w:tcW w:w="1701"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-1</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387</w:t>
            </w:r>
          </w:p>
        </w:tc>
        <w:tc>
          <w:tcPr>
            <w:tcW w:w="1984"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1</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321</w:t>
            </w:r>
          </w:p>
        </w:tc>
      </w:tr>
      <w:tr w:rsidR="00B76CC6" w:rsidRPr="00525EE0" w:rsidTr="00B323A9">
        <w:trPr>
          <w:trHeight w:val="227"/>
        </w:trPr>
        <w:tc>
          <w:tcPr>
            <w:tcW w:w="655" w:type="dxa"/>
            <w:vMerge/>
            <w:tcBorders>
              <w:left w:val="double" w:sz="4" w:space="0" w:color="auto"/>
              <w:right w:val="double" w:sz="4" w:space="0" w:color="auto"/>
            </w:tcBorders>
          </w:tcPr>
          <w:p w:rsidR="00B76CC6" w:rsidRPr="00C1739A" w:rsidRDefault="00B76CC6" w:rsidP="00B76CC6">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72</w:t>
            </w:r>
          </w:p>
        </w:tc>
        <w:tc>
          <w:tcPr>
            <w:tcW w:w="2552"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Pr="00C96936">
              <w:rPr>
                <w:rFonts w:ascii="Arial Unicode MS" w:eastAsia="Arial Unicode MS" w:hAnsi="Arial Unicode MS" w:cs="Arial Unicode MS"/>
                <w:i/>
              </w:rPr>
              <w:t>221</w:t>
            </w:r>
          </w:p>
        </w:tc>
        <w:tc>
          <w:tcPr>
            <w:tcW w:w="1701"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0</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389</w:t>
            </w:r>
          </w:p>
        </w:tc>
        <w:tc>
          <w:tcPr>
            <w:tcW w:w="1984"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2</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883</w:t>
            </w:r>
          </w:p>
        </w:tc>
      </w:tr>
      <w:tr w:rsidR="00B76CC6" w:rsidRPr="00525EE0" w:rsidTr="00B323A9">
        <w:trPr>
          <w:trHeight w:val="227"/>
        </w:trPr>
        <w:tc>
          <w:tcPr>
            <w:tcW w:w="655" w:type="dxa"/>
            <w:vMerge/>
            <w:tcBorders>
              <w:left w:val="double" w:sz="4" w:space="0" w:color="auto"/>
              <w:right w:val="double" w:sz="4" w:space="0" w:color="auto"/>
            </w:tcBorders>
          </w:tcPr>
          <w:p w:rsidR="00B76CC6" w:rsidRPr="00C1739A" w:rsidRDefault="00B76CC6" w:rsidP="00B76CC6">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rPr>
            </w:pPr>
            <w:r w:rsidRPr="00C96936">
              <w:rPr>
                <w:rFonts w:ascii="Arial Unicode MS" w:eastAsia="Arial Unicode MS" w:hAnsi="Arial Unicode MS" w:cs="Arial Unicode MS"/>
                <w:i/>
              </w:rPr>
              <w:t>73</w:t>
            </w:r>
          </w:p>
        </w:tc>
        <w:tc>
          <w:tcPr>
            <w:tcW w:w="2552"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Pr="00C96936">
              <w:rPr>
                <w:rFonts w:ascii="Arial Unicode MS" w:eastAsia="Arial Unicode MS" w:hAnsi="Arial Unicode MS" w:cs="Arial Unicode MS"/>
                <w:i/>
              </w:rPr>
              <w:t>00</w:t>
            </w:r>
          </w:p>
        </w:tc>
        <w:tc>
          <w:tcPr>
            <w:tcW w:w="1701"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-0</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436</w:t>
            </w:r>
          </w:p>
        </w:tc>
        <w:tc>
          <w:tcPr>
            <w:tcW w:w="1984"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1</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280</w:t>
            </w:r>
          </w:p>
        </w:tc>
      </w:tr>
      <w:tr w:rsidR="00B76CC6" w:rsidRPr="00525EE0" w:rsidTr="00B323A9">
        <w:trPr>
          <w:trHeight w:val="227"/>
        </w:trPr>
        <w:tc>
          <w:tcPr>
            <w:tcW w:w="655" w:type="dxa"/>
            <w:vMerge/>
            <w:tcBorders>
              <w:left w:val="double" w:sz="4" w:space="0" w:color="auto"/>
              <w:right w:val="double" w:sz="4" w:space="0" w:color="auto"/>
            </w:tcBorders>
          </w:tcPr>
          <w:p w:rsidR="00B76CC6" w:rsidRPr="00C1739A" w:rsidRDefault="00B76CC6" w:rsidP="00B76CC6">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rPr>
            </w:pPr>
            <w:r w:rsidRPr="00C96936">
              <w:rPr>
                <w:rFonts w:ascii="Arial Unicode MS" w:eastAsia="Arial Unicode MS" w:hAnsi="Arial Unicode MS" w:cs="Arial Unicode MS"/>
                <w:i/>
              </w:rPr>
              <w:t>74</w:t>
            </w:r>
          </w:p>
        </w:tc>
        <w:tc>
          <w:tcPr>
            <w:tcW w:w="2552"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Pr="00C96936">
              <w:rPr>
                <w:rFonts w:ascii="Arial Unicode MS" w:eastAsia="Arial Unicode MS" w:hAnsi="Arial Unicode MS" w:cs="Arial Unicode MS"/>
                <w:i/>
              </w:rPr>
              <w:t>00</w:t>
            </w:r>
          </w:p>
        </w:tc>
        <w:tc>
          <w:tcPr>
            <w:tcW w:w="1701"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-0</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106</w:t>
            </w:r>
          </w:p>
        </w:tc>
        <w:tc>
          <w:tcPr>
            <w:tcW w:w="1984"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1</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958</w:t>
            </w:r>
          </w:p>
        </w:tc>
      </w:tr>
      <w:tr w:rsidR="00B76CC6" w:rsidRPr="00525EE0" w:rsidTr="00B323A9">
        <w:trPr>
          <w:trHeight w:val="227"/>
        </w:trPr>
        <w:tc>
          <w:tcPr>
            <w:tcW w:w="655" w:type="dxa"/>
            <w:vMerge/>
            <w:tcBorders>
              <w:left w:val="double" w:sz="4" w:space="0" w:color="auto"/>
              <w:right w:val="double" w:sz="4" w:space="0" w:color="auto"/>
            </w:tcBorders>
          </w:tcPr>
          <w:p w:rsidR="00B76CC6" w:rsidRPr="00C1739A" w:rsidRDefault="00B76CC6" w:rsidP="00B76CC6">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75</w:t>
            </w:r>
          </w:p>
        </w:tc>
        <w:tc>
          <w:tcPr>
            <w:tcW w:w="2552"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Pr="00C96936">
              <w:rPr>
                <w:rFonts w:ascii="Arial Unicode MS" w:eastAsia="Arial Unicode MS" w:hAnsi="Arial Unicode MS" w:cs="Arial Unicode MS"/>
                <w:i/>
              </w:rPr>
              <w:t>00</w:t>
            </w:r>
          </w:p>
        </w:tc>
        <w:tc>
          <w:tcPr>
            <w:tcW w:w="1701"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0</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104</w:t>
            </w:r>
          </w:p>
        </w:tc>
        <w:tc>
          <w:tcPr>
            <w:tcW w:w="1984"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2</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032</w:t>
            </w:r>
          </w:p>
        </w:tc>
      </w:tr>
      <w:tr w:rsidR="00B76CC6" w:rsidRPr="00525EE0" w:rsidTr="00B323A9">
        <w:trPr>
          <w:trHeight w:val="227"/>
        </w:trPr>
        <w:tc>
          <w:tcPr>
            <w:tcW w:w="655" w:type="dxa"/>
            <w:vMerge/>
            <w:tcBorders>
              <w:left w:val="double" w:sz="4" w:space="0" w:color="auto"/>
              <w:right w:val="double" w:sz="4" w:space="0" w:color="auto"/>
            </w:tcBorders>
          </w:tcPr>
          <w:p w:rsidR="00B76CC6" w:rsidRPr="00C1739A" w:rsidRDefault="00B76CC6" w:rsidP="00B76CC6">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B76CC6" w:rsidRPr="00C96936" w:rsidRDefault="00B76CC6" w:rsidP="00B76CC6">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76</w:t>
            </w:r>
          </w:p>
        </w:tc>
        <w:tc>
          <w:tcPr>
            <w:tcW w:w="2552" w:type="dxa"/>
            <w:tcBorders>
              <w:top w:val="double" w:sz="4" w:space="0" w:color="auto"/>
              <w:left w:val="double" w:sz="4" w:space="0" w:color="auto"/>
              <w:bottom w:val="double" w:sz="4" w:space="0" w:color="auto"/>
              <w:right w:val="double" w:sz="4" w:space="0" w:color="auto"/>
            </w:tcBorders>
          </w:tcPr>
          <w:p w:rsidR="00B76CC6" w:rsidRPr="00C96936" w:rsidRDefault="009A5CEB" w:rsidP="00B76CC6">
            <w:pPr>
              <w:jc w:val="center"/>
              <w:rPr>
                <w:rFonts w:ascii="Arial Unicode MS" w:eastAsia="Arial Unicode MS" w:hAnsi="Arial Unicode MS" w:cs="Arial Unicode MS"/>
                <w:i/>
              </w:rPr>
            </w:pPr>
            <w:r>
              <w:rPr>
                <w:rFonts w:ascii="Arial Unicode MS" w:eastAsia="Arial Unicode MS" w:hAnsi="Arial Unicode MS" w:cs="Arial Unicode MS"/>
                <w:i/>
              </w:rPr>
              <w:t xml:space="preserve"> </w:t>
            </w:r>
            <w:r w:rsidR="00B76CC6" w:rsidRPr="00C96936">
              <w:rPr>
                <w:rFonts w:ascii="Arial Unicode MS" w:eastAsia="Arial Unicode MS" w:hAnsi="Arial Unicode MS" w:cs="Arial Unicode MS"/>
                <w:i/>
              </w:rPr>
              <w:t>0</w:t>
            </w:r>
            <w:r w:rsidR="00C63651">
              <w:rPr>
                <w:rFonts w:ascii="Arial Unicode MS" w:eastAsia="Arial Unicode MS" w:hAnsi="Arial Unicode MS" w:cs="Arial Unicode MS"/>
                <w:i/>
              </w:rPr>
              <w:t>,</w:t>
            </w:r>
            <w:r w:rsidR="00B76CC6" w:rsidRPr="00C96936">
              <w:rPr>
                <w:rFonts w:ascii="Arial Unicode MS" w:eastAsia="Arial Unicode MS" w:hAnsi="Arial Unicode MS" w:cs="Arial Unicode MS"/>
                <w:i/>
              </w:rPr>
              <w:t>00</w:t>
            </w:r>
          </w:p>
        </w:tc>
        <w:tc>
          <w:tcPr>
            <w:tcW w:w="1701"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4</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084</w:t>
            </w:r>
          </w:p>
        </w:tc>
        <w:tc>
          <w:tcPr>
            <w:tcW w:w="1984" w:type="dxa"/>
            <w:tcBorders>
              <w:top w:val="double" w:sz="4" w:space="0" w:color="auto"/>
              <w:left w:val="double" w:sz="4" w:space="0" w:color="auto"/>
              <w:bottom w:val="double" w:sz="4" w:space="0" w:color="auto"/>
              <w:right w:val="double" w:sz="4" w:space="0" w:color="auto"/>
            </w:tcBorders>
          </w:tcPr>
          <w:p w:rsidR="00B76CC6" w:rsidRPr="001933D0" w:rsidRDefault="00B76CC6" w:rsidP="00B76CC6">
            <w:pPr>
              <w:jc w:val="center"/>
              <w:rPr>
                <w:rFonts w:ascii="Arial Unicode MS" w:eastAsia="Arial Unicode MS" w:hAnsi="Arial Unicode MS" w:cs="Arial Unicode MS"/>
                <w:i/>
              </w:rPr>
            </w:pPr>
            <w:r w:rsidRPr="001933D0">
              <w:rPr>
                <w:rFonts w:ascii="Arial Unicode MS" w:eastAsia="Arial Unicode MS" w:hAnsi="Arial Unicode MS" w:cs="Arial Unicode MS"/>
                <w:i/>
              </w:rPr>
              <w:t>0</w:t>
            </w:r>
            <w:r w:rsidR="00C63651">
              <w:rPr>
                <w:rFonts w:ascii="Arial Unicode MS" w:eastAsia="Arial Unicode MS" w:hAnsi="Arial Unicode MS" w:cs="Arial Unicode MS"/>
                <w:i/>
              </w:rPr>
              <w:t>,</w:t>
            </w:r>
            <w:r w:rsidRPr="001933D0">
              <w:rPr>
                <w:rFonts w:ascii="Arial Unicode MS" w:eastAsia="Arial Unicode MS" w:hAnsi="Arial Unicode MS" w:cs="Arial Unicode MS"/>
                <w:i/>
              </w:rPr>
              <w:t>277</w:t>
            </w:r>
          </w:p>
        </w:tc>
      </w:tr>
    </w:tbl>
    <w:p w:rsidR="00673C2A" w:rsidRDefault="00673C2A" w:rsidP="00673C2A">
      <w:pPr>
        <w:pStyle w:val="Epgrafe"/>
        <w:ind w:left="720" w:right="-427"/>
        <w:jc w:val="center"/>
      </w:pPr>
      <w:bookmarkStart w:id="476" w:name="_Toc329588028"/>
      <w:r>
        <w:t xml:space="preserve">Tabla </w:t>
      </w:r>
      <w:r w:rsidR="00E567EE">
        <w:fldChar w:fldCharType="begin"/>
      </w:r>
      <w:r>
        <w:instrText xml:space="preserve"> STYLEREF 1 \s </w:instrText>
      </w:r>
      <w:r w:rsidR="00E567EE">
        <w:fldChar w:fldCharType="separate"/>
      </w:r>
      <w:r w:rsidR="009E5455">
        <w:rPr>
          <w:noProof/>
        </w:rPr>
        <w:t>4</w:t>
      </w:r>
      <w:r w:rsidR="00E567EE">
        <w:rPr>
          <w:noProof/>
        </w:rPr>
        <w:fldChar w:fldCharType="end"/>
      </w:r>
      <w:r>
        <w:noBreakHyphen/>
      </w:r>
      <w:r w:rsidR="00E567EE">
        <w:fldChar w:fldCharType="begin"/>
      </w:r>
      <w:r>
        <w:instrText xml:space="preserve"> SEQ Tabla \* ARABIC \s 1 </w:instrText>
      </w:r>
      <w:r w:rsidR="00E567EE">
        <w:fldChar w:fldCharType="separate"/>
      </w:r>
      <w:r w:rsidR="009E5455">
        <w:rPr>
          <w:noProof/>
        </w:rPr>
        <w:t>11</w:t>
      </w:r>
      <w:r w:rsidR="00E567EE">
        <w:rPr>
          <w:noProof/>
        </w:rPr>
        <w:fldChar w:fldCharType="end"/>
      </w:r>
      <w:r>
        <w:t xml:space="preserve"> Primeros Análisis. Parámetros </w:t>
      </w:r>
      <w:r w:rsidR="00E0210A">
        <w:t>Geometría</w:t>
      </w:r>
      <w:bookmarkEnd w:id="476"/>
    </w:p>
    <w:p w:rsidR="00673C2A" w:rsidRDefault="00673C2A" w:rsidP="00673C2A">
      <w:pPr>
        <w:pStyle w:val="Epgrafe"/>
        <w:keepNext/>
        <w:ind w:left="720" w:right="-420"/>
        <w:jc w:val="center"/>
      </w:pPr>
    </w:p>
    <w:p w:rsidR="00C96936" w:rsidRDefault="00C96936" w:rsidP="00E0210A">
      <w:pPr>
        <w:spacing w:line="324" w:lineRule="auto"/>
        <w:ind w:left="840"/>
        <w:jc w:val="both"/>
        <w:rPr>
          <w:rFonts w:ascii="Arial Unicode MS" w:eastAsia="Arial Unicode MS" w:hAnsi="Arial Unicode MS" w:cs="Arial Unicode MS"/>
          <w:lang w:val="es-ES_tradnl"/>
        </w:rPr>
      </w:pPr>
    </w:p>
    <w:p w:rsidR="00E0210A" w:rsidRDefault="009D4E6E" w:rsidP="00307B35">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Para el año 2009, se puede observar </w:t>
      </w:r>
      <w:r w:rsidR="00D62993">
        <w:rPr>
          <w:rFonts w:ascii="Arial Unicode MS" w:eastAsia="Arial Unicode MS" w:hAnsi="Arial Unicode MS" w:cs="Arial Unicode MS"/>
          <w:lang w:val="es-ES_tradnl"/>
        </w:rPr>
        <w:t>tres</w:t>
      </w:r>
      <w:r>
        <w:rPr>
          <w:rFonts w:ascii="Arial Unicode MS" w:eastAsia="Arial Unicode MS" w:hAnsi="Arial Unicode MS" w:cs="Arial Unicode MS"/>
          <w:lang w:val="es-ES_tradnl"/>
        </w:rPr>
        <w:t xml:space="preserve"> preguntas muy discriminatorias</w:t>
      </w:r>
      <w:r w:rsidR="00D62993">
        <w:rPr>
          <w:rFonts w:ascii="Arial Unicode MS" w:eastAsia="Arial Unicode MS" w:hAnsi="Arial Unicode MS" w:cs="Arial Unicode MS"/>
          <w:lang w:val="es-ES_tradnl"/>
        </w:rPr>
        <w:t xml:space="preserve">, pregunta 70, 73 y 76 de las cuales sólo la pregunta </w:t>
      </w:r>
      <w:r w:rsidR="00D62993">
        <w:rPr>
          <w:rFonts w:ascii="Arial Unicode MS" w:eastAsia="Arial Unicode MS" w:hAnsi="Arial Unicode MS" w:cs="Arial Unicode MS"/>
          <w:lang w:val="es-ES_tradnl"/>
        </w:rPr>
        <w:lastRenderedPageBreak/>
        <w:t>70 es un poco complicada, siendo las otras dos preguntas discriminatorias para habilidades promedios.</w:t>
      </w:r>
    </w:p>
    <w:p w:rsidR="00D62993" w:rsidRPr="009D4E6E" w:rsidRDefault="00D62993" w:rsidP="00307B35">
      <w:pPr>
        <w:spacing w:line="324" w:lineRule="auto"/>
        <w:ind w:left="709"/>
        <w:jc w:val="both"/>
        <w:rPr>
          <w:rFonts w:ascii="Arial Unicode MS" w:eastAsia="Arial Unicode MS" w:hAnsi="Arial Unicode MS" w:cs="Arial Unicode MS"/>
          <w:lang w:val="es-ES_tradnl"/>
        </w:rPr>
      </w:pPr>
      <w:r w:rsidRPr="008B286F">
        <w:rPr>
          <w:rFonts w:ascii="Arial Unicode MS" w:eastAsia="Arial Unicode MS" w:hAnsi="Arial Unicode MS" w:cs="Arial Unicode MS"/>
          <w:lang w:val="es-ES_tradnl"/>
        </w:rPr>
        <w:t>En el 2010</w:t>
      </w:r>
      <w:r w:rsidR="00F13DA2">
        <w:rPr>
          <w:rFonts w:ascii="Arial Unicode MS" w:eastAsia="Arial Unicode MS" w:hAnsi="Arial Unicode MS" w:cs="Arial Unicode MS"/>
          <w:lang w:val="es-ES_tradnl"/>
        </w:rPr>
        <w:t xml:space="preserve"> </w:t>
      </w:r>
      <w:r w:rsidR="009A3498">
        <w:rPr>
          <w:rFonts w:ascii="Arial Unicode MS" w:eastAsia="Arial Unicode MS" w:hAnsi="Arial Unicode MS" w:cs="Arial Unicode MS"/>
          <w:lang w:val="es-ES_tradnl"/>
        </w:rPr>
        <w:t xml:space="preserve">a pesar de que el modelo </w:t>
      </w:r>
      <w:r w:rsidR="00F02C8D">
        <w:rPr>
          <w:rFonts w:ascii="Arial Unicode MS" w:eastAsia="Arial Unicode MS" w:hAnsi="Arial Unicode MS" w:cs="Arial Unicode MS"/>
          <w:lang w:val="es-ES_tradnl"/>
        </w:rPr>
        <w:t xml:space="preserve">no muestre que exista el factor de adivinación en varias de las preguntas, la 76 fue la pregunta </w:t>
      </w:r>
      <w:r w:rsidR="008B286F">
        <w:rPr>
          <w:rFonts w:ascii="Arial Unicode MS" w:eastAsia="Arial Unicode MS" w:hAnsi="Arial Unicode MS" w:cs="Arial Unicode MS"/>
          <w:lang w:val="es-ES_tradnl"/>
        </w:rPr>
        <w:t>más</w:t>
      </w:r>
      <w:r w:rsidR="00F02C8D">
        <w:rPr>
          <w:rFonts w:ascii="Arial Unicode MS" w:eastAsia="Arial Unicode MS" w:hAnsi="Arial Unicode MS" w:cs="Arial Unicode MS"/>
          <w:lang w:val="es-ES_tradnl"/>
        </w:rPr>
        <w:t xml:space="preserve"> complicada seguida de la pregunta 72, esta </w:t>
      </w:r>
      <w:r w:rsidR="008B286F">
        <w:rPr>
          <w:rFonts w:ascii="Arial Unicode MS" w:eastAsia="Arial Unicode MS" w:hAnsi="Arial Unicode MS" w:cs="Arial Unicode MS"/>
          <w:lang w:val="es-ES_tradnl"/>
        </w:rPr>
        <w:t>ú</w:t>
      </w:r>
      <w:r w:rsidR="00F02C8D">
        <w:rPr>
          <w:rFonts w:ascii="Arial Unicode MS" w:eastAsia="Arial Unicode MS" w:hAnsi="Arial Unicode MS" w:cs="Arial Unicode MS"/>
          <w:lang w:val="es-ES_tradnl"/>
        </w:rPr>
        <w:t xml:space="preserve">ltima </w:t>
      </w:r>
      <w:r w:rsidR="008B286F">
        <w:rPr>
          <w:rFonts w:ascii="Arial Unicode MS" w:eastAsia="Arial Unicode MS" w:hAnsi="Arial Unicode MS" w:cs="Arial Unicode MS"/>
          <w:lang w:val="es-ES_tradnl"/>
        </w:rPr>
        <w:t>discrimina mejor a l</w:t>
      </w:r>
      <w:r w:rsidR="001933D0">
        <w:rPr>
          <w:rFonts w:ascii="Arial Unicode MS" w:eastAsia="Arial Unicode MS" w:hAnsi="Arial Unicode MS" w:cs="Arial Unicode MS"/>
          <w:lang w:val="es-ES_tradnl"/>
        </w:rPr>
        <w:t>o</w:t>
      </w:r>
      <w:r w:rsidR="008B286F">
        <w:rPr>
          <w:rFonts w:ascii="Arial Unicode MS" w:eastAsia="Arial Unicode MS" w:hAnsi="Arial Unicode MS" w:cs="Arial Unicode MS"/>
          <w:lang w:val="es-ES_tradnl"/>
        </w:rPr>
        <w:t xml:space="preserve">s </w:t>
      </w:r>
      <w:r w:rsidR="001933D0">
        <w:rPr>
          <w:rFonts w:ascii="Arial Unicode MS" w:eastAsia="Arial Unicode MS" w:hAnsi="Arial Unicode MS" w:cs="Arial Unicode MS"/>
          <w:lang w:val="es-ES_tradnl"/>
        </w:rPr>
        <w:t xml:space="preserve">estudiantes que responden correctamente a </w:t>
      </w:r>
      <w:r w:rsidR="008B286F">
        <w:rPr>
          <w:rFonts w:ascii="Arial Unicode MS" w:eastAsia="Arial Unicode MS" w:hAnsi="Arial Unicode MS" w:cs="Arial Unicode MS"/>
          <w:lang w:val="es-ES_tradnl"/>
        </w:rPr>
        <w:t xml:space="preserve">pregunta </w:t>
      </w:r>
      <w:r w:rsidR="001933D0">
        <w:rPr>
          <w:rFonts w:ascii="Arial Unicode MS" w:eastAsia="Arial Unicode MS" w:hAnsi="Arial Unicode MS" w:cs="Arial Unicode MS"/>
          <w:lang w:val="es-ES_tradnl"/>
        </w:rPr>
        <w:t>difícil,</w:t>
      </w:r>
      <w:r w:rsidR="008B286F">
        <w:rPr>
          <w:rFonts w:ascii="Arial Unicode MS" w:eastAsia="Arial Unicode MS" w:hAnsi="Arial Unicode MS" w:cs="Arial Unicode MS"/>
          <w:lang w:val="es-ES_tradnl"/>
        </w:rPr>
        <w:t xml:space="preserve"> y la pregunta 7</w:t>
      </w:r>
      <w:r w:rsidR="001933D0">
        <w:rPr>
          <w:rFonts w:ascii="Arial Unicode MS" w:eastAsia="Arial Unicode MS" w:hAnsi="Arial Unicode MS" w:cs="Arial Unicode MS"/>
          <w:lang w:val="es-ES_tradnl"/>
        </w:rPr>
        <w:t>4 que discrimina mejor a las estudiantes que responden a esta pregunta.</w:t>
      </w:r>
    </w:p>
    <w:p w:rsidR="00673C2A" w:rsidRPr="008B68F5" w:rsidRDefault="00673C2A" w:rsidP="00673C2A">
      <w:pPr>
        <w:spacing w:after="200" w:line="324" w:lineRule="auto"/>
        <w:ind w:left="840"/>
        <w:jc w:val="both"/>
        <w:rPr>
          <w:rFonts w:ascii="Arial Unicode MS" w:eastAsia="Arial Unicode MS" w:hAnsi="Arial Unicode MS" w:cs="Arial Unicode MS"/>
        </w:rPr>
      </w:pPr>
    </w:p>
    <w:p w:rsidR="00673C2A" w:rsidRPr="008B68F5" w:rsidRDefault="00673C2A" w:rsidP="00307B35">
      <w:pPr>
        <w:pStyle w:val="Ttulo3"/>
        <w:tabs>
          <w:tab w:val="clear" w:pos="1200"/>
        </w:tabs>
        <w:ind w:left="851" w:hanging="862"/>
      </w:pPr>
      <w:bookmarkStart w:id="477" w:name="_Toc329612120"/>
      <w:r w:rsidRPr="008B68F5">
        <w:t xml:space="preserve">ICC DE LAS PREGUNTAS DE </w:t>
      </w:r>
      <w:r w:rsidR="00D36312">
        <w:t>GEOMETRÍA</w:t>
      </w:r>
      <w:bookmarkEnd w:id="477"/>
    </w:p>
    <w:p w:rsidR="00673C2A" w:rsidRPr="008B68F5" w:rsidRDefault="00673C2A" w:rsidP="00673C2A"/>
    <w:p w:rsidR="00D62993" w:rsidRDefault="00D62993" w:rsidP="00673C2A">
      <w:pPr>
        <w:keepNext/>
        <w:spacing w:line="324" w:lineRule="auto"/>
        <w:ind w:left="840"/>
        <w:jc w:val="center"/>
        <w:sectPr w:rsidR="00D62993" w:rsidSect="00A30219">
          <w:type w:val="continuous"/>
          <w:pgSz w:w="11906" w:h="16838" w:code="9"/>
          <w:pgMar w:top="2268" w:right="1418" w:bottom="2268" w:left="2268" w:header="709" w:footer="709" w:gutter="0"/>
          <w:cols w:space="708"/>
          <w:titlePg/>
          <w:docGrid w:linePitch="360"/>
        </w:sectPr>
      </w:pPr>
    </w:p>
    <w:p w:rsidR="00673C2A" w:rsidRPr="008B68F5" w:rsidRDefault="004C7DFA" w:rsidP="00D62993">
      <w:pPr>
        <w:keepNext/>
        <w:ind w:left="-480"/>
        <w:jc w:val="center"/>
      </w:pPr>
      <w:r>
        <w:rPr>
          <w:noProof/>
        </w:rPr>
        <w:lastRenderedPageBreak/>
        <w:drawing>
          <wp:inline distT="0" distB="0" distL="0" distR="0">
            <wp:extent cx="2875407" cy="2610485"/>
            <wp:effectExtent l="19050" t="19050" r="20193" b="18415"/>
            <wp:docPr id="7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79"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673C2A" w:rsidRDefault="00673C2A" w:rsidP="00D62993">
      <w:pPr>
        <w:pStyle w:val="Epgrafe"/>
        <w:ind w:left="-480"/>
        <w:jc w:val="center"/>
      </w:pPr>
      <w:bookmarkStart w:id="478" w:name="_Toc329587927"/>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40</w:t>
      </w:r>
      <w:r w:rsidR="00E567EE">
        <w:rPr>
          <w:noProof/>
        </w:rPr>
        <w:fldChar w:fldCharType="end"/>
      </w:r>
      <w:r w:rsidRPr="008B68F5">
        <w:t xml:space="preserve">: ICC de la Preguntas de </w:t>
      </w:r>
      <w:r w:rsidR="00D36312">
        <w:t>Geometría 2</w:t>
      </w:r>
      <w:r>
        <w:t>00</w:t>
      </w:r>
      <w:r w:rsidRPr="008B68F5">
        <w:t>9</w:t>
      </w:r>
      <w:bookmarkEnd w:id="478"/>
    </w:p>
    <w:p w:rsidR="00D62993" w:rsidRPr="008B68F5" w:rsidRDefault="009A5CEB" w:rsidP="00D62993">
      <w:pPr>
        <w:keepNext/>
        <w:ind w:left="360" w:right="-828"/>
        <w:jc w:val="center"/>
      </w:pPr>
      <w:r>
        <w:rPr>
          <w:noProof/>
        </w:rPr>
        <w:lastRenderedPageBreak/>
        <w:drawing>
          <wp:inline distT="0" distB="0" distL="0" distR="0">
            <wp:extent cx="2875407" cy="2610485"/>
            <wp:effectExtent l="19050" t="19050" r="20193" b="18415"/>
            <wp:docPr id="187" name="Imagen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spect="1" noChangeArrowheads="1"/>
                    </pic:cNvPicPr>
                  </pic:nvPicPr>
                  <pic:blipFill>
                    <a:blip r:embed="rId80" cstate="print"/>
                    <a:srcRect t="-1460" r="-1987"/>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D62993" w:rsidRPr="008B68F5" w:rsidRDefault="00D62993" w:rsidP="00D62993">
      <w:pPr>
        <w:pStyle w:val="Epgrafe"/>
        <w:ind w:left="360" w:right="-828"/>
        <w:jc w:val="center"/>
        <w:rPr>
          <w:rFonts w:ascii="Arial Unicode MS" w:eastAsia="Arial Unicode MS" w:hAnsi="Arial Unicode MS" w:cs="Arial Unicode MS"/>
        </w:rPr>
      </w:pPr>
      <w:bookmarkStart w:id="479" w:name="_Toc329587928"/>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41</w:t>
      </w:r>
      <w:r w:rsidR="00E567EE">
        <w:rPr>
          <w:noProof/>
        </w:rPr>
        <w:fldChar w:fldCharType="end"/>
      </w:r>
      <w:r w:rsidRPr="008B68F5">
        <w:t xml:space="preserve">: ICC de la Preguntas de </w:t>
      </w:r>
      <w:r>
        <w:t>Geometría 2010</w:t>
      </w:r>
      <w:bookmarkEnd w:id="479"/>
    </w:p>
    <w:p w:rsidR="00D62993" w:rsidRDefault="00D62993" w:rsidP="00D62993">
      <w:pPr>
        <w:rPr>
          <w:rFonts w:eastAsia="Arial Unicode MS"/>
        </w:rPr>
        <w:sectPr w:rsidR="00D62993" w:rsidSect="00D62993">
          <w:type w:val="continuous"/>
          <w:pgSz w:w="11906" w:h="16838" w:code="9"/>
          <w:pgMar w:top="2268" w:right="1418" w:bottom="2268" w:left="2268" w:header="709" w:footer="709" w:gutter="0"/>
          <w:cols w:num="2" w:space="36"/>
          <w:titlePg/>
          <w:docGrid w:linePitch="360"/>
        </w:sectPr>
      </w:pPr>
    </w:p>
    <w:p w:rsidR="00D62993" w:rsidRDefault="00D62993" w:rsidP="00673C2A">
      <w:pPr>
        <w:spacing w:line="324" w:lineRule="auto"/>
        <w:ind w:left="840"/>
        <w:jc w:val="both"/>
        <w:rPr>
          <w:rFonts w:ascii="Arial Unicode MS" w:eastAsia="Arial Unicode MS" w:hAnsi="Arial Unicode MS" w:cs="Arial Unicode MS"/>
          <w:highlight w:val="yellow"/>
          <w:lang w:val="es-ES_tradnl"/>
        </w:rPr>
      </w:pPr>
    </w:p>
    <w:p w:rsidR="00673C2A" w:rsidRDefault="00A611B3" w:rsidP="00673C2A">
      <w:pPr>
        <w:spacing w:line="324" w:lineRule="auto"/>
        <w:ind w:left="840"/>
        <w:jc w:val="both"/>
        <w:rPr>
          <w:rFonts w:ascii="Arial Unicode MS" w:eastAsia="Arial Unicode MS" w:hAnsi="Arial Unicode MS" w:cs="Arial Unicode MS"/>
          <w:highlight w:val="yellow"/>
          <w:lang w:val="es-ES_tradnl"/>
        </w:rPr>
      </w:pPr>
      <w:r>
        <w:rPr>
          <w:rFonts w:ascii="Arial Unicode MS" w:eastAsia="Arial Unicode MS" w:hAnsi="Arial Unicode MS" w:cs="Arial Unicode MS"/>
          <w:lang w:val="es-ES_tradnl"/>
        </w:rPr>
        <w:lastRenderedPageBreak/>
        <w:t>En e</w:t>
      </w:r>
      <w:r w:rsidR="00D62993">
        <w:rPr>
          <w:rFonts w:ascii="Arial Unicode MS" w:eastAsia="Arial Unicode MS" w:hAnsi="Arial Unicode MS" w:cs="Arial Unicode MS"/>
          <w:lang w:val="es-ES_tradnl"/>
        </w:rPr>
        <w:t xml:space="preserve">l </w:t>
      </w:r>
      <w:r w:rsidR="00C63651">
        <w:rPr>
          <w:rFonts w:ascii="Arial Unicode MS" w:eastAsia="Arial Unicode MS" w:hAnsi="Arial Unicode MS" w:cs="Arial Unicode MS"/>
          <w:i/>
          <w:lang w:val="es-ES_tradnl"/>
        </w:rPr>
        <w:t>g</w:t>
      </w:r>
      <w:r w:rsidR="00D62993">
        <w:rPr>
          <w:rFonts w:ascii="Arial Unicode MS" w:eastAsia="Arial Unicode MS" w:hAnsi="Arial Unicode MS" w:cs="Arial Unicode MS"/>
          <w:i/>
          <w:lang w:val="es-ES_tradnl"/>
        </w:rPr>
        <w:t>ráfico 4-</w:t>
      </w:r>
      <w:r w:rsidR="009B5D1C">
        <w:rPr>
          <w:rFonts w:ascii="Arial Unicode MS" w:eastAsia="Arial Unicode MS" w:hAnsi="Arial Unicode MS" w:cs="Arial Unicode MS"/>
          <w:i/>
          <w:lang w:val="es-ES_tradnl"/>
        </w:rPr>
        <w:t>4</w:t>
      </w:r>
      <w:r w:rsidR="004C7DFA">
        <w:rPr>
          <w:rFonts w:ascii="Arial Unicode MS" w:eastAsia="Arial Unicode MS" w:hAnsi="Arial Unicode MS" w:cs="Arial Unicode MS"/>
          <w:i/>
          <w:lang w:val="es-ES_tradnl"/>
        </w:rPr>
        <w:t>0</w:t>
      </w:r>
      <w:r w:rsidR="00D62993">
        <w:rPr>
          <w:rFonts w:ascii="Arial Unicode MS" w:eastAsia="Arial Unicode MS" w:hAnsi="Arial Unicode MS" w:cs="Arial Unicode MS"/>
          <w:i/>
          <w:lang w:val="es-ES_tradnl"/>
        </w:rPr>
        <w:t xml:space="preserve"> </w:t>
      </w:r>
      <w:r w:rsidR="00D226EB" w:rsidRPr="00D226EB">
        <w:rPr>
          <w:rFonts w:ascii="Arial Unicode MS" w:eastAsia="Arial Unicode MS" w:hAnsi="Arial Unicode MS" w:cs="Arial Unicode MS"/>
          <w:lang w:val="es-ES_tradnl"/>
        </w:rPr>
        <w:t xml:space="preserve">se ve claramente las preguntas con mayores pendientes, y además se ve que todas las preguntas tienen discriminaciones bastante buenas y se encuentran concentradas en las habilidades medias  un poco desplazadas hacia las inferiores. </w:t>
      </w:r>
    </w:p>
    <w:p w:rsidR="00D226EB" w:rsidRPr="00991DA5" w:rsidRDefault="00991DA5" w:rsidP="00673C2A">
      <w:pPr>
        <w:spacing w:line="324" w:lineRule="auto"/>
        <w:ind w:left="840"/>
        <w:jc w:val="both"/>
        <w:rPr>
          <w:rFonts w:ascii="Arial Unicode MS" w:eastAsia="Arial Unicode MS" w:hAnsi="Arial Unicode MS" w:cs="Arial Unicode MS"/>
          <w:lang w:val="es-ES_tradnl"/>
        </w:rPr>
      </w:pPr>
      <w:r w:rsidRPr="00991DA5">
        <w:rPr>
          <w:rFonts w:ascii="Arial Unicode MS" w:eastAsia="Arial Unicode MS" w:hAnsi="Arial Unicode MS" w:cs="Arial Unicode MS"/>
          <w:lang w:val="es-ES_tradnl"/>
        </w:rPr>
        <w:t>Al contrario del año 2009, en el 2010 no se ven tan claro las curvas con mayores pendientes, pues las discriminaciones no pasan de 3 puntos.</w:t>
      </w:r>
    </w:p>
    <w:p w:rsidR="002E064C" w:rsidRDefault="002E064C" w:rsidP="00673C2A">
      <w:pPr>
        <w:keepNext/>
        <w:spacing w:line="276" w:lineRule="auto"/>
        <w:ind w:left="840"/>
        <w:jc w:val="center"/>
        <w:sectPr w:rsidR="002E064C" w:rsidSect="00A30219">
          <w:type w:val="continuous"/>
          <w:pgSz w:w="11906" w:h="16838" w:code="9"/>
          <w:pgMar w:top="2268" w:right="1418" w:bottom="2268" w:left="2268" w:header="709" w:footer="709" w:gutter="0"/>
          <w:cols w:space="708"/>
          <w:titlePg/>
          <w:docGrid w:linePitch="360"/>
        </w:sectPr>
      </w:pPr>
    </w:p>
    <w:p w:rsidR="004C014C" w:rsidRDefault="004C014C" w:rsidP="00673C2A">
      <w:pPr>
        <w:spacing w:line="324" w:lineRule="auto"/>
        <w:ind w:left="840"/>
        <w:jc w:val="both"/>
        <w:rPr>
          <w:rFonts w:ascii="Arial Unicode MS" w:eastAsia="Arial Unicode MS" w:hAnsi="Arial Unicode MS" w:cs="Arial Unicode MS"/>
          <w:lang w:val="es-ES_tradnl"/>
        </w:rPr>
      </w:pPr>
    </w:p>
    <w:p w:rsidR="00673C2A" w:rsidRDefault="004C014C" w:rsidP="00673C2A">
      <w:pPr>
        <w:spacing w:line="324" w:lineRule="auto"/>
        <w:ind w:left="840"/>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Además s</w:t>
      </w:r>
      <w:r w:rsidR="00276863">
        <w:rPr>
          <w:rFonts w:ascii="Arial Unicode MS" w:eastAsia="Arial Unicode MS" w:hAnsi="Arial Unicode MS" w:cs="Arial Unicode MS"/>
          <w:lang w:val="es-ES_tradnl"/>
        </w:rPr>
        <w:t xml:space="preserve">e puede observar en el </w:t>
      </w:r>
      <w:r w:rsidR="00C63651">
        <w:rPr>
          <w:rFonts w:ascii="Arial Unicode MS" w:eastAsia="Arial Unicode MS" w:hAnsi="Arial Unicode MS" w:cs="Arial Unicode MS"/>
          <w:i/>
          <w:lang w:val="es-ES_tradnl"/>
        </w:rPr>
        <w:t>g</w:t>
      </w:r>
      <w:r w:rsidR="00276863">
        <w:rPr>
          <w:rFonts w:ascii="Arial Unicode MS" w:eastAsia="Arial Unicode MS" w:hAnsi="Arial Unicode MS" w:cs="Arial Unicode MS"/>
          <w:i/>
          <w:lang w:val="es-ES_tradnl"/>
        </w:rPr>
        <w:t>ráfico 4-</w:t>
      </w:r>
      <w:r w:rsidR="009B5D1C">
        <w:rPr>
          <w:rFonts w:ascii="Arial Unicode MS" w:eastAsia="Arial Unicode MS" w:hAnsi="Arial Unicode MS" w:cs="Arial Unicode MS"/>
          <w:i/>
          <w:lang w:val="es-ES_tradnl"/>
        </w:rPr>
        <w:t>4</w:t>
      </w:r>
      <w:r w:rsidR="004C7DFA">
        <w:rPr>
          <w:rFonts w:ascii="Arial Unicode MS" w:eastAsia="Arial Unicode MS" w:hAnsi="Arial Unicode MS" w:cs="Arial Unicode MS"/>
          <w:i/>
          <w:lang w:val="es-ES_tradnl"/>
        </w:rPr>
        <w:t>0</w:t>
      </w:r>
      <w:r w:rsidR="00276863">
        <w:rPr>
          <w:rFonts w:ascii="Arial Unicode MS" w:eastAsia="Arial Unicode MS" w:hAnsi="Arial Unicode MS" w:cs="Arial Unicode MS"/>
          <w:lang w:val="es-ES_tradnl"/>
        </w:rPr>
        <w:t xml:space="preserve">  cómo la curva de la pregunta 73 y 75 </w:t>
      </w:r>
      <w:r w:rsidR="00C47895">
        <w:rPr>
          <w:rFonts w:ascii="Arial Unicode MS" w:eastAsia="Arial Unicode MS" w:hAnsi="Arial Unicode MS" w:cs="Arial Unicode MS"/>
          <w:lang w:val="es-ES_tradnl"/>
        </w:rPr>
        <w:t>tienen</w:t>
      </w:r>
      <w:r w:rsidR="00276863">
        <w:rPr>
          <w:rFonts w:ascii="Arial Unicode MS" w:eastAsia="Arial Unicode MS" w:hAnsi="Arial Unicode MS" w:cs="Arial Unicode MS"/>
          <w:lang w:val="es-ES_tradnl"/>
        </w:rPr>
        <w:t xml:space="preserve"> discriminaciones muy diferentes y sin embargo la discriminan, en diferente intensidad, a una misma habilidad.</w:t>
      </w:r>
    </w:p>
    <w:p w:rsidR="00276863" w:rsidRPr="00D17756" w:rsidRDefault="00D17756" w:rsidP="00673C2A">
      <w:pPr>
        <w:spacing w:line="324" w:lineRule="auto"/>
        <w:ind w:left="840"/>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el </w:t>
      </w:r>
      <w:r w:rsidRPr="00D17756">
        <w:rPr>
          <w:rFonts w:ascii="Arial Unicode MS" w:eastAsia="Arial Unicode MS" w:hAnsi="Arial Unicode MS" w:cs="Arial Unicode MS"/>
          <w:i/>
          <w:lang w:val="es-ES_tradnl"/>
        </w:rPr>
        <w:t>gr</w:t>
      </w:r>
      <w:r w:rsidR="00801797">
        <w:rPr>
          <w:rFonts w:ascii="Arial Unicode MS" w:eastAsia="Arial Unicode MS" w:hAnsi="Arial Unicode MS" w:cs="Arial Unicode MS"/>
          <w:i/>
          <w:lang w:val="es-ES_tradnl"/>
        </w:rPr>
        <w:t>á</w:t>
      </w:r>
      <w:r w:rsidRPr="00D17756">
        <w:rPr>
          <w:rFonts w:ascii="Arial Unicode MS" w:eastAsia="Arial Unicode MS" w:hAnsi="Arial Unicode MS" w:cs="Arial Unicode MS"/>
          <w:i/>
          <w:lang w:val="es-ES_tradnl"/>
        </w:rPr>
        <w:t>fico 4-</w:t>
      </w:r>
      <w:r w:rsidR="009B5D1C">
        <w:rPr>
          <w:rFonts w:ascii="Arial Unicode MS" w:eastAsia="Arial Unicode MS" w:hAnsi="Arial Unicode MS" w:cs="Arial Unicode MS"/>
          <w:i/>
          <w:lang w:val="es-ES_tradnl"/>
        </w:rPr>
        <w:t>4</w:t>
      </w:r>
      <w:r w:rsidR="004C7DFA">
        <w:rPr>
          <w:rFonts w:ascii="Arial Unicode MS" w:eastAsia="Arial Unicode MS" w:hAnsi="Arial Unicode MS" w:cs="Arial Unicode MS"/>
          <w:i/>
          <w:lang w:val="es-ES_tradnl"/>
        </w:rPr>
        <w:t>1</w:t>
      </w:r>
      <w:r>
        <w:rPr>
          <w:rFonts w:ascii="Arial Unicode MS" w:eastAsia="Arial Unicode MS" w:hAnsi="Arial Unicode MS" w:cs="Arial Unicode MS"/>
          <w:lang w:val="es-ES_tradnl"/>
        </w:rPr>
        <w:t xml:space="preserve"> </w:t>
      </w:r>
      <w:r w:rsidR="007706B8">
        <w:rPr>
          <w:rFonts w:ascii="Arial Unicode MS" w:eastAsia="Arial Unicode MS" w:hAnsi="Arial Unicode MS" w:cs="Arial Unicode MS"/>
          <w:lang w:val="es-ES_tradnl"/>
        </w:rPr>
        <w:t>se puede observar claramente que la pregunta 76 es una pregunta complicada, pues está alejada de las otras preguntas.</w:t>
      </w:r>
    </w:p>
    <w:p w:rsidR="00285D74" w:rsidRPr="00276863" w:rsidRDefault="00285D74" w:rsidP="00673C2A">
      <w:pPr>
        <w:spacing w:line="324" w:lineRule="auto"/>
        <w:ind w:left="840"/>
        <w:jc w:val="both"/>
        <w:rPr>
          <w:rFonts w:ascii="Arial Unicode MS" w:eastAsia="Arial Unicode MS" w:hAnsi="Arial Unicode MS" w:cs="Arial Unicode MS"/>
        </w:rPr>
      </w:pPr>
    </w:p>
    <w:p w:rsidR="00276863" w:rsidRDefault="00276863" w:rsidP="00307B35">
      <w:pPr>
        <w:pStyle w:val="Ttulo3"/>
        <w:tabs>
          <w:tab w:val="clear" w:pos="1200"/>
        </w:tabs>
        <w:ind w:left="851" w:hanging="862"/>
      </w:pPr>
      <w:bookmarkStart w:id="480" w:name="_Toc329612121"/>
      <w:r>
        <w:t>CALIFICACIONES VS. HABILIDADES ESTIMADAS</w:t>
      </w:r>
      <w:bookmarkEnd w:id="480"/>
    </w:p>
    <w:p w:rsidR="00276863" w:rsidRPr="005416E9" w:rsidRDefault="00276863" w:rsidP="00307B35">
      <w:pPr>
        <w:spacing w:line="324" w:lineRule="auto"/>
        <w:ind w:left="851"/>
        <w:jc w:val="both"/>
        <w:rPr>
          <w:rFonts w:ascii="Arial Unicode MS" w:eastAsia="Arial Unicode MS" w:hAnsi="Arial Unicode MS" w:cs="Arial Unicode MS"/>
          <w:lang w:val="es-ES_tradnl"/>
        </w:rPr>
      </w:pPr>
      <w:r w:rsidRPr="005416E9">
        <w:rPr>
          <w:rFonts w:ascii="Arial Unicode MS" w:eastAsia="Arial Unicode MS" w:hAnsi="Arial Unicode MS" w:cs="Arial Unicode MS"/>
          <w:lang w:val="es-ES_tradnl"/>
        </w:rPr>
        <w:t xml:space="preserve">El </w:t>
      </w:r>
      <w:r w:rsidR="00C63651">
        <w:rPr>
          <w:rFonts w:ascii="Arial Unicode MS" w:eastAsia="Arial Unicode MS" w:hAnsi="Arial Unicode MS" w:cs="Arial Unicode MS"/>
          <w:i/>
          <w:lang w:val="es-ES_tradnl"/>
        </w:rPr>
        <w:t>g</w:t>
      </w:r>
      <w:r w:rsidRPr="005416E9">
        <w:rPr>
          <w:rFonts w:ascii="Arial Unicode MS" w:eastAsia="Arial Unicode MS" w:hAnsi="Arial Unicode MS" w:cs="Arial Unicode MS"/>
          <w:i/>
          <w:lang w:val="es-ES_tradnl"/>
        </w:rPr>
        <w:t>ráfico 4-</w:t>
      </w:r>
      <w:r w:rsidR="009B5D1C">
        <w:rPr>
          <w:rFonts w:ascii="Arial Unicode MS" w:eastAsia="Arial Unicode MS" w:hAnsi="Arial Unicode MS" w:cs="Arial Unicode MS"/>
          <w:i/>
          <w:lang w:val="es-ES_tradnl"/>
        </w:rPr>
        <w:t>4</w:t>
      </w:r>
      <w:r w:rsidR="004C7DFA">
        <w:rPr>
          <w:rFonts w:ascii="Arial Unicode MS" w:eastAsia="Arial Unicode MS" w:hAnsi="Arial Unicode MS" w:cs="Arial Unicode MS"/>
          <w:i/>
          <w:lang w:val="es-ES_tradnl"/>
        </w:rPr>
        <w:t>2</w:t>
      </w:r>
      <w:r w:rsidRPr="005416E9">
        <w:rPr>
          <w:rFonts w:ascii="Arial Unicode MS" w:eastAsia="Arial Unicode MS" w:hAnsi="Arial Unicode MS" w:cs="Arial Unicode MS"/>
          <w:lang w:val="es-ES_tradnl"/>
        </w:rPr>
        <w:t xml:space="preserve"> nos indica cómo, a pesar de haber respondido correctamente la misma cantidad de preguntas, no se tiene la misma habilidad. Analizando el caso de tener 1 pregunta correcta, se puede </w:t>
      </w:r>
      <w:r w:rsidRPr="005416E9">
        <w:rPr>
          <w:rFonts w:ascii="Arial Unicode MS" w:eastAsia="Arial Unicode MS" w:hAnsi="Arial Unicode MS" w:cs="Arial Unicode MS"/>
          <w:lang w:val="es-ES_tradnl"/>
        </w:rPr>
        <w:lastRenderedPageBreak/>
        <w:t xml:space="preserve">notar que hay </w:t>
      </w:r>
      <w:r w:rsidR="00DA51D4" w:rsidRPr="005416E9">
        <w:rPr>
          <w:rFonts w:ascii="Arial Unicode MS" w:eastAsia="Arial Unicode MS" w:hAnsi="Arial Unicode MS" w:cs="Arial Unicode MS"/>
          <w:lang w:val="es-ES_tradnl"/>
        </w:rPr>
        <w:t>4</w:t>
      </w:r>
      <w:r w:rsidRPr="005416E9">
        <w:rPr>
          <w:rFonts w:ascii="Arial Unicode MS" w:eastAsia="Arial Unicode MS" w:hAnsi="Arial Unicode MS" w:cs="Arial Unicode MS"/>
          <w:lang w:val="es-ES_tradnl"/>
        </w:rPr>
        <w:t xml:space="preserve"> habilidades dependiendo de las preguntas contestadas. </w:t>
      </w:r>
      <w:r w:rsidR="00DA51D4" w:rsidRPr="005416E9">
        <w:rPr>
          <w:rFonts w:ascii="Arial Unicode MS" w:eastAsia="Arial Unicode MS" w:hAnsi="Arial Unicode MS" w:cs="Arial Unicode MS"/>
          <w:lang w:val="es-ES_tradnl"/>
        </w:rPr>
        <w:t>Dos de estas habilidades están sólo separadas por diez milésimas. Por ese motivo se tiene que si se responde correctamente únicamente la pregunta 71 se asign</w:t>
      </w:r>
      <w:r w:rsidR="005416E9" w:rsidRPr="005416E9">
        <w:rPr>
          <w:rFonts w:ascii="Arial Unicode MS" w:eastAsia="Arial Unicode MS" w:hAnsi="Arial Unicode MS" w:cs="Arial Unicode MS"/>
          <w:lang w:val="es-ES_tradnl"/>
        </w:rPr>
        <w:t>a una habilidad de -0,5284, pero</w:t>
      </w:r>
      <w:r w:rsidR="00DA51D4" w:rsidRPr="005416E9">
        <w:rPr>
          <w:rFonts w:ascii="Arial Unicode MS" w:eastAsia="Arial Unicode MS" w:hAnsi="Arial Unicode MS" w:cs="Arial Unicode MS"/>
          <w:lang w:val="es-ES_tradnl"/>
        </w:rPr>
        <w:t xml:space="preserve"> si se responde correctamente la pregunta 70, 73, 75 o 76 se le asigna al estudiante una habilidad de -1,2079. </w:t>
      </w:r>
      <w:r w:rsidRPr="005416E9">
        <w:rPr>
          <w:rFonts w:ascii="Arial Unicode MS" w:eastAsia="Arial Unicode MS" w:hAnsi="Arial Unicode MS" w:cs="Arial Unicode MS"/>
          <w:lang w:val="es-ES_tradnl"/>
        </w:rPr>
        <w:t xml:space="preserve">Este gráfico también muestra  las </w:t>
      </w:r>
      <w:r w:rsidR="005F6753" w:rsidRPr="005416E9">
        <w:rPr>
          <w:rFonts w:ascii="Arial Unicode MS" w:eastAsia="Arial Unicode MS" w:hAnsi="Arial Unicode MS" w:cs="Arial Unicode MS"/>
          <w:lang w:val="es-ES_tradnl"/>
        </w:rPr>
        <w:t>94</w:t>
      </w:r>
      <w:r w:rsidR="006F30D7" w:rsidRPr="005416E9">
        <w:rPr>
          <w:rFonts w:ascii="Arial Unicode MS" w:eastAsia="Arial Unicode MS" w:hAnsi="Arial Unicode MS" w:cs="Arial Unicode MS"/>
          <w:lang w:val="es-ES_tradnl"/>
        </w:rPr>
        <w:t xml:space="preserve"> </w:t>
      </w:r>
      <w:r w:rsidRPr="005416E9">
        <w:rPr>
          <w:rFonts w:ascii="Arial Unicode MS" w:eastAsia="Arial Unicode MS" w:hAnsi="Arial Unicode MS" w:cs="Arial Unicode MS"/>
          <w:lang w:val="es-ES_tradnl"/>
        </w:rPr>
        <w:t>combinaciones posibles.</w:t>
      </w:r>
    </w:p>
    <w:p w:rsidR="00276863" w:rsidRPr="008B68F5" w:rsidRDefault="00276863" w:rsidP="00673C2A">
      <w:pPr>
        <w:spacing w:line="324" w:lineRule="auto"/>
        <w:ind w:left="840"/>
        <w:jc w:val="both"/>
        <w:rPr>
          <w:rFonts w:ascii="Arial Unicode MS" w:eastAsia="Arial Unicode MS" w:hAnsi="Arial Unicode MS" w:cs="Arial Unicode MS"/>
        </w:rPr>
      </w:pPr>
    </w:p>
    <w:p w:rsidR="00276863" w:rsidRDefault="00276863" w:rsidP="00673C2A">
      <w:pPr>
        <w:keepNext/>
        <w:spacing w:line="324" w:lineRule="auto"/>
        <w:ind w:left="840"/>
        <w:jc w:val="center"/>
        <w:sectPr w:rsidR="00276863" w:rsidSect="00A30219">
          <w:type w:val="continuous"/>
          <w:pgSz w:w="11906" w:h="16838" w:code="9"/>
          <w:pgMar w:top="2268" w:right="1418" w:bottom="2268" w:left="2268" w:header="709" w:footer="709" w:gutter="0"/>
          <w:cols w:space="708"/>
          <w:titlePg/>
          <w:docGrid w:linePitch="360"/>
        </w:sectPr>
      </w:pPr>
    </w:p>
    <w:p w:rsidR="00673C2A" w:rsidRPr="008B68F5" w:rsidRDefault="00D2757F" w:rsidP="00276863">
      <w:pPr>
        <w:keepNext/>
        <w:spacing w:line="324" w:lineRule="auto"/>
        <w:ind w:left="-480"/>
        <w:jc w:val="center"/>
      </w:pPr>
      <w:r>
        <w:rPr>
          <w:noProof/>
        </w:rPr>
        <w:lastRenderedPageBreak/>
        <w:drawing>
          <wp:inline distT="0" distB="0" distL="0" distR="0">
            <wp:extent cx="2875407" cy="2610485"/>
            <wp:effectExtent l="19050" t="19050" r="20193" b="18415"/>
            <wp:docPr id="107"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1"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673C2A" w:rsidRDefault="00673C2A" w:rsidP="00276863">
      <w:pPr>
        <w:pStyle w:val="Epgrafe"/>
        <w:ind w:left="-480"/>
        <w:jc w:val="center"/>
      </w:pPr>
      <w:bookmarkStart w:id="481" w:name="_Toc329587929"/>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42</w:t>
      </w:r>
      <w:r w:rsidR="00E567EE">
        <w:rPr>
          <w:noProof/>
        </w:rPr>
        <w:fldChar w:fldCharType="end"/>
      </w:r>
      <w:r w:rsidRPr="008B68F5">
        <w:t xml:space="preserve">: Habilidades vs. Calificaciones de </w:t>
      </w:r>
      <w:r w:rsidR="00FC0F24">
        <w:t>Geometría</w:t>
      </w:r>
      <w:r w:rsidRPr="008B68F5">
        <w:t xml:space="preserve"> 2009</w:t>
      </w:r>
      <w:bookmarkEnd w:id="481"/>
    </w:p>
    <w:p w:rsidR="00276863" w:rsidRDefault="00276863" w:rsidP="00276863">
      <w:pPr>
        <w:rPr>
          <w:rFonts w:eastAsia="Arial Unicode MS"/>
        </w:rPr>
      </w:pPr>
    </w:p>
    <w:p w:rsidR="00276863" w:rsidRPr="008B68F5" w:rsidRDefault="004A1C14" w:rsidP="00276863">
      <w:pPr>
        <w:keepNext/>
        <w:spacing w:line="324" w:lineRule="auto"/>
        <w:ind w:left="360" w:right="-828"/>
        <w:jc w:val="center"/>
      </w:pPr>
      <w:r w:rsidRPr="004A1C14">
        <w:rPr>
          <w:noProof/>
        </w:rPr>
        <w:lastRenderedPageBreak/>
        <w:drawing>
          <wp:inline distT="0" distB="0" distL="0" distR="0">
            <wp:extent cx="2875407" cy="2610485"/>
            <wp:effectExtent l="19050" t="19050" r="20193" b="18415"/>
            <wp:docPr id="189" name="Imagen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spect="1" noChangeArrowheads="1"/>
                    </pic:cNvPicPr>
                  </pic:nvPicPr>
                  <pic:blipFill>
                    <a:blip r:embed="rId82" cstate="print"/>
                    <a:srcRect t="-2845" r="-3739"/>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276863" w:rsidRPr="008B68F5" w:rsidRDefault="00276863" w:rsidP="00276863">
      <w:pPr>
        <w:pStyle w:val="Epgrafe"/>
        <w:ind w:left="360" w:right="-828"/>
        <w:jc w:val="center"/>
        <w:rPr>
          <w:rFonts w:ascii="Arial Unicode MS" w:eastAsia="Arial Unicode MS" w:hAnsi="Arial Unicode MS" w:cs="Arial Unicode MS"/>
        </w:rPr>
      </w:pPr>
      <w:bookmarkStart w:id="482" w:name="_Toc329587930"/>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43</w:t>
      </w:r>
      <w:r w:rsidR="00E567EE">
        <w:rPr>
          <w:noProof/>
        </w:rPr>
        <w:fldChar w:fldCharType="end"/>
      </w:r>
      <w:r w:rsidRPr="008B68F5">
        <w:t xml:space="preserve">: Habilidades vs. Calificaciones de </w:t>
      </w:r>
      <w:r w:rsidR="00FC0F24">
        <w:t>Geometría</w:t>
      </w:r>
      <w:r>
        <w:t xml:space="preserve"> 2010</w:t>
      </w:r>
      <w:bookmarkEnd w:id="482"/>
    </w:p>
    <w:p w:rsidR="00276863" w:rsidRDefault="00276863" w:rsidP="00276863">
      <w:pPr>
        <w:rPr>
          <w:rFonts w:eastAsia="Arial Unicode MS"/>
        </w:rPr>
        <w:sectPr w:rsidR="00276863" w:rsidSect="00276863">
          <w:type w:val="continuous"/>
          <w:pgSz w:w="11906" w:h="16838" w:code="9"/>
          <w:pgMar w:top="2268" w:right="1418" w:bottom="2268" w:left="2268" w:header="709" w:footer="709" w:gutter="0"/>
          <w:cols w:num="2" w:space="36"/>
          <w:titlePg/>
          <w:docGrid w:linePitch="360"/>
        </w:sectPr>
      </w:pPr>
    </w:p>
    <w:p w:rsidR="00CF005D" w:rsidRDefault="00CF005D">
      <w:pPr>
        <w:spacing w:after="200" w:line="276" w:lineRule="auto"/>
        <w:rPr>
          <w:rFonts w:eastAsia="Arial Unicode MS"/>
        </w:rPr>
      </w:pPr>
      <w:r>
        <w:rPr>
          <w:rFonts w:eastAsia="Arial Unicode MS"/>
        </w:rPr>
        <w:lastRenderedPageBreak/>
        <w:br w:type="page"/>
      </w:r>
    </w:p>
    <w:p w:rsidR="00CF005D" w:rsidRDefault="00CF005D" w:rsidP="00307B35">
      <w:pPr>
        <w:pStyle w:val="Ttulo2"/>
        <w:tabs>
          <w:tab w:val="clear" w:pos="816"/>
        </w:tabs>
        <w:ind w:left="567"/>
      </w:pPr>
      <w:r>
        <w:lastRenderedPageBreak/>
        <w:t xml:space="preserve"> </w:t>
      </w:r>
      <w:bookmarkStart w:id="483" w:name="_Toc329612122"/>
      <w:r>
        <w:t>RAZONAMIENTO LÓGICO Y ABSTRACTO</w:t>
      </w:r>
      <w:bookmarkEnd w:id="483"/>
    </w:p>
    <w:p w:rsidR="00CF005D" w:rsidRDefault="00CF005D" w:rsidP="00307B35">
      <w:pPr>
        <w:spacing w:line="324" w:lineRule="auto"/>
        <w:ind w:left="709"/>
        <w:jc w:val="both"/>
        <w:rPr>
          <w:rFonts w:ascii="Arial Unicode MS" w:eastAsia="Arial Unicode MS" w:hAnsi="Arial Unicode MS" w:cs="Arial Unicode MS"/>
          <w:lang w:val="es-ES_tradnl"/>
        </w:rPr>
      </w:pPr>
      <w:r w:rsidRPr="00C96936">
        <w:rPr>
          <w:rFonts w:ascii="Arial Unicode MS" w:eastAsia="Arial Unicode MS" w:hAnsi="Arial Unicode MS" w:cs="Arial Unicode MS"/>
          <w:lang w:val="es-ES_tradnl"/>
        </w:rPr>
        <w:t xml:space="preserve">En esta área se halla </w:t>
      </w:r>
      <w:r w:rsidR="00C96936" w:rsidRPr="00C96936">
        <w:rPr>
          <w:rFonts w:ascii="Arial Unicode MS" w:eastAsia="Arial Unicode MS" w:hAnsi="Arial Unicode MS" w:cs="Arial Unicode MS"/>
          <w:lang w:val="es-ES_tradnl"/>
        </w:rPr>
        <w:t xml:space="preserve">al modelo 3 </w:t>
      </w:r>
      <w:r w:rsidRPr="00C96936">
        <w:rPr>
          <w:rFonts w:ascii="Arial Unicode MS" w:eastAsia="Arial Unicode MS" w:hAnsi="Arial Unicode MS" w:cs="Arial Unicode MS"/>
          <w:lang w:val="es-ES_tradnl"/>
        </w:rPr>
        <w:t xml:space="preserve">como el mejor para </w:t>
      </w:r>
      <w:r w:rsidR="00C96936">
        <w:rPr>
          <w:rFonts w:ascii="Arial Unicode MS" w:eastAsia="Arial Unicode MS" w:hAnsi="Arial Unicode MS" w:cs="Arial Unicode MS"/>
          <w:lang w:val="es-ES_tradnl"/>
        </w:rPr>
        <w:t>ambos años</w:t>
      </w:r>
      <w:r w:rsidRPr="00C96936">
        <w:rPr>
          <w:rFonts w:ascii="Arial Unicode MS" w:eastAsia="Arial Unicode MS" w:hAnsi="Arial Unicode MS" w:cs="Arial Unicode MS"/>
          <w:lang w:val="es-ES_tradnl"/>
        </w:rPr>
        <w:t xml:space="preserve">. </w:t>
      </w:r>
      <w:r w:rsidR="00441D7F">
        <w:rPr>
          <w:rFonts w:ascii="Arial Unicode MS" w:eastAsia="Arial Unicode MS" w:hAnsi="Arial Unicode MS" w:cs="Arial Unicode MS"/>
          <w:lang w:val="es-ES_tradnl"/>
        </w:rPr>
        <w:t>Se recuerda que la pregunta 77 correspondiente al año 2009 fue eliminada de la prueba</w:t>
      </w:r>
      <w:r w:rsidR="00441D7F" w:rsidRPr="00441D7F">
        <w:rPr>
          <w:rFonts w:ascii="Arial Unicode MS" w:eastAsia="Arial Unicode MS" w:hAnsi="Arial Unicode MS" w:cs="Arial Unicode MS"/>
          <w:lang w:val="es-ES_tradnl"/>
        </w:rPr>
        <w:t xml:space="preserve"> </w:t>
      </w:r>
      <w:r w:rsidR="00441D7F">
        <w:rPr>
          <w:rFonts w:ascii="Arial Unicode MS" w:eastAsia="Arial Unicode MS" w:hAnsi="Arial Unicode MS" w:cs="Arial Unicode MS"/>
          <w:lang w:val="es-ES_tradnl"/>
        </w:rPr>
        <w:t xml:space="preserve">debido a que no tenía respuesta entre sus opciones, por eso no se muestran coeficientes de esta pregunta para este año. </w:t>
      </w:r>
      <w:r w:rsidRPr="00C96936">
        <w:rPr>
          <w:rFonts w:ascii="Arial Unicode MS" w:eastAsia="Arial Unicode MS" w:hAnsi="Arial Unicode MS" w:cs="Arial Unicode MS"/>
          <w:lang w:val="es-ES_tradnl"/>
        </w:rPr>
        <w:t>Los coeficientes resultantes son:</w:t>
      </w:r>
    </w:p>
    <w:p w:rsidR="00CF005D" w:rsidRDefault="00CF005D" w:rsidP="00CF005D">
      <w:pPr>
        <w:ind w:left="720"/>
        <w:jc w:val="both"/>
        <w:rPr>
          <w:i/>
        </w:rPr>
      </w:pPr>
    </w:p>
    <w:tbl>
      <w:tblPr>
        <w:tblStyle w:val="Tablaconcuadrcula"/>
        <w:tblW w:w="7927"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5"/>
        <w:gridCol w:w="1035"/>
        <w:gridCol w:w="2552"/>
        <w:gridCol w:w="1701"/>
        <w:gridCol w:w="1984"/>
      </w:tblGrid>
      <w:tr w:rsidR="00CF005D" w:rsidRPr="00525EE0" w:rsidTr="005F6753">
        <w:trPr>
          <w:trHeight w:val="439"/>
        </w:trPr>
        <w:tc>
          <w:tcPr>
            <w:tcW w:w="1690" w:type="dxa"/>
            <w:gridSpan w:val="2"/>
            <w:tcBorders>
              <w:top w:val="double" w:sz="4" w:space="0" w:color="auto"/>
              <w:left w:val="double" w:sz="4" w:space="0" w:color="auto"/>
              <w:bottom w:val="double" w:sz="4" w:space="0" w:color="auto"/>
              <w:right w:val="double" w:sz="4" w:space="0" w:color="auto"/>
            </w:tcBorders>
            <w:vAlign w:val="center"/>
          </w:tcPr>
          <w:p w:rsidR="00CF005D" w:rsidRPr="00C1739A" w:rsidRDefault="00CF005D" w:rsidP="005F6753">
            <w:pPr>
              <w:ind w:left="12"/>
              <w:jc w:val="center"/>
              <w:rPr>
                <w:rFonts w:ascii="Arial Unicode MS" w:eastAsia="Arial Unicode MS" w:hAnsi="Arial Unicode MS" w:cs="Arial Unicode MS"/>
                <w:b/>
                <w:i/>
                <w:sz w:val="20"/>
                <w:lang w:eastAsia="es-EC"/>
              </w:rPr>
            </w:pPr>
            <w:r w:rsidRPr="00C1739A">
              <w:rPr>
                <w:rFonts w:ascii="Arial Unicode MS" w:eastAsia="Arial Unicode MS" w:hAnsi="Arial Unicode MS" w:cs="Arial Unicode MS"/>
                <w:b/>
                <w:i/>
                <w:sz w:val="20"/>
                <w:lang w:eastAsia="es-EC"/>
              </w:rPr>
              <w:t>Pregunta No.</w:t>
            </w:r>
          </w:p>
        </w:tc>
        <w:tc>
          <w:tcPr>
            <w:tcW w:w="2552" w:type="dxa"/>
            <w:tcBorders>
              <w:top w:val="double" w:sz="4" w:space="0" w:color="auto"/>
              <w:left w:val="double" w:sz="4" w:space="0" w:color="auto"/>
              <w:bottom w:val="double" w:sz="4" w:space="0" w:color="auto"/>
              <w:right w:val="double" w:sz="4" w:space="0" w:color="auto"/>
            </w:tcBorders>
            <w:vAlign w:val="center"/>
            <w:hideMark/>
          </w:tcPr>
          <w:p w:rsidR="00CF005D" w:rsidRPr="00C1739A" w:rsidRDefault="00CF005D" w:rsidP="005F6753">
            <w:pPr>
              <w:spacing w:line="276" w:lineRule="auto"/>
              <w:jc w:val="center"/>
              <w:rPr>
                <w:rFonts w:ascii="Arial Unicode MS" w:eastAsia="Arial Unicode MS" w:hAnsi="Arial Unicode MS" w:cs="Arial Unicode MS"/>
                <w:b/>
                <w:i/>
                <w:sz w:val="20"/>
                <w:lang w:eastAsia="es-EC"/>
              </w:rPr>
            </w:pPr>
            <w:r w:rsidRPr="00C1739A">
              <w:rPr>
                <w:rFonts w:ascii="Arial Unicode MS" w:eastAsia="Arial Unicode MS" w:hAnsi="Arial Unicode MS" w:cs="Arial Unicode MS"/>
                <w:b/>
                <w:i/>
                <w:sz w:val="20"/>
              </w:rPr>
              <w:t>Pseudo-Adivinación</w:t>
            </w:r>
          </w:p>
        </w:tc>
        <w:tc>
          <w:tcPr>
            <w:tcW w:w="1701" w:type="dxa"/>
            <w:tcBorders>
              <w:top w:val="double" w:sz="4" w:space="0" w:color="auto"/>
              <w:left w:val="double" w:sz="4" w:space="0" w:color="auto"/>
              <w:bottom w:val="double" w:sz="4" w:space="0" w:color="auto"/>
              <w:right w:val="double" w:sz="4" w:space="0" w:color="auto"/>
            </w:tcBorders>
            <w:vAlign w:val="center"/>
            <w:hideMark/>
          </w:tcPr>
          <w:p w:rsidR="00CF005D" w:rsidRPr="00C1739A" w:rsidRDefault="00CF005D" w:rsidP="005F6753">
            <w:pPr>
              <w:spacing w:line="276" w:lineRule="auto"/>
              <w:jc w:val="center"/>
              <w:rPr>
                <w:rFonts w:ascii="Arial Unicode MS" w:eastAsia="Arial Unicode MS" w:hAnsi="Arial Unicode MS" w:cs="Arial Unicode MS"/>
                <w:b/>
                <w:i/>
                <w:sz w:val="20"/>
                <w:lang w:eastAsia="es-EC"/>
              </w:rPr>
            </w:pPr>
            <w:r w:rsidRPr="00C1739A">
              <w:rPr>
                <w:rFonts w:ascii="Arial Unicode MS" w:eastAsia="Arial Unicode MS" w:hAnsi="Arial Unicode MS" w:cs="Arial Unicode MS"/>
                <w:b/>
                <w:i/>
                <w:sz w:val="20"/>
                <w:lang w:eastAsia="es-EC"/>
              </w:rPr>
              <w:t>Dificultad</w:t>
            </w:r>
          </w:p>
        </w:tc>
        <w:tc>
          <w:tcPr>
            <w:tcW w:w="1984" w:type="dxa"/>
            <w:tcBorders>
              <w:top w:val="double" w:sz="4" w:space="0" w:color="auto"/>
              <w:left w:val="double" w:sz="4" w:space="0" w:color="auto"/>
              <w:bottom w:val="double" w:sz="4" w:space="0" w:color="auto"/>
              <w:right w:val="double" w:sz="4" w:space="0" w:color="auto"/>
            </w:tcBorders>
            <w:vAlign w:val="center"/>
          </w:tcPr>
          <w:p w:rsidR="00CF005D" w:rsidRPr="00C1739A" w:rsidRDefault="00CF005D" w:rsidP="005F6753">
            <w:pPr>
              <w:spacing w:line="276" w:lineRule="auto"/>
              <w:jc w:val="center"/>
              <w:rPr>
                <w:rFonts w:ascii="Arial Unicode MS" w:eastAsia="Arial Unicode MS" w:hAnsi="Arial Unicode MS" w:cs="Arial Unicode MS"/>
                <w:b/>
                <w:i/>
                <w:sz w:val="20"/>
              </w:rPr>
            </w:pPr>
            <w:r w:rsidRPr="00C1739A">
              <w:rPr>
                <w:rFonts w:ascii="Arial Unicode MS" w:eastAsia="Arial Unicode MS" w:hAnsi="Arial Unicode MS" w:cs="Arial Unicode MS"/>
                <w:b/>
                <w:i/>
                <w:sz w:val="20"/>
              </w:rPr>
              <w:t>Discriminación</w:t>
            </w:r>
          </w:p>
        </w:tc>
      </w:tr>
      <w:tr w:rsidR="00CF005D" w:rsidRPr="00525EE0" w:rsidTr="004371F3">
        <w:trPr>
          <w:cantSplit/>
          <w:trHeight w:val="227"/>
        </w:trPr>
        <w:tc>
          <w:tcPr>
            <w:tcW w:w="655" w:type="dxa"/>
            <w:vMerge w:val="restart"/>
            <w:tcBorders>
              <w:left w:val="double" w:sz="4" w:space="0" w:color="auto"/>
              <w:right w:val="double" w:sz="4" w:space="0" w:color="auto"/>
            </w:tcBorders>
            <w:textDirection w:val="btLr"/>
            <w:vAlign w:val="center"/>
          </w:tcPr>
          <w:p w:rsidR="00CF005D" w:rsidRPr="00C1739A" w:rsidRDefault="004371F3" w:rsidP="004371F3">
            <w:pPr>
              <w:ind w:left="113" w:right="113"/>
              <w:jc w:val="center"/>
              <w:rPr>
                <w:rFonts w:ascii="Arial Unicode MS" w:eastAsia="Arial Unicode MS" w:hAnsi="Arial Unicode MS" w:cs="Arial Unicode MS"/>
                <w:i/>
                <w:sz w:val="20"/>
              </w:rPr>
            </w:pPr>
            <w:r>
              <w:rPr>
                <w:rFonts w:ascii="Arial Unicode MS" w:eastAsia="Arial Unicode MS" w:hAnsi="Arial Unicode MS" w:cs="Arial Unicode MS"/>
                <w:i/>
                <w:sz w:val="20"/>
              </w:rPr>
              <w:t>2009</w:t>
            </w:r>
          </w:p>
        </w:tc>
        <w:tc>
          <w:tcPr>
            <w:tcW w:w="1035" w:type="dxa"/>
            <w:tcBorders>
              <w:top w:val="double" w:sz="4" w:space="0" w:color="auto"/>
              <w:left w:val="double" w:sz="4" w:space="0" w:color="auto"/>
              <w:bottom w:val="double" w:sz="4" w:space="0" w:color="auto"/>
              <w:right w:val="double" w:sz="4" w:space="0" w:color="auto"/>
            </w:tcBorders>
          </w:tcPr>
          <w:p w:rsidR="00CF005D" w:rsidRPr="00C96936" w:rsidRDefault="004371F3" w:rsidP="005F6753">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78</w:t>
            </w:r>
          </w:p>
        </w:tc>
        <w:tc>
          <w:tcPr>
            <w:tcW w:w="2552"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0,2</w:t>
            </w:r>
          </w:p>
        </w:tc>
        <w:tc>
          <w:tcPr>
            <w:tcW w:w="1701"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0,444</w:t>
            </w:r>
          </w:p>
        </w:tc>
        <w:tc>
          <w:tcPr>
            <w:tcW w:w="1984"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3,327</w:t>
            </w:r>
          </w:p>
        </w:tc>
      </w:tr>
      <w:tr w:rsidR="00CF005D" w:rsidRPr="00525EE0" w:rsidTr="005F6753">
        <w:trPr>
          <w:cantSplit/>
          <w:trHeight w:val="227"/>
        </w:trPr>
        <w:tc>
          <w:tcPr>
            <w:tcW w:w="655" w:type="dxa"/>
            <w:vMerge/>
            <w:tcBorders>
              <w:left w:val="double" w:sz="4" w:space="0" w:color="auto"/>
              <w:right w:val="double" w:sz="4" w:space="0" w:color="auto"/>
            </w:tcBorders>
          </w:tcPr>
          <w:p w:rsidR="00CF005D" w:rsidRPr="00C1739A" w:rsidRDefault="00CF005D" w:rsidP="005F6753">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CF005D" w:rsidRPr="00C96936" w:rsidRDefault="004371F3" w:rsidP="005F6753">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79</w:t>
            </w:r>
          </w:p>
        </w:tc>
        <w:tc>
          <w:tcPr>
            <w:tcW w:w="2552"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0,2</w:t>
            </w:r>
          </w:p>
        </w:tc>
        <w:tc>
          <w:tcPr>
            <w:tcW w:w="1701"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11,069</w:t>
            </w:r>
          </w:p>
        </w:tc>
        <w:tc>
          <w:tcPr>
            <w:tcW w:w="1984"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1,367</w:t>
            </w:r>
          </w:p>
        </w:tc>
      </w:tr>
      <w:tr w:rsidR="00CF005D" w:rsidRPr="00525EE0" w:rsidTr="005F6753">
        <w:trPr>
          <w:cantSplit/>
          <w:trHeight w:val="227"/>
        </w:trPr>
        <w:tc>
          <w:tcPr>
            <w:tcW w:w="655" w:type="dxa"/>
            <w:vMerge/>
            <w:tcBorders>
              <w:left w:val="double" w:sz="4" w:space="0" w:color="auto"/>
              <w:right w:val="double" w:sz="4" w:space="0" w:color="auto"/>
            </w:tcBorders>
          </w:tcPr>
          <w:p w:rsidR="00CF005D" w:rsidRPr="00C1739A" w:rsidRDefault="00CF005D" w:rsidP="005F6753">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CF005D" w:rsidRPr="00C96936" w:rsidRDefault="004371F3" w:rsidP="005F6753">
            <w:pPr>
              <w:jc w:val="center"/>
              <w:rPr>
                <w:rFonts w:ascii="Arial Unicode MS" w:eastAsia="Arial Unicode MS" w:hAnsi="Arial Unicode MS" w:cs="Arial Unicode MS"/>
                <w:i/>
              </w:rPr>
            </w:pPr>
            <w:r w:rsidRPr="00C96936">
              <w:rPr>
                <w:rFonts w:ascii="Arial Unicode MS" w:eastAsia="Arial Unicode MS" w:hAnsi="Arial Unicode MS" w:cs="Arial Unicode MS"/>
                <w:i/>
              </w:rPr>
              <w:t>80</w:t>
            </w:r>
          </w:p>
        </w:tc>
        <w:tc>
          <w:tcPr>
            <w:tcW w:w="2552"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jc w:val="center"/>
              <w:rPr>
                <w:rFonts w:ascii="Arial Unicode MS" w:eastAsia="Arial Unicode MS" w:hAnsi="Arial Unicode MS" w:cs="Arial Unicode MS"/>
                <w:i/>
              </w:rPr>
            </w:pPr>
            <w:r w:rsidRPr="00C96936">
              <w:rPr>
                <w:rFonts w:ascii="Arial Unicode MS" w:eastAsia="Arial Unicode MS" w:hAnsi="Arial Unicode MS" w:cs="Arial Unicode MS"/>
                <w:i/>
              </w:rPr>
              <w:t>0,2</w:t>
            </w:r>
          </w:p>
        </w:tc>
        <w:tc>
          <w:tcPr>
            <w:tcW w:w="1701"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keepNext/>
              <w:jc w:val="center"/>
              <w:rPr>
                <w:rFonts w:ascii="Arial Unicode MS" w:eastAsia="Arial Unicode MS" w:hAnsi="Arial Unicode MS" w:cs="Arial Unicode MS"/>
                <w:i/>
              </w:rPr>
            </w:pPr>
            <w:r>
              <w:rPr>
                <w:rFonts w:ascii="Arial Unicode MS" w:eastAsia="Arial Unicode MS" w:hAnsi="Arial Unicode MS" w:cs="Arial Unicode MS"/>
                <w:i/>
              </w:rPr>
              <w:t>18,103</w:t>
            </w:r>
          </w:p>
        </w:tc>
        <w:tc>
          <w:tcPr>
            <w:tcW w:w="1984" w:type="dxa"/>
            <w:tcBorders>
              <w:top w:val="double" w:sz="4" w:space="0" w:color="auto"/>
              <w:left w:val="double" w:sz="4" w:space="0" w:color="auto"/>
              <w:bottom w:val="double" w:sz="4" w:space="0" w:color="auto"/>
              <w:right w:val="double" w:sz="4" w:space="0" w:color="auto"/>
            </w:tcBorders>
          </w:tcPr>
          <w:p w:rsidR="00CF005D" w:rsidRPr="00C96936" w:rsidRDefault="00C96936" w:rsidP="005F6753">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1,008</w:t>
            </w:r>
          </w:p>
        </w:tc>
      </w:tr>
      <w:tr w:rsidR="004371F3" w:rsidRPr="00525EE0" w:rsidTr="005F6753">
        <w:trPr>
          <w:cantSplit/>
          <w:trHeight w:val="227"/>
        </w:trPr>
        <w:tc>
          <w:tcPr>
            <w:tcW w:w="655" w:type="dxa"/>
            <w:vMerge w:val="restart"/>
            <w:tcBorders>
              <w:left w:val="double" w:sz="4" w:space="0" w:color="auto"/>
              <w:right w:val="double" w:sz="4" w:space="0" w:color="auto"/>
            </w:tcBorders>
            <w:textDirection w:val="btLr"/>
            <w:vAlign w:val="center"/>
          </w:tcPr>
          <w:p w:rsidR="004371F3" w:rsidRPr="00C1739A" w:rsidRDefault="004371F3" w:rsidP="004371F3">
            <w:pPr>
              <w:ind w:left="113" w:right="113"/>
              <w:jc w:val="center"/>
              <w:rPr>
                <w:rFonts w:ascii="Arial Unicode MS" w:eastAsia="Arial Unicode MS" w:hAnsi="Arial Unicode MS" w:cs="Arial Unicode MS"/>
                <w:i/>
                <w:sz w:val="20"/>
              </w:rPr>
            </w:pPr>
            <w:r w:rsidRPr="00C1739A">
              <w:rPr>
                <w:rFonts w:ascii="Arial Unicode MS" w:eastAsia="Arial Unicode MS" w:hAnsi="Arial Unicode MS" w:cs="Arial Unicode MS"/>
                <w:i/>
                <w:sz w:val="20"/>
              </w:rPr>
              <w:t>201</w:t>
            </w:r>
            <w:r>
              <w:rPr>
                <w:rFonts w:ascii="Arial Unicode MS" w:eastAsia="Arial Unicode MS" w:hAnsi="Arial Unicode MS" w:cs="Arial Unicode MS"/>
                <w:i/>
                <w:sz w:val="20"/>
              </w:rPr>
              <w:t>0</w:t>
            </w:r>
          </w:p>
        </w:tc>
        <w:tc>
          <w:tcPr>
            <w:tcW w:w="1035" w:type="dxa"/>
            <w:tcBorders>
              <w:top w:val="double" w:sz="4" w:space="0" w:color="auto"/>
              <w:left w:val="double" w:sz="4" w:space="0" w:color="auto"/>
              <w:bottom w:val="double" w:sz="4" w:space="0" w:color="auto"/>
              <w:right w:val="double" w:sz="4" w:space="0" w:color="auto"/>
            </w:tcBorders>
          </w:tcPr>
          <w:p w:rsidR="004371F3" w:rsidRPr="00C96936" w:rsidRDefault="004371F3" w:rsidP="004371F3">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77</w:t>
            </w:r>
          </w:p>
        </w:tc>
        <w:tc>
          <w:tcPr>
            <w:tcW w:w="2552" w:type="dxa"/>
            <w:tcBorders>
              <w:top w:val="double" w:sz="4" w:space="0" w:color="auto"/>
              <w:left w:val="double" w:sz="4" w:space="0" w:color="auto"/>
              <w:bottom w:val="double" w:sz="4" w:space="0" w:color="auto"/>
              <w:right w:val="double" w:sz="4" w:space="0" w:color="auto"/>
            </w:tcBorders>
          </w:tcPr>
          <w:p w:rsidR="004371F3" w:rsidRPr="00C96936" w:rsidRDefault="004371F3" w:rsidP="00C96936">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0</w:t>
            </w:r>
            <w:r w:rsidR="00C96936" w:rsidRPr="00C96936">
              <w:rPr>
                <w:rFonts w:ascii="Arial Unicode MS" w:eastAsia="Arial Unicode MS" w:hAnsi="Arial Unicode MS" w:cs="Arial Unicode MS"/>
                <w:i/>
                <w:lang w:eastAsia="es-EC"/>
              </w:rPr>
              <w:t>,</w:t>
            </w:r>
            <w:r w:rsidRPr="00C96936">
              <w:rPr>
                <w:rFonts w:ascii="Arial Unicode MS" w:eastAsia="Arial Unicode MS" w:hAnsi="Arial Unicode MS" w:cs="Arial Unicode MS"/>
                <w:i/>
                <w:lang w:eastAsia="es-EC"/>
              </w:rPr>
              <w:t>2</w:t>
            </w:r>
          </w:p>
        </w:tc>
        <w:tc>
          <w:tcPr>
            <w:tcW w:w="1701"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rPr>
            </w:pPr>
            <w:r>
              <w:rPr>
                <w:rFonts w:ascii="Arial Unicode MS" w:eastAsia="Arial Unicode MS" w:hAnsi="Arial Unicode MS" w:cs="Arial Unicode MS"/>
                <w:i/>
              </w:rPr>
              <w:t>2,</w:t>
            </w:r>
            <w:r w:rsidR="004371F3" w:rsidRPr="00C96936">
              <w:rPr>
                <w:rFonts w:ascii="Arial Unicode MS" w:eastAsia="Arial Unicode MS" w:hAnsi="Arial Unicode MS" w:cs="Arial Unicode MS"/>
                <w:i/>
              </w:rPr>
              <w:t>006</w:t>
            </w:r>
          </w:p>
        </w:tc>
        <w:tc>
          <w:tcPr>
            <w:tcW w:w="1984"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rPr>
            </w:pPr>
            <w:r>
              <w:rPr>
                <w:rFonts w:ascii="Arial Unicode MS" w:eastAsia="Arial Unicode MS" w:hAnsi="Arial Unicode MS" w:cs="Arial Unicode MS"/>
                <w:i/>
              </w:rPr>
              <w:t>0,</w:t>
            </w:r>
            <w:r w:rsidR="004371F3" w:rsidRPr="00C96936">
              <w:rPr>
                <w:rFonts w:ascii="Arial Unicode MS" w:eastAsia="Arial Unicode MS" w:hAnsi="Arial Unicode MS" w:cs="Arial Unicode MS"/>
                <w:i/>
              </w:rPr>
              <w:t>831</w:t>
            </w:r>
          </w:p>
        </w:tc>
      </w:tr>
      <w:tr w:rsidR="004371F3" w:rsidRPr="00525EE0" w:rsidTr="005F6753">
        <w:trPr>
          <w:cantSplit/>
          <w:trHeight w:val="227"/>
        </w:trPr>
        <w:tc>
          <w:tcPr>
            <w:tcW w:w="655" w:type="dxa"/>
            <w:vMerge/>
            <w:tcBorders>
              <w:left w:val="double" w:sz="4" w:space="0" w:color="auto"/>
              <w:right w:val="double" w:sz="4" w:space="0" w:color="auto"/>
            </w:tcBorders>
          </w:tcPr>
          <w:p w:rsidR="004371F3" w:rsidRPr="00C1739A" w:rsidRDefault="004371F3" w:rsidP="004371F3">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4371F3" w:rsidRPr="00C96936" w:rsidRDefault="004371F3" w:rsidP="004371F3">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78</w:t>
            </w:r>
          </w:p>
        </w:tc>
        <w:tc>
          <w:tcPr>
            <w:tcW w:w="2552"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w:t>
            </w:r>
            <w:r w:rsidR="004371F3" w:rsidRPr="00C96936">
              <w:rPr>
                <w:rFonts w:ascii="Arial Unicode MS" w:eastAsia="Arial Unicode MS" w:hAnsi="Arial Unicode MS" w:cs="Arial Unicode MS"/>
                <w:i/>
                <w:lang w:eastAsia="es-EC"/>
              </w:rPr>
              <w:t>2</w:t>
            </w:r>
          </w:p>
        </w:tc>
        <w:tc>
          <w:tcPr>
            <w:tcW w:w="1701" w:type="dxa"/>
            <w:tcBorders>
              <w:top w:val="double" w:sz="4" w:space="0" w:color="auto"/>
              <w:left w:val="double" w:sz="4" w:space="0" w:color="auto"/>
              <w:bottom w:val="double" w:sz="4" w:space="0" w:color="auto"/>
              <w:right w:val="double" w:sz="4" w:space="0" w:color="auto"/>
            </w:tcBorders>
          </w:tcPr>
          <w:p w:rsidR="004371F3" w:rsidRPr="00C96936" w:rsidRDefault="004371F3" w:rsidP="00C96936">
            <w:pPr>
              <w:jc w:val="center"/>
              <w:rPr>
                <w:rFonts w:ascii="Arial Unicode MS" w:eastAsia="Arial Unicode MS" w:hAnsi="Arial Unicode MS" w:cs="Arial Unicode MS"/>
                <w:i/>
              </w:rPr>
            </w:pPr>
            <w:r w:rsidRPr="00C96936">
              <w:rPr>
                <w:rFonts w:ascii="Arial Unicode MS" w:eastAsia="Arial Unicode MS" w:hAnsi="Arial Unicode MS" w:cs="Arial Unicode MS"/>
                <w:i/>
              </w:rPr>
              <w:t>-0</w:t>
            </w:r>
            <w:r w:rsidR="00C96936">
              <w:rPr>
                <w:rFonts w:ascii="Arial Unicode MS" w:eastAsia="Arial Unicode MS" w:hAnsi="Arial Unicode MS" w:cs="Arial Unicode MS"/>
                <w:i/>
              </w:rPr>
              <w:t>,</w:t>
            </w:r>
            <w:r w:rsidRPr="00C96936">
              <w:rPr>
                <w:rFonts w:ascii="Arial Unicode MS" w:eastAsia="Arial Unicode MS" w:hAnsi="Arial Unicode MS" w:cs="Arial Unicode MS"/>
                <w:i/>
              </w:rPr>
              <w:t>207</w:t>
            </w:r>
          </w:p>
        </w:tc>
        <w:tc>
          <w:tcPr>
            <w:tcW w:w="1984"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rPr>
            </w:pPr>
            <w:r>
              <w:rPr>
                <w:rFonts w:ascii="Arial Unicode MS" w:eastAsia="Arial Unicode MS" w:hAnsi="Arial Unicode MS" w:cs="Arial Unicode MS"/>
                <w:i/>
              </w:rPr>
              <w:t>2,</w:t>
            </w:r>
            <w:r w:rsidR="004371F3" w:rsidRPr="00C96936">
              <w:rPr>
                <w:rFonts w:ascii="Arial Unicode MS" w:eastAsia="Arial Unicode MS" w:hAnsi="Arial Unicode MS" w:cs="Arial Unicode MS"/>
                <w:i/>
              </w:rPr>
              <w:t>111</w:t>
            </w:r>
          </w:p>
        </w:tc>
      </w:tr>
      <w:tr w:rsidR="004371F3" w:rsidRPr="00525EE0" w:rsidTr="005F6753">
        <w:trPr>
          <w:trHeight w:val="227"/>
        </w:trPr>
        <w:tc>
          <w:tcPr>
            <w:tcW w:w="655" w:type="dxa"/>
            <w:vMerge/>
            <w:tcBorders>
              <w:left w:val="double" w:sz="4" w:space="0" w:color="auto"/>
              <w:right w:val="double" w:sz="4" w:space="0" w:color="auto"/>
            </w:tcBorders>
          </w:tcPr>
          <w:p w:rsidR="004371F3" w:rsidRPr="00C1739A" w:rsidRDefault="004371F3" w:rsidP="004371F3">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4371F3" w:rsidRPr="00C96936" w:rsidRDefault="004371F3" w:rsidP="004371F3">
            <w:pPr>
              <w:jc w:val="center"/>
              <w:rPr>
                <w:rFonts w:ascii="Arial Unicode MS" w:eastAsia="Arial Unicode MS" w:hAnsi="Arial Unicode MS" w:cs="Arial Unicode MS"/>
                <w:i/>
                <w:lang w:eastAsia="es-EC"/>
              </w:rPr>
            </w:pPr>
            <w:r w:rsidRPr="00C96936">
              <w:rPr>
                <w:rFonts w:ascii="Arial Unicode MS" w:eastAsia="Arial Unicode MS" w:hAnsi="Arial Unicode MS" w:cs="Arial Unicode MS"/>
                <w:i/>
                <w:lang w:eastAsia="es-EC"/>
              </w:rPr>
              <w:t>79</w:t>
            </w:r>
          </w:p>
        </w:tc>
        <w:tc>
          <w:tcPr>
            <w:tcW w:w="2552"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0,</w:t>
            </w:r>
            <w:r w:rsidR="004371F3" w:rsidRPr="00C96936">
              <w:rPr>
                <w:rFonts w:ascii="Arial Unicode MS" w:eastAsia="Arial Unicode MS" w:hAnsi="Arial Unicode MS" w:cs="Arial Unicode MS"/>
                <w:i/>
                <w:lang w:eastAsia="es-EC"/>
              </w:rPr>
              <w:t>2</w:t>
            </w:r>
          </w:p>
        </w:tc>
        <w:tc>
          <w:tcPr>
            <w:tcW w:w="1701"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rPr>
            </w:pPr>
            <w:r>
              <w:rPr>
                <w:rFonts w:ascii="Arial Unicode MS" w:eastAsia="Arial Unicode MS" w:hAnsi="Arial Unicode MS" w:cs="Arial Unicode MS"/>
                <w:i/>
              </w:rPr>
              <w:t>0,</w:t>
            </w:r>
            <w:r w:rsidR="004371F3" w:rsidRPr="00C96936">
              <w:rPr>
                <w:rFonts w:ascii="Arial Unicode MS" w:eastAsia="Arial Unicode MS" w:hAnsi="Arial Unicode MS" w:cs="Arial Unicode MS"/>
                <w:i/>
              </w:rPr>
              <w:t>387</w:t>
            </w:r>
          </w:p>
        </w:tc>
        <w:tc>
          <w:tcPr>
            <w:tcW w:w="1984"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rPr>
            </w:pPr>
            <w:r>
              <w:rPr>
                <w:rFonts w:ascii="Arial Unicode MS" w:eastAsia="Arial Unicode MS" w:hAnsi="Arial Unicode MS" w:cs="Arial Unicode MS"/>
                <w:i/>
              </w:rPr>
              <w:t>1,</w:t>
            </w:r>
            <w:r w:rsidR="004371F3" w:rsidRPr="00C96936">
              <w:rPr>
                <w:rFonts w:ascii="Arial Unicode MS" w:eastAsia="Arial Unicode MS" w:hAnsi="Arial Unicode MS" w:cs="Arial Unicode MS"/>
                <w:i/>
              </w:rPr>
              <w:t>740</w:t>
            </w:r>
          </w:p>
        </w:tc>
      </w:tr>
      <w:tr w:rsidR="004371F3" w:rsidRPr="00525EE0" w:rsidTr="005F6753">
        <w:trPr>
          <w:trHeight w:val="227"/>
        </w:trPr>
        <w:tc>
          <w:tcPr>
            <w:tcW w:w="655" w:type="dxa"/>
            <w:vMerge/>
            <w:tcBorders>
              <w:left w:val="double" w:sz="4" w:space="0" w:color="auto"/>
              <w:right w:val="double" w:sz="4" w:space="0" w:color="auto"/>
            </w:tcBorders>
          </w:tcPr>
          <w:p w:rsidR="004371F3" w:rsidRPr="00C1739A" w:rsidRDefault="004371F3" w:rsidP="004371F3">
            <w:pPr>
              <w:jc w:val="center"/>
              <w:rPr>
                <w:rFonts w:ascii="Arial Unicode MS" w:eastAsia="Arial Unicode MS" w:hAnsi="Arial Unicode MS" w:cs="Arial Unicode MS"/>
                <w:i/>
                <w:sz w:val="20"/>
              </w:rPr>
            </w:pPr>
          </w:p>
        </w:tc>
        <w:tc>
          <w:tcPr>
            <w:tcW w:w="1035" w:type="dxa"/>
            <w:tcBorders>
              <w:top w:val="double" w:sz="4" w:space="0" w:color="auto"/>
              <w:left w:val="double" w:sz="4" w:space="0" w:color="auto"/>
              <w:bottom w:val="double" w:sz="4" w:space="0" w:color="auto"/>
              <w:right w:val="double" w:sz="4" w:space="0" w:color="auto"/>
            </w:tcBorders>
          </w:tcPr>
          <w:p w:rsidR="004371F3" w:rsidRPr="00C96936" w:rsidRDefault="004371F3" w:rsidP="004371F3">
            <w:pPr>
              <w:jc w:val="center"/>
              <w:rPr>
                <w:rFonts w:ascii="Arial Unicode MS" w:eastAsia="Arial Unicode MS" w:hAnsi="Arial Unicode MS" w:cs="Arial Unicode MS"/>
                <w:i/>
              </w:rPr>
            </w:pPr>
            <w:r w:rsidRPr="00C96936">
              <w:rPr>
                <w:rFonts w:ascii="Arial Unicode MS" w:eastAsia="Arial Unicode MS" w:hAnsi="Arial Unicode MS" w:cs="Arial Unicode MS"/>
                <w:i/>
              </w:rPr>
              <w:t>80</w:t>
            </w:r>
          </w:p>
        </w:tc>
        <w:tc>
          <w:tcPr>
            <w:tcW w:w="2552"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rPr>
            </w:pPr>
            <w:r>
              <w:rPr>
                <w:rFonts w:ascii="Arial Unicode MS" w:eastAsia="Arial Unicode MS" w:hAnsi="Arial Unicode MS" w:cs="Arial Unicode MS"/>
                <w:i/>
              </w:rPr>
              <w:t>0,</w:t>
            </w:r>
            <w:r w:rsidR="004371F3" w:rsidRPr="00C96936">
              <w:rPr>
                <w:rFonts w:ascii="Arial Unicode MS" w:eastAsia="Arial Unicode MS" w:hAnsi="Arial Unicode MS" w:cs="Arial Unicode MS"/>
                <w:i/>
              </w:rPr>
              <w:t>2</w:t>
            </w:r>
          </w:p>
        </w:tc>
        <w:tc>
          <w:tcPr>
            <w:tcW w:w="1701" w:type="dxa"/>
            <w:tcBorders>
              <w:top w:val="double" w:sz="4" w:space="0" w:color="auto"/>
              <w:left w:val="double" w:sz="4" w:space="0" w:color="auto"/>
              <w:bottom w:val="double" w:sz="4" w:space="0" w:color="auto"/>
              <w:right w:val="double" w:sz="4" w:space="0" w:color="auto"/>
            </w:tcBorders>
          </w:tcPr>
          <w:p w:rsidR="004371F3" w:rsidRPr="00C96936" w:rsidRDefault="004371F3" w:rsidP="00C96936">
            <w:pPr>
              <w:jc w:val="center"/>
              <w:rPr>
                <w:rFonts w:ascii="Arial Unicode MS" w:eastAsia="Arial Unicode MS" w:hAnsi="Arial Unicode MS" w:cs="Arial Unicode MS"/>
                <w:i/>
              </w:rPr>
            </w:pPr>
            <w:r w:rsidRPr="00C96936">
              <w:rPr>
                <w:rFonts w:ascii="Arial Unicode MS" w:eastAsia="Arial Unicode MS" w:hAnsi="Arial Unicode MS" w:cs="Arial Unicode MS"/>
                <w:i/>
              </w:rPr>
              <w:t>-1</w:t>
            </w:r>
            <w:r w:rsidR="00C96936">
              <w:rPr>
                <w:rFonts w:ascii="Arial Unicode MS" w:eastAsia="Arial Unicode MS" w:hAnsi="Arial Unicode MS" w:cs="Arial Unicode MS"/>
                <w:i/>
              </w:rPr>
              <w:t>,</w:t>
            </w:r>
            <w:r w:rsidRPr="00C96936">
              <w:rPr>
                <w:rFonts w:ascii="Arial Unicode MS" w:eastAsia="Arial Unicode MS" w:hAnsi="Arial Unicode MS" w:cs="Arial Unicode MS"/>
                <w:i/>
              </w:rPr>
              <w:t>440</w:t>
            </w:r>
          </w:p>
        </w:tc>
        <w:tc>
          <w:tcPr>
            <w:tcW w:w="1984" w:type="dxa"/>
            <w:tcBorders>
              <w:top w:val="double" w:sz="4" w:space="0" w:color="auto"/>
              <w:left w:val="double" w:sz="4" w:space="0" w:color="auto"/>
              <w:bottom w:val="double" w:sz="4" w:space="0" w:color="auto"/>
              <w:right w:val="double" w:sz="4" w:space="0" w:color="auto"/>
            </w:tcBorders>
          </w:tcPr>
          <w:p w:rsidR="004371F3" w:rsidRPr="00C96936" w:rsidRDefault="00C96936" w:rsidP="004371F3">
            <w:pPr>
              <w:jc w:val="center"/>
              <w:rPr>
                <w:rFonts w:ascii="Arial Unicode MS" w:eastAsia="Arial Unicode MS" w:hAnsi="Arial Unicode MS" w:cs="Arial Unicode MS"/>
                <w:i/>
              </w:rPr>
            </w:pPr>
            <w:r>
              <w:rPr>
                <w:rFonts w:ascii="Arial Unicode MS" w:eastAsia="Arial Unicode MS" w:hAnsi="Arial Unicode MS" w:cs="Arial Unicode MS"/>
                <w:i/>
              </w:rPr>
              <w:t>1,</w:t>
            </w:r>
            <w:r w:rsidR="004371F3" w:rsidRPr="00C96936">
              <w:rPr>
                <w:rFonts w:ascii="Arial Unicode MS" w:eastAsia="Arial Unicode MS" w:hAnsi="Arial Unicode MS" w:cs="Arial Unicode MS"/>
                <w:i/>
              </w:rPr>
              <w:t>840</w:t>
            </w:r>
          </w:p>
        </w:tc>
      </w:tr>
    </w:tbl>
    <w:p w:rsidR="00CF005D" w:rsidRDefault="00CF005D" w:rsidP="00CF005D">
      <w:pPr>
        <w:pStyle w:val="Epgrafe"/>
        <w:ind w:left="720" w:right="-427"/>
        <w:jc w:val="center"/>
      </w:pPr>
      <w:bookmarkStart w:id="484" w:name="_Toc329588029"/>
      <w:r>
        <w:t xml:space="preserve">Tabla </w:t>
      </w:r>
      <w:r w:rsidR="00E567EE">
        <w:fldChar w:fldCharType="begin"/>
      </w:r>
      <w:r w:rsidR="00071DAF">
        <w:instrText xml:space="preserve"> STYLEREF 1 \s </w:instrText>
      </w:r>
      <w:r w:rsidR="00E567EE">
        <w:fldChar w:fldCharType="separate"/>
      </w:r>
      <w:r w:rsidR="009E5455">
        <w:rPr>
          <w:noProof/>
        </w:rPr>
        <w:t>4</w:t>
      </w:r>
      <w:r w:rsidR="00E567EE">
        <w:rPr>
          <w:noProof/>
        </w:rPr>
        <w:fldChar w:fldCharType="end"/>
      </w:r>
      <w:r>
        <w:noBreakHyphen/>
      </w:r>
      <w:r w:rsidR="00E567EE">
        <w:fldChar w:fldCharType="begin"/>
      </w:r>
      <w:r w:rsidR="00071DAF">
        <w:instrText xml:space="preserve"> SEQ Tabla \* ARABIC \s 1 </w:instrText>
      </w:r>
      <w:r w:rsidR="00E567EE">
        <w:fldChar w:fldCharType="separate"/>
      </w:r>
      <w:r w:rsidR="009E5455">
        <w:rPr>
          <w:noProof/>
        </w:rPr>
        <w:t>12</w:t>
      </w:r>
      <w:r w:rsidR="00E567EE">
        <w:rPr>
          <w:noProof/>
        </w:rPr>
        <w:fldChar w:fldCharType="end"/>
      </w:r>
      <w:r>
        <w:t xml:space="preserve"> Primeros Análisis. Parámetros </w:t>
      </w:r>
      <w:r w:rsidR="004371F3">
        <w:t>Razonamiento Lógico y Abstracto</w:t>
      </w:r>
      <w:bookmarkEnd w:id="484"/>
    </w:p>
    <w:p w:rsidR="00CF005D" w:rsidRDefault="00CF005D" w:rsidP="00CF005D">
      <w:pPr>
        <w:pStyle w:val="Epgrafe"/>
        <w:keepNext/>
        <w:ind w:left="720" w:right="-420"/>
        <w:jc w:val="center"/>
      </w:pPr>
    </w:p>
    <w:p w:rsidR="004371F3" w:rsidRDefault="004371F3" w:rsidP="00CF005D">
      <w:pPr>
        <w:spacing w:line="324" w:lineRule="auto"/>
        <w:ind w:left="840"/>
        <w:jc w:val="both"/>
        <w:rPr>
          <w:rFonts w:ascii="Arial Unicode MS" w:eastAsia="Arial Unicode MS" w:hAnsi="Arial Unicode MS" w:cs="Arial Unicode MS"/>
          <w:lang w:val="es-ES_tradnl"/>
        </w:rPr>
      </w:pPr>
    </w:p>
    <w:p w:rsidR="00C96936" w:rsidRPr="00441D7F" w:rsidRDefault="00441D7F" w:rsidP="00307B35">
      <w:pPr>
        <w:spacing w:line="324" w:lineRule="auto"/>
        <w:ind w:left="709"/>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Para el 2009 </w:t>
      </w:r>
      <w:r w:rsidR="00C6653F">
        <w:rPr>
          <w:rFonts w:ascii="Arial Unicode MS" w:eastAsia="Arial Unicode MS" w:hAnsi="Arial Unicode MS" w:cs="Arial Unicode MS"/>
          <w:lang w:val="es-ES_tradnl"/>
        </w:rPr>
        <w:t>se puede notar que hay dos preguntas difícil</w:t>
      </w:r>
      <w:r>
        <w:rPr>
          <w:rFonts w:ascii="Arial Unicode MS" w:eastAsia="Arial Unicode MS" w:hAnsi="Arial Unicode MS" w:cs="Arial Unicode MS"/>
          <w:lang w:val="es-ES_tradnl"/>
        </w:rPr>
        <w:t>es</w:t>
      </w:r>
      <w:r w:rsidR="00C6653F">
        <w:rPr>
          <w:rFonts w:ascii="Arial Unicode MS" w:eastAsia="Arial Unicode MS" w:hAnsi="Arial Unicode MS" w:cs="Arial Unicode MS"/>
          <w:lang w:val="es-ES_tradnl"/>
        </w:rPr>
        <w:t xml:space="preserve">, la pregunta 79 y 80 y además se observa que la pregunta 78 es la que </w:t>
      </w:r>
      <w:r w:rsidR="00C6653F" w:rsidRPr="00441D7F">
        <w:rPr>
          <w:rFonts w:ascii="Arial Unicode MS" w:eastAsia="Arial Unicode MS" w:hAnsi="Arial Unicode MS" w:cs="Arial Unicode MS"/>
          <w:lang w:val="es-ES_tradnl"/>
        </w:rPr>
        <w:t>más discrimina de este grupo.</w:t>
      </w:r>
    </w:p>
    <w:p w:rsidR="00C6653F" w:rsidRPr="009D4E6E" w:rsidRDefault="00CF005D" w:rsidP="00307B35">
      <w:pPr>
        <w:spacing w:line="324" w:lineRule="auto"/>
        <w:ind w:left="709"/>
        <w:jc w:val="both"/>
        <w:rPr>
          <w:rFonts w:ascii="Arial Unicode MS" w:eastAsia="Arial Unicode MS" w:hAnsi="Arial Unicode MS" w:cs="Arial Unicode MS"/>
          <w:lang w:val="es-ES_tradnl"/>
        </w:rPr>
      </w:pPr>
      <w:r w:rsidRPr="00441D7F">
        <w:rPr>
          <w:rFonts w:ascii="Arial Unicode MS" w:eastAsia="Arial Unicode MS" w:hAnsi="Arial Unicode MS" w:cs="Arial Unicode MS"/>
          <w:lang w:val="es-ES_tradnl"/>
        </w:rPr>
        <w:t>En el 2010</w:t>
      </w:r>
      <w:r w:rsidR="00441D7F" w:rsidRPr="00441D7F">
        <w:rPr>
          <w:rFonts w:ascii="Arial Unicode MS" w:eastAsia="Arial Unicode MS" w:hAnsi="Arial Unicode MS" w:cs="Arial Unicode MS"/>
          <w:lang w:val="es-ES_tradnl"/>
        </w:rPr>
        <w:t xml:space="preserve"> las preguntas 77 y 79 fueron las más difíciles y las</w:t>
      </w:r>
      <w:r w:rsidR="00441D7F">
        <w:rPr>
          <w:rFonts w:ascii="Arial Unicode MS" w:eastAsia="Arial Unicode MS" w:hAnsi="Arial Unicode MS" w:cs="Arial Unicode MS"/>
          <w:lang w:val="es-ES_tradnl"/>
        </w:rPr>
        <w:t xml:space="preserve"> restantes las fáciles, y sin duda la pregunta 78 es buena </w:t>
      </w:r>
      <w:r w:rsidR="00441D7F">
        <w:rPr>
          <w:rFonts w:ascii="Arial Unicode MS" w:eastAsia="Arial Unicode MS" w:hAnsi="Arial Unicode MS" w:cs="Arial Unicode MS"/>
          <w:lang w:val="es-ES_tradnl"/>
        </w:rPr>
        <w:lastRenderedPageBreak/>
        <w:t xml:space="preserve">discriminando a los estudiantes que respondieron a las preguntas fáciles de este grupo. </w:t>
      </w:r>
    </w:p>
    <w:p w:rsidR="00CF005D" w:rsidRPr="008B68F5" w:rsidRDefault="00CF005D" w:rsidP="00CF005D"/>
    <w:p w:rsidR="00CF005D" w:rsidRPr="008B68F5" w:rsidRDefault="00CF005D" w:rsidP="00307B35">
      <w:pPr>
        <w:pStyle w:val="Ttulo3"/>
        <w:tabs>
          <w:tab w:val="clear" w:pos="1200"/>
        </w:tabs>
        <w:spacing w:line="240" w:lineRule="auto"/>
        <w:ind w:left="851" w:hanging="862"/>
      </w:pPr>
      <w:bookmarkStart w:id="485" w:name="_Toc329612123"/>
      <w:r w:rsidRPr="008B68F5">
        <w:t xml:space="preserve">ICC DE LAS PREGUNTAS DE </w:t>
      </w:r>
      <w:r w:rsidR="004371F3">
        <w:t>RAZONAMIENTO LÓGICO Y ABSTRACTO</w:t>
      </w:r>
      <w:bookmarkEnd w:id="485"/>
    </w:p>
    <w:p w:rsidR="00CF005D" w:rsidRPr="008B68F5" w:rsidRDefault="00CF005D" w:rsidP="00CF005D"/>
    <w:p w:rsidR="00CF005D" w:rsidRDefault="00CF005D" w:rsidP="00CF005D">
      <w:pPr>
        <w:keepNext/>
        <w:spacing w:line="324" w:lineRule="auto"/>
        <w:ind w:left="840"/>
        <w:jc w:val="center"/>
        <w:sectPr w:rsidR="00CF005D" w:rsidSect="00A30219">
          <w:type w:val="continuous"/>
          <w:pgSz w:w="11906" w:h="16838" w:code="9"/>
          <w:pgMar w:top="2268" w:right="1418" w:bottom="2268" w:left="2268" w:header="709" w:footer="709" w:gutter="0"/>
          <w:cols w:space="708"/>
          <w:titlePg/>
          <w:docGrid w:linePitch="360"/>
        </w:sectPr>
      </w:pPr>
    </w:p>
    <w:p w:rsidR="00CF005D" w:rsidRPr="008B68F5" w:rsidRDefault="00FD02DC" w:rsidP="00CF005D">
      <w:pPr>
        <w:keepNext/>
        <w:ind w:left="-480"/>
        <w:jc w:val="center"/>
      </w:pPr>
      <w:r>
        <w:rPr>
          <w:noProof/>
        </w:rPr>
        <w:lastRenderedPageBreak/>
        <w:drawing>
          <wp:inline distT="0" distB="0" distL="0" distR="0">
            <wp:extent cx="2875407" cy="2610042"/>
            <wp:effectExtent l="19050" t="19050" r="20193" b="18858"/>
            <wp:docPr id="74"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3" cstate="print"/>
                    <a:srcRect/>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CF005D" w:rsidRDefault="00CF005D" w:rsidP="00CF005D">
      <w:pPr>
        <w:pStyle w:val="Epgrafe"/>
        <w:ind w:left="-480"/>
        <w:jc w:val="center"/>
      </w:pPr>
      <w:bookmarkStart w:id="486" w:name="_Toc329587931"/>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44</w:t>
      </w:r>
      <w:r w:rsidR="00E567EE">
        <w:rPr>
          <w:noProof/>
        </w:rPr>
        <w:fldChar w:fldCharType="end"/>
      </w:r>
      <w:r w:rsidRPr="008B68F5">
        <w:t xml:space="preserve">: ICC de la Preguntas de </w:t>
      </w:r>
      <w:r w:rsidR="008041C2">
        <w:t xml:space="preserve">Razonamiento Lógico y Abstracto </w:t>
      </w:r>
      <w:r>
        <w:t>200</w:t>
      </w:r>
      <w:r w:rsidRPr="008B68F5">
        <w:t>9</w:t>
      </w:r>
      <w:bookmarkEnd w:id="486"/>
    </w:p>
    <w:p w:rsidR="00CF005D" w:rsidRPr="008B68F5" w:rsidRDefault="009A5CEB" w:rsidP="00CF005D">
      <w:pPr>
        <w:keepNext/>
        <w:ind w:left="360" w:right="-828"/>
        <w:jc w:val="center"/>
      </w:pPr>
      <w:r>
        <w:rPr>
          <w:noProof/>
        </w:rPr>
        <w:lastRenderedPageBreak/>
        <w:drawing>
          <wp:inline distT="0" distB="0" distL="0" distR="0">
            <wp:extent cx="2875407" cy="2610485"/>
            <wp:effectExtent l="19050" t="19050" r="20193" b="18415"/>
            <wp:docPr id="188" name="Imagen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spect="1" noChangeArrowheads="1"/>
                    </pic:cNvPicPr>
                  </pic:nvPicPr>
                  <pic:blipFill>
                    <a:blip r:embed="rId84" cstate="print"/>
                    <a:srcRect t="-1825" r="-2323"/>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CF005D" w:rsidRPr="008B68F5" w:rsidRDefault="00CF005D" w:rsidP="00CF005D">
      <w:pPr>
        <w:pStyle w:val="Epgrafe"/>
        <w:ind w:left="360" w:right="-828"/>
        <w:jc w:val="center"/>
        <w:rPr>
          <w:rFonts w:ascii="Arial Unicode MS" w:eastAsia="Arial Unicode MS" w:hAnsi="Arial Unicode MS" w:cs="Arial Unicode MS"/>
        </w:rPr>
      </w:pPr>
      <w:bookmarkStart w:id="487" w:name="_Toc329587932"/>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45</w:t>
      </w:r>
      <w:r w:rsidR="00E567EE">
        <w:rPr>
          <w:noProof/>
        </w:rPr>
        <w:fldChar w:fldCharType="end"/>
      </w:r>
      <w:r w:rsidRPr="008B68F5">
        <w:t xml:space="preserve">: ICC de la Preguntas de </w:t>
      </w:r>
      <w:r w:rsidR="008041C2">
        <w:t>Razonamiento Lógico y Abstracto</w:t>
      </w:r>
      <w:r>
        <w:t xml:space="preserve"> 2010</w:t>
      </w:r>
      <w:bookmarkEnd w:id="487"/>
    </w:p>
    <w:p w:rsidR="00CF005D" w:rsidRDefault="00CF005D" w:rsidP="00CF005D">
      <w:pPr>
        <w:rPr>
          <w:rFonts w:eastAsia="Arial Unicode MS"/>
        </w:rPr>
        <w:sectPr w:rsidR="00CF005D" w:rsidSect="00D62993">
          <w:type w:val="continuous"/>
          <w:pgSz w:w="11906" w:h="16838" w:code="9"/>
          <w:pgMar w:top="2268" w:right="1418" w:bottom="2268" w:left="2268" w:header="709" w:footer="709" w:gutter="0"/>
          <w:cols w:num="2" w:space="36"/>
          <w:titlePg/>
          <w:docGrid w:linePitch="360"/>
        </w:sectPr>
      </w:pPr>
    </w:p>
    <w:p w:rsidR="00CF005D" w:rsidRDefault="00CF005D" w:rsidP="00CF005D">
      <w:pPr>
        <w:spacing w:line="324" w:lineRule="auto"/>
        <w:ind w:left="840"/>
        <w:jc w:val="both"/>
        <w:rPr>
          <w:rFonts w:ascii="Arial Unicode MS" w:eastAsia="Arial Unicode MS" w:hAnsi="Arial Unicode MS" w:cs="Arial Unicode MS"/>
          <w:highlight w:val="yellow"/>
          <w:lang w:val="es-ES_tradnl"/>
        </w:rPr>
      </w:pPr>
    </w:p>
    <w:p w:rsidR="00FD02DC" w:rsidRDefault="00CF005D" w:rsidP="00307B35">
      <w:pPr>
        <w:spacing w:line="324" w:lineRule="auto"/>
        <w:ind w:left="851"/>
        <w:jc w:val="both"/>
        <w:rPr>
          <w:rFonts w:ascii="Arial Unicode MS" w:eastAsia="Arial Unicode MS" w:hAnsi="Arial Unicode MS" w:cs="Arial Unicode MS"/>
          <w:lang w:val="es-ES_tradnl"/>
        </w:rPr>
      </w:pPr>
      <w:r w:rsidRPr="00426D00">
        <w:rPr>
          <w:rFonts w:ascii="Arial Unicode MS" w:eastAsia="Arial Unicode MS" w:hAnsi="Arial Unicode MS" w:cs="Arial Unicode MS"/>
          <w:lang w:val="es-ES_tradnl"/>
        </w:rPr>
        <w:t xml:space="preserve">El </w:t>
      </w:r>
      <w:r w:rsidR="00C63651">
        <w:rPr>
          <w:rFonts w:ascii="Arial Unicode MS" w:eastAsia="Arial Unicode MS" w:hAnsi="Arial Unicode MS" w:cs="Arial Unicode MS"/>
          <w:i/>
          <w:lang w:val="es-ES_tradnl"/>
        </w:rPr>
        <w:t>g</w:t>
      </w:r>
      <w:r w:rsidRPr="00426D00">
        <w:rPr>
          <w:rFonts w:ascii="Arial Unicode MS" w:eastAsia="Arial Unicode MS" w:hAnsi="Arial Unicode MS" w:cs="Arial Unicode MS"/>
          <w:i/>
          <w:lang w:val="es-ES_tradnl"/>
        </w:rPr>
        <w:t>ráfico 4-</w:t>
      </w:r>
      <w:r w:rsidR="009B5D1C">
        <w:rPr>
          <w:rFonts w:ascii="Arial Unicode MS" w:eastAsia="Arial Unicode MS" w:hAnsi="Arial Unicode MS" w:cs="Arial Unicode MS"/>
          <w:i/>
          <w:lang w:val="es-ES_tradnl"/>
        </w:rPr>
        <w:t>4</w:t>
      </w:r>
      <w:r w:rsidR="009E5D0E">
        <w:rPr>
          <w:rFonts w:ascii="Arial Unicode MS" w:eastAsia="Arial Unicode MS" w:hAnsi="Arial Unicode MS" w:cs="Arial Unicode MS"/>
          <w:i/>
          <w:lang w:val="es-ES_tradnl"/>
        </w:rPr>
        <w:t>4</w:t>
      </w:r>
      <w:r w:rsidRPr="00426D00">
        <w:rPr>
          <w:rFonts w:ascii="Arial Unicode MS" w:eastAsia="Arial Unicode MS" w:hAnsi="Arial Unicode MS" w:cs="Arial Unicode MS"/>
          <w:i/>
          <w:lang w:val="es-ES_tradnl"/>
        </w:rPr>
        <w:t xml:space="preserve"> </w:t>
      </w:r>
      <w:r w:rsidR="006619A8" w:rsidRPr="00426D00">
        <w:rPr>
          <w:rFonts w:ascii="Arial Unicode MS" w:eastAsia="Arial Unicode MS" w:hAnsi="Arial Unicode MS" w:cs="Arial Unicode MS"/>
          <w:lang w:val="es-ES_tradnl"/>
        </w:rPr>
        <w:t>muestra las 3 preguntas analizadas en el año 2009,</w:t>
      </w:r>
      <w:r w:rsidRPr="00426D00">
        <w:rPr>
          <w:rFonts w:ascii="Arial Unicode MS" w:eastAsia="Arial Unicode MS" w:hAnsi="Arial Unicode MS" w:cs="Arial Unicode MS"/>
          <w:lang w:val="es-ES_tradnl"/>
        </w:rPr>
        <w:t xml:space="preserve"> se ve claramente </w:t>
      </w:r>
      <w:r w:rsidR="00FD02DC">
        <w:rPr>
          <w:rFonts w:ascii="Arial Unicode MS" w:eastAsia="Arial Unicode MS" w:hAnsi="Arial Unicode MS" w:cs="Arial Unicode MS"/>
          <w:lang w:val="es-ES_tradnl"/>
        </w:rPr>
        <w:t>cómo se eleva la curva de la pregunta 78, sin embargo la pregunta 79 y 80 no aparecen por su gran dificultad.</w:t>
      </w:r>
    </w:p>
    <w:p w:rsidR="00CF005D" w:rsidRPr="00426D00" w:rsidRDefault="00CF005D" w:rsidP="00CF005D">
      <w:pPr>
        <w:spacing w:line="324" w:lineRule="auto"/>
        <w:ind w:left="840"/>
        <w:jc w:val="both"/>
        <w:rPr>
          <w:rFonts w:ascii="Arial Unicode MS" w:eastAsia="Arial Unicode MS" w:hAnsi="Arial Unicode MS" w:cs="Arial Unicode MS"/>
          <w:lang w:val="es-ES_tradnl"/>
        </w:rPr>
      </w:pPr>
      <w:r w:rsidRPr="00426D00">
        <w:rPr>
          <w:rFonts w:ascii="Arial Unicode MS" w:eastAsia="Arial Unicode MS" w:hAnsi="Arial Unicode MS" w:cs="Arial Unicode MS"/>
          <w:lang w:val="es-ES_tradnl"/>
        </w:rPr>
        <w:t>En el 2010</w:t>
      </w:r>
      <w:r w:rsidR="00426D00">
        <w:rPr>
          <w:rFonts w:ascii="Arial Unicode MS" w:eastAsia="Arial Unicode MS" w:hAnsi="Arial Unicode MS" w:cs="Arial Unicode MS"/>
          <w:lang w:val="es-ES_tradnl"/>
        </w:rPr>
        <w:t xml:space="preserve"> se puede observar que la pregunta 80 fue aquella a la que la mayoría de los estudiantes acertaron, caso contrario de la pregunta 77, ella está alejada del grupo de preguntas puesto que fue la más difícil como ya se había comentado anteriormente.</w:t>
      </w:r>
    </w:p>
    <w:p w:rsidR="00CF005D" w:rsidRDefault="00CF005D" w:rsidP="00307B35">
      <w:pPr>
        <w:pStyle w:val="Ttulo3"/>
        <w:tabs>
          <w:tab w:val="clear" w:pos="1200"/>
        </w:tabs>
        <w:ind w:left="851" w:hanging="862"/>
      </w:pPr>
      <w:bookmarkStart w:id="488" w:name="_Toc329612124"/>
      <w:r>
        <w:lastRenderedPageBreak/>
        <w:t>CALIFICACIONES VS. HABILIDADES ESTIMADAS</w:t>
      </w:r>
      <w:bookmarkEnd w:id="488"/>
    </w:p>
    <w:p w:rsidR="00A74353" w:rsidRDefault="006C5AC1" w:rsidP="00307B35">
      <w:pPr>
        <w:spacing w:line="324" w:lineRule="auto"/>
        <w:ind w:left="851"/>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el </w:t>
      </w:r>
      <w:r w:rsidRPr="006C5AC1">
        <w:rPr>
          <w:rFonts w:ascii="Arial Unicode MS" w:eastAsia="Arial Unicode MS" w:hAnsi="Arial Unicode MS" w:cs="Arial Unicode MS"/>
          <w:i/>
          <w:lang w:val="es-ES_tradnl"/>
        </w:rPr>
        <w:t>gr</w:t>
      </w:r>
      <w:r w:rsidR="00801797">
        <w:rPr>
          <w:rFonts w:ascii="Arial Unicode MS" w:eastAsia="Arial Unicode MS" w:hAnsi="Arial Unicode MS" w:cs="Arial Unicode MS"/>
          <w:i/>
          <w:lang w:val="es-ES_tradnl"/>
        </w:rPr>
        <w:t>á</w:t>
      </w:r>
      <w:r w:rsidRPr="006C5AC1">
        <w:rPr>
          <w:rFonts w:ascii="Arial Unicode MS" w:eastAsia="Arial Unicode MS" w:hAnsi="Arial Unicode MS" w:cs="Arial Unicode MS"/>
          <w:i/>
          <w:lang w:val="es-ES_tradnl"/>
        </w:rPr>
        <w:t>fico 4-</w:t>
      </w:r>
      <w:r w:rsidR="009E5D0E">
        <w:rPr>
          <w:rFonts w:ascii="Arial Unicode MS" w:eastAsia="Arial Unicode MS" w:hAnsi="Arial Unicode MS" w:cs="Arial Unicode MS"/>
          <w:i/>
          <w:lang w:val="es-ES_tradnl"/>
        </w:rPr>
        <w:t>47</w:t>
      </w:r>
      <w:r>
        <w:rPr>
          <w:rFonts w:ascii="Arial Unicode MS" w:eastAsia="Arial Unicode MS" w:hAnsi="Arial Unicode MS" w:cs="Arial Unicode MS"/>
          <w:lang w:val="es-ES_tradnl"/>
        </w:rPr>
        <w:t xml:space="preserve"> correspondiente al año 2010 además de mostrar las 16 combinaciones, se a</w:t>
      </w:r>
      <w:r w:rsidR="005D06CD">
        <w:rPr>
          <w:rFonts w:ascii="Arial Unicode MS" w:eastAsia="Arial Unicode MS" w:hAnsi="Arial Unicode MS" w:cs="Arial Unicode MS"/>
          <w:lang w:val="es-ES_tradnl"/>
        </w:rPr>
        <w:t xml:space="preserve">nalizan </w:t>
      </w:r>
      <w:r>
        <w:rPr>
          <w:rFonts w:ascii="Arial Unicode MS" w:eastAsia="Arial Unicode MS" w:hAnsi="Arial Unicode MS" w:cs="Arial Unicode MS"/>
          <w:lang w:val="es-ES_tradnl"/>
        </w:rPr>
        <w:t xml:space="preserve">dos </w:t>
      </w:r>
      <w:r w:rsidR="005D06CD">
        <w:rPr>
          <w:rFonts w:ascii="Arial Unicode MS" w:eastAsia="Arial Unicode MS" w:hAnsi="Arial Unicode MS" w:cs="Arial Unicode MS"/>
          <w:lang w:val="es-ES_tradnl"/>
        </w:rPr>
        <w:t>caso</w:t>
      </w:r>
      <w:r>
        <w:rPr>
          <w:rFonts w:ascii="Arial Unicode MS" w:eastAsia="Arial Unicode MS" w:hAnsi="Arial Unicode MS" w:cs="Arial Unicode MS"/>
          <w:lang w:val="es-ES_tradnl"/>
        </w:rPr>
        <w:t>s, el primero d</w:t>
      </w:r>
      <w:r w:rsidR="005D06CD">
        <w:rPr>
          <w:rFonts w:ascii="Arial Unicode MS" w:eastAsia="Arial Unicode MS" w:hAnsi="Arial Unicode MS" w:cs="Arial Unicode MS"/>
          <w:lang w:val="es-ES_tradnl"/>
        </w:rPr>
        <w:t>e aquellos estudiantes que respondieron correctamente las preguntas 77 y 79</w:t>
      </w:r>
      <w:r>
        <w:rPr>
          <w:rFonts w:ascii="Arial Unicode MS" w:eastAsia="Arial Unicode MS" w:hAnsi="Arial Unicode MS" w:cs="Arial Unicode MS"/>
          <w:lang w:val="es-ES_tradnl"/>
        </w:rPr>
        <w:t xml:space="preserve"> las mismas</w:t>
      </w:r>
      <w:r w:rsidR="005D06CD">
        <w:rPr>
          <w:rFonts w:ascii="Arial Unicode MS" w:eastAsia="Arial Unicode MS" w:hAnsi="Arial Unicode MS" w:cs="Arial Unicode MS"/>
          <w:lang w:val="es-ES_tradnl"/>
        </w:rPr>
        <w:t xml:space="preserve"> que fueron las más difíciles del grupo</w:t>
      </w:r>
      <w:r>
        <w:rPr>
          <w:rFonts w:ascii="Arial Unicode MS" w:eastAsia="Arial Unicode MS" w:hAnsi="Arial Unicode MS" w:cs="Arial Unicode MS"/>
          <w:lang w:val="es-ES_tradnl"/>
        </w:rPr>
        <w:t>, a estos estudiantes</w:t>
      </w:r>
      <w:r w:rsidR="005D06CD">
        <w:rPr>
          <w:rFonts w:ascii="Arial Unicode MS" w:eastAsia="Arial Unicode MS" w:hAnsi="Arial Unicode MS" w:cs="Arial Unicode MS"/>
          <w:lang w:val="es-ES_tradnl"/>
        </w:rPr>
        <w:t xml:space="preserve"> se les asign</w:t>
      </w:r>
      <w:r w:rsidR="00CF64DE">
        <w:rPr>
          <w:rFonts w:ascii="Arial Unicode MS" w:eastAsia="Arial Unicode MS" w:hAnsi="Arial Unicode MS" w:cs="Arial Unicode MS"/>
          <w:lang w:val="es-ES_tradnl"/>
        </w:rPr>
        <w:t>ó</w:t>
      </w:r>
      <w:r w:rsidR="005D06CD">
        <w:rPr>
          <w:rFonts w:ascii="Arial Unicode MS" w:eastAsia="Arial Unicode MS" w:hAnsi="Arial Unicode MS" w:cs="Arial Unicode MS"/>
          <w:lang w:val="es-ES_tradnl"/>
        </w:rPr>
        <w:t xml:space="preserve"> una habilidad de -1.018 y a los estudiantes que respondieron a las preguntas 78 y 80</w:t>
      </w:r>
      <w:r>
        <w:rPr>
          <w:rFonts w:ascii="Arial Unicode MS" w:eastAsia="Arial Unicode MS" w:hAnsi="Arial Unicode MS" w:cs="Arial Unicode MS"/>
          <w:lang w:val="es-ES_tradnl"/>
        </w:rPr>
        <w:t xml:space="preserve"> que fueron las más fáciles</w:t>
      </w:r>
      <w:r w:rsidR="00CF64DE">
        <w:rPr>
          <w:rFonts w:ascii="Arial Unicode MS" w:eastAsia="Arial Unicode MS" w:hAnsi="Arial Unicode MS" w:cs="Arial Unicode MS"/>
          <w:lang w:val="es-ES_tradnl"/>
        </w:rPr>
        <w:t xml:space="preserve"> se les asignó</w:t>
      </w:r>
      <w:r w:rsidR="005D06CD">
        <w:rPr>
          <w:rFonts w:ascii="Arial Unicode MS" w:eastAsia="Arial Unicode MS" w:hAnsi="Arial Unicode MS" w:cs="Arial Unicode MS"/>
          <w:lang w:val="es-ES_tradnl"/>
        </w:rPr>
        <w:t xml:space="preserve"> una habilidad de -0.015</w:t>
      </w:r>
      <w:r>
        <w:rPr>
          <w:rFonts w:ascii="Arial Unicode MS" w:eastAsia="Arial Unicode MS" w:hAnsi="Arial Unicode MS" w:cs="Arial Unicode MS"/>
          <w:lang w:val="es-ES_tradnl"/>
        </w:rPr>
        <w:t>.</w:t>
      </w:r>
    </w:p>
    <w:p w:rsidR="00CF005D" w:rsidRPr="008B68F5" w:rsidRDefault="006C5AC1" w:rsidP="006C5AC1">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lang w:val="es-ES_tradnl"/>
        </w:rPr>
        <w:t xml:space="preserve"> </w:t>
      </w:r>
    </w:p>
    <w:p w:rsidR="00CF005D" w:rsidRDefault="00CF005D" w:rsidP="00CF005D">
      <w:pPr>
        <w:keepNext/>
        <w:spacing w:line="324" w:lineRule="auto"/>
        <w:ind w:left="840"/>
        <w:jc w:val="center"/>
        <w:sectPr w:rsidR="00CF005D" w:rsidSect="00A30219">
          <w:type w:val="continuous"/>
          <w:pgSz w:w="11906" w:h="16838" w:code="9"/>
          <w:pgMar w:top="2268" w:right="1418" w:bottom="2268" w:left="2268" w:header="709" w:footer="709" w:gutter="0"/>
          <w:cols w:space="708"/>
          <w:titlePg/>
          <w:docGrid w:linePitch="360"/>
        </w:sectPr>
      </w:pPr>
    </w:p>
    <w:p w:rsidR="00CF005D" w:rsidRPr="008B68F5" w:rsidRDefault="000000A2" w:rsidP="00CF005D">
      <w:pPr>
        <w:keepNext/>
        <w:spacing w:line="324" w:lineRule="auto"/>
        <w:ind w:left="-480"/>
        <w:jc w:val="center"/>
      </w:pPr>
      <w:r>
        <w:rPr>
          <w:noProof/>
        </w:rPr>
        <w:lastRenderedPageBreak/>
        <w:drawing>
          <wp:inline distT="0" distB="0" distL="0" distR="0">
            <wp:extent cx="2875407" cy="2610042"/>
            <wp:effectExtent l="19050" t="19050" r="20193" b="18858"/>
            <wp:docPr id="90"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5" cstate="print"/>
                    <a:srcRect/>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CF005D" w:rsidRDefault="00CF005D" w:rsidP="00CF005D">
      <w:pPr>
        <w:pStyle w:val="Epgrafe"/>
        <w:ind w:left="-480"/>
        <w:jc w:val="center"/>
      </w:pPr>
      <w:bookmarkStart w:id="489" w:name="_Toc329587933"/>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46</w:t>
      </w:r>
      <w:r w:rsidR="00E567EE">
        <w:rPr>
          <w:noProof/>
        </w:rPr>
        <w:fldChar w:fldCharType="end"/>
      </w:r>
      <w:r w:rsidRPr="008B68F5">
        <w:t xml:space="preserve">: Habilidades vs. Calificaciones de </w:t>
      </w:r>
      <w:r w:rsidR="00112536">
        <w:t>Razonamiento Lógico y Abstracto</w:t>
      </w:r>
      <w:r w:rsidRPr="008B68F5">
        <w:t xml:space="preserve"> 2009</w:t>
      </w:r>
      <w:bookmarkEnd w:id="489"/>
    </w:p>
    <w:p w:rsidR="001E4B4A" w:rsidRPr="008B68F5" w:rsidRDefault="00A56D88" w:rsidP="001E4B4A">
      <w:pPr>
        <w:keepNext/>
        <w:spacing w:line="324" w:lineRule="auto"/>
        <w:ind w:left="360" w:right="-948"/>
        <w:jc w:val="center"/>
      </w:pPr>
      <w:r>
        <w:rPr>
          <w:noProof/>
        </w:rPr>
        <w:lastRenderedPageBreak/>
        <w:drawing>
          <wp:inline distT="0" distB="0" distL="0" distR="0">
            <wp:extent cx="2875407" cy="2610042"/>
            <wp:effectExtent l="19050" t="19050" r="20193" b="18858"/>
            <wp:docPr id="61"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spect="1" noChangeArrowheads="1"/>
                    </pic:cNvPicPr>
                  </pic:nvPicPr>
                  <pic:blipFill>
                    <a:blip r:embed="rId86" cstate="print"/>
                    <a:srcRect t="-3190" r="-2554"/>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1E4B4A" w:rsidRDefault="001E4B4A" w:rsidP="001E4B4A">
      <w:pPr>
        <w:pStyle w:val="Epgrafe"/>
        <w:ind w:left="360" w:right="-948"/>
        <w:jc w:val="center"/>
      </w:pPr>
      <w:bookmarkStart w:id="490" w:name="_Toc329587934"/>
      <w:r w:rsidRPr="008B68F5">
        <w:t xml:space="preserve">Gráfico </w:t>
      </w:r>
      <w:r w:rsidR="00E567EE">
        <w:fldChar w:fldCharType="begin"/>
      </w:r>
      <w:r w:rsidR="007B128F">
        <w:instrText xml:space="preserve"> STYLEREF 1 \s </w:instrText>
      </w:r>
      <w:r w:rsidR="00E567EE">
        <w:fldChar w:fldCharType="separate"/>
      </w:r>
      <w:r w:rsidR="009E5455">
        <w:rPr>
          <w:noProof/>
        </w:rPr>
        <w:t>4</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47</w:t>
      </w:r>
      <w:r w:rsidR="00E567EE">
        <w:rPr>
          <w:noProof/>
        </w:rPr>
        <w:fldChar w:fldCharType="end"/>
      </w:r>
      <w:r w:rsidRPr="008B68F5">
        <w:t xml:space="preserve">: Habilidades vs. Calificaciones de </w:t>
      </w:r>
      <w:r w:rsidR="00112536">
        <w:t>Razonamiento Lógico y Abstracto</w:t>
      </w:r>
      <w:r w:rsidRPr="008B68F5">
        <w:t xml:space="preserve"> 20</w:t>
      </w:r>
      <w:r w:rsidR="00112536">
        <w:t>10</w:t>
      </w:r>
      <w:bookmarkEnd w:id="490"/>
    </w:p>
    <w:p w:rsidR="001E4B4A" w:rsidRDefault="001E4B4A" w:rsidP="001E4B4A">
      <w:pPr>
        <w:sectPr w:rsidR="001E4B4A" w:rsidSect="001E4B4A">
          <w:type w:val="continuous"/>
          <w:pgSz w:w="11906" w:h="16838" w:code="9"/>
          <w:pgMar w:top="2268" w:right="1418" w:bottom="2268" w:left="2268" w:header="709" w:footer="709" w:gutter="0"/>
          <w:cols w:num="2" w:space="36"/>
          <w:titlePg/>
          <w:docGrid w:linePitch="360"/>
        </w:sectPr>
      </w:pPr>
    </w:p>
    <w:p w:rsidR="00112536" w:rsidRDefault="00112536" w:rsidP="00E4030D">
      <w:pPr>
        <w:rPr>
          <w:rFonts w:eastAsia="Arial Unicode MS"/>
        </w:rPr>
      </w:pPr>
    </w:p>
    <w:p w:rsidR="00A824C1" w:rsidRDefault="00A824C1" w:rsidP="00E4030D">
      <w:pPr>
        <w:rPr>
          <w:rFonts w:eastAsia="Arial Unicode MS"/>
        </w:rPr>
      </w:pPr>
    </w:p>
    <w:p w:rsidR="00A824C1" w:rsidRDefault="00A824C1" w:rsidP="00E4030D">
      <w:pPr>
        <w:rPr>
          <w:rFonts w:eastAsia="Arial Unicode MS"/>
        </w:rPr>
      </w:pPr>
    </w:p>
    <w:p w:rsidR="003041D2" w:rsidRDefault="003041D2" w:rsidP="003041D2">
      <w:pPr>
        <w:pStyle w:val="Ttulo"/>
        <w:rPr>
          <w:rFonts w:ascii="Arial Unicode MS" w:eastAsia="Arial Unicode MS" w:hAnsi="Arial Unicode MS" w:cs="Arial Unicode MS"/>
          <w:sz w:val="36"/>
        </w:rPr>
      </w:pPr>
      <w:bookmarkStart w:id="491" w:name="_Toc329612125"/>
      <w:r>
        <w:rPr>
          <w:rFonts w:ascii="Arial Unicode MS" w:eastAsia="Arial Unicode MS" w:hAnsi="Arial Unicode MS" w:cs="Arial Unicode MS"/>
          <w:sz w:val="36"/>
        </w:rPr>
        <w:t xml:space="preserve">CAPÍTULO </w:t>
      </w:r>
      <w:r w:rsidR="008778C8">
        <w:rPr>
          <w:rFonts w:ascii="Arial Unicode MS" w:eastAsia="Arial Unicode MS" w:hAnsi="Arial Unicode MS" w:cs="Arial Unicode MS"/>
          <w:sz w:val="36"/>
        </w:rPr>
        <w:t>5</w:t>
      </w:r>
      <w:bookmarkEnd w:id="491"/>
    </w:p>
    <w:p w:rsidR="003041D2" w:rsidRDefault="003041D2" w:rsidP="003041D2">
      <w:pPr>
        <w:rPr>
          <w:rFonts w:eastAsia="Arial Unicode MS"/>
        </w:rPr>
      </w:pPr>
    </w:p>
    <w:p w:rsidR="003041D2" w:rsidRDefault="003041D2" w:rsidP="003041D2">
      <w:pPr>
        <w:rPr>
          <w:rFonts w:eastAsia="Arial Unicode MS"/>
        </w:rPr>
      </w:pPr>
    </w:p>
    <w:p w:rsidR="003041D2" w:rsidRPr="001870AD" w:rsidRDefault="003041D2" w:rsidP="003041D2">
      <w:pPr>
        <w:pStyle w:val="Prrafodelista"/>
        <w:keepNext/>
        <w:numPr>
          <w:ilvl w:val="0"/>
          <w:numId w:val="3"/>
        </w:numPr>
        <w:spacing w:before="240" w:after="60" w:line="240" w:lineRule="auto"/>
        <w:contextualSpacing w:val="0"/>
        <w:outlineLvl w:val="0"/>
        <w:rPr>
          <w:rFonts w:ascii="Arial" w:eastAsiaTheme="majorEastAsia" w:hAnsi="Arial" w:cs="Arial"/>
          <w:b/>
          <w:bCs/>
          <w:vanish/>
          <w:kern w:val="32"/>
          <w:sz w:val="32"/>
          <w:szCs w:val="32"/>
          <w:lang w:val="es-ES" w:eastAsia="es-ES"/>
        </w:rPr>
      </w:pPr>
      <w:bookmarkStart w:id="492" w:name="_Toc320270029"/>
      <w:bookmarkStart w:id="493" w:name="_Toc320515560"/>
      <w:bookmarkStart w:id="494" w:name="_Toc320515620"/>
      <w:bookmarkStart w:id="495" w:name="_Toc320517082"/>
      <w:bookmarkStart w:id="496" w:name="_Toc320519172"/>
      <w:bookmarkStart w:id="497" w:name="_Toc320864416"/>
      <w:bookmarkStart w:id="498" w:name="_Toc321325249"/>
      <w:bookmarkStart w:id="499" w:name="_Toc321326403"/>
      <w:bookmarkStart w:id="500" w:name="_Toc321723687"/>
      <w:bookmarkStart w:id="501" w:name="_Toc322526614"/>
      <w:bookmarkStart w:id="502" w:name="_Toc322526747"/>
      <w:bookmarkStart w:id="503" w:name="_Toc322681236"/>
      <w:bookmarkStart w:id="504" w:name="_Toc322681370"/>
      <w:bookmarkStart w:id="505" w:name="_Toc322770722"/>
      <w:bookmarkStart w:id="506" w:name="_Toc322770842"/>
      <w:bookmarkStart w:id="507" w:name="_Toc322772181"/>
      <w:bookmarkStart w:id="508" w:name="_Toc322772294"/>
      <w:bookmarkStart w:id="509" w:name="_Toc322787122"/>
      <w:bookmarkStart w:id="510" w:name="_Toc323116459"/>
      <w:bookmarkStart w:id="511" w:name="_Toc324326777"/>
      <w:bookmarkStart w:id="512" w:name="_Toc324326886"/>
      <w:bookmarkStart w:id="513" w:name="_Toc324326997"/>
      <w:bookmarkStart w:id="514" w:name="_Toc325967283"/>
      <w:bookmarkStart w:id="515" w:name="_Toc325968697"/>
      <w:bookmarkStart w:id="516" w:name="_Toc326269037"/>
      <w:bookmarkStart w:id="517" w:name="_Toc327106674"/>
      <w:bookmarkStart w:id="518" w:name="_Toc327171156"/>
      <w:bookmarkStart w:id="519" w:name="_Toc329329976"/>
      <w:bookmarkStart w:id="520" w:name="_Toc329380581"/>
      <w:bookmarkStart w:id="521" w:name="_Toc329380782"/>
      <w:bookmarkStart w:id="522" w:name="_Toc329381050"/>
      <w:bookmarkStart w:id="523" w:name="_Toc329381184"/>
      <w:bookmarkStart w:id="524" w:name="_Toc329381317"/>
      <w:bookmarkStart w:id="525" w:name="_Toc329386514"/>
      <w:bookmarkStart w:id="526" w:name="_Toc329587610"/>
      <w:bookmarkStart w:id="527" w:name="_Toc329612126"/>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3041D2" w:rsidRPr="000E4B98" w:rsidRDefault="003041D2" w:rsidP="003041D2">
      <w:pPr>
        <w:pStyle w:val="Ttulo1"/>
        <w:numPr>
          <w:ilvl w:val="0"/>
          <w:numId w:val="4"/>
        </w:numPr>
        <w:spacing w:line="480" w:lineRule="auto"/>
        <w:ind w:left="567" w:hanging="567"/>
        <w:rPr>
          <w:rFonts w:ascii="Arial Unicode MS" w:eastAsia="Arial Unicode MS" w:hAnsi="Arial Unicode MS" w:cs="Arial Unicode MS"/>
        </w:rPr>
      </w:pPr>
      <w:bookmarkStart w:id="528" w:name="_Toc329612127"/>
      <w:r>
        <w:rPr>
          <w:rFonts w:ascii="Arial Unicode MS" w:eastAsia="Arial Unicode MS" w:hAnsi="Arial Unicode MS" w:cs="Arial Unicode MS"/>
        </w:rPr>
        <w:t>DESARROLLO DEL ANÁLISIS</w:t>
      </w:r>
      <w:r w:rsidR="008A3C2B">
        <w:rPr>
          <w:rFonts w:ascii="Arial Unicode MS" w:eastAsia="Arial Unicode MS" w:hAnsi="Arial Unicode MS" w:cs="Arial Unicode MS"/>
        </w:rPr>
        <w:t xml:space="preserve"> MULTI</w:t>
      </w:r>
      <w:r w:rsidR="00543138">
        <w:rPr>
          <w:rFonts w:ascii="Arial Unicode MS" w:eastAsia="Arial Unicode MS" w:hAnsi="Arial Unicode MS" w:cs="Arial Unicode MS"/>
        </w:rPr>
        <w:t>DIMENSIONAL</w:t>
      </w:r>
      <w:bookmarkEnd w:id="528"/>
    </w:p>
    <w:p w:rsidR="003041D2" w:rsidRPr="007E1D35" w:rsidRDefault="003041D2" w:rsidP="003041D2">
      <w:pPr>
        <w:pStyle w:val="Prrafodelista"/>
        <w:keepNext/>
        <w:numPr>
          <w:ilvl w:val="0"/>
          <w:numId w:val="1"/>
        </w:numPr>
        <w:tabs>
          <w:tab w:val="clear" w:pos="432"/>
          <w:tab w:val="num" w:pos="716"/>
        </w:tabs>
        <w:spacing w:before="240" w:after="60" w:line="240" w:lineRule="auto"/>
        <w:contextualSpacing w:val="0"/>
        <w:outlineLvl w:val="1"/>
        <w:rPr>
          <w:rFonts w:asciiTheme="majorHAnsi" w:eastAsia="Times New Roman" w:hAnsiTheme="majorHAnsi" w:cs="Arial"/>
          <w:b/>
          <w:bCs/>
          <w:i/>
          <w:iCs/>
          <w:vanish/>
          <w:sz w:val="28"/>
          <w:szCs w:val="24"/>
          <w:lang w:val="es-ES_tradnl" w:eastAsia="es-ES"/>
        </w:rPr>
      </w:pPr>
      <w:bookmarkStart w:id="529" w:name="_Toc320270031"/>
      <w:bookmarkStart w:id="530" w:name="_Toc320515562"/>
      <w:bookmarkStart w:id="531" w:name="_Toc320515622"/>
      <w:bookmarkStart w:id="532" w:name="_Toc320517084"/>
      <w:bookmarkStart w:id="533" w:name="_Toc320519174"/>
      <w:bookmarkStart w:id="534" w:name="_Toc320864418"/>
      <w:bookmarkStart w:id="535" w:name="_Toc321325251"/>
      <w:bookmarkStart w:id="536" w:name="_Toc321326405"/>
      <w:bookmarkStart w:id="537" w:name="_Toc321723689"/>
      <w:bookmarkStart w:id="538" w:name="_Toc322526616"/>
      <w:bookmarkStart w:id="539" w:name="_Toc322526749"/>
      <w:bookmarkStart w:id="540" w:name="_Toc322681238"/>
      <w:bookmarkStart w:id="541" w:name="_Toc322681372"/>
      <w:bookmarkStart w:id="542" w:name="_Toc322770724"/>
      <w:bookmarkStart w:id="543" w:name="_Toc322770844"/>
      <w:bookmarkStart w:id="544" w:name="_Toc322772183"/>
      <w:bookmarkStart w:id="545" w:name="_Toc322772296"/>
      <w:bookmarkStart w:id="546" w:name="_Toc322787124"/>
      <w:bookmarkStart w:id="547" w:name="_Toc323116461"/>
      <w:bookmarkStart w:id="548" w:name="_Toc324326779"/>
      <w:bookmarkStart w:id="549" w:name="_Toc324326888"/>
      <w:bookmarkStart w:id="550" w:name="_Toc324326999"/>
      <w:bookmarkStart w:id="551" w:name="_Toc325967285"/>
      <w:bookmarkStart w:id="552" w:name="_Toc325968699"/>
      <w:bookmarkStart w:id="553" w:name="_Toc326269039"/>
      <w:bookmarkStart w:id="554" w:name="_Toc327106676"/>
      <w:bookmarkStart w:id="555" w:name="_Toc327171158"/>
      <w:bookmarkStart w:id="556" w:name="_Toc329329978"/>
      <w:bookmarkStart w:id="557" w:name="_Toc329380583"/>
      <w:bookmarkStart w:id="558" w:name="_Toc329380784"/>
      <w:bookmarkStart w:id="559" w:name="_Toc329381052"/>
      <w:bookmarkStart w:id="560" w:name="_Toc329381186"/>
      <w:bookmarkStart w:id="561" w:name="_Toc329381319"/>
      <w:bookmarkStart w:id="562" w:name="_Toc329386516"/>
      <w:bookmarkStart w:id="563" w:name="_Toc329587612"/>
      <w:bookmarkStart w:id="564" w:name="_Toc3296121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112536" w:rsidRDefault="00112536" w:rsidP="00022183">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Una vez realizados los modelos de la sección anterior, nos dimos cuenta que no sabíamos si sería correcto decir que cada una de las áreas de</w:t>
      </w:r>
      <w:r w:rsidR="00CF64DE">
        <w:rPr>
          <w:rFonts w:ascii="Arial Unicode MS" w:eastAsia="Arial Unicode MS" w:hAnsi="Arial Unicode MS" w:cs="Arial Unicode MS"/>
          <w:lang w:val="es-ES_tradnl"/>
        </w:rPr>
        <w:t xml:space="preserve"> la</w:t>
      </w:r>
      <w:r>
        <w:rPr>
          <w:rFonts w:ascii="Arial Unicode MS" w:eastAsia="Arial Unicode MS" w:hAnsi="Arial Unicode MS" w:cs="Arial Unicode MS"/>
          <w:lang w:val="es-ES_tradnl"/>
        </w:rPr>
        <w:t xml:space="preserve"> PAA mide la misma habilidad que las demás. Sabemos de antemano que no es así por lo menos entre preguntas del área de matemáticas y las del área de </w:t>
      </w:r>
      <w:r w:rsidR="003950DD">
        <w:rPr>
          <w:rFonts w:ascii="Arial Unicode MS" w:eastAsia="Arial Unicode MS" w:hAnsi="Arial Unicode MS" w:cs="Arial Unicode MS"/>
          <w:lang w:val="es-ES_tradnl"/>
        </w:rPr>
        <w:t>l</w:t>
      </w:r>
      <w:r>
        <w:rPr>
          <w:rFonts w:ascii="Arial Unicode MS" w:eastAsia="Arial Unicode MS" w:hAnsi="Arial Unicode MS" w:cs="Arial Unicode MS"/>
          <w:lang w:val="es-ES_tradnl"/>
        </w:rPr>
        <w:t>enguaje, sin embargo puede haber habilidades distintas entre los grupos de preguntas de una misma área.</w:t>
      </w:r>
    </w:p>
    <w:p w:rsidR="00112536" w:rsidRDefault="00112536" w:rsidP="00112536">
      <w:pPr>
        <w:spacing w:line="324" w:lineRule="auto"/>
        <w:ind w:left="360"/>
        <w:jc w:val="both"/>
        <w:rPr>
          <w:rFonts w:ascii="Arial Unicode MS" w:eastAsia="Arial Unicode MS" w:hAnsi="Arial Unicode MS" w:cs="Arial Unicode MS"/>
          <w:lang w:val="es-ES_tradnl"/>
        </w:rPr>
      </w:pPr>
    </w:p>
    <w:p w:rsidR="00112536" w:rsidRDefault="00112536" w:rsidP="00022183">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Debido a esto se procede a hacer modelos adicionales descritos a continuación para lograr describir las diferentes habilidades logrando proporcionar a cada estudiante con una habilidad distinta de cada sección (Ortografía, Sinónimos, Álgebra, Geometría, etc.) y a la vez hallar el mejor modelo que se ajuste a los datos. Como ya se ha hecho modelos que incluyan una habilidad, nos enfocaremos en modelos cuadráticos de una y dos habilidades en donde ninguno de estos posee parámetro de pseudo-adivinación.</w:t>
      </w:r>
    </w:p>
    <w:p w:rsidR="00112536" w:rsidRPr="00C05820" w:rsidRDefault="00112536" w:rsidP="00022183">
      <w:p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Los modelos son los siguientes:</w:t>
      </w:r>
    </w:p>
    <w:p w:rsidR="00112536" w:rsidRPr="00A33AF4" w:rsidRDefault="004C3BD0" w:rsidP="00A62889">
      <w:pPr>
        <w:pStyle w:val="Prrafodelista"/>
        <w:numPr>
          <w:ilvl w:val="0"/>
          <w:numId w:val="8"/>
        </w:num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Modelo 4</w:t>
      </w:r>
      <w:r w:rsidR="00112536" w:rsidRPr="00A33AF4">
        <w:rPr>
          <w:rFonts w:ascii="Arial Unicode MS" w:eastAsia="Arial Unicode MS" w:hAnsi="Arial Unicode MS" w:cs="Arial Unicode MS"/>
          <w:lang w:val="es-ES_tradnl"/>
        </w:rPr>
        <w:t>: Modelo logístico de dos parámetros (discriminación y dificultad)</w:t>
      </w:r>
      <w:r w:rsidR="00112536">
        <w:rPr>
          <w:rFonts w:ascii="Arial Unicode MS" w:eastAsia="Arial Unicode MS" w:hAnsi="Arial Unicode MS" w:cs="Arial Unicode MS"/>
          <w:lang w:val="es-ES_tradnl"/>
        </w:rPr>
        <w:t>, con una habilidad. Este modelo es el mismo efectuado en la sección anterior como modelo 1.</w:t>
      </w:r>
    </w:p>
    <w:p w:rsidR="00112536" w:rsidRPr="00A33AF4" w:rsidRDefault="004C3BD0" w:rsidP="00A62889">
      <w:pPr>
        <w:pStyle w:val="Prrafodelista"/>
        <w:numPr>
          <w:ilvl w:val="0"/>
          <w:numId w:val="8"/>
        </w:num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Modelo 5</w:t>
      </w:r>
      <w:r w:rsidR="00112536" w:rsidRPr="00A33AF4">
        <w:rPr>
          <w:rFonts w:ascii="Arial Unicode MS" w:eastAsia="Arial Unicode MS" w:hAnsi="Arial Unicode MS" w:cs="Arial Unicode MS"/>
          <w:lang w:val="es-ES_tradnl"/>
        </w:rPr>
        <w:t xml:space="preserve">: Modelo logístico </w:t>
      </w:r>
      <w:r w:rsidR="00112536">
        <w:rPr>
          <w:rFonts w:ascii="Arial Unicode MS" w:eastAsia="Arial Unicode MS" w:hAnsi="Arial Unicode MS" w:cs="Arial Unicode MS"/>
          <w:lang w:val="es-ES_tradnl"/>
        </w:rPr>
        <w:t>basado en dos habilidades. Al igual que en una regresión lineal, se tienen tres parámetros, habilidad 1, habilidad 2 y su</w:t>
      </w:r>
      <w:r>
        <w:rPr>
          <w:rFonts w:ascii="Arial Unicode MS" w:eastAsia="Arial Unicode MS" w:hAnsi="Arial Unicode MS" w:cs="Arial Unicode MS"/>
          <w:lang w:val="es-ES_tradnl"/>
        </w:rPr>
        <w:t xml:space="preserve"> intercepto. Éste sería equivalente a un parámetro de facilidad debido a que después de pasar por un despeje de ecuaciones quedaría </w:t>
      </w:r>
      <w:r w:rsidR="0085710E">
        <w:rPr>
          <w:rFonts w:ascii="Arial Unicode MS" w:eastAsia="Arial Unicode MS" w:hAnsi="Arial Unicode MS" w:cs="Arial Unicode MS"/>
          <w:lang w:val="es-ES_tradnl"/>
        </w:rPr>
        <w:t>en términos del</w:t>
      </w:r>
      <w:r>
        <w:rPr>
          <w:rFonts w:ascii="Arial Unicode MS" w:eastAsia="Arial Unicode MS" w:hAnsi="Arial Unicode MS" w:cs="Arial Unicode MS"/>
          <w:lang w:val="es-ES_tradnl"/>
        </w:rPr>
        <w:t xml:space="preserve"> parámetro de dificultad negati</w:t>
      </w:r>
      <w:r w:rsidR="0085710E">
        <w:rPr>
          <w:rFonts w:ascii="Arial Unicode MS" w:eastAsia="Arial Unicode MS" w:hAnsi="Arial Unicode MS" w:cs="Arial Unicode MS"/>
          <w:lang w:val="es-ES_tradnl"/>
        </w:rPr>
        <w:t>vo.</w:t>
      </w:r>
    </w:p>
    <w:p w:rsidR="00112536" w:rsidRDefault="004C3BD0" w:rsidP="00A62889">
      <w:pPr>
        <w:pStyle w:val="Prrafodelista"/>
        <w:numPr>
          <w:ilvl w:val="0"/>
          <w:numId w:val="8"/>
        </w:num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Modelo 6</w:t>
      </w:r>
      <w:r w:rsidR="00112536" w:rsidRPr="00A33AF4">
        <w:rPr>
          <w:rFonts w:ascii="Arial Unicode MS" w:eastAsia="Arial Unicode MS" w:hAnsi="Arial Unicode MS" w:cs="Arial Unicode MS"/>
          <w:lang w:val="es-ES_tradnl"/>
        </w:rPr>
        <w:t xml:space="preserve">: Modelo logístico </w:t>
      </w:r>
      <w:r w:rsidR="00112536">
        <w:rPr>
          <w:rFonts w:ascii="Arial Unicode MS" w:eastAsia="Arial Unicode MS" w:hAnsi="Arial Unicode MS" w:cs="Arial Unicode MS"/>
          <w:lang w:val="es-ES_tradnl"/>
        </w:rPr>
        <w:t>basado en una habilidad y su cuadrado.</w:t>
      </w:r>
    </w:p>
    <w:p w:rsidR="00112536" w:rsidRDefault="00112536" w:rsidP="00A62889">
      <w:pPr>
        <w:pStyle w:val="Prrafodelista"/>
        <w:numPr>
          <w:ilvl w:val="0"/>
          <w:numId w:val="8"/>
        </w:numPr>
        <w:spacing w:line="324" w:lineRule="auto"/>
        <w:jc w:val="both"/>
        <w:rPr>
          <w:rFonts w:ascii="Arial Unicode MS" w:eastAsia="Arial Unicode MS" w:hAnsi="Arial Unicode MS" w:cs="Arial Unicode MS"/>
          <w:lang w:val="es-ES_tradnl"/>
        </w:rPr>
      </w:pPr>
      <w:r w:rsidRPr="00A33AF4">
        <w:rPr>
          <w:rFonts w:ascii="Arial Unicode MS" w:eastAsia="Arial Unicode MS" w:hAnsi="Arial Unicode MS" w:cs="Arial Unicode MS"/>
          <w:lang w:val="es-ES_tradnl"/>
        </w:rPr>
        <w:t xml:space="preserve">Modelo </w:t>
      </w:r>
      <w:r w:rsidR="004C3BD0">
        <w:rPr>
          <w:rFonts w:ascii="Arial Unicode MS" w:eastAsia="Arial Unicode MS" w:hAnsi="Arial Unicode MS" w:cs="Arial Unicode MS"/>
          <w:lang w:val="es-ES_tradnl"/>
        </w:rPr>
        <w:t>7</w:t>
      </w:r>
      <w:r w:rsidRPr="00A33AF4">
        <w:rPr>
          <w:rFonts w:ascii="Arial Unicode MS" w:eastAsia="Arial Unicode MS" w:hAnsi="Arial Unicode MS" w:cs="Arial Unicode MS"/>
          <w:lang w:val="es-ES_tradnl"/>
        </w:rPr>
        <w:t xml:space="preserve">: Modelo logístico </w:t>
      </w:r>
      <w:r>
        <w:rPr>
          <w:rFonts w:ascii="Arial Unicode MS" w:eastAsia="Arial Unicode MS" w:hAnsi="Arial Unicode MS" w:cs="Arial Unicode MS"/>
          <w:lang w:val="es-ES_tradnl"/>
        </w:rPr>
        <w:t>basado en dos habilidades y el cuadrado de cada una de ellas.</w:t>
      </w:r>
    </w:p>
    <w:p w:rsidR="00112536" w:rsidRDefault="004C3BD0" w:rsidP="00A62889">
      <w:pPr>
        <w:pStyle w:val="Prrafodelista"/>
        <w:numPr>
          <w:ilvl w:val="0"/>
          <w:numId w:val="8"/>
        </w:num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Modelo 8</w:t>
      </w:r>
      <w:r w:rsidR="00112536" w:rsidRPr="00A33AF4">
        <w:rPr>
          <w:rFonts w:ascii="Arial Unicode MS" w:eastAsia="Arial Unicode MS" w:hAnsi="Arial Unicode MS" w:cs="Arial Unicode MS"/>
          <w:lang w:val="es-ES_tradnl"/>
        </w:rPr>
        <w:t xml:space="preserve">: Modelo logístico </w:t>
      </w:r>
      <w:r w:rsidR="00112536">
        <w:rPr>
          <w:rFonts w:ascii="Arial Unicode MS" w:eastAsia="Arial Unicode MS" w:hAnsi="Arial Unicode MS" w:cs="Arial Unicode MS"/>
          <w:lang w:val="es-ES_tradnl"/>
        </w:rPr>
        <w:t>basado en dos habilidades y el producto de ellas</w:t>
      </w:r>
      <w:r w:rsidR="00751733">
        <w:rPr>
          <w:rFonts w:ascii="Arial Unicode MS" w:eastAsia="Arial Unicode MS" w:hAnsi="Arial Unicode MS" w:cs="Arial Unicode MS"/>
          <w:lang w:val="es-ES_tradnl"/>
        </w:rPr>
        <w:t xml:space="preserve"> (interacción)</w:t>
      </w:r>
      <w:r w:rsidR="00112536">
        <w:rPr>
          <w:rFonts w:ascii="Arial Unicode MS" w:eastAsia="Arial Unicode MS" w:hAnsi="Arial Unicode MS" w:cs="Arial Unicode MS"/>
          <w:lang w:val="es-ES_tradnl"/>
        </w:rPr>
        <w:t>.</w:t>
      </w:r>
    </w:p>
    <w:p w:rsidR="00112536" w:rsidRPr="00A33AF4" w:rsidRDefault="004C3BD0" w:rsidP="00A62889">
      <w:pPr>
        <w:pStyle w:val="Prrafodelista"/>
        <w:numPr>
          <w:ilvl w:val="0"/>
          <w:numId w:val="8"/>
        </w:num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Modelo 9</w:t>
      </w:r>
      <w:r w:rsidR="00112536" w:rsidRPr="00A33AF4">
        <w:rPr>
          <w:rFonts w:ascii="Arial Unicode MS" w:eastAsia="Arial Unicode MS" w:hAnsi="Arial Unicode MS" w:cs="Arial Unicode MS"/>
          <w:lang w:val="es-ES_tradnl"/>
        </w:rPr>
        <w:t xml:space="preserve">: Modelo logístico </w:t>
      </w:r>
      <w:r w:rsidR="00112536">
        <w:rPr>
          <w:rFonts w:ascii="Arial Unicode MS" w:eastAsia="Arial Unicode MS" w:hAnsi="Arial Unicode MS" w:cs="Arial Unicode MS"/>
          <w:lang w:val="es-ES_tradnl"/>
        </w:rPr>
        <w:t>basado en dos habilidades, el cuadrado de cada una de ellas y el producto entre sí.</w:t>
      </w:r>
    </w:p>
    <w:p w:rsidR="00112536" w:rsidRPr="00C05820" w:rsidRDefault="00112536" w:rsidP="00112536">
      <w:pPr>
        <w:jc w:val="both"/>
        <w:rPr>
          <w:rFonts w:ascii="Arial Unicode MS" w:eastAsia="Arial Unicode MS" w:hAnsi="Arial Unicode MS" w:cs="Arial Unicode MS"/>
          <w:lang w:val="es-ES_tradnl"/>
        </w:rPr>
      </w:pPr>
    </w:p>
    <w:p w:rsidR="00112536" w:rsidRDefault="00751733" w:rsidP="00022183">
      <w:pPr>
        <w:spacing w:after="200" w:line="324" w:lineRule="auto"/>
        <w:jc w:val="both"/>
        <w:rPr>
          <w:rFonts w:ascii="Arial Unicode MS" w:eastAsia="Arial Unicode MS" w:hAnsi="Arial Unicode MS" w:cs="Arial Unicode MS"/>
          <w:lang w:val="es-ES_tradnl"/>
        </w:rPr>
      </w:pPr>
      <w:r w:rsidRPr="00751733">
        <w:rPr>
          <w:rFonts w:ascii="Arial Unicode MS" w:eastAsia="Arial Unicode MS" w:hAnsi="Arial Unicode MS" w:cs="Arial Unicode MS"/>
          <w:lang w:val="es-ES_tradnl"/>
        </w:rPr>
        <w:t>Los modelos fueron estimados ut</w:t>
      </w:r>
      <w:r w:rsidR="00CB5DB6">
        <w:rPr>
          <w:rFonts w:ascii="Arial Unicode MS" w:eastAsia="Arial Unicode MS" w:hAnsi="Arial Unicode MS" w:cs="Arial Unicode MS"/>
          <w:lang w:val="es-ES_tradnl"/>
        </w:rPr>
        <w:t>i</w:t>
      </w:r>
      <w:r w:rsidRPr="00751733">
        <w:rPr>
          <w:rFonts w:ascii="Arial Unicode MS" w:eastAsia="Arial Unicode MS" w:hAnsi="Arial Unicode MS" w:cs="Arial Unicode MS"/>
          <w:lang w:val="es-ES_tradnl"/>
        </w:rPr>
        <w:t>lizando R y los criterios de selección fueron calculados para cada modelo. Los resultados de estos criterios pueden ser encontrados</w:t>
      </w:r>
      <w:r>
        <w:rPr>
          <w:rFonts w:ascii="Arial Unicode MS" w:eastAsia="Arial Unicode MS" w:hAnsi="Arial Unicode MS" w:cs="Arial Unicode MS"/>
          <w:lang w:val="es-ES_tradnl"/>
        </w:rPr>
        <w:t xml:space="preserve"> </w:t>
      </w:r>
      <w:r w:rsidR="00112536">
        <w:rPr>
          <w:rFonts w:ascii="Arial Unicode MS" w:eastAsia="Arial Unicode MS" w:hAnsi="Arial Unicode MS" w:cs="Arial Unicode MS"/>
          <w:lang w:val="es-ES_tradnl"/>
        </w:rPr>
        <w:t xml:space="preserve">en los </w:t>
      </w:r>
      <w:r w:rsidR="00112536">
        <w:rPr>
          <w:rFonts w:ascii="Arial Unicode MS" w:eastAsia="Arial Unicode MS" w:hAnsi="Arial Unicode MS" w:cs="Arial Unicode MS"/>
          <w:i/>
          <w:lang w:val="es-ES_tradnl"/>
        </w:rPr>
        <w:t xml:space="preserve">Anexos </w:t>
      </w:r>
      <w:r w:rsidR="00124CB9">
        <w:rPr>
          <w:rFonts w:ascii="Arial Unicode MS" w:eastAsia="Arial Unicode MS" w:hAnsi="Arial Unicode MS" w:cs="Arial Unicode MS"/>
          <w:i/>
          <w:lang w:val="es-ES_tradnl"/>
        </w:rPr>
        <w:t>W</w:t>
      </w:r>
      <w:r w:rsidR="00306D41">
        <w:rPr>
          <w:rFonts w:ascii="Arial Unicode MS" w:eastAsia="Arial Unicode MS" w:hAnsi="Arial Unicode MS" w:cs="Arial Unicode MS"/>
          <w:i/>
          <w:lang w:val="es-ES_tradnl"/>
        </w:rPr>
        <w:t>-</w:t>
      </w:r>
      <w:r w:rsidR="00CB5DB6">
        <w:rPr>
          <w:rFonts w:ascii="Arial Unicode MS" w:eastAsia="Arial Unicode MS" w:hAnsi="Arial Unicode MS" w:cs="Arial Unicode MS"/>
          <w:i/>
          <w:lang w:val="es-ES_tradnl"/>
        </w:rPr>
        <w:t>RR</w:t>
      </w:r>
      <w:r w:rsidR="00112536">
        <w:rPr>
          <w:rFonts w:ascii="Arial Unicode MS" w:eastAsia="Arial Unicode MS" w:hAnsi="Arial Unicode MS" w:cs="Arial Unicode MS"/>
          <w:lang w:val="es-ES_tradnl"/>
        </w:rPr>
        <w:t xml:space="preserve">. </w:t>
      </w:r>
    </w:p>
    <w:p w:rsidR="00112536" w:rsidRDefault="00112536" w:rsidP="00022183">
      <w:pPr>
        <w:spacing w:after="200"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Debido a que todos los mejores modelos oscilan entre los que tienen una habilidad y los que tienen una habilidad al cuadrado, se forma una nueva comparación de modelos en la que participan los siguientes cuatro modelos:</w:t>
      </w:r>
    </w:p>
    <w:p w:rsidR="00112536" w:rsidRPr="00A33AF4" w:rsidRDefault="00112536" w:rsidP="00A62889">
      <w:pPr>
        <w:pStyle w:val="Prrafodelista"/>
        <w:numPr>
          <w:ilvl w:val="0"/>
          <w:numId w:val="9"/>
        </w:numPr>
        <w:spacing w:line="324" w:lineRule="auto"/>
        <w:jc w:val="both"/>
        <w:rPr>
          <w:rFonts w:ascii="Arial Unicode MS" w:eastAsia="Arial Unicode MS" w:hAnsi="Arial Unicode MS" w:cs="Arial Unicode MS"/>
          <w:lang w:val="es-ES_tradnl"/>
        </w:rPr>
      </w:pPr>
      <w:r w:rsidRPr="00A33AF4">
        <w:rPr>
          <w:rFonts w:ascii="Arial Unicode MS" w:eastAsia="Arial Unicode MS" w:hAnsi="Arial Unicode MS" w:cs="Arial Unicode MS"/>
          <w:lang w:val="es-ES_tradnl"/>
        </w:rPr>
        <w:t xml:space="preserve">Modelo </w:t>
      </w:r>
      <w:r w:rsidR="000C500D">
        <w:rPr>
          <w:rFonts w:ascii="Arial Unicode MS" w:eastAsia="Arial Unicode MS" w:hAnsi="Arial Unicode MS" w:cs="Arial Unicode MS"/>
          <w:lang w:val="es-ES_tradnl"/>
        </w:rPr>
        <w:t>2</w:t>
      </w:r>
      <w:r w:rsidRPr="00A33AF4">
        <w:rPr>
          <w:rFonts w:ascii="Arial Unicode MS" w:eastAsia="Arial Unicode MS" w:hAnsi="Arial Unicode MS" w:cs="Arial Unicode MS"/>
          <w:lang w:val="es-ES_tradnl"/>
        </w:rPr>
        <w:t xml:space="preserve">: Modelo logístico </w:t>
      </w:r>
      <w:r>
        <w:rPr>
          <w:rFonts w:ascii="Arial Unicode MS" w:eastAsia="Arial Unicode MS" w:hAnsi="Arial Unicode MS" w:cs="Arial Unicode MS"/>
          <w:lang w:val="es-ES_tradnl"/>
        </w:rPr>
        <w:t xml:space="preserve">de tres parámetros, con pseudo-adivinación variada. </w:t>
      </w:r>
      <w:r>
        <w:rPr>
          <w:rFonts w:ascii="Arial Unicode MS" w:eastAsia="Arial Unicode MS" w:hAnsi="Arial Unicode MS" w:cs="Arial Unicode MS"/>
          <w:i/>
          <w:lang w:val="es-ES_tradnl"/>
        </w:rPr>
        <w:t>Véase sección 3.1.</w:t>
      </w:r>
    </w:p>
    <w:p w:rsidR="00112536" w:rsidRPr="00A33AF4" w:rsidRDefault="00112536" w:rsidP="00A62889">
      <w:pPr>
        <w:pStyle w:val="Prrafodelista"/>
        <w:numPr>
          <w:ilvl w:val="0"/>
          <w:numId w:val="9"/>
        </w:numPr>
        <w:spacing w:line="324" w:lineRule="auto"/>
        <w:jc w:val="both"/>
        <w:rPr>
          <w:rFonts w:ascii="Arial Unicode MS" w:eastAsia="Arial Unicode MS" w:hAnsi="Arial Unicode MS" w:cs="Arial Unicode MS"/>
          <w:lang w:val="es-ES_tradnl"/>
        </w:rPr>
      </w:pPr>
      <w:r w:rsidRPr="00A33AF4">
        <w:rPr>
          <w:rFonts w:ascii="Arial Unicode MS" w:eastAsia="Arial Unicode MS" w:hAnsi="Arial Unicode MS" w:cs="Arial Unicode MS"/>
          <w:lang w:val="es-ES_tradnl"/>
        </w:rPr>
        <w:t xml:space="preserve">Modelo </w:t>
      </w:r>
      <w:r w:rsidR="000C500D">
        <w:rPr>
          <w:rFonts w:ascii="Arial Unicode MS" w:eastAsia="Arial Unicode MS" w:hAnsi="Arial Unicode MS" w:cs="Arial Unicode MS"/>
          <w:lang w:val="es-ES_tradnl"/>
        </w:rPr>
        <w:t>3</w:t>
      </w:r>
      <w:r w:rsidRPr="00A33AF4">
        <w:rPr>
          <w:rFonts w:ascii="Arial Unicode MS" w:eastAsia="Arial Unicode MS" w:hAnsi="Arial Unicode MS" w:cs="Arial Unicode MS"/>
          <w:lang w:val="es-ES_tradnl"/>
        </w:rPr>
        <w:t xml:space="preserve">: Modelo logístico </w:t>
      </w:r>
      <w:r>
        <w:rPr>
          <w:rFonts w:ascii="Arial Unicode MS" w:eastAsia="Arial Unicode MS" w:hAnsi="Arial Unicode MS" w:cs="Arial Unicode MS"/>
          <w:lang w:val="es-ES_tradnl"/>
        </w:rPr>
        <w:t xml:space="preserve">de tres parámetros con pseudo-adivinación fija. </w:t>
      </w:r>
      <w:r>
        <w:rPr>
          <w:rFonts w:ascii="Arial Unicode MS" w:eastAsia="Arial Unicode MS" w:hAnsi="Arial Unicode MS" w:cs="Arial Unicode MS"/>
          <w:i/>
          <w:lang w:val="es-ES_tradnl"/>
        </w:rPr>
        <w:t>Véase sección 3.1.</w:t>
      </w:r>
    </w:p>
    <w:p w:rsidR="00112536" w:rsidRDefault="000C500D" w:rsidP="00A62889">
      <w:pPr>
        <w:pStyle w:val="Prrafodelista"/>
        <w:numPr>
          <w:ilvl w:val="0"/>
          <w:numId w:val="9"/>
        </w:numPr>
        <w:spacing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Modelo 4</w:t>
      </w:r>
      <w:r w:rsidR="00112536" w:rsidRPr="00A33AF4">
        <w:rPr>
          <w:rFonts w:ascii="Arial Unicode MS" w:eastAsia="Arial Unicode MS" w:hAnsi="Arial Unicode MS" w:cs="Arial Unicode MS"/>
          <w:lang w:val="es-ES_tradnl"/>
        </w:rPr>
        <w:t xml:space="preserve">: Modelo logístico </w:t>
      </w:r>
      <w:r w:rsidR="00112536">
        <w:rPr>
          <w:rFonts w:ascii="Arial Unicode MS" w:eastAsia="Arial Unicode MS" w:hAnsi="Arial Unicode MS" w:cs="Arial Unicode MS"/>
          <w:lang w:val="es-ES_tradnl"/>
        </w:rPr>
        <w:t>sin pseudo-adivinación y con una habilidad.</w:t>
      </w:r>
      <w:r>
        <w:rPr>
          <w:rFonts w:ascii="Arial Unicode MS" w:eastAsia="Arial Unicode MS" w:hAnsi="Arial Unicode MS" w:cs="Arial Unicode MS"/>
          <w:lang w:val="es-ES_tradnl"/>
        </w:rPr>
        <w:t xml:space="preserve"> </w:t>
      </w:r>
      <w:r w:rsidR="00112536">
        <w:rPr>
          <w:rFonts w:ascii="Arial Unicode MS" w:eastAsia="Arial Unicode MS" w:hAnsi="Arial Unicode MS" w:cs="Arial Unicode MS"/>
          <w:i/>
          <w:lang w:val="es-ES_tradnl"/>
        </w:rPr>
        <w:t xml:space="preserve">Véase la primera parte de la sección 3.2, Anexos W – </w:t>
      </w:r>
      <w:r w:rsidR="00D549AF">
        <w:rPr>
          <w:rFonts w:ascii="Arial Unicode MS" w:eastAsia="Arial Unicode MS" w:hAnsi="Arial Unicode MS" w:cs="Arial Unicode MS"/>
          <w:i/>
          <w:lang w:val="es-ES_tradnl"/>
        </w:rPr>
        <w:t>RR</w:t>
      </w:r>
      <w:r w:rsidR="00112536">
        <w:rPr>
          <w:rFonts w:ascii="Arial Unicode MS" w:eastAsia="Arial Unicode MS" w:hAnsi="Arial Unicode MS" w:cs="Arial Unicode MS"/>
          <w:i/>
          <w:lang w:val="es-ES_tradnl"/>
        </w:rPr>
        <w:t>.</w:t>
      </w:r>
    </w:p>
    <w:p w:rsidR="00112536" w:rsidRDefault="00112536" w:rsidP="00A62889">
      <w:pPr>
        <w:pStyle w:val="Prrafodelista"/>
        <w:numPr>
          <w:ilvl w:val="0"/>
          <w:numId w:val="9"/>
        </w:numPr>
        <w:spacing w:line="324" w:lineRule="auto"/>
        <w:jc w:val="both"/>
        <w:rPr>
          <w:rFonts w:ascii="Arial Unicode MS" w:eastAsia="Arial Unicode MS" w:hAnsi="Arial Unicode MS" w:cs="Arial Unicode MS"/>
          <w:lang w:val="es-ES_tradnl"/>
        </w:rPr>
      </w:pPr>
      <w:r w:rsidRPr="00A33AF4">
        <w:rPr>
          <w:rFonts w:ascii="Arial Unicode MS" w:eastAsia="Arial Unicode MS" w:hAnsi="Arial Unicode MS" w:cs="Arial Unicode MS"/>
          <w:lang w:val="es-ES_tradnl"/>
        </w:rPr>
        <w:t xml:space="preserve">Modelo </w:t>
      </w:r>
      <w:r w:rsidR="000C500D">
        <w:rPr>
          <w:rFonts w:ascii="Arial Unicode MS" w:eastAsia="Arial Unicode MS" w:hAnsi="Arial Unicode MS" w:cs="Arial Unicode MS"/>
          <w:lang w:val="es-ES_tradnl"/>
        </w:rPr>
        <w:t>6</w:t>
      </w:r>
      <w:r w:rsidRPr="00A33AF4">
        <w:rPr>
          <w:rFonts w:ascii="Arial Unicode MS" w:eastAsia="Arial Unicode MS" w:hAnsi="Arial Unicode MS" w:cs="Arial Unicode MS"/>
          <w:lang w:val="es-ES_tradnl"/>
        </w:rPr>
        <w:t xml:space="preserve">: Modelo logístico </w:t>
      </w:r>
      <w:r>
        <w:rPr>
          <w:rFonts w:ascii="Arial Unicode MS" w:eastAsia="Arial Unicode MS" w:hAnsi="Arial Unicode MS" w:cs="Arial Unicode MS"/>
          <w:lang w:val="es-ES_tradnl"/>
        </w:rPr>
        <w:t xml:space="preserve">sin pseudo-adivinación, con una habilidad y su cuadrado. </w:t>
      </w:r>
      <w:r>
        <w:rPr>
          <w:rFonts w:ascii="Arial Unicode MS" w:eastAsia="Arial Unicode MS" w:hAnsi="Arial Unicode MS" w:cs="Arial Unicode MS"/>
          <w:i/>
          <w:lang w:val="es-ES_tradnl"/>
        </w:rPr>
        <w:t xml:space="preserve">Véase la primera parte de la sección 3.2, Anexos W – </w:t>
      </w:r>
      <w:r w:rsidR="00D549AF">
        <w:rPr>
          <w:rFonts w:ascii="Arial Unicode MS" w:eastAsia="Arial Unicode MS" w:hAnsi="Arial Unicode MS" w:cs="Arial Unicode MS"/>
          <w:i/>
          <w:lang w:val="es-ES_tradnl"/>
        </w:rPr>
        <w:t>RR</w:t>
      </w:r>
      <w:r>
        <w:rPr>
          <w:rFonts w:ascii="Arial Unicode MS" w:eastAsia="Arial Unicode MS" w:hAnsi="Arial Unicode MS" w:cs="Arial Unicode MS"/>
          <w:i/>
          <w:lang w:val="es-ES_tradnl"/>
        </w:rPr>
        <w:t>.</w:t>
      </w:r>
    </w:p>
    <w:p w:rsidR="00B019AF" w:rsidRDefault="00112536" w:rsidP="00307B35">
      <w:pPr>
        <w:spacing w:after="200" w:line="324" w:lineRule="auto"/>
        <w:jc w:val="both"/>
        <w:rPr>
          <w:rFonts w:ascii="Arial Unicode MS" w:eastAsia="Arial Unicode MS" w:hAnsi="Arial Unicode MS" w:cs="Arial Unicode MS"/>
          <w:i/>
          <w:lang w:val="es-ES_tradnl"/>
        </w:rPr>
      </w:pPr>
      <w:r>
        <w:rPr>
          <w:rFonts w:ascii="Arial Unicode MS" w:eastAsia="Arial Unicode MS" w:hAnsi="Arial Unicode MS" w:cs="Arial Unicode MS"/>
          <w:lang w:val="es-ES_tradnl"/>
        </w:rPr>
        <w:t xml:space="preserve">Para la correcta comparación de los modelos mencionados, y sobre todo para que tenga mayor validez esta comparación, se realizó el método de ajuste por ji-cuadrado. </w:t>
      </w:r>
      <w:r w:rsidRPr="00D97493">
        <w:rPr>
          <w:rFonts w:ascii="Arial Unicode MS" w:eastAsia="Arial Unicode MS" w:hAnsi="Arial Unicode MS" w:cs="Arial Unicode MS"/>
          <w:i/>
          <w:lang w:val="es-ES_tradnl"/>
        </w:rPr>
        <w:t xml:space="preserve">Véase  </w:t>
      </w:r>
      <w:r w:rsidR="00376CE8">
        <w:rPr>
          <w:rFonts w:ascii="Arial Unicode MS" w:eastAsia="Arial Unicode MS" w:hAnsi="Arial Unicode MS" w:cs="Arial Unicode MS"/>
          <w:i/>
          <w:lang w:val="es-ES_tradnl"/>
        </w:rPr>
        <w:t>Sección 3.5.2.</w:t>
      </w:r>
      <w:r w:rsidR="00B019AF">
        <w:rPr>
          <w:rFonts w:ascii="Arial Unicode MS" w:eastAsia="Arial Unicode MS" w:hAnsi="Arial Unicode MS" w:cs="Arial Unicode MS"/>
          <w:i/>
          <w:lang w:val="es-ES_tradnl"/>
        </w:rPr>
        <w:t xml:space="preserve"> </w:t>
      </w:r>
    </w:p>
    <w:p w:rsidR="00112536" w:rsidRDefault="00112536" w:rsidP="00022183">
      <w:pPr>
        <w:spacing w:after="200"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Por lo tanto, las variables a comp</w:t>
      </w:r>
      <w:r w:rsidR="00C25A55">
        <w:rPr>
          <w:rFonts w:ascii="Arial Unicode MS" w:eastAsia="Arial Unicode MS" w:hAnsi="Arial Unicode MS" w:cs="Arial Unicode MS"/>
          <w:lang w:val="es-ES_tradnl"/>
        </w:rPr>
        <w:t>a</w:t>
      </w:r>
      <w:r>
        <w:rPr>
          <w:rFonts w:ascii="Arial Unicode MS" w:eastAsia="Arial Unicode MS" w:hAnsi="Arial Unicode MS" w:cs="Arial Unicode MS"/>
          <w:lang w:val="es-ES_tradnl"/>
        </w:rPr>
        <w:t>rar son AIC, BIC, Verosimilitud, Convergencia Hessiana, Ajuste y valor p.</w:t>
      </w:r>
    </w:p>
    <w:p w:rsidR="00CF64DE" w:rsidRDefault="00DC01D3" w:rsidP="00022183">
      <w:pPr>
        <w:spacing w:after="200"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Además de esto, se utilizará un</w:t>
      </w:r>
      <w:r w:rsidR="005C4815">
        <w:rPr>
          <w:rFonts w:ascii="Arial Unicode MS" w:eastAsia="Arial Unicode MS" w:hAnsi="Arial Unicode MS" w:cs="Arial Unicode MS"/>
          <w:lang w:val="es-ES_tradnl"/>
        </w:rPr>
        <w:t>a restricción en el modelo</w:t>
      </w:r>
      <w:r w:rsidR="00B019AF">
        <w:rPr>
          <w:rFonts w:ascii="Arial Unicode MS" w:eastAsia="Arial Unicode MS" w:hAnsi="Arial Unicode MS" w:cs="Arial Unicode MS"/>
          <w:lang w:val="es-ES_tradnl"/>
        </w:rPr>
        <w:t xml:space="preserve"> forzándolo a que ciertas preguntas sean constantes de manera que el criterio bayesiano disminuya y por consiguiente se ajuste mejor el modelo a los datos.</w:t>
      </w:r>
      <w:r>
        <w:rPr>
          <w:rFonts w:ascii="Arial Unicode MS" w:eastAsia="Arial Unicode MS" w:hAnsi="Arial Unicode MS" w:cs="Arial Unicode MS"/>
          <w:lang w:val="es-ES_tradnl"/>
        </w:rPr>
        <w:t xml:space="preserve"> </w:t>
      </w:r>
      <w:r w:rsidR="00B019AF">
        <w:rPr>
          <w:rFonts w:ascii="Arial Unicode MS" w:eastAsia="Arial Unicode MS" w:hAnsi="Arial Unicode MS" w:cs="Arial Unicode MS"/>
          <w:lang w:val="es-ES_tradnl"/>
        </w:rPr>
        <w:t xml:space="preserve">El modelo usado en estos casos es el modelo 4. En este caso, no importa que </w:t>
      </w:r>
      <w:r w:rsidR="00B019AF">
        <w:rPr>
          <w:rFonts w:ascii="Arial Unicode MS" w:eastAsia="Arial Unicode MS" w:hAnsi="Arial Unicode MS" w:cs="Arial Unicode MS"/>
          <w:lang w:val="es-ES_tradnl"/>
        </w:rPr>
        <w:lastRenderedPageBreak/>
        <w:t>tan difícil sea la pregunta, el estudiante siempre tendrá la misma probabilidad de contestarla correctamente.</w:t>
      </w:r>
    </w:p>
    <w:p w:rsidR="00CF64DE" w:rsidRDefault="00CF64DE" w:rsidP="00022183">
      <w:pPr>
        <w:spacing w:after="200"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Par</w:t>
      </w:r>
      <w:r w:rsidR="00780F42">
        <w:rPr>
          <w:rFonts w:ascii="Arial Unicode MS" w:eastAsia="Arial Unicode MS" w:hAnsi="Arial Unicode MS" w:cs="Arial Unicode MS"/>
          <w:lang w:val="es-ES_tradnl"/>
        </w:rPr>
        <w:t>a escoger la pregunta que se haría</w:t>
      </w:r>
      <w:r>
        <w:rPr>
          <w:rFonts w:ascii="Arial Unicode MS" w:eastAsia="Arial Unicode MS" w:hAnsi="Arial Unicode MS" w:cs="Arial Unicode MS"/>
          <w:lang w:val="es-ES_tradnl"/>
        </w:rPr>
        <w:t xml:space="preserve"> constante se tomó en cuenta el comportamiento de la ICC de cada pregunta, de manera </w:t>
      </w:r>
      <w:r w:rsidR="00780F42">
        <w:rPr>
          <w:rFonts w:ascii="Arial Unicode MS" w:eastAsia="Arial Unicode MS" w:hAnsi="Arial Unicode MS" w:cs="Arial Unicode MS"/>
          <w:lang w:val="es-ES_tradnl"/>
        </w:rPr>
        <w:t xml:space="preserve">que </w:t>
      </w:r>
      <w:r>
        <w:rPr>
          <w:rFonts w:ascii="Arial Unicode MS" w:eastAsia="Arial Unicode MS" w:hAnsi="Arial Unicode MS" w:cs="Arial Unicode MS"/>
          <w:lang w:val="es-ES_tradnl"/>
        </w:rPr>
        <w:t xml:space="preserve">si se observaba poca pendiente en la curva, apenas se observaba o no se </w:t>
      </w:r>
      <w:r w:rsidR="00780F42">
        <w:rPr>
          <w:rFonts w:ascii="Arial Unicode MS" w:eastAsia="Arial Unicode MS" w:hAnsi="Arial Unicode MS" w:cs="Arial Unicode MS"/>
          <w:lang w:val="es-ES_tradnl"/>
        </w:rPr>
        <w:t>veía en absoluto indicaba ser una de las mejores candidatas a  la restricción. Esta consiste en hacer cero a los estimadores de dificultad, discriminación y pseudo-adivinación según sea el caso.</w:t>
      </w:r>
    </w:p>
    <w:p w:rsidR="00780F42" w:rsidRDefault="00780F42" w:rsidP="00022183">
      <w:pPr>
        <w:spacing w:after="200" w:line="324"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Luego de realizada la restricción se procede a verificar los criterios de decisión para comprobar que con esta modificación el modelo resultó mejor.</w:t>
      </w:r>
    </w:p>
    <w:p w:rsidR="00780F42" w:rsidRPr="00CF64DE" w:rsidRDefault="00780F42" w:rsidP="00CF64DE">
      <w:pPr>
        <w:spacing w:after="200" w:line="324" w:lineRule="auto"/>
        <w:ind w:left="360"/>
        <w:jc w:val="both"/>
        <w:rPr>
          <w:rFonts w:ascii="Arial Unicode MS" w:eastAsia="Arial Unicode MS" w:hAnsi="Arial Unicode MS" w:cs="Arial Unicode MS"/>
          <w:lang w:val="es-ES_tradnl"/>
        </w:rPr>
      </w:pPr>
    </w:p>
    <w:p w:rsidR="0003301F" w:rsidRDefault="0003301F" w:rsidP="00307B35">
      <w:pPr>
        <w:pStyle w:val="Ttulo2"/>
        <w:tabs>
          <w:tab w:val="clear" w:pos="816"/>
        </w:tabs>
        <w:spacing w:line="324" w:lineRule="auto"/>
        <w:ind w:left="567"/>
      </w:pPr>
      <w:bookmarkStart w:id="565" w:name="_Toc329612129"/>
      <w:r w:rsidRPr="0003301F">
        <w:t>ORTOGRAFÍA</w:t>
      </w:r>
      <w:bookmarkEnd w:id="565"/>
    </w:p>
    <w:p w:rsidR="00780F42" w:rsidRPr="00780F42" w:rsidRDefault="00780F42" w:rsidP="00780F42">
      <w:pPr>
        <w:rPr>
          <w:lang w:val="es-ES_tradnl"/>
        </w:rPr>
      </w:pPr>
    </w:p>
    <w:p w:rsidR="0003301F" w:rsidRDefault="009F62F8" w:rsidP="00307B35">
      <w:pPr>
        <w:spacing w:line="324" w:lineRule="auto"/>
        <w:ind w:left="567"/>
        <w:jc w:val="both"/>
        <w:rPr>
          <w:rFonts w:ascii="Arial Unicode MS" w:eastAsia="Arial Unicode MS" w:hAnsi="Arial Unicode MS" w:cs="Arial Unicode MS"/>
          <w:i/>
          <w:lang w:val="es-ES_tradnl"/>
        </w:rPr>
      </w:pPr>
      <w:r>
        <w:rPr>
          <w:rFonts w:ascii="Arial Unicode MS" w:eastAsia="Arial Unicode MS" w:hAnsi="Arial Unicode MS" w:cs="Arial Unicode MS"/>
          <w:lang w:val="es-ES_tradnl"/>
        </w:rPr>
        <w:t>A</w:t>
      </w:r>
      <w:r w:rsidRPr="00AC3D55">
        <w:rPr>
          <w:rFonts w:ascii="Arial Unicode MS" w:eastAsia="Arial Unicode MS" w:hAnsi="Arial Unicode MS" w:cs="Arial Unicode MS"/>
          <w:lang w:val="es-ES_tradnl"/>
        </w:rPr>
        <w:t xml:space="preserve"> continuación </w:t>
      </w:r>
      <w:r>
        <w:rPr>
          <w:rFonts w:ascii="Arial Unicode MS" w:eastAsia="Arial Unicode MS" w:hAnsi="Arial Unicode MS" w:cs="Arial Unicode MS"/>
          <w:lang w:val="es-ES_tradnl"/>
        </w:rPr>
        <w:t>s</w:t>
      </w:r>
      <w:r w:rsidR="00AC3D55" w:rsidRPr="00AC3D55">
        <w:rPr>
          <w:rFonts w:ascii="Arial Unicode MS" w:eastAsia="Arial Unicode MS" w:hAnsi="Arial Unicode MS" w:cs="Arial Unicode MS"/>
          <w:lang w:val="es-ES_tradnl"/>
        </w:rPr>
        <w:t xml:space="preserve">e muestran las </w:t>
      </w:r>
      <w:r w:rsidR="000C500D">
        <w:rPr>
          <w:rFonts w:ascii="Arial Unicode MS" w:eastAsia="Arial Unicode MS" w:hAnsi="Arial Unicode MS" w:cs="Arial Unicode MS"/>
          <w:lang w:val="es-ES_tradnl"/>
        </w:rPr>
        <w:t>curvas características de las preguntas c</w:t>
      </w:r>
      <w:r w:rsidR="00AC3D55" w:rsidRPr="00AC3D55">
        <w:rPr>
          <w:rFonts w:ascii="Arial Unicode MS" w:eastAsia="Arial Unicode MS" w:hAnsi="Arial Unicode MS" w:cs="Arial Unicode MS"/>
          <w:lang w:val="es-ES_tradnl"/>
        </w:rPr>
        <w:t>o</w:t>
      </w:r>
      <w:r w:rsidR="000C500D">
        <w:rPr>
          <w:rFonts w:ascii="Arial Unicode MS" w:eastAsia="Arial Unicode MS" w:hAnsi="Arial Unicode MS" w:cs="Arial Unicode MS"/>
          <w:lang w:val="es-ES_tradnl"/>
        </w:rPr>
        <w:t xml:space="preserve">rrespondientes al año </w:t>
      </w:r>
      <w:r w:rsidR="00AC3D55" w:rsidRPr="00AC3D55">
        <w:rPr>
          <w:rFonts w:ascii="Arial Unicode MS" w:eastAsia="Arial Unicode MS" w:hAnsi="Arial Unicode MS" w:cs="Arial Unicode MS"/>
          <w:lang w:val="es-ES_tradnl"/>
        </w:rPr>
        <w:t>2010.</w:t>
      </w:r>
      <w:r w:rsidR="00F62543">
        <w:rPr>
          <w:rFonts w:ascii="Arial Unicode MS" w:eastAsia="Arial Unicode MS" w:hAnsi="Arial Unicode MS" w:cs="Arial Unicode MS"/>
          <w:lang w:val="es-ES_tradnl"/>
        </w:rPr>
        <w:t xml:space="preserve"> Para el ca</w:t>
      </w:r>
      <w:r w:rsidR="000230D8">
        <w:rPr>
          <w:rFonts w:ascii="Arial Unicode MS" w:eastAsia="Arial Unicode MS" w:hAnsi="Arial Unicode MS" w:cs="Arial Unicode MS"/>
          <w:lang w:val="es-ES_tradnl"/>
        </w:rPr>
        <w:t>so del año 2009 no se colocará el</w:t>
      </w:r>
      <w:r w:rsidR="00F62543">
        <w:rPr>
          <w:rFonts w:ascii="Arial Unicode MS" w:eastAsia="Arial Unicode MS" w:hAnsi="Arial Unicode MS" w:cs="Arial Unicode MS"/>
          <w:lang w:val="es-ES_tradnl"/>
        </w:rPr>
        <w:t xml:space="preserve"> gráfico </w:t>
      </w:r>
      <w:r w:rsidR="000230D8">
        <w:rPr>
          <w:rFonts w:ascii="Arial Unicode MS" w:eastAsia="Arial Unicode MS" w:hAnsi="Arial Unicode MS" w:cs="Arial Unicode MS"/>
          <w:lang w:val="es-ES_tradnl"/>
        </w:rPr>
        <w:t xml:space="preserve">correspondiente </w:t>
      </w:r>
      <w:r w:rsidR="00F62543">
        <w:rPr>
          <w:rFonts w:ascii="Arial Unicode MS" w:eastAsia="Arial Unicode MS" w:hAnsi="Arial Unicode MS" w:cs="Arial Unicode MS"/>
          <w:lang w:val="es-ES_tradnl"/>
        </w:rPr>
        <w:t xml:space="preserve">debido a que coincide con el modelo tres del capítulo anterior. Para mayor información véase  </w:t>
      </w:r>
      <w:r w:rsidR="00F62543" w:rsidRPr="00F62543">
        <w:rPr>
          <w:rFonts w:ascii="Arial Unicode MS" w:eastAsia="Arial Unicode MS" w:hAnsi="Arial Unicode MS" w:cs="Arial Unicode MS"/>
          <w:i/>
          <w:lang w:val="es-ES_tradnl"/>
        </w:rPr>
        <w:t>Sección 4.1</w:t>
      </w:r>
      <w:r w:rsidR="00F62543">
        <w:rPr>
          <w:rFonts w:ascii="Arial Unicode MS" w:eastAsia="Arial Unicode MS" w:hAnsi="Arial Unicode MS" w:cs="Arial Unicode MS"/>
          <w:i/>
          <w:lang w:val="es-ES_tradnl"/>
        </w:rPr>
        <w:t>.</w:t>
      </w:r>
    </w:p>
    <w:p w:rsidR="00022183" w:rsidRDefault="00022183" w:rsidP="00AC3D55">
      <w:pPr>
        <w:spacing w:line="324" w:lineRule="auto"/>
        <w:ind w:left="840"/>
        <w:jc w:val="both"/>
        <w:rPr>
          <w:rFonts w:ascii="Arial Unicode MS" w:eastAsia="Arial Unicode MS" w:hAnsi="Arial Unicode MS" w:cs="Arial Unicode MS"/>
          <w:lang w:val="es-ES_tradnl"/>
        </w:rPr>
      </w:pPr>
    </w:p>
    <w:p w:rsidR="00307B35" w:rsidRDefault="00307B35" w:rsidP="00AC3D55">
      <w:pPr>
        <w:spacing w:line="324" w:lineRule="auto"/>
        <w:ind w:left="840"/>
        <w:jc w:val="both"/>
        <w:rPr>
          <w:rFonts w:ascii="Arial Unicode MS" w:eastAsia="Arial Unicode MS" w:hAnsi="Arial Unicode MS" w:cs="Arial Unicode MS"/>
          <w:lang w:val="es-ES_tradnl"/>
        </w:rPr>
      </w:pPr>
    </w:p>
    <w:p w:rsidR="000339D7" w:rsidRDefault="00A31616" w:rsidP="00307B35">
      <w:pPr>
        <w:pStyle w:val="Ttulo3"/>
        <w:numPr>
          <w:ilvl w:val="0"/>
          <w:numId w:val="0"/>
        </w:numPr>
        <w:spacing w:line="276" w:lineRule="auto"/>
        <w:ind w:left="709" w:hanging="720"/>
        <w:rPr>
          <w:lang w:val="es-ES_tradnl"/>
        </w:rPr>
      </w:pPr>
      <w:bookmarkStart w:id="566" w:name="_Toc329612130"/>
      <w:r>
        <w:rPr>
          <w:lang w:val="es-ES_tradnl"/>
        </w:rPr>
        <w:lastRenderedPageBreak/>
        <w:t>P</w:t>
      </w:r>
      <w:r w:rsidR="00A24A36">
        <w:rPr>
          <w:lang w:val="es-ES_tradnl"/>
        </w:rPr>
        <w:t>regunta</w:t>
      </w:r>
      <w:r w:rsidR="004F7524">
        <w:rPr>
          <w:lang w:val="es-ES_tradnl"/>
        </w:rPr>
        <w:t>s</w:t>
      </w:r>
      <w:r w:rsidR="00A24A36">
        <w:rPr>
          <w:lang w:val="es-ES_tradnl"/>
        </w:rPr>
        <w:t xml:space="preserve"> 1-</w:t>
      </w:r>
      <w:r w:rsidR="003E1A0C">
        <w:rPr>
          <w:lang w:val="es-ES_tradnl"/>
        </w:rPr>
        <w:t xml:space="preserve"> 4 </w:t>
      </w:r>
      <w:r w:rsidR="00A24A36">
        <w:rPr>
          <w:lang w:val="es-ES_tradnl"/>
        </w:rPr>
        <w:t>2010</w:t>
      </w:r>
      <w:r w:rsidR="000339D7" w:rsidRPr="00A24A36">
        <w:rPr>
          <w:lang w:val="es-ES_tradnl"/>
        </w:rPr>
        <w:t>:</w:t>
      </w:r>
      <w:bookmarkEnd w:id="566"/>
    </w:p>
    <w:p w:rsidR="000A7029" w:rsidRPr="000A7029" w:rsidRDefault="000A7029" w:rsidP="000A7029">
      <w:pPr>
        <w:rPr>
          <w:lang w:val="es-ES_tradnl"/>
        </w:rPr>
      </w:pPr>
    </w:p>
    <w:p w:rsidR="00E20008" w:rsidRDefault="00E50A04" w:rsidP="00E20008">
      <w:pPr>
        <w:keepNext/>
        <w:ind w:left="1200"/>
        <w:jc w:val="center"/>
      </w:pPr>
      <w:r>
        <w:rPr>
          <w:noProof/>
        </w:rPr>
        <w:drawing>
          <wp:inline distT="0" distB="0" distL="0" distR="0">
            <wp:extent cx="2876400" cy="2597259"/>
            <wp:effectExtent l="19050" t="19050" r="19200" b="12591"/>
            <wp:docPr id="3"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spect="1" noChangeArrowheads="1"/>
                    </pic:cNvPicPr>
                  </pic:nvPicPr>
                  <pic:blipFill>
                    <a:blip r:embed="rId87" cstate="print"/>
                    <a:srcRect/>
                    <a:stretch>
                      <a:fillRect/>
                    </a:stretch>
                  </pic:blipFill>
                  <pic:spPr bwMode="auto">
                    <a:xfrm>
                      <a:off x="0" y="0"/>
                      <a:ext cx="2876400" cy="2597259"/>
                    </a:xfrm>
                    <a:prstGeom prst="rect">
                      <a:avLst/>
                    </a:prstGeom>
                    <a:noFill/>
                    <a:ln w="9525">
                      <a:solidFill>
                        <a:schemeClr val="tx1"/>
                      </a:solidFill>
                      <a:miter lim="800000"/>
                      <a:headEnd/>
                      <a:tailEnd/>
                    </a:ln>
                  </pic:spPr>
                </pic:pic>
              </a:graphicData>
            </a:graphic>
          </wp:inline>
        </w:drawing>
      </w:r>
    </w:p>
    <w:p w:rsidR="000339D7" w:rsidRDefault="00E20008" w:rsidP="00E20008">
      <w:pPr>
        <w:pStyle w:val="Epgrafe"/>
        <w:tabs>
          <w:tab w:val="left" w:pos="1200"/>
        </w:tabs>
        <w:ind w:left="1200"/>
        <w:jc w:val="center"/>
      </w:pPr>
      <w:bookmarkStart w:id="567" w:name="_Toc329587935"/>
      <w:r w:rsidRPr="00E20008">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w:t>
      </w:r>
      <w:r w:rsidR="00E567EE">
        <w:rPr>
          <w:noProof/>
        </w:rPr>
        <w:fldChar w:fldCharType="end"/>
      </w:r>
      <w:r w:rsidRPr="00E20008">
        <w:t>: Curvas de las preguntas 1-</w:t>
      </w:r>
      <w:r w:rsidR="00885CE3">
        <w:t xml:space="preserve"> </w:t>
      </w:r>
      <w:r w:rsidRPr="00E20008">
        <w:t>4 (2010)</w:t>
      </w:r>
      <w:bookmarkEnd w:id="567"/>
    </w:p>
    <w:p w:rsidR="00515BC9" w:rsidRDefault="00515BC9" w:rsidP="00515BC9"/>
    <w:p w:rsidR="00E50A04" w:rsidRDefault="000A7029" w:rsidP="00307B35">
      <w:pPr>
        <w:spacing w:after="200"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 xml:space="preserve">En el año 2010 </w:t>
      </w:r>
      <w:r w:rsidR="00E50A04">
        <w:rPr>
          <w:rFonts w:ascii="Arial Unicode MS" w:eastAsia="Arial Unicode MS" w:hAnsi="Arial Unicode MS" w:cs="Arial Unicode MS"/>
        </w:rPr>
        <w:t xml:space="preserve">el modelo que mejor se ajustó </w:t>
      </w:r>
      <w:r w:rsidR="00082BCE">
        <w:rPr>
          <w:rFonts w:ascii="Arial Unicode MS" w:eastAsia="Arial Unicode MS" w:hAnsi="Arial Unicode MS" w:cs="Arial Unicode MS"/>
        </w:rPr>
        <w:t xml:space="preserve">a todos los datos </w:t>
      </w:r>
      <w:r w:rsidR="00E50A04">
        <w:rPr>
          <w:rFonts w:ascii="Arial Unicode MS" w:eastAsia="Arial Unicode MS" w:hAnsi="Arial Unicode MS" w:cs="Arial Unicode MS"/>
        </w:rPr>
        <w:t>fue el modelo de una sola habilidad, sin embargo la curva de la pregunta 4 se la hizo constante, es decir al modelo original</w:t>
      </w:r>
      <w:r w:rsidR="00C47895">
        <w:rPr>
          <w:rFonts w:ascii="Arial Unicode MS" w:eastAsia="Arial Unicode MS" w:hAnsi="Arial Unicode MS" w:cs="Arial Unicode MS"/>
        </w:rPr>
        <w:t xml:space="preserve"> se le aumentó una restricción</w:t>
      </w:r>
      <w:r w:rsidR="00E50A04">
        <w:rPr>
          <w:rFonts w:ascii="Arial Unicode MS" w:eastAsia="Arial Unicode MS" w:hAnsi="Arial Unicode MS" w:cs="Arial Unicode MS"/>
        </w:rPr>
        <w:t xml:space="preserve"> debido a que la discriminación de esta pregunta fue negativa, obteniéndose una mejora en las curvas restantes </w:t>
      </w:r>
      <w:r w:rsidR="000230D8">
        <w:rPr>
          <w:rFonts w:ascii="Arial Unicode MS" w:eastAsia="Arial Unicode MS" w:hAnsi="Arial Unicode MS" w:cs="Arial Unicode MS"/>
        </w:rPr>
        <w:t xml:space="preserve">además de que </w:t>
      </w:r>
      <w:r w:rsidR="00E50A04">
        <w:rPr>
          <w:rFonts w:ascii="Arial Unicode MS" w:eastAsia="Arial Unicode MS" w:hAnsi="Arial Unicode MS" w:cs="Arial Unicode MS"/>
        </w:rPr>
        <w:t>el criterio bayesiano se minimizaba.</w:t>
      </w:r>
      <w:r>
        <w:rPr>
          <w:rFonts w:ascii="Arial Unicode MS" w:eastAsia="Arial Unicode MS" w:hAnsi="Arial Unicode MS" w:cs="Arial Unicode MS"/>
        </w:rPr>
        <w:t xml:space="preserve"> </w:t>
      </w:r>
    </w:p>
    <w:p w:rsidR="00403C08" w:rsidRDefault="000A7029" w:rsidP="00307B35">
      <w:pPr>
        <w:spacing w:after="200" w:line="324" w:lineRule="auto"/>
        <w:ind w:left="567"/>
        <w:jc w:val="both"/>
        <w:rPr>
          <w:rFonts w:ascii="Arial Unicode MS" w:eastAsia="Arial Unicode MS" w:hAnsi="Arial Unicode MS" w:cs="Arial Unicode MS"/>
          <w:i/>
        </w:rPr>
      </w:pPr>
      <w:r>
        <w:rPr>
          <w:rFonts w:ascii="Arial Unicode MS" w:eastAsia="Arial Unicode MS" w:hAnsi="Arial Unicode MS" w:cs="Arial Unicode MS"/>
        </w:rPr>
        <w:t>Se p</w:t>
      </w:r>
      <w:r w:rsidR="000230D8">
        <w:rPr>
          <w:rFonts w:ascii="Arial Unicode MS" w:eastAsia="Arial Unicode MS" w:hAnsi="Arial Unicode MS" w:cs="Arial Unicode MS"/>
        </w:rPr>
        <w:t xml:space="preserve">uede </w:t>
      </w:r>
      <w:r>
        <w:rPr>
          <w:rFonts w:ascii="Arial Unicode MS" w:eastAsia="Arial Unicode MS" w:hAnsi="Arial Unicode MS" w:cs="Arial Unicode MS"/>
        </w:rPr>
        <w:t>ver más claramente las habilidades que mejor discrimina</w:t>
      </w:r>
      <w:r w:rsidR="000230D8">
        <w:rPr>
          <w:rFonts w:ascii="Arial Unicode MS" w:eastAsia="Arial Unicode MS" w:hAnsi="Arial Unicode MS" w:cs="Arial Unicode MS"/>
        </w:rPr>
        <w:t xml:space="preserve">n en </w:t>
      </w:r>
      <w:r>
        <w:rPr>
          <w:rFonts w:ascii="Arial Unicode MS" w:eastAsia="Arial Unicode MS" w:hAnsi="Arial Unicode MS" w:cs="Arial Unicode MS"/>
        </w:rPr>
        <w:t xml:space="preserve">las curvas de la función de información de la </w:t>
      </w:r>
      <w:r w:rsidRPr="000A7029">
        <w:rPr>
          <w:rFonts w:ascii="Arial Unicode MS" w:eastAsia="Arial Unicode MS" w:hAnsi="Arial Unicode MS" w:cs="Arial Unicode MS"/>
          <w:i/>
        </w:rPr>
        <w:t>Sección 5.12</w:t>
      </w:r>
      <w:r w:rsidR="00E50A04">
        <w:rPr>
          <w:rFonts w:ascii="Arial Unicode MS" w:eastAsia="Arial Unicode MS" w:hAnsi="Arial Unicode MS" w:cs="Arial Unicode MS"/>
          <w:i/>
        </w:rPr>
        <w:t>.</w:t>
      </w:r>
    </w:p>
    <w:p w:rsidR="00403C08" w:rsidRDefault="00403C08">
      <w:pPr>
        <w:spacing w:after="200" w:line="276" w:lineRule="auto"/>
        <w:rPr>
          <w:rFonts w:ascii="Arial Unicode MS" w:eastAsia="Arial Unicode MS" w:hAnsi="Arial Unicode MS" w:cs="Arial Unicode MS"/>
          <w:i/>
        </w:rPr>
      </w:pPr>
      <w:r>
        <w:rPr>
          <w:rFonts w:ascii="Arial Unicode MS" w:eastAsia="Arial Unicode MS" w:hAnsi="Arial Unicode MS" w:cs="Arial Unicode MS"/>
          <w:i/>
        </w:rPr>
        <w:br w:type="page"/>
      </w:r>
    </w:p>
    <w:p w:rsidR="00BB4DDA" w:rsidRPr="0003301F" w:rsidRDefault="00BB4DDA" w:rsidP="00307B35">
      <w:pPr>
        <w:pStyle w:val="Ttulo2"/>
        <w:tabs>
          <w:tab w:val="clear" w:pos="816"/>
        </w:tabs>
        <w:spacing w:line="276" w:lineRule="auto"/>
        <w:ind w:left="567"/>
      </w:pPr>
      <w:bookmarkStart w:id="568" w:name="_Toc329612131"/>
      <w:r>
        <w:lastRenderedPageBreak/>
        <w:t>SINÓNIMOS</w:t>
      </w:r>
      <w:bookmarkEnd w:id="568"/>
    </w:p>
    <w:p w:rsidR="004F7524" w:rsidRDefault="00A31616" w:rsidP="00307B35">
      <w:pPr>
        <w:pStyle w:val="Ttulo3"/>
        <w:numPr>
          <w:ilvl w:val="0"/>
          <w:numId w:val="0"/>
        </w:numPr>
        <w:spacing w:line="276" w:lineRule="auto"/>
        <w:ind w:left="567"/>
        <w:rPr>
          <w:lang w:val="es-ES_tradnl"/>
        </w:rPr>
      </w:pPr>
      <w:bookmarkStart w:id="569" w:name="_Toc329612132"/>
      <w:r>
        <w:rPr>
          <w:lang w:val="es-ES_tradnl"/>
        </w:rPr>
        <w:t>P</w:t>
      </w:r>
      <w:r w:rsidR="00413E1B">
        <w:rPr>
          <w:lang w:val="es-ES_tradnl"/>
        </w:rPr>
        <w:t>reguntas 5</w:t>
      </w:r>
      <w:r w:rsidR="000230D8">
        <w:rPr>
          <w:lang w:val="es-ES_tradnl"/>
        </w:rPr>
        <w:t xml:space="preserve"> </w:t>
      </w:r>
      <w:r w:rsidR="00413E1B">
        <w:rPr>
          <w:lang w:val="es-ES_tradnl"/>
        </w:rPr>
        <w:t>- 8</w:t>
      </w:r>
      <w:r w:rsidR="004F7524">
        <w:rPr>
          <w:lang w:val="es-ES_tradnl"/>
        </w:rPr>
        <w:t xml:space="preserve"> 2010</w:t>
      </w:r>
      <w:r w:rsidR="004F7524" w:rsidRPr="00A24A36">
        <w:rPr>
          <w:lang w:val="es-ES_tradnl"/>
        </w:rPr>
        <w:t>:</w:t>
      </w:r>
      <w:bookmarkEnd w:id="569"/>
    </w:p>
    <w:p w:rsidR="004F7524" w:rsidRPr="004F7524" w:rsidRDefault="004F7524" w:rsidP="004F7524">
      <w:pPr>
        <w:rPr>
          <w:lang w:val="es-ES_tradnl"/>
        </w:rPr>
      </w:pPr>
    </w:p>
    <w:p w:rsidR="004F7524" w:rsidRDefault="00A31616" w:rsidP="00307B35">
      <w:pPr>
        <w:pStyle w:val="Prrafodelista"/>
        <w:spacing w:line="324" w:lineRule="auto"/>
        <w:ind w:left="567"/>
        <w:jc w:val="both"/>
        <w:rPr>
          <w:rFonts w:ascii="Arial Unicode MS" w:eastAsia="Arial Unicode MS" w:hAnsi="Arial Unicode MS" w:cs="Arial Unicode MS"/>
          <w:sz w:val="24"/>
          <w:szCs w:val="24"/>
          <w:lang w:val="es-ES_tradnl" w:eastAsia="es-ES"/>
        </w:rPr>
      </w:pPr>
      <w:r w:rsidRPr="00A31616">
        <w:rPr>
          <w:rFonts w:ascii="Arial Unicode MS" w:eastAsia="Arial Unicode MS" w:hAnsi="Arial Unicode MS" w:cs="Arial Unicode MS"/>
          <w:sz w:val="24"/>
          <w:szCs w:val="24"/>
          <w:lang w:val="es-ES_tradnl" w:eastAsia="es-ES"/>
        </w:rPr>
        <w:t xml:space="preserve">Al </w:t>
      </w:r>
      <w:r>
        <w:rPr>
          <w:rFonts w:ascii="Arial Unicode MS" w:eastAsia="Arial Unicode MS" w:hAnsi="Arial Unicode MS" w:cs="Arial Unicode MS"/>
          <w:sz w:val="24"/>
          <w:szCs w:val="24"/>
          <w:lang w:val="es-ES_tradnl" w:eastAsia="es-ES"/>
        </w:rPr>
        <w:t>igual que en Ortografía, sólo se mostrarán las curvas de las preguntas del año 2010</w:t>
      </w:r>
      <w:r w:rsidR="000230D8">
        <w:rPr>
          <w:rFonts w:ascii="Arial Unicode MS" w:eastAsia="Arial Unicode MS" w:hAnsi="Arial Unicode MS" w:cs="Arial Unicode MS"/>
          <w:sz w:val="24"/>
          <w:szCs w:val="24"/>
          <w:lang w:val="es-ES_tradnl" w:eastAsia="es-ES"/>
        </w:rPr>
        <w:t>,</w:t>
      </w:r>
      <w:r>
        <w:rPr>
          <w:rFonts w:ascii="Arial Unicode MS" w:eastAsia="Arial Unicode MS" w:hAnsi="Arial Unicode MS" w:cs="Arial Unicode MS"/>
          <w:sz w:val="24"/>
          <w:szCs w:val="24"/>
          <w:lang w:val="es-ES_tradnl" w:eastAsia="es-ES"/>
        </w:rPr>
        <w:t xml:space="preserve"> </w:t>
      </w:r>
      <w:r w:rsidR="000230D8">
        <w:rPr>
          <w:rFonts w:ascii="Arial Unicode MS" w:eastAsia="Arial Unicode MS" w:hAnsi="Arial Unicode MS" w:cs="Arial Unicode MS"/>
          <w:sz w:val="24"/>
          <w:szCs w:val="24"/>
          <w:lang w:val="es-ES_tradnl" w:eastAsia="es-ES"/>
        </w:rPr>
        <w:t xml:space="preserve">puesto que en el año 2009 </w:t>
      </w:r>
      <w:r>
        <w:rPr>
          <w:rFonts w:ascii="Arial Unicode MS" w:eastAsia="Arial Unicode MS" w:hAnsi="Arial Unicode MS" w:cs="Arial Unicode MS"/>
          <w:sz w:val="24"/>
          <w:szCs w:val="24"/>
          <w:lang w:val="es-ES_tradnl" w:eastAsia="es-ES"/>
        </w:rPr>
        <w:t xml:space="preserve">el mejor modelo </w:t>
      </w:r>
      <w:r w:rsidR="000230D8">
        <w:rPr>
          <w:rFonts w:ascii="Arial Unicode MS" w:eastAsia="Arial Unicode MS" w:hAnsi="Arial Unicode MS" w:cs="Arial Unicode MS"/>
          <w:sz w:val="24"/>
          <w:szCs w:val="24"/>
          <w:lang w:val="es-ES_tradnl" w:eastAsia="es-ES"/>
        </w:rPr>
        <w:t xml:space="preserve">fue nuevamente el utilizado </w:t>
      </w:r>
      <w:r>
        <w:rPr>
          <w:rFonts w:ascii="Arial Unicode MS" w:eastAsia="Arial Unicode MS" w:hAnsi="Arial Unicode MS" w:cs="Arial Unicode MS"/>
          <w:sz w:val="24"/>
          <w:szCs w:val="24"/>
          <w:lang w:val="es-ES_tradnl" w:eastAsia="es-ES"/>
        </w:rPr>
        <w:t>en la sección anterior.</w:t>
      </w:r>
    </w:p>
    <w:p w:rsidR="00D22918" w:rsidRPr="00D22918" w:rsidRDefault="00D22918" w:rsidP="00101837">
      <w:pPr>
        <w:pStyle w:val="Prrafodelista"/>
        <w:spacing w:line="324" w:lineRule="auto"/>
        <w:ind w:left="840"/>
        <w:jc w:val="both"/>
        <w:rPr>
          <w:rFonts w:ascii="Arial Unicode MS" w:eastAsia="Arial Unicode MS" w:hAnsi="Arial Unicode MS" w:cs="Arial Unicode MS"/>
          <w:sz w:val="12"/>
          <w:szCs w:val="24"/>
          <w:lang w:val="es-ES_tradnl" w:eastAsia="es-ES"/>
        </w:rPr>
      </w:pPr>
    </w:p>
    <w:p w:rsidR="00D22918" w:rsidRDefault="00D22918" w:rsidP="00D22918">
      <w:pPr>
        <w:pStyle w:val="Prrafodelista"/>
        <w:spacing w:line="324" w:lineRule="auto"/>
        <w:ind w:left="840"/>
        <w:jc w:val="center"/>
      </w:pPr>
      <w:r>
        <w:rPr>
          <w:noProof/>
          <w:lang w:val="es-ES" w:eastAsia="es-ES"/>
        </w:rPr>
        <w:drawing>
          <wp:inline distT="0" distB="0" distL="0" distR="0">
            <wp:extent cx="2875407" cy="2610732"/>
            <wp:effectExtent l="19050" t="19050" r="20193" b="18168"/>
            <wp:docPr id="7"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spect="1" noChangeArrowheads="1"/>
                    </pic:cNvPicPr>
                  </pic:nvPicPr>
                  <pic:blipFill>
                    <a:blip r:embed="rId88" cstate="print"/>
                    <a:srcRect t="-3005" r="-3559"/>
                    <a:stretch>
                      <a:fillRect/>
                    </a:stretch>
                  </pic:blipFill>
                  <pic:spPr bwMode="auto">
                    <a:xfrm>
                      <a:off x="0" y="0"/>
                      <a:ext cx="2875407" cy="2610732"/>
                    </a:xfrm>
                    <a:prstGeom prst="rect">
                      <a:avLst/>
                    </a:prstGeom>
                    <a:noFill/>
                    <a:ln w="9525">
                      <a:solidFill>
                        <a:schemeClr val="tx1"/>
                      </a:solidFill>
                      <a:miter lim="800000"/>
                      <a:headEnd/>
                      <a:tailEnd/>
                    </a:ln>
                  </pic:spPr>
                </pic:pic>
              </a:graphicData>
            </a:graphic>
          </wp:inline>
        </w:drawing>
      </w:r>
    </w:p>
    <w:p w:rsidR="00BB4DDA" w:rsidRPr="00B25095" w:rsidRDefault="00A31616" w:rsidP="00D22918">
      <w:pPr>
        <w:pStyle w:val="Prrafodelista"/>
        <w:spacing w:line="324" w:lineRule="auto"/>
        <w:ind w:left="840"/>
        <w:jc w:val="center"/>
        <w:rPr>
          <w:rFonts w:ascii="Times New Roman" w:eastAsia="Times New Roman" w:hAnsi="Times New Roman" w:cs="Times New Roman"/>
          <w:b/>
          <w:bCs/>
          <w:sz w:val="20"/>
          <w:szCs w:val="20"/>
          <w:lang w:val="es-ES" w:eastAsia="es-ES"/>
        </w:rPr>
      </w:pPr>
      <w:bookmarkStart w:id="570" w:name="_Toc329587936"/>
      <w:r w:rsidRPr="00B25095">
        <w:rPr>
          <w:rFonts w:ascii="Times New Roman" w:eastAsia="Times New Roman" w:hAnsi="Times New Roman" w:cs="Times New Roman"/>
          <w:b/>
          <w:bCs/>
          <w:sz w:val="20"/>
          <w:szCs w:val="20"/>
          <w:lang w:val="es-ES" w:eastAsia="es-ES"/>
        </w:rPr>
        <w:t xml:space="preserve">Gráfico </w:t>
      </w:r>
      <w:r w:rsidR="00E567EE" w:rsidRPr="00B25095">
        <w:rPr>
          <w:rFonts w:ascii="Times New Roman" w:eastAsia="Times New Roman" w:hAnsi="Times New Roman" w:cs="Times New Roman"/>
          <w:b/>
          <w:bCs/>
          <w:sz w:val="20"/>
          <w:szCs w:val="20"/>
          <w:lang w:val="es-ES" w:eastAsia="es-ES"/>
        </w:rPr>
        <w:fldChar w:fldCharType="begin"/>
      </w:r>
      <w:r w:rsidR="007B128F" w:rsidRPr="00B25095">
        <w:rPr>
          <w:rFonts w:ascii="Times New Roman" w:eastAsia="Times New Roman" w:hAnsi="Times New Roman" w:cs="Times New Roman"/>
          <w:b/>
          <w:bCs/>
          <w:sz w:val="20"/>
          <w:szCs w:val="20"/>
          <w:lang w:val="es-ES" w:eastAsia="es-ES"/>
        </w:rPr>
        <w:instrText xml:space="preserve"> STYLEREF 1 \s </w:instrText>
      </w:r>
      <w:r w:rsidR="00E567EE" w:rsidRPr="00B25095">
        <w:rPr>
          <w:rFonts w:ascii="Times New Roman" w:eastAsia="Times New Roman" w:hAnsi="Times New Roman" w:cs="Times New Roman"/>
          <w:b/>
          <w:bCs/>
          <w:sz w:val="20"/>
          <w:szCs w:val="20"/>
          <w:lang w:val="es-ES" w:eastAsia="es-ES"/>
        </w:rPr>
        <w:fldChar w:fldCharType="separate"/>
      </w:r>
      <w:r w:rsidR="009E5455">
        <w:rPr>
          <w:rFonts w:ascii="Times New Roman" w:eastAsia="Times New Roman" w:hAnsi="Times New Roman" w:cs="Times New Roman"/>
          <w:b/>
          <w:bCs/>
          <w:noProof/>
          <w:sz w:val="20"/>
          <w:szCs w:val="20"/>
          <w:lang w:val="es-ES" w:eastAsia="es-ES"/>
        </w:rPr>
        <w:t>5</w:t>
      </w:r>
      <w:r w:rsidR="00E567EE" w:rsidRPr="00B25095">
        <w:rPr>
          <w:rFonts w:ascii="Times New Roman" w:eastAsia="Times New Roman" w:hAnsi="Times New Roman" w:cs="Times New Roman"/>
          <w:b/>
          <w:bCs/>
          <w:sz w:val="20"/>
          <w:szCs w:val="20"/>
          <w:lang w:val="es-ES" w:eastAsia="es-ES"/>
        </w:rPr>
        <w:fldChar w:fldCharType="end"/>
      </w:r>
      <w:r w:rsidR="00901D0B" w:rsidRPr="00B25095">
        <w:rPr>
          <w:rFonts w:ascii="Times New Roman" w:eastAsia="Times New Roman" w:hAnsi="Times New Roman" w:cs="Times New Roman"/>
          <w:b/>
          <w:bCs/>
          <w:sz w:val="20"/>
          <w:szCs w:val="20"/>
          <w:lang w:val="es-ES" w:eastAsia="es-ES"/>
        </w:rPr>
        <w:noBreakHyphen/>
      </w:r>
      <w:r w:rsidR="00E567EE" w:rsidRPr="00B25095">
        <w:rPr>
          <w:rFonts w:ascii="Times New Roman" w:eastAsia="Times New Roman" w:hAnsi="Times New Roman" w:cs="Times New Roman"/>
          <w:b/>
          <w:bCs/>
          <w:sz w:val="20"/>
          <w:szCs w:val="20"/>
          <w:lang w:val="es-ES" w:eastAsia="es-ES"/>
        </w:rPr>
        <w:fldChar w:fldCharType="begin"/>
      </w:r>
      <w:r w:rsidR="007B128F" w:rsidRPr="00B25095">
        <w:rPr>
          <w:rFonts w:ascii="Times New Roman" w:eastAsia="Times New Roman" w:hAnsi="Times New Roman" w:cs="Times New Roman"/>
          <w:b/>
          <w:bCs/>
          <w:sz w:val="20"/>
          <w:szCs w:val="20"/>
          <w:lang w:val="es-ES" w:eastAsia="es-ES"/>
        </w:rPr>
        <w:instrText xml:space="preserve"> SEQ Gráfico \* ARABIC \s 1 </w:instrText>
      </w:r>
      <w:r w:rsidR="00E567EE" w:rsidRPr="00B25095">
        <w:rPr>
          <w:rFonts w:ascii="Times New Roman" w:eastAsia="Times New Roman" w:hAnsi="Times New Roman" w:cs="Times New Roman"/>
          <w:b/>
          <w:bCs/>
          <w:sz w:val="20"/>
          <w:szCs w:val="20"/>
          <w:lang w:val="es-ES" w:eastAsia="es-ES"/>
        </w:rPr>
        <w:fldChar w:fldCharType="separate"/>
      </w:r>
      <w:r w:rsidR="009E5455">
        <w:rPr>
          <w:rFonts w:ascii="Times New Roman" w:eastAsia="Times New Roman" w:hAnsi="Times New Roman" w:cs="Times New Roman"/>
          <w:b/>
          <w:bCs/>
          <w:noProof/>
          <w:sz w:val="20"/>
          <w:szCs w:val="20"/>
          <w:lang w:val="es-ES" w:eastAsia="es-ES"/>
        </w:rPr>
        <w:t>2</w:t>
      </w:r>
      <w:r w:rsidR="00E567EE" w:rsidRPr="00B25095">
        <w:rPr>
          <w:rFonts w:ascii="Times New Roman" w:eastAsia="Times New Roman" w:hAnsi="Times New Roman" w:cs="Times New Roman"/>
          <w:b/>
          <w:bCs/>
          <w:sz w:val="20"/>
          <w:szCs w:val="20"/>
          <w:lang w:val="es-ES" w:eastAsia="es-ES"/>
        </w:rPr>
        <w:fldChar w:fldCharType="end"/>
      </w:r>
      <w:r w:rsidRPr="00B25095">
        <w:rPr>
          <w:rFonts w:ascii="Times New Roman" w:eastAsia="Times New Roman" w:hAnsi="Times New Roman" w:cs="Times New Roman"/>
          <w:b/>
          <w:bCs/>
          <w:sz w:val="20"/>
          <w:szCs w:val="20"/>
          <w:lang w:val="es-ES" w:eastAsia="es-ES"/>
        </w:rPr>
        <w:t>: Curvas de las preguntas 5-8 (2010)</w:t>
      </w:r>
      <w:bookmarkEnd w:id="570"/>
    </w:p>
    <w:p w:rsidR="00BB4DDA" w:rsidRDefault="00BB4DDA" w:rsidP="00BB4DDA">
      <w:pPr>
        <w:pStyle w:val="Prrafodelista"/>
        <w:ind w:left="1800"/>
        <w:rPr>
          <w:sz w:val="24"/>
          <w:szCs w:val="24"/>
        </w:rPr>
      </w:pPr>
    </w:p>
    <w:p w:rsidR="00885CE3" w:rsidRPr="00B52B6E" w:rsidRDefault="00B52B6E" w:rsidP="00307B35">
      <w:pPr>
        <w:pStyle w:val="Prrafodelista"/>
        <w:spacing w:line="324" w:lineRule="auto"/>
        <w:ind w:left="567"/>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El </w:t>
      </w:r>
      <w:r w:rsidR="00C63651">
        <w:rPr>
          <w:rFonts w:ascii="Arial Unicode MS" w:eastAsia="Arial Unicode MS" w:hAnsi="Arial Unicode MS" w:cs="Arial Unicode MS"/>
          <w:i/>
          <w:sz w:val="24"/>
          <w:szCs w:val="24"/>
        </w:rPr>
        <w:t>g</w:t>
      </w:r>
      <w:r w:rsidRPr="00EC4DCE">
        <w:rPr>
          <w:rFonts w:ascii="Arial Unicode MS" w:eastAsia="Arial Unicode MS" w:hAnsi="Arial Unicode MS" w:cs="Arial Unicode MS"/>
          <w:i/>
          <w:sz w:val="24"/>
          <w:szCs w:val="24"/>
        </w:rPr>
        <w:t>ráfico 5-2</w:t>
      </w:r>
      <w:r>
        <w:rPr>
          <w:rFonts w:ascii="Arial Unicode MS" w:eastAsia="Arial Unicode MS" w:hAnsi="Arial Unicode MS" w:cs="Arial Unicode MS"/>
          <w:sz w:val="24"/>
          <w:szCs w:val="24"/>
        </w:rPr>
        <w:t xml:space="preserve"> </w:t>
      </w:r>
      <w:r w:rsidR="00082BCE">
        <w:rPr>
          <w:rFonts w:ascii="Arial Unicode MS" w:eastAsia="Arial Unicode MS" w:hAnsi="Arial Unicode MS" w:cs="Arial Unicode MS"/>
          <w:sz w:val="24"/>
          <w:szCs w:val="24"/>
        </w:rPr>
        <w:t>muestra</w:t>
      </w:r>
      <w:r>
        <w:rPr>
          <w:rFonts w:ascii="Arial Unicode MS" w:eastAsia="Arial Unicode MS" w:hAnsi="Arial Unicode MS" w:cs="Arial Unicode MS"/>
          <w:sz w:val="24"/>
          <w:szCs w:val="24"/>
        </w:rPr>
        <w:t xml:space="preserve"> cómo las curvas comienzan a elevarse a partir de cero</w:t>
      </w:r>
      <w:r w:rsidR="00082BCE">
        <w:rPr>
          <w:rFonts w:ascii="Arial Unicode MS" w:eastAsia="Arial Unicode MS" w:hAnsi="Arial Unicode MS" w:cs="Arial Unicode MS"/>
          <w:sz w:val="24"/>
          <w:szCs w:val="24"/>
        </w:rPr>
        <w:t xml:space="preserve"> (0), es decir para responder correctamente alguna de estas preguntas es necesario tener una habilidad </w:t>
      </w:r>
      <w:r w:rsidR="000230D8">
        <w:rPr>
          <w:rFonts w:ascii="Arial Unicode MS" w:eastAsia="Arial Unicode MS" w:hAnsi="Arial Unicode MS" w:cs="Arial Unicode MS"/>
          <w:sz w:val="24"/>
          <w:szCs w:val="24"/>
        </w:rPr>
        <w:t>promedio</w:t>
      </w:r>
      <w:r w:rsidR="00D22918">
        <w:rPr>
          <w:rFonts w:ascii="Arial Unicode MS" w:eastAsia="Arial Unicode MS" w:hAnsi="Arial Unicode MS" w:cs="Arial Unicode MS"/>
          <w:sz w:val="24"/>
          <w:szCs w:val="24"/>
        </w:rPr>
        <w:t xml:space="preserve"> a</w:t>
      </w:r>
      <w:r w:rsidR="00D22918" w:rsidRPr="00D85881">
        <w:rPr>
          <w:rFonts w:ascii="Arial Unicode MS" w:eastAsia="Arial Unicode MS" w:hAnsi="Arial Unicode MS" w:cs="Arial Unicode MS"/>
          <w:sz w:val="24"/>
          <w:szCs w:val="24"/>
        </w:rPr>
        <w:t xml:space="preserve"> excepción de la pregunta 6 aunque teniendo una habilidad de 3 la probabilidad de </w:t>
      </w:r>
      <w:r w:rsidR="000230D8" w:rsidRPr="00D85881">
        <w:rPr>
          <w:rFonts w:ascii="Arial Unicode MS" w:eastAsia="Arial Unicode MS" w:hAnsi="Arial Unicode MS" w:cs="Arial Unicode MS"/>
          <w:sz w:val="24"/>
          <w:szCs w:val="24"/>
        </w:rPr>
        <w:t>responder correctamente</w:t>
      </w:r>
      <w:r w:rsidR="00D22918" w:rsidRPr="00D85881">
        <w:rPr>
          <w:rFonts w:ascii="Arial Unicode MS" w:eastAsia="Arial Unicode MS" w:hAnsi="Arial Unicode MS" w:cs="Arial Unicode MS"/>
          <w:sz w:val="24"/>
          <w:szCs w:val="24"/>
        </w:rPr>
        <w:t xml:space="preserve"> a esta pregunta es 0.2</w:t>
      </w:r>
      <w:r w:rsidR="00082BCE" w:rsidRPr="00D85881">
        <w:rPr>
          <w:rFonts w:ascii="Arial Unicode MS" w:eastAsia="Arial Unicode MS" w:hAnsi="Arial Unicode MS" w:cs="Arial Unicode MS"/>
          <w:sz w:val="24"/>
          <w:szCs w:val="24"/>
        </w:rPr>
        <w:t>.</w:t>
      </w:r>
    </w:p>
    <w:p w:rsidR="00456D77" w:rsidRDefault="00456D77">
      <w:pPr>
        <w:spacing w:after="200" w:line="276" w:lineRule="auto"/>
        <w:rPr>
          <w:rFonts w:asciiTheme="minorHAnsi" w:eastAsiaTheme="minorHAnsi" w:hAnsiTheme="minorHAnsi" w:cstheme="minorBidi"/>
          <w:lang w:val="es-EC" w:eastAsia="en-US"/>
        </w:rPr>
      </w:pPr>
      <w:r>
        <w:br w:type="page"/>
      </w:r>
    </w:p>
    <w:p w:rsidR="00067F62" w:rsidRPr="0003301F" w:rsidRDefault="00067F62" w:rsidP="00307B35">
      <w:pPr>
        <w:pStyle w:val="Ttulo2"/>
        <w:tabs>
          <w:tab w:val="clear" w:pos="816"/>
        </w:tabs>
        <w:spacing w:line="324" w:lineRule="auto"/>
        <w:ind w:left="567" w:hanging="611"/>
      </w:pPr>
      <w:bookmarkStart w:id="571" w:name="_Toc329612133"/>
      <w:r>
        <w:lastRenderedPageBreak/>
        <w:t>ANTÓNIMOS</w:t>
      </w:r>
      <w:bookmarkEnd w:id="571"/>
    </w:p>
    <w:p w:rsidR="00AB7259" w:rsidRDefault="00885CE3" w:rsidP="00307B35">
      <w:pPr>
        <w:pStyle w:val="Ttulo3"/>
        <w:numPr>
          <w:ilvl w:val="0"/>
          <w:numId w:val="0"/>
        </w:numPr>
        <w:spacing w:line="276" w:lineRule="auto"/>
        <w:ind w:left="851" w:hanging="284"/>
        <w:rPr>
          <w:lang w:val="es-ES_tradnl"/>
        </w:rPr>
      </w:pPr>
      <w:bookmarkStart w:id="572" w:name="_Toc329612134"/>
      <w:r>
        <w:rPr>
          <w:lang w:val="es-ES_tradnl"/>
        </w:rPr>
        <w:t>Preguntas 9 – 12</w:t>
      </w:r>
      <w:r w:rsidR="00AB7259">
        <w:rPr>
          <w:lang w:val="es-ES_tradnl"/>
        </w:rPr>
        <w:t>:</w:t>
      </w:r>
      <w:bookmarkEnd w:id="572"/>
    </w:p>
    <w:p w:rsidR="00885CE3" w:rsidRDefault="00885CE3" w:rsidP="00AB7259">
      <w:pPr>
        <w:keepNext/>
        <w:ind w:left="1200"/>
        <w:jc w:val="center"/>
      </w:pPr>
    </w:p>
    <w:p w:rsidR="00DC01D3" w:rsidRDefault="00DC01D3" w:rsidP="00AB7259">
      <w:pPr>
        <w:keepNext/>
        <w:ind w:left="1200"/>
        <w:jc w:val="center"/>
        <w:sectPr w:rsidR="00DC01D3" w:rsidSect="008778C8">
          <w:pgSz w:w="11906" w:h="16838" w:code="9"/>
          <w:pgMar w:top="2268" w:right="1361" w:bottom="2268" w:left="2268" w:header="708" w:footer="708" w:gutter="0"/>
          <w:cols w:space="708"/>
          <w:titlePg/>
          <w:docGrid w:linePitch="360"/>
        </w:sectPr>
      </w:pPr>
    </w:p>
    <w:p w:rsidR="00AB7259" w:rsidRDefault="00FC7357" w:rsidP="00FC7357">
      <w:pPr>
        <w:keepNext/>
        <w:spacing w:line="276" w:lineRule="auto"/>
        <w:ind w:left="-480"/>
        <w:jc w:val="center"/>
      </w:pPr>
      <w:r>
        <w:rPr>
          <w:noProof/>
        </w:rPr>
        <w:lastRenderedPageBreak/>
        <w:drawing>
          <wp:inline distT="0" distB="0" distL="0" distR="0">
            <wp:extent cx="2876400" cy="2610000"/>
            <wp:effectExtent l="19050" t="19050" r="635"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AB7259" w:rsidRDefault="00AB7259" w:rsidP="00885CE3">
      <w:pPr>
        <w:pStyle w:val="Epgrafe"/>
        <w:ind w:left="-480"/>
        <w:jc w:val="center"/>
        <w:rPr>
          <w:lang w:val="es-ES_tradnl"/>
        </w:rPr>
      </w:pPr>
      <w:bookmarkStart w:id="573" w:name="_Toc329587937"/>
      <w:r>
        <w:rPr>
          <w:lang w:val="es-ES_tradnl"/>
        </w:rPr>
        <w:t xml:space="preserve">Gráfico </w:t>
      </w:r>
      <w:r w:rsidR="00E567EE">
        <w:rPr>
          <w:lang w:val="es-ES_tradnl"/>
        </w:rPr>
        <w:fldChar w:fldCharType="begin"/>
      </w:r>
      <w:r w:rsidR="00901D0B">
        <w:rPr>
          <w:lang w:val="es-ES_tradnl"/>
        </w:rPr>
        <w:instrText xml:space="preserve"> STYLEREF 1 \s </w:instrText>
      </w:r>
      <w:r w:rsidR="00E567EE">
        <w:rPr>
          <w:lang w:val="es-ES_tradnl"/>
        </w:rPr>
        <w:fldChar w:fldCharType="separate"/>
      </w:r>
      <w:r w:rsidR="009E5455">
        <w:rPr>
          <w:noProof/>
          <w:lang w:val="es-ES_tradnl"/>
        </w:rPr>
        <w:t>5</w:t>
      </w:r>
      <w:r w:rsidR="00E567EE">
        <w:rPr>
          <w:lang w:val="es-ES_tradnl"/>
        </w:rPr>
        <w:fldChar w:fldCharType="end"/>
      </w:r>
      <w:r w:rsidR="00901D0B">
        <w:rPr>
          <w:lang w:val="es-ES_tradnl"/>
        </w:rPr>
        <w:noBreakHyphen/>
      </w:r>
      <w:r w:rsidR="00E567EE">
        <w:rPr>
          <w:lang w:val="es-ES_tradnl"/>
        </w:rPr>
        <w:fldChar w:fldCharType="begin"/>
      </w:r>
      <w:r w:rsidR="00901D0B">
        <w:rPr>
          <w:lang w:val="es-ES_tradnl"/>
        </w:rPr>
        <w:instrText xml:space="preserve"> SEQ Gráfico \* ARABIC \s 1 </w:instrText>
      </w:r>
      <w:r w:rsidR="00E567EE">
        <w:rPr>
          <w:lang w:val="es-ES_tradnl"/>
        </w:rPr>
        <w:fldChar w:fldCharType="separate"/>
      </w:r>
      <w:r w:rsidR="009E5455">
        <w:rPr>
          <w:noProof/>
          <w:lang w:val="es-ES_tradnl"/>
        </w:rPr>
        <w:t>3</w:t>
      </w:r>
      <w:r w:rsidR="00E567EE">
        <w:rPr>
          <w:lang w:val="es-ES_tradnl"/>
        </w:rPr>
        <w:fldChar w:fldCharType="end"/>
      </w:r>
      <w:r>
        <w:rPr>
          <w:lang w:val="es-ES_tradnl"/>
        </w:rPr>
        <w:t>: Curvas de las preguntas 9-12 (20</w:t>
      </w:r>
      <w:r w:rsidR="0069319C">
        <w:rPr>
          <w:lang w:val="es-ES_tradnl"/>
        </w:rPr>
        <w:t>09</w:t>
      </w:r>
      <w:r>
        <w:rPr>
          <w:lang w:val="es-ES_tradnl"/>
        </w:rPr>
        <w:t>)</w:t>
      </w:r>
      <w:bookmarkEnd w:id="573"/>
    </w:p>
    <w:p w:rsidR="00885CE3" w:rsidRPr="00885CE3" w:rsidRDefault="00885CE3" w:rsidP="00885CE3">
      <w:pPr>
        <w:rPr>
          <w:lang w:val="es-ES_tradnl"/>
        </w:rPr>
      </w:pPr>
    </w:p>
    <w:p w:rsidR="00885CE3" w:rsidRDefault="00885CE3" w:rsidP="00071DAF">
      <w:pPr>
        <w:keepNext/>
        <w:ind w:left="360" w:right="-870"/>
        <w:jc w:val="center"/>
      </w:pPr>
      <w:r>
        <w:rPr>
          <w:noProof/>
        </w:rPr>
        <w:lastRenderedPageBreak/>
        <w:drawing>
          <wp:inline distT="0" distB="0" distL="0" distR="0">
            <wp:extent cx="2875407" cy="2612571"/>
            <wp:effectExtent l="19050" t="19050" r="20193" b="16329"/>
            <wp:docPr id="18"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spect="1" noChangeArrowheads="1"/>
                    </pic:cNvPicPr>
                  </pic:nvPicPr>
                  <pic:blipFill>
                    <a:blip r:embed="rId90" cstate="print"/>
                    <a:srcRect t="-2273" r="-2475"/>
                    <a:stretch>
                      <a:fillRect/>
                    </a:stretch>
                  </pic:blipFill>
                  <pic:spPr bwMode="auto">
                    <a:xfrm>
                      <a:off x="0" y="0"/>
                      <a:ext cx="2875407" cy="2612571"/>
                    </a:xfrm>
                    <a:prstGeom prst="rect">
                      <a:avLst/>
                    </a:prstGeom>
                    <a:noFill/>
                    <a:ln w="9525">
                      <a:solidFill>
                        <a:schemeClr val="tx1"/>
                      </a:solidFill>
                      <a:miter lim="800000"/>
                      <a:headEnd/>
                      <a:tailEnd/>
                    </a:ln>
                  </pic:spPr>
                </pic:pic>
              </a:graphicData>
            </a:graphic>
          </wp:inline>
        </w:drawing>
      </w:r>
    </w:p>
    <w:p w:rsidR="00885CE3" w:rsidRDefault="00885CE3" w:rsidP="00885CE3">
      <w:pPr>
        <w:pStyle w:val="Epgrafe"/>
        <w:ind w:left="360" w:right="-828"/>
        <w:jc w:val="center"/>
      </w:pPr>
      <w:bookmarkStart w:id="574" w:name="_Toc329587938"/>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w:t>
      </w:r>
      <w:r w:rsidR="00E567EE">
        <w:rPr>
          <w:noProof/>
        </w:rPr>
        <w:fldChar w:fldCharType="end"/>
      </w:r>
      <w:r>
        <w:t>: Curvas de las preguntas 9-12 (2010)</w:t>
      </w:r>
      <w:bookmarkEnd w:id="574"/>
    </w:p>
    <w:p w:rsidR="00885CE3" w:rsidRDefault="00885CE3" w:rsidP="00AB7259">
      <w:pPr>
        <w:sectPr w:rsidR="00885CE3" w:rsidSect="00885CE3">
          <w:type w:val="continuous"/>
          <w:pgSz w:w="11906" w:h="16838" w:code="9"/>
          <w:pgMar w:top="2268" w:right="1361" w:bottom="2268" w:left="2268" w:header="708" w:footer="708" w:gutter="0"/>
          <w:cols w:num="2" w:space="93"/>
          <w:titlePg/>
          <w:docGrid w:linePitch="360"/>
        </w:sectPr>
      </w:pPr>
    </w:p>
    <w:p w:rsidR="00AB7259" w:rsidRPr="00885CE3" w:rsidRDefault="00AB7259" w:rsidP="00AB7259"/>
    <w:p w:rsidR="00DC01D3" w:rsidRDefault="007455FA" w:rsidP="00307B35">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 xml:space="preserve">En el año 2009 se </w:t>
      </w:r>
      <w:r w:rsidR="00D81598">
        <w:rPr>
          <w:rFonts w:ascii="Arial Unicode MS" w:eastAsia="Arial Unicode MS" w:hAnsi="Arial Unicode MS" w:cs="Arial Unicode MS"/>
        </w:rPr>
        <w:t xml:space="preserve">usó un </w:t>
      </w:r>
      <w:r w:rsidR="00FC7357">
        <w:rPr>
          <w:rFonts w:ascii="Arial Unicode MS" w:eastAsia="Arial Unicode MS" w:hAnsi="Arial Unicode MS" w:cs="Arial Unicode MS"/>
        </w:rPr>
        <w:t>modelo con restricciones</w:t>
      </w:r>
      <w:r w:rsidR="00D81598">
        <w:rPr>
          <w:rFonts w:ascii="Arial Unicode MS" w:eastAsia="Arial Unicode MS" w:hAnsi="Arial Unicode MS" w:cs="Arial Unicode MS"/>
        </w:rPr>
        <w:t xml:space="preserve"> debido a que el modelo que más se ajustaba era un modelo cuadrático. A</w:t>
      </w:r>
      <w:r w:rsidR="008A5AD7">
        <w:rPr>
          <w:rFonts w:ascii="Arial Unicode MS" w:eastAsia="Arial Unicode MS" w:hAnsi="Arial Unicode MS" w:cs="Arial Unicode MS"/>
        </w:rPr>
        <w:t>l</w:t>
      </w:r>
      <w:r w:rsidR="00D81598">
        <w:rPr>
          <w:rFonts w:ascii="Arial Unicode MS" w:eastAsia="Arial Unicode MS" w:hAnsi="Arial Unicode MS" w:cs="Arial Unicode MS"/>
        </w:rPr>
        <w:t xml:space="preserve"> realizar las curvas con </w:t>
      </w:r>
      <w:r w:rsidR="00FC7357">
        <w:rPr>
          <w:rFonts w:ascii="Arial Unicode MS" w:eastAsia="Arial Unicode MS" w:hAnsi="Arial Unicode MS" w:cs="Arial Unicode MS"/>
        </w:rPr>
        <w:t xml:space="preserve">este </w:t>
      </w:r>
      <w:r w:rsidR="00D81598">
        <w:rPr>
          <w:rFonts w:ascii="Arial Unicode MS" w:eastAsia="Arial Unicode MS" w:hAnsi="Arial Unicode MS" w:cs="Arial Unicode MS"/>
        </w:rPr>
        <w:t>modelo se mostraba que después de alcanzar</w:t>
      </w:r>
      <w:r w:rsidR="00242E5D">
        <w:rPr>
          <w:rFonts w:ascii="Arial Unicode MS" w:eastAsia="Arial Unicode MS" w:hAnsi="Arial Unicode MS" w:cs="Arial Unicode MS"/>
        </w:rPr>
        <w:t xml:space="preserve"> cierto punto las curvas descendían de manera que se podría decir que a medida que la habilidad del estudiante pasaba cierta habilidad, la probabilidad de responder correctamente la p</w:t>
      </w:r>
      <w:r w:rsidR="00DC01D3">
        <w:rPr>
          <w:rFonts w:ascii="Arial Unicode MS" w:eastAsia="Arial Unicode MS" w:hAnsi="Arial Unicode MS" w:cs="Arial Unicode MS"/>
        </w:rPr>
        <w:t>regunta disminuía gradualmente.</w:t>
      </w:r>
    </w:p>
    <w:p w:rsidR="006B15EB" w:rsidRDefault="00242E5D" w:rsidP="00307B35">
      <w:pPr>
        <w:spacing w:line="324" w:lineRule="auto"/>
        <w:ind w:left="567" w:firstLine="273"/>
        <w:jc w:val="both"/>
        <w:rPr>
          <w:rFonts w:ascii="Arial Unicode MS" w:eastAsia="Arial Unicode MS" w:hAnsi="Arial Unicode MS" w:cs="Arial Unicode MS"/>
          <w:i/>
        </w:rPr>
      </w:pPr>
      <w:r>
        <w:rPr>
          <w:rFonts w:ascii="Arial Unicode MS" w:eastAsia="Arial Unicode MS" w:hAnsi="Arial Unicode MS" w:cs="Arial Unicode MS"/>
        </w:rPr>
        <w:t xml:space="preserve">Esto puede mostrar un sobreajuste en los datos por lo que se procedió a realizar </w:t>
      </w:r>
      <w:r w:rsidR="00D85881">
        <w:rPr>
          <w:rFonts w:ascii="Arial Unicode MS" w:eastAsia="Arial Unicode MS" w:hAnsi="Arial Unicode MS" w:cs="Arial Unicode MS"/>
        </w:rPr>
        <w:t>la restricción correspondiente</w:t>
      </w:r>
      <w:r>
        <w:rPr>
          <w:rFonts w:ascii="Arial Unicode MS" w:eastAsia="Arial Unicode MS" w:hAnsi="Arial Unicode MS" w:cs="Arial Unicode MS"/>
        </w:rPr>
        <w:t xml:space="preserve"> a la pregunta visiblemente más sobre ajustada fijando la discriminación o pendiente </w:t>
      </w:r>
      <w:r>
        <w:rPr>
          <w:rFonts w:ascii="Arial Unicode MS" w:eastAsia="Arial Unicode MS" w:hAnsi="Arial Unicode MS" w:cs="Arial Unicode MS"/>
        </w:rPr>
        <w:lastRenderedPageBreak/>
        <w:t xml:space="preserve">en cero y graficando nuevamente. Para saber más de este modelo </w:t>
      </w:r>
      <w:r w:rsidRPr="00DC01D3">
        <w:rPr>
          <w:rFonts w:ascii="Arial Unicode MS" w:eastAsia="Arial Unicode MS" w:hAnsi="Arial Unicode MS" w:cs="Arial Unicode MS"/>
          <w:i/>
        </w:rPr>
        <w:t>Véase</w:t>
      </w:r>
      <w:r w:rsidRPr="00DC01D3">
        <w:rPr>
          <w:rFonts w:ascii="Arial Unicode MS" w:eastAsia="Arial Unicode MS" w:hAnsi="Arial Unicode MS" w:cs="Arial Unicode MS"/>
        </w:rPr>
        <w:t xml:space="preserve"> </w:t>
      </w:r>
      <w:r w:rsidR="00DC01D3" w:rsidRPr="00DC01D3">
        <w:rPr>
          <w:rFonts w:ascii="Arial Unicode MS" w:eastAsia="Arial Unicode MS" w:hAnsi="Arial Unicode MS" w:cs="Arial Unicode MS"/>
        </w:rPr>
        <w:t xml:space="preserve">la </w:t>
      </w:r>
      <w:r w:rsidR="00DC01D3" w:rsidRPr="00DC01D3">
        <w:rPr>
          <w:rFonts w:ascii="Arial Unicode MS" w:eastAsia="Arial Unicode MS" w:hAnsi="Arial Unicode MS" w:cs="Arial Unicode MS"/>
          <w:i/>
        </w:rPr>
        <w:t>Sección 5</w:t>
      </w:r>
      <w:r w:rsidR="00DC01D3" w:rsidRPr="00DC01D3">
        <w:rPr>
          <w:rFonts w:ascii="Arial Unicode MS" w:eastAsia="Arial Unicode MS" w:hAnsi="Arial Unicode MS" w:cs="Arial Unicode MS"/>
        </w:rPr>
        <w:t xml:space="preserve"> (Sección introductoria de este capítulo)</w:t>
      </w:r>
      <w:r w:rsidRPr="00DC01D3">
        <w:rPr>
          <w:rFonts w:ascii="Arial Unicode MS" w:eastAsia="Arial Unicode MS" w:hAnsi="Arial Unicode MS" w:cs="Arial Unicode MS"/>
          <w:i/>
        </w:rPr>
        <w:t>.</w:t>
      </w:r>
    </w:p>
    <w:p w:rsidR="00DC01D3" w:rsidRDefault="00FC7357" w:rsidP="00307B35">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En este modelo se colocó restricciones en la pregunta 10 debido a que con esta modificación las curvas restantes se mejoraron visiblemente y el criterio bayesiano se minimizaba.</w:t>
      </w:r>
    </w:p>
    <w:p w:rsidR="00456D77" w:rsidRDefault="00BC1A96" w:rsidP="00307B35">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En el año 2010 se puede observar cómo todas las preguntas son buenas discriminan</w:t>
      </w:r>
      <w:r w:rsidR="003635FC">
        <w:rPr>
          <w:rFonts w:ascii="Arial Unicode MS" w:eastAsia="Arial Unicode MS" w:hAnsi="Arial Unicode MS" w:cs="Arial Unicode MS"/>
        </w:rPr>
        <w:t>do a los estudiantes que tiene</w:t>
      </w:r>
      <w:r w:rsidR="00352050">
        <w:rPr>
          <w:rFonts w:ascii="Arial Unicode MS" w:eastAsia="Arial Unicode MS" w:hAnsi="Arial Unicode MS" w:cs="Arial Unicode MS"/>
        </w:rPr>
        <w:t>n</w:t>
      </w:r>
      <w:r w:rsidR="003635FC">
        <w:rPr>
          <w:rFonts w:ascii="Arial Unicode MS" w:eastAsia="Arial Unicode MS" w:hAnsi="Arial Unicode MS" w:cs="Arial Unicode MS"/>
        </w:rPr>
        <w:t xml:space="preserve"> habilidad promedio</w:t>
      </w:r>
      <w:r>
        <w:rPr>
          <w:rFonts w:ascii="Arial Unicode MS" w:eastAsia="Arial Unicode MS" w:hAnsi="Arial Unicode MS" w:cs="Arial Unicode MS"/>
        </w:rPr>
        <w:t>.</w:t>
      </w:r>
    </w:p>
    <w:p w:rsidR="00307B35" w:rsidRDefault="00307B35" w:rsidP="00307B35">
      <w:pPr>
        <w:spacing w:line="324" w:lineRule="auto"/>
        <w:ind w:left="567"/>
        <w:jc w:val="both"/>
        <w:rPr>
          <w:rFonts w:ascii="Arial Unicode MS" w:eastAsia="Arial Unicode MS" w:hAnsi="Arial Unicode MS" w:cs="Arial Unicode MS"/>
        </w:rPr>
      </w:pPr>
    </w:p>
    <w:p w:rsidR="00FD314D" w:rsidRPr="0003301F" w:rsidRDefault="00FD314D" w:rsidP="00307B35">
      <w:pPr>
        <w:pStyle w:val="Ttulo2"/>
        <w:tabs>
          <w:tab w:val="clear" w:pos="816"/>
        </w:tabs>
        <w:spacing w:before="0" w:after="0" w:line="324" w:lineRule="auto"/>
        <w:ind w:left="567"/>
      </w:pPr>
      <w:bookmarkStart w:id="575" w:name="_Toc329612135"/>
      <w:r>
        <w:t>TÉRMINO DIFERENTE</w:t>
      </w:r>
      <w:bookmarkEnd w:id="575"/>
    </w:p>
    <w:p w:rsidR="00AB7259" w:rsidRDefault="00885CE3" w:rsidP="00307B35">
      <w:pPr>
        <w:pStyle w:val="Ttulo3"/>
        <w:numPr>
          <w:ilvl w:val="0"/>
          <w:numId w:val="0"/>
        </w:numPr>
        <w:spacing w:line="276" w:lineRule="auto"/>
        <w:ind w:left="1200" w:hanging="633"/>
        <w:rPr>
          <w:lang w:val="es-ES_tradnl"/>
        </w:rPr>
      </w:pPr>
      <w:bookmarkStart w:id="576" w:name="_Toc329612136"/>
      <w:r>
        <w:rPr>
          <w:lang w:val="es-ES_tradnl"/>
        </w:rPr>
        <w:t>Preguntas 13 - 20</w:t>
      </w:r>
      <w:r w:rsidR="00AB7259">
        <w:rPr>
          <w:lang w:val="es-ES_tradnl"/>
        </w:rPr>
        <w:t>:</w:t>
      </w:r>
      <w:bookmarkEnd w:id="576"/>
    </w:p>
    <w:p w:rsidR="00885CE3" w:rsidRDefault="00885CE3" w:rsidP="00953EDB">
      <w:pPr>
        <w:keepNext/>
        <w:ind w:left="1200"/>
        <w:jc w:val="center"/>
        <w:sectPr w:rsidR="00885CE3" w:rsidSect="00885CE3">
          <w:type w:val="continuous"/>
          <w:pgSz w:w="11906" w:h="16838" w:code="9"/>
          <w:pgMar w:top="2268" w:right="1361" w:bottom="2268" w:left="2268" w:header="708" w:footer="708" w:gutter="0"/>
          <w:cols w:space="708"/>
          <w:titlePg/>
          <w:docGrid w:linePitch="360"/>
        </w:sectPr>
      </w:pPr>
    </w:p>
    <w:p w:rsidR="00953EDB" w:rsidRDefault="007B128F" w:rsidP="007B128F">
      <w:pPr>
        <w:keepNext/>
        <w:spacing w:line="276" w:lineRule="auto"/>
        <w:ind w:left="-480"/>
        <w:jc w:val="center"/>
      </w:pPr>
      <w:r>
        <w:rPr>
          <w:noProof/>
          <w:sz w:val="28"/>
        </w:rPr>
        <w:lastRenderedPageBreak/>
        <w:drawing>
          <wp:inline distT="0" distB="0" distL="0" distR="0">
            <wp:extent cx="2876400" cy="2610000"/>
            <wp:effectExtent l="19050" t="19050" r="635"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AB7259" w:rsidRDefault="00953EDB" w:rsidP="00885CE3">
      <w:pPr>
        <w:pStyle w:val="Epgrafe"/>
        <w:ind w:left="-480"/>
        <w:jc w:val="center"/>
        <w:rPr>
          <w:lang w:val="es-ES_tradnl"/>
        </w:rPr>
      </w:pPr>
      <w:bookmarkStart w:id="577" w:name="_Toc329587939"/>
      <w:r>
        <w:rPr>
          <w:lang w:val="es-ES_tradnl"/>
        </w:rPr>
        <w:t xml:space="preserve">Gráfico </w:t>
      </w:r>
      <w:r w:rsidR="00E567EE">
        <w:rPr>
          <w:lang w:val="es-ES_tradnl"/>
        </w:rPr>
        <w:fldChar w:fldCharType="begin"/>
      </w:r>
      <w:r w:rsidR="00901D0B">
        <w:rPr>
          <w:lang w:val="es-ES_tradnl"/>
        </w:rPr>
        <w:instrText xml:space="preserve"> STYLEREF 1 \s </w:instrText>
      </w:r>
      <w:r w:rsidR="00E567EE">
        <w:rPr>
          <w:lang w:val="es-ES_tradnl"/>
        </w:rPr>
        <w:fldChar w:fldCharType="separate"/>
      </w:r>
      <w:r w:rsidR="009E5455">
        <w:rPr>
          <w:noProof/>
          <w:lang w:val="es-ES_tradnl"/>
        </w:rPr>
        <w:t>5</w:t>
      </w:r>
      <w:r w:rsidR="00E567EE">
        <w:rPr>
          <w:lang w:val="es-ES_tradnl"/>
        </w:rPr>
        <w:fldChar w:fldCharType="end"/>
      </w:r>
      <w:r w:rsidR="00901D0B">
        <w:rPr>
          <w:lang w:val="es-ES_tradnl"/>
        </w:rPr>
        <w:noBreakHyphen/>
      </w:r>
      <w:r w:rsidR="00E567EE">
        <w:rPr>
          <w:lang w:val="es-ES_tradnl"/>
        </w:rPr>
        <w:fldChar w:fldCharType="begin"/>
      </w:r>
      <w:r w:rsidR="00901D0B">
        <w:rPr>
          <w:lang w:val="es-ES_tradnl"/>
        </w:rPr>
        <w:instrText xml:space="preserve"> SEQ Gráfico \* ARABIC \s 1 </w:instrText>
      </w:r>
      <w:r w:rsidR="00E567EE">
        <w:rPr>
          <w:lang w:val="es-ES_tradnl"/>
        </w:rPr>
        <w:fldChar w:fldCharType="separate"/>
      </w:r>
      <w:r w:rsidR="009E5455">
        <w:rPr>
          <w:noProof/>
          <w:lang w:val="es-ES_tradnl"/>
        </w:rPr>
        <w:t>5</w:t>
      </w:r>
      <w:r w:rsidR="00E567EE">
        <w:rPr>
          <w:lang w:val="es-ES_tradnl"/>
        </w:rPr>
        <w:fldChar w:fldCharType="end"/>
      </w:r>
      <w:r>
        <w:rPr>
          <w:lang w:val="es-ES_tradnl"/>
        </w:rPr>
        <w:t>: Curvas de las preguntas 13-20 (2009)</w:t>
      </w:r>
      <w:bookmarkEnd w:id="577"/>
    </w:p>
    <w:p w:rsidR="00885CE3" w:rsidRPr="00885CE3" w:rsidRDefault="00885CE3" w:rsidP="00885CE3">
      <w:pPr>
        <w:rPr>
          <w:lang w:val="es-ES_tradnl"/>
        </w:rPr>
      </w:pPr>
    </w:p>
    <w:p w:rsidR="00885CE3" w:rsidRDefault="00AD2DBF" w:rsidP="00885CE3">
      <w:pPr>
        <w:keepNext/>
        <w:ind w:left="360"/>
        <w:jc w:val="center"/>
      </w:pPr>
      <w:r w:rsidRPr="00AD2DBF">
        <w:rPr>
          <w:noProof/>
        </w:rPr>
        <w:lastRenderedPageBreak/>
        <w:drawing>
          <wp:inline distT="0" distB="0" distL="0" distR="0">
            <wp:extent cx="2875407" cy="2610042"/>
            <wp:effectExtent l="19050" t="19050" r="20193" b="18858"/>
            <wp:docPr id="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2" cstate="print"/>
                    <a:srcRect t="-2765" r="-2610"/>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885CE3" w:rsidRPr="00515BC9" w:rsidRDefault="00885CE3" w:rsidP="00885CE3">
      <w:pPr>
        <w:pStyle w:val="Epgrafe"/>
        <w:ind w:left="360" w:right="-828"/>
        <w:jc w:val="center"/>
        <w:rPr>
          <w:b w:val="0"/>
          <w:bCs w:val="0"/>
          <w:sz w:val="24"/>
          <w:szCs w:val="24"/>
        </w:rPr>
      </w:pPr>
      <w:bookmarkStart w:id="578" w:name="_Toc329587940"/>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6</w:t>
      </w:r>
      <w:r w:rsidR="00E567EE">
        <w:rPr>
          <w:noProof/>
        </w:rPr>
        <w:fldChar w:fldCharType="end"/>
      </w:r>
      <w:r>
        <w:t>: Curvas de las preguntas 13-20 (2010)</w:t>
      </w:r>
      <w:bookmarkEnd w:id="578"/>
    </w:p>
    <w:p w:rsidR="00885CE3" w:rsidRDefault="00885CE3" w:rsidP="00885CE3">
      <w:pPr>
        <w:sectPr w:rsidR="00885CE3" w:rsidSect="00885CE3">
          <w:type w:val="continuous"/>
          <w:pgSz w:w="11906" w:h="16838" w:code="9"/>
          <w:pgMar w:top="2268" w:right="1361" w:bottom="2268" w:left="2268" w:header="708" w:footer="708" w:gutter="0"/>
          <w:cols w:num="2" w:space="93"/>
          <w:titlePg/>
          <w:docGrid w:linePitch="360"/>
        </w:sectPr>
      </w:pPr>
    </w:p>
    <w:p w:rsidR="00307B35" w:rsidRDefault="00307B35" w:rsidP="00F94F90">
      <w:pPr>
        <w:spacing w:line="324" w:lineRule="auto"/>
        <w:ind w:left="840"/>
        <w:jc w:val="both"/>
        <w:rPr>
          <w:rFonts w:ascii="Arial Unicode MS" w:eastAsia="Arial Unicode MS" w:hAnsi="Arial Unicode MS" w:cs="Arial Unicode MS"/>
        </w:rPr>
      </w:pPr>
    </w:p>
    <w:p w:rsidR="00EA52B5" w:rsidRDefault="000C500D" w:rsidP="00307B35">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En e</w:t>
      </w:r>
      <w:r w:rsidR="00EA52B5">
        <w:rPr>
          <w:rFonts w:ascii="Arial Unicode MS" w:eastAsia="Arial Unicode MS" w:hAnsi="Arial Unicode MS" w:cs="Arial Unicode MS"/>
        </w:rPr>
        <w:t>l año 2009 se observa</w:t>
      </w:r>
      <w:r w:rsidR="00F94F90">
        <w:rPr>
          <w:rFonts w:ascii="Arial Unicode MS" w:eastAsia="Arial Unicode MS" w:hAnsi="Arial Unicode MS" w:cs="Arial Unicode MS"/>
        </w:rPr>
        <w:t xml:space="preserve">ba nuevamente problemas con la pregunta 16. Según los criterios de selección, se indicaba como mejor modelo al </w:t>
      </w:r>
      <w:r w:rsidR="00F94F90">
        <w:rPr>
          <w:rFonts w:ascii="Arial Unicode MS" w:eastAsia="Arial Unicode MS" w:hAnsi="Arial Unicode MS" w:cs="Arial Unicode MS"/>
        </w:rPr>
        <w:lastRenderedPageBreak/>
        <w:t xml:space="preserve">modelo cuadrático. Para no tener sobre ajuste de datos, recurrimos al segundo mejor modelo correspondiente al modelo 4. A este modelo se le incluyó restricciones haciendo a la pregunta 16 una </w:t>
      </w:r>
      <w:r w:rsidR="00F94F90" w:rsidRPr="002B7A66">
        <w:rPr>
          <w:rFonts w:ascii="Arial Unicode MS" w:eastAsia="Arial Unicode MS" w:hAnsi="Arial Unicode MS" w:cs="Arial Unicode MS"/>
        </w:rPr>
        <w:t>función constante</w:t>
      </w:r>
      <w:r w:rsidR="00F94F90">
        <w:rPr>
          <w:rFonts w:ascii="Arial Unicode MS" w:eastAsia="Arial Unicode MS" w:hAnsi="Arial Unicode MS" w:cs="Arial Unicode MS"/>
        </w:rPr>
        <w:t>. De esta manera se logró un mejor BIC no muy distante del correspondiente al modelo cuadrático.</w:t>
      </w:r>
    </w:p>
    <w:p w:rsidR="00676BED" w:rsidRDefault="00AD2DBF" w:rsidP="00307B35">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 xml:space="preserve">En el año 2010 </w:t>
      </w:r>
      <w:r w:rsidR="003E288A">
        <w:rPr>
          <w:rFonts w:ascii="Arial Unicode MS" w:eastAsia="Arial Unicode MS" w:hAnsi="Arial Unicode MS" w:cs="Arial Unicode MS"/>
        </w:rPr>
        <w:t xml:space="preserve">al igual que en el 2009 </w:t>
      </w:r>
      <w:r>
        <w:rPr>
          <w:rFonts w:ascii="Arial Unicode MS" w:eastAsia="Arial Unicode MS" w:hAnsi="Arial Unicode MS" w:cs="Arial Unicode MS"/>
        </w:rPr>
        <w:t xml:space="preserve">se </w:t>
      </w:r>
      <w:r w:rsidR="002B7A66">
        <w:rPr>
          <w:rFonts w:ascii="Arial Unicode MS" w:eastAsia="Arial Unicode MS" w:hAnsi="Arial Unicode MS" w:cs="Arial Unicode MS"/>
        </w:rPr>
        <w:t>ajustó</w:t>
      </w:r>
      <w:r w:rsidR="00082BCE">
        <w:rPr>
          <w:rFonts w:ascii="Arial Unicode MS" w:eastAsia="Arial Unicode MS" w:hAnsi="Arial Unicode MS" w:cs="Arial Unicode MS"/>
        </w:rPr>
        <w:t xml:space="preserve"> la pregunta 16</w:t>
      </w:r>
      <w:r w:rsidR="003E288A">
        <w:rPr>
          <w:rFonts w:ascii="Arial Unicode MS" w:eastAsia="Arial Unicode MS" w:hAnsi="Arial Unicode MS" w:cs="Arial Unicode MS"/>
        </w:rPr>
        <w:t xml:space="preserve"> </w:t>
      </w:r>
      <w:r w:rsidR="002B7A66">
        <w:rPr>
          <w:rFonts w:ascii="Arial Unicode MS" w:eastAsia="Arial Unicode MS" w:hAnsi="Arial Unicode MS" w:cs="Arial Unicode MS"/>
        </w:rPr>
        <w:t>como constante</w:t>
      </w:r>
      <w:r w:rsidR="003E288A">
        <w:rPr>
          <w:rFonts w:ascii="Arial Unicode MS" w:eastAsia="Arial Unicode MS" w:hAnsi="Arial Unicode MS" w:cs="Arial Unicode MS"/>
        </w:rPr>
        <w:t xml:space="preserve"> obteniéndose un mejor ajuste para las preguntas</w:t>
      </w:r>
      <w:r w:rsidR="002B7A66">
        <w:rPr>
          <w:rFonts w:ascii="Arial Unicode MS" w:eastAsia="Arial Unicode MS" w:hAnsi="Arial Unicode MS" w:cs="Arial Unicode MS"/>
        </w:rPr>
        <w:t>.</w:t>
      </w:r>
    </w:p>
    <w:p w:rsidR="00307B35" w:rsidRDefault="00307B35" w:rsidP="00307B35">
      <w:pPr>
        <w:spacing w:line="324" w:lineRule="auto"/>
        <w:ind w:left="567"/>
        <w:jc w:val="both"/>
        <w:rPr>
          <w:rFonts w:ascii="Arial Unicode MS" w:eastAsia="Arial Unicode MS" w:hAnsi="Arial Unicode MS" w:cs="Arial Unicode MS"/>
        </w:rPr>
      </w:pPr>
    </w:p>
    <w:p w:rsidR="002934B5" w:rsidRPr="0003301F" w:rsidRDefault="002934B5" w:rsidP="00307B35">
      <w:pPr>
        <w:pStyle w:val="Ttulo2"/>
        <w:tabs>
          <w:tab w:val="clear" w:pos="816"/>
        </w:tabs>
        <w:spacing w:line="324" w:lineRule="auto"/>
        <w:ind w:left="567" w:hanging="611"/>
      </w:pPr>
      <w:bookmarkStart w:id="579" w:name="_Toc329612137"/>
      <w:r>
        <w:t>U</w:t>
      </w:r>
      <w:r w:rsidR="00953EDB">
        <w:t>SO DE ILATIVOS</w:t>
      </w:r>
      <w:bookmarkEnd w:id="579"/>
    </w:p>
    <w:p w:rsidR="00FE6D7D" w:rsidRDefault="00FE6D7D" w:rsidP="00307B35">
      <w:pPr>
        <w:pStyle w:val="Ttulo3"/>
        <w:numPr>
          <w:ilvl w:val="0"/>
          <w:numId w:val="0"/>
        </w:numPr>
        <w:spacing w:line="276" w:lineRule="auto"/>
        <w:ind w:left="1200" w:hanging="633"/>
        <w:rPr>
          <w:lang w:val="es-ES_tradnl"/>
        </w:rPr>
      </w:pPr>
      <w:bookmarkStart w:id="580" w:name="_Toc329612138"/>
      <w:r>
        <w:rPr>
          <w:lang w:val="es-ES_tradnl"/>
        </w:rPr>
        <w:t>Preguntas 21 – 30:</w:t>
      </w:r>
      <w:bookmarkEnd w:id="580"/>
    </w:p>
    <w:p w:rsidR="00C367F9" w:rsidRDefault="00C367F9" w:rsidP="00FE6D7D">
      <w:pPr>
        <w:keepNext/>
        <w:ind w:left="1200"/>
        <w:jc w:val="center"/>
      </w:pPr>
    </w:p>
    <w:p w:rsidR="00C367F9" w:rsidRDefault="00C367F9" w:rsidP="00FE6D7D">
      <w:pPr>
        <w:keepNext/>
        <w:ind w:left="1200"/>
        <w:jc w:val="center"/>
        <w:sectPr w:rsidR="00C367F9" w:rsidSect="00885CE3">
          <w:type w:val="continuous"/>
          <w:pgSz w:w="11906" w:h="16838" w:code="9"/>
          <w:pgMar w:top="2268" w:right="1361" w:bottom="2268" w:left="2268" w:header="708" w:footer="708" w:gutter="0"/>
          <w:cols w:space="708"/>
          <w:titlePg/>
          <w:docGrid w:linePitch="360"/>
        </w:sectPr>
      </w:pPr>
    </w:p>
    <w:p w:rsidR="00FE6D7D" w:rsidRDefault="00412640" w:rsidP="00412640">
      <w:pPr>
        <w:keepNext/>
        <w:spacing w:line="276" w:lineRule="auto"/>
        <w:ind w:left="-480"/>
        <w:jc w:val="center"/>
      </w:pPr>
      <w:r>
        <w:rPr>
          <w:noProof/>
        </w:rPr>
        <w:lastRenderedPageBreak/>
        <w:drawing>
          <wp:inline distT="0" distB="0" distL="0" distR="0">
            <wp:extent cx="2876400" cy="2610000"/>
            <wp:effectExtent l="19050" t="19050" r="635" b="0"/>
            <wp:docPr id="9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3" cstate="print"/>
                    <a:srcRect/>
                    <a:stretch>
                      <a:fillRect/>
                    </a:stretch>
                  </pic:blipFill>
                  <pic:spPr bwMode="auto">
                    <a:xfrm>
                      <a:off x="0" y="0"/>
                      <a:ext cx="2876400" cy="2610000"/>
                    </a:xfrm>
                    <a:prstGeom prst="rect">
                      <a:avLst/>
                    </a:prstGeom>
                    <a:noFill/>
                    <a:ln w="9525">
                      <a:solidFill>
                        <a:schemeClr val="tx1"/>
                      </a:solidFill>
                      <a:miter lim="800000"/>
                      <a:headEnd/>
                      <a:tailEnd/>
                    </a:ln>
                  </pic:spPr>
                </pic:pic>
              </a:graphicData>
            </a:graphic>
          </wp:inline>
        </w:drawing>
      </w:r>
    </w:p>
    <w:p w:rsidR="00FE6D7D" w:rsidRDefault="00FE6D7D" w:rsidP="00C367F9">
      <w:pPr>
        <w:pStyle w:val="Epgrafe"/>
        <w:ind w:left="-480"/>
        <w:jc w:val="center"/>
        <w:rPr>
          <w:lang w:val="es-ES_tradnl"/>
        </w:rPr>
      </w:pPr>
      <w:bookmarkStart w:id="581" w:name="_Toc329587941"/>
      <w:r>
        <w:rPr>
          <w:lang w:val="es-ES_tradnl"/>
        </w:rPr>
        <w:t xml:space="preserve">Gráfico </w:t>
      </w:r>
      <w:r w:rsidR="00E567EE">
        <w:rPr>
          <w:lang w:val="es-ES_tradnl"/>
        </w:rPr>
        <w:fldChar w:fldCharType="begin"/>
      </w:r>
      <w:r w:rsidR="00901D0B">
        <w:rPr>
          <w:lang w:val="es-ES_tradnl"/>
        </w:rPr>
        <w:instrText xml:space="preserve"> STYLEREF 1 \s </w:instrText>
      </w:r>
      <w:r w:rsidR="00E567EE">
        <w:rPr>
          <w:lang w:val="es-ES_tradnl"/>
        </w:rPr>
        <w:fldChar w:fldCharType="separate"/>
      </w:r>
      <w:r w:rsidR="009E5455">
        <w:rPr>
          <w:noProof/>
          <w:lang w:val="es-ES_tradnl"/>
        </w:rPr>
        <w:t>5</w:t>
      </w:r>
      <w:r w:rsidR="00E567EE">
        <w:rPr>
          <w:lang w:val="es-ES_tradnl"/>
        </w:rPr>
        <w:fldChar w:fldCharType="end"/>
      </w:r>
      <w:r w:rsidR="00901D0B">
        <w:rPr>
          <w:lang w:val="es-ES_tradnl"/>
        </w:rPr>
        <w:noBreakHyphen/>
      </w:r>
      <w:r w:rsidR="00E567EE">
        <w:rPr>
          <w:lang w:val="es-ES_tradnl"/>
        </w:rPr>
        <w:fldChar w:fldCharType="begin"/>
      </w:r>
      <w:r w:rsidR="00901D0B">
        <w:rPr>
          <w:lang w:val="es-ES_tradnl"/>
        </w:rPr>
        <w:instrText xml:space="preserve"> SEQ Gráfico \* ARABIC \s 1 </w:instrText>
      </w:r>
      <w:r w:rsidR="00E567EE">
        <w:rPr>
          <w:lang w:val="es-ES_tradnl"/>
        </w:rPr>
        <w:fldChar w:fldCharType="separate"/>
      </w:r>
      <w:r w:rsidR="009E5455">
        <w:rPr>
          <w:noProof/>
          <w:lang w:val="es-ES_tradnl"/>
        </w:rPr>
        <w:t>7</w:t>
      </w:r>
      <w:r w:rsidR="00E567EE">
        <w:rPr>
          <w:lang w:val="es-ES_tradnl"/>
        </w:rPr>
        <w:fldChar w:fldCharType="end"/>
      </w:r>
      <w:r>
        <w:rPr>
          <w:lang w:val="es-ES_tradnl"/>
        </w:rPr>
        <w:t>: Curvas de las preguntas 21 – 30 (2009)</w:t>
      </w:r>
      <w:bookmarkEnd w:id="581"/>
    </w:p>
    <w:p w:rsidR="00C367F9" w:rsidRDefault="00C367F9" w:rsidP="00C367F9">
      <w:pPr>
        <w:rPr>
          <w:lang w:val="es-ES_tradnl"/>
        </w:rPr>
      </w:pPr>
    </w:p>
    <w:p w:rsidR="00C367F9" w:rsidRDefault="002B0F2E" w:rsidP="00C367F9">
      <w:pPr>
        <w:keepNext/>
        <w:ind w:left="360"/>
        <w:jc w:val="center"/>
      </w:pPr>
      <w:r>
        <w:rPr>
          <w:noProof/>
        </w:rPr>
        <w:lastRenderedPageBreak/>
        <w:drawing>
          <wp:inline distT="0" distB="0" distL="0" distR="0">
            <wp:extent cx="2876400" cy="2599690"/>
            <wp:effectExtent l="19050" t="19050" r="19200" b="10160"/>
            <wp:docPr id="20"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spect="1" noChangeArrowheads="1"/>
                    </pic:cNvPicPr>
                  </pic:nvPicPr>
                  <pic:blipFill>
                    <a:blip r:embed="rId94" cstate="print"/>
                    <a:srcRect/>
                    <a:stretch>
                      <a:fillRect/>
                    </a:stretch>
                  </pic:blipFill>
                  <pic:spPr bwMode="auto">
                    <a:xfrm>
                      <a:off x="0" y="0"/>
                      <a:ext cx="2876400" cy="2599690"/>
                    </a:xfrm>
                    <a:prstGeom prst="rect">
                      <a:avLst/>
                    </a:prstGeom>
                    <a:noFill/>
                    <a:ln w="9525">
                      <a:solidFill>
                        <a:schemeClr val="tx1"/>
                      </a:solidFill>
                      <a:miter lim="800000"/>
                      <a:headEnd/>
                      <a:tailEnd/>
                    </a:ln>
                  </pic:spPr>
                </pic:pic>
              </a:graphicData>
            </a:graphic>
          </wp:inline>
        </w:drawing>
      </w:r>
    </w:p>
    <w:p w:rsidR="00C367F9" w:rsidRDefault="00C367F9" w:rsidP="00C367F9">
      <w:pPr>
        <w:pStyle w:val="Epgrafe"/>
        <w:ind w:left="360" w:right="-828"/>
        <w:jc w:val="center"/>
      </w:pPr>
      <w:bookmarkStart w:id="582" w:name="_Toc329587942"/>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8</w:t>
      </w:r>
      <w:r w:rsidR="00E567EE">
        <w:rPr>
          <w:noProof/>
        </w:rPr>
        <w:fldChar w:fldCharType="end"/>
      </w:r>
      <w:r>
        <w:t>: Curvas de las preguntas 21 – 30 (2010)</w:t>
      </w:r>
      <w:bookmarkEnd w:id="582"/>
    </w:p>
    <w:p w:rsidR="00C367F9" w:rsidRDefault="00C367F9" w:rsidP="00C367F9">
      <w:pPr>
        <w:pStyle w:val="Epgrafe"/>
        <w:ind w:left="360" w:right="-828"/>
        <w:jc w:val="both"/>
        <w:sectPr w:rsidR="00C367F9" w:rsidSect="00456D77">
          <w:type w:val="continuous"/>
          <w:pgSz w:w="11906" w:h="16838" w:code="9"/>
          <w:pgMar w:top="2268" w:right="1361" w:bottom="2268" w:left="2268" w:header="708" w:footer="708" w:gutter="0"/>
          <w:cols w:num="2" w:space="55"/>
          <w:titlePg/>
          <w:docGrid w:linePitch="360"/>
        </w:sectPr>
      </w:pPr>
    </w:p>
    <w:p w:rsidR="007B07CC" w:rsidRDefault="007B07CC" w:rsidP="00EA52B5">
      <w:pPr>
        <w:pStyle w:val="Epgrafe"/>
        <w:spacing w:line="324" w:lineRule="auto"/>
        <w:ind w:left="360" w:right="-828"/>
        <w:jc w:val="both"/>
        <w:rPr>
          <w:rFonts w:ascii="Arial Unicode MS" w:eastAsia="Arial Unicode MS" w:hAnsi="Arial Unicode MS" w:cs="Arial Unicode MS"/>
          <w:b w:val="0"/>
          <w:sz w:val="24"/>
          <w:szCs w:val="24"/>
        </w:rPr>
      </w:pPr>
    </w:p>
    <w:p w:rsidR="00C367F9" w:rsidRDefault="00EA52B5" w:rsidP="00307B35">
      <w:pPr>
        <w:spacing w:line="324" w:lineRule="auto"/>
        <w:ind w:left="567"/>
        <w:jc w:val="both"/>
        <w:rPr>
          <w:rFonts w:ascii="Arial Unicode MS" w:eastAsia="Arial Unicode MS" w:hAnsi="Arial Unicode MS" w:cs="Arial Unicode MS"/>
        </w:rPr>
      </w:pPr>
      <w:r w:rsidRPr="007B07CC">
        <w:rPr>
          <w:rFonts w:ascii="Arial Unicode MS" w:eastAsia="Arial Unicode MS" w:hAnsi="Arial Unicode MS" w:cs="Arial Unicode MS"/>
        </w:rPr>
        <w:lastRenderedPageBreak/>
        <w:t xml:space="preserve">En el año 2009 se puede observar como todas las preguntas se comportan de manera similar. </w:t>
      </w:r>
      <w:r w:rsidR="00E37A3C">
        <w:rPr>
          <w:rFonts w:ascii="Arial Unicode MS" w:eastAsia="Arial Unicode MS" w:hAnsi="Arial Unicode MS" w:cs="Arial Unicode MS"/>
        </w:rPr>
        <w:t>La pregunta 29 f</w:t>
      </w:r>
      <w:r w:rsidR="00412640">
        <w:rPr>
          <w:rFonts w:ascii="Arial Unicode MS" w:eastAsia="Arial Unicode MS" w:hAnsi="Arial Unicode MS" w:cs="Arial Unicode MS"/>
        </w:rPr>
        <w:t xml:space="preserve">ue modificada con restricciones de manera que quedó en forma de una constante. Esta restricción hecha al modelo logró bajar el valor del criterio bayesiano. El modelo usado en este año es </w:t>
      </w:r>
      <w:r w:rsidR="00E37A3C">
        <w:rPr>
          <w:rFonts w:ascii="Arial Unicode MS" w:eastAsia="Arial Unicode MS" w:hAnsi="Arial Unicode MS" w:cs="Arial Unicode MS"/>
        </w:rPr>
        <w:t>el modelo 4</w:t>
      </w:r>
      <w:r w:rsidR="00412640">
        <w:rPr>
          <w:rFonts w:ascii="Arial Unicode MS" w:eastAsia="Arial Unicode MS" w:hAnsi="Arial Unicode MS" w:cs="Arial Unicode MS"/>
        </w:rPr>
        <w:t>.</w:t>
      </w:r>
    </w:p>
    <w:p w:rsidR="002B0F2E" w:rsidRPr="007B07CC" w:rsidRDefault="002B0F2E" w:rsidP="00307B35">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 xml:space="preserve">El </w:t>
      </w:r>
      <w:r w:rsidRPr="002B0F2E">
        <w:rPr>
          <w:rFonts w:ascii="Arial Unicode MS" w:eastAsia="Arial Unicode MS" w:hAnsi="Arial Unicode MS" w:cs="Arial Unicode MS"/>
          <w:i/>
        </w:rPr>
        <w:t>gráfico 5-8</w:t>
      </w:r>
      <w:r>
        <w:rPr>
          <w:rFonts w:ascii="Arial Unicode MS" w:eastAsia="Arial Unicode MS" w:hAnsi="Arial Unicode MS" w:cs="Arial Unicode MS"/>
        </w:rPr>
        <w:t xml:space="preserve"> muestra como las preguntas 21 y 22</w:t>
      </w:r>
      <w:r w:rsidR="003B7491">
        <w:rPr>
          <w:rFonts w:ascii="Arial Unicode MS" w:eastAsia="Arial Unicode MS" w:hAnsi="Arial Unicode MS" w:cs="Arial Unicode MS"/>
        </w:rPr>
        <w:t xml:space="preserve"> fueron modificadas </w:t>
      </w:r>
      <w:r w:rsidR="00D07312">
        <w:rPr>
          <w:rFonts w:ascii="Arial Unicode MS" w:eastAsia="Arial Unicode MS" w:hAnsi="Arial Unicode MS" w:cs="Arial Unicode MS"/>
        </w:rPr>
        <w:t xml:space="preserve">y quedaron </w:t>
      </w:r>
      <w:r w:rsidR="00D07312" w:rsidRPr="00D07312">
        <w:rPr>
          <w:rFonts w:ascii="Arial Unicode MS" w:eastAsia="Arial Unicode MS" w:hAnsi="Arial Unicode MS" w:cs="Arial Unicode MS"/>
        </w:rPr>
        <w:t>constantes</w:t>
      </w:r>
      <w:r w:rsidR="003B7491">
        <w:rPr>
          <w:rFonts w:ascii="Arial Unicode MS" w:eastAsia="Arial Unicode MS" w:hAnsi="Arial Unicode MS" w:cs="Arial Unicode MS"/>
        </w:rPr>
        <w:t>, logrando un mejor ajuste para las demás preguntas y menor BIC.</w:t>
      </w:r>
    </w:p>
    <w:p w:rsidR="00456D77" w:rsidRDefault="00456D77">
      <w:pPr>
        <w:spacing w:after="200" w:line="276" w:lineRule="auto"/>
      </w:pPr>
    </w:p>
    <w:p w:rsidR="00BE1031" w:rsidRPr="00C367F9" w:rsidRDefault="00C367F9" w:rsidP="00C367F9">
      <w:pPr>
        <w:pStyle w:val="Ttulo2"/>
        <w:spacing w:line="276" w:lineRule="auto"/>
      </w:pPr>
      <w:bookmarkStart w:id="583" w:name="_Toc329612139"/>
      <w:r w:rsidRPr="00C367F9">
        <w:t>P</w:t>
      </w:r>
      <w:r w:rsidR="00C47F92" w:rsidRPr="00C367F9">
        <w:t>LAN DE REDACCIÓN</w:t>
      </w:r>
      <w:bookmarkEnd w:id="583"/>
    </w:p>
    <w:p w:rsidR="00712A0F" w:rsidRDefault="00C367F9" w:rsidP="00022183">
      <w:pPr>
        <w:pStyle w:val="Ttulo3"/>
        <w:numPr>
          <w:ilvl w:val="0"/>
          <w:numId w:val="0"/>
        </w:numPr>
        <w:spacing w:line="276" w:lineRule="auto"/>
        <w:ind w:left="1200" w:hanging="349"/>
        <w:rPr>
          <w:lang w:val="es-ES_tradnl"/>
        </w:rPr>
      </w:pPr>
      <w:bookmarkStart w:id="584" w:name="_Toc329612140"/>
      <w:r>
        <w:rPr>
          <w:lang w:val="es-ES_tradnl"/>
        </w:rPr>
        <w:t>Preguntas 31 – 35</w:t>
      </w:r>
      <w:r w:rsidR="00712A0F">
        <w:rPr>
          <w:lang w:val="es-ES_tradnl"/>
        </w:rPr>
        <w:t>:</w:t>
      </w:r>
      <w:bookmarkEnd w:id="584"/>
    </w:p>
    <w:p w:rsidR="00C367F9" w:rsidRPr="00C367F9" w:rsidRDefault="00C367F9" w:rsidP="00C367F9">
      <w:pPr>
        <w:rPr>
          <w:lang w:val="es-ES_tradnl"/>
        </w:rPr>
      </w:pPr>
    </w:p>
    <w:p w:rsidR="00C367F9" w:rsidRDefault="00C367F9" w:rsidP="00712A0F">
      <w:pPr>
        <w:keepNext/>
        <w:ind w:left="1200"/>
        <w:jc w:val="center"/>
        <w:sectPr w:rsidR="00C367F9" w:rsidSect="00885CE3">
          <w:type w:val="continuous"/>
          <w:pgSz w:w="11906" w:h="16838" w:code="9"/>
          <w:pgMar w:top="2268" w:right="1361" w:bottom="2268" w:left="2268" w:header="708" w:footer="708" w:gutter="0"/>
          <w:cols w:space="708"/>
          <w:titlePg/>
          <w:docGrid w:linePitch="360"/>
        </w:sectPr>
      </w:pPr>
    </w:p>
    <w:p w:rsidR="00712A0F" w:rsidRDefault="00712A0F" w:rsidP="00C367F9">
      <w:pPr>
        <w:keepNext/>
        <w:ind w:left="-480"/>
        <w:jc w:val="center"/>
      </w:pPr>
      <w:r>
        <w:rPr>
          <w:noProof/>
        </w:rPr>
        <w:lastRenderedPageBreak/>
        <w:drawing>
          <wp:inline distT="0" distB="0" distL="0" distR="0">
            <wp:extent cx="2880311" cy="2599200"/>
            <wp:effectExtent l="19050" t="19050" r="15289" b="10650"/>
            <wp:docPr id="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5" cstate="print"/>
                    <a:srcRect/>
                    <a:stretch>
                      <a:fillRect/>
                    </a:stretch>
                  </pic:blipFill>
                  <pic:spPr bwMode="auto">
                    <a:xfrm>
                      <a:off x="0" y="0"/>
                      <a:ext cx="2880311" cy="2599200"/>
                    </a:xfrm>
                    <a:prstGeom prst="rect">
                      <a:avLst/>
                    </a:prstGeom>
                    <a:noFill/>
                    <a:ln w="9525">
                      <a:solidFill>
                        <a:schemeClr val="tx1"/>
                      </a:solidFill>
                      <a:miter lim="800000"/>
                      <a:headEnd/>
                      <a:tailEnd/>
                    </a:ln>
                  </pic:spPr>
                </pic:pic>
              </a:graphicData>
            </a:graphic>
          </wp:inline>
        </w:drawing>
      </w:r>
    </w:p>
    <w:p w:rsidR="00712A0F" w:rsidRPr="00712A0F" w:rsidRDefault="00712A0F" w:rsidP="00C367F9">
      <w:pPr>
        <w:pStyle w:val="Epgrafe"/>
        <w:ind w:left="-360"/>
        <w:jc w:val="center"/>
        <w:rPr>
          <w:lang w:val="es-ES_tradnl"/>
        </w:rPr>
      </w:pPr>
      <w:bookmarkStart w:id="585" w:name="_Toc329587943"/>
      <w:r>
        <w:rPr>
          <w:lang w:val="es-ES_tradnl"/>
        </w:rPr>
        <w:t xml:space="preserve">Gráfico </w:t>
      </w:r>
      <w:r w:rsidR="00E567EE">
        <w:rPr>
          <w:lang w:val="es-ES_tradnl"/>
        </w:rPr>
        <w:fldChar w:fldCharType="begin"/>
      </w:r>
      <w:r w:rsidR="00901D0B">
        <w:rPr>
          <w:lang w:val="es-ES_tradnl"/>
        </w:rPr>
        <w:instrText xml:space="preserve"> STYLEREF 1 \s </w:instrText>
      </w:r>
      <w:r w:rsidR="00E567EE">
        <w:rPr>
          <w:lang w:val="es-ES_tradnl"/>
        </w:rPr>
        <w:fldChar w:fldCharType="separate"/>
      </w:r>
      <w:r w:rsidR="009E5455">
        <w:rPr>
          <w:noProof/>
          <w:lang w:val="es-ES_tradnl"/>
        </w:rPr>
        <w:t>5</w:t>
      </w:r>
      <w:r w:rsidR="00E567EE">
        <w:rPr>
          <w:lang w:val="es-ES_tradnl"/>
        </w:rPr>
        <w:fldChar w:fldCharType="end"/>
      </w:r>
      <w:r w:rsidR="00901D0B">
        <w:rPr>
          <w:lang w:val="es-ES_tradnl"/>
        </w:rPr>
        <w:noBreakHyphen/>
      </w:r>
      <w:r w:rsidR="00E567EE">
        <w:rPr>
          <w:lang w:val="es-ES_tradnl"/>
        </w:rPr>
        <w:fldChar w:fldCharType="begin"/>
      </w:r>
      <w:r w:rsidR="00901D0B">
        <w:rPr>
          <w:lang w:val="es-ES_tradnl"/>
        </w:rPr>
        <w:instrText xml:space="preserve"> SEQ Gráfico \* ARABIC \s 1 </w:instrText>
      </w:r>
      <w:r w:rsidR="00E567EE">
        <w:rPr>
          <w:lang w:val="es-ES_tradnl"/>
        </w:rPr>
        <w:fldChar w:fldCharType="separate"/>
      </w:r>
      <w:r w:rsidR="009E5455">
        <w:rPr>
          <w:noProof/>
          <w:lang w:val="es-ES_tradnl"/>
        </w:rPr>
        <w:t>9</w:t>
      </w:r>
      <w:r w:rsidR="00E567EE">
        <w:rPr>
          <w:lang w:val="es-ES_tradnl"/>
        </w:rPr>
        <w:fldChar w:fldCharType="end"/>
      </w:r>
      <w:r>
        <w:rPr>
          <w:lang w:val="es-ES_tradnl"/>
        </w:rPr>
        <w:t>: Curvas de las preguntas 31 – 35 (2009)</w:t>
      </w:r>
      <w:bookmarkEnd w:id="585"/>
    </w:p>
    <w:p w:rsidR="00FE1DE6" w:rsidRPr="00FE1DE6" w:rsidRDefault="00FE1DE6" w:rsidP="00FE1DE6">
      <w:pPr>
        <w:rPr>
          <w:lang w:val="es-ES_tradnl"/>
        </w:rPr>
      </w:pPr>
    </w:p>
    <w:p w:rsidR="00712A0F" w:rsidRDefault="003D2F05" w:rsidP="00C367F9">
      <w:pPr>
        <w:keepNext/>
        <w:ind w:left="360"/>
        <w:jc w:val="center"/>
      </w:pPr>
      <w:r>
        <w:rPr>
          <w:noProof/>
        </w:rPr>
        <w:lastRenderedPageBreak/>
        <w:drawing>
          <wp:inline distT="0" distB="0" distL="0" distR="0">
            <wp:extent cx="2876400" cy="2602523"/>
            <wp:effectExtent l="19050" t="19050" r="19200" b="26377"/>
            <wp:docPr id="77"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spect="1" noChangeArrowheads="1"/>
                    </pic:cNvPicPr>
                  </pic:nvPicPr>
                  <pic:blipFill>
                    <a:blip r:embed="rId96" cstate="print"/>
                    <a:srcRect/>
                    <a:stretch>
                      <a:fillRect/>
                    </a:stretch>
                  </pic:blipFill>
                  <pic:spPr bwMode="auto">
                    <a:xfrm>
                      <a:off x="0" y="0"/>
                      <a:ext cx="2876400" cy="2602523"/>
                    </a:xfrm>
                    <a:prstGeom prst="rect">
                      <a:avLst/>
                    </a:prstGeom>
                    <a:noFill/>
                    <a:ln w="9525">
                      <a:solidFill>
                        <a:schemeClr val="tx1"/>
                      </a:solidFill>
                      <a:miter lim="800000"/>
                      <a:headEnd/>
                      <a:tailEnd/>
                    </a:ln>
                  </pic:spPr>
                </pic:pic>
              </a:graphicData>
            </a:graphic>
          </wp:inline>
        </w:drawing>
      </w:r>
    </w:p>
    <w:p w:rsidR="00FE1DE6" w:rsidRPr="00712A0F" w:rsidRDefault="00712A0F" w:rsidP="00C367F9">
      <w:pPr>
        <w:pStyle w:val="Epgrafe"/>
        <w:ind w:left="360" w:right="-828"/>
        <w:jc w:val="center"/>
        <w:rPr>
          <w:b w:val="0"/>
          <w:bCs w:val="0"/>
        </w:rPr>
      </w:pPr>
      <w:bookmarkStart w:id="586" w:name="_Toc329587944"/>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10</w:t>
      </w:r>
      <w:r w:rsidR="00E567EE">
        <w:rPr>
          <w:noProof/>
        </w:rPr>
        <w:fldChar w:fldCharType="end"/>
      </w:r>
      <w:r>
        <w:t>: Curvas de las preguntas 31 – 35 (2010)</w:t>
      </w:r>
      <w:bookmarkEnd w:id="586"/>
    </w:p>
    <w:p w:rsidR="00C367F9" w:rsidRDefault="00C367F9" w:rsidP="00FE1DE6">
      <w:pPr>
        <w:pStyle w:val="Epgrafe"/>
        <w:ind w:left="1200"/>
        <w:jc w:val="center"/>
        <w:rPr>
          <w:rFonts w:ascii="Arial Unicode MS" w:eastAsia="Arial Unicode MS" w:hAnsi="Arial Unicode MS" w:cs="Arial Unicode MS"/>
          <w:b w:val="0"/>
          <w:lang w:val="es-ES_tradnl"/>
        </w:rPr>
        <w:sectPr w:rsidR="00C367F9" w:rsidSect="00C367F9">
          <w:type w:val="continuous"/>
          <w:pgSz w:w="11906" w:h="16838" w:code="9"/>
          <w:pgMar w:top="2268" w:right="1361" w:bottom="2268" w:left="2268" w:header="708" w:footer="708" w:gutter="0"/>
          <w:cols w:num="2" w:space="93"/>
          <w:titlePg/>
          <w:docGrid w:linePitch="360"/>
        </w:sectPr>
      </w:pPr>
    </w:p>
    <w:p w:rsidR="00C367F9" w:rsidRDefault="00C367F9" w:rsidP="00EA52B5">
      <w:pPr>
        <w:spacing w:line="324" w:lineRule="auto"/>
        <w:rPr>
          <w:rFonts w:ascii="Arial Unicode MS" w:eastAsia="Arial Unicode MS" w:hAnsi="Arial Unicode MS" w:cs="Arial Unicode MS"/>
          <w:lang w:val="es-ES_tradnl"/>
        </w:rPr>
      </w:pPr>
    </w:p>
    <w:p w:rsidR="007B07CC" w:rsidRDefault="007B07CC" w:rsidP="00101837">
      <w:pPr>
        <w:spacing w:line="324" w:lineRule="auto"/>
        <w:ind w:left="840"/>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En el año 2009 se muestra como las gráficas tienen discriminaciones bastante similares, destacando la pregunta 33 por tener mayor pendiente y por centrarse en valores cercanos al centro del intervalo analizado. En este año se usó el modelo 4.</w:t>
      </w:r>
    </w:p>
    <w:p w:rsidR="00DF3820" w:rsidRDefault="00DF3820" w:rsidP="00101837">
      <w:pPr>
        <w:spacing w:line="324" w:lineRule="auto"/>
        <w:ind w:left="840"/>
        <w:jc w:val="both"/>
        <w:rPr>
          <w:rFonts w:ascii="Arial Unicode MS" w:eastAsia="Arial Unicode MS" w:hAnsi="Arial Unicode MS" w:cs="Arial Unicode MS"/>
          <w:lang w:val="es-ES_tradnl"/>
        </w:rPr>
      </w:pPr>
    </w:p>
    <w:p w:rsidR="002B7A66" w:rsidRDefault="00F8666A" w:rsidP="00101837">
      <w:pPr>
        <w:spacing w:line="324" w:lineRule="auto"/>
        <w:ind w:left="840"/>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En el año 2010 se </w:t>
      </w:r>
      <w:r w:rsidR="003D2F05">
        <w:rPr>
          <w:rFonts w:ascii="Arial Unicode MS" w:eastAsia="Arial Unicode MS" w:hAnsi="Arial Unicode MS" w:cs="Arial Unicode MS"/>
          <w:lang w:val="es-ES_tradnl"/>
        </w:rPr>
        <w:t>fij</w:t>
      </w:r>
      <w:r>
        <w:rPr>
          <w:rFonts w:ascii="Arial Unicode MS" w:eastAsia="Arial Unicode MS" w:hAnsi="Arial Unicode MS" w:cs="Arial Unicode MS"/>
          <w:lang w:val="es-ES_tradnl"/>
        </w:rPr>
        <w:t xml:space="preserve">ó </w:t>
      </w:r>
      <w:r w:rsidR="002B7A66">
        <w:rPr>
          <w:rFonts w:ascii="Arial Unicode MS" w:eastAsia="Arial Unicode MS" w:hAnsi="Arial Unicode MS" w:cs="Arial Unicode MS"/>
          <w:lang w:val="es-ES_tradnl"/>
        </w:rPr>
        <w:t>como constante</w:t>
      </w:r>
      <w:r w:rsidR="003D2F05" w:rsidRPr="00343E6E">
        <w:rPr>
          <w:rFonts w:ascii="Arial Unicode MS" w:eastAsia="Arial Unicode MS" w:hAnsi="Arial Unicode MS" w:cs="Arial Unicode MS"/>
          <w:lang w:val="es-ES_tradnl"/>
        </w:rPr>
        <w:t xml:space="preserve"> </w:t>
      </w:r>
      <w:r w:rsidR="00343E6E">
        <w:rPr>
          <w:rFonts w:ascii="Arial Unicode MS" w:eastAsia="Arial Unicode MS" w:hAnsi="Arial Unicode MS" w:cs="Arial Unicode MS"/>
          <w:lang w:val="es-ES_tradnl"/>
        </w:rPr>
        <w:t xml:space="preserve">una de las preguntas y las otras dejarlas con sus ecuaciones </w:t>
      </w:r>
      <w:r w:rsidR="002B7A66">
        <w:rPr>
          <w:rFonts w:ascii="Arial Unicode MS" w:eastAsia="Arial Unicode MS" w:hAnsi="Arial Unicode MS" w:cs="Arial Unicode MS"/>
          <w:lang w:val="es-ES_tradnl"/>
        </w:rPr>
        <w:t>iniciales</w:t>
      </w:r>
      <w:r w:rsidR="00343E6E">
        <w:rPr>
          <w:rFonts w:ascii="Arial Unicode MS" w:eastAsia="Arial Unicode MS" w:hAnsi="Arial Unicode MS" w:cs="Arial Unicode MS"/>
          <w:lang w:val="es-ES_tradnl"/>
        </w:rPr>
        <w:t>, pero la mayoría de las pendientes eran negativa</w:t>
      </w:r>
      <w:r w:rsidR="008B12B6">
        <w:rPr>
          <w:rFonts w:ascii="Arial Unicode MS" w:eastAsia="Arial Unicode MS" w:hAnsi="Arial Unicode MS" w:cs="Arial Unicode MS"/>
          <w:lang w:val="es-ES_tradnl"/>
        </w:rPr>
        <w:t>s, se descartó</w:t>
      </w:r>
      <w:r w:rsidR="002B7A66">
        <w:rPr>
          <w:rFonts w:ascii="Arial Unicode MS" w:eastAsia="Arial Unicode MS" w:hAnsi="Arial Unicode MS" w:cs="Arial Unicode MS"/>
          <w:lang w:val="es-ES_tradnl"/>
        </w:rPr>
        <w:t xml:space="preserve"> esta posibilidad. T</w:t>
      </w:r>
      <w:r w:rsidR="008B12B6">
        <w:rPr>
          <w:rFonts w:ascii="Arial Unicode MS" w:eastAsia="Arial Unicode MS" w:hAnsi="Arial Unicode MS" w:cs="Arial Unicode MS"/>
          <w:lang w:val="es-ES_tradnl"/>
        </w:rPr>
        <w:t>ambién se intentó</w:t>
      </w:r>
      <w:r w:rsidR="00343E6E">
        <w:rPr>
          <w:rFonts w:ascii="Arial Unicode MS" w:eastAsia="Arial Unicode MS" w:hAnsi="Arial Unicode MS" w:cs="Arial Unicode MS"/>
          <w:lang w:val="es-ES_tradnl"/>
        </w:rPr>
        <w:t xml:space="preserve"> poner de formas constantes a </w:t>
      </w:r>
      <w:r w:rsidR="003D2F05">
        <w:rPr>
          <w:rFonts w:ascii="Arial Unicode MS" w:eastAsia="Arial Unicode MS" w:hAnsi="Arial Unicode MS" w:cs="Arial Unicode MS"/>
          <w:lang w:val="es-ES_tradnl"/>
        </w:rPr>
        <w:t>todas las combinaciones posibles</w:t>
      </w:r>
      <w:r w:rsidR="00343E6E">
        <w:rPr>
          <w:rFonts w:ascii="Arial Unicode MS" w:eastAsia="Arial Unicode MS" w:hAnsi="Arial Unicode MS" w:cs="Arial Unicode MS"/>
          <w:lang w:val="es-ES_tradnl"/>
        </w:rPr>
        <w:t xml:space="preserve"> de preguntas</w:t>
      </w:r>
      <w:r w:rsidR="003D2F05">
        <w:rPr>
          <w:rFonts w:ascii="Arial Unicode MS" w:eastAsia="Arial Unicode MS" w:hAnsi="Arial Unicode MS" w:cs="Arial Unicode MS"/>
          <w:lang w:val="es-ES_tradnl"/>
        </w:rPr>
        <w:t xml:space="preserve"> de tal forma que minimice el BIC</w:t>
      </w:r>
      <w:r>
        <w:rPr>
          <w:rFonts w:ascii="Arial Unicode MS" w:eastAsia="Arial Unicode MS" w:hAnsi="Arial Unicode MS" w:cs="Arial Unicode MS"/>
          <w:lang w:val="es-ES_tradnl"/>
        </w:rPr>
        <w:t xml:space="preserve">, </w:t>
      </w:r>
      <w:r w:rsidR="003D2F05">
        <w:rPr>
          <w:rFonts w:ascii="Arial Unicode MS" w:eastAsia="Arial Unicode MS" w:hAnsi="Arial Unicode MS" w:cs="Arial Unicode MS"/>
          <w:lang w:val="es-ES_tradnl"/>
        </w:rPr>
        <w:t xml:space="preserve">a pesar de que todas estas combinaciones dieron el mismo valor, las </w:t>
      </w:r>
      <w:r>
        <w:rPr>
          <w:rFonts w:ascii="Arial Unicode MS" w:eastAsia="Arial Unicode MS" w:hAnsi="Arial Unicode MS" w:cs="Arial Unicode MS"/>
          <w:lang w:val="es-ES_tradnl"/>
        </w:rPr>
        <w:t xml:space="preserve">preguntas </w:t>
      </w:r>
      <w:r w:rsidR="003D2F05">
        <w:rPr>
          <w:rFonts w:ascii="Arial Unicode MS" w:eastAsia="Arial Unicode MS" w:hAnsi="Arial Unicode MS" w:cs="Arial Unicode MS"/>
          <w:lang w:val="es-ES_tradnl"/>
        </w:rPr>
        <w:t>qu</w:t>
      </w:r>
      <w:r w:rsidR="00B6762C">
        <w:rPr>
          <w:rFonts w:ascii="Arial Unicode MS" w:eastAsia="Arial Unicode MS" w:hAnsi="Arial Unicode MS" w:cs="Arial Unicode MS"/>
          <w:lang w:val="es-ES_tradnl"/>
        </w:rPr>
        <w:t>e quedaron constantes fueron la</w:t>
      </w:r>
      <w:r w:rsidR="003D2F05">
        <w:rPr>
          <w:rFonts w:ascii="Arial Unicode MS" w:eastAsia="Arial Unicode MS" w:hAnsi="Arial Unicode MS" w:cs="Arial Unicode MS"/>
          <w:lang w:val="es-ES_tradnl"/>
        </w:rPr>
        <w:t xml:space="preserve"> </w:t>
      </w:r>
      <w:r w:rsidR="00DF3820">
        <w:rPr>
          <w:rFonts w:ascii="Arial Unicode MS" w:eastAsia="Arial Unicode MS" w:hAnsi="Arial Unicode MS" w:cs="Arial Unicode MS"/>
          <w:lang w:val="es-ES_tradnl"/>
        </w:rPr>
        <w:t>32, 33, 34 y 35.</w:t>
      </w:r>
      <w:r w:rsidR="00C962A5">
        <w:rPr>
          <w:rFonts w:ascii="Arial Unicode MS" w:eastAsia="Arial Unicode MS" w:hAnsi="Arial Unicode MS" w:cs="Arial Unicode MS"/>
          <w:lang w:val="es-ES_tradnl"/>
        </w:rPr>
        <w:t xml:space="preserve"> A estas preguntas </w:t>
      </w:r>
      <w:r w:rsidR="00C962A5" w:rsidRPr="002B7A66">
        <w:rPr>
          <w:rFonts w:ascii="Arial Unicode MS" w:eastAsia="Arial Unicode MS" w:hAnsi="Arial Unicode MS" w:cs="Arial Unicode MS"/>
          <w:lang w:val="es-ES_tradnl"/>
        </w:rPr>
        <w:t>se l</w:t>
      </w:r>
      <w:r w:rsidR="00F6567F" w:rsidRPr="002B7A66">
        <w:rPr>
          <w:rFonts w:ascii="Arial Unicode MS" w:eastAsia="Arial Unicode MS" w:hAnsi="Arial Unicode MS" w:cs="Arial Unicode MS"/>
          <w:lang w:val="es-ES_tradnl"/>
        </w:rPr>
        <w:t>e</w:t>
      </w:r>
      <w:r w:rsidR="00C962A5" w:rsidRPr="002B7A66">
        <w:rPr>
          <w:rFonts w:ascii="Arial Unicode MS" w:eastAsia="Arial Unicode MS" w:hAnsi="Arial Unicode MS" w:cs="Arial Unicode MS"/>
          <w:lang w:val="es-ES_tradnl"/>
        </w:rPr>
        <w:t xml:space="preserve"> </w:t>
      </w:r>
      <w:r w:rsidR="00F6567F" w:rsidRPr="002B7A66">
        <w:rPr>
          <w:rFonts w:ascii="Arial Unicode MS" w:eastAsia="Arial Unicode MS" w:hAnsi="Arial Unicode MS" w:cs="Arial Unicode MS"/>
          <w:lang w:val="es-ES_tradnl"/>
        </w:rPr>
        <w:t>aplic</w:t>
      </w:r>
      <w:r w:rsidR="008B12B6">
        <w:rPr>
          <w:rFonts w:ascii="Arial Unicode MS" w:eastAsia="Arial Unicode MS" w:hAnsi="Arial Unicode MS" w:cs="Arial Unicode MS"/>
          <w:lang w:val="es-ES_tradnl"/>
        </w:rPr>
        <w:t>ó</w:t>
      </w:r>
      <w:r w:rsidR="00C962A5" w:rsidRPr="002B7A66">
        <w:rPr>
          <w:rFonts w:ascii="Arial Unicode MS" w:eastAsia="Arial Unicode MS" w:hAnsi="Arial Unicode MS" w:cs="Arial Unicode MS"/>
          <w:lang w:val="es-ES_tradnl"/>
        </w:rPr>
        <w:t xml:space="preserve"> tablas de contingencia para analizar si son independientes y si exis</w:t>
      </w:r>
      <w:r w:rsidR="002B7A66" w:rsidRPr="002B7A66">
        <w:rPr>
          <w:rFonts w:ascii="Arial Unicode MS" w:eastAsia="Arial Unicode MS" w:hAnsi="Arial Unicode MS" w:cs="Arial Unicode MS"/>
          <w:lang w:val="es-ES_tradnl"/>
        </w:rPr>
        <w:t>te correlación entre las mismas</w:t>
      </w:r>
      <w:r w:rsidR="00DE1BC2" w:rsidRPr="002B7A66">
        <w:rPr>
          <w:rFonts w:ascii="Arial Unicode MS" w:eastAsia="Arial Unicode MS" w:hAnsi="Arial Unicode MS" w:cs="Arial Unicode MS"/>
          <w:lang w:val="es-ES_tradnl"/>
        </w:rPr>
        <w:t xml:space="preserve"> </w:t>
      </w:r>
      <w:r w:rsidR="00435CB6" w:rsidRPr="002B7A66">
        <w:rPr>
          <w:rFonts w:ascii="Arial Unicode MS" w:eastAsia="Arial Unicode MS" w:hAnsi="Arial Unicode MS" w:cs="Arial Unicode MS"/>
          <w:lang w:val="es-ES_tradnl"/>
        </w:rPr>
        <w:t xml:space="preserve">realizando un contraste de hipótesis, </w:t>
      </w:r>
      <w:r w:rsidR="00146A39" w:rsidRPr="002B7A66">
        <w:rPr>
          <w:rFonts w:ascii="Arial Unicode MS" w:eastAsia="Arial Unicode MS" w:hAnsi="Arial Unicode MS" w:cs="Arial Unicode MS"/>
          <w:lang w:val="es-ES_tradnl"/>
        </w:rPr>
        <w:t xml:space="preserve">donde </w:t>
      </w:r>
      <w:r w:rsidR="002B7A66" w:rsidRPr="002B7A66">
        <w:rPr>
          <w:rFonts w:ascii="Arial Unicode MS" w:eastAsia="Arial Unicode MS" w:hAnsi="Arial Unicode MS" w:cs="Arial Unicode MS"/>
          <w:lang w:val="es-ES_tradnl"/>
        </w:rPr>
        <w:t>la hipótesis nula</w:t>
      </w:r>
      <w:r w:rsidR="00F6567F" w:rsidRPr="002B7A66">
        <w:rPr>
          <w:rFonts w:ascii="Arial Unicode MS" w:eastAsia="Arial Unicode MS" w:hAnsi="Arial Unicode MS" w:cs="Arial Unicode MS"/>
          <w:lang w:val="es-ES_tradnl"/>
        </w:rPr>
        <w:t xml:space="preserve"> </w:t>
      </w:r>
      <w:r w:rsidR="000C31C7" w:rsidRPr="002B7A66">
        <w:rPr>
          <w:rFonts w:ascii="Arial Unicode MS" w:eastAsia="Arial Unicode MS" w:hAnsi="Arial Unicode MS" w:cs="Arial Unicode MS"/>
          <w:lang w:val="es-ES_tradnl"/>
        </w:rPr>
        <w:t>postula que las preguntas son independient</w:t>
      </w:r>
      <w:r w:rsidR="002B7A66" w:rsidRPr="002B7A66">
        <w:rPr>
          <w:rFonts w:ascii="Arial Unicode MS" w:eastAsia="Arial Unicode MS" w:hAnsi="Arial Unicode MS" w:cs="Arial Unicode MS"/>
          <w:lang w:val="es-ES_tradnl"/>
        </w:rPr>
        <w:t>es.</w:t>
      </w:r>
      <w:r w:rsidR="000C31C7" w:rsidRPr="002B7A66">
        <w:rPr>
          <w:rFonts w:ascii="Arial Unicode MS" w:eastAsia="Arial Unicode MS" w:hAnsi="Arial Unicode MS" w:cs="Arial Unicode MS"/>
          <w:lang w:val="es-ES_tradnl"/>
        </w:rPr>
        <w:t xml:space="preserve"> </w:t>
      </w:r>
      <w:r w:rsidR="002B7A66" w:rsidRPr="002B7A66">
        <w:rPr>
          <w:rFonts w:ascii="Arial Unicode MS" w:eastAsia="Arial Unicode MS" w:hAnsi="Arial Unicode MS" w:cs="Arial Unicode MS"/>
          <w:lang w:val="es-ES_tradnl"/>
        </w:rPr>
        <w:t>O</w:t>
      </w:r>
      <w:r w:rsidR="00F6567F" w:rsidRPr="002B7A66">
        <w:rPr>
          <w:rFonts w:ascii="Arial Unicode MS" w:eastAsia="Arial Unicode MS" w:hAnsi="Arial Unicode MS" w:cs="Arial Unicode MS"/>
          <w:lang w:val="es-ES_tradnl"/>
        </w:rPr>
        <w:t>bservan</w:t>
      </w:r>
      <w:r w:rsidR="00DE1BC2" w:rsidRPr="002B7A66">
        <w:rPr>
          <w:rFonts w:ascii="Arial Unicode MS" w:eastAsia="Arial Unicode MS" w:hAnsi="Arial Unicode MS" w:cs="Arial Unicode MS"/>
          <w:lang w:val="es-ES_tradnl"/>
        </w:rPr>
        <w:t>do el valor p</w:t>
      </w:r>
      <w:r w:rsidR="00C962A5" w:rsidRPr="002B7A66">
        <w:rPr>
          <w:rFonts w:ascii="Arial Unicode MS" w:eastAsia="Arial Unicode MS" w:hAnsi="Arial Unicode MS" w:cs="Arial Unicode MS"/>
          <w:lang w:val="es-ES_tradnl"/>
        </w:rPr>
        <w:t xml:space="preserve"> </w:t>
      </w:r>
      <w:r w:rsidR="000C31C7" w:rsidRPr="002B7A66">
        <w:rPr>
          <w:rFonts w:ascii="Arial Unicode MS" w:eastAsia="Arial Unicode MS" w:hAnsi="Arial Unicode MS" w:cs="Arial Unicode MS"/>
          <w:lang w:val="es-ES_tradnl"/>
        </w:rPr>
        <w:t xml:space="preserve">del estadístico Ji-cuadrado con 26 grados de libertad se concluye que existe evidencia estadística para no rechazar la hipótesis nula, </w:t>
      </w:r>
      <w:r w:rsidR="00146A39" w:rsidRPr="002B7A66">
        <w:rPr>
          <w:rFonts w:ascii="Arial Unicode MS" w:eastAsia="Arial Unicode MS" w:hAnsi="Arial Unicode MS" w:cs="Arial Unicode MS"/>
          <w:lang w:val="es-ES_tradnl"/>
        </w:rPr>
        <w:t>por lo tanto las preguntas de esta sección son independientes, es decir que no guardan relación alguna, lo que conlleva al descarte de las mismas para próximas pruebas.</w:t>
      </w:r>
      <w:r w:rsidR="002B7A66" w:rsidRPr="002B7A66">
        <w:rPr>
          <w:rFonts w:ascii="Arial Unicode MS" w:eastAsia="Arial Unicode MS" w:hAnsi="Arial Unicode MS" w:cs="Arial Unicode MS"/>
          <w:lang w:val="es-ES_tradnl"/>
        </w:rPr>
        <w:t xml:space="preserve"> </w:t>
      </w:r>
      <w:r w:rsidR="008B12B6">
        <w:rPr>
          <w:rFonts w:ascii="Arial Unicode MS" w:eastAsia="Arial Unicode MS" w:hAnsi="Arial Unicode MS" w:cs="Arial Unicode MS"/>
          <w:lang w:val="es-ES_tradnl"/>
        </w:rPr>
        <w:t xml:space="preserve">Es necesario que sean dependientes las </w:t>
      </w:r>
      <w:r w:rsidR="008B12B6">
        <w:rPr>
          <w:rFonts w:ascii="Arial Unicode MS" w:eastAsia="Arial Unicode MS" w:hAnsi="Arial Unicode MS" w:cs="Arial Unicode MS"/>
          <w:lang w:val="es-ES_tradnl"/>
        </w:rPr>
        <w:lastRenderedPageBreak/>
        <w:t>preguntas dentro de una misma sección puesto que si no lo son indicaría que no miden la misma habilidad.</w:t>
      </w:r>
    </w:p>
    <w:p w:rsidR="00F8666A" w:rsidRPr="002B7A66" w:rsidRDefault="002B7A66" w:rsidP="002B7A66">
      <w:pPr>
        <w:spacing w:line="324" w:lineRule="auto"/>
        <w:ind w:left="840"/>
        <w:jc w:val="center"/>
        <w:rPr>
          <w:rFonts w:ascii="Arial Unicode MS" w:eastAsia="Arial Unicode MS" w:hAnsi="Arial Unicode MS" w:cs="Arial Unicode MS"/>
          <w:lang w:val="es-ES_tradnl"/>
        </w:rPr>
      </w:pPr>
      <w:r w:rsidRPr="002B7A66">
        <w:rPr>
          <w:rFonts w:ascii="Arial Unicode MS" w:eastAsia="Arial Unicode MS" w:hAnsi="Arial Unicode MS" w:cs="Arial Unicode MS"/>
          <w:noProof/>
        </w:rPr>
        <w:drawing>
          <wp:inline distT="0" distB="0" distL="0" distR="0">
            <wp:extent cx="4053731" cy="672066"/>
            <wp:effectExtent l="19050" t="19050" r="22969" b="13734"/>
            <wp:docPr id="76"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7" cstate="print"/>
                    <a:srcRect l="761" t="61814" r="70326" b="29697"/>
                    <a:stretch>
                      <a:fillRect/>
                    </a:stretch>
                  </pic:blipFill>
                  <pic:spPr bwMode="auto">
                    <a:xfrm>
                      <a:off x="0" y="0"/>
                      <a:ext cx="4053731" cy="672066"/>
                    </a:xfrm>
                    <a:prstGeom prst="rect">
                      <a:avLst/>
                    </a:prstGeom>
                    <a:noFill/>
                    <a:ln w="9525">
                      <a:solidFill>
                        <a:schemeClr val="tx1"/>
                      </a:solidFill>
                      <a:miter lim="800000"/>
                      <a:headEnd/>
                      <a:tailEnd/>
                    </a:ln>
                  </pic:spPr>
                </pic:pic>
              </a:graphicData>
            </a:graphic>
          </wp:inline>
        </w:drawing>
      </w:r>
    </w:p>
    <w:p w:rsidR="008B12B6" w:rsidRDefault="008B12B6">
      <w:pPr>
        <w:spacing w:after="200" w:line="276" w:lineRule="auto"/>
        <w:rPr>
          <w:rFonts w:ascii="Arial Unicode MS" w:eastAsia="Arial Unicode MS" w:hAnsi="Arial Unicode MS" w:cs="Arial Unicode MS"/>
          <w:lang w:val="es-ES_tradnl"/>
        </w:rPr>
      </w:pPr>
    </w:p>
    <w:p w:rsidR="00FE1DE6" w:rsidRDefault="00FE1DE6" w:rsidP="0069477E">
      <w:pPr>
        <w:pStyle w:val="Ttulo2"/>
        <w:tabs>
          <w:tab w:val="clear" w:pos="816"/>
        </w:tabs>
        <w:spacing w:line="324" w:lineRule="auto"/>
        <w:ind w:left="567"/>
      </w:pPr>
      <w:bookmarkStart w:id="587" w:name="_Toc329612141"/>
      <w:r>
        <w:t>L</w:t>
      </w:r>
      <w:r w:rsidR="00C47F92">
        <w:t>ECTURA COMPRENSIVA</w:t>
      </w:r>
      <w:bookmarkEnd w:id="587"/>
    </w:p>
    <w:p w:rsidR="009F22C6" w:rsidRPr="009F22C6" w:rsidRDefault="009F22C6" w:rsidP="0069477E">
      <w:pPr>
        <w:spacing w:line="324" w:lineRule="auto"/>
        <w:ind w:left="567"/>
        <w:jc w:val="both"/>
        <w:rPr>
          <w:rFonts w:ascii="Arial Unicode MS" w:eastAsia="Arial Unicode MS" w:hAnsi="Arial Unicode MS" w:cs="Arial Unicode MS"/>
          <w:i/>
          <w:lang w:val="es-ES_tradnl"/>
        </w:rPr>
      </w:pPr>
      <w:r>
        <w:rPr>
          <w:rFonts w:ascii="Arial Unicode MS" w:eastAsia="Arial Unicode MS" w:hAnsi="Arial Unicode MS" w:cs="Arial Unicode MS"/>
          <w:lang w:val="es-ES_tradnl"/>
        </w:rPr>
        <w:t xml:space="preserve">En esta área no se mostrará el gráfico del año 2009 debido a que es el mismo mostrado en el capítulo anterior. Para mayor información </w:t>
      </w:r>
      <w:r>
        <w:rPr>
          <w:rFonts w:ascii="Arial Unicode MS" w:eastAsia="Arial Unicode MS" w:hAnsi="Arial Unicode MS" w:cs="Arial Unicode MS"/>
          <w:i/>
          <w:lang w:val="es-ES_tradnl"/>
        </w:rPr>
        <w:t>véase Sección 4.7.</w:t>
      </w:r>
    </w:p>
    <w:p w:rsidR="00FE1DE6" w:rsidRDefault="00932316" w:rsidP="001E426B">
      <w:pPr>
        <w:pStyle w:val="Ttulo3"/>
        <w:numPr>
          <w:ilvl w:val="0"/>
          <w:numId w:val="0"/>
        </w:numPr>
        <w:spacing w:before="0" w:line="276" w:lineRule="auto"/>
        <w:ind w:left="1200" w:hanging="633"/>
        <w:rPr>
          <w:lang w:val="es-ES_tradnl"/>
        </w:rPr>
      </w:pPr>
      <w:bookmarkStart w:id="588" w:name="_Toc329612142"/>
      <w:r>
        <w:rPr>
          <w:lang w:val="es-ES_tradnl"/>
        </w:rPr>
        <w:t>P</w:t>
      </w:r>
      <w:r w:rsidR="00FE1DE6">
        <w:rPr>
          <w:lang w:val="es-ES_tradnl"/>
        </w:rPr>
        <w:t>reguntas 3</w:t>
      </w:r>
      <w:r w:rsidR="004C5840">
        <w:rPr>
          <w:lang w:val="es-ES_tradnl"/>
        </w:rPr>
        <w:t>6</w:t>
      </w:r>
      <w:r w:rsidR="00FE1DE6">
        <w:rPr>
          <w:lang w:val="es-ES_tradnl"/>
        </w:rPr>
        <w:t xml:space="preserve"> - </w:t>
      </w:r>
      <w:r w:rsidR="004C5840">
        <w:rPr>
          <w:lang w:val="es-ES_tradnl"/>
        </w:rPr>
        <w:t>40</w:t>
      </w:r>
      <w:r w:rsidR="00FE1DE6">
        <w:rPr>
          <w:lang w:val="es-ES_tradnl"/>
        </w:rPr>
        <w:t xml:space="preserve">  2010</w:t>
      </w:r>
      <w:r w:rsidR="00FE1DE6" w:rsidRPr="00A24A36">
        <w:rPr>
          <w:lang w:val="es-ES_tradnl"/>
        </w:rPr>
        <w:t>:</w:t>
      </w:r>
      <w:bookmarkEnd w:id="588"/>
    </w:p>
    <w:p w:rsidR="009F22C6" w:rsidRDefault="005619A9" w:rsidP="009F22C6">
      <w:pPr>
        <w:keepNext/>
        <w:ind w:left="1200"/>
        <w:jc w:val="center"/>
      </w:pPr>
      <w:r>
        <w:rPr>
          <w:rFonts w:ascii="Arial Unicode MS" w:eastAsia="Arial Unicode MS" w:hAnsi="Arial Unicode MS" w:cs="Arial Unicode MS"/>
          <w:b/>
          <w:bCs/>
          <w:noProof/>
          <w:kern w:val="28"/>
          <w:sz w:val="20"/>
          <w:szCs w:val="32"/>
        </w:rPr>
        <w:drawing>
          <wp:inline distT="0" distB="0" distL="0" distR="0">
            <wp:extent cx="2875407" cy="2610042"/>
            <wp:effectExtent l="19050" t="19050" r="20193" b="18858"/>
            <wp:docPr id="51"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spect="1" noChangeArrowheads="1"/>
                    </pic:cNvPicPr>
                  </pic:nvPicPr>
                  <pic:blipFill>
                    <a:blip r:embed="rId98" cstate="print"/>
                    <a:srcRect t="-2449" r="-2591"/>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71269D" w:rsidRPr="009F22C6" w:rsidRDefault="009F22C6" w:rsidP="009F22C6">
      <w:pPr>
        <w:pStyle w:val="Epgrafe"/>
        <w:ind w:left="1200"/>
        <w:jc w:val="center"/>
      </w:pPr>
      <w:bookmarkStart w:id="589" w:name="_Toc329587945"/>
      <w:r w:rsidRPr="009F22C6">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11</w:t>
      </w:r>
      <w:r w:rsidR="00E567EE">
        <w:rPr>
          <w:noProof/>
        </w:rPr>
        <w:fldChar w:fldCharType="end"/>
      </w:r>
      <w:r w:rsidRPr="009F22C6">
        <w:t>: Curvas de las preguntas 36 – 40 (2010)</w:t>
      </w:r>
      <w:bookmarkEnd w:id="589"/>
    </w:p>
    <w:p w:rsidR="001E426B" w:rsidRDefault="001E426B" w:rsidP="0069477E">
      <w:pPr>
        <w:spacing w:after="200" w:line="324" w:lineRule="auto"/>
        <w:ind w:left="567"/>
        <w:jc w:val="both"/>
        <w:rPr>
          <w:rFonts w:ascii="Arial Unicode MS" w:eastAsia="Arial Unicode MS" w:hAnsi="Arial Unicode MS" w:cs="Arial Unicode MS"/>
          <w:bCs/>
          <w:kern w:val="28"/>
          <w:lang w:val="es-ES_tradnl"/>
        </w:rPr>
      </w:pPr>
    </w:p>
    <w:p w:rsidR="00AB5534" w:rsidRDefault="007678A0" w:rsidP="0069477E">
      <w:pPr>
        <w:spacing w:after="200" w:line="324" w:lineRule="auto"/>
        <w:ind w:left="567"/>
        <w:jc w:val="both"/>
        <w:rPr>
          <w:rFonts w:ascii="Arial Unicode MS" w:eastAsia="Arial Unicode MS" w:hAnsi="Arial Unicode MS" w:cs="Arial Unicode MS"/>
          <w:bCs/>
          <w:kern w:val="28"/>
          <w:lang w:val="es-ES_tradnl"/>
        </w:rPr>
      </w:pPr>
      <w:r>
        <w:rPr>
          <w:rFonts w:ascii="Arial Unicode MS" w:eastAsia="Arial Unicode MS" w:hAnsi="Arial Unicode MS" w:cs="Arial Unicode MS"/>
          <w:bCs/>
          <w:kern w:val="28"/>
          <w:lang w:val="es-ES_tradnl"/>
        </w:rPr>
        <w:lastRenderedPageBreak/>
        <w:t xml:space="preserve">En el año 2010 </w:t>
      </w:r>
      <w:r w:rsidR="008B12B6">
        <w:rPr>
          <w:rFonts w:ascii="Arial Unicode MS" w:eastAsia="Arial Unicode MS" w:hAnsi="Arial Unicode MS" w:cs="Arial Unicode MS"/>
          <w:bCs/>
          <w:kern w:val="28"/>
          <w:lang w:val="es-ES_tradnl"/>
        </w:rPr>
        <w:t>se muestran como las grá</w:t>
      </w:r>
      <w:r w:rsidR="003810F9">
        <w:rPr>
          <w:rFonts w:ascii="Arial Unicode MS" w:eastAsia="Arial Unicode MS" w:hAnsi="Arial Unicode MS" w:cs="Arial Unicode MS"/>
          <w:bCs/>
          <w:kern w:val="28"/>
          <w:lang w:val="es-ES_tradnl"/>
        </w:rPr>
        <w:t>ficas tienen baja discriminación</w:t>
      </w:r>
      <w:r w:rsidR="00AB5534">
        <w:rPr>
          <w:rFonts w:ascii="Arial Unicode MS" w:eastAsia="Arial Unicode MS" w:hAnsi="Arial Unicode MS" w:cs="Arial Unicode MS"/>
          <w:bCs/>
          <w:kern w:val="28"/>
          <w:lang w:val="es-ES_tradnl"/>
        </w:rPr>
        <w:t xml:space="preserve"> a excepción de la pregunta 36, esta discrimina mejor a los estudiantes con habilidades mayores a la habilidad promedio.</w:t>
      </w:r>
    </w:p>
    <w:p w:rsidR="007678A0" w:rsidRDefault="007678A0">
      <w:pPr>
        <w:spacing w:after="200" w:line="276" w:lineRule="auto"/>
        <w:rPr>
          <w:rFonts w:ascii="Arial Unicode MS" w:eastAsia="Arial Unicode MS" w:hAnsi="Arial Unicode MS" w:cs="Arial Unicode MS"/>
          <w:b/>
          <w:bCs/>
          <w:kern w:val="28"/>
          <w:sz w:val="20"/>
          <w:szCs w:val="32"/>
          <w:lang w:val="es-ES_tradnl"/>
        </w:rPr>
      </w:pPr>
    </w:p>
    <w:p w:rsidR="00A84B8B" w:rsidRPr="0003301F" w:rsidRDefault="00F200D4" w:rsidP="0069477E">
      <w:pPr>
        <w:pStyle w:val="Ttulo2"/>
        <w:tabs>
          <w:tab w:val="clear" w:pos="816"/>
        </w:tabs>
        <w:spacing w:before="0" w:after="0" w:line="324" w:lineRule="auto"/>
        <w:ind w:left="567"/>
      </w:pPr>
      <w:bookmarkStart w:id="590" w:name="_Toc329612143"/>
      <w:r>
        <w:t>N</w:t>
      </w:r>
      <w:r w:rsidR="00C47F92">
        <w:t>ÚMERO Y PROPORCIONALIDAD</w:t>
      </w:r>
      <w:bookmarkEnd w:id="590"/>
    </w:p>
    <w:p w:rsidR="009F22C6" w:rsidRDefault="009F22C6" w:rsidP="0069477E">
      <w:pPr>
        <w:pStyle w:val="Ttulo3"/>
        <w:numPr>
          <w:ilvl w:val="0"/>
          <w:numId w:val="0"/>
        </w:numPr>
        <w:spacing w:line="276" w:lineRule="auto"/>
        <w:ind w:left="1200" w:hanging="633"/>
        <w:rPr>
          <w:lang w:val="es-ES_tradnl"/>
        </w:rPr>
      </w:pPr>
      <w:bookmarkStart w:id="591" w:name="_Toc329612144"/>
      <w:r>
        <w:rPr>
          <w:lang w:val="es-ES_tradnl"/>
        </w:rPr>
        <w:t>Preguntas 41 -</w:t>
      </w:r>
      <w:r w:rsidR="00C47F92">
        <w:rPr>
          <w:lang w:val="es-ES_tradnl"/>
        </w:rPr>
        <w:t xml:space="preserve"> </w:t>
      </w:r>
      <w:r w:rsidR="00C367F9">
        <w:rPr>
          <w:lang w:val="es-ES_tradnl"/>
        </w:rPr>
        <w:t>55</w:t>
      </w:r>
      <w:r>
        <w:rPr>
          <w:lang w:val="es-ES_tradnl"/>
        </w:rPr>
        <w:t>:</w:t>
      </w:r>
      <w:bookmarkEnd w:id="591"/>
    </w:p>
    <w:p w:rsidR="00C367F9" w:rsidRDefault="00C367F9" w:rsidP="00E44548">
      <w:pPr>
        <w:keepNext/>
        <w:ind w:left="1200"/>
        <w:jc w:val="center"/>
        <w:sectPr w:rsidR="00C367F9" w:rsidSect="00885CE3">
          <w:type w:val="continuous"/>
          <w:pgSz w:w="11906" w:h="16838" w:code="9"/>
          <w:pgMar w:top="2268" w:right="1361" w:bottom="2268" w:left="2268" w:header="708" w:footer="708" w:gutter="0"/>
          <w:cols w:space="708"/>
          <w:titlePg/>
          <w:docGrid w:linePitch="360"/>
        </w:sectPr>
      </w:pPr>
    </w:p>
    <w:p w:rsidR="00E44548" w:rsidRDefault="00E44548" w:rsidP="00C367F9">
      <w:pPr>
        <w:keepNext/>
        <w:ind w:left="-480"/>
        <w:jc w:val="center"/>
      </w:pPr>
      <w:r>
        <w:rPr>
          <w:rFonts w:ascii="Arial Unicode MS" w:eastAsia="Arial Unicode MS" w:hAnsi="Arial Unicode MS" w:cs="Arial Unicode MS"/>
          <w:noProof/>
        </w:rPr>
        <w:lastRenderedPageBreak/>
        <w:drawing>
          <wp:inline distT="0" distB="0" distL="0" distR="0">
            <wp:extent cx="2875407" cy="2610042"/>
            <wp:effectExtent l="19050" t="19050" r="20193" b="18858"/>
            <wp:docPr id="1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9" cstate="print"/>
                    <a:srcRect/>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C367F9" w:rsidRDefault="00E44548" w:rsidP="00C367F9">
      <w:pPr>
        <w:pStyle w:val="Epgrafe"/>
        <w:ind w:left="-480"/>
        <w:jc w:val="center"/>
      </w:pPr>
      <w:bookmarkStart w:id="592" w:name="_Toc329587946"/>
      <w:r w:rsidRPr="00E44548">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12</w:t>
      </w:r>
      <w:r w:rsidR="00E567EE">
        <w:rPr>
          <w:noProof/>
        </w:rPr>
        <w:fldChar w:fldCharType="end"/>
      </w:r>
      <w:r w:rsidRPr="00E44548">
        <w:t>: Curvas de las preguntas 41 – 55 (2009)</w:t>
      </w:r>
      <w:bookmarkEnd w:id="592"/>
    </w:p>
    <w:p w:rsidR="00C367F9" w:rsidRPr="00585DC8" w:rsidRDefault="00585DC8" w:rsidP="00C367F9">
      <w:pPr>
        <w:keepNext/>
        <w:ind w:left="360"/>
        <w:jc w:val="center"/>
        <w:rPr>
          <w:lang w:val="en-US"/>
        </w:rPr>
      </w:pPr>
      <w:r>
        <w:rPr>
          <w:noProof/>
        </w:rPr>
        <w:lastRenderedPageBreak/>
        <w:drawing>
          <wp:inline distT="0" distB="0" distL="0" distR="0">
            <wp:extent cx="2876400" cy="2556661"/>
            <wp:effectExtent l="19050" t="19050" r="19200" b="15089"/>
            <wp:docPr id="1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0" cstate="print"/>
                    <a:srcRect/>
                    <a:stretch>
                      <a:fillRect/>
                    </a:stretch>
                  </pic:blipFill>
                  <pic:spPr bwMode="auto">
                    <a:xfrm>
                      <a:off x="0" y="0"/>
                      <a:ext cx="2876400" cy="2556661"/>
                    </a:xfrm>
                    <a:prstGeom prst="rect">
                      <a:avLst/>
                    </a:prstGeom>
                    <a:noFill/>
                    <a:ln w="9525">
                      <a:solidFill>
                        <a:schemeClr val="tx1"/>
                      </a:solidFill>
                      <a:miter lim="800000"/>
                      <a:headEnd/>
                      <a:tailEnd/>
                    </a:ln>
                  </pic:spPr>
                </pic:pic>
              </a:graphicData>
            </a:graphic>
          </wp:inline>
        </w:drawing>
      </w:r>
    </w:p>
    <w:p w:rsidR="00C367F9" w:rsidRDefault="00C367F9" w:rsidP="00C367F9">
      <w:pPr>
        <w:pStyle w:val="Epgrafe"/>
        <w:ind w:left="360" w:right="-828"/>
        <w:jc w:val="center"/>
      </w:pPr>
      <w:bookmarkStart w:id="593" w:name="_Toc329587947"/>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13</w:t>
      </w:r>
      <w:r w:rsidR="00E567EE">
        <w:rPr>
          <w:noProof/>
        </w:rPr>
        <w:fldChar w:fldCharType="end"/>
      </w:r>
      <w:r>
        <w:t>: Curvas de las preguntas 41 – 55 (2010)</w:t>
      </w:r>
      <w:bookmarkEnd w:id="593"/>
    </w:p>
    <w:p w:rsidR="00C367F9" w:rsidRDefault="00C367F9" w:rsidP="00C367F9"/>
    <w:p w:rsidR="00456D77" w:rsidRDefault="00456D77" w:rsidP="00C367F9">
      <w:pPr>
        <w:sectPr w:rsidR="00456D77" w:rsidSect="00C367F9">
          <w:type w:val="continuous"/>
          <w:pgSz w:w="11906" w:h="16838" w:code="9"/>
          <w:pgMar w:top="2268" w:right="1361" w:bottom="2268" w:left="2268" w:header="708" w:footer="708" w:gutter="0"/>
          <w:cols w:num="2" w:space="93"/>
          <w:titlePg/>
          <w:docGrid w:linePitch="360"/>
        </w:sectPr>
      </w:pPr>
    </w:p>
    <w:p w:rsidR="00456D77" w:rsidRDefault="00456D77" w:rsidP="00C367F9"/>
    <w:p w:rsidR="00456D77" w:rsidRDefault="00C33D18" w:rsidP="0069477E">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En el año 2009 se puede observar como todas las preguntas tienen discriminaciones bastante similares puesto que siguen un mismo patrón con pendientes cercanas. La pregunta 41 se muestra recién elevándose por lo que discriminaría habilidades bien elevadas.</w:t>
      </w:r>
      <w:r w:rsidR="007678A0">
        <w:rPr>
          <w:rFonts w:ascii="Arial Unicode MS" w:eastAsia="Arial Unicode MS" w:hAnsi="Arial Unicode MS" w:cs="Arial Unicode MS"/>
        </w:rPr>
        <w:t xml:space="preserve"> En este caso se usó el modelo 4.</w:t>
      </w:r>
      <w:r w:rsidR="002B7A66">
        <w:rPr>
          <w:rFonts w:ascii="Arial Unicode MS" w:eastAsia="Arial Unicode MS" w:hAnsi="Arial Unicode MS" w:cs="Arial Unicode MS"/>
        </w:rPr>
        <w:t xml:space="preserve"> En este año se intentó cambiar a la pregunta 41 y hacerla constante pero el criterio bayesiano se elevó.</w:t>
      </w:r>
    </w:p>
    <w:p w:rsidR="00456D77" w:rsidRDefault="008B12B6" w:rsidP="0069477E">
      <w:pPr>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lastRenderedPageBreak/>
        <w:t>En el año 2010</w:t>
      </w:r>
      <w:r w:rsidR="002B7A66">
        <w:rPr>
          <w:rFonts w:ascii="Arial Unicode MS" w:eastAsia="Arial Unicode MS" w:hAnsi="Arial Unicode MS" w:cs="Arial Unicode MS"/>
        </w:rPr>
        <w:t xml:space="preserve"> se logró hacer constante la pregunta 41</w:t>
      </w:r>
      <w:r>
        <w:rPr>
          <w:rFonts w:ascii="Arial Unicode MS" w:eastAsia="Arial Unicode MS" w:hAnsi="Arial Unicode MS" w:cs="Arial Unicode MS"/>
        </w:rPr>
        <w:t>, lo que logró que se ajuste mejor el modelo</w:t>
      </w:r>
      <w:r w:rsidR="002B7A66">
        <w:rPr>
          <w:rFonts w:ascii="Arial Unicode MS" w:eastAsia="Arial Unicode MS" w:hAnsi="Arial Unicode MS" w:cs="Arial Unicode MS"/>
        </w:rPr>
        <w:t>.</w:t>
      </w:r>
    </w:p>
    <w:p w:rsidR="0069477E" w:rsidRPr="0069477E" w:rsidRDefault="0069477E" w:rsidP="0069477E">
      <w:pPr>
        <w:spacing w:line="324" w:lineRule="auto"/>
        <w:ind w:left="567"/>
        <w:jc w:val="both"/>
        <w:rPr>
          <w:rFonts w:ascii="Arial Unicode MS" w:eastAsia="Arial Unicode MS" w:hAnsi="Arial Unicode MS" w:cs="Arial Unicode MS"/>
        </w:rPr>
      </w:pPr>
    </w:p>
    <w:p w:rsidR="00456D77" w:rsidRDefault="00456D77" w:rsidP="00456D77">
      <w:pPr>
        <w:jc w:val="both"/>
        <w:sectPr w:rsidR="00456D77" w:rsidSect="00456D77">
          <w:type w:val="continuous"/>
          <w:pgSz w:w="11906" w:h="16838" w:code="9"/>
          <w:pgMar w:top="2268" w:right="1361" w:bottom="2268" w:left="2268" w:header="708" w:footer="708" w:gutter="0"/>
          <w:cols w:space="93"/>
          <w:titlePg/>
          <w:docGrid w:linePitch="360"/>
        </w:sectPr>
      </w:pPr>
    </w:p>
    <w:p w:rsidR="00C47F92" w:rsidRDefault="00C47F92" w:rsidP="0069477E">
      <w:pPr>
        <w:pStyle w:val="Ttulo2"/>
        <w:tabs>
          <w:tab w:val="clear" w:pos="816"/>
        </w:tabs>
        <w:spacing w:line="324" w:lineRule="auto"/>
        <w:ind w:left="567"/>
      </w:pPr>
      <w:bookmarkStart w:id="594" w:name="_Toc329612145"/>
      <w:r>
        <w:lastRenderedPageBreak/>
        <w:t>ÁLGEBRA Y FUNCIONES</w:t>
      </w:r>
      <w:bookmarkEnd w:id="594"/>
    </w:p>
    <w:p w:rsidR="00C47F92" w:rsidRPr="00C47F92" w:rsidRDefault="00C47F92" w:rsidP="0069477E">
      <w:pPr>
        <w:spacing w:line="324" w:lineRule="auto"/>
        <w:ind w:left="567"/>
        <w:jc w:val="both"/>
        <w:rPr>
          <w:rFonts w:ascii="Arial Unicode MS" w:eastAsia="Arial Unicode MS" w:hAnsi="Arial Unicode MS" w:cs="Arial Unicode MS"/>
          <w:i/>
          <w:lang w:val="es-ES_tradnl"/>
        </w:rPr>
      </w:pPr>
      <w:r>
        <w:rPr>
          <w:rFonts w:ascii="Arial Unicode MS" w:eastAsia="Arial Unicode MS" w:hAnsi="Arial Unicode MS" w:cs="Arial Unicode MS"/>
          <w:lang w:val="es-ES_tradnl"/>
        </w:rPr>
        <w:t>En</w:t>
      </w:r>
      <w:r w:rsidR="00101837">
        <w:rPr>
          <w:rFonts w:ascii="Arial Unicode MS" w:eastAsia="Arial Unicode MS" w:hAnsi="Arial Unicode MS" w:cs="Arial Unicode MS"/>
          <w:lang w:val="es-ES_tradnl"/>
        </w:rPr>
        <w:t xml:space="preserve"> e</w:t>
      </w:r>
      <w:r w:rsidR="006F560E">
        <w:rPr>
          <w:rFonts w:ascii="Arial Unicode MS" w:eastAsia="Arial Unicode MS" w:hAnsi="Arial Unicode MS" w:cs="Arial Unicode MS"/>
          <w:lang w:val="es-ES_tradnl"/>
        </w:rPr>
        <w:t>sta área tam</w:t>
      </w:r>
      <w:r>
        <w:rPr>
          <w:rFonts w:ascii="Arial Unicode MS" w:eastAsia="Arial Unicode MS" w:hAnsi="Arial Unicode MS" w:cs="Arial Unicode MS"/>
          <w:lang w:val="es-ES_tradnl"/>
        </w:rPr>
        <w:t xml:space="preserve">poco se </w:t>
      </w:r>
      <w:r w:rsidR="008B12B6">
        <w:rPr>
          <w:rFonts w:ascii="Arial Unicode MS" w:eastAsia="Arial Unicode MS" w:hAnsi="Arial Unicode MS" w:cs="Arial Unicode MS"/>
          <w:lang w:val="es-ES_tradnl"/>
        </w:rPr>
        <w:t>muestran</w:t>
      </w:r>
      <w:r>
        <w:rPr>
          <w:rFonts w:ascii="Arial Unicode MS" w:eastAsia="Arial Unicode MS" w:hAnsi="Arial Unicode MS" w:cs="Arial Unicode MS"/>
          <w:lang w:val="es-ES_tradnl"/>
        </w:rPr>
        <w:t xml:space="preserve"> curvas correspondientes al año 2009 d</w:t>
      </w:r>
      <w:r w:rsidR="006F560E">
        <w:rPr>
          <w:rFonts w:ascii="Arial Unicode MS" w:eastAsia="Arial Unicode MS" w:hAnsi="Arial Unicode MS" w:cs="Arial Unicode MS"/>
          <w:lang w:val="es-ES_tradnl"/>
        </w:rPr>
        <w:t>e</w:t>
      </w:r>
      <w:r>
        <w:rPr>
          <w:rFonts w:ascii="Arial Unicode MS" w:eastAsia="Arial Unicode MS" w:hAnsi="Arial Unicode MS" w:cs="Arial Unicode MS"/>
          <w:lang w:val="es-ES_tradnl"/>
        </w:rPr>
        <w:t xml:space="preserve">bido a que concuerda con el modelo tratado en el capítulo anterior. Para mayor información </w:t>
      </w:r>
      <w:r w:rsidRPr="00C47F92">
        <w:rPr>
          <w:rFonts w:ascii="Arial Unicode MS" w:eastAsia="Arial Unicode MS" w:hAnsi="Arial Unicode MS" w:cs="Arial Unicode MS"/>
          <w:i/>
          <w:lang w:val="es-ES_tradnl"/>
        </w:rPr>
        <w:t xml:space="preserve">véase </w:t>
      </w:r>
      <w:r w:rsidR="006F560E">
        <w:rPr>
          <w:rFonts w:ascii="Arial Unicode MS" w:eastAsia="Arial Unicode MS" w:hAnsi="Arial Unicode MS" w:cs="Arial Unicode MS"/>
          <w:i/>
          <w:lang w:val="es-ES_tradnl"/>
        </w:rPr>
        <w:t>Sección 4.9</w:t>
      </w:r>
    </w:p>
    <w:p w:rsidR="00C47F92" w:rsidRDefault="00C47F92" w:rsidP="0069477E">
      <w:pPr>
        <w:pStyle w:val="Ttulo3"/>
        <w:numPr>
          <w:ilvl w:val="0"/>
          <w:numId w:val="0"/>
        </w:numPr>
        <w:spacing w:line="276" w:lineRule="auto"/>
        <w:ind w:left="1200" w:hanging="633"/>
        <w:rPr>
          <w:lang w:val="es-ES_tradnl"/>
        </w:rPr>
      </w:pPr>
      <w:bookmarkStart w:id="595" w:name="_Toc329612146"/>
      <w:r>
        <w:rPr>
          <w:lang w:val="es-ES_tradnl"/>
        </w:rPr>
        <w:t xml:space="preserve">Preguntas </w:t>
      </w:r>
      <w:r w:rsidR="00D7190B">
        <w:rPr>
          <w:lang w:val="es-ES_tradnl"/>
        </w:rPr>
        <w:t>56</w:t>
      </w:r>
      <w:r>
        <w:rPr>
          <w:lang w:val="es-ES_tradnl"/>
        </w:rPr>
        <w:t xml:space="preserve"> - </w:t>
      </w:r>
      <w:r w:rsidR="00D7190B">
        <w:rPr>
          <w:lang w:val="es-ES_tradnl"/>
        </w:rPr>
        <w:t>69</w:t>
      </w:r>
      <w:r>
        <w:rPr>
          <w:lang w:val="es-ES_tradnl"/>
        </w:rPr>
        <w:t xml:space="preserve">  2010</w:t>
      </w:r>
      <w:r w:rsidRPr="00A24A36">
        <w:rPr>
          <w:lang w:val="es-ES_tradnl"/>
        </w:rPr>
        <w:t>:</w:t>
      </w:r>
      <w:bookmarkEnd w:id="595"/>
    </w:p>
    <w:p w:rsidR="00C47F92" w:rsidRDefault="00C47F92" w:rsidP="00C47F92">
      <w:pPr>
        <w:keepNext/>
        <w:ind w:left="1200"/>
        <w:jc w:val="center"/>
      </w:pPr>
    </w:p>
    <w:p w:rsidR="00D10C16" w:rsidRDefault="00E51148" w:rsidP="00D10C16">
      <w:pPr>
        <w:keepNext/>
        <w:ind w:left="1200"/>
        <w:jc w:val="center"/>
      </w:pPr>
      <w:r>
        <w:rPr>
          <w:noProof/>
        </w:rPr>
        <w:drawing>
          <wp:inline distT="0" distB="0" distL="0" distR="0">
            <wp:extent cx="2875407" cy="2610042"/>
            <wp:effectExtent l="19050" t="19050" r="20193" b="18858"/>
            <wp:docPr id="22"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spect="1" noChangeArrowheads="1"/>
                    </pic:cNvPicPr>
                  </pic:nvPicPr>
                  <pic:blipFill>
                    <a:blip r:embed="rId101" cstate="print"/>
                    <a:srcRect t="-2857" r="-2591"/>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C47F92" w:rsidRDefault="00D10C16" w:rsidP="00D10C16">
      <w:pPr>
        <w:pStyle w:val="Epgrafe"/>
        <w:ind w:left="1200"/>
        <w:jc w:val="center"/>
      </w:pPr>
      <w:bookmarkStart w:id="596" w:name="_Toc329587948"/>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14</w:t>
      </w:r>
      <w:r w:rsidR="00E567EE">
        <w:rPr>
          <w:noProof/>
        </w:rPr>
        <w:fldChar w:fldCharType="end"/>
      </w:r>
      <w:r>
        <w:t>: Curvas de las preguntas 56 – 69 (2010)</w:t>
      </w:r>
      <w:bookmarkEnd w:id="596"/>
    </w:p>
    <w:p w:rsidR="00D10C16" w:rsidRDefault="00D10C16" w:rsidP="00D10C16"/>
    <w:p w:rsidR="00D10C16" w:rsidRDefault="00D10C16" w:rsidP="00D10C16"/>
    <w:p w:rsidR="00456D77" w:rsidRPr="007678A0" w:rsidRDefault="00D56C12" w:rsidP="0069477E">
      <w:pPr>
        <w:spacing w:after="200"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 xml:space="preserve">El </w:t>
      </w:r>
      <w:r w:rsidRPr="00D56C12">
        <w:rPr>
          <w:rFonts w:ascii="Arial Unicode MS" w:eastAsia="Arial Unicode MS" w:hAnsi="Arial Unicode MS" w:cs="Arial Unicode MS"/>
          <w:i/>
        </w:rPr>
        <w:t>gráfico 5-14</w:t>
      </w:r>
      <w:r w:rsidR="007678A0">
        <w:rPr>
          <w:rFonts w:ascii="Arial Unicode MS" w:eastAsia="Arial Unicode MS" w:hAnsi="Arial Unicode MS" w:cs="Arial Unicode MS"/>
        </w:rPr>
        <w:t xml:space="preserve"> </w:t>
      </w:r>
      <w:r>
        <w:rPr>
          <w:rFonts w:ascii="Arial Unicode MS" w:eastAsia="Arial Unicode MS" w:hAnsi="Arial Unicode MS" w:cs="Arial Unicode MS"/>
        </w:rPr>
        <w:t>muestra como est</w:t>
      </w:r>
      <w:r w:rsidR="00740238">
        <w:rPr>
          <w:rFonts w:ascii="Arial Unicode MS" w:eastAsia="Arial Unicode MS" w:hAnsi="Arial Unicode MS" w:cs="Arial Unicode MS"/>
        </w:rPr>
        <w:t>as preguntas</w:t>
      </w:r>
      <w:r>
        <w:rPr>
          <w:rFonts w:ascii="Arial Unicode MS" w:eastAsia="Arial Unicode MS" w:hAnsi="Arial Unicode MS" w:cs="Arial Unicode MS"/>
        </w:rPr>
        <w:t xml:space="preserve"> </w:t>
      </w:r>
      <w:r w:rsidR="00740238">
        <w:rPr>
          <w:rFonts w:ascii="Arial Unicode MS" w:eastAsia="Arial Unicode MS" w:hAnsi="Arial Unicode MS" w:cs="Arial Unicode MS"/>
        </w:rPr>
        <w:t>discriminan mejor a los estudiantes con habilidades mayores a cero (0)</w:t>
      </w:r>
      <w:r>
        <w:rPr>
          <w:rFonts w:ascii="Arial Unicode MS" w:eastAsia="Arial Unicode MS" w:hAnsi="Arial Unicode MS" w:cs="Arial Unicode MS"/>
        </w:rPr>
        <w:t>, las preguntas</w:t>
      </w:r>
      <w:r w:rsidR="00740238">
        <w:rPr>
          <w:rFonts w:ascii="Arial Unicode MS" w:eastAsia="Arial Unicode MS" w:hAnsi="Arial Unicode MS" w:cs="Arial Unicode MS"/>
        </w:rPr>
        <w:t xml:space="preserve"> </w:t>
      </w:r>
      <w:r>
        <w:rPr>
          <w:rFonts w:ascii="Arial Unicode MS" w:eastAsia="Arial Unicode MS" w:hAnsi="Arial Unicode MS" w:cs="Arial Unicode MS"/>
        </w:rPr>
        <w:t xml:space="preserve">que </w:t>
      </w:r>
      <w:r>
        <w:rPr>
          <w:rFonts w:ascii="Arial Unicode MS" w:eastAsia="Arial Unicode MS" w:hAnsi="Arial Unicode MS" w:cs="Arial Unicode MS"/>
        </w:rPr>
        <w:lastRenderedPageBreak/>
        <w:t xml:space="preserve">discriminan mejor a los estudiantes con estas habilidades son </w:t>
      </w:r>
      <w:r w:rsidR="00740238">
        <w:rPr>
          <w:rFonts w:ascii="Arial Unicode MS" w:eastAsia="Arial Unicode MS" w:hAnsi="Arial Unicode MS" w:cs="Arial Unicode MS"/>
        </w:rPr>
        <w:t xml:space="preserve">las </w:t>
      </w:r>
      <w:r>
        <w:rPr>
          <w:rFonts w:ascii="Arial Unicode MS" w:eastAsia="Arial Unicode MS" w:hAnsi="Arial Unicode MS" w:cs="Arial Unicode MS"/>
        </w:rPr>
        <w:t xml:space="preserve">preguntas </w:t>
      </w:r>
      <w:r w:rsidR="00740238">
        <w:rPr>
          <w:rFonts w:ascii="Arial Unicode MS" w:eastAsia="Arial Unicode MS" w:hAnsi="Arial Unicode MS" w:cs="Arial Unicode MS"/>
        </w:rPr>
        <w:t>57, 61, 62, 64 y 65.</w:t>
      </w:r>
    </w:p>
    <w:p w:rsidR="007678A0" w:rsidRDefault="007678A0">
      <w:pPr>
        <w:spacing w:after="200" w:line="276" w:lineRule="auto"/>
      </w:pPr>
    </w:p>
    <w:p w:rsidR="00C47F92" w:rsidRPr="0003301F" w:rsidRDefault="00456D77" w:rsidP="008A3F3B">
      <w:pPr>
        <w:pStyle w:val="Ttulo2"/>
        <w:tabs>
          <w:tab w:val="clear" w:pos="816"/>
        </w:tabs>
        <w:spacing w:line="276" w:lineRule="auto"/>
        <w:ind w:left="567"/>
      </w:pPr>
      <w:r>
        <w:t xml:space="preserve"> </w:t>
      </w:r>
      <w:bookmarkStart w:id="597" w:name="_Toc329612147"/>
      <w:r w:rsidR="00C47F92">
        <w:t>GEOMETRÍA</w:t>
      </w:r>
      <w:bookmarkEnd w:id="597"/>
    </w:p>
    <w:p w:rsidR="00C47F92" w:rsidRDefault="00C47F92" w:rsidP="008A3F3B">
      <w:pPr>
        <w:pStyle w:val="Ttulo3"/>
        <w:numPr>
          <w:ilvl w:val="0"/>
          <w:numId w:val="0"/>
        </w:numPr>
        <w:spacing w:line="276" w:lineRule="auto"/>
        <w:ind w:left="993" w:hanging="349"/>
        <w:rPr>
          <w:lang w:val="es-ES_tradnl"/>
        </w:rPr>
      </w:pPr>
      <w:bookmarkStart w:id="598" w:name="_Toc329612148"/>
      <w:r>
        <w:rPr>
          <w:lang w:val="es-ES_tradnl"/>
        </w:rPr>
        <w:t xml:space="preserve">Preguntas </w:t>
      </w:r>
      <w:r w:rsidR="00D7190B">
        <w:rPr>
          <w:lang w:val="es-ES_tradnl"/>
        </w:rPr>
        <w:t>70</w:t>
      </w:r>
      <w:r>
        <w:rPr>
          <w:lang w:val="es-ES_tradnl"/>
        </w:rPr>
        <w:t xml:space="preserve"> </w:t>
      </w:r>
      <w:r w:rsidR="00EE44CA">
        <w:rPr>
          <w:lang w:val="es-ES_tradnl"/>
        </w:rPr>
        <w:t>–</w:t>
      </w:r>
      <w:r w:rsidR="00D7190B">
        <w:rPr>
          <w:lang w:val="es-ES_tradnl"/>
        </w:rPr>
        <w:t xml:space="preserve"> 76</w:t>
      </w:r>
      <w:r w:rsidR="00EE44CA">
        <w:rPr>
          <w:lang w:val="es-ES_tradnl"/>
        </w:rPr>
        <w:t>:</w:t>
      </w:r>
      <w:bookmarkEnd w:id="598"/>
    </w:p>
    <w:p w:rsidR="00D10C16" w:rsidRPr="00D10C16" w:rsidRDefault="00D10C16" w:rsidP="00D10C16">
      <w:pPr>
        <w:rPr>
          <w:lang w:val="es-ES_tradnl"/>
        </w:rPr>
      </w:pPr>
    </w:p>
    <w:p w:rsidR="00D10C16" w:rsidRDefault="00D10C16" w:rsidP="00C47F92">
      <w:pPr>
        <w:keepNext/>
        <w:ind w:left="1200"/>
        <w:jc w:val="center"/>
        <w:sectPr w:rsidR="00D10C16" w:rsidSect="008B12B6">
          <w:type w:val="continuous"/>
          <w:pgSz w:w="11906" w:h="16838" w:code="9"/>
          <w:pgMar w:top="2268" w:right="1361" w:bottom="2268" w:left="2268" w:header="708" w:footer="708" w:gutter="0"/>
          <w:cols w:space="708"/>
          <w:docGrid w:linePitch="360"/>
        </w:sectPr>
      </w:pPr>
    </w:p>
    <w:p w:rsidR="00C47F92" w:rsidRDefault="00C920E0" w:rsidP="00D10C16">
      <w:pPr>
        <w:keepNext/>
        <w:ind w:left="-480"/>
        <w:jc w:val="center"/>
      </w:pPr>
      <w:r>
        <w:rPr>
          <w:noProof/>
        </w:rPr>
        <w:lastRenderedPageBreak/>
        <w:drawing>
          <wp:inline distT="0" distB="0" distL="0" distR="0">
            <wp:extent cx="2875915" cy="2609850"/>
            <wp:effectExtent l="19050" t="19050" r="19685" b="19050"/>
            <wp:docPr id="109"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76400" cy="2610290"/>
                    </a:xfrm>
                    <a:prstGeom prst="rect">
                      <a:avLst/>
                    </a:prstGeom>
                    <a:noFill/>
                    <a:ln>
                      <a:solidFill>
                        <a:schemeClr val="tx1"/>
                      </a:solidFill>
                    </a:ln>
                  </pic:spPr>
                </pic:pic>
              </a:graphicData>
            </a:graphic>
          </wp:inline>
        </w:drawing>
      </w:r>
    </w:p>
    <w:p w:rsidR="00C47F92" w:rsidRDefault="00C47F92" w:rsidP="00D10C16">
      <w:pPr>
        <w:pStyle w:val="Epgrafe"/>
        <w:ind w:left="-360"/>
        <w:jc w:val="center"/>
      </w:pPr>
      <w:bookmarkStart w:id="599" w:name="_Toc329587949"/>
      <w:r w:rsidRPr="00E44548">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15</w:t>
      </w:r>
      <w:r w:rsidR="00E567EE">
        <w:rPr>
          <w:noProof/>
        </w:rPr>
        <w:fldChar w:fldCharType="end"/>
      </w:r>
      <w:r w:rsidRPr="00E44548">
        <w:t xml:space="preserve">: Curvas de las preguntas </w:t>
      </w:r>
      <w:r w:rsidR="00584CAD">
        <w:t>70 - 76</w:t>
      </w:r>
      <w:r w:rsidRPr="00E44548">
        <w:t xml:space="preserve"> (2009)</w:t>
      </w:r>
      <w:bookmarkEnd w:id="599"/>
    </w:p>
    <w:p w:rsidR="00D10C16" w:rsidRDefault="00D10C16" w:rsidP="00D10C16"/>
    <w:p w:rsidR="00D10C16" w:rsidRDefault="000C5D4C" w:rsidP="00D10C16">
      <w:pPr>
        <w:keepNext/>
        <w:ind w:left="360"/>
        <w:jc w:val="center"/>
      </w:pPr>
      <w:r>
        <w:rPr>
          <w:noProof/>
        </w:rPr>
        <w:lastRenderedPageBreak/>
        <w:drawing>
          <wp:inline distT="0" distB="0" distL="0" distR="0">
            <wp:extent cx="2875407" cy="2610485"/>
            <wp:effectExtent l="19050" t="19050" r="20193" b="18415"/>
            <wp:docPr id="16"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spect="1" noChangeArrowheads="1"/>
                    </pic:cNvPicPr>
                  </pic:nvPicPr>
                  <pic:blipFill>
                    <a:blip r:embed="rId103" cstate="print"/>
                    <a:srcRect t="-1832" r="-2654"/>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D10C16" w:rsidRPr="007A66E7" w:rsidRDefault="00D10C16" w:rsidP="00D10C16">
      <w:pPr>
        <w:pStyle w:val="Epgrafe"/>
        <w:ind w:left="360" w:right="-828"/>
        <w:jc w:val="center"/>
      </w:pPr>
      <w:bookmarkStart w:id="600" w:name="_Toc329587950"/>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16</w:t>
      </w:r>
      <w:r w:rsidR="00E567EE">
        <w:rPr>
          <w:noProof/>
        </w:rPr>
        <w:fldChar w:fldCharType="end"/>
      </w:r>
      <w:r>
        <w:t>: Curvas de las preguntas 70 – 76 (2010)</w:t>
      </w:r>
      <w:bookmarkEnd w:id="600"/>
    </w:p>
    <w:p w:rsidR="00D10C16" w:rsidRDefault="00D10C16" w:rsidP="00D10C16">
      <w:pPr>
        <w:sectPr w:rsidR="00D10C16" w:rsidSect="00D10C16">
          <w:type w:val="continuous"/>
          <w:pgSz w:w="11906" w:h="16838" w:code="9"/>
          <w:pgMar w:top="2268" w:right="1361" w:bottom="2268" w:left="2268" w:header="708" w:footer="708" w:gutter="0"/>
          <w:cols w:num="2" w:space="93"/>
          <w:titlePg/>
          <w:docGrid w:linePitch="360"/>
        </w:sectPr>
      </w:pPr>
    </w:p>
    <w:p w:rsidR="00D10C16" w:rsidRPr="007678A0" w:rsidRDefault="00D10C16" w:rsidP="007678A0">
      <w:pPr>
        <w:spacing w:line="324" w:lineRule="auto"/>
        <w:jc w:val="both"/>
        <w:rPr>
          <w:rFonts w:ascii="Arial Unicode MS" w:eastAsia="Arial Unicode MS" w:hAnsi="Arial Unicode MS" w:cs="Arial Unicode MS"/>
        </w:rPr>
      </w:pPr>
    </w:p>
    <w:p w:rsidR="006517F7" w:rsidRDefault="00101837" w:rsidP="008A3F3B">
      <w:pPr>
        <w:spacing w:after="200"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En el año 2009 se usó el modelo 4 para todas las preguntas</w:t>
      </w:r>
      <w:r w:rsidR="006517F7">
        <w:rPr>
          <w:rFonts w:ascii="Arial Unicode MS" w:eastAsia="Arial Unicode MS" w:hAnsi="Arial Unicode MS" w:cs="Arial Unicode MS"/>
          <w:lang w:val="es-ES_tradnl"/>
        </w:rPr>
        <w:t>. Se puede notar como todas las preguntas a excepción de la 70 siguen un mismo patrón con dificultades y discriminaciones similares.</w:t>
      </w:r>
    </w:p>
    <w:p w:rsidR="00456D77" w:rsidRDefault="00ED7D89" w:rsidP="008A3F3B">
      <w:pPr>
        <w:spacing w:after="200" w:line="324" w:lineRule="auto"/>
        <w:ind w:left="567"/>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Para el año 2010 a la pregunta 76 se la puso de forma constante y de manera similar que la sección de números y proporcionalidad el BIC </w:t>
      </w:r>
      <w:r>
        <w:rPr>
          <w:rFonts w:ascii="Arial Unicode MS" w:eastAsia="Arial Unicode MS" w:hAnsi="Arial Unicode MS" w:cs="Arial Unicode MS"/>
          <w:lang w:val="es-ES_tradnl"/>
        </w:rPr>
        <w:lastRenderedPageBreak/>
        <w:t xml:space="preserve">creció de 11051.01 a 11057.77, </w:t>
      </w:r>
      <w:r w:rsidR="00365A57">
        <w:rPr>
          <w:rFonts w:ascii="Arial Unicode MS" w:eastAsia="Arial Unicode MS" w:hAnsi="Arial Unicode MS" w:cs="Arial Unicode MS"/>
          <w:lang w:val="es-ES_tradnl"/>
        </w:rPr>
        <w:t xml:space="preserve">y como </w:t>
      </w:r>
      <w:r>
        <w:rPr>
          <w:rFonts w:ascii="Arial Unicode MS" w:eastAsia="Arial Unicode MS" w:hAnsi="Arial Unicode MS" w:cs="Arial Unicode MS"/>
          <w:lang w:val="es-ES_tradnl"/>
        </w:rPr>
        <w:t xml:space="preserve">la diferencia </w:t>
      </w:r>
      <w:r w:rsidR="00365A57">
        <w:rPr>
          <w:rFonts w:ascii="Arial Unicode MS" w:eastAsia="Arial Unicode MS" w:hAnsi="Arial Unicode MS" w:cs="Arial Unicode MS"/>
          <w:lang w:val="es-ES_tradnl"/>
        </w:rPr>
        <w:t xml:space="preserve">es significativa </w:t>
      </w:r>
      <w:r>
        <w:rPr>
          <w:rFonts w:ascii="Arial Unicode MS" w:eastAsia="Arial Unicode MS" w:hAnsi="Arial Unicode MS" w:cs="Arial Unicode MS"/>
          <w:lang w:val="es-ES_tradnl"/>
        </w:rPr>
        <w:t xml:space="preserve">se </w:t>
      </w:r>
      <w:r w:rsidR="000C5D4C">
        <w:rPr>
          <w:rFonts w:ascii="Arial Unicode MS" w:eastAsia="Arial Unicode MS" w:hAnsi="Arial Unicode MS" w:cs="Arial Unicode MS"/>
          <w:lang w:val="es-ES_tradnl"/>
        </w:rPr>
        <w:t>eligió</w:t>
      </w:r>
      <w:r>
        <w:rPr>
          <w:rFonts w:ascii="Arial Unicode MS" w:eastAsia="Arial Unicode MS" w:hAnsi="Arial Unicode MS" w:cs="Arial Unicode MS"/>
          <w:lang w:val="es-ES_tradnl"/>
        </w:rPr>
        <w:t xml:space="preserve"> este modelo</w:t>
      </w:r>
      <w:r w:rsidR="000C5D4C">
        <w:rPr>
          <w:rFonts w:ascii="Arial Unicode MS" w:eastAsia="Arial Unicode MS" w:hAnsi="Arial Unicode MS" w:cs="Arial Unicode MS"/>
          <w:lang w:val="es-ES_tradnl"/>
        </w:rPr>
        <w:t xml:space="preserve"> como el mejor</w:t>
      </w:r>
      <w:r w:rsidR="00A732A9">
        <w:rPr>
          <w:rFonts w:ascii="Arial Unicode MS" w:eastAsia="Arial Unicode MS" w:hAnsi="Arial Unicode MS" w:cs="Arial Unicode MS"/>
          <w:lang w:val="es-ES_tradnl"/>
        </w:rPr>
        <w:t>.</w:t>
      </w:r>
    </w:p>
    <w:p w:rsidR="008A3F3B" w:rsidRPr="008A3F3B" w:rsidRDefault="008A3F3B" w:rsidP="008A3F3B">
      <w:pPr>
        <w:spacing w:after="200" w:line="324" w:lineRule="auto"/>
        <w:ind w:left="567"/>
        <w:jc w:val="both"/>
        <w:rPr>
          <w:rFonts w:ascii="Arial Unicode MS" w:eastAsia="Arial Unicode MS" w:hAnsi="Arial Unicode MS" w:cs="Arial Unicode MS"/>
          <w:lang w:val="es-ES_tradnl"/>
        </w:rPr>
      </w:pPr>
    </w:p>
    <w:p w:rsidR="00BE515B" w:rsidRPr="00BE515B" w:rsidRDefault="00456D77" w:rsidP="008A3F3B">
      <w:pPr>
        <w:pStyle w:val="Ttulo2"/>
        <w:tabs>
          <w:tab w:val="clear" w:pos="816"/>
        </w:tabs>
        <w:spacing w:before="0" w:after="0" w:line="324" w:lineRule="auto"/>
        <w:ind w:left="567"/>
        <w:rPr>
          <w:lang w:val="es-ES"/>
        </w:rPr>
      </w:pPr>
      <w:r>
        <w:rPr>
          <w:lang w:val="es-ES"/>
        </w:rPr>
        <w:t xml:space="preserve"> </w:t>
      </w:r>
      <w:bookmarkStart w:id="601" w:name="_Toc329612149"/>
      <w:r w:rsidR="00BE515B" w:rsidRPr="00BE515B">
        <w:rPr>
          <w:lang w:val="es-ES"/>
        </w:rPr>
        <w:t>R</w:t>
      </w:r>
      <w:r w:rsidR="00D10C16">
        <w:rPr>
          <w:lang w:val="es-ES"/>
        </w:rPr>
        <w:t>AZONAMIENTO LÓGICO Y ABSTRACTO:</w:t>
      </w:r>
      <w:bookmarkEnd w:id="601"/>
    </w:p>
    <w:p w:rsidR="00BE515B" w:rsidRPr="001B3AC7" w:rsidRDefault="00E83CBF" w:rsidP="008A3F3B">
      <w:pPr>
        <w:pStyle w:val="Ttulo3"/>
        <w:numPr>
          <w:ilvl w:val="0"/>
          <w:numId w:val="0"/>
        </w:numPr>
        <w:spacing w:line="276" w:lineRule="auto"/>
        <w:ind w:left="1200" w:hanging="633"/>
        <w:rPr>
          <w:lang w:val="en-US"/>
        </w:rPr>
      </w:pPr>
      <w:bookmarkStart w:id="602" w:name="_Toc329612150"/>
      <w:r>
        <w:rPr>
          <w:lang w:val="es-ES_tradnl"/>
        </w:rPr>
        <w:t>Preguntas</w:t>
      </w:r>
      <w:r w:rsidR="000C5D4C">
        <w:rPr>
          <w:lang w:val="en-US"/>
        </w:rPr>
        <w:t xml:space="preserve"> </w:t>
      </w:r>
      <w:r w:rsidR="00BE515B" w:rsidRPr="001B3AC7">
        <w:rPr>
          <w:lang w:val="en-US"/>
        </w:rPr>
        <w:t>7</w:t>
      </w:r>
      <w:r w:rsidR="00BE515B">
        <w:rPr>
          <w:lang w:val="en-US"/>
        </w:rPr>
        <w:t>7</w:t>
      </w:r>
      <w:r w:rsidR="00BE515B" w:rsidRPr="001B3AC7">
        <w:rPr>
          <w:lang w:val="en-US"/>
        </w:rPr>
        <w:t xml:space="preserve"> </w:t>
      </w:r>
      <w:r w:rsidR="005B4CB7">
        <w:rPr>
          <w:lang w:val="en-US"/>
        </w:rPr>
        <w:t>–</w:t>
      </w:r>
      <w:r w:rsidR="00BE515B" w:rsidRPr="001B3AC7">
        <w:rPr>
          <w:lang w:val="en-US"/>
        </w:rPr>
        <w:t xml:space="preserve"> </w:t>
      </w:r>
      <w:r w:rsidR="007A66E7">
        <w:rPr>
          <w:lang w:val="en-US"/>
        </w:rPr>
        <w:t>80</w:t>
      </w:r>
      <w:r w:rsidR="005B4CB7">
        <w:rPr>
          <w:lang w:val="en-US"/>
        </w:rPr>
        <w:t>:</w:t>
      </w:r>
      <w:bookmarkEnd w:id="602"/>
    </w:p>
    <w:p w:rsidR="00344DBB" w:rsidRDefault="00344DBB" w:rsidP="005B4CB7">
      <w:pPr>
        <w:keepNext/>
        <w:jc w:val="center"/>
      </w:pPr>
    </w:p>
    <w:p w:rsidR="001B060C" w:rsidRDefault="001B060C" w:rsidP="005B4CB7">
      <w:pPr>
        <w:keepNext/>
        <w:jc w:val="center"/>
      </w:pPr>
    </w:p>
    <w:p w:rsidR="001B060C" w:rsidRDefault="001B060C" w:rsidP="005B4CB7">
      <w:pPr>
        <w:keepNext/>
        <w:jc w:val="center"/>
        <w:sectPr w:rsidR="001B060C" w:rsidSect="00885CE3">
          <w:type w:val="continuous"/>
          <w:pgSz w:w="11906" w:h="16838" w:code="9"/>
          <w:pgMar w:top="2268" w:right="1361" w:bottom="2268" w:left="2268" w:header="708" w:footer="708" w:gutter="0"/>
          <w:cols w:space="708"/>
          <w:titlePg/>
          <w:docGrid w:linePitch="360"/>
        </w:sectPr>
      </w:pPr>
    </w:p>
    <w:p w:rsidR="005B4CB7" w:rsidRDefault="00D51077" w:rsidP="00D51077">
      <w:pPr>
        <w:keepNext/>
        <w:spacing w:line="276" w:lineRule="auto"/>
        <w:ind w:left="-480"/>
        <w:jc w:val="center"/>
      </w:pPr>
      <w:r>
        <w:rPr>
          <w:noProof/>
        </w:rPr>
        <w:lastRenderedPageBreak/>
        <w:drawing>
          <wp:inline distT="0" distB="0" distL="0" distR="0">
            <wp:extent cx="2876400" cy="2610000"/>
            <wp:effectExtent l="19050" t="19050" r="635" b="0"/>
            <wp:docPr id="110"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5B4CB7" w:rsidRDefault="005B4CB7" w:rsidP="00344DBB">
      <w:pPr>
        <w:pStyle w:val="Epgrafe"/>
        <w:ind w:left="-480"/>
        <w:jc w:val="center"/>
      </w:pPr>
      <w:bookmarkStart w:id="603" w:name="_Toc329587951"/>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17</w:t>
      </w:r>
      <w:r w:rsidR="00E567EE">
        <w:rPr>
          <w:noProof/>
        </w:rPr>
        <w:fldChar w:fldCharType="end"/>
      </w:r>
      <w:r>
        <w:t>: Curvas de las preguntas 78 – 80 (2009)</w:t>
      </w:r>
      <w:bookmarkEnd w:id="603"/>
    </w:p>
    <w:p w:rsidR="005B4CB7" w:rsidRDefault="00662F75" w:rsidP="00344DBB">
      <w:pPr>
        <w:keepNext/>
        <w:ind w:left="360"/>
        <w:jc w:val="center"/>
      </w:pPr>
      <w:r>
        <w:rPr>
          <w:noProof/>
        </w:rPr>
        <w:lastRenderedPageBreak/>
        <w:drawing>
          <wp:inline distT="0" distB="0" distL="0" distR="0">
            <wp:extent cx="2875407" cy="2610485"/>
            <wp:effectExtent l="19050" t="19050" r="20193" b="18415"/>
            <wp:docPr id="37"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spect="1" noChangeArrowheads="1"/>
                    </pic:cNvPicPr>
                  </pic:nvPicPr>
                  <pic:blipFill>
                    <a:blip r:embed="rId105" cstate="print"/>
                    <a:srcRect t="-1834" r="-1987"/>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0A5C87" w:rsidRPr="00344DBB" w:rsidRDefault="00344DBB" w:rsidP="00344DBB">
      <w:pPr>
        <w:pStyle w:val="Epgrafe"/>
        <w:ind w:left="360" w:right="-828"/>
        <w:jc w:val="center"/>
      </w:pPr>
      <w:bookmarkStart w:id="604" w:name="_Toc329587952"/>
      <w:r w:rsidRPr="00344DBB">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18</w:t>
      </w:r>
      <w:r w:rsidR="00E567EE">
        <w:rPr>
          <w:noProof/>
        </w:rPr>
        <w:fldChar w:fldCharType="end"/>
      </w:r>
      <w:r w:rsidRPr="00344DBB">
        <w:t>: Curvas de las preguntas 77 – 80 (2010)</w:t>
      </w:r>
      <w:bookmarkEnd w:id="604"/>
    </w:p>
    <w:p w:rsidR="00344DBB" w:rsidRDefault="00344DBB" w:rsidP="006F560E">
      <w:pPr>
        <w:rPr>
          <w:rFonts w:ascii="Arial Unicode MS" w:eastAsia="Arial Unicode MS" w:hAnsi="Arial Unicode MS" w:cs="Arial Unicode MS"/>
        </w:rPr>
        <w:sectPr w:rsidR="00344DBB" w:rsidSect="00344DBB">
          <w:type w:val="continuous"/>
          <w:pgSz w:w="11906" w:h="16838" w:code="9"/>
          <w:pgMar w:top="2268" w:right="1361" w:bottom="2268" w:left="2268" w:header="708" w:footer="708" w:gutter="0"/>
          <w:cols w:num="2" w:space="93"/>
          <w:titlePg/>
          <w:docGrid w:linePitch="360"/>
        </w:sectPr>
      </w:pPr>
    </w:p>
    <w:p w:rsidR="006F560E" w:rsidRPr="00344DBB" w:rsidRDefault="006F560E" w:rsidP="00EC4DCE">
      <w:pPr>
        <w:spacing w:line="27" w:lineRule="atLeast"/>
        <w:rPr>
          <w:rFonts w:ascii="Arial Unicode MS" w:eastAsia="Arial Unicode MS" w:hAnsi="Arial Unicode MS" w:cs="Arial Unicode MS"/>
        </w:rPr>
      </w:pPr>
    </w:p>
    <w:p w:rsidR="00101837" w:rsidRDefault="00101837" w:rsidP="008A3F3B">
      <w:pPr>
        <w:tabs>
          <w:tab w:val="left" w:pos="360"/>
        </w:tabs>
        <w:spacing w:after="200"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En e</w:t>
      </w:r>
      <w:r w:rsidR="00D51077">
        <w:rPr>
          <w:rFonts w:ascii="Arial Unicode MS" w:eastAsia="Arial Unicode MS" w:hAnsi="Arial Unicode MS" w:cs="Arial Unicode MS"/>
        </w:rPr>
        <w:t>l año 2009 se puede observar como la pregunta 80 tiene una elevada discriminante mientras que en la pregunta 79 se aplicó restricciones para que se haga constante lo que logró mejorar el modelo 4 elaborado.</w:t>
      </w:r>
    </w:p>
    <w:p w:rsidR="00344DBB" w:rsidRPr="005F6F0D" w:rsidRDefault="00662F75" w:rsidP="008A3F3B">
      <w:pPr>
        <w:tabs>
          <w:tab w:val="left" w:pos="360"/>
        </w:tabs>
        <w:spacing w:after="200" w:line="324" w:lineRule="auto"/>
        <w:ind w:left="567"/>
        <w:jc w:val="both"/>
        <w:rPr>
          <w:rFonts w:ascii="Arial Unicode MS" w:eastAsia="Arial Unicode MS" w:hAnsi="Arial Unicode MS" w:cs="Arial Unicode MS"/>
          <w:b/>
          <w:bCs/>
          <w:kern w:val="28"/>
          <w:sz w:val="32"/>
          <w:szCs w:val="32"/>
        </w:rPr>
      </w:pPr>
      <w:r>
        <w:rPr>
          <w:rFonts w:ascii="Arial Unicode MS" w:eastAsia="Arial Unicode MS" w:hAnsi="Arial Unicode MS" w:cs="Arial Unicode MS"/>
        </w:rPr>
        <w:lastRenderedPageBreak/>
        <w:t xml:space="preserve">Para </w:t>
      </w:r>
      <w:r w:rsidR="00901D0B">
        <w:rPr>
          <w:rFonts w:ascii="Arial Unicode MS" w:eastAsia="Arial Unicode MS" w:hAnsi="Arial Unicode MS" w:cs="Arial Unicode MS"/>
        </w:rPr>
        <w:t xml:space="preserve">el año 2010 </w:t>
      </w:r>
      <w:r>
        <w:rPr>
          <w:rFonts w:ascii="Arial Unicode MS" w:eastAsia="Arial Unicode MS" w:hAnsi="Arial Unicode MS" w:cs="Arial Unicode MS"/>
        </w:rPr>
        <w:t>a la pregunta 77 se la hizo constante aunque similar que en el área Geometría y Números y Proporcionalidad el BIC se elevó un poco pero mejorando la discriminación de las habilidades de las demás preguntas.</w:t>
      </w:r>
      <w:r w:rsidR="00344DBB" w:rsidRPr="005F6F0D">
        <w:rPr>
          <w:rFonts w:ascii="Arial Unicode MS" w:eastAsia="Arial Unicode MS" w:hAnsi="Arial Unicode MS" w:cs="Arial Unicode MS"/>
        </w:rPr>
        <w:br w:type="page"/>
      </w:r>
    </w:p>
    <w:p w:rsidR="00D93D40" w:rsidRDefault="00E50A04" w:rsidP="008A3F3B">
      <w:pPr>
        <w:pStyle w:val="Ttulo2"/>
        <w:tabs>
          <w:tab w:val="clear" w:pos="816"/>
        </w:tabs>
        <w:ind w:left="567"/>
      </w:pPr>
      <w:r>
        <w:lastRenderedPageBreak/>
        <w:t xml:space="preserve"> </w:t>
      </w:r>
      <w:bookmarkStart w:id="605" w:name="_Toc329612151"/>
      <w:r w:rsidR="0069319C" w:rsidRPr="00D93D40">
        <w:t>F</w:t>
      </w:r>
      <w:r w:rsidR="00D93D40">
        <w:t>UNCIÓN DE INFORMACIÓN</w:t>
      </w:r>
      <w:bookmarkEnd w:id="605"/>
    </w:p>
    <w:p w:rsidR="007729FD" w:rsidRPr="007729FD" w:rsidRDefault="001A69BE" w:rsidP="008A3F3B">
      <w:pPr>
        <w:keepNext/>
        <w:spacing w:line="324" w:lineRule="auto"/>
        <w:ind w:left="567"/>
        <w:jc w:val="both"/>
        <w:rPr>
          <w:rFonts w:ascii="Arial Unicode MS" w:eastAsia="Arial Unicode MS" w:hAnsi="Arial Unicode MS" w:cs="Arial Unicode MS"/>
        </w:rPr>
      </w:pPr>
      <w:r>
        <w:rPr>
          <w:rFonts w:ascii="Arial Unicode MS" w:eastAsia="Arial Unicode MS" w:hAnsi="Arial Unicode MS" w:cs="Arial Unicode MS"/>
        </w:rPr>
        <w:t xml:space="preserve">A continuación se muestran las curvas de la función de información para cada área. Para mayor información véase la </w:t>
      </w:r>
      <w:r>
        <w:rPr>
          <w:rFonts w:ascii="Arial Unicode MS" w:eastAsia="Arial Unicode MS" w:hAnsi="Arial Unicode MS" w:cs="Arial Unicode MS"/>
          <w:i/>
        </w:rPr>
        <w:t>S</w:t>
      </w:r>
      <w:r w:rsidRPr="001A69BE">
        <w:rPr>
          <w:rFonts w:ascii="Arial Unicode MS" w:eastAsia="Arial Unicode MS" w:hAnsi="Arial Unicode MS" w:cs="Arial Unicode MS"/>
          <w:i/>
        </w:rPr>
        <w:t>ección 3.7</w:t>
      </w:r>
      <w:r w:rsidR="00DA4777">
        <w:rPr>
          <w:rFonts w:ascii="Arial Unicode MS" w:eastAsia="Arial Unicode MS" w:hAnsi="Arial Unicode MS" w:cs="Arial Unicode MS"/>
          <w:i/>
        </w:rPr>
        <w:t>.</w:t>
      </w:r>
    </w:p>
    <w:p w:rsidR="001A69BE" w:rsidRDefault="001A69BE" w:rsidP="008A3F3B">
      <w:pPr>
        <w:pStyle w:val="Ttulo3"/>
        <w:tabs>
          <w:tab w:val="clear" w:pos="1200"/>
        </w:tabs>
        <w:ind w:left="993" w:hanging="993"/>
        <w:sectPr w:rsidR="001A69BE" w:rsidSect="00885CE3">
          <w:type w:val="continuous"/>
          <w:pgSz w:w="11906" w:h="16838" w:code="9"/>
          <w:pgMar w:top="2268" w:right="1361" w:bottom="2268" w:left="2268" w:header="708" w:footer="708" w:gutter="0"/>
          <w:cols w:space="708"/>
          <w:titlePg/>
          <w:docGrid w:linePitch="360"/>
        </w:sectPr>
      </w:pPr>
      <w:bookmarkStart w:id="606" w:name="_Toc329612152"/>
      <w:r>
        <w:t>O</w:t>
      </w:r>
      <w:r w:rsidR="00E86F7E">
        <w:t>RTOGRAFÍA</w:t>
      </w:r>
      <w:bookmarkEnd w:id="606"/>
    </w:p>
    <w:p w:rsidR="007729FD" w:rsidRDefault="00363053" w:rsidP="00071DAF">
      <w:pPr>
        <w:keepNext/>
        <w:spacing w:line="276" w:lineRule="auto"/>
        <w:ind w:left="-482"/>
        <w:jc w:val="center"/>
      </w:pPr>
      <w:r>
        <w:rPr>
          <w:noProof/>
        </w:rPr>
        <w:lastRenderedPageBreak/>
        <w:drawing>
          <wp:inline distT="0" distB="0" distL="0" distR="0">
            <wp:extent cx="2876400" cy="2610000"/>
            <wp:effectExtent l="19050" t="19050" r="635" b="0"/>
            <wp:docPr id="114"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7729FD" w:rsidRPr="00D4228F" w:rsidRDefault="007729FD" w:rsidP="00071DAF">
      <w:pPr>
        <w:pStyle w:val="Epgrafe"/>
        <w:ind w:left="-482"/>
        <w:jc w:val="center"/>
      </w:pPr>
      <w:bookmarkStart w:id="607" w:name="_Toc329587953"/>
      <w:r w:rsidRPr="00D4228F">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19</w:t>
      </w:r>
      <w:r w:rsidR="00E567EE">
        <w:rPr>
          <w:noProof/>
        </w:rPr>
        <w:fldChar w:fldCharType="end"/>
      </w:r>
      <w:r w:rsidRPr="00D4228F">
        <w:t xml:space="preserve"> Función Información del ítem ortografía 2009</w:t>
      </w:r>
      <w:bookmarkEnd w:id="607"/>
    </w:p>
    <w:p w:rsidR="007729FD" w:rsidRPr="00D4228F" w:rsidRDefault="007729FD" w:rsidP="007729FD">
      <w:pPr>
        <w:rPr>
          <w:b/>
        </w:rPr>
      </w:pPr>
    </w:p>
    <w:p w:rsidR="007729FD" w:rsidRPr="00D4228F" w:rsidRDefault="000C754A" w:rsidP="00071DAF">
      <w:pPr>
        <w:keepNext/>
        <w:spacing w:line="276" w:lineRule="auto"/>
        <w:ind w:left="357"/>
        <w:jc w:val="center"/>
        <w:rPr>
          <w:b/>
        </w:rPr>
      </w:pPr>
      <w:r>
        <w:rPr>
          <w:b/>
          <w:noProof/>
        </w:rPr>
        <w:lastRenderedPageBreak/>
        <w:drawing>
          <wp:inline distT="0" distB="0" distL="0" distR="0">
            <wp:extent cx="2875407" cy="2610485"/>
            <wp:effectExtent l="19050" t="19050" r="20193" b="18415"/>
            <wp:docPr id="113"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spect="1" noChangeArrowheads="1"/>
                    </pic:cNvPicPr>
                  </pic:nvPicPr>
                  <pic:blipFill>
                    <a:blip r:embed="rId107" cstate="print"/>
                    <a:srcRect t="-2198" r="-2985"/>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7729FD" w:rsidRPr="00D4228F" w:rsidRDefault="007729FD" w:rsidP="00071DAF">
      <w:pPr>
        <w:pStyle w:val="Epgrafe"/>
        <w:ind w:left="357" w:right="-851"/>
        <w:jc w:val="center"/>
        <w:rPr>
          <w:rFonts w:ascii="Arial Unicode MS" w:eastAsia="Arial Unicode MS" w:hAnsi="Arial Unicode MS" w:cs="Arial Unicode MS"/>
        </w:rPr>
        <w:sectPr w:rsidR="007729FD" w:rsidRPr="00D4228F" w:rsidSect="007729FD">
          <w:type w:val="continuous"/>
          <w:pgSz w:w="11906" w:h="16838" w:code="9"/>
          <w:pgMar w:top="2268" w:right="1361" w:bottom="2268" w:left="2268" w:header="708" w:footer="708" w:gutter="0"/>
          <w:cols w:num="2" w:space="55"/>
          <w:titlePg/>
          <w:docGrid w:linePitch="360"/>
        </w:sectPr>
      </w:pPr>
      <w:bookmarkStart w:id="608" w:name="_Toc329587954"/>
      <w:r w:rsidRPr="00D4228F">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20</w:t>
      </w:r>
      <w:r w:rsidR="00E567EE">
        <w:rPr>
          <w:noProof/>
        </w:rPr>
        <w:fldChar w:fldCharType="end"/>
      </w:r>
      <w:r w:rsidRPr="00D4228F">
        <w:t xml:space="preserve"> Función Información del ítem ortografía 2010</w:t>
      </w:r>
      <w:bookmarkEnd w:id="608"/>
    </w:p>
    <w:p w:rsidR="00D93D40" w:rsidRDefault="001A69BE" w:rsidP="008A3F3B">
      <w:pPr>
        <w:spacing w:line="324" w:lineRule="auto"/>
        <w:ind w:left="993"/>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En el año 2009 se puede observar que en la pregunta 3 no se puede observar el </w:t>
      </w:r>
      <m:oMath>
        <m:sSub>
          <m:sSubPr>
            <m:ctrlPr>
              <w:rPr>
                <w:rFonts w:ascii="Cambria Math" w:hAnsi="Cambria Math"/>
                <w:i/>
              </w:rPr>
            </m:ctrlPr>
          </m:sSubPr>
          <m:e>
            <m:r>
              <w:rPr>
                <w:rFonts w:ascii="Cambria Math" w:hAnsi="Cambria Math"/>
              </w:rPr>
              <m:t>θ</m:t>
            </m:r>
          </m:e>
          <m:sub>
            <m:r>
              <w:rPr>
                <w:rFonts w:ascii="Cambria Math" w:hAnsi="Cambria Math"/>
              </w:rPr>
              <m:t>max</m:t>
            </m:r>
          </m:sub>
        </m:sSub>
      </m:oMath>
      <w:r>
        <w:rPr>
          <w:rFonts w:ascii="Arial Unicode MS" w:eastAsia="Arial Unicode MS" w:hAnsi="Arial Unicode MS" w:cs="Arial Unicode MS"/>
        </w:rPr>
        <w:t xml:space="preserve"> por lo que no discrimina correctamente ninguna habilidad del intervalo evaluado. Entre las preguntas 1, 2 y 4 la pregunta 2 discrimina mejor habilidades cercanas a -1,2 mientras las pregunta 1 y 4 a habilidades cercanas a 0.</w:t>
      </w:r>
    </w:p>
    <w:p w:rsidR="00DA4777" w:rsidRPr="007729FD" w:rsidRDefault="00DA4777" w:rsidP="008A3F3B">
      <w:pPr>
        <w:spacing w:line="324" w:lineRule="auto"/>
        <w:ind w:left="993"/>
        <w:jc w:val="both"/>
        <w:rPr>
          <w:rFonts w:ascii="Arial Unicode MS" w:eastAsia="Arial Unicode MS" w:hAnsi="Arial Unicode MS" w:cs="Arial Unicode MS"/>
        </w:rPr>
      </w:pPr>
      <w:r>
        <w:rPr>
          <w:rFonts w:ascii="Arial Unicode MS" w:eastAsia="Arial Unicode MS" w:hAnsi="Arial Unicode MS" w:cs="Arial Unicode MS"/>
        </w:rPr>
        <w:t xml:space="preserve">En el </w:t>
      </w:r>
      <w:r w:rsidRPr="00DA4777">
        <w:rPr>
          <w:rFonts w:ascii="Arial Unicode MS" w:eastAsia="Arial Unicode MS" w:hAnsi="Arial Unicode MS" w:cs="Arial Unicode MS"/>
          <w:i/>
        </w:rPr>
        <w:t>gráfico 5</w:t>
      </w:r>
      <w:r>
        <w:rPr>
          <w:rFonts w:ascii="Arial Unicode MS" w:eastAsia="Arial Unicode MS" w:hAnsi="Arial Unicode MS" w:cs="Arial Unicode MS"/>
          <w:i/>
        </w:rPr>
        <w:t>-</w:t>
      </w:r>
      <w:r w:rsidRPr="00DA4777">
        <w:rPr>
          <w:rFonts w:ascii="Arial Unicode MS" w:eastAsia="Arial Unicode MS" w:hAnsi="Arial Unicode MS" w:cs="Arial Unicode MS"/>
          <w:i/>
        </w:rPr>
        <w:t>20</w:t>
      </w:r>
      <w:r>
        <w:rPr>
          <w:rFonts w:ascii="Arial Unicode MS" w:eastAsia="Arial Unicode MS" w:hAnsi="Arial Unicode MS" w:cs="Arial Unicode MS"/>
        </w:rPr>
        <w:t xml:space="preserve"> la pregunta </w:t>
      </w:r>
      <w:r w:rsidR="006E5B08">
        <w:rPr>
          <w:rFonts w:ascii="Arial Unicode MS" w:eastAsia="Arial Unicode MS" w:hAnsi="Arial Unicode MS" w:cs="Arial Unicode MS"/>
        </w:rPr>
        <w:t>1</w:t>
      </w:r>
      <w:r>
        <w:rPr>
          <w:rFonts w:ascii="Arial Unicode MS" w:eastAsia="Arial Unicode MS" w:hAnsi="Arial Unicode MS" w:cs="Arial Unicode MS"/>
        </w:rPr>
        <w:t xml:space="preserve"> discrimina mejor a los estudiantes con habilidades cercanas a </w:t>
      </w:r>
      <w:r w:rsidR="006E5B08">
        <w:rPr>
          <w:rFonts w:ascii="Arial Unicode MS" w:eastAsia="Arial Unicode MS" w:hAnsi="Arial Unicode MS" w:cs="Arial Unicode MS"/>
        </w:rPr>
        <w:t>-1</w:t>
      </w:r>
      <w:r>
        <w:rPr>
          <w:rFonts w:ascii="Arial Unicode MS" w:eastAsia="Arial Unicode MS" w:hAnsi="Arial Unicode MS" w:cs="Arial Unicode MS"/>
        </w:rPr>
        <w:t>.</w:t>
      </w:r>
    </w:p>
    <w:p w:rsidR="001A69BE" w:rsidRDefault="001A69BE" w:rsidP="008A3F3B">
      <w:pPr>
        <w:pStyle w:val="Ttulo3"/>
        <w:tabs>
          <w:tab w:val="clear" w:pos="1200"/>
        </w:tabs>
        <w:ind w:left="851" w:hanging="862"/>
      </w:pPr>
      <w:bookmarkStart w:id="609" w:name="_Toc329612153"/>
      <w:r>
        <w:lastRenderedPageBreak/>
        <w:t>S</w:t>
      </w:r>
      <w:r w:rsidR="00E86F7E">
        <w:t>INÓNIMOS</w:t>
      </w:r>
      <w:bookmarkEnd w:id="609"/>
    </w:p>
    <w:p w:rsidR="003A54C3" w:rsidRDefault="003A54C3" w:rsidP="003A54C3">
      <w:pPr>
        <w:keepNext/>
        <w:spacing w:line="276" w:lineRule="auto"/>
        <w:jc w:val="center"/>
        <w:sectPr w:rsidR="003A54C3" w:rsidSect="00885CE3">
          <w:type w:val="continuous"/>
          <w:pgSz w:w="11906" w:h="16838" w:code="9"/>
          <w:pgMar w:top="2268" w:right="1361" w:bottom="2268" w:left="2268" w:header="708" w:footer="708" w:gutter="0"/>
          <w:cols w:space="708"/>
          <w:titlePg/>
          <w:docGrid w:linePitch="360"/>
        </w:sectPr>
      </w:pPr>
    </w:p>
    <w:p w:rsidR="003A54C3" w:rsidRDefault="009B3E78" w:rsidP="009B3E78">
      <w:pPr>
        <w:keepNext/>
        <w:spacing w:line="276" w:lineRule="auto"/>
        <w:ind w:left="-482"/>
        <w:jc w:val="center"/>
      </w:pPr>
      <w:r>
        <w:rPr>
          <w:noProof/>
        </w:rPr>
        <w:lastRenderedPageBreak/>
        <w:drawing>
          <wp:inline distT="0" distB="0" distL="0" distR="0">
            <wp:extent cx="2876400" cy="2610000"/>
            <wp:effectExtent l="19050" t="19050" r="635" b="0"/>
            <wp:docPr id="115" name="Imagen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3A54C3" w:rsidRDefault="003A54C3" w:rsidP="009B3E78">
      <w:pPr>
        <w:pStyle w:val="Epgrafe"/>
        <w:ind w:left="-482"/>
        <w:jc w:val="center"/>
      </w:pPr>
      <w:bookmarkStart w:id="610" w:name="_Toc329587955"/>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21</w:t>
      </w:r>
      <w:r w:rsidR="00E567EE">
        <w:rPr>
          <w:noProof/>
        </w:rPr>
        <w:fldChar w:fldCharType="end"/>
      </w:r>
      <w:r>
        <w:t xml:space="preserve"> </w:t>
      </w:r>
      <w:r w:rsidRPr="004E76B4">
        <w:t>F</w:t>
      </w:r>
      <w:r>
        <w:t>unción</w:t>
      </w:r>
      <w:r w:rsidRPr="004E76B4">
        <w:t xml:space="preserve"> Información </w:t>
      </w:r>
      <w:r>
        <w:t>del ítem sinónimos 2009</w:t>
      </w:r>
      <w:bookmarkEnd w:id="610"/>
    </w:p>
    <w:p w:rsidR="003A54C3" w:rsidRDefault="00DA4777" w:rsidP="00071DAF">
      <w:pPr>
        <w:keepNext/>
        <w:spacing w:line="276" w:lineRule="auto"/>
        <w:ind w:left="357"/>
        <w:jc w:val="center"/>
      </w:pPr>
      <w:r w:rsidRPr="00DA4777">
        <w:rPr>
          <w:noProof/>
        </w:rPr>
        <w:lastRenderedPageBreak/>
        <w:drawing>
          <wp:inline distT="0" distB="0" distL="0" distR="0">
            <wp:extent cx="2875407" cy="2610042"/>
            <wp:effectExtent l="19050" t="19050" r="20193" b="18858"/>
            <wp:docPr id="67"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09" cstate="print"/>
                    <a:srcRect t="-2767" r="-2677"/>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D31903" w:rsidRDefault="003A54C3" w:rsidP="009B3E78">
      <w:pPr>
        <w:pStyle w:val="Epgrafe"/>
        <w:ind w:left="357" w:right="-851"/>
        <w:jc w:val="center"/>
        <w:rPr>
          <w:rFonts w:ascii="Arial Unicode MS" w:eastAsia="Arial Unicode MS" w:hAnsi="Arial Unicode MS" w:cs="Arial Unicode MS"/>
        </w:rPr>
      </w:pPr>
      <w:bookmarkStart w:id="611" w:name="_Toc329587956"/>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22</w:t>
      </w:r>
      <w:r w:rsidR="00E567EE">
        <w:rPr>
          <w:noProof/>
        </w:rPr>
        <w:fldChar w:fldCharType="end"/>
      </w:r>
      <w:r w:rsidRPr="003A54C3">
        <w:t xml:space="preserve"> </w:t>
      </w:r>
      <w:r w:rsidRPr="004E76B4">
        <w:t>F</w:t>
      </w:r>
      <w:r>
        <w:t>unción</w:t>
      </w:r>
      <w:r w:rsidRPr="004E76B4">
        <w:t xml:space="preserve"> Información </w:t>
      </w:r>
      <w:r>
        <w:t>del ítem sinónimos 2010</w:t>
      </w:r>
      <w:bookmarkEnd w:id="611"/>
    </w:p>
    <w:p w:rsidR="003A54C3" w:rsidRDefault="003A54C3" w:rsidP="002370B6">
      <w:pPr>
        <w:jc w:val="center"/>
        <w:rPr>
          <w:rFonts w:ascii="Arial Unicode MS" w:eastAsia="Arial Unicode MS" w:hAnsi="Arial Unicode MS" w:cs="Arial Unicode MS"/>
        </w:rPr>
        <w:sectPr w:rsidR="003A54C3" w:rsidSect="003A54C3">
          <w:type w:val="continuous"/>
          <w:pgSz w:w="11906" w:h="16838" w:code="9"/>
          <w:pgMar w:top="2268" w:right="1361" w:bottom="2268" w:left="2268" w:header="708" w:footer="708" w:gutter="0"/>
          <w:cols w:num="2" w:space="55"/>
          <w:titlePg/>
          <w:docGrid w:linePitch="360"/>
        </w:sectPr>
      </w:pPr>
    </w:p>
    <w:p w:rsidR="009B3E78" w:rsidRDefault="009B3E78" w:rsidP="00076BFE">
      <w:pPr>
        <w:spacing w:line="324" w:lineRule="auto"/>
        <w:jc w:val="both"/>
        <w:rPr>
          <w:rFonts w:ascii="Arial Unicode MS" w:eastAsia="Arial Unicode MS" w:hAnsi="Arial Unicode MS" w:cs="Arial Unicode MS"/>
        </w:rPr>
      </w:pPr>
    </w:p>
    <w:p w:rsidR="00076BFE" w:rsidRDefault="00076BFE"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En el año 2009 se puede observar que las preguntas 7 y 8 discriminan muy poco a las habilidades cercanas a -1.5, la pregunta 5 discrimina en mayor grado a las habilidades cercanas a -2.7 pero la más discriminatoria es la pregunta 6 con las habilidades cercanas a -2.8.</w:t>
      </w:r>
    </w:p>
    <w:p w:rsidR="00076BFE" w:rsidRDefault="00DA4777"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 xml:space="preserve">El gráfico correspondiente al </w:t>
      </w:r>
      <w:r w:rsidRPr="00A27848">
        <w:rPr>
          <w:rFonts w:ascii="Arial Unicode MS" w:eastAsia="Arial Unicode MS" w:hAnsi="Arial Unicode MS" w:cs="Arial Unicode MS"/>
        </w:rPr>
        <w:t>año 201</w:t>
      </w:r>
      <w:r>
        <w:rPr>
          <w:rFonts w:ascii="Arial Unicode MS" w:eastAsia="Arial Unicode MS" w:hAnsi="Arial Unicode MS" w:cs="Arial Unicode MS"/>
        </w:rPr>
        <w:t>0, muestra que la pregunta 6 no es buena estadísticamente por su bajo poder de discrim</w:t>
      </w:r>
      <w:r w:rsidR="006E5B08">
        <w:rPr>
          <w:rFonts w:ascii="Arial Unicode MS" w:eastAsia="Arial Unicode MS" w:hAnsi="Arial Unicode MS" w:cs="Arial Unicode MS"/>
        </w:rPr>
        <w:t>inación, y la pregunta 5</w:t>
      </w:r>
      <w:r>
        <w:rPr>
          <w:rFonts w:ascii="Arial Unicode MS" w:eastAsia="Arial Unicode MS" w:hAnsi="Arial Unicode MS" w:cs="Arial Unicode MS"/>
        </w:rPr>
        <w:t xml:space="preserve"> </w:t>
      </w:r>
      <w:r w:rsidR="006E5B08">
        <w:rPr>
          <w:rFonts w:ascii="Arial Unicode MS" w:eastAsia="Arial Unicode MS" w:hAnsi="Arial Unicode MS" w:cs="Arial Unicode MS"/>
        </w:rPr>
        <w:t>es</w:t>
      </w:r>
      <w:r>
        <w:rPr>
          <w:rFonts w:ascii="Arial Unicode MS" w:eastAsia="Arial Unicode MS" w:hAnsi="Arial Unicode MS" w:cs="Arial Unicode MS"/>
        </w:rPr>
        <w:t xml:space="preserve"> buena discriminando a los estudiantes cuyas habilidades estén cerca a -2.</w:t>
      </w:r>
      <w:r w:rsidR="006E5B08">
        <w:rPr>
          <w:rFonts w:ascii="Arial Unicode MS" w:eastAsia="Arial Unicode MS" w:hAnsi="Arial Unicode MS" w:cs="Arial Unicode MS"/>
        </w:rPr>
        <w:t>7</w:t>
      </w:r>
      <w:r>
        <w:rPr>
          <w:rFonts w:ascii="Arial Unicode MS" w:eastAsia="Arial Unicode MS" w:hAnsi="Arial Unicode MS" w:cs="Arial Unicode MS"/>
        </w:rPr>
        <w:t>.</w:t>
      </w:r>
    </w:p>
    <w:p w:rsidR="006E5B08" w:rsidRDefault="006E5B08" w:rsidP="00DA4777">
      <w:pPr>
        <w:spacing w:line="324" w:lineRule="auto"/>
        <w:ind w:left="567"/>
        <w:jc w:val="both"/>
        <w:rPr>
          <w:rFonts w:ascii="Arial Unicode MS" w:eastAsia="Arial Unicode MS" w:hAnsi="Arial Unicode MS" w:cs="Arial Unicode MS"/>
        </w:rPr>
      </w:pPr>
    </w:p>
    <w:p w:rsidR="006E5B08" w:rsidRDefault="006E5B08" w:rsidP="00DA4777">
      <w:pPr>
        <w:spacing w:line="324" w:lineRule="auto"/>
        <w:ind w:left="567"/>
        <w:jc w:val="both"/>
        <w:rPr>
          <w:rFonts w:ascii="Arial Unicode MS" w:eastAsia="Arial Unicode MS" w:hAnsi="Arial Unicode MS" w:cs="Arial Unicode MS"/>
        </w:rPr>
      </w:pPr>
    </w:p>
    <w:p w:rsidR="00071DAF" w:rsidRDefault="00076BFE" w:rsidP="008A3F3B">
      <w:pPr>
        <w:pStyle w:val="Ttulo3"/>
        <w:tabs>
          <w:tab w:val="clear" w:pos="1200"/>
        </w:tabs>
        <w:ind w:left="993" w:hanging="1004"/>
        <w:sectPr w:rsidR="00071DAF" w:rsidSect="00885CE3">
          <w:type w:val="continuous"/>
          <w:pgSz w:w="11906" w:h="16838" w:code="9"/>
          <w:pgMar w:top="2268" w:right="1361" w:bottom="2268" w:left="2268" w:header="708" w:footer="708" w:gutter="0"/>
          <w:cols w:space="708"/>
          <w:titlePg/>
          <w:docGrid w:linePitch="360"/>
        </w:sectPr>
      </w:pPr>
      <w:bookmarkStart w:id="612" w:name="_Toc329612154"/>
      <w:r>
        <w:lastRenderedPageBreak/>
        <w:t>A</w:t>
      </w:r>
      <w:r w:rsidR="00E86F7E">
        <w:t>NTÓNIMOS</w:t>
      </w:r>
      <w:bookmarkEnd w:id="612"/>
    </w:p>
    <w:p w:rsidR="00FE7411" w:rsidRDefault="00A572B3" w:rsidP="009B3E78">
      <w:pPr>
        <w:keepNext/>
        <w:spacing w:line="276" w:lineRule="auto"/>
        <w:ind w:left="-482"/>
        <w:jc w:val="center"/>
      </w:pPr>
      <w:r>
        <w:rPr>
          <w:noProof/>
        </w:rPr>
        <w:lastRenderedPageBreak/>
        <w:drawing>
          <wp:inline distT="0" distB="0" distL="0" distR="0">
            <wp:extent cx="2876400" cy="2610000"/>
            <wp:effectExtent l="19050" t="19050" r="635" b="0"/>
            <wp:docPr id="89"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076BFE" w:rsidRPr="00FE7411" w:rsidRDefault="00FE7411" w:rsidP="009B3E78">
      <w:pPr>
        <w:pStyle w:val="Epgrafe"/>
        <w:ind w:left="-482"/>
        <w:jc w:val="center"/>
      </w:pPr>
      <w:bookmarkStart w:id="613" w:name="_Toc329587957"/>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23</w:t>
      </w:r>
      <w:r w:rsidR="00E567EE">
        <w:rPr>
          <w:noProof/>
        </w:rPr>
        <w:fldChar w:fldCharType="end"/>
      </w:r>
      <w:r>
        <w:t xml:space="preserve"> </w:t>
      </w:r>
      <w:r w:rsidRPr="00FE7411">
        <w:t>Función Información del ítem antónimos 20</w:t>
      </w:r>
      <w:r>
        <w:t>09</w:t>
      </w:r>
      <w:bookmarkEnd w:id="613"/>
    </w:p>
    <w:p w:rsidR="00FE7411" w:rsidRDefault="00FE7411" w:rsidP="00FE7411">
      <w:pPr>
        <w:jc w:val="center"/>
        <w:rPr>
          <w:rFonts w:eastAsia="Arial Unicode MS"/>
        </w:rPr>
      </w:pPr>
    </w:p>
    <w:p w:rsidR="00FE7411" w:rsidRDefault="00DA4777" w:rsidP="00071DAF">
      <w:pPr>
        <w:keepNext/>
        <w:spacing w:line="276" w:lineRule="auto"/>
        <w:ind w:left="357"/>
        <w:jc w:val="center"/>
      </w:pPr>
      <w:r w:rsidRPr="00DA4777">
        <w:rPr>
          <w:noProof/>
        </w:rPr>
        <w:lastRenderedPageBreak/>
        <w:drawing>
          <wp:inline distT="0" distB="0" distL="0" distR="0">
            <wp:extent cx="2875407" cy="2610042"/>
            <wp:effectExtent l="19050" t="19050" r="20193" b="18858"/>
            <wp:docPr id="68"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t="-2767" r="-2881"/>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071DAF" w:rsidRDefault="00FE7411" w:rsidP="009B3E78">
      <w:pPr>
        <w:pStyle w:val="Epgrafe"/>
        <w:ind w:left="357" w:right="-851"/>
        <w:jc w:val="center"/>
        <w:rPr>
          <w:rFonts w:ascii="Arial Unicode MS" w:eastAsia="Arial Unicode MS" w:hAnsi="Arial Unicode MS" w:cs="Arial Unicode MS"/>
        </w:rPr>
        <w:sectPr w:rsidR="00071DAF" w:rsidSect="00071DAF">
          <w:type w:val="continuous"/>
          <w:pgSz w:w="11906" w:h="16838" w:code="9"/>
          <w:pgMar w:top="2268" w:right="1361" w:bottom="2268" w:left="2268" w:header="708" w:footer="708" w:gutter="0"/>
          <w:cols w:num="2" w:space="55"/>
          <w:titlePg/>
          <w:docGrid w:linePitch="360"/>
        </w:sectPr>
      </w:pPr>
      <w:bookmarkStart w:id="614" w:name="_Toc329587958"/>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24</w:t>
      </w:r>
      <w:r w:rsidR="00E567EE">
        <w:rPr>
          <w:noProof/>
        </w:rPr>
        <w:fldChar w:fldCharType="end"/>
      </w:r>
      <w:r>
        <w:t xml:space="preserve"> </w:t>
      </w:r>
      <w:r w:rsidRPr="00FE7411">
        <w:t>Función Información del ítem antónimos 2010</w:t>
      </w:r>
      <w:bookmarkEnd w:id="614"/>
    </w:p>
    <w:p w:rsidR="00CF17E3" w:rsidRDefault="00CF17E3" w:rsidP="00DA4777">
      <w:pPr>
        <w:spacing w:line="324" w:lineRule="auto"/>
        <w:ind w:left="567"/>
        <w:jc w:val="both"/>
        <w:rPr>
          <w:rFonts w:ascii="Arial Unicode MS" w:eastAsia="Arial Unicode MS" w:hAnsi="Arial Unicode MS" w:cs="Arial Unicode MS"/>
        </w:rPr>
      </w:pPr>
    </w:p>
    <w:p w:rsidR="00DA4777" w:rsidRDefault="00456D77" w:rsidP="008A3F3B">
      <w:pPr>
        <w:spacing w:line="324" w:lineRule="auto"/>
        <w:ind w:left="993"/>
        <w:jc w:val="both"/>
        <w:rPr>
          <w:rFonts w:ascii="Arial Unicode MS" w:eastAsia="Arial Unicode MS" w:hAnsi="Arial Unicode MS" w:cs="Arial Unicode MS"/>
        </w:rPr>
      </w:pPr>
      <w:r>
        <w:rPr>
          <w:rFonts w:ascii="Arial Unicode MS" w:eastAsia="Arial Unicode MS" w:hAnsi="Arial Unicode MS" w:cs="Arial Unicode MS"/>
        </w:rPr>
        <w:t>En el año 2009 se puede observar cómo las preguntas no tienen una discriminación muy elevada, sin embargo la pregunta 11 sería buena elecci</w:t>
      </w:r>
      <w:r w:rsidR="00AF3EF4">
        <w:rPr>
          <w:rFonts w:ascii="Arial Unicode MS" w:eastAsia="Arial Unicode MS" w:hAnsi="Arial Unicode MS" w:cs="Arial Unicode MS"/>
        </w:rPr>
        <w:t>ón si nos enfocamos en habilidades cercanas a -</w:t>
      </w:r>
      <w:r w:rsidR="003A7CA0">
        <w:rPr>
          <w:rFonts w:ascii="Arial Unicode MS" w:eastAsia="Arial Unicode MS" w:hAnsi="Arial Unicode MS" w:cs="Arial Unicode MS"/>
        </w:rPr>
        <w:t>1</w:t>
      </w:r>
      <w:r w:rsidR="00AF3EF4">
        <w:rPr>
          <w:rFonts w:ascii="Arial Unicode MS" w:eastAsia="Arial Unicode MS" w:hAnsi="Arial Unicode MS" w:cs="Arial Unicode MS"/>
        </w:rPr>
        <w:t>.</w:t>
      </w:r>
      <w:r w:rsidR="003A7CA0">
        <w:rPr>
          <w:rFonts w:ascii="Arial Unicode MS" w:eastAsia="Arial Unicode MS" w:hAnsi="Arial Unicode MS" w:cs="Arial Unicode MS"/>
        </w:rPr>
        <w:t>3</w:t>
      </w:r>
      <w:r w:rsidR="00AF3EF4">
        <w:rPr>
          <w:rFonts w:ascii="Arial Unicode MS" w:eastAsia="Arial Unicode MS" w:hAnsi="Arial Unicode MS" w:cs="Arial Unicode MS"/>
        </w:rPr>
        <w:t xml:space="preserve"> aproximadamente.</w:t>
      </w:r>
    </w:p>
    <w:p w:rsidR="00456D77" w:rsidRDefault="00DA4777" w:rsidP="008A3F3B">
      <w:pPr>
        <w:spacing w:line="324" w:lineRule="auto"/>
        <w:ind w:left="993"/>
        <w:jc w:val="both"/>
        <w:rPr>
          <w:rFonts w:ascii="Arial Unicode MS" w:eastAsia="Arial Unicode MS" w:hAnsi="Arial Unicode MS" w:cs="Arial Unicode MS"/>
        </w:rPr>
      </w:pPr>
      <w:r>
        <w:rPr>
          <w:rFonts w:ascii="Arial Unicode MS" w:eastAsia="Arial Unicode MS" w:hAnsi="Arial Unicode MS" w:cs="Arial Unicode MS"/>
        </w:rPr>
        <w:t>En el año 2010 l</w:t>
      </w:r>
      <w:r w:rsidRPr="00242CC9">
        <w:rPr>
          <w:rFonts w:ascii="Arial Unicode MS" w:eastAsia="Arial Unicode MS" w:hAnsi="Arial Unicode MS" w:cs="Arial Unicode MS"/>
        </w:rPr>
        <w:t xml:space="preserve">as preguntas 9, 10 y 12 en promedio discriminan mejor las habilidades cercanas a -0.97, y sin duda la pregunta 9 proporciona más información para evaluar </w:t>
      </w:r>
      <w:r>
        <w:rPr>
          <w:rFonts w:ascii="Arial Unicode MS" w:eastAsia="Arial Unicode MS" w:hAnsi="Arial Unicode MS" w:cs="Arial Unicode MS"/>
        </w:rPr>
        <w:t>la habilidad de est</w:t>
      </w:r>
      <w:r w:rsidRPr="00242CC9">
        <w:rPr>
          <w:rFonts w:ascii="Arial Unicode MS" w:eastAsia="Arial Unicode MS" w:hAnsi="Arial Unicode MS" w:cs="Arial Unicode MS"/>
        </w:rPr>
        <w:t>os estudiantes.</w:t>
      </w:r>
    </w:p>
    <w:p w:rsidR="00CF17E3" w:rsidRDefault="00CF17E3">
      <w:pPr>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AB5217" w:rsidRDefault="00EF4FB7" w:rsidP="008A3F3B">
      <w:pPr>
        <w:pStyle w:val="Ttulo3"/>
        <w:tabs>
          <w:tab w:val="clear" w:pos="1200"/>
        </w:tabs>
        <w:ind w:left="993" w:hanging="1004"/>
      </w:pPr>
      <w:bookmarkStart w:id="615" w:name="_Toc329612155"/>
      <w:r>
        <w:lastRenderedPageBreak/>
        <w:t>T</w:t>
      </w:r>
      <w:r w:rsidR="00E86F7E">
        <w:t>ÉRMINO DIFERENTE</w:t>
      </w:r>
      <w:bookmarkEnd w:id="615"/>
    </w:p>
    <w:p w:rsidR="00071DAF" w:rsidRDefault="00071DAF" w:rsidP="00EF4FB7">
      <w:pPr>
        <w:keepNext/>
        <w:spacing w:line="276" w:lineRule="auto"/>
        <w:jc w:val="center"/>
        <w:sectPr w:rsidR="00071DAF" w:rsidSect="00885CE3">
          <w:type w:val="continuous"/>
          <w:pgSz w:w="11906" w:h="16838" w:code="9"/>
          <w:pgMar w:top="2268" w:right="1361" w:bottom="2268" w:left="2268" w:header="708" w:footer="708" w:gutter="0"/>
          <w:cols w:space="708"/>
          <w:titlePg/>
          <w:docGrid w:linePitch="360"/>
        </w:sectPr>
      </w:pPr>
    </w:p>
    <w:p w:rsidR="00EF4FB7" w:rsidRDefault="00F25F7E" w:rsidP="0025396C">
      <w:pPr>
        <w:keepNext/>
        <w:spacing w:line="276" w:lineRule="auto"/>
        <w:ind w:left="-482"/>
        <w:jc w:val="center"/>
      </w:pPr>
      <w:r>
        <w:rPr>
          <w:noProof/>
        </w:rPr>
        <w:lastRenderedPageBreak/>
        <w:drawing>
          <wp:inline distT="0" distB="0" distL="0" distR="0">
            <wp:extent cx="2876400" cy="2610000"/>
            <wp:effectExtent l="19050" t="19050" r="635" b="0"/>
            <wp:docPr id="91"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EF4FB7" w:rsidRPr="00D4228F" w:rsidRDefault="00EF4FB7" w:rsidP="0025396C">
      <w:pPr>
        <w:pStyle w:val="Epgrafe"/>
        <w:ind w:left="-482"/>
        <w:jc w:val="center"/>
        <w:rPr>
          <w:rFonts w:ascii="Arial Unicode MS" w:eastAsia="Arial Unicode MS" w:hAnsi="Arial Unicode MS" w:cs="Arial Unicode MS"/>
        </w:rPr>
      </w:pPr>
      <w:bookmarkStart w:id="616" w:name="_Toc329587959"/>
      <w:r w:rsidRPr="00D4228F">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25</w:t>
      </w:r>
      <w:r w:rsidR="00E567EE">
        <w:rPr>
          <w:noProof/>
        </w:rPr>
        <w:fldChar w:fldCharType="end"/>
      </w:r>
      <w:r w:rsidRPr="00D4228F">
        <w:t xml:space="preserve"> Función Información del ítem t</w:t>
      </w:r>
      <w:r w:rsidR="0025396C" w:rsidRPr="00D4228F">
        <w:t>é</w:t>
      </w:r>
      <w:r w:rsidRPr="00D4228F">
        <w:t>rmino diferente 2009</w:t>
      </w:r>
      <w:bookmarkEnd w:id="616"/>
    </w:p>
    <w:p w:rsidR="0025396C" w:rsidRPr="00D4228F" w:rsidRDefault="000C754A" w:rsidP="0025396C">
      <w:pPr>
        <w:keepNext/>
        <w:spacing w:line="276" w:lineRule="auto"/>
        <w:ind w:left="357"/>
        <w:jc w:val="center"/>
        <w:rPr>
          <w:b/>
        </w:rPr>
      </w:pPr>
      <w:r>
        <w:rPr>
          <w:b/>
          <w:noProof/>
        </w:rPr>
        <w:lastRenderedPageBreak/>
        <w:drawing>
          <wp:inline distT="0" distB="0" distL="0" distR="0">
            <wp:extent cx="2875407" cy="2610485"/>
            <wp:effectExtent l="19050" t="19050" r="20193" b="18415"/>
            <wp:docPr id="116" name="Imagen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spect="1" noChangeArrowheads="1"/>
                    </pic:cNvPicPr>
                  </pic:nvPicPr>
                  <pic:blipFill>
                    <a:blip r:embed="rId113" cstate="print"/>
                    <a:srcRect t="-1832" r="-2985"/>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25396C" w:rsidRPr="00D4228F" w:rsidRDefault="0025396C" w:rsidP="0025396C">
      <w:pPr>
        <w:ind w:left="357" w:right="-851"/>
        <w:jc w:val="center"/>
        <w:rPr>
          <w:rFonts w:ascii="Arial Unicode MS" w:eastAsia="Arial Unicode MS" w:hAnsi="Arial Unicode MS" w:cs="Arial Unicode MS"/>
          <w:b/>
        </w:rPr>
      </w:pPr>
      <w:bookmarkStart w:id="617" w:name="_Toc329587960"/>
      <w:r w:rsidRPr="00D4228F">
        <w:rPr>
          <w:b/>
          <w:bCs/>
          <w:sz w:val="20"/>
          <w:szCs w:val="20"/>
        </w:rPr>
        <w:t xml:space="preserve">Gráfico </w:t>
      </w:r>
      <w:r w:rsidR="00E567EE">
        <w:rPr>
          <w:b/>
          <w:bCs/>
          <w:sz w:val="20"/>
          <w:szCs w:val="20"/>
        </w:rPr>
        <w:fldChar w:fldCharType="begin"/>
      </w:r>
      <w:r w:rsidR="00901D0B">
        <w:rPr>
          <w:b/>
          <w:bCs/>
          <w:sz w:val="20"/>
          <w:szCs w:val="20"/>
        </w:rPr>
        <w:instrText xml:space="preserve"> STYLEREF 1 \s </w:instrText>
      </w:r>
      <w:r w:rsidR="00E567EE">
        <w:rPr>
          <w:b/>
          <w:bCs/>
          <w:sz w:val="20"/>
          <w:szCs w:val="20"/>
        </w:rPr>
        <w:fldChar w:fldCharType="separate"/>
      </w:r>
      <w:r w:rsidR="009E5455">
        <w:rPr>
          <w:b/>
          <w:bCs/>
          <w:noProof/>
          <w:sz w:val="20"/>
          <w:szCs w:val="20"/>
        </w:rPr>
        <w:t>5</w:t>
      </w:r>
      <w:r w:rsidR="00E567EE">
        <w:rPr>
          <w:b/>
          <w:bCs/>
          <w:sz w:val="20"/>
          <w:szCs w:val="20"/>
        </w:rPr>
        <w:fldChar w:fldCharType="end"/>
      </w:r>
      <w:r w:rsidR="00901D0B">
        <w:rPr>
          <w:b/>
          <w:bCs/>
          <w:sz w:val="20"/>
          <w:szCs w:val="20"/>
        </w:rPr>
        <w:noBreakHyphen/>
      </w:r>
      <w:r w:rsidR="00E567EE">
        <w:rPr>
          <w:b/>
          <w:bCs/>
          <w:sz w:val="20"/>
          <w:szCs w:val="20"/>
        </w:rPr>
        <w:fldChar w:fldCharType="begin"/>
      </w:r>
      <w:r w:rsidR="00901D0B">
        <w:rPr>
          <w:b/>
          <w:bCs/>
          <w:sz w:val="20"/>
          <w:szCs w:val="20"/>
        </w:rPr>
        <w:instrText xml:space="preserve"> SEQ Gráfico \* ARABIC \s 1 </w:instrText>
      </w:r>
      <w:r w:rsidR="00E567EE">
        <w:rPr>
          <w:b/>
          <w:bCs/>
          <w:sz w:val="20"/>
          <w:szCs w:val="20"/>
        </w:rPr>
        <w:fldChar w:fldCharType="separate"/>
      </w:r>
      <w:r w:rsidR="009E5455">
        <w:rPr>
          <w:b/>
          <w:bCs/>
          <w:noProof/>
          <w:sz w:val="20"/>
          <w:szCs w:val="20"/>
        </w:rPr>
        <w:t>26</w:t>
      </w:r>
      <w:r w:rsidR="00E567EE">
        <w:rPr>
          <w:b/>
          <w:bCs/>
          <w:sz w:val="20"/>
          <w:szCs w:val="20"/>
        </w:rPr>
        <w:fldChar w:fldCharType="end"/>
      </w:r>
      <w:r w:rsidRPr="00D4228F">
        <w:rPr>
          <w:b/>
        </w:rPr>
        <w:t xml:space="preserve"> </w:t>
      </w:r>
      <w:r w:rsidRPr="00D4228F">
        <w:rPr>
          <w:b/>
          <w:bCs/>
          <w:sz w:val="20"/>
          <w:szCs w:val="20"/>
        </w:rPr>
        <w:t>Función Información del ítem término diferente 2010</w:t>
      </w:r>
      <w:bookmarkEnd w:id="617"/>
    </w:p>
    <w:p w:rsidR="00456D77" w:rsidRPr="00D4228F" w:rsidRDefault="00456D77" w:rsidP="00456D77">
      <w:pPr>
        <w:jc w:val="both"/>
        <w:rPr>
          <w:rFonts w:ascii="Arial Unicode MS" w:eastAsia="Arial Unicode MS" w:hAnsi="Arial Unicode MS" w:cs="Arial Unicode MS"/>
          <w:b/>
        </w:rPr>
        <w:sectPr w:rsidR="00456D77" w:rsidRPr="00D4228F" w:rsidSect="00071DAF">
          <w:type w:val="continuous"/>
          <w:pgSz w:w="11906" w:h="16838" w:code="9"/>
          <w:pgMar w:top="2268" w:right="1361" w:bottom="2268" w:left="2268" w:header="708" w:footer="708" w:gutter="0"/>
          <w:cols w:num="2" w:space="55"/>
          <w:titlePg/>
          <w:docGrid w:linePitch="360"/>
        </w:sectPr>
      </w:pPr>
    </w:p>
    <w:p w:rsidR="00071DAF" w:rsidRDefault="00071DAF" w:rsidP="00456D77">
      <w:pPr>
        <w:jc w:val="both"/>
        <w:rPr>
          <w:rFonts w:ascii="Arial Unicode MS" w:eastAsia="Arial Unicode MS" w:hAnsi="Arial Unicode MS" w:cs="Arial Unicode MS"/>
        </w:rPr>
      </w:pPr>
    </w:p>
    <w:p w:rsidR="00DA4777" w:rsidRDefault="00023314" w:rsidP="008A3F3B">
      <w:pPr>
        <w:spacing w:line="324" w:lineRule="auto"/>
        <w:ind w:left="993"/>
        <w:jc w:val="both"/>
        <w:rPr>
          <w:rFonts w:ascii="Arial Unicode MS" w:eastAsia="Arial Unicode MS" w:hAnsi="Arial Unicode MS" w:cs="Arial Unicode MS"/>
        </w:rPr>
      </w:pPr>
      <w:r>
        <w:rPr>
          <w:rFonts w:ascii="Arial Unicode MS" w:eastAsia="Arial Unicode MS" w:hAnsi="Arial Unicode MS" w:cs="Arial Unicode MS"/>
        </w:rPr>
        <w:t>En el año 2009 se muestra la pregunta 16 que nos dio problemas en los análisis</w:t>
      </w:r>
      <w:r w:rsidR="003A7CA0">
        <w:rPr>
          <w:rFonts w:ascii="Arial Unicode MS" w:eastAsia="Arial Unicode MS" w:hAnsi="Arial Unicode MS" w:cs="Arial Unicode MS"/>
        </w:rPr>
        <w:t xml:space="preserve"> en forma de una línea recta debido a la restricción que la convirtió en una función constante. Por otro lado, la pregunta 15 es buena discriminante de habilidades cercanas a -1.</w:t>
      </w:r>
    </w:p>
    <w:p w:rsidR="00DA4777" w:rsidRPr="002C75F7" w:rsidRDefault="00DA4777" w:rsidP="008A3F3B">
      <w:pPr>
        <w:spacing w:line="324" w:lineRule="auto"/>
        <w:ind w:left="993"/>
        <w:jc w:val="both"/>
        <w:rPr>
          <w:rFonts w:ascii="Arial Unicode MS" w:eastAsia="Arial Unicode MS" w:hAnsi="Arial Unicode MS" w:cs="Arial Unicode MS"/>
        </w:rPr>
      </w:pPr>
      <w:r w:rsidRPr="002C75F7">
        <w:rPr>
          <w:rFonts w:ascii="Arial Unicode MS" w:eastAsia="Arial Unicode MS" w:hAnsi="Arial Unicode MS" w:cs="Arial Unicode MS"/>
        </w:rPr>
        <w:t>En el año 2010</w:t>
      </w:r>
      <w:r w:rsidR="005D4437">
        <w:rPr>
          <w:rFonts w:ascii="Arial Unicode MS" w:eastAsia="Arial Unicode MS" w:hAnsi="Arial Unicode MS" w:cs="Arial Unicode MS"/>
        </w:rPr>
        <w:t xml:space="preserve"> l</w:t>
      </w:r>
      <w:r>
        <w:rPr>
          <w:rFonts w:ascii="Arial Unicode MS" w:eastAsia="Arial Unicode MS" w:hAnsi="Arial Unicode MS" w:cs="Arial Unicode MS"/>
        </w:rPr>
        <w:t>as preguntas 15, 17 y 18 discriminan las habilidades de los estudiantes que estén alrededor del pun</w:t>
      </w:r>
      <w:r w:rsidR="002D2CF2">
        <w:rPr>
          <w:rFonts w:ascii="Arial Unicode MS" w:eastAsia="Arial Unicode MS" w:hAnsi="Arial Unicode MS" w:cs="Arial Unicode MS"/>
        </w:rPr>
        <w:t>to -1.38; la pregunta</w:t>
      </w:r>
      <w:r>
        <w:rPr>
          <w:rFonts w:ascii="Arial Unicode MS" w:eastAsia="Arial Unicode MS" w:hAnsi="Arial Unicode MS" w:cs="Arial Unicode MS"/>
        </w:rPr>
        <w:t xml:space="preserve"> 13 </w:t>
      </w:r>
      <w:r w:rsidR="002D2CF2">
        <w:rPr>
          <w:rFonts w:ascii="Arial Unicode MS" w:eastAsia="Arial Unicode MS" w:hAnsi="Arial Unicode MS" w:cs="Arial Unicode MS"/>
        </w:rPr>
        <w:t xml:space="preserve">discrimina mejor las habilidades cercanas al valor -1.7 y la pregunta 14 a habilidades cercanas al valor de -1.2. </w:t>
      </w:r>
    </w:p>
    <w:p w:rsidR="00DA4777" w:rsidRDefault="00DA4777" w:rsidP="008A3F3B">
      <w:pPr>
        <w:spacing w:line="324" w:lineRule="auto"/>
        <w:jc w:val="both"/>
        <w:rPr>
          <w:rFonts w:ascii="Arial Unicode MS" w:eastAsia="Arial Unicode MS" w:hAnsi="Arial Unicode MS" w:cs="Arial Unicode MS"/>
        </w:rPr>
      </w:pPr>
    </w:p>
    <w:p w:rsidR="00456D77" w:rsidRDefault="00456D77">
      <w:pPr>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456D77" w:rsidRDefault="00456D77" w:rsidP="0025396C">
      <w:pPr>
        <w:rPr>
          <w:rFonts w:ascii="Arial Unicode MS" w:eastAsia="Arial Unicode MS" w:hAnsi="Arial Unicode MS" w:cs="Arial Unicode MS"/>
        </w:rPr>
        <w:sectPr w:rsidR="00456D77" w:rsidSect="00456D77">
          <w:type w:val="continuous"/>
          <w:pgSz w:w="11906" w:h="16838" w:code="9"/>
          <w:pgMar w:top="2268" w:right="1361" w:bottom="2268" w:left="2268" w:header="708" w:footer="708" w:gutter="0"/>
          <w:cols w:space="55"/>
          <w:titlePg/>
          <w:docGrid w:linePitch="360"/>
        </w:sectPr>
      </w:pPr>
    </w:p>
    <w:p w:rsidR="00EF4FB7" w:rsidRDefault="00EF4FB7" w:rsidP="008A3F3B">
      <w:pPr>
        <w:pStyle w:val="Ttulo3"/>
        <w:tabs>
          <w:tab w:val="clear" w:pos="1200"/>
        </w:tabs>
        <w:ind w:left="851" w:hanging="862"/>
      </w:pPr>
      <w:bookmarkStart w:id="618" w:name="_Toc329612156"/>
      <w:r>
        <w:lastRenderedPageBreak/>
        <w:t>U</w:t>
      </w:r>
      <w:r w:rsidR="00E86F7E">
        <w:t>SO DE ILATIVOS</w:t>
      </w:r>
      <w:bookmarkEnd w:id="618"/>
    </w:p>
    <w:p w:rsidR="0025396C" w:rsidRDefault="0025396C" w:rsidP="00426999">
      <w:pPr>
        <w:keepNext/>
        <w:spacing w:line="276" w:lineRule="auto"/>
        <w:jc w:val="center"/>
        <w:sectPr w:rsidR="0025396C" w:rsidSect="008B12B6">
          <w:type w:val="continuous"/>
          <w:pgSz w:w="11906" w:h="16838" w:code="9"/>
          <w:pgMar w:top="2268" w:right="1361" w:bottom="2268" w:left="2268" w:header="708" w:footer="708" w:gutter="0"/>
          <w:cols w:space="708"/>
          <w:docGrid w:linePitch="360"/>
        </w:sectPr>
      </w:pPr>
    </w:p>
    <w:p w:rsidR="00426999" w:rsidRDefault="00393D2E" w:rsidP="0007013D">
      <w:pPr>
        <w:keepNext/>
        <w:spacing w:line="276" w:lineRule="auto"/>
        <w:ind w:left="-482"/>
        <w:jc w:val="center"/>
      </w:pPr>
      <w:r>
        <w:rPr>
          <w:noProof/>
        </w:rPr>
        <w:lastRenderedPageBreak/>
        <w:drawing>
          <wp:inline distT="0" distB="0" distL="0" distR="0">
            <wp:extent cx="2876400" cy="2610000"/>
            <wp:effectExtent l="19050" t="19050" r="635" b="0"/>
            <wp:docPr id="95" name="Imagen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426999" w:rsidRDefault="00426999" w:rsidP="0007013D">
      <w:pPr>
        <w:pStyle w:val="Epgrafe"/>
        <w:ind w:left="-482"/>
        <w:jc w:val="center"/>
      </w:pPr>
      <w:bookmarkStart w:id="619" w:name="_Toc329587961"/>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27</w:t>
      </w:r>
      <w:r w:rsidR="00E567EE">
        <w:rPr>
          <w:noProof/>
        </w:rPr>
        <w:fldChar w:fldCharType="end"/>
      </w:r>
      <w:r>
        <w:t xml:space="preserve"> </w:t>
      </w:r>
      <w:r w:rsidRPr="00426999">
        <w:t>Función Información del ítem uso de ilativos 2009</w:t>
      </w:r>
      <w:bookmarkEnd w:id="619"/>
    </w:p>
    <w:p w:rsidR="00426999" w:rsidRPr="00426999" w:rsidRDefault="00426999" w:rsidP="00426999">
      <w:pPr>
        <w:jc w:val="center"/>
      </w:pPr>
    </w:p>
    <w:p w:rsidR="0025396C" w:rsidRDefault="0095740A" w:rsidP="0007013D">
      <w:pPr>
        <w:keepNext/>
        <w:spacing w:line="276" w:lineRule="auto"/>
        <w:ind w:left="357"/>
        <w:jc w:val="center"/>
      </w:pPr>
      <w:r>
        <w:rPr>
          <w:noProof/>
        </w:rPr>
        <w:lastRenderedPageBreak/>
        <w:drawing>
          <wp:inline distT="0" distB="0" distL="0" distR="0">
            <wp:extent cx="2875407" cy="2610485"/>
            <wp:effectExtent l="19050" t="19050" r="20193" b="18415"/>
            <wp:docPr id="117" name="Imagen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spect="1" noChangeArrowheads="1"/>
                    </pic:cNvPicPr>
                  </pic:nvPicPr>
                  <pic:blipFill>
                    <a:blip r:embed="rId115" cstate="print"/>
                    <a:srcRect t="-2567" r="-1656"/>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5834A0" w:rsidRPr="0025396C" w:rsidRDefault="0025396C" w:rsidP="0007013D">
      <w:pPr>
        <w:pStyle w:val="Epgrafe"/>
        <w:ind w:left="357" w:right="-851"/>
        <w:jc w:val="center"/>
      </w:pPr>
      <w:bookmarkStart w:id="620" w:name="_Toc329587962"/>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28</w:t>
      </w:r>
      <w:r w:rsidR="00E567EE">
        <w:rPr>
          <w:noProof/>
        </w:rPr>
        <w:fldChar w:fldCharType="end"/>
      </w:r>
      <w:r>
        <w:t xml:space="preserve"> </w:t>
      </w:r>
      <w:r w:rsidRPr="0025396C">
        <w:t>Función Información del ítem uso de ilativos 2010</w:t>
      </w:r>
      <w:bookmarkEnd w:id="620"/>
    </w:p>
    <w:p w:rsidR="0025396C" w:rsidRDefault="0025396C" w:rsidP="002370B6">
      <w:pPr>
        <w:jc w:val="center"/>
        <w:rPr>
          <w:rFonts w:ascii="Arial Unicode MS" w:eastAsia="Arial Unicode MS" w:hAnsi="Arial Unicode MS" w:cs="Arial Unicode MS"/>
        </w:rPr>
        <w:sectPr w:rsidR="0025396C" w:rsidSect="0025396C">
          <w:type w:val="continuous"/>
          <w:pgSz w:w="11906" w:h="16838" w:code="9"/>
          <w:pgMar w:top="2268" w:right="1361" w:bottom="2268" w:left="2268" w:header="708" w:footer="708" w:gutter="0"/>
          <w:cols w:num="2" w:space="55"/>
          <w:titlePg/>
          <w:docGrid w:linePitch="360"/>
        </w:sectPr>
      </w:pPr>
    </w:p>
    <w:p w:rsidR="005834A0" w:rsidRDefault="005834A0" w:rsidP="002370B6">
      <w:pPr>
        <w:jc w:val="center"/>
        <w:rPr>
          <w:rFonts w:ascii="Arial Unicode MS" w:eastAsia="Arial Unicode MS" w:hAnsi="Arial Unicode MS" w:cs="Arial Unicode MS"/>
        </w:rPr>
      </w:pPr>
    </w:p>
    <w:p w:rsidR="003C03F6" w:rsidRDefault="003C03F6"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En el año 2009 se puede observar como sólo las preguntas 21, 23, 2</w:t>
      </w:r>
      <w:r w:rsidR="00AC31F4">
        <w:rPr>
          <w:rFonts w:ascii="Arial Unicode MS" w:eastAsia="Arial Unicode MS" w:hAnsi="Arial Unicode MS" w:cs="Arial Unicode MS"/>
        </w:rPr>
        <w:t>5 y 30</w:t>
      </w:r>
      <w:r>
        <w:rPr>
          <w:rFonts w:ascii="Arial Unicode MS" w:eastAsia="Arial Unicode MS" w:hAnsi="Arial Unicode MS" w:cs="Arial Unicode MS"/>
        </w:rPr>
        <w:t xml:space="preserve"> tiene discriminaciones lo suficientemente altas para </w:t>
      </w:r>
      <w:r w:rsidR="00AC31F4">
        <w:rPr>
          <w:rFonts w:ascii="Arial Unicode MS" w:eastAsia="Arial Unicode MS" w:hAnsi="Arial Unicode MS" w:cs="Arial Unicode MS"/>
        </w:rPr>
        <w:t>ser consideradas</w:t>
      </w:r>
      <w:r>
        <w:rPr>
          <w:rFonts w:ascii="Arial Unicode MS" w:eastAsia="Arial Unicode MS" w:hAnsi="Arial Unicode MS" w:cs="Arial Unicode MS"/>
        </w:rPr>
        <w:t>.</w:t>
      </w:r>
      <w:r w:rsidR="00AC31F4">
        <w:rPr>
          <w:rFonts w:ascii="Arial Unicode MS" w:eastAsia="Arial Unicode MS" w:hAnsi="Arial Unicode MS" w:cs="Arial Unicode MS"/>
        </w:rPr>
        <w:t xml:space="preserve"> En este caso se puede notar como la pregunta 29, que fue sometida a restricciones, permanece en cero constantemente.</w:t>
      </w:r>
    </w:p>
    <w:p w:rsidR="003C03F6" w:rsidRDefault="003C03F6"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Ninguna de ellas predice habilidades con medidas similares.</w:t>
      </w:r>
      <w:r w:rsidR="00AC31F4">
        <w:rPr>
          <w:rFonts w:ascii="Arial Unicode MS" w:eastAsia="Arial Unicode MS" w:hAnsi="Arial Unicode MS" w:cs="Arial Unicode MS"/>
        </w:rPr>
        <w:t xml:space="preserve"> Pero si se desea considerar habilidades medias sería ideal la pregunta 30.</w:t>
      </w:r>
    </w:p>
    <w:p w:rsidR="00E663BA" w:rsidRDefault="00E663BA" w:rsidP="008A3F3B">
      <w:pPr>
        <w:spacing w:line="324" w:lineRule="auto"/>
        <w:ind w:left="851"/>
        <w:jc w:val="both"/>
        <w:rPr>
          <w:rFonts w:ascii="Arial Unicode MS" w:eastAsia="Arial Unicode MS" w:hAnsi="Arial Unicode MS" w:cs="Arial Unicode MS"/>
        </w:rPr>
      </w:pPr>
    </w:p>
    <w:p w:rsidR="002D2CF2" w:rsidRDefault="002D2CF2" w:rsidP="008A3F3B">
      <w:pPr>
        <w:spacing w:line="324" w:lineRule="auto"/>
        <w:ind w:left="851"/>
        <w:jc w:val="both"/>
        <w:rPr>
          <w:rFonts w:ascii="Arial Unicode MS" w:eastAsia="Arial Unicode MS" w:hAnsi="Arial Unicode MS" w:cs="Arial Unicode MS"/>
        </w:rPr>
      </w:pPr>
      <w:r w:rsidRPr="002D2CF2">
        <w:rPr>
          <w:rFonts w:ascii="Arial Unicode MS" w:eastAsia="Arial Unicode MS" w:hAnsi="Arial Unicode MS" w:cs="Arial Unicode MS"/>
        </w:rPr>
        <w:t>En el año 2010 las preguntas 24, 26 y 27 en promedio discriminan mejor las habilidades cercanas a -2.15 y de las tres quien posee más información es la pregunta 27 por su alta discriminación.</w:t>
      </w:r>
    </w:p>
    <w:p w:rsidR="00426999" w:rsidRDefault="00E86F7E" w:rsidP="008A3F3B">
      <w:pPr>
        <w:pStyle w:val="Ttulo3"/>
        <w:tabs>
          <w:tab w:val="clear" w:pos="1200"/>
        </w:tabs>
        <w:ind w:left="851" w:hanging="862"/>
      </w:pPr>
      <w:bookmarkStart w:id="621" w:name="_Toc329612157"/>
      <w:r>
        <w:lastRenderedPageBreak/>
        <w:t>P</w:t>
      </w:r>
      <w:r w:rsidR="000C500D">
        <w:t>LAN</w:t>
      </w:r>
      <w:r>
        <w:t xml:space="preserve"> DE REDACCIÓN</w:t>
      </w:r>
      <w:bookmarkEnd w:id="621"/>
    </w:p>
    <w:p w:rsidR="009E0311" w:rsidRDefault="009E0311" w:rsidP="00E913A7">
      <w:pPr>
        <w:keepNext/>
        <w:spacing w:line="276" w:lineRule="auto"/>
        <w:jc w:val="center"/>
        <w:sectPr w:rsidR="009E0311" w:rsidSect="00885CE3">
          <w:type w:val="continuous"/>
          <w:pgSz w:w="11906" w:h="16838" w:code="9"/>
          <w:pgMar w:top="2268" w:right="1361" w:bottom="2268" w:left="2268" w:header="708" w:footer="708" w:gutter="0"/>
          <w:cols w:space="708"/>
          <w:titlePg/>
          <w:docGrid w:linePitch="360"/>
        </w:sectPr>
      </w:pPr>
    </w:p>
    <w:p w:rsidR="00E913A7" w:rsidRDefault="00453A06" w:rsidP="009E0311">
      <w:pPr>
        <w:keepNext/>
        <w:spacing w:line="276" w:lineRule="auto"/>
        <w:ind w:left="-567"/>
        <w:jc w:val="center"/>
      </w:pPr>
      <w:r>
        <w:rPr>
          <w:noProof/>
        </w:rPr>
        <w:lastRenderedPageBreak/>
        <w:drawing>
          <wp:inline distT="0" distB="0" distL="0" distR="0">
            <wp:extent cx="2875407" cy="2610485"/>
            <wp:effectExtent l="19050" t="19050" r="20193" b="18415"/>
            <wp:docPr id="8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6" cstate="print"/>
                    <a:srcRect/>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E913A7" w:rsidRDefault="00E913A7" w:rsidP="00EB4ED2">
      <w:pPr>
        <w:pStyle w:val="Epgrafe"/>
        <w:ind w:left="-426"/>
        <w:jc w:val="center"/>
      </w:pPr>
      <w:bookmarkStart w:id="622" w:name="_Toc329587963"/>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29</w:t>
      </w:r>
      <w:r w:rsidR="00E567EE">
        <w:rPr>
          <w:noProof/>
        </w:rPr>
        <w:fldChar w:fldCharType="end"/>
      </w:r>
      <w:r>
        <w:t xml:space="preserve"> </w:t>
      </w:r>
      <w:r w:rsidRPr="00B010F5">
        <w:t xml:space="preserve">Función Información del ítem </w:t>
      </w:r>
      <w:r>
        <w:t>plan de redacción 2009</w:t>
      </w:r>
      <w:bookmarkEnd w:id="622"/>
    </w:p>
    <w:p w:rsidR="00901D0B" w:rsidRDefault="00604603" w:rsidP="00901D0B">
      <w:pPr>
        <w:keepNext/>
        <w:spacing w:line="276" w:lineRule="auto"/>
        <w:jc w:val="both"/>
      </w:pPr>
      <w:r>
        <w:rPr>
          <w:noProof/>
        </w:rPr>
        <w:lastRenderedPageBreak/>
        <w:drawing>
          <wp:inline distT="0" distB="0" distL="0" distR="0">
            <wp:extent cx="2875407" cy="2610485"/>
            <wp:effectExtent l="19050" t="19050" r="20193" b="18415"/>
            <wp:docPr id="118" name="Imagen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spect="1" noChangeArrowheads="1"/>
                    </pic:cNvPicPr>
                  </pic:nvPicPr>
                  <pic:blipFill>
                    <a:blip r:embed="rId117" cstate="print"/>
                    <a:srcRect t="-1833" r="-2980"/>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9E0311" w:rsidRDefault="00901D0B" w:rsidP="00EB4ED2">
      <w:pPr>
        <w:pStyle w:val="Epgrafe"/>
        <w:ind w:right="-498"/>
        <w:jc w:val="center"/>
        <w:rPr>
          <w:rFonts w:ascii="Arial Unicode MS" w:eastAsia="Arial Unicode MS" w:hAnsi="Arial Unicode MS" w:cs="Arial Unicode MS"/>
        </w:rPr>
        <w:sectPr w:rsidR="009E0311" w:rsidSect="009E0311">
          <w:type w:val="continuous"/>
          <w:pgSz w:w="11906" w:h="16838" w:code="9"/>
          <w:pgMar w:top="2268" w:right="1274" w:bottom="2268" w:left="2268" w:header="708" w:footer="708" w:gutter="0"/>
          <w:cols w:num="2" w:space="287"/>
          <w:titlePg/>
          <w:docGrid w:linePitch="360"/>
        </w:sectPr>
      </w:pPr>
      <w:bookmarkStart w:id="623" w:name="_Toc329587964"/>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noBreakHyphen/>
      </w:r>
      <w:r w:rsidR="00E567EE">
        <w:fldChar w:fldCharType="begin"/>
      </w:r>
      <w:r w:rsidR="007B128F">
        <w:instrText xml:space="preserve"> SEQ Gráfico \* ARABIC \s 1 </w:instrText>
      </w:r>
      <w:r w:rsidR="00E567EE">
        <w:fldChar w:fldCharType="separate"/>
      </w:r>
      <w:r w:rsidR="009E5455">
        <w:rPr>
          <w:noProof/>
        </w:rPr>
        <w:t>30</w:t>
      </w:r>
      <w:r w:rsidR="00E567EE">
        <w:rPr>
          <w:noProof/>
        </w:rPr>
        <w:fldChar w:fldCharType="end"/>
      </w:r>
      <w:r>
        <w:t xml:space="preserve"> Función Información del ítem plan de redacción 2010</w:t>
      </w:r>
      <w:bookmarkEnd w:id="623"/>
    </w:p>
    <w:p w:rsidR="00456D77" w:rsidRDefault="00456D77" w:rsidP="00456D77">
      <w:pPr>
        <w:jc w:val="both"/>
        <w:rPr>
          <w:rFonts w:ascii="Arial Unicode MS" w:eastAsia="Arial Unicode MS" w:hAnsi="Arial Unicode MS" w:cs="Arial Unicode MS"/>
        </w:rPr>
      </w:pPr>
    </w:p>
    <w:p w:rsidR="00176FC7" w:rsidRDefault="00176FC7" w:rsidP="008A3F3B">
      <w:pPr>
        <w:spacing w:after="200"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 xml:space="preserve">En el </w:t>
      </w:r>
      <w:r w:rsidR="00C148F6">
        <w:rPr>
          <w:rFonts w:ascii="Arial Unicode MS" w:eastAsia="Arial Unicode MS" w:hAnsi="Arial Unicode MS" w:cs="Arial Unicode MS"/>
          <w:i/>
        </w:rPr>
        <w:t>g</w:t>
      </w:r>
      <w:r>
        <w:rPr>
          <w:rFonts w:ascii="Arial Unicode MS" w:eastAsia="Arial Unicode MS" w:hAnsi="Arial Unicode MS" w:cs="Arial Unicode MS"/>
          <w:i/>
        </w:rPr>
        <w:t xml:space="preserve">ráfico 5-29 </w:t>
      </w:r>
      <w:r>
        <w:rPr>
          <w:rFonts w:ascii="Arial Unicode MS" w:eastAsia="Arial Unicode MS" w:hAnsi="Arial Unicode MS" w:cs="Arial Unicode MS"/>
        </w:rPr>
        <w:t>se p</w:t>
      </w:r>
      <w:r w:rsidR="008F593B">
        <w:rPr>
          <w:rFonts w:ascii="Arial Unicode MS" w:eastAsia="Arial Unicode MS" w:hAnsi="Arial Unicode MS" w:cs="Arial Unicode MS"/>
        </w:rPr>
        <w:t>uede observar que la pregunta 31 y 32</w:t>
      </w:r>
      <w:r>
        <w:rPr>
          <w:rFonts w:ascii="Arial Unicode MS" w:eastAsia="Arial Unicode MS" w:hAnsi="Arial Unicode MS" w:cs="Arial Unicode MS"/>
        </w:rPr>
        <w:t xml:space="preserve"> discriminan </w:t>
      </w:r>
      <w:r w:rsidR="008F593B">
        <w:rPr>
          <w:rFonts w:ascii="Arial Unicode MS" w:eastAsia="Arial Unicode MS" w:hAnsi="Arial Unicode MS" w:cs="Arial Unicode MS"/>
        </w:rPr>
        <w:t>casi opuestas. Mientras el resto de las preguntas no se pueden observar con claridad.</w:t>
      </w:r>
    </w:p>
    <w:p w:rsidR="00456D77" w:rsidRDefault="005D4437" w:rsidP="008A3F3B">
      <w:pPr>
        <w:spacing w:after="200"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E</w:t>
      </w:r>
      <w:r w:rsidR="00176FC7">
        <w:rPr>
          <w:rFonts w:ascii="Arial Unicode MS" w:eastAsia="Arial Unicode MS" w:hAnsi="Arial Unicode MS" w:cs="Arial Unicode MS"/>
        </w:rPr>
        <w:t xml:space="preserve">n </w:t>
      </w:r>
      <w:r>
        <w:rPr>
          <w:rFonts w:ascii="Arial Unicode MS" w:eastAsia="Arial Unicode MS" w:hAnsi="Arial Unicode MS" w:cs="Arial Unicode MS"/>
        </w:rPr>
        <w:t xml:space="preserve">la </w:t>
      </w:r>
      <w:r w:rsidRPr="00F3141E">
        <w:rPr>
          <w:rFonts w:ascii="Arial Unicode MS" w:eastAsia="Arial Unicode MS" w:hAnsi="Arial Unicode MS" w:cs="Arial Unicode MS"/>
          <w:i/>
        </w:rPr>
        <w:t xml:space="preserve">sección </w:t>
      </w:r>
      <w:r w:rsidR="00F3141E">
        <w:rPr>
          <w:rFonts w:ascii="Arial Unicode MS" w:eastAsia="Arial Unicode MS" w:hAnsi="Arial Unicode MS" w:cs="Arial Unicode MS"/>
          <w:i/>
        </w:rPr>
        <w:t>5.6</w:t>
      </w:r>
      <w:r>
        <w:rPr>
          <w:rFonts w:ascii="Arial Unicode MS" w:eastAsia="Arial Unicode MS" w:hAnsi="Arial Unicode MS" w:cs="Arial Unicode MS"/>
        </w:rPr>
        <w:t xml:space="preserve"> se probó con tablas de contingencia que estas preguntas son independientes por lo tanto </w:t>
      </w:r>
      <w:r w:rsidR="00F3141E">
        <w:rPr>
          <w:rFonts w:ascii="Arial Unicode MS" w:eastAsia="Arial Unicode MS" w:hAnsi="Arial Unicode MS" w:cs="Arial Unicode MS"/>
        </w:rPr>
        <w:t>al querer graficar las curvas de información estas no presentan</w:t>
      </w:r>
      <w:r>
        <w:rPr>
          <w:rFonts w:ascii="Arial Unicode MS" w:eastAsia="Arial Unicode MS" w:hAnsi="Arial Unicode MS" w:cs="Arial Unicode MS"/>
        </w:rPr>
        <w:t xml:space="preserve"> información</w:t>
      </w:r>
      <w:r w:rsidR="00F3141E">
        <w:rPr>
          <w:rFonts w:ascii="Arial Unicode MS" w:eastAsia="Arial Unicode MS" w:hAnsi="Arial Unicode MS" w:cs="Arial Unicode MS"/>
        </w:rPr>
        <w:t xml:space="preserve"> alguna que las caracterice</w:t>
      </w:r>
      <w:r w:rsidR="00176FC7">
        <w:rPr>
          <w:rFonts w:ascii="Arial Unicode MS" w:eastAsia="Arial Unicode MS" w:hAnsi="Arial Unicode MS" w:cs="Arial Unicode MS"/>
        </w:rPr>
        <w:t>.</w:t>
      </w:r>
    </w:p>
    <w:p w:rsidR="00535026" w:rsidRDefault="00535026">
      <w:pPr>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426999" w:rsidRDefault="00426999" w:rsidP="008A3F3B">
      <w:pPr>
        <w:pStyle w:val="Ttulo3"/>
        <w:tabs>
          <w:tab w:val="clear" w:pos="1200"/>
        </w:tabs>
        <w:ind w:left="851" w:hanging="862"/>
      </w:pPr>
      <w:bookmarkStart w:id="624" w:name="_Toc329612158"/>
      <w:r>
        <w:lastRenderedPageBreak/>
        <w:t>L</w:t>
      </w:r>
      <w:r w:rsidR="00E86F7E">
        <w:t>ECTURA COMPRENSIVA</w:t>
      </w:r>
      <w:bookmarkEnd w:id="624"/>
    </w:p>
    <w:p w:rsidR="0007013D" w:rsidRDefault="0007013D" w:rsidP="00B010F5">
      <w:pPr>
        <w:keepNext/>
        <w:spacing w:line="276" w:lineRule="auto"/>
        <w:jc w:val="center"/>
        <w:sectPr w:rsidR="0007013D" w:rsidSect="00885CE3">
          <w:type w:val="continuous"/>
          <w:pgSz w:w="11906" w:h="16838" w:code="9"/>
          <w:pgMar w:top="2268" w:right="1361" w:bottom="2268" w:left="2268" w:header="708" w:footer="708" w:gutter="0"/>
          <w:cols w:space="708"/>
          <w:titlePg/>
          <w:docGrid w:linePitch="360"/>
        </w:sectPr>
      </w:pPr>
    </w:p>
    <w:p w:rsidR="00B010F5" w:rsidRDefault="0007013D" w:rsidP="0007013D">
      <w:pPr>
        <w:keepNext/>
        <w:spacing w:line="276" w:lineRule="auto"/>
        <w:ind w:left="-482"/>
        <w:jc w:val="center"/>
      </w:pPr>
      <w:r>
        <w:rPr>
          <w:noProof/>
        </w:rPr>
        <w:lastRenderedPageBreak/>
        <w:drawing>
          <wp:inline distT="0" distB="0" distL="0" distR="0">
            <wp:extent cx="2876400" cy="2610000"/>
            <wp:effectExtent l="19050" t="19050" r="635" b="0"/>
            <wp:docPr id="123" name="Imagen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426999" w:rsidRDefault="00B010F5" w:rsidP="0007013D">
      <w:pPr>
        <w:pStyle w:val="Epgrafe"/>
        <w:ind w:left="-482"/>
        <w:jc w:val="center"/>
        <w:rPr>
          <w:rFonts w:ascii="Arial Unicode MS" w:eastAsia="Arial Unicode MS" w:hAnsi="Arial Unicode MS" w:cs="Arial Unicode MS"/>
        </w:rPr>
      </w:pPr>
      <w:bookmarkStart w:id="625" w:name="_Toc329587965"/>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31</w:t>
      </w:r>
      <w:r w:rsidR="00E567EE">
        <w:rPr>
          <w:noProof/>
        </w:rPr>
        <w:fldChar w:fldCharType="end"/>
      </w:r>
      <w:r>
        <w:t xml:space="preserve"> </w:t>
      </w:r>
      <w:r w:rsidRPr="00B010F5">
        <w:t xml:space="preserve">Función Información del ítem </w:t>
      </w:r>
      <w:r>
        <w:t>lectura comprensiva 2009</w:t>
      </w:r>
      <w:bookmarkEnd w:id="625"/>
    </w:p>
    <w:p w:rsidR="00B010F5" w:rsidRDefault="00B010F5" w:rsidP="002370B6">
      <w:pPr>
        <w:jc w:val="center"/>
        <w:rPr>
          <w:rFonts w:ascii="Arial Unicode MS" w:eastAsia="Arial Unicode MS" w:hAnsi="Arial Unicode MS" w:cs="Arial Unicode MS"/>
        </w:rPr>
      </w:pPr>
    </w:p>
    <w:p w:rsidR="0007013D" w:rsidRDefault="002D2CF2" w:rsidP="0007013D">
      <w:pPr>
        <w:keepNext/>
        <w:spacing w:line="276" w:lineRule="auto"/>
        <w:ind w:left="357"/>
        <w:jc w:val="center"/>
      </w:pPr>
      <w:r w:rsidRPr="002D2CF2">
        <w:rPr>
          <w:noProof/>
        </w:rPr>
        <w:lastRenderedPageBreak/>
        <w:drawing>
          <wp:inline distT="0" distB="0" distL="0" distR="0">
            <wp:extent cx="2875407" cy="2610042"/>
            <wp:effectExtent l="19050" t="19050" r="20193" b="18858"/>
            <wp:docPr id="79"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srcRect t="-2767" r="-2881"/>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5834A0" w:rsidRPr="0007013D" w:rsidRDefault="0007013D" w:rsidP="0007013D">
      <w:pPr>
        <w:pStyle w:val="Epgrafe"/>
        <w:ind w:left="357" w:right="-851"/>
        <w:jc w:val="center"/>
      </w:pPr>
      <w:bookmarkStart w:id="626" w:name="_Toc329587966"/>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32</w:t>
      </w:r>
      <w:r w:rsidR="00E567EE">
        <w:rPr>
          <w:noProof/>
        </w:rPr>
        <w:fldChar w:fldCharType="end"/>
      </w:r>
      <w:r w:rsidRPr="0007013D">
        <w:rPr>
          <w:b w:val="0"/>
          <w:bCs w:val="0"/>
        </w:rPr>
        <w:t xml:space="preserve"> </w:t>
      </w:r>
      <w:r w:rsidRPr="0007013D">
        <w:t>Función Información del ítem lectura comprensiva 2010</w:t>
      </w:r>
      <w:bookmarkEnd w:id="626"/>
    </w:p>
    <w:p w:rsidR="0007013D" w:rsidRDefault="0007013D" w:rsidP="0007013D">
      <w:pPr>
        <w:rPr>
          <w:rFonts w:ascii="Arial Unicode MS" w:eastAsia="Arial Unicode MS" w:hAnsi="Arial Unicode MS" w:cs="Arial Unicode MS"/>
        </w:rPr>
        <w:sectPr w:rsidR="0007013D" w:rsidSect="0007013D">
          <w:type w:val="continuous"/>
          <w:pgSz w:w="11906" w:h="16838" w:code="9"/>
          <w:pgMar w:top="2268" w:right="1361" w:bottom="2268" w:left="2268" w:header="708" w:footer="708" w:gutter="0"/>
          <w:cols w:num="2" w:space="55"/>
          <w:titlePg/>
          <w:docGrid w:linePitch="360"/>
        </w:sectPr>
      </w:pPr>
    </w:p>
    <w:p w:rsidR="00E663BA" w:rsidRDefault="00E663BA" w:rsidP="0014535F">
      <w:pPr>
        <w:spacing w:line="276" w:lineRule="auto"/>
        <w:ind w:left="567"/>
        <w:jc w:val="both"/>
        <w:rPr>
          <w:rFonts w:ascii="Arial Unicode MS" w:eastAsia="Arial Unicode MS" w:hAnsi="Arial Unicode MS" w:cs="Arial Unicode MS"/>
        </w:rPr>
      </w:pPr>
    </w:p>
    <w:p w:rsidR="002D2CF2" w:rsidRDefault="00535026"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En el año 2009 se puede ver cómo la curva de la pregunta 37 es más alta que las demás por su mayor discriminación, y se encuentra centrada en habilidades cercanas a -2.1.</w:t>
      </w:r>
      <w:r w:rsidR="002D2CF2">
        <w:rPr>
          <w:rFonts w:ascii="Arial Unicode MS" w:eastAsia="Arial Unicode MS" w:hAnsi="Arial Unicode MS" w:cs="Arial Unicode MS"/>
        </w:rPr>
        <w:t xml:space="preserve"> </w:t>
      </w:r>
    </w:p>
    <w:p w:rsidR="00E663BA" w:rsidRDefault="00E663BA" w:rsidP="008A3F3B">
      <w:pPr>
        <w:spacing w:line="276" w:lineRule="auto"/>
        <w:ind w:left="851"/>
        <w:jc w:val="both"/>
        <w:rPr>
          <w:rFonts w:ascii="Arial Unicode MS" w:eastAsia="Arial Unicode MS" w:hAnsi="Arial Unicode MS" w:cs="Arial Unicode MS"/>
        </w:rPr>
      </w:pPr>
    </w:p>
    <w:p w:rsidR="0021698B" w:rsidRDefault="002D2CF2"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 xml:space="preserve">En el </w:t>
      </w:r>
      <w:r w:rsidRPr="002D2CF2">
        <w:rPr>
          <w:rFonts w:ascii="Arial Unicode MS" w:eastAsia="Arial Unicode MS" w:hAnsi="Arial Unicode MS" w:cs="Arial Unicode MS"/>
          <w:i/>
        </w:rPr>
        <w:t>gr</w:t>
      </w:r>
      <w:r>
        <w:rPr>
          <w:rFonts w:ascii="Arial Unicode MS" w:eastAsia="Arial Unicode MS" w:hAnsi="Arial Unicode MS" w:cs="Arial Unicode MS"/>
          <w:i/>
        </w:rPr>
        <w:t>á</w:t>
      </w:r>
      <w:r w:rsidRPr="002D2CF2">
        <w:rPr>
          <w:rFonts w:ascii="Arial Unicode MS" w:eastAsia="Arial Unicode MS" w:hAnsi="Arial Unicode MS" w:cs="Arial Unicode MS"/>
          <w:i/>
        </w:rPr>
        <w:t>fico 5-3</w:t>
      </w:r>
      <w:r w:rsidR="00F3141E">
        <w:rPr>
          <w:rFonts w:ascii="Arial Unicode MS" w:eastAsia="Arial Unicode MS" w:hAnsi="Arial Unicode MS" w:cs="Arial Unicode MS"/>
          <w:i/>
        </w:rPr>
        <w:t>2</w:t>
      </w:r>
      <w:r>
        <w:rPr>
          <w:rFonts w:ascii="Arial Unicode MS" w:eastAsia="Arial Unicode MS" w:hAnsi="Arial Unicode MS" w:cs="Arial Unicode MS"/>
        </w:rPr>
        <w:t xml:space="preserve"> l</w:t>
      </w:r>
      <w:r w:rsidRPr="002D2CF2">
        <w:rPr>
          <w:rFonts w:ascii="Arial Unicode MS" w:eastAsia="Arial Unicode MS" w:hAnsi="Arial Unicode MS" w:cs="Arial Unicode MS"/>
        </w:rPr>
        <w:t>a pregunta 38 sería conveniente descartarla por su bajo poder de discriminación, las preguntas 36 y 37 discriminan mejor las habilidades cercanas a -2.0 y las preguntas 39 y 40, discriminan mejor los estudiantes cuyas habilidades estén cerca del valor -1.4.</w:t>
      </w:r>
    </w:p>
    <w:p w:rsidR="00535026" w:rsidRDefault="00535026" w:rsidP="00535026">
      <w:pPr>
        <w:ind w:left="567"/>
        <w:rPr>
          <w:rFonts w:ascii="Arial Unicode MS" w:eastAsia="Arial Unicode MS" w:hAnsi="Arial Unicode MS" w:cs="Arial Unicode MS"/>
        </w:rPr>
      </w:pPr>
    </w:p>
    <w:p w:rsidR="00B014C7" w:rsidRDefault="00B014C7" w:rsidP="008A3F3B">
      <w:pPr>
        <w:pStyle w:val="Ttulo3"/>
        <w:tabs>
          <w:tab w:val="clear" w:pos="1200"/>
        </w:tabs>
        <w:ind w:left="851" w:hanging="862"/>
      </w:pPr>
      <w:bookmarkStart w:id="627" w:name="_Toc329612159"/>
      <w:r>
        <w:lastRenderedPageBreak/>
        <w:t>N</w:t>
      </w:r>
      <w:r w:rsidR="00E86F7E">
        <w:t>ÚMEROS Y PROPORCIONALIDADES</w:t>
      </w:r>
      <w:bookmarkEnd w:id="627"/>
    </w:p>
    <w:p w:rsidR="005E6F94" w:rsidRDefault="005E6F94" w:rsidP="00B014C7">
      <w:pPr>
        <w:keepNext/>
        <w:spacing w:line="276" w:lineRule="auto"/>
        <w:jc w:val="center"/>
        <w:sectPr w:rsidR="005E6F94" w:rsidSect="00885CE3">
          <w:type w:val="continuous"/>
          <w:pgSz w:w="11906" w:h="16838" w:code="9"/>
          <w:pgMar w:top="2268" w:right="1361" w:bottom="2268" w:left="2268" w:header="708" w:footer="708" w:gutter="0"/>
          <w:cols w:space="708"/>
          <w:titlePg/>
          <w:docGrid w:linePitch="360"/>
        </w:sectPr>
      </w:pPr>
    </w:p>
    <w:p w:rsidR="00B014C7" w:rsidRDefault="00692759" w:rsidP="005E6F94">
      <w:pPr>
        <w:keepNext/>
        <w:spacing w:line="276" w:lineRule="auto"/>
        <w:ind w:left="-482"/>
        <w:jc w:val="center"/>
      </w:pPr>
      <w:r>
        <w:rPr>
          <w:noProof/>
        </w:rPr>
        <w:lastRenderedPageBreak/>
        <w:drawing>
          <wp:inline distT="0" distB="0" distL="0" distR="0">
            <wp:extent cx="2876400" cy="2610000"/>
            <wp:effectExtent l="19050" t="19050" r="635" b="0"/>
            <wp:docPr id="108"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B014C7" w:rsidRPr="00C63651" w:rsidRDefault="00B014C7" w:rsidP="005E6F94">
      <w:pPr>
        <w:pStyle w:val="Epgrafe"/>
        <w:ind w:left="-482"/>
        <w:jc w:val="center"/>
        <w:rPr>
          <w:rFonts w:eastAsia="Arial Unicode MS"/>
        </w:rPr>
      </w:pPr>
      <w:bookmarkStart w:id="628" w:name="_Toc329587967"/>
      <w:r w:rsidRPr="00C63651">
        <w:t xml:space="preserve">Gráfico </w:t>
      </w:r>
      <w:r w:rsidR="00E567EE" w:rsidRPr="00C63651">
        <w:fldChar w:fldCharType="begin"/>
      </w:r>
      <w:r w:rsidR="00901D0B" w:rsidRPr="00C63651">
        <w:instrText xml:space="preserve"> STYLEREF 1 \s </w:instrText>
      </w:r>
      <w:r w:rsidR="00E567EE" w:rsidRPr="00C63651">
        <w:fldChar w:fldCharType="separate"/>
      </w:r>
      <w:r w:rsidR="009E5455">
        <w:rPr>
          <w:noProof/>
        </w:rPr>
        <w:t>5</w:t>
      </w:r>
      <w:r w:rsidR="00E567EE" w:rsidRPr="00C63651">
        <w:fldChar w:fldCharType="end"/>
      </w:r>
      <w:r w:rsidR="00901D0B" w:rsidRPr="00C63651">
        <w:noBreakHyphen/>
      </w:r>
      <w:r w:rsidR="00E567EE" w:rsidRPr="00C63651">
        <w:fldChar w:fldCharType="begin"/>
      </w:r>
      <w:r w:rsidR="00901D0B" w:rsidRPr="00C63651">
        <w:instrText xml:space="preserve"> SEQ Gráfico \* ARABIC \s 1 </w:instrText>
      </w:r>
      <w:r w:rsidR="00E567EE" w:rsidRPr="00C63651">
        <w:fldChar w:fldCharType="separate"/>
      </w:r>
      <w:r w:rsidR="009E5455">
        <w:rPr>
          <w:noProof/>
        </w:rPr>
        <w:t>33</w:t>
      </w:r>
      <w:r w:rsidR="00E567EE" w:rsidRPr="00C63651">
        <w:fldChar w:fldCharType="end"/>
      </w:r>
      <w:r w:rsidRPr="00C63651">
        <w:t xml:space="preserve"> Función Información del ítem número y proporcionalidad 2009</w:t>
      </w:r>
      <w:bookmarkEnd w:id="628"/>
    </w:p>
    <w:p w:rsidR="00B014C7" w:rsidRPr="00B014C7" w:rsidRDefault="00B014C7" w:rsidP="00B014C7">
      <w:pPr>
        <w:rPr>
          <w:rFonts w:eastAsia="Arial Unicode MS"/>
        </w:rPr>
      </w:pPr>
    </w:p>
    <w:p w:rsidR="004002C5" w:rsidRDefault="00D15788" w:rsidP="004002C5">
      <w:pPr>
        <w:keepNext/>
        <w:spacing w:line="276" w:lineRule="auto"/>
        <w:ind w:left="357"/>
        <w:jc w:val="center"/>
      </w:pPr>
      <w:r>
        <w:rPr>
          <w:noProof/>
        </w:rPr>
        <w:lastRenderedPageBreak/>
        <w:drawing>
          <wp:inline distT="0" distB="0" distL="0" distR="0">
            <wp:extent cx="2875407" cy="2610485"/>
            <wp:effectExtent l="19050" t="19050" r="20193" b="18415"/>
            <wp:docPr id="66"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spect="1" noChangeArrowheads="1"/>
                    </pic:cNvPicPr>
                  </pic:nvPicPr>
                  <pic:blipFill>
                    <a:blip r:embed="rId121" cstate="print"/>
                    <a:srcRect t="-1831" r="-3316"/>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4002C5" w:rsidRPr="00C63651" w:rsidRDefault="004002C5" w:rsidP="004002C5">
      <w:pPr>
        <w:ind w:left="357" w:right="-851"/>
        <w:jc w:val="center"/>
        <w:rPr>
          <w:rFonts w:ascii="Arial Unicode MS" w:eastAsia="Arial Unicode MS" w:hAnsi="Arial Unicode MS" w:cs="Arial Unicode MS"/>
          <w:b/>
        </w:rPr>
      </w:pPr>
      <w:bookmarkStart w:id="629" w:name="_Toc329587968"/>
      <w:r w:rsidRPr="00C63651">
        <w:rPr>
          <w:b/>
        </w:rPr>
        <w:t>G</w:t>
      </w:r>
      <w:r w:rsidRPr="00C63651">
        <w:rPr>
          <w:b/>
          <w:bCs/>
          <w:sz w:val="20"/>
          <w:szCs w:val="20"/>
        </w:rPr>
        <w:t xml:space="preserve">ráfico </w:t>
      </w:r>
      <w:r w:rsidR="00E567EE" w:rsidRPr="00C63651">
        <w:rPr>
          <w:b/>
          <w:bCs/>
          <w:sz w:val="20"/>
          <w:szCs w:val="20"/>
        </w:rPr>
        <w:fldChar w:fldCharType="begin"/>
      </w:r>
      <w:r w:rsidR="00901D0B" w:rsidRPr="00C63651">
        <w:rPr>
          <w:b/>
          <w:bCs/>
          <w:sz w:val="20"/>
          <w:szCs w:val="20"/>
        </w:rPr>
        <w:instrText xml:space="preserve"> STYLEREF 1 \s </w:instrText>
      </w:r>
      <w:r w:rsidR="00E567EE" w:rsidRPr="00C63651">
        <w:rPr>
          <w:b/>
          <w:bCs/>
          <w:sz w:val="20"/>
          <w:szCs w:val="20"/>
        </w:rPr>
        <w:fldChar w:fldCharType="separate"/>
      </w:r>
      <w:r w:rsidR="009E5455">
        <w:rPr>
          <w:b/>
          <w:bCs/>
          <w:noProof/>
          <w:sz w:val="20"/>
          <w:szCs w:val="20"/>
        </w:rPr>
        <w:t>5</w:t>
      </w:r>
      <w:r w:rsidR="00E567EE" w:rsidRPr="00C63651">
        <w:rPr>
          <w:b/>
          <w:bCs/>
          <w:sz w:val="20"/>
          <w:szCs w:val="20"/>
        </w:rPr>
        <w:fldChar w:fldCharType="end"/>
      </w:r>
      <w:r w:rsidR="00901D0B" w:rsidRPr="00C63651">
        <w:rPr>
          <w:b/>
          <w:bCs/>
          <w:sz w:val="20"/>
          <w:szCs w:val="20"/>
        </w:rPr>
        <w:noBreakHyphen/>
      </w:r>
      <w:r w:rsidR="00E567EE" w:rsidRPr="00C63651">
        <w:rPr>
          <w:b/>
          <w:bCs/>
          <w:sz w:val="20"/>
          <w:szCs w:val="20"/>
        </w:rPr>
        <w:fldChar w:fldCharType="begin"/>
      </w:r>
      <w:r w:rsidR="00901D0B" w:rsidRPr="00C63651">
        <w:rPr>
          <w:b/>
          <w:bCs/>
          <w:sz w:val="20"/>
          <w:szCs w:val="20"/>
        </w:rPr>
        <w:instrText xml:space="preserve"> SEQ Gráfico \* ARABIC \s 1 </w:instrText>
      </w:r>
      <w:r w:rsidR="00E567EE" w:rsidRPr="00C63651">
        <w:rPr>
          <w:b/>
          <w:bCs/>
          <w:sz w:val="20"/>
          <w:szCs w:val="20"/>
        </w:rPr>
        <w:fldChar w:fldCharType="separate"/>
      </w:r>
      <w:r w:rsidR="009E5455">
        <w:rPr>
          <w:b/>
          <w:bCs/>
          <w:noProof/>
          <w:sz w:val="20"/>
          <w:szCs w:val="20"/>
        </w:rPr>
        <w:t>34</w:t>
      </w:r>
      <w:r w:rsidR="00E567EE" w:rsidRPr="00C63651">
        <w:rPr>
          <w:b/>
          <w:bCs/>
          <w:sz w:val="20"/>
          <w:szCs w:val="20"/>
        </w:rPr>
        <w:fldChar w:fldCharType="end"/>
      </w:r>
      <w:r w:rsidRPr="00C63651">
        <w:rPr>
          <w:b/>
        </w:rPr>
        <w:t xml:space="preserve"> </w:t>
      </w:r>
      <w:r w:rsidRPr="00C63651">
        <w:rPr>
          <w:b/>
          <w:bCs/>
          <w:sz w:val="20"/>
          <w:szCs w:val="20"/>
        </w:rPr>
        <w:t>Función Información del ítem número y proporcionalidad 2010</w:t>
      </w:r>
      <w:bookmarkEnd w:id="629"/>
    </w:p>
    <w:p w:rsidR="0021698B" w:rsidRPr="005F6F0D" w:rsidRDefault="0021698B" w:rsidP="004002C5">
      <w:pPr>
        <w:pStyle w:val="Epgrafe"/>
        <w:jc w:val="center"/>
        <w:rPr>
          <w:rFonts w:ascii="Arial Unicode MS" w:eastAsia="Arial Unicode MS" w:hAnsi="Arial Unicode MS" w:cs="Arial Unicode MS"/>
        </w:rPr>
      </w:pPr>
    </w:p>
    <w:p w:rsidR="005E6F94" w:rsidRDefault="005E6F94" w:rsidP="004002C5">
      <w:pPr>
        <w:jc w:val="both"/>
        <w:rPr>
          <w:rFonts w:ascii="Arial Unicode MS" w:eastAsia="Arial Unicode MS" w:hAnsi="Arial Unicode MS" w:cs="Arial Unicode MS"/>
        </w:rPr>
        <w:sectPr w:rsidR="005E6F94" w:rsidSect="005E6F94">
          <w:type w:val="continuous"/>
          <w:pgSz w:w="11906" w:h="16838" w:code="9"/>
          <w:pgMar w:top="2268" w:right="1361" w:bottom="2268" w:left="2268" w:header="708" w:footer="708" w:gutter="0"/>
          <w:cols w:num="2" w:space="55"/>
          <w:titlePg/>
          <w:docGrid w:linePitch="360"/>
        </w:sectPr>
      </w:pPr>
    </w:p>
    <w:p w:rsidR="00F921DD" w:rsidRDefault="00F921DD" w:rsidP="0014535F">
      <w:pPr>
        <w:spacing w:line="276" w:lineRule="auto"/>
        <w:ind w:left="567"/>
        <w:jc w:val="both"/>
        <w:rPr>
          <w:rFonts w:ascii="Arial Unicode MS" w:eastAsia="Arial Unicode MS" w:hAnsi="Arial Unicode MS" w:cs="Arial Unicode MS"/>
        </w:rPr>
      </w:pPr>
    </w:p>
    <w:p w:rsidR="0021698B" w:rsidRDefault="00B014BF"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En el año 2009 se puede observar cómo resaltan la</w:t>
      </w:r>
      <w:r w:rsidR="001219AA">
        <w:rPr>
          <w:rFonts w:ascii="Arial Unicode MS" w:eastAsia="Arial Unicode MS" w:hAnsi="Arial Unicode MS" w:cs="Arial Unicode MS"/>
        </w:rPr>
        <w:t>s</w:t>
      </w:r>
      <w:r w:rsidR="00692759">
        <w:rPr>
          <w:rFonts w:ascii="Arial Unicode MS" w:eastAsia="Arial Unicode MS" w:hAnsi="Arial Unicode MS" w:cs="Arial Unicode MS"/>
        </w:rPr>
        <w:t xml:space="preserve"> preguntas 41 y 43</w:t>
      </w:r>
      <w:r>
        <w:rPr>
          <w:rFonts w:ascii="Arial Unicode MS" w:eastAsia="Arial Unicode MS" w:hAnsi="Arial Unicode MS" w:cs="Arial Unicode MS"/>
        </w:rPr>
        <w:t xml:space="preserve"> por su alta discriminación, las cuales discriminan a habilidades cercanas a </w:t>
      </w:r>
      <w:r w:rsidR="00692759">
        <w:rPr>
          <w:rFonts w:ascii="Arial Unicode MS" w:eastAsia="Arial Unicode MS" w:hAnsi="Arial Unicode MS" w:cs="Arial Unicode MS"/>
        </w:rPr>
        <w:t>0 y 1</w:t>
      </w:r>
      <w:r>
        <w:rPr>
          <w:rFonts w:ascii="Arial Unicode MS" w:eastAsia="Arial Unicode MS" w:hAnsi="Arial Unicode MS" w:cs="Arial Unicode MS"/>
        </w:rPr>
        <w:t xml:space="preserve"> respectivamente.</w:t>
      </w:r>
    </w:p>
    <w:p w:rsidR="00F921DD" w:rsidRDefault="00F921DD" w:rsidP="008A3F3B">
      <w:pPr>
        <w:spacing w:line="276" w:lineRule="auto"/>
        <w:ind w:left="851"/>
        <w:jc w:val="both"/>
        <w:rPr>
          <w:rFonts w:ascii="Arial Unicode MS" w:eastAsia="Arial Unicode MS" w:hAnsi="Arial Unicode MS" w:cs="Arial Unicode MS"/>
        </w:rPr>
      </w:pPr>
    </w:p>
    <w:p w:rsidR="002D2CF2" w:rsidRPr="002D2CF2" w:rsidRDefault="002D2CF2" w:rsidP="008A3F3B">
      <w:pPr>
        <w:spacing w:line="324" w:lineRule="auto"/>
        <w:ind w:left="851"/>
        <w:jc w:val="both"/>
        <w:rPr>
          <w:rFonts w:ascii="Arial Unicode MS" w:eastAsia="Arial Unicode MS" w:hAnsi="Arial Unicode MS" w:cs="Arial Unicode MS"/>
        </w:rPr>
      </w:pPr>
      <w:r w:rsidRPr="002D2CF2">
        <w:rPr>
          <w:rFonts w:ascii="Arial Unicode MS" w:eastAsia="Arial Unicode MS" w:hAnsi="Arial Unicode MS" w:cs="Arial Unicode MS"/>
        </w:rPr>
        <w:t xml:space="preserve">Las preguntas 44 y 49 </w:t>
      </w:r>
      <w:r>
        <w:rPr>
          <w:rFonts w:ascii="Arial Unicode MS" w:eastAsia="Arial Unicode MS" w:hAnsi="Arial Unicode MS" w:cs="Arial Unicode MS"/>
        </w:rPr>
        <w:t xml:space="preserve">del </w:t>
      </w:r>
      <w:r w:rsidRPr="002D2CF2">
        <w:rPr>
          <w:rFonts w:ascii="Arial Unicode MS" w:eastAsia="Arial Unicode MS" w:hAnsi="Arial Unicode MS" w:cs="Arial Unicode MS"/>
          <w:i/>
        </w:rPr>
        <w:t>gráfico 5-3</w:t>
      </w:r>
      <w:r w:rsidR="00D15788">
        <w:rPr>
          <w:rFonts w:ascii="Arial Unicode MS" w:eastAsia="Arial Unicode MS" w:hAnsi="Arial Unicode MS" w:cs="Arial Unicode MS"/>
          <w:i/>
        </w:rPr>
        <w:t>4</w:t>
      </w:r>
      <w:r>
        <w:rPr>
          <w:rFonts w:ascii="Arial Unicode MS" w:eastAsia="Arial Unicode MS" w:hAnsi="Arial Unicode MS" w:cs="Arial Unicode MS"/>
        </w:rPr>
        <w:t xml:space="preserve"> </w:t>
      </w:r>
      <w:r w:rsidRPr="002D2CF2">
        <w:rPr>
          <w:rFonts w:ascii="Arial Unicode MS" w:eastAsia="Arial Unicode MS" w:hAnsi="Arial Unicode MS" w:cs="Arial Unicode MS"/>
        </w:rPr>
        <w:t>en promedio discriminan a los estudiantes cuyas habilidades estén alrededor del valor -2.40, las preguntas 45, 53 y 55 discriminan las habilidades cercanas a -0.75, las preguntas 41, 46, 51 y la 48 no de</w:t>
      </w:r>
      <w:r>
        <w:rPr>
          <w:rFonts w:ascii="Arial Unicode MS" w:eastAsia="Arial Unicode MS" w:hAnsi="Arial Unicode MS" w:cs="Arial Unicode MS"/>
        </w:rPr>
        <w:t>be</w:t>
      </w:r>
      <w:r w:rsidRPr="002D2CF2">
        <w:rPr>
          <w:rFonts w:ascii="Arial Unicode MS" w:eastAsia="Arial Unicode MS" w:hAnsi="Arial Unicode MS" w:cs="Arial Unicode MS"/>
        </w:rPr>
        <w:t xml:space="preserve">rían ser consideradas por su baja discriminación y la pregunta 43 tampoco porque no aparece dentro del intervalo de análisis el valor de </w:t>
      </w:r>
      <m:oMath>
        <m:sSub>
          <m:sSubPr>
            <m:ctrlPr>
              <w:rPr>
                <w:rFonts w:ascii="Cambria Math" w:eastAsia="Arial Unicode MS" w:hAnsi="Cambria Math" w:cs="Arial Unicode MS"/>
                <w:i/>
              </w:rPr>
            </m:ctrlPr>
          </m:sSubPr>
          <m:e>
            <m:r>
              <w:rPr>
                <w:rFonts w:ascii="Cambria Math" w:eastAsia="Arial Unicode MS" w:hAnsi="Cambria Math" w:cs="Arial Unicode MS"/>
              </w:rPr>
              <m:t>θ</m:t>
            </m:r>
          </m:e>
          <m:sub>
            <m:r>
              <w:rPr>
                <w:rFonts w:ascii="Cambria Math" w:eastAsia="Arial Unicode MS" w:hAnsi="Cambria Math" w:cs="Arial Unicode MS"/>
              </w:rPr>
              <m:t>max</m:t>
            </m:r>
          </m:sub>
        </m:sSub>
      </m:oMath>
      <w:r w:rsidRPr="002D2CF2">
        <w:rPr>
          <w:rFonts w:ascii="Arial Unicode MS" w:eastAsia="Arial Unicode MS" w:hAnsi="Arial Unicode MS" w:cs="Arial Unicode MS"/>
        </w:rPr>
        <w:t>.</w:t>
      </w:r>
    </w:p>
    <w:p w:rsidR="00B014C7" w:rsidRDefault="00971E27" w:rsidP="008A3F3B">
      <w:pPr>
        <w:pStyle w:val="Ttulo3"/>
        <w:tabs>
          <w:tab w:val="clear" w:pos="1200"/>
        </w:tabs>
        <w:ind w:left="851" w:hanging="796"/>
      </w:pPr>
      <w:bookmarkStart w:id="630" w:name="_Toc329612160"/>
      <w:r>
        <w:lastRenderedPageBreak/>
        <w:t>Á</w:t>
      </w:r>
      <w:r w:rsidR="00E86F7E">
        <w:t>LGEBRA Y FUNCIONES</w:t>
      </w:r>
      <w:bookmarkEnd w:id="630"/>
    </w:p>
    <w:p w:rsidR="004002C5" w:rsidRDefault="004002C5" w:rsidP="00190740">
      <w:pPr>
        <w:keepNext/>
        <w:spacing w:line="276" w:lineRule="auto"/>
        <w:jc w:val="center"/>
        <w:sectPr w:rsidR="004002C5" w:rsidSect="00885CE3">
          <w:type w:val="continuous"/>
          <w:pgSz w:w="11906" w:h="16838" w:code="9"/>
          <w:pgMar w:top="2268" w:right="1361" w:bottom="2268" w:left="2268" w:header="708" w:footer="708" w:gutter="0"/>
          <w:cols w:space="708"/>
          <w:titlePg/>
          <w:docGrid w:linePitch="360"/>
        </w:sectPr>
      </w:pPr>
    </w:p>
    <w:p w:rsidR="00190740" w:rsidRDefault="00A865F1" w:rsidP="004002C5">
      <w:pPr>
        <w:keepNext/>
        <w:spacing w:line="276" w:lineRule="auto"/>
        <w:ind w:left="-482"/>
        <w:jc w:val="center"/>
      </w:pPr>
      <w:r>
        <w:rPr>
          <w:noProof/>
        </w:rPr>
        <w:lastRenderedPageBreak/>
        <w:drawing>
          <wp:inline distT="0" distB="0" distL="0" distR="0">
            <wp:extent cx="2876400" cy="2610000"/>
            <wp:effectExtent l="19050" t="19050" r="635" b="0"/>
            <wp:docPr id="160" name="Imagen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971E27" w:rsidRPr="00D15788" w:rsidRDefault="00190740" w:rsidP="004002C5">
      <w:pPr>
        <w:pStyle w:val="Epgrafe"/>
        <w:ind w:left="-482"/>
        <w:jc w:val="center"/>
      </w:pPr>
      <w:bookmarkStart w:id="631" w:name="_Toc329587969"/>
      <w:r w:rsidRPr="00D15788">
        <w:t xml:space="preserve">Gráfico </w:t>
      </w:r>
      <w:r w:rsidR="00E567EE" w:rsidRPr="00D15788">
        <w:fldChar w:fldCharType="begin"/>
      </w:r>
      <w:r w:rsidR="00901D0B" w:rsidRPr="00D15788">
        <w:instrText xml:space="preserve"> STYLEREF 1 \s </w:instrText>
      </w:r>
      <w:r w:rsidR="00E567EE" w:rsidRPr="00D15788">
        <w:fldChar w:fldCharType="separate"/>
      </w:r>
      <w:r w:rsidR="009E5455">
        <w:rPr>
          <w:noProof/>
        </w:rPr>
        <w:t>5</w:t>
      </w:r>
      <w:r w:rsidR="00E567EE" w:rsidRPr="00D15788">
        <w:fldChar w:fldCharType="end"/>
      </w:r>
      <w:r w:rsidR="00901D0B" w:rsidRPr="00D15788">
        <w:noBreakHyphen/>
      </w:r>
      <w:r w:rsidR="00E567EE" w:rsidRPr="00D15788">
        <w:fldChar w:fldCharType="begin"/>
      </w:r>
      <w:r w:rsidR="00901D0B" w:rsidRPr="00D15788">
        <w:instrText xml:space="preserve"> SEQ Gráfico \* ARABIC \s 1 </w:instrText>
      </w:r>
      <w:r w:rsidR="00E567EE" w:rsidRPr="00D15788">
        <w:fldChar w:fldCharType="separate"/>
      </w:r>
      <w:r w:rsidR="009E5455">
        <w:rPr>
          <w:noProof/>
        </w:rPr>
        <w:t>35</w:t>
      </w:r>
      <w:r w:rsidR="00E567EE" w:rsidRPr="00D15788">
        <w:fldChar w:fldCharType="end"/>
      </w:r>
      <w:r w:rsidRPr="00D15788">
        <w:t xml:space="preserve"> Función Información del ítem algebra y funciones 2009</w:t>
      </w:r>
      <w:bookmarkEnd w:id="631"/>
    </w:p>
    <w:p w:rsidR="00190740" w:rsidRPr="00971E27" w:rsidRDefault="00190740" w:rsidP="00190740">
      <w:pPr>
        <w:spacing w:line="276" w:lineRule="auto"/>
      </w:pPr>
    </w:p>
    <w:p w:rsidR="004002C5" w:rsidRDefault="002D2CF2" w:rsidP="004002C5">
      <w:pPr>
        <w:keepNext/>
        <w:ind w:left="357"/>
        <w:jc w:val="center"/>
      </w:pPr>
      <w:r w:rsidRPr="002D2CF2">
        <w:rPr>
          <w:noProof/>
          <w:szCs w:val="20"/>
        </w:rPr>
        <w:lastRenderedPageBreak/>
        <w:drawing>
          <wp:inline distT="0" distB="0" distL="0" distR="0">
            <wp:extent cx="2875407" cy="2610042"/>
            <wp:effectExtent l="19050" t="19050" r="20193" b="18858"/>
            <wp:docPr id="83"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t="-2767" r="-2881"/>
                    <a:stretch>
                      <a:fillRect/>
                    </a:stretch>
                  </pic:blipFill>
                  <pic:spPr bwMode="auto">
                    <a:xfrm>
                      <a:off x="0" y="0"/>
                      <a:ext cx="2875407" cy="2610042"/>
                    </a:xfrm>
                    <a:prstGeom prst="rect">
                      <a:avLst/>
                    </a:prstGeom>
                    <a:noFill/>
                    <a:ln w="9525">
                      <a:solidFill>
                        <a:schemeClr val="tx1"/>
                      </a:solidFill>
                      <a:miter lim="800000"/>
                      <a:headEnd/>
                      <a:tailEnd/>
                    </a:ln>
                  </pic:spPr>
                </pic:pic>
              </a:graphicData>
            </a:graphic>
          </wp:inline>
        </w:drawing>
      </w:r>
    </w:p>
    <w:p w:rsidR="004002C5" w:rsidRPr="00D15788" w:rsidRDefault="004002C5" w:rsidP="004002C5">
      <w:pPr>
        <w:ind w:left="357" w:right="-851"/>
        <w:jc w:val="center"/>
        <w:rPr>
          <w:rFonts w:ascii="Arial Unicode MS" w:eastAsia="Arial Unicode MS" w:hAnsi="Arial Unicode MS" w:cs="Arial Unicode MS"/>
          <w:b/>
        </w:rPr>
      </w:pPr>
      <w:bookmarkStart w:id="632" w:name="_Toc329587970"/>
      <w:r w:rsidRPr="00D15788">
        <w:rPr>
          <w:b/>
          <w:bCs/>
          <w:sz w:val="20"/>
          <w:szCs w:val="20"/>
        </w:rPr>
        <w:t xml:space="preserve">Gráfico </w:t>
      </w:r>
      <w:r w:rsidR="00E567EE" w:rsidRPr="00D15788">
        <w:rPr>
          <w:b/>
          <w:bCs/>
          <w:sz w:val="20"/>
          <w:szCs w:val="20"/>
        </w:rPr>
        <w:fldChar w:fldCharType="begin"/>
      </w:r>
      <w:r w:rsidR="00901D0B" w:rsidRPr="00D15788">
        <w:rPr>
          <w:b/>
          <w:bCs/>
          <w:sz w:val="20"/>
          <w:szCs w:val="20"/>
        </w:rPr>
        <w:instrText xml:space="preserve"> STYLEREF 1 \s </w:instrText>
      </w:r>
      <w:r w:rsidR="00E567EE" w:rsidRPr="00D15788">
        <w:rPr>
          <w:b/>
          <w:bCs/>
          <w:sz w:val="20"/>
          <w:szCs w:val="20"/>
        </w:rPr>
        <w:fldChar w:fldCharType="separate"/>
      </w:r>
      <w:r w:rsidR="009E5455">
        <w:rPr>
          <w:b/>
          <w:bCs/>
          <w:noProof/>
          <w:sz w:val="20"/>
          <w:szCs w:val="20"/>
        </w:rPr>
        <w:t>5</w:t>
      </w:r>
      <w:r w:rsidR="00E567EE" w:rsidRPr="00D15788">
        <w:rPr>
          <w:b/>
          <w:bCs/>
          <w:sz w:val="20"/>
          <w:szCs w:val="20"/>
        </w:rPr>
        <w:fldChar w:fldCharType="end"/>
      </w:r>
      <w:r w:rsidR="00901D0B" w:rsidRPr="00D15788">
        <w:rPr>
          <w:b/>
          <w:bCs/>
          <w:sz w:val="20"/>
          <w:szCs w:val="20"/>
        </w:rPr>
        <w:noBreakHyphen/>
      </w:r>
      <w:r w:rsidR="00E567EE" w:rsidRPr="00D15788">
        <w:rPr>
          <w:b/>
          <w:bCs/>
          <w:sz w:val="20"/>
          <w:szCs w:val="20"/>
        </w:rPr>
        <w:fldChar w:fldCharType="begin"/>
      </w:r>
      <w:r w:rsidR="00901D0B" w:rsidRPr="00D15788">
        <w:rPr>
          <w:b/>
          <w:bCs/>
          <w:sz w:val="20"/>
          <w:szCs w:val="20"/>
        </w:rPr>
        <w:instrText xml:space="preserve"> SEQ Gráfico \* ARABIC \s 1 </w:instrText>
      </w:r>
      <w:r w:rsidR="00E567EE" w:rsidRPr="00D15788">
        <w:rPr>
          <w:b/>
          <w:bCs/>
          <w:sz w:val="20"/>
          <w:szCs w:val="20"/>
        </w:rPr>
        <w:fldChar w:fldCharType="separate"/>
      </w:r>
      <w:r w:rsidR="009E5455">
        <w:rPr>
          <w:b/>
          <w:bCs/>
          <w:noProof/>
          <w:sz w:val="20"/>
          <w:szCs w:val="20"/>
        </w:rPr>
        <w:t>36</w:t>
      </w:r>
      <w:r w:rsidR="00E567EE" w:rsidRPr="00D15788">
        <w:rPr>
          <w:b/>
          <w:bCs/>
          <w:sz w:val="20"/>
          <w:szCs w:val="20"/>
        </w:rPr>
        <w:fldChar w:fldCharType="end"/>
      </w:r>
      <w:r w:rsidRPr="00D15788">
        <w:rPr>
          <w:b/>
        </w:rPr>
        <w:t xml:space="preserve"> </w:t>
      </w:r>
      <w:r w:rsidRPr="00D15788">
        <w:rPr>
          <w:b/>
          <w:bCs/>
          <w:sz w:val="20"/>
          <w:szCs w:val="20"/>
        </w:rPr>
        <w:t>Función Información del ítem algebra y funciones 2010</w:t>
      </w:r>
      <w:bookmarkEnd w:id="632"/>
    </w:p>
    <w:p w:rsidR="004002C5" w:rsidRDefault="004002C5" w:rsidP="002370B6">
      <w:pPr>
        <w:jc w:val="center"/>
        <w:rPr>
          <w:rFonts w:ascii="Arial Unicode MS" w:eastAsia="Arial Unicode MS" w:hAnsi="Arial Unicode MS" w:cs="Arial Unicode MS"/>
        </w:rPr>
        <w:sectPr w:rsidR="004002C5" w:rsidSect="004002C5">
          <w:type w:val="continuous"/>
          <w:pgSz w:w="11906" w:h="16838" w:code="9"/>
          <w:pgMar w:top="2268" w:right="1361" w:bottom="2268" w:left="2268" w:header="708" w:footer="708" w:gutter="0"/>
          <w:cols w:num="2" w:space="55"/>
          <w:titlePg/>
          <w:docGrid w:linePitch="360"/>
        </w:sectPr>
      </w:pPr>
    </w:p>
    <w:p w:rsidR="00FC49AA" w:rsidRDefault="00FC49AA" w:rsidP="0014535F">
      <w:pPr>
        <w:spacing w:line="276" w:lineRule="auto"/>
        <w:ind w:left="567"/>
        <w:jc w:val="both"/>
        <w:rPr>
          <w:rFonts w:ascii="Arial Unicode MS" w:eastAsia="Arial Unicode MS" w:hAnsi="Arial Unicode MS" w:cs="Arial Unicode MS"/>
        </w:rPr>
      </w:pPr>
    </w:p>
    <w:p w:rsidR="009D2C1B" w:rsidRDefault="00E77630"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 xml:space="preserve">En el </w:t>
      </w:r>
      <w:r w:rsidR="00DD5B91">
        <w:rPr>
          <w:rFonts w:ascii="Arial Unicode MS" w:eastAsia="Arial Unicode MS" w:hAnsi="Arial Unicode MS" w:cs="Arial Unicode MS"/>
          <w:i/>
        </w:rPr>
        <w:t>g</w:t>
      </w:r>
      <w:r>
        <w:rPr>
          <w:rFonts w:ascii="Arial Unicode MS" w:eastAsia="Arial Unicode MS" w:hAnsi="Arial Unicode MS" w:cs="Arial Unicode MS"/>
          <w:i/>
        </w:rPr>
        <w:t>ráfico 5-3</w:t>
      </w:r>
      <w:r w:rsidR="00137DA3">
        <w:rPr>
          <w:rFonts w:ascii="Arial Unicode MS" w:eastAsia="Arial Unicode MS" w:hAnsi="Arial Unicode MS" w:cs="Arial Unicode MS"/>
          <w:i/>
        </w:rPr>
        <w:t>5</w:t>
      </w:r>
      <w:r>
        <w:rPr>
          <w:rFonts w:ascii="Arial Unicode MS" w:eastAsia="Arial Unicode MS" w:hAnsi="Arial Unicode MS" w:cs="Arial Unicode MS"/>
          <w:i/>
        </w:rPr>
        <w:t xml:space="preserve"> </w:t>
      </w:r>
      <w:r>
        <w:rPr>
          <w:rFonts w:ascii="Arial Unicode MS" w:eastAsia="Arial Unicode MS" w:hAnsi="Arial Unicode MS" w:cs="Arial Unicode MS"/>
        </w:rPr>
        <w:t>correspondiente al año 2009 se puede observar como sobresale la pregunta 57. Las preguntas 64, 65 y 66 tienen parámetros de discriminación cercanos y además se centran en valores de habilidades cercanas.</w:t>
      </w:r>
    </w:p>
    <w:p w:rsidR="00FC49AA" w:rsidRDefault="00FC49AA" w:rsidP="008A3F3B">
      <w:pPr>
        <w:spacing w:line="276" w:lineRule="auto"/>
        <w:ind w:left="851"/>
        <w:jc w:val="both"/>
        <w:rPr>
          <w:rFonts w:ascii="Arial Unicode MS" w:eastAsia="Arial Unicode MS" w:hAnsi="Arial Unicode MS" w:cs="Arial Unicode MS"/>
        </w:rPr>
      </w:pPr>
    </w:p>
    <w:p w:rsidR="0014535F" w:rsidRPr="00E77630" w:rsidRDefault="0014535F" w:rsidP="008A3F3B">
      <w:pPr>
        <w:spacing w:line="324" w:lineRule="auto"/>
        <w:ind w:left="851"/>
        <w:jc w:val="both"/>
        <w:rPr>
          <w:rFonts w:ascii="Arial Unicode MS" w:eastAsia="Arial Unicode MS" w:hAnsi="Arial Unicode MS" w:cs="Arial Unicode MS"/>
        </w:rPr>
      </w:pPr>
      <w:r>
        <w:rPr>
          <w:rFonts w:ascii="Arial Unicode MS" w:eastAsia="Arial Unicode MS" w:hAnsi="Arial Unicode MS" w:cs="Arial Unicode MS"/>
        </w:rPr>
        <w:t>En el año 2010, l</w:t>
      </w:r>
      <w:r w:rsidRPr="0014535F">
        <w:rPr>
          <w:rFonts w:ascii="Arial Unicode MS" w:eastAsia="Arial Unicode MS" w:hAnsi="Arial Unicode MS" w:cs="Arial Unicode MS"/>
        </w:rPr>
        <w:t>as preguntas  61, 65, 66 y 68 en promedio discriminan las habilidades cercanas al valor de -1.4; las preguntas 58, 60 y 64 discriminan las habilidades cercanas a -1.3.</w:t>
      </w:r>
    </w:p>
    <w:p w:rsidR="00456D77" w:rsidRDefault="00456D77">
      <w:pPr>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190740" w:rsidRDefault="00190740" w:rsidP="008A3F3B">
      <w:pPr>
        <w:pStyle w:val="Ttulo3"/>
        <w:tabs>
          <w:tab w:val="clear" w:pos="1200"/>
        </w:tabs>
        <w:ind w:left="993" w:hanging="1004"/>
      </w:pPr>
      <w:bookmarkStart w:id="633" w:name="_Toc329612161"/>
      <w:r>
        <w:lastRenderedPageBreak/>
        <w:t>G</w:t>
      </w:r>
      <w:r w:rsidR="00E86F7E">
        <w:t>EOMETRÍA</w:t>
      </w:r>
      <w:bookmarkEnd w:id="633"/>
    </w:p>
    <w:p w:rsidR="008D6228" w:rsidRDefault="008D6228" w:rsidP="00627265">
      <w:pPr>
        <w:keepNext/>
        <w:spacing w:line="276" w:lineRule="auto"/>
        <w:jc w:val="center"/>
        <w:sectPr w:rsidR="008D6228" w:rsidSect="00885CE3">
          <w:type w:val="continuous"/>
          <w:pgSz w:w="11906" w:h="16838" w:code="9"/>
          <w:pgMar w:top="2268" w:right="1361" w:bottom="2268" w:left="2268" w:header="708" w:footer="708" w:gutter="0"/>
          <w:cols w:space="708"/>
          <w:titlePg/>
          <w:docGrid w:linePitch="360"/>
        </w:sectPr>
      </w:pPr>
    </w:p>
    <w:p w:rsidR="00627265" w:rsidRDefault="008E3F68" w:rsidP="00456D77">
      <w:pPr>
        <w:keepNext/>
        <w:spacing w:line="276" w:lineRule="auto"/>
        <w:ind w:left="-482"/>
        <w:jc w:val="center"/>
      </w:pPr>
      <w:r>
        <w:rPr>
          <w:noProof/>
        </w:rPr>
        <w:lastRenderedPageBreak/>
        <w:drawing>
          <wp:inline distT="0" distB="0" distL="0" distR="0">
            <wp:extent cx="2875915" cy="2609850"/>
            <wp:effectExtent l="19050" t="19050" r="19685" b="19050"/>
            <wp:docPr id="162" name="Imagen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76400" cy="2610290"/>
                    </a:xfrm>
                    <a:prstGeom prst="rect">
                      <a:avLst/>
                    </a:prstGeom>
                    <a:noFill/>
                    <a:ln>
                      <a:solidFill>
                        <a:schemeClr val="tx1"/>
                      </a:solidFill>
                    </a:ln>
                  </pic:spPr>
                </pic:pic>
              </a:graphicData>
            </a:graphic>
          </wp:inline>
        </w:drawing>
      </w:r>
    </w:p>
    <w:p w:rsidR="00627265" w:rsidRPr="00137DA3" w:rsidRDefault="00627265" w:rsidP="00456D77">
      <w:pPr>
        <w:ind w:left="-482"/>
        <w:jc w:val="center"/>
        <w:rPr>
          <w:rFonts w:ascii="Arial Unicode MS" w:eastAsia="Arial Unicode MS" w:hAnsi="Arial Unicode MS" w:cs="Arial Unicode MS"/>
          <w:b/>
        </w:rPr>
      </w:pPr>
      <w:bookmarkStart w:id="634" w:name="_Toc329587971"/>
      <w:r w:rsidRPr="00137DA3">
        <w:rPr>
          <w:b/>
          <w:bCs/>
          <w:sz w:val="20"/>
          <w:szCs w:val="20"/>
        </w:rPr>
        <w:t xml:space="preserve">Gráfico </w:t>
      </w:r>
      <w:r w:rsidR="00E567EE" w:rsidRPr="00137DA3">
        <w:rPr>
          <w:b/>
          <w:bCs/>
          <w:sz w:val="20"/>
          <w:szCs w:val="20"/>
        </w:rPr>
        <w:fldChar w:fldCharType="begin"/>
      </w:r>
      <w:r w:rsidR="00901D0B" w:rsidRPr="00137DA3">
        <w:rPr>
          <w:b/>
          <w:bCs/>
          <w:sz w:val="20"/>
          <w:szCs w:val="20"/>
        </w:rPr>
        <w:instrText xml:space="preserve"> STYLEREF 1 \s </w:instrText>
      </w:r>
      <w:r w:rsidR="00E567EE" w:rsidRPr="00137DA3">
        <w:rPr>
          <w:b/>
          <w:bCs/>
          <w:sz w:val="20"/>
          <w:szCs w:val="20"/>
        </w:rPr>
        <w:fldChar w:fldCharType="separate"/>
      </w:r>
      <w:r w:rsidR="009E5455">
        <w:rPr>
          <w:b/>
          <w:bCs/>
          <w:noProof/>
          <w:sz w:val="20"/>
          <w:szCs w:val="20"/>
        </w:rPr>
        <w:t>5</w:t>
      </w:r>
      <w:r w:rsidR="00E567EE" w:rsidRPr="00137DA3">
        <w:rPr>
          <w:b/>
          <w:bCs/>
          <w:sz w:val="20"/>
          <w:szCs w:val="20"/>
        </w:rPr>
        <w:fldChar w:fldCharType="end"/>
      </w:r>
      <w:r w:rsidR="00901D0B" w:rsidRPr="00137DA3">
        <w:rPr>
          <w:b/>
          <w:bCs/>
          <w:sz w:val="20"/>
          <w:szCs w:val="20"/>
        </w:rPr>
        <w:noBreakHyphen/>
      </w:r>
      <w:r w:rsidR="00E567EE" w:rsidRPr="00137DA3">
        <w:rPr>
          <w:b/>
          <w:bCs/>
          <w:sz w:val="20"/>
          <w:szCs w:val="20"/>
        </w:rPr>
        <w:fldChar w:fldCharType="begin"/>
      </w:r>
      <w:r w:rsidR="00901D0B" w:rsidRPr="00137DA3">
        <w:rPr>
          <w:b/>
          <w:bCs/>
          <w:sz w:val="20"/>
          <w:szCs w:val="20"/>
        </w:rPr>
        <w:instrText xml:space="preserve"> SEQ Gráfico \* ARABIC \s 1 </w:instrText>
      </w:r>
      <w:r w:rsidR="00E567EE" w:rsidRPr="00137DA3">
        <w:rPr>
          <w:b/>
          <w:bCs/>
          <w:sz w:val="20"/>
          <w:szCs w:val="20"/>
        </w:rPr>
        <w:fldChar w:fldCharType="separate"/>
      </w:r>
      <w:r w:rsidR="009E5455">
        <w:rPr>
          <w:b/>
          <w:bCs/>
          <w:noProof/>
          <w:sz w:val="20"/>
          <w:szCs w:val="20"/>
        </w:rPr>
        <w:t>37</w:t>
      </w:r>
      <w:r w:rsidR="00E567EE" w:rsidRPr="00137DA3">
        <w:rPr>
          <w:b/>
          <w:bCs/>
          <w:sz w:val="20"/>
          <w:szCs w:val="20"/>
        </w:rPr>
        <w:fldChar w:fldCharType="end"/>
      </w:r>
      <w:r w:rsidRPr="00137DA3">
        <w:rPr>
          <w:b/>
        </w:rPr>
        <w:t xml:space="preserve"> </w:t>
      </w:r>
      <w:r w:rsidRPr="00137DA3">
        <w:rPr>
          <w:b/>
          <w:bCs/>
          <w:sz w:val="20"/>
          <w:szCs w:val="20"/>
        </w:rPr>
        <w:t>Función Información del ítem geometría 2009</w:t>
      </w:r>
      <w:bookmarkEnd w:id="634"/>
    </w:p>
    <w:p w:rsidR="00627265" w:rsidRPr="00137DA3" w:rsidRDefault="00627265" w:rsidP="00190740">
      <w:pPr>
        <w:rPr>
          <w:rFonts w:eastAsia="Arial Unicode MS"/>
          <w:b/>
        </w:rPr>
      </w:pPr>
    </w:p>
    <w:p w:rsidR="00B753C2" w:rsidRPr="00137DA3" w:rsidRDefault="00A35F28" w:rsidP="00456D77">
      <w:pPr>
        <w:keepNext/>
        <w:ind w:left="357"/>
        <w:jc w:val="center"/>
        <w:rPr>
          <w:b/>
        </w:rPr>
      </w:pPr>
      <w:r>
        <w:rPr>
          <w:b/>
          <w:noProof/>
        </w:rPr>
        <w:lastRenderedPageBreak/>
        <w:drawing>
          <wp:inline distT="0" distB="0" distL="0" distR="0">
            <wp:extent cx="2875407" cy="2610485"/>
            <wp:effectExtent l="19050" t="19050" r="20193" b="18415"/>
            <wp:docPr id="70" name="Imagen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spect="1" noChangeArrowheads="1"/>
                    </pic:cNvPicPr>
                  </pic:nvPicPr>
                  <pic:blipFill>
                    <a:blip r:embed="rId125" cstate="print"/>
                    <a:srcRect t="-2549" r="-1668"/>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D56A82" w:rsidRPr="00137DA3" w:rsidRDefault="00B753C2" w:rsidP="00456D77">
      <w:pPr>
        <w:pStyle w:val="Epgrafe"/>
        <w:ind w:left="357" w:right="-851"/>
        <w:jc w:val="center"/>
        <w:rPr>
          <w:rFonts w:ascii="Arial Unicode MS" w:eastAsia="Arial Unicode MS" w:hAnsi="Arial Unicode MS" w:cs="Arial Unicode MS"/>
        </w:rPr>
      </w:pPr>
      <w:bookmarkStart w:id="635" w:name="_Toc329587972"/>
      <w:r w:rsidRPr="00137DA3">
        <w:t xml:space="preserve">Gráfico </w:t>
      </w:r>
      <w:r w:rsidR="00E567EE" w:rsidRPr="00137DA3">
        <w:fldChar w:fldCharType="begin"/>
      </w:r>
      <w:r w:rsidR="00901D0B" w:rsidRPr="00137DA3">
        <w:instrText xml:space="preserve"> STYLEREF 1 \s </w:instrText>
      </w:r>
      <w:r w:rsidR="00E567EE" w:rsidRPr="00137DA3">
        <w:fldChar w:fldCharType="separate"/>
      </w:r>
      <w:r w:rsidR="009E5455">
        <w:rPr>
          <w:noProof/>
        </w:rPr>
        <w:t>5</w:t>
      </w:r>
      <w:r w:rsidR="00E567EE" w:rsidRPr="00137DA3">
        <w:fldChar w:fldCharType="end"/>
      </w:r>
      <w:r w:rsidR="00901D0B" w:rsidRPr="00137DA3">
        <w:noBreakHyphen/>
      </w:r>
      <w:r w:rsidR="00E567EE" w:rsidRPr="00137DA3">
        <w:fldChar w:fldCharType="begin"/>
      </w:r>
      <w:r w:rsidR="00901D0B" w:rsidRPr="00137DA3">
        <w:instrText xml:space="preserve"> SEQ Gráfico \* ARABIC \s 1 </w:instrText>
      </w:r>
      <w:r w:rsidR="00E567EE" w:rsidRPr="00137DA3">
        <w:fldChar w:fldCharType="separate"/>
      </w:r>
      <w:r w:rsidR="009E5455">
        <w:rPr>
          <w:noProof/>
        </w:rPr>
        <w:t>38</w:t>
      </w:r>
      <w:r w:rsidR="00E567EE" w:rsidRPr="00137DA3">
        <w:fldChar w:fldCharType="end"/>
      </w:r>
      <w:r w:rsidRPr="00137DA3">
        <w:rPr>
          <w:bCs w:val="0"/>
        </w:rPr>
        <w:t xml:space="preserve"> </w:t>
      </w:r>
      <w:r w:rsidRPr="00137DA3">
        <w:t>Función Información del ítem geometría 2010</w:t>
      </w:r>
      <w:bookmarkEnd w:id="635"/>
    </w:p>
    <w:p w:rsidR="008D6228" w:rsidRPr="00137DA3" w:rsidRDefault="008D6228" w:rsidP="00B753C2">
      <w:pPr>
        <w:rPr>
          <w:rFonts w:ascii="Arial Unicode MS" w:eastAsia="Arial Unicode MS" w:hAnsi="Arial Unicode MS" w:cs="Arial Unicode MS"/>
          <w:b/>
        </w:rPr>
        <w:sectPr w:rsidR="008D6228" w:rsidRPr="00137DA3" w:rsidSect="00456D77">
          <w:type w:val="continuous"/>
          <w:pgSz w:w="11906" w:h="16838" w:code="9"/>
          <w:pgMar w:top="2268" w:right="1361" w:bottom="2268" w:left="2268" w:header="708" w:footer="708" w:gutter="0"/>
          <w:cols w:num="2" w:space="55"/>
          <w:titlePg/>
          <w:docGrid w:linePitch="360"/>
        </w:sectPr>
      </w:pPr>
    </w:p>
    <w:p w:rsidR="00B33389" w:rsidRDefault="00B33389" w:rsidP="00B33389">
      <w:pPr>
        <w:ind w:left="567"/>
        <w:jc w:val="both"/>
        <w:rPr>
          <w:rFonts w:ascii="Arial Unicode MS" w:eastAsia="Arial Unicode MS" w:hAnsi="Arial Unicode MS" w:cs="Arial Unicode MS"/>
        </w:rPr>
      </w:pPr>
    </w:p>
    <w:p w:rsidR="0014535F" w:rsidRDefault="00B33389" w:rsidP="008A3F3B">
      <w:pPr>
        <w:spacing w:line="324" w:lineRule="auto"/>
        <w:ind w:left="993"/>
        <w:jc w:val="both"/>
        <w:rPr>
          <w:rFonts w:ascii="Arial Unicode MS" w:eastAsia="Arial Unicode MS" w:hAnsi="Arial Unicode MS" w:cs="Arial Unicode MS"/>
        </w:rPr>
      </w:pPr>
      <w:r>
        <w:rPr>
          <w:rFonts w:ascii="Arial Unicode MS" w:eastAsia="Arial Unicode MS" w:hAnsi="Arial Unicode MS" w:cs="Arial Unicode MS"/>
        </w:rPr>
        <w:t xml:space="preserve">En el año 2009 se muestra como la pregunta 73 y la 76 se centran en habilidades cercanas a </w:t>
      </w:r>
      <w:r w:rsidR="00DD5B91">
        <w:rPr>
          <w:rFonts w:ascii="Arial Unicode MS" w:eastAsia="Arial Unicode MS" w:hAnsi="Arial Unicode MS" w:cs="Arial Unicode MS"/>
        </w:rPr>
        <w:t>cero (</w:t>
      </w:r>
      <w:r>
        <w:rPr>
          <w:rFonts w:ascii="Arial Unicode MS" w:eastAsia="Arial Unicode MS" w:hAnsi="Arial Unicode MS" w:cs="Arial Unicode MS"/>
        </w:rPr>
        <w:t>0</w:t>
      </w:r>
      <w:r w:rsidR="00DD5B91">
        <w:rPr>
          <w:rFonts w:ascii="Arial Unicode MS" w:eastAsia="Arial Unicode MS" w:hAnsi="Arial Unicode MS" w:cs="Arial Unicode MS"/>
        </w:rPr>
        <w:t>)</w:t>
      </w:r>
      <w:r>
        <w:rPr>
          <w:rFonts w:ascii="Arial Unicode MS" w:eastAsia="Arial Unicode MS" w:hAnsi="Arial Unicode MS" w:cs="Arial Unicode MS"/>
        </w:rPr>
        <w:t xml:space="preserve"> pero ambas poseen discriminaciones bastante diferentes.</w:t>
      </w:r>
      <w:r w:rsidR="0014535F">
        <w:rPr>
          <w:rFonts w:ascii="Arial Unicode MS" w:eastAsia="Arial Unicode MS" w:hAnsi="Arial Unicode MS" w:cs="Arial Unicode MS"/>
        </w:rPr>
        <w:t xml:space="preserve"> </w:t>
      </w:r>
    </w:p>
    <w:p w:rsidR="00FC49AA" w:rsidRDefault="00FC49AA" w:rsidP="0014535F">
      <w:pPr>
        <w:spacing w:line="276" w:lineRule="auto"/>
        <w:ind w:left="567"/>
        <w:jc w:val="both"/>
        <w:rPr>
          <w:rFonts w:ascii="Arial Unicode MS" w:eastAsia="Arial Unicode MS" w:hAnsi="Arial Unicode MS" w:cs="Arial Unicode MS"/>
        </w:rPr>
      </w:pPr>
    </w:p>
    <w:p w:rsidR="0014535F" w:rsidRPr="0014535F" w:rsidRDefault="0014535F" w:rsidP="008A3F3B">
      <w:pPr>
        <w:spacing w:line="324" w:lineRule="auto"/>
        <w:ind w:left="993"/>
        <w:jc w:val="both"/>
        <w:rPr>
          <w:rFonts w:ascii="Arial Unicode MS" w:eastAsia="Arial Unicode MS" w:hAnsi="Arial Unicode MS" w:cs="Arial Unicode MS"/>
        </w:rPr>
      </w:pPr>
      <w:r>
        <w:rPr>
          <w:rFonts w:ascii="Arial Unicode MS" w:eastAsia="Arial Unicode MS" w:hAnsi="Arial Unicode MS" w:cs="Arial Unicode MS"/>
        </w:rPr>
        <w:t xml:space="preserve">En el </w:t>
      </w:r>
      <w:r w:rsidRPr="0014535F">
        <w:rPr>
          <w:rFonts w:ascii="Arial Unicode MS" w:eastAsia="Arial Unicode MS" w:hAnsi="Arial Unicode MS" w:cs="Arial Unicode MS"/>
          <w:i/>
        </w:rPr>
        <w:t>gráfico 5-3</w:t>
      </w:r>
      <w:r w:rsidR="00137DA3">
        <w:rPr>
          <w:rFonts w:ascii="Arial Unicode MS" w:eastAsia="Arial Unicode MS" w:hAnsi="Arial Unicode MS" w:cs="Arial Unicode MS"/>
          <w:i/>
        </w:rPr>
        <w:t>8</w:t>
      </w:r>
      <w:r>
        <w:rPr>
          <w:rFonts w:ascii="Arial Unicode MS" w:eastAsia="Arial Unicode MS" w:hAnsi="Arial Unicode MS" w:cs="Arial Unicode MS"/>
        </w:rPr>
        <w:t xml:space="preserve"> s</w:t>
      </w:r>
      <w:r w:rsidRPr="0014535F">
        <w:rPr>
          <w:rFonts w:ascii="Arial Unicode MS" w:eastAsia="Arial Unicode MS" w:hAnsi="Arial Unicode MS" w:cs="Arial Unicode MS"/>
        </w:rPr>
        <w:t xml:space="preserve">e observa </w:t>
      </w:r>
      <w:r>
        <w:rPr>
          <w:rFonts w:ascii="Arial Unicode MS" w:eastAsia="Arial Unicode MS" w:hAnsi="Arial Unicode MS" w:cs="Arial Unicode MS"/>
        </w:rPr>
        <w:t>que</w:t>
      </w:r>
      <w:r w:rsidRPr="0014535F">
        <w:rPr>
          <w:rFonts w:ascii="Arial Unicode MS" w:eastAsia="Arial Unicode MS" w:hAnsi="Arial Unicode MS" w:cs="Arial Unicode MS"/>
        </w:rPr>
        <w:t xml:space="preserve"> las preguntas 75 y 74 son buenas discriminando valores cercanos a cero, pero una mejor cantidad de información entre las dos curvas se considera que se tendría con la pregunta 72.</w:t>
      </w:r>
    </w:p>
    <w:p w:rsidR="00D56A82" w:rsidRDefault="00D56A82" w:rsidP="0014535F">
      <w:pPr>
        <w:spacing w:line="276" w:lineRule="auto"/>
        <w:ind w:left="567"/>
        <w:jc w:val="both"/>
        <w:rPr>
          <w:rFonts w:ascii="Arial Unicode MS" w:eastAsia="Arial Unicode MS" w:hAnsi="Arial Unicode MS" w:cs="Arial Unicode MS"/>
        </w:rPr>
      </w:pPr>
    </w:p>
    <w:p w:rsidR="00B33389" w:rsidRDefault="00B33389" w:rsidP="00B33389">
      <w:pPr>
        <w:ind w:left="567"/>
        <w:jc w:val="both"/>
        <w:rPr>
          <w:rFonts w:ascii="Arial Unicode MS" w:eastAsia="Arial Unicode MS" w:hAnsi="Arial Unicode MS" w:cs="Arial Unicode MS"/>
        </w:rPr>
      </w:pPr>
    </w:p>
    <w:p w:rsidR="00456D77" w:rsidRDefault="00456D77">
      <w:pPr>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627265" w:rsidRDefault="00627265" w:rsidP="00CA7D91">
      <w:pPr>
        <w:pStyle w:val="Ttulo3"/>
        <w:tabs>
          <w:tab w:val="clear" w:pos="1200"/>
        </w:tabs>
        <w:ind w:left="1134" w:hanging="1145"/>
      </w:pPr>
      <w:bookmarkStart w:id="636" w:name="_Toc329612162"/>
      <w:r>
        <w:lastRenderedPageBreak/>
        <w:t>R</w:t>
      </w:r>
      <w:r w:rsidR="00E86F7E">
        <w:t>AZONAMIENTO LÓGICO Y ABSTRACTO</w:t>
      </w:r>
      <w:bookmarkEnd w:id="636"/>
    </w:p>
    <w:p w:rsidR="008D6228" w:rsidRDefault="008D6228" w:rsidP="00FB421C">
      <w:pPr>
        <w:keepNext/>
        <w:spacing w:line="276" w:lineRule="auto"/>
        <w:jc w:val="center"/>
        <w:sectPr w:rsidR="008D6228" w:rsidSect="00885CE3">
          <w:type w:val="continuous"/>
          <w:pgSz w:w="11906" w:h="16838" w:code="9"/>
          <w:pgMar w:top="2268" w:right="1361" w:bottom="2268" w:left="2268" w:header="708" w:footer="708" w:gutter="0"/>
          <w:cols w:space="708"/>
          <w:titlePg/>
          <w:docGrid w:linePitch="360"/>
        </w:sectPr>
      </w:pPr>
    </w:p>
    <w:p w:rsidR="00FB421C" w:rsidRDefault="00B30FB0" w:rsidP="000000A2">
      <w:pPr>
        <w:keepNext/>
        <w:spacing w:line="276" w:lineRule="auto"/>
        <w:ind w:left="-482"/>
        <w:jc w:val="center"/>
      </w:pPr>
      <w:r>
        <w:rPr>
          <w:noProof/>
        </w:rPr>
        <w:lastRenderedPageBreak/>
        <w:drawing>
          <wp:inline distT="0" distB="0" distL="0" distR="0">
            <wp:extent cx="2876400" cy="2610000"/>
            <wp:effectExtent l="19050" t="19050" r="635" b="0"/>
            <wp:docPr id="111"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76400" cy="2610000"/>
                    </a:xfrm>
                    <a:prstGeom prst="rect">
                      <a:avLst/>
                    </a:prstGeom>
                    <a:noFill/>
                    <a:ln>
                      <a:solidFill>
                        <a:schemeClr val="tx1"/>
                      </a:solidFill>
                    </a:ln>
                  </pic:spPr>
                </pic:pic>
              </a:graphicData>
            </a:graphic>
          </wp:inline>
        </w:drawing>
      </w:r>
    </w:p>
    <w:p w:rsidR="00FB421C" w:rsidRPr="00FB421C" w:rsidRDefault="00FB421C" w:rsidP="00B358AC">
      <w:pPr>
        <w:pStyle w:val="Epgrafe"/>
        <w:ind w:left="-482"/>
        <w:jc w:val="center"/>
      </w:pPr>
      <w:bookmarkStart w:id="637" w:name="_Toc329587973"/>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39</w:t>
      </w:r>
      <w:r w:rsidR="00E567EE">
        <w:rPr>
          <w:noProof/>
        </w:rPr>
        <w:fldChar w:fldCharType="end"/>
      </w:r>
      <w:r>
        <w:t xml:space="preserve"> </w:t>
      </w:r>
      <w:r w:rsidRPr="004E76B4">
        <w:t>F</w:t>
      </w:r>
      <w:r>
        <w:t>unción</w:t>
      </w:r>
      <w:r w:rsidRPr="004E76B4">
        <w:t xml:space="preserve"> Información </w:t>
      </w:r>
      <w:r>
        <w:t>del ítem</w:t>
      </w:r>
      <w:r w:rsidRPr="004E76B4">
        <w:t xml:space="preserve"> </w:t>
      </w:r>
      <w:r>
        <w:t>razonamiento lógico y abstracto</w:t>
      </w:r>
      <w:r w:rsidRPr="004E76B4">
        <w:t xml:space="preserve"> 2010</w:t>
      </w:r>
      <w:bookmarkEnd w:id="637"/>
    </w:p>
    <w:p w:rsidR="000000A2" w:rsidRPr="000000A2" w:rsidRDefault="00A35F28" w:rsidP="000000A2">
      <w:pPr>
        <w:keepNext/>
        <w:spacing w:line="276" w:lineRule="auto"/>
        <w:ind w:left="357"/>
        <w:jc w:val="center"/>
        <w:rPr>
          <w:b/>
          <w:bCs/>
          <w:sz w:val="20"/>
          <w:szCs w:val="20"/>
        </w:rPr>
      </w:pPr>
      <w:r>
        <w:rPr>
          <w:b/>
          <w:bCs/>
          <w:noProof/>
          <w:sz w:val="20"/>
          <w:szCs w:val="20"/>
        </w:rPr>
        <w:lastRenderedPageBreak/>
        <w:drawing>
          <wp:inline distT="0" distB="0" distL="0" distR="0">
            <wp:extent cx="2875407" cy="2610485"/>
            <wp:effectExtent l="19050" t="19050" r="20193" b="18415"/>
            <wp:docPr id="73" name="Imagen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spect="1" noChangeArrowheads="1"/>
                    </pic:cNvPicPr>
                  </pic:nvPicPr>
                  <pic:blipFill>
                    <a:blip r:embed="rId127" cstate="print"/>
                    <a:srcRect t="-2567" r="-1987"/>
                    <a:stretch>
                      <a:fillRect/>
                    </a:stretch>
                  </pic:blipFill>
                  <pic:spPr bwMode="auto">
                    <a:xfrm>
                      <a:off x="0" y="0"/>
                      <a:ext cx="2875407" cy="2610485"/>
                    </a:xfrm>
                    <a:prstGeom prst="rect">
                      <a:avLst/>
                    </a:prstGeom>
                    <a:noFill/>
                    <a:ln w="9525">
                      <a:solidFill>
                        <a:schemeClr val="tx1"/>
                      </a:solidFill>
                      <a:miter lim="800000"/>
                      <a:headEnd/>
                      <a:tailEnd/>
                    </a:ln>
                  </pic:spPr>
                </pic:pic>
              </a:graphicData>
            </a:graphic>
          </wp:inline>
        </w:drawing>
      </w:r>
    </w:p>
    <w:p w:rsidR="00D56A82" w:rsidRPr="000000A2" w:rsidRDefault="000000A2" w:rsidP="000000A2">
      <w:pPr>
        <w:pStyle w:val="Epgrafe"/>
        <w:ind w:left="360" w:right="-809"/>
        <w:jc w:val="center"/>
      </w:pPr>
      <w:bookmarkStart w:id="638" w:name="_Toc329587974"/>
      <w:r>
        <w:t xml:space="preserve">Gráfico </w:t>
      </w:r>
      <w:r w:rsidR="00E567EE">
        <w:fldChar w:fldCharType="begin"/>
      </w:r>
      <w:r w:rsidR="007B128F">
        <w:instrText xml:space="preserve"> STYLEREF 1 \s </w:instrText>
      </w:r>
      <w:r w:rsidR="00E567EE">
        <w:fldChar w:fldCharType="separate"/>
      </w:r>
      <w:r w:rsidR="009E5455">
        <w:rPr>
          <w:noProof/>
        </w:rPr>
        <w:t>5</w:t>
      </w:r>
      <w:r w:rsidR="00E567EE">
        <w:rPr>
          <w:noProof/>
        </w:rPr>
        <w:fldChar w:fldCharType="end"/>
      </w:r>
      <w:r w:rsidR="00901D0B">
        <w:noBreakHyphen/>
      </w:r>
      <w:r w:rsidR="00E567EE">
        <w:fldChar w:fldCharType="begin"/>
      </w:r>
      <w:r w:rsidR="007B128F">
        <w:instrText xml:space="preserve"> SEQ Gráfico \* ARABIC \s 1 </w:instrText>
      </w:r>
      <w:r w:rsidR="00E567EE">
        <w:fldChar w:fldCharType="separate"/>
      </w:r>
      <w:r w:rsidR="009E5455">
        <w:rPr>
          <w:noProof/>
        </w:rPr>
        <w:t>40</w:t>
      </w:r>
      <w:r w:rsidR="00E567EE">
        <w:rPr>
          <w:noProof/>
        </w:rPr>
        <w:fldChar w:fldCharType="end"/>
      </w:r>
      <w:r>
        <w:t xml:space="preserve">: </w:t>
      </w:r>
      <w:r w:rsidRPr="000000A2">
        <w:t>Función Información del ítem razonamiento lógico y abstracto 2010</w:t>
      </w:r>
      <w:bookmarkEnd w:id="638"/>
    </w:p>
    <w:p w:rsidR="008D6228" w:rsidRDefault="008D6228" w:rsidP="00344DBB">
      <w:pPr>
        <w:rPr>
          <w:rFonts w:ascii="Arial Unicode MS" w:eastAsia="Arial Unicode MS" w:hAnsi="Arial Unicode MS" w:cs="Arial Unicode MS"/>
        </w:rPr>
        <w:sectPr w:rsidR="008D6228" w:rsidSect="00B358AC">
          <w:type w:val="continuous"/>
          <w:pgSz w:w="11906" w:h="16838" w:code="9"/>
          <w:pgMar w:top="2268" w:right="1361" w:bottom="2268" w:left="2268" w:header="708" w:footer="708" w:gutter="0"/>
          <w:cols w:num="2" w:space="55"/>
          <w:titlePg/>
          <w:docGrid w:linePitch="360"/>
        </w:sectPr>
      </w:pPr>
    </w:p>
    <w:p w:rsidR="00B358AC" w:rsidRDefault="00B358AC" w:rsidP="00B358AC">
      <w:pPr>
        <w:rPr>
          <w:rFonts w:eastAsia="Arial Unicode MS"/>
        </w:rPr>
      </w:pPr>
    </w:p>
    <w:p w:rsidR="0014535F" w:rsidRDefault="0014535F" w:rsidP="0014535F">
      <w:pPr>
        <w:spacing w:line="276" w:lineRule="auto"/>
        <w:ind w:left="567"/>
        <w:jc w:val="both"/>
        <w:rPr>
          <w:rFonts w:ascii="Arial Unicode MS" w:eastAsia="Arial Unicode MS" w:hAnsi="Arial Unicode MS" w:cs="Arial Unicode MS"/>
        </w:rPr>
      </w:pPr>
    </w:p>
    <w:p w:rsidR="0014535F" w:rsidRDefault="0014535F" w:rsidP="00CA7D91">
      <w:pPr>
        <w:spacing w:line="324" w:lineRule="auto"/>
        <w:ind w:left="1134"/>
        <w:jc w:val="both"/>
        <w:rPr>
          <w:rFonts w:ascii="Arial Unicode MS" w:eastAsia="Arial Unicode MS" w:hAnsi="Arial Unicode MS" w:cs="Arial Unicode MS"/>
        </w:rPr>
      </w:pPr>
      <w:r>
        <w:rPr>
          <w:rFonts w:ascii="Arial Unicode MS" w:eastAsia="Arial Unicode MS" w:hAnsi="Arial Unicode MS" w:cs="Arial Unicode MS"/>
        </w:rPr>
        <w:t xml:space="preserve">En el año 2009 </w:t>
      </w:r>
      <w:r w:rsidR="00B7125A">
        <w:rPr>
          <w:rFonts w:ascii="Arial Unicode MS" w:eastAsia="Arial Unicode MS" w:hAnsi="Arial Unicode MS" w:cs="Arial Unicode MS"/>
        </w:rPr>
        <w:t>se puede observar como la pregunta 80 es la única que posee una discriminación significativa cuya curva se centra en valores cercanos a 1.2.</w:t>
      </w:r>
    </w:p>
    <w:p w:rsidR="00B7125A" w:rsidRDefault="00B7125A" w:rsidP="00CA7D91">
      <w:pPr>
        <w:spacing w:line="276" w:lineRule="auto"/>
        <w:ind w:left="1134"/>
        <w:jc w:val="both"/>
        <w:rPr>
          <w:rFonts w:ascii="Arial Unicode MS" w:eastAsia="Arial Unicode MS" w:hAnsi="Arial Unicode MS" w:cs="Arial Unicode MS"/>
        </w:rPr>
      </w:pPr>
    </w:p>
    <w:p w:rsidR="0014535F" w:rsidRPr="0014535F" w:rsidRDefault="0014535F" w:rsidP="00CA7D91">
      <w:pPr>
        <w:spacing w:line="324" w:lineRule="auto"/>
        <w:ind w:left="1134"/>
        <w:jc w:val="both"/>
        <w:rPr>
          <w:rFonts w:ascii="Arial Unicode MS" w:eastAsia="Arial Unicode MS" w:hAnsi="Arial Unicode MS" w:cs="Arial Unicode MS"/>
        </w:rPr>
      </w:pPr>
      <w:r w:rsidRPr="0014535F">
        <w:rPr>
          <w:rFonts w:ascii="Arial Unicode MS" w:eastAsia="Arial Unicode MS" w:hAnsi="Arial Unicode MS" w:cs="Arial Unicode MS"/>
        </w:rPr>
        <w:t xml:space="preserve">En </w:t>
      </w:r>
      <w:r>
        <w:rPr>
          <w:rFonts w:ascii="Arial Unicode MS" w:eastAsia="Arial Unicode MS" w:hAnsi="Arial Unicode MS" w:cs="Arial Unicode MS"/>
        </w:rPr>
        <w:t>el gráfico correspondiente al año 2010</w:t>
      </w:r>
      <w:r w:rsidRPr="0014535F">
        <w:rPr>
          <w:rFonts w:ascii="Arial Unicode MS" w:eastAsia="Arial Unicode MS" w:hAnsi="Arial Unicode MS" w:cs="Arial Unicode MS"/>
        </w:rPr>
        <w:t xml:space="preserve"> la pregunta 78 discrimina las habilidades cercanas al valor de -0.5; la pregunta 79 las habilidades cercanas a </w:t>
      </w:r>
      <w:r w:rsidR="00DD5B91">
        <w:rPr>
          <w:rFonts w:ascii="Arial Unicode MS" w:eastAsia="Arial Unicode MS" w:hAnsi="Arial Unicode MS" w:cs="Arial Unicode MS"/>
        </w:rPr>
        <w:t>cero (</w:t>
      </w:r>
      <w:r w:rsidRPr="0014535F">
        <w:rPr>
          <w:rFonts w:ascii="Arial Unicode MS" w:eastAsia="Arial Unicode MS" w:hAnsi="Arial Unicode MS" w:cs="Arial Unicode MS"/>
        </w:rPr>
        <w:t>0</w:t>
      </w:r>
      <w:r w:rsidR="00DD5B91">
        <w:rPr>
          <w:rFonts w:ascii="Arial Unicode MS" w:eastAsia="Arial Unicode MS" w:hAnsi="Arial Unicode MS" w:cs="Arial Unicode MS"/>
        </w:rPr>
        <w:t>)</w:t>
      </w:r>
      <w:r w:rsidRPr="0014535F">
        <w:rPr>
          <w:rFonts w:ascii="Arial Unicode MS" w:eastAsia="Arial Unicode MS" w:hAnsi="Arial Unicode MS" w:cs="Arial Unicode MS"/>
        </w:rPr>
        <w:t xml:space="preserve"> y la pregunta 80 las habili</w:t>
      </w:r>
      <w:r>
        <w:rPr>
          <w:rFonts w:ascii="Arial Unicode MS" w:eastAsia="Arial Unicode MS" w:hAnsi="Arial Unicode MS" w:cs="Arial Unicode MS"/>
        </w:rPr>
        <w:t>dades cercanas al valor de -1.7</w:t>
      </w:r>
      <w:r w:rsidRPr="0014535F">
        <w:rPr>
          <w:rFonts w:ascii="Arial Unicode MS" w:eastAsia="Arial Unicode MS" w:hAnsi="Arial Unicode MS" w:cs="Arial Unicode MS"/>
        </w:rPr>
        <w:t>.</w:t>
      </w:r>
    </w:p>
    <w:p w:rsidR="0014535F" w:rsidRDefault="0014535F" w:rsidP="00B358AC">
      <w:pPr>
        <w:rPr>
          <w:rFonts w:eastAsia="Arial Unicode MS"/>
        </w:rPr>
        <w:sectPr w:rsidR="0014535F" w:rsidSect="00885CE3">
          <w:type w:val="continuous"/>
          <w:pgSz w:w="11906" w:h="16838" w:code="9"/>
          <w:pgMar w:top="2268" w:right="1361" w:bottom="2268" w:left="2268" w:header="708" w:footer="708" w:gutter="0"/>
          <w:cols w:space="708"/>
          <w:titlePg/>
          <w:docGrid w:linePitch="360"/>
        </w:sectPr>
      </w:pPr>
    </w:p>
    <w:p w:rsidR="00B358AC" w:rsidRDefault="00B358AC" w:rsidP="00B358AC">
      <w:pPr>
        <w:rPr>
          <w:rFonts w:eastAsia="Arial Unicode MS"/>
        </w:rPr>
      </w:pPr>
    </w:p>
    <w:p w:rsidR="00B358AC" w:rsidRDefault="00B358AC" w:rsidP="00B358AC">
      <w:pPr>
        <w:rPr>
          <w:rFonts w:eastAsia="Arial Unicode MS"/>
        </w:rPr>
      </w:pPr>
    </w:p>
    <w:p w:rsidR="00B358AC" w:rsidRDefault="00B358AC" w:rsidP="00B358AC">
      <w:pPr>
        <w:rPr>
          <w:rFonts w:eastAsia="Arial Unicode MS"/>
        </w:rPr>
      </w:pPr>
    </w:p>
    <w:p w:rsidR="002D750C" w:rsidRDefault="002D750C" w:rsidP="00B358AC">
      <w:pPr>
        <w:rPr>
          <w:rFonts w:eastAsia="Arial Unicode MS"/>
        </w:rPr>
      </w:pPr>
    </w:p>
    <w:p w:rsidR="002D750C" w:rsidRDefault="002D750C" w:rsidP="00B358AC">
      <w:pPr>
        <w:rPr>
          <w:rFonts w:eastAsia="Arial Unicode MS"/>
        </w:rPr>
      </w:pPr>
    </w:p>
    <w:p w:rsidR="00BE5C8C" w:rsidRDefault="00BE5C8C" w:rsidP="00627939">
      <w:pPr>
        <w:rPr>
          <w:rFonts w:eastAsia="Arial Unicode MS"/>
        </w:rPr>
      </w:pPr>
    </w:p>
    <w:p w:rsidR="002D750C" w:rsidRPr="002D750C" w:rsidRDefault="00B358AC" w:rsidP="002D750C">
      <w:pPr>
        <w:pStyle w:val="Ttulo"/>
        <w:rPr>
          <w:rFonts w:ascii="Arial Unicode MS" w:eastAsia="Arial Unicode MS" w:hAnsi="Arial Unicode MS" w:cs="Arial Unicode MS"/>
          <w:sz w:val="36"/>
        </w:rPr>
      </w:pPr>
      <w:bookmarkStart w:id="639" w:name="_Toc329612163"/>
      <w:r w:rsidRPr="002D750C">
        <w:rPr>
          <w:rFonts w:ascii="Arial Unicode MS" w:eastAsia="Arial Unicode MS" w:hAnsi="Arial Unicode MS" w:cs="Arial Unicode MS"/>
          <w:sz w:val="36"/>
        </w:rPr>
        <w:t>CONCLUSIONES Y RECOMENDACIONES</w:t>
      </w:r>
      <w:bookmarkEnd w:id="639"/>
    </w:p>
    <w:p w:rsidR="002D750C" w:rsidRDefault="002D750C" w:rsidP="001A366F">
      <w:pPr>
        <w:spacing w:line="324" w:lineRule="auto"/>
        <w:ind w:left="284"/>
        <w:rPr>
          <w:rFonts w:ascii="Arial Unicode MS" w:eastAsia="Arial Unicode MS" w:hAnsi="Arial Unicode MS" w:cs="Arial Unicode MS"/>
        </w:rPr>
      </w:pPr>
    </w:p>
    <w:p w:rsidR="008B468F" w:rsidRDefault="008B468F" w:rsidP="001A366F">
      <w:pPr>
        <w:spacing w:line="324" w:lineRule="auto"/>
        <w:ind w:left="284"/>
        <w:rPr>
          <w:rFonts w:ascii="Arial Unicode MS" w:eastAsia="Arial Unicode MS" w:hAnsi="Arial Unicode MS" w:cs="Arial Unicode MS"/>
        </w:rPr>
      </w:pPr>
      <w:r>
        <w:rPr>
          <w:rFonts w:ascii="Arial Unicode MS" w:eastAsia="Arial Unicode MS" w:hAnsi="Arial Unicode MS" w:cs="Arial Unicode MS"/>
        </w:rPr>
        <w:t xml:space="preserve">Luego </w:t>
      </w:r>
      <w:r w:rsidR="001A366F">
        <w:rPr>
          <w:rFonts w:ascii="Arial Unicode MS" w:eastAsia="Arial Unicode MS" w:hAnsi="Arial Unicode MS" w:cs="Arial Unicode MS"/>
        </w:rPr>
        <w:t>d</w:t>
      </w:r>
      <w:r>
        <w:rPr>
          <w:rFonts w:ascii="Arial Unicode MS" w:eastAsia="Arial Unicode MS" w:hAnsi="Arial Unicode MS" w:cs="Arial Unicode MS"/>
        </w:rPr>
        <w:t>e este exhaustivo análisis estadístico concluimos este proyecto de graduación con las siguientes conclusiones y recomendaciones.</w:t>
      </w:r>
    </w:p>
    <w:p w:rsidR="008B468F" w:rsidRPr="008B468F" w:rsidRDefault="008B468F" w:rsidP="008B468F">
      <w:pPr>
        <w:rPr>
          <w:rFonts w:ascii="Arial Unicode MS" w:eastAsia="Arial Unicode MS" w:hAnsi="Arial Unicode MS" w:cs="Arial Unicode MS"/>
        </w:rPr>
      </w:pPr>
    </w:p>
    <w:p w:rsidR="00B358AC" w:rsidRDefault="001A366F" w:rsidP="00BE5C8C">
      <w:pPr>
        <w:pStyle w:val="Ttulo2"/>
        <w:numPr>
          <w:ilvl w:val="0"/>
          <w:numId w:val="0"/>
        </w:numPr>
        <w:jc w:val="center"/>
      </w:pPr>
      <w:bookmarkStart w:id="640" w:name="_Toc329612164"/>
      <w:r>
        <w:t>CONCLUSIONES</w:t>
      </w:r>
      <w:bookmarkEnd w:id="640"/>
    </w:p>
    <w:p w:rsidR="00B358AC" w:rsidRPr="001A366F" w:rsidRDefault="00B358AC" w:rsidP="00D5311F">
      <w:pPr>
        <w:pStyle w:val="Prrafodelista"/>
        <w:numPr>
          <w:ilvl w:val="0"/>
          <w:numId w:val="214"/>
        </w:numPr>
        <w:spacing w:line="324" w:lineRule="auto"/>
        <w:ind w:left="709"/>
        <w:jc w:val="both"/>
        <w:rPr>
          <w:rFonts w:ascii="Arial Unicode MS" w:eastAsia="Arial Unicode MS" w:hAnsi="Arial Unicode MS" w:cs="Arial Unicode MS"/>
          <w:szCs w:val="20"/>
          <w:lang w:val="es-ES_tradnl"/>
        </w:rPr>
      </w:pPr>
      <w:r w:rsidRPr="001A366F">
        <w:rPr>
          <w:rFonts w:ascii="Arial Unicode MS" w:eastAsia="Arial Unicode MS" w:hAnsi="Arial Unicode MS" w:cs="Arial Unicode MS"/>
          <w:szCs w:val="20"/>
          <w:lang w:val="es-ES_tradnl"/>
        </w:rPr>
        <w:t>Tanto para el año 2009 y 2010 fueron más los estudiantes quienes respondieron mejor a la sección de matemática que a la sección de lenguaje.</w:t>
      </w:r>
    </w:p>
    <w:p w:rsidR="00B358AC" w:rsidRPr="001A366F" w:rsidRDefault="00B358AC" w:rsidP="00B358AC">
      <w:pPr>
        <w:spacing w:after="200" w:line="324" w:lineRule="auto"/>
        <w:ind w:left="709"/>
        <w:jc w:val="both"/>
        <w:rPr>
          <w:rFonts w:ascii="Arial Unicode MS" w:eastAsia="Arial Unicode MS" w:hAnsi="Arial Unicode MS" w:cs="Arial Unicode MS"/>
          <w:sz w:val="22"/>
          <w:szCs w:val="20"/>
          <w:lang w:val="es-ES_tradnl" w:eastAsia="en-US"/>
        </w:rPr>
      </w:pPr>
      <w:r w:rsidRPr="001A366F">
        <w:rPr>
          <w:rFonts w:ascii="Arial Unicode MS" w:eastAsia="Arial Unicode MS" w:hAnsi="Arial Unicode MS" w:cs="Arial Unicode MS"/>
          <w:sz w:val="22"/>
          <w:szCs w:val="20"/>
          <w:lang w:val="es-ES_tradnl" w:eastAsia="en-US"/>
        </w:rPr>
        <w:t>En el año 2009 en el área de matemáticas, la mayor calificación fue de 38 sobre 40, esta es la calificación máxima que se podía obtener tomando en cuenta que este año se elimin</w:t>
      </w:r>
      <w:r w:rsidR="000824E0">
        <w:rPr>
          <w:rFonts w:ascii="Arial Unicode MS" w:eastAsia="Arial Unicode MS" w:hAnsi="Arial Unicode MS" w:cs="Arial Unicode MS"/>
          <w:sz w:val="22"/>
          <w:szCs w:val="20"/>
          <w:lang w:val="es-ES_tradnl" w:eastAsia="en-US"/>
        </w:rPr>
        <w:t>aron dos preguntas de esta área.</w:t>
      </w:r>
    </w:p>
    <w:p w:rsidR="00B358AC" w:rsidRDefault="00B358AC" w:rsidP="00B358AC">
      <w:pPr>
        <w:spacing w:after="200" w:line="324" w:lineRule="auto"/>
        <w:ind w:left="709"/>
        <w:jc w:val="both"/>
        <w:rPr>
          <w:rFonts w:ascii="Arial Unicode MS" w:eastAsia="Arial Unicode MS" w:hAnsi="Arial Unicode MS" w:cs="Arial Unicode MS"/>
          <w:sz w:val="22"/>
          <w:szCs w:val="20"/>
          <w:lang w:val="es-ES_tradnl" w:eastAsia="en-US"/>
        </w:rPr>
      </w:pPr>
      <w:r w:rsidRPr="001A366F">
        <w:rPr>
          <w:rFonts w:ascii="Arial Unicode MS" w:eastAsia="Arial Unicode MS" w:hAnsi="Arial Unicode MS" w:cs="Arial Unicode MS"/>
          <w:sz w:val="22"/>
          <w:szCs w:val="20"/>
          <w:lang w:val="es-ES_tradnl" w:eastAsia="en-US"/>
        </w:rPr>
        <w:t>En el año 2010, fueron cinco los estudiantes en matemática quienes respondieron correctamente a las 40 preguntas obteniendo notas entre 15 y 33</w:t>
      </w:r>
      <w:r w:rsidR="001219AA">
        <w:rPr>
          <w:rFonts w:ascii="Arial Unicode MS" w:eastAsia="Arial Unicode MS" w:hAnsi="Arial Unicode MS" w:cs="Arial Unicode MS"/>
          <w:sz w:val="22"/>
          <w:szCs w:val="20"/>
          <w:lang w:val="es-ES_tradnl" w:eastAsia="en-US"/>
        </w:rPr>
        <w:t xml:space="preserve"> en lenguaje</w:t>
      </w:r>
      <w:r w:rsidRPr="001A366F">
        <w:rPr>
          <w:rFonts w:ascii="Arial Unicode MS" w:eastAsia="Arial Unicode MS" w:hAnsi="Arial Unicode MS" w:cs="Arial Unicode MS"/>
          <w:sz w:val="22"/>
          <w:szCs w:val="20"/>
          <w:lang w:val="es-ES_tradnl" w:eastAsia="en-US"/>
        </w:rPr>
        <w:t xml:space="preserve">. </w:t>
      </w:r>
    </w:p>
    <w:p w:rsidR="00BE5C8C" w:rsidRPr="001A366F" w:rsidRDefault="00BE5C8C" w:rsidP="00B358AC">
      <w:pPr>
        <w:spacing w:after="200" w:line="324" w:lineRule="auto"/>
        <w:ind w:left="709"/>
        <w:jc w:val="both"/>
        <w:rPr>
          <w:rFonts w:ascii="Arial Unicode MS" w:eastAsia="Arial Unicode MS" w:hAnsi="Arial Unicode MS" w:cs="Arial Unicode MS"/>
          <w:sz w:val="22"/>
          <w:szCs w:val="20"/>
          <w:lang w:val="es-ES_tradnl" w:eastAsia="en-US"/>
        </w:rPr>
      </w:pPr>
    </w:p>
    <w:p w:rsidR="00B358AC" w:rsidRPr="001A366F" w:rsidRDefault="00B358AC" w:rsidP="00D5311F">
      <w:pPr>
        <w:pStyle w:val="Prrafodelista"/>
        <w:numPr>
          <w:ilvl w:val="0"/>
          <w:numId w:val="214"/>
        </w:numPr>
        <w:spacing w:line="324" w:lineRule="auto"/>
        <w:ind w:left="709"/>
        <w:jc w:val="both"/>
        <w:rPr>
          <w:rFonts w:ascii="Arial Unicode MS" w:eastAsia="Arial Unicode MS" w:hAnsi="Arial Unicode MS" w:cs="Arial Unicode MS"/>
          <w:szCs w:val="20"/>
          <w:lang w:val="es-ES_tradnl"/>
        </w:rPr>
      </w:pPr>
      <w:r w:rsidRPr="001A366F">
        <w:rPr>
          <w:rFonts w:ascii="Arial Unicode MS" w:eastAsia="Arial Unicode MS" w:hAnsi="Arial Unicode MS" w:cs="Arial Unicode MS"/>
          <w:szCs w:val="20"/>
          <w:lang w:val="es-ES_tradnl"/>
        </w:rPr>
        <w:lastRenderedPageBreak/>
        <w:t xml:space="preserve">Para los estudiantes de nuestro periodo de análisis, provenientes tanto de colegios particulares como de colegios fiscales, los varones en su gran mayoría se registraron en la </w:t>
      </w:r>
      <w:r w:rsidRPr="001A366F">
        <w:rPr>
          <w:rFonts w:ascii="Arial Unicode MS" w:eastAsia="Arial Unicode MS" w:hAnsi="Arial Unicode MS" w:cs="Arial Unicode MS"/>
          <w:color w:val="000000"/>
        </w:rPr>
        <w:t>Facultad Ingeniería Eléctrica y Computación y las mujeres se registraron para estudiar las carreras que ofrece la Facultad de Economía y Negocios.</w:t>
      </w:r>
    </w:p>
    <w:p w:rsidR="00B358AC" w:rsidRPr="001A366F" w:rsidRDefault="00B358AC" w:rsidP="00B358AC">
      <w:pPr>
        <w:pStyle w:val="Prrafodelista"/>
        <w:spacing w:line="324" w:lineRule="auto"/>
        <w:jc w:val="both"/>
        <w:rPr>
          <w:rFonts w:ascii="Arial Unicode MS" w:eastAsia="Arial Unicode MS" w:hAnsi="Arial Unicode MS" w:cs="Arial Unicode MS"/>
          <w:szCs w:val="20"/>
          <w:lang w:val="es-ES_tradnl"/>
        </w:rPr>
      </w:pPr>
    </w:p>
    <w:p w:rsidR="0001465E" w:rsidRDefault="000824E0"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 xml:space="preserve">La pregunta 14 correspondiente al área de Términos Diferentes del año 2009 </w:t>
      </w:r>
      <w:r w:rsidR="0001465E">
        <w:rPr>
          <w:rFonts w:ascii="Arial Unicode MS" w:eastAsia="Arial Unicode MS" w:hAnsi="Arial Unicode MS" w:cs="Arial Unicode MS"/>
          <w:szCs w:val="20"/>
          <w:lang w:val="es-ES_tradnl"/>
        </w:rPr>
        <w:t>se mostró problemática al mostrar que mientras la habilidad del estudiante crecía la probabilidad de responder correctamente la pregunta disminuía.</w:t>
      </w:r>
      <w:r w:rsidR="00CC318C">
        <w:rPr>
          <w:rFonts w:ascii="Arial Unicode MS" w:eastAsia="Arial Unicode MS" w:hAnsi="Arial Unicode MS" w:cs="Arial Unicode MS"/>
          <w:szCs w:val="20"/>
          <w:lang w:val="es-ES_tradnl"/>
        </w:rPr>
        <w:t xml:space="preserve"> Este problema no se podría observar con la teoría clásica pero al usar IRT y efectuar las ICC el panorama cambia.</w:t>
      </w:r>
    </w:p>
    <w:p w:rsidR="006415DF" w:rsidRPr="006415DF" w:rsidRDefault="006415DF" w:rsidP="006415DF">
      <w:pPr>
        <w:pStyle w:val="Prrafodelista"/>
        <w:rPr>
          <w:rFonts w:ascii="Arial Unicode MS" w:eastAsia="Arial Unicode MS" w:hAnsi="Arial Unicode MS" w:cs="Arial Unicode MS"/>
          <w:szCs w:val="20"/>
          <w:lang w:val="es-ES_tradnl"/>
        </w:rPr>
      </w:pPr>
    </w:p>
    <w:p w:rsidR="00064D8E" w:rsidRPr="00BB50C4" w:rsidRDefault="00BB50C4"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P</w:t>
      </w:r>
      <w:r w:rsidR="008D1266">
        <w:rPr>
          <w:rFonts w:ascii="Arial Unicode MS" w:eastAsia="Arial Unicode MS" w:hAnsi="Arial Unicode MS" w:cs="Arial Unicode MS"/>
          <w:szCs w:val="20"/>
          <w:lang w:val="es-ES_tradnl"/>
        </w:rPr>
        <w:t>ara el área</w:t>
      </w:r>
      <w:r w:rsidRPr="00BB50C4">
        <w:rPr>
          <w:rFonts w:ascii="Arial Unicode MS" w:eastAsia="Arial Unicode MS" w:hAnsi="Arial Unicode MS" w:cs="Arial Unicode MS"/>
          <w:szCs w:val="20"/>
          <w:lang w:val="es-ES_tradnl"/>
        </w:rPr>
        <w:t xml:space="preserve"> Plan de Redacción </w:t>
      </w:r>
      <w:r>
        <w:rPr>
          <w:rFonts w:ascii="Arial Unicode MS" w:eastAsia="Arial Unicode MS" w:hAnsi="Arial Unicode MS" w:cs="Arial Unicode MS"/>
          <w:szCs w:val="20"/>
          <w:lang w:val="es-ES_tradnl"/>
        </w:rPr>
        <w:t>de</w:t>
      </w:r>
      <w:r w:rsidRPr="00BB50C4">
        <w:rPr>
          <w:rFonts w:ascii="Arial Unicode MS" w:eastAsia="Arial Unicode MS" w:hAnsi="Arial Unicode MS" w:cs="Arial Unicode MS"/>
          <w:szCs w:val="20"/>
          <w:lang w:val="es-ES_tradnl"/>
        </w:rPr>
        <w:t xml:space="preserve">l año 2010 </w:t>
      </w:r>
      <w:r w:rsidR="007A4F8A">
        <w:rPr>
          <w:rFonts w:ascii="Arial Unicode MS" w:eastAsia="Arial Unicode MS" w:hAnsi="Arial Unicode MS" w:cs="Arial Unicode MS"/>
          <w:szCs w:val="20"/>
          <w:lang w:val="es-ES_tradnl"/>
        </w:rPr>
        <w:t>no se pu</w:t>
      </w:r>
      <w:r w:rsidR="00064D8E" w:rsidRPr="00BB50C4">
        <w:rPr>
          <w:rFonts w:ascii="Arial Unicode MS" w:eastAsia="Arial Unicode MS" w:hAnsi="Arial Unicode MS" w:cs="Arial Unicode MS"/>
          <w:szCs w:val="20"/>
          <w:lang w:val="es-ES_tradnl"/>
        </w:rPr>
        <w:t xml:space="preserve">do </w:t>
      </w:r>
      <w:r>
        <w:rPr>
          <w:rFonts w:ascii="Arial Unicode MS" w:eastAsia="Arial Unicode MS" w:hAnsi="Arial Unicode MS" w:cs="Arial Unicode MS"/>
          <w:szCs w:val="20"/>
          <w:lang w:val="es-ES_tradnl"/>
        </w:rPr>
        <w:t>ajustar ninguno de los</w:t>
      </w:r>
      <w:r w:rsidR="00064D8E" w:rsidRPr="00BB50C4">
        <w:rPr>
          <w:rFonts w:ascii="Arial Unicode MS" w:eastAsia="Arial Unicode MS" w:hAnsi="Arial Unicode MS" w:cs="Arial Unicode MS"/>
          <w:szCs w:val="20"/>
          <w:lang w:val="es-ES_tradnl"/>
        </w:rPr>
        <w:t xml:space="preserve"> modelo</w:t>
      </w:r>
      <w:r>
        <w:rPr>
          <w:rFonts w:ascii="Arial Unicode MS" w:eastAsia="Arial Unicode MS" w:hAnsi="Arial Unicode MS" w:cs="Arial Unicode MS"/>
          <w:szCs w:val="20"/>
          <w:lang w:val="es-ES_tradnl"/>
        </w:rPr>
        <w:t xml:space="preserve">s debido a la falta de correlación entre las </w:t>
      </w:r>
      <w:r w:rsidR="002B4AB8">
        <w:rPr>
          <w:rFonts w:ascii="Arial Unicode MS" w:eastAsia="Arial Unicode MS" w:hAnsi="Arial Unicode MS" w:cs="Arial Unicode MS"/>
          <w:szCs w:val="20"/>
          <w:lang w:val="es-ES_tradnl"/>
        </w:rPr>
        <w:t>preguntas</w:t>
      </w:r>
      <w:r w:rsidR="009862A7">
        <w:rPr>
          <w:rFonts w:ascii="Arial Unicode MS" w:eastAsia="Arial Unicode MS" w:hAnsi="Arial Unicode MS" w:cs="Arial Unicode MS"/>
          <w:szCs w:val="20"/>
          <w:lang w:val="es-ES_tradnl"/>
        </w:rPr>
        <w:t xml:space="preserve"> </w:t>
      </w:r>
      <w:r w:rsidR="009862A7" w:rsidRPr="009862A7">
        <w:rPr>
          <w:rFonts w:ascii="Arial Unicode MS" w:eastAsia="Arial Unicode MS" w:hAnsi="Arial Unicode MS" w:cs="Arial Unicode MS"/>
          <w:i/>
          <w:szCs w:val="20"/>
          <w:lang w:val="es-ES_tradnl"/>
        </w:rPr>
        <w:t>sección 5.</w:t>
      </w:r>
      <w:r w:rsidR="009862A7">
        <w:rPr>
          <w:rFonts w:ascii="Arial Unicode MS" w:eastAsia="Arial Unicode MS" w:hAnsi="Arial Unicode MS" w:cs="Arial Unicode MS"/>
          <w:i/>
          <w:szCs w:val="20"/>
          <w:lang w:val="es-ES_tradnl"/>
        </w:rPr>
        <w:t>6</w:t>
      </w:r>
      <w:r w:rsidR="00EC4DCE">
        <w:rPr>
          <w:rFonts w:ascii="Arial Unicode MS" w:eastAsia="Arial Unicode MS" w:hAnsi="Arial Unicode MS" w:cs="Arial Unicode MS"/>
          <w:szCs w:val="20"/>
          <w:lang w:val="es-ES_tradnl"/>
        </w:rPr>
        <w:t>.</w:t>
      </w:r>
      <w:r>
        <w:rPr>
          <w:rFonts w:ascii="Arial Unicode MS" w:eastAsia="Arial Unicode MS" w:hAnsi="Arial Unicode MS" w:cs="Arial Unicode MS"/>
          <w:szCs w:val="20"/>
          <w:lang w:val="es-ES_tradnl"/>
        </w:rPr>
        <w:t xml:space="preserve"> </w:t>
      </w:r>
      <w:r w:rsidR="00EC4DCE">
        <w:rPr>
          <w:rFonts w:ascii="Arial Unicode MS" w:eastAsia="Arial Unicode MS" w:hAnsi="Arial Unicode MS" w:cs="Arial Unicode MS"/>
          <w:szCs w:val="20"/>
          <w:lang w:val="es-ES_tradnl"/>
        </w:rPr>
        <w:t>C</w:t>
      </w:r>
      <w:r w:rsidR="00392902">
        <w:rPr>
          <w:rFonts w:ascii="Arial Unicode MS" w:eastAsia="Arial Unicode MS" w:hAnsi="Arial Unicode MS" w:cs="Arial Unicode MS"/>
          <w:szCs w:val="20"/>
          <w:lang w:val="es-ES_tradnl"/>
        </w:rPr>
        <w:t>omo</w:t>
      </w:r>
      <w:r w:rsidR="002B4AB8">
        <w:rPr>
          <w:rFonts w:ascii="Arial Unicode MS" w:eastAsia="Arial Unicode MS" w:hAnsi="Arial Unicode MS" w:cs="Arial Unicode MS"/>
          <w:szCs w:val="20"/>
          <w:lang w:val="es-ES_tradnl"/>
        </w:rPr>
        <w:t xml:space="preserve"> el coeficiente de correlación depende de las </w:t>
      </w:r>
      <w:r w:rsidR="007A4F8A">
        <w:rPr>
          <w:rFonts w:ascii="Arial Unicode MS" w:eastAsia="Arial Unicode MS" w:hAnsi="Arial Unicode MS" w:cs="Arial Unicode MS"/>
          <w:szCs w:val="20"/>
          <w:lang w:val="es-ES_tradnl"/>
        </w:rPr>
        <w:t xml:space="preserve">habilidades de los estudiantes </w:t>
      </w:r>
      <w:r>
        <w:rPr>
          <w:rFonts w:ascii="Arial Unicode MS" w:eastAsia="Arial Unicode MS" w:hAnsi="Arial Unicode MS" w:cs="Arial Unicode MS"/>
          <w:szCs w:val="20"/>
          <w:lang w:val="es-ES_tradnl"/>
        </w:rPr>
        <w:t xml:space="preserve">no existe suficiente evidencia </w:t>
      </w:r>
      <w:r w:rsidR="0025042B">
        <w:rPr>
          <w:rFonts w:ascii="Arial Unicode MS" w:eastAsia="Arial Unicode MS" w:hAnsi="Arial Unicode MS" w:cs="Arial Unicode MS"/>
          <w:szCs w:val="20"/>
          <w:lang w:val="es-ES_tradnl"/>
        </w:rPr>
        <w:t xml:space="preserve">de </w:t>
      </w:r>
      <w:r>
        <w:rPr>
          <w:rFonts w:ascii="Arial Unicode MS" w:eastAsia="Arial Unicode MS" w:hAnsi="Arial Unicode MS" w:cs="Arial Unicode MS"/>
          <w:szCs w:val="20"/>
          <w:lang w:val="es-ES_tradnl"/>
        </w:rPr>
        <w:t xml:space="preserve">que </w:t>
      </w:r>
      <w:r w:rsidR="0025042B">
        <w:rPr>
          <w:rFonts w:ascii="Arial Unicode MS" w:eastAsia="Arial Unicode MS" w:hAnsi="Arial Unicode MS" w:cs="Arial Unicode MS"/>
          <w:szCs w:val="20"/>
          <w:lang w:val="es-ES_tradnl"/>
        </w:rPr>
        <w:t>l</w:t>
      </w:r>
      <w:r>
        <w:rPr>
          <w:rFonts w:ascii="Arial Unicode MS" w:eastAsia="Arial Unicode MS" w:hAnsi="Arial Unicode MS" w:cs="Arial Unicode MS"/>
          <w:szCs w:val="20"/>
          <w:lang w:val="es-ES_tradnl"/>
        </w:rPr>
        <w:t xml:space="preserve">as preguntas </w:t>
      </w:r>
      <w:r w:rsidR="0025042B">
        <w:rPr>
          <w:rFonts w:ascii="Arial Unicode MS" w:eastAsia="Arial Unicode MS" w:hAnsi="Arial Unicode MS" w:cs="Arial Unicode MS"/>
          <w:szCs w:val="20"/>
          <w:lang w:val="es-ES_tradnl"/>
        </w:rPr>
        <w:t xml:space="preserve">contempladas en esta sección </w:t>
      </w:r>
      <w:r>
        <w:rPr>
          <w:rFonts w:ascii="Arial Unicode MS" w:eastAsia="Arial Unicode MS" w:hAnsi="Arial Unicode MS" w:cs="Arial Unicode MS"/>
          <w:szCs w:val="20"/>
          <w:lang w:val="es-ES_tradnl"/>
        </w:rPr>
        <w:t xml:space="preserve">midan </w:t>
      </w:r>
      <w:r w:rsidR="00392902">
        <w:rPr>
          <w:rFonts w:ascii="Arial Unicode MS" w:eastAsia="Arial Unicode MS" w:hAnsi="Arial Unicode MS" w:cs="Arial Unicode MS"/>
          <w:szCs w:val="20"/>
          <w:lang w:val="es-ES_tradnl"/>
        </w:rPr>
        <w:t xml:space="preserve">apropiadamente </w:t>
      </w:r>
      <w:r w:rsidR="007A4F8A">
        <w:rPr>
          <w:rFonts w:ascii="Arial Unicode MS" w:eastAsia="Arial Unicode MS" w:hAnsi="Arial Unicode MS" w:cs="Arial Unicode MS"/>
          <w:szCs w:val="20"/>
          <w:lang w:val="es-ES_tradnl"/>
        </w:rPr>
        <w:t xml:space="preserve">esta </w:t>
      </w:r>
      <w:r>
        <w:rPr>
          <w:rFonts w:ascii="Arial Unicode MS" w:eastAsia="Arial Unicode MS" w:hAnsi="Arial Unicode MS" w:cs="Arial Unicode MS"/>
          <w:szCs w:val="20"/>
          <w:lang w:val="es-ES_tradnl"/>
        </w:rPr>
        <w:t>habilidad</w:t>
      </w:r>
      <w:r w:rsidR="006D26AB" w:rsidRPr="00BB50C4">
        <w:rPr>
          <w:rFonts w:ascii="Arial Unicode MS" w:eastAsia="Arial Unicode MS" w:hAnsi="Arial Unicode MS" w:cs="Arial Unicode MS"/>
          <w:szCs w:val="20"/>
          <w:lang w:val="es-ES_tradnl"/>
        </w:rPr>
        <w:t>.</w:t>
      </w:r>
    </w:p>
    <w:p w:rsidR="00064D8E" w:rsidRPr="00064D8E" w:rsidRDefault="00064D8E" w:rsidP="00064D8E">
      <w:pPr>
        <w:pStyle w:val="Prrafodelista"/>
        <w:rPr>
          <w:rFonts w:ascii="Arial Unicode MS" w:eastAsia="Arial Unicode MS" w:hAnsi="Arial Unicode MS" w:cs="Arial Unicode MS"/>
          <w:szCs w:val="20"/>
          <w:lang w:val="es-ES_tradnl"/>
        </w:rPr>
      </w:pPr>
    </w:p>
    <w:p w:rsidR="00007136" w:rsidRDefault="00064D8E"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Los modelo</w:t>
      </w:r>
      <w:r w:rsidR="00EC4DCE">
        <w:rPr>
          <w:rFonts w:ascii="Arial Unicode MS" w:eastAsia="Arial Unicode MS" w:hAnsi="Arial Unicode MS" w:cs="Arial Unicode MS"/>
          <w:szCs w:val="20"/>
          <w:lang w:val="es-ES_tradnl"/>
        </w:rPr>
        <w:t>s IRT</w:t>
      </w:r>
      <w:r>
        <w:rPr>
          <w:rFonts w:ascii="Arial Unicode MS" w:eastAsia="Arial Unicode MS" w:hAnsi="Arial Unicode MS" w:cs="Arial Unicode MS"/>
          <w:szCs w:val="20"/>
          <w:lang w:val="es-ES_tradnl"/>
        </w:rPr>
        <w:t xml:space="preserve"> escogidos para cada área de las pruebas de aptitud lograron encontrar parámetros válidos para cada una de las preguntas que conforman la Prueba de Aptitud Académica de los años 2009 y 2010, a </w:t>
      </w:r>
      <w:r w:rsidRPr="00A73EE2">
        <w:rPr>
          <w:rFonts w:ascii="Arial Unicode MS" w:eastAsia="Arial Unicode MS" w:hAnsi="Arial Unicode MS" w:cs="Arial Unicode MS"/>
          <w:szCs w:val="20"/>
          <w:lang w:val="es-ES_tradnl"/>
        </w:rPr>
        <w:t>excepción</w:t>
      </w:r>
      <w:r>
        <w:rPr>
          <w:rFonts w:ascii="Arial Unicode MS" w:eastAsia="Arial Unicode MS" w:hAnsi="Arial Unicode MS" w:cs="Arial Unicode MS"/>
          <w:szCs w:val="20"/>
          <w:lang w:val="es-ES_tradnl"/>
        </w:rPr>
        <w:t xml:space="preserve"> de</w:t>
      </w:r>
      <w:r w:rsidR="00EF42A1">
        <w:rPr>
          <w:rFonts w:ascii="Arial Unicode MS" w:eastAsia="Arial Unicode MS" w:hAnsi="Arial Unicode MS" w:cs="Arial Unicode MS"/>
          <w:szCs w:val="20"/>
          <w:lang w:val="es-ES_tradnl"/>
        </w:rPr>
        <w:t>l área Plan de Redacción del año 2010, logrando encontrar la habilidad verdadera de cada uno de los estudiantes involucrados, lo que invalida la teoría clásica utilizada anteriormente.</w:t>
      </w:r>
    </w:p>
    <w:p w:rsidR="00DD5B91" w:rsidRPr="00DD5B91" w:rsidRDefault="00DD5B91" w:rsidP="00DD5B91">
      <w:pPr>
        <w:pStyle w:val="Prrafodelista"/>
        <w:rPr>
          <w:rFonts w:ascii="Arial Unicode MS" w:eastAsia="Arial Unicode MS" w:hAnsi="Arial Unicode MS" w:cs="Arial Unicode MS"/>
          <w:szCs w:val="20"/>
          <w:lang w:val="es-ES_tradnl"/>
        </w:rPr>
      </w:pPr>
    </w:p>
    <w:p w:rsidR="00DD5B91" w:rsidRPr="00BD6F2A" w:rsidRDefault="00BD6F2A"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lang w:val="es-ES_tradnl"/>
        </w:rPr>
        <w:lastRenderedPageBreak/>
        <w:t>S</w:t>
      </w:r>
      <w:r w:rsidR="00DD5B91" w:rsidRPr="00BD6F2A">
        <w:rPr>
          <w:rFonts w:ascii="Arial Unicode MS" w:eastAsia="Arial Unicode MS" w:hAnsi="Arial Unicode MS" w:cs="Arial Unicode MS"/>
          <w:lang w:val="es-ES_tradnl"/>
        </w:rPr>
        <w:t xml:space="preserve">i </w:t>
      </w:r>
      <w:r>
        <w:rPr>
          <w:rFonts w:ascii="Arial Unicode MS" w:eastAsia="Arial Unicode MS" w:hAnsi="Arial Unicode MS" w:cs="Arial Unicode MS"/>
          <w:lang w:val="es-ES_tradnl"/>
        </w:rPr>
        <w:t xml:space="preserve">se </w:t>
      </w:r>
      <w:r w:rsidR="00DD5B91" w:rsidRPr="00BD6F2A">
        <w:rPr>
          <w:rFonts w:ascii="Arial Unicode MS" w:eastAsia="Arial Unicode MS" w:hAnsi="Arial Unicode MS" w:cs="Arial Unicode MS"/>
          <w:lang w:val="es-ES_tradnl"/>
        </w:rPr>
        <w:t>desea</w:t>
      </w:r>
      <w:r>
        <w:rPr>
          <w:rFonts w:ascii="Arial Unicode MS" w:eastAsia="Arial Unicode MS" w:hAnsi="Arial Unicode MS" w:cs="Arial Unicode MS"/>
          <w:lang w:val="es-ES_tradnl"/>
        </w:rPr>
        <w:t xml:space="preserve"> </w:t>
      </w:r>
      <w:r w:rsidR="00DD5B91" w:rsidRPr="00BD6F2A">
        <w:rPr>
          <w:rFonts w:ascii="Arial Unicode MS" w:eastAsia="Arial Unicode MS" w:hAnsi="Arial Unicode MS" w:cs="Arial Unicode MS"/>
          <w:lang w:val="es-ES_tradnl"/>
        </w:rPr>
        <w:t xml:space="preserve">realizar una prueba </w:t>
      </w:r>
      <w:r>
        <w:rPr>
          <w:rFonts w:ascii="Arial Unicode MS" w:eastAsia="Arial Unicode MS" w:hAnsi="Arial Unicode MS" w:cs="Arial Unicode MS"/>
          <w:lang w:val="es-ES_tradnl"/>
        </w:rPr>
        <w:t>en</w:t>
      </w:r>
      <w:r w:rsidR="00DD5B91" w:rsidRPr="00BD6F2A">
        <w:rPr>
          <w:rFonts w:ascii="Arial Unicode MS" w:eastAsia="Arial Unicode MS" w:hAnsi="Arial Unicode MS" w:cs="Arial Unicode MS"/>
          <w:lang w:val="es-ES_tradnl"/>
        </w:rPr>
        <w:t xml:space="preserve"> la que se requiera estudiantes con una determinada habilidad o mayor, se formará una prueba con preguntas cuyas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θ</m:t>
            </m:r>
          </m:e>
          <m:sub>
            <m:r>
              <m:rPr>
                <m:sty m:val="p"/>
              </m:rPr>
              <w:rPr>
                <w:rFonts w:ascii="Cambria Math" w:eastAsia="Arial Unicode MS" w:hAnsi="Cambria Math" w:cs="Arial Unicode MS"/>
                <w:lang w:val="es-ES_tradnl"/>
              </w:rPr>
              <m:t>max</m:t>
            </m:r>
          </m:sub>
        </m:sSub>
      </m:oMath>
      <w:r w:rsidR="00DD5B91" w:rsidRPr="00BD6F2A">
        <w:rPr>
          <w:rFonts w:ascii="Arial Unicode MS" w:eastAsia="Arial Unicode MS" w:hAnsi="Arial Unicode MS" w:cs="Arial Unicode MS"/>
          <w:lang w:val="es-ES_tradnl"/>
        </w:rPr>
        <w:t xml:space="preserve"> se encuentre cercanas a la habilidad mínima requerida</w:t>
      </w:r>
      <w:r>
        <w:rPr>
          <w:rFonts w:ascii="Arial Unicode MS" w:eastAsia="Arial Unicode MS" w:hAnsi="Arial Unicode MS" w:cs="Arial Unicode MS"/>
          <w:lang w:val="es-ES_tradnl"/>
        </w:rPr>
        <w:t>, el mismo que es el punto en el cual la pregunta maximiza la información</w:t>
      </w:r>
      <w:r w:rsidR="00DD5B91" w:rsidRPr="00BD6F2A">
        <w:rPr>
          <w:rFonts w:ascii="Arial Unicode MS" w:eastAsia="Arial Unicode MS" w:hAnsi="Arial Unicode MS" w:cs="Arial Unicode MS"/>
          <w:lang w:val="es-ES_tradnl"/>
        </w:rPr>
        <w:t>.</w:t>
      </w:r>
      <w:r w:rsidR="00A73EE2">
        <w:rPr>
          <w:rFonts w:ascii="Arial Unicode MS" w:eastAsia="Arial Unicode MS" w:hAnsi="Arial Unicode MS" w:cs="Arial Unicode MS"/>
          <w:lang w:val="es-ES_tradnl"/>
        </w:rPr>
        <w:t xml:space="preserve"> Para mayor información acerca del </w:t>
      </w: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θ</m:t>
            </m:r>
          </m:e>
          <m:sub>
            <m:r>
              <m:rPr>
                <m:sty m:val="p"/>
              </m:rPr>
              <w:rPr>
                <w:rFonts w:ascii="Cambria Math" w:eastAsia="Arial Unicode MS" w:hAnsi="Cambria Math" w:cs="Arial Unicode MS"/>
                <w:lang w:val="es-ES_tradnl"/>
              </w:rPr>
              <m:t>max</m:t>
            </m:r>
          </m:sub>
        </m:sSub>
      </m:oMath>
      <w:r w:rsidR="00A73EE2">
        <w:rPr>
          <w:rFonts w:ascii="Arial Unicode MS" w:eastAsia="Arial Unicode MS" w:hAnsi="Arial Unicode MS" w:cs="Arial Unicode MS"/>
          <w:lang w:val="es-ES_tradnl"/>
        </w:rPr>
        <w:t xml:space="preserve"> véase la </w:t>
      </w:r>
      <w:r w:rsidR="007D6CF4">
        <w:rPr>
          <w:rFonts w:ascii="Arial Unicode MS" w:eastAsia="Arial Unicode MS" w:hAnsi="Arial Unicode MS" w:cs="Arial Unicode MS"/>
          <w:i/>
          <w:lang w:val="es-ES_tradnl"/>
        </w:rPr>
        <w:t>S</w:t>
      </w:r>
      <w:r w:rsidR="00A73EE2" w:rsidRPr="007D6CF4">
        <w:rPr>
          <w:rFonts w:ascii="Arial Unicode MS" w:eastAsia="Arial Unicode MS" w:hAnsi="Arial Unicode MS" w:cs="Arial Unicode MS"/>
          <w:i/>
          <w:lang w:val="es-ES_tradnl"/>
        </w:rPr>
        <w:t xml:space="preserve">ección </w:t>
      </w:r>
      <w:r w:rsidR="007D6CF4" w:rsidRPr="007D6CF4">
        <w:rPr>
          <w:rFonts w:ascii="Arial Unicode MS" w:eastAsia="Arial Unicode MS" w:hAnsi="Arial Unicode MS" w:cs="Arial Unicode MS"/>
          <w:i/>
          <w:lang w:val="es-ES_tradnl"/>
        </w:rPr>
        <w:t>3.7.</w:t>
      </w:r>
    </w:p>
    <w:p w:rsidR="00BB50C4" w:rsidRPr="00BB50C4" w:rsidRDefault="00BB50C4" w:rsidP="00BB50C4">
      <w:pPr>
        <w:pStyle w:val="Prrafodelista"/>
        <w:rPr>
          <w:rFonts w:ascii="Arial Unicode MS" w:eastAsia="Arial Unicode MS" w:hAnsi="Arial Unicode MS" w:cs="Arial Unicode MS"/>
          <w:szCs w:val="20"/>
          <w:lang w:val="es-ES_tradnl"/>
        </w:rPr>
      </w:pPr>
    </w:p>
    <w:p w:rsidR="006D26AB" w:rsidRDefault="006D26AB"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En el año 2009, l</w:t>
      </w:r>
      <w:r w:rsidRPr="00007136">
        <w:rPr>
          <w:rFonts w:ascii="Arial Unicode MS" w:eastAsia="Arial Unicode MS" w:hAnsi="Arial Unicode MS" w:cs="Arial Unicode MS"/>
          <w:szCs w:val="20"/>
          <w:lang w:val="es-ES_tradnl"/>
        </w:rPr>
        <w:t>as preguntas q</w:t>
      </w:r>
      <w:r>
        <w:rPr>
          <w:rFonts w:ascii="Arial Unicode MS" w:eastAsia="Arial Unicode MS" w:hAnsi="Arial Unicode MS" w:cs="Arial Unicode MS"/>
          <w:szCs w:val="20"/>
          <w:lang w:val="es-ES_tradnl"/>
        </w:rPr>
        <w:t>ue se</w:t>
      </w:r>
      <w:r w:rsidRPr="00007136">
        <w:rPr>
          <w:rFonts w:ascii="Arial Unicode MS" w:eastAsia="Arial Unicode MS" w:hAnsi="Arial Unicode MS" w:cs="Arial Unicode MS"/>
          <w:szCs w:val="20"/>
          <w:lang w:val="es-ES_tradnl"/>
        </w:rPr>
        <w:t xml:space="preserve"> consider</w:t>
      </w:r>
      <w:r>
        <w:rPr>
          <w:rFonts w:ascii="Arial Unicode MS" w:eastAsia="Arial Unicode MS" w:hAnsi="Arial Unicode MS" w:cs="Arial Unicode MS"/>
          <w:szCs w:val="20"/>
          <w:lang w:val="es-ES_tradnl"/>
        </w:rPr>
        <w:t>an</w:t>
      </w:r>
      <w:r w:rsidR="008B12B6">
        <w:rPr>
          <w:rFonts w:ascii="Arial Unicode MS" w:eastAsia="Arial Unicode MS" w:hAnsi="Arial Unicode MS" w:cs="Arial Unicode MS"/>
          <w:szCs w:val="20"/>
          <w:lang w:val="es-ES_tradnl"/>
        </w:rPr>
        <w:t xml:space="preserve"> serí</w:t>
      </w:r>
      <w:r w:rsidRPr="00007136">
        <w:rPr>
          <w:rFonts w:ascii="Arial Unicode MS" w:eastAsia="Arial Unicode MS" w:hAnsi="Arial Unicode MS" w:cs="Arial Unicode MS"/>
          <w:szCs w:val="20"/>
          <w:lang w:val="es-ES_tradnl"/>
        </w:rPr>
        <w:t xml:space="preserve">an eliminadas por su baja discriminación y porque no aparece el valor de </w:t>
      </w:r>
      <m:oMath>
        <m:sSub>
          <m:sSubPr>
            <m:ctrlPr>
              <w:rPr>
                <w:rFonts w:ascii="Cambria Math" w:eastAsia="Arial Unicode MS" w:hAnsi="Cambria Math" w:cs="Arial Unicode MS"/>
                <w:szCs w:val="20"/>
                <w:lang w:val="es-ES_tradnl"/>
              </w:rPr>
            </m:ctrlPr>
          </m:sSubPr>
          <m:e>
            <m:r>
              <m:rPr>
                <m:sty m:val="p"/>
              </m:rPr>
              <w:rPr>
                <w:rFonts w:ascii="Cambria Math" w:eastAsia="Arial Unicode MS" w:hAnsi="Cambria Math" w:cs="Arial Unicode MS"/>
                <w:szCs w:val="20"/>
                <w:lang w:val="es-ES_tradnl"/>
              </w:rPr>
              <m:t>θ</m:t>
            </m:r>
          </m:e>
          <m:sub>
            <m:r>
              <m:rPr>
                <m:sty m:val="p"/>
              </m:rPr>
              <w:rPr>
                <w:rFonts w:ascii="Cambria Math" w:eastAsia="Arial Unicode MS" w:hAnsi="Cambria Math" w:cs="Arial Unicode MS"/>
                <w:szCs w:val="20"/>
                <w:lang w:val="es-ES_tradnl"/>
              </w:rPr>
              <m:t>max</m:t>
            </m:r>
          </m:sub>
        </m:sSub>
      </m:oMath>
      <w:r w:rsidRPr="00007136">
        <w:rPr>
          <w:rFonts w:ascii="Arial Unicode MS" w:eastAsia="Arial Unicode MS" w:hAnsi="Arial Unicode MS" w:cs="Arial Unicode MS"/>
          <w:szCs w:val="20"/>
          <w:lang w:val="es-ES_tradnl"/>
        </w:rPr>
        <w:t xml:space="preserve"> son las </w:t>
      </w:r>
      <w:r>
        <w:rPr>
          <w:rFonts w:ascii="Arial Unicode MS" w:eastAsia="Arial Unicode MS" w:hAnsi="Arial Unicode MS" w:cs="Arial Unicode MS"/>
          <w:szCs w:val="20"/>
          <w:lang w:val="es-ES_tradnl"/>
        </w:rPr>
        <w:t>siguientes</w:t>
      </w:r>
      <w:r w:rsidRPr="00007136">
        <w:rPr>
          <w:rFonts w:ascii="Arial Unicode MS" w:eastAsia="Arial Unicode MS" w:hAnsi="Arial Unicode MS" w:cs="Arial Unicode MS"/>
          <w:szCs w:val="20"/>
          <w:lang w:val="es-ES_tradnl"/>
        </w:rPr>
        <w:t>: para Lenguaje</w:t>
      </w:r>
      <w:r w:rsidR="00E33491">
        <w:rPr>
          <w:rFonts w:ascii="Arial Unicode MS" w:eastAsia="Arial Unicode MS" w:hAnsi="Arial Unicode MS" w:cs="Arial Unicode MS"/>
          <w:szCs w:val="20"/>
          <w:lang w:val="es-ES_tradnl"/>
        </w:rPr>
        <w:t xml:space="preserve"> 3, 8, 7, 10, 16, 18, 24, 29, 33, 35 y 36, </w:t>
      </w:r>
      <w:r w:rsidR="008E6359" w:rsidRPr="00007136">
        <w:rPr>
          <w:rFonts w:ascii="Arial Unicode MS" w:eastAsia="Arial Unicode MS" w:hAnsi="Arial Unicode MS" w:cs="Arial Unicode MS"/>
          <w:szCs w:val="20"/>
          <w:lang w:val="es-ES_tradnl"/>
        </w:rPr>
        <w:t xml:space="preserve">y para Matemáticas las </w:t>
      </w:r>
      <w:r w:rsidR="008E6359" w:rsidRPr="008B12B6">
        <w:rPr>
          <w:rFonts w:ascii="Arial Unicode MS" w:eastAsia="Arial Unicode MS" w:hAnsi="Arial Unicode MS" w:cs="Arial Unicode MS"/>
          <w:szCs w:val="20"/>
          <w:lang w:val="es-ES_tradnl"/>
        </w:rPr>
        <w:t xml:space="preserve">preguntas </w:t>
      </w:r>
      <w:r w:rsidR="00E33491">
        <w:rPr>
          <w:rFonts w:ascii="Arial Unicode MS" w:eastAsia="Arial Unicode MS" w:hAnsi="Arial Unicode MS" w:cs="Arial Unicode MS"/>
          <w:szCs w:val="20"/>
          <w:lang w:val="es-ES_tradnl"/>
        </w:rPr>
        <w:t xml:space="preserve">47, 49, 50, 51, </w:t>
      </w:r>
      <w:r w:rsidR="00140B92">
        <w:rPr>
          <w:rFonts w:ascii="Arial Unicode MS" w:eastAsia="Arial Unicode MS" w:hAnsi="Arial Unicode MS" w:cs="Arial Unicode MS"/>
          <w:szCs w:val="20"/>
          <w:lang w:val="es-ES_tradnl"/>
        </w:rPr>
        <w:t>63, 70, 78 y 79.</w:t>
      </w:r>
    </w:p>
    <w:p w:rsidR="00007136" w:rsidRPr="00007136" w:rsidRDefault="00007136" w:rsidP="00007136">
      <w:pPr>
        <w:pStyle w:val="Prrafodelista"/>
        <w:rPr>
          <w:szCs w:val="20"/>
        </w:rPr>
      </w:pPr>
    </w:p>
    <w:p w:rsidR="00007136" w:rsidRDefault="00007136"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En el año 2010, l</w:t>
      </w:r>
      <w:r w:rsidRPr="00007136">
        <w:rPr>
          <w:rFonts w:ascii="Arial Unicode MS" w:eastAsia="Arial Unicode MS" w:hAnsi="Arial Unicode MS" w:cs="Arial Unicode MS"/>
          <w:szCs w:val="20"/>
          <w:lang w:val="es-ES_tradnl"/>
        </w:rPr>
        <w:t>as preguntas q</w:t>
      </w:r>
      <w:r>
        <w:rPr>
          <w:rFonts w:ascii="Arial Unicode MS" w:eastAsia="Arial Unicode MS" w:hAnsi="Arial Unicode MS" w:cs="Arial Unicode MS"/>
          <w:szCs w:val="20"/>
          <w:lang w:val="es-ES_tradnl"/>
        </w:rPr>
        <w:t>ue se</w:t>
      </w:r>
      <w:r w:rsidRPr="00007136">
        <w:rPr>
          <w:rFonts w:ascii="Arial Unicode MS" w:eastAsia="Arial Unicode MS" w:hAnsi="Arial Unicode MS" w:cs="Arial Unicode MS"/>
          <w:szCs w:val="20"/>
          <w:lang w:val="es-ES_tradnl"/>
        </w:rPr>
        <w:t xml:space="preserve"> consider</w:t>
      </w:r>
      <w:r>
        <w:rPr>
          <w:rFonts w:ascii="Arial Unicode MS" w:eastAsia="Arial Unicode MS" w:hAnsi="Arial Unicode MS" w:cs="Arial Unicode MS"/>
          <w:szCs w:val="20"/>
          <w:lang w:val="es-ES_tradnl"/>
        </w:rPr>
        <w:t>an</w:t>
      </w:r>
      <w:r w:rsidR="00037F48">
        <w:rPr>
          <w:rFonts w:ascii="Arial Unicode MS" w:eastAsia="Arial Unicode MS" w:hAnsi="Arial Unicode MS" w:cs="Arial Unicode MS"/>
          <w:szCs w:val="20"/>
          <w:lang w:val="es-ES_tradnl"/>
        </w:rPr>
        <w:t xml:space="preserve"> serí</w:t>
      </w:r>
      <w:r w:rsidRPr="00007136">
        <w:rPr>
          <w:rFonts w:ascii="Arial Unicode MS" w:eastAsia="Arial Unicode MS" w:hAnsi="Arial Unicode MS" w:cs="Arial Unicode MS"/>
          <w:szCs w:val="20"/>
          <w:lang w:val="es-ES_tradnl"/>
        </w:rPr>
        <w:t xml:space="preserve">an eliminadas </w:t>
      </w:r>
      <w:r w:rsidR="008F37CD">
        <w:rPr>
          <w:rFonts w:ascii="Arial Unicode MS" w:eastAsia="Arial Unicode MS" w:hAnsi="Arial Unicode MS" w:cs="Arial Unicode MS"/>
          <w:szCs w:val="20"/>
          <w:lang w:val="es-ES_tradnl"/>
        </w:rPr>
        <w:t>bajo los mismos criterios que en el año 2009 son</w:t>
      </w:r>
      <w:r w:rsidRPr="00007136">
        <w:rPr>
          <w:rFonts w:ascii="Arial Unicode MS" w:eastAsia="Arial Unicode MS" w:hAnsi="Arial Unicode MS" w:cs="Arial Unicode MS"/>
          <w:szCs w:val="20"/>
          <w:lang w:val="es-ES_tradnl"/>
        </w:rPr>
        <w:t xml:space="preserve">: para </w:t>
      </w:r>
      <w:r w:rsidR="008F37CD">
        <w:rPr>
          <w:rFonts w:ascii="Arial Unicode MS" w:eastAsia="Arial Unicode MS" w:hAnsi="Arial Unicode MS" w:cs="Arial Unicode MS"/>
          <w:szCs w:val="20"/>
          <w:lang w:val="es-ES_tradnl"/>
        </w:rPr>
        <w:t xml:space="preserve">el área de </w:t>
      </w:r>
      <w:r w:rsidRPr="00007136">
        <w:rPr>
          <w:rFonts w:ascii="Arial Unicode MS" w:eastAsia="Arial Unicode MS" w:hAnsi="Arial Unicode MS" w:cs="Arial Unicode MS"/>
          <w:szCs w:val="20"/>
          <w:lang w:val="es-ES_tradnl"/>
        </w:rPr>
        <w:t xml:space="preserve">Lenguaje </w:t>
      </w:r>
      <w:r w:rsidR="00BE4C86">
        <w:rPr>
          <w:rFonts w:ascii="Arial Unicode MS" w:eastAsia="Arial Unicode MS" w:hAnsi="Arial Unicode MS" w:cs="Arial Unicode MS"/>
          <w:szCs w:val="20"/>
          <w:lang w:val="es-ES_tradnl"/>
        </w:rPr>
        <w:t>2</w:t>
      </w:r>
      <w:r w:rsidR="008E6359" w:rsidRPr="008E6359">
        <w:rPr>
          <w:rFonts w:ascii="Arial Unicode MS" w:eastAsia="Arial Unicode MS" w:hAnsi="Arial Unicode MS" w:cs="Arial Unicode MS"/>
          <w:szCs w:val="20"/>
          <w:lang w:val="es-ES_tradnl"/>
        </w:rPr>
        <w:t>, 4,</w:t>
      </w:r>
      <w:r w:rsidR="00CA49B2">
        <w:rPr>
          <w:rFonts w:ascii="Arial Unicode MS" w:eastAsia="Arial Unicode MS" w:hAnsi="Arial Unicode MS" w:cs="Arial Unicode MS"/>
          <w:szCs w:val="20"/>
          <w:lang w:val="es-ES_tradnl"/>
        </w:rPr>
        <w:t xml:space="preserve"> 6, 16, 21, 22, </w:t>
      </w:r>
      <w:r w:rsidR="007678A0">
        <w:rPr>
          <w:rFonts w:ascii="Arial Unicode MS" w:eastAsia="Arial Unicode MS" w:hAnsi="Arial Unicode MS" w:cs="Arial Unicode MS"/>
          <w:szCs w:val="20"/>
          <w:lang w:val="es-ES_tradnl"/>
        </w:rPr>
        <w:t>38</w:t>
      </w:r>
      <w:r w:rsidR="00CA49B2">
        <w:rPr>
          <w:rFonts w:ascii="Arial Unicode MS" w:eastAsia="Arial Unicode MS" w:hAnsi="Arial Unicode MS" w:cs="Arial Unicode MS"/>
          <w:szCs w:val="20"/>
          <w:lang w:val="es-ES_tradnl"/>
        </w:rPr>
        <w:t xml:space="preserve"> y las preguntas de la sección </w:t>
      </w:r>
      <w:r w:rsidR="00CA49B2" w:rsidRPr="009862A7">
        <w:rPr>
          <w:rFonts w:ascii="Arial Unicode MS" w:eastAsia="Arial Unicode MS" w:hAnsi="Arial Unicode MS" w:cs="Arial Unicode MS"/>
          <w:i/>
          <w:szCs w:val="20"/>
          <w:lang w:val="es-ES_tradnl"/>
        </w:rPr>
        <w:t>Plan de Redacción</w:t>
      </w:r>
      <w:r w:rsidR="007678A0">
        <w:rPr>
          <w:rFonts w:ascii="Arial Unicode MS" w:eastAsia="Arial Unicode MS" w:hAnsi="Arial Unicode MS" w:cs="Arial Unicode MS"/>
          <w:szCs w:val="20"/>
          <w:lang w:val="es-ES_tradnl"/>
        </w:rPr>
        <w:t>,</w:t>
      </w:r>
      <w:r w:rsidR="008E6359" w:rsidRPr="008E6359">
        <w:rPr>
          <w:rFonts w:ascii="Arial Unicode MS" w:eastAsia="Arial Unicode MS" w:hAnsi="Arial Unicode MS" w:cs="Arial Unicode MS"/>
          <w:szCs w:val="20"/>
          <w:lang w:val="es-ES_tradnl"/>
        </w:rPr>
        <w:t xml:space="preserve"> y para </w:t>
      </w:r>
      <w:r w:rsidR="00CA49B2">
        <w:rPr>
          <w:rFonts w:ascii="Arial Unicode MS" w:eastAsia="Arial Unicode MS" w:hAnsi="Arial Unicode MS" w:cs="Arial Unicode MS"/>
          <w:szCs w:val="20"/>
          <w:lang w:val="es-ES_tradnl"/>
        </w:rPr>
        <w:t xml:space="preserve">el área de </w:t>
      </w:r>
      <w:r w:rsidR="008E6359" w:rsidRPr="008E6359">
        <w:rPr>
          <w:rFonts w:ascii="Arial Unicode MS" w:eastAsia="Arial Unicode MS" w:hAnsi="Arial Unicode MS" w:cs="Arial Unicode MS"/>
          <w:szCs w:val="20"/>
          <w:lang w:val="es-ES_tradnl"/>
        </w:rPr>
        <w:t xml:space="preserve">Matemáticas </w:t>
      </w:r>
      <w:r w:rsidR="00CA49B2">
        <w:rPr>
          <w:rFonts w:ascii="Arial Unicode MS" w:eastAsia="Arial Unicode MS" w:hAnsi="Arial Unicode MS" w:cs="Arial Unicode MS"/>
          <w:szCs w:val="20"/>
          <w:lang w:val="es-ES_tradnl"/>
        </w:rPr>
        <w:t xml:space="preserve">serían </w:t>
      </w:r>
      <w:r w:rsidR="008E6359" w:rsidRPr="008E6359">
        <w:rPr>
          <w:rFonts w:ascii="Arial Unicode MS" w:eastAsia="Arial Unicode MS" w:hAnsi="Arial Unicode MS" w:cs="Arial Unicode MS"/>
          <w:szCs w:val="20"/>
          <w:lang w:val="es-ES_tradnl"/>
        </w:rPr>
        <w:t>las preguntas 41, 43, 46, 48, 51, 59, 76 y 77.</w:t>
      </w:r>
    </w:p>
    <w:p w:rsidR="007A4F8A" w:rsidRPr="007A4F8A" w:rsidRDefault="007A4F8A" w:rsidP="007A4F8A">
      <w:pPr>
        <w:pStyle w:val="Prrafodelista"/>
        <w:rPr>
          <w:rFonts w:ascii="Arial Unicode MS" w:eastAsia="Arial Unicode MS" w:hAnsi="Arial Unicode MS" w:cs="Arial Unicode MS"/>
          <w:szCs w:val="20"/>
          <w:lang w:val="es-ES_tradnl"/>
        </w:rPr>
      </w:pPr>
    </w:p>
    <w:p w:rsidR="007A4F8A" w:rsidRDefault="007A4F8A"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La</w:t>
      </w:r>
      <w:r w:rsidR="00E33491">
        <w:rPr>
          <w:rFonts w:ascii="Arial Unicode MS" w:eastAsia="Arial Unicode MS" w:hAnsi="Arial Unicode MS" w:cs="Arial Unicode MS"/>
          <w:szCs w:val="20"/>
          <w:lang w:val="es-ES_tradnl"/>
        </w:rPr>
        <w:t>s</w:t>
      </w:r>
      <w:r>
        <w:rPr>
          <w:rFonts w:ascii="Arial Unicode MS" w:eastAsia="Arial Unicode MS" w:hAnsi="Arial Unicode MS" w:cs="Arial Unicode MS"/>
          <w:szCs w:val="20"/>
          <w:lang w:val="es-ES_tradnl"/>
        </w:rPr>
        <w:t xml:space="preserve"> mejores preguntas en el año 2009 son: </w:t>
      </w:r>
      <w:r w:rsidR="00E33491">
        <w:rPr>
          <w:rFonts w:ascii="Arial Unicode MS" w:eastAsia="Arial Unicode MS" w:hAnsi="Arial Unicode MS" w:cs="Arial Unicode MS"/>
          <w:szCs w:val="20"/>
          <w:lang w:val="es-ES_tradnl"/>
        </w:rPr>
        <w:t>2, 6, 11, 13, 15, 17, 23, 24, 33</w:t>
      </w:r>
      <w:r w:rsidR="00E33491" w:rsidRPr="00007136">
        <w:rPr>
          <w:rFonts w:ascii="Arial Unicode MS" w:eastAsia="Arial Unicode MS" w:hAnsi="Arial Unicode MS" w:cs="Arial Unicode MS"/>
          <w:szCs w:val="20"/>
          <w:lang w:val="es-ES_tradnl"/>
        </w:rPr>
        <w:t xml:space="preserve"> y 3</w:t>
      </w:r>
      <w:r w:rsidR="00E33491">
        <w:rPr>
          <w:rFonts w:ascii="Arial Unicode MS" w:eastAsia="Arial Unicode MS" w:hAnsi="Arial Unicode MS" w:cs="Arial Unicode MS"/>
          <w:szCs w:val="20"/>
          <w:lang w:val="es-ES_tradnl"/>
        </w:rPr>
        <w:t>7</w:t>
      </w:r>
      <w:r w:rsidR="005D0DCC">
        <w:rPr>
          <w:rFonts w:ascii="Arial Unicode MS" w:eastAsia="Arial Unicode MS" w:hAnsi="Arial Unicode MS" w:cs="Arial Unicode MS"/>
          <w:szCs w:val="20"/>
          <w:lang w:val="es-ES_tradnl"/>
        </w:rPr>
        <w:t>,</w:t>
      </w:r>
      <w:r w:rsidR="00E33491">
        <w:rPr>
          <w:rFonts w:ascii="Arial Unicode MS" w:eastAsia="Arial Unicode MS" w:hAnsi="Arial Unicode MS" w:cs="Arial Unicode MS"/>
          <w:szCs w:val="20"/>
          <w:lang w:val="es-ES_tradnl"/>
        </w:rPr>
        <w:t xml:space="preserve"> </w:t>
      </w:r>
      <w:r w:rsidR="00E33491" w:rsidRPr="00007136">
        <w:rPr>
          <w:rFonts w:ascii="Arial Unicode MS" w:eastAsia="Arial Unicode MS" w:hAnsi="Arial Unicode MS" w:cs="Arial Unicode MS"/>
          <w:szCs w:val="20"/>
          <w:lang w:val="es-ES_tradnl"/>
        </w:rPr>
        <w:t xml:space="preserve">y para Matemáticas las </w:t>
      </w:r>
      <w:r w:rsidR="00E33491" w:rsidRPr="008B12B6">
        <w:rPr>
          <w:rFonts w:ascii="Arial Unicode MS" w:eastAsia="Arial Unicode MS" w:hAnsi="Arial Unicode MS" w:cs="Arial Unicode MS"/>
          <w:szCs w:val="20"/>
          <w:lang w:val="es-ES_tradnl"/>
        </w:rPr>
        <w:t>preguntas 43, 48,</w:t>
      </w:r>
      <w:r w:rsidR="00E33491">
        <w:rPr>
          <w:rFonts w:ascii="Arial Unicode MS" w:eastAsia="Arial Unicode MS" w:hAnsi="Arial Unicode MS" w:cs="Arial Unicode MS"/>
          <w:szCs w:val="20"/>
          <w:lang w:val="es-ES_tradnl"/>
        </w:rPr>
        <w:t xml:space="preserve"> 54, 57, 69, 71, 73, 76 y 80.</w:t>
      </w:r>
    </w:p>
    <w:p w:rsidR="004B16C7" w:rsidRPr="004B16C7" w:rsidRDefault="004B16C7" w:rsidP="004B16C7">
      <w:pPr>
        <w:pStyle w:val="Prrafodelista"/>
        <w:rPr>
          <w:rFonts w:ascii="Arial Unicode MS" w:eastAsia="Arial Unicode MS" w:hAnsi="Arial Unicode MS" w:cs="Arial Unicode MS"/>
          <w:szCs w:val="20"/>
          <w:lang w:val="es-ES_tradnl"/>
        </w:rPr>
      </w:pPr>
    </w:p>
    <w:p w:rsidR="004B16C7" w:rsidRDefault="004B16C7"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Las mejores preguntas en el año 2010 son: 1</w:t>
      </w:r>
      <w:r w:rsidR="005D0DCC">
        <w:rPr>
          <w:rFonts w:ascii="Arial Unicode MS" w:eastAsia="Arial Unicode MS" w:hAnsi="Arial Unicode MS" w:cs="Arial Unicode MS"/>
          <w:szCs w:val="20"/>
          <w:lang w:val="es-ES_tradnl"/>
        </w:rPr>
        <w:t xml:space="preserve">, 5, 9, 12, 13, 14, 27, 28, 36 y 37, </w:t>
      </w:r>
      <w:r w:rsidR="005D0DCC" w:rsidRPr="00007136">
        <w:rPr>
          <w:rFonts w:ascii="Arial Unicode MS" w:eastAsia="Arial Unicode MS" w:hAnsi="Arial Unicode MS" w:cs="Arial Unicode MS"/>
          <w:szCs w:val="20"/>
          <w:lang w:val="es-ES_tradnl"/>
        </w:rPr>
        <w:t xml:space="preserve">y para Matemáticas las </w:t>
      </w:r>
      <w:r w:rsidR="005D0DCC" w:rsidRPr="008B12B6">
        <w:rPr>
          <w:rFonts w:ascii="Arial Unicode MS" w:eastAsia="Arial Unicode MS" w:hAnsi="Arial Unicode MS" w:cs="Arial Unicode MS"/>
          <w:szCs w:val="20"/>
          <w:lang w:val="es-ES_tradnl"/>
        </w:rPr>
        <w:t>preguntas</w:t>
      </w:r>
      <w:r w:rsidR="005D0DCC">
        <w:rPr>
          <w:rFonts w:ascii="Arial Unicode MS" w:eastAsia="Arial Unicode MS" w:hAnsi="Arial Unicode MS" w:cs="Arial Unicode MS"/>
          <w:szCs w:val="20"/>
          <w:lang w:val="es-ES_tradnl"/>
        </w:rPr>
        <w:t xml:space="preserve"> 55, 57, 64, 65, 74 y 75.</w:t>
      </w:r>
    </w:p>
    <w:p w:rsidR="008B12B6" w:rsidRPr="008B12B6" w:rsidRDefault="008B12B6" w:rsidP="008B12B6">
      <w:pPr>
        <w:pStyle w:val="Prrafodelista"/>
        <w:rPr>
          <w:rFonts w:ascii="Arial Unicode MS" w:eastAsia="Arial Unicode MS" w:hAnsi="Arial Unicode MS" w:cs="Arial Unicode MS"/>
          <w:szCs w:val="20"/>
          <w:lang w:val="es-ES_tradnl"/>
        </w:rPr>
      </w:pPr>
    </w:p>
    <w:p w:rsidR="008B12B6" w:rsidRPr="00007136" w:rsidRDefault="008B12B6" w:rsidP="00D5311F">
      <w:pPr>
        <w:pStyle w:val="Prrafodelista"/>
        <w:numPr>
          <w:ilvl w:val="0"/>
          <w:numId w:val="214"/>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Por medio de tablas de contingencia se probó que las preguntas de cada área están correlacionadas a excepción del área de Plan de Redacción del año 2010.</w:t>
      </w:r>
    </w:p>
    <w:p w:rsidR="00EF42A1" w:rsidRDefault="00EF42A1">
      <w:pPr>
        <w:spacing w:after="200" w:line="276" w:lineRule="auto"/>
        <w:rPr>
          <w:rFonts w:ascii="Arial Unicode MS" w:eastAsia="Arial Unicode MS" w:hAnsi="Arial Unicode MS" w:cs="Arial Unicode MS"/>
          <w:lang w:val="es-ES_tradnl"/>
        </w:rPr>
      </w:pPr>
      <w:r>
        <w:rPr>
          <w:rFonts w:ascii="Arial Unicode MS" w:eastAsia="Arial Unicode MS" w:hAnsi="Arial Unicode MS" w:cs="Arial Unicode MS"/>
          <w:lang w:val="es-ES_tradnl"/>
        </w:rPr>
        <w:br w:type="page"/>
      </w:r>
    </w:p>
    <w:p w:rsidR="00B358AC" w:rsidRDefault="00EF42A1" w:rsidP="00BE5C8C">
      <w:pPr>
        <w:pStyle w:val="Ttulo2"/>
        <w:numPr>
          <w:ilvl w:val="0"/>
          <w:numId w:val="0"/>
        </w:numPr>
        <w:jc w:val="center"/>
      </w:pPr>
      <w:bookmarkStart w:id="641" w:name="_Toc329612165"/>
      <w:r>
        <w:lastRenderedPageBreak/>
        <w:t>RECOMENDACIONES</w:t>
      </w:r>
      <w:bookmarkEnd w:id="641"/>
    </w:p>
    <w:p w:rsidR="00EF42A1" w:rsidRDefault="00607383" w:rsidP="00D5311F">
      <w:pPr>
        <w:pStyle w:val="Prrafodelista"/>
        <w:numPr>
          <w:ilvl w:val="0"/>
          <w:numId w:val="213"/>
        </w:numPr>
        <w:ind w:left="709"/>
        <w:jc w:val="both"/>
        <w:rPr>
          <w:rFonts w:ascii="Arial Unicode MS" w:eastAsia="Arial Unicode MS" w:hAnsi="Arial Unicode MS" w:cs="Arial Unicode MS"/>
          <w:szCs w:val="20"/>
          <w:lang w:val="es-ES_tradnl"/>
        </w:rPr>
      </w:pPr>
      <w:r w:rsidRPr="00607383">
        <w:rPr>
          <w:rFonts w:ascii="Arial Unicode MS" w:eastAsia="Arial Unicode MS" w:hAnsi="Arial Unicode MS" w:cs="Arial Unicode MS"/>
          <w:szCs w:val="20"/>
          <w:lang w:val="es-ES_tradnl"/>
        </w:rPr>
        <w:t>Se recomienda hacer el seguimiento respectivo a todos los estudiantes que ingresaron al p</w:t>
      </w:r>
      <w:r w:rsidR="00E33491">
        <w:rPr>
          <w:rFonts w:ascii="Arial Unicode MS" w:eastAsia="Arial Unicode MS" w:hAnsi="Arial Unicode MS" w:cs="Arial Unicode MS"/>
          <w:szCs w:val="20"/>
          <w:lang w:val="es-ES_tradnl"/>
        </w:rPr>
        <w:t>rimer semestre y que rindieron la</w:t>
      </w:r>
      <w:r w:rsidRPr="00607383">
        <w:rPr>
          <w:rFonts w:ascii="Arial Unicode MS" w:eastAsia="Arial Unicode MS" w:hAnsi="Arial Unicode MS" w:cs="Arial Unicode MS"/>
          <w:szCs w:val="20"/>
          <w:lang w:val="es-ES_tradnl"/>
        </w:rPr>
        <w:t xml:space="preserve"> PAA en los años 2009 y 2010, con el objetivo de observar cómo han evolucionado estos estudiantes en las materias respectivas a las áreas mate</w:t>
      </w:r>
      <w:r w:rsidR="001B2E8C">
        <w:rPr>
          <w:rFonts w:ascii="Arial Unicode MS" w:eastAsia="Arial Unicode MS" w:hAnsi="Arial Unicode MS" w:cs="Arial Unicode MS"/>
          <w:szCs w:val="20"/>
          <w:lang w:val="es-ES_tradnl"/>
        </w:rPr>
        <w:t>máticas y lenguaje, y si se tomó</w:t>
      </w:r>
      <w:r w:rsidRPr="00607383">
        <w:rPr>
          <w:rFonts w:ascii="Arial Unicode MS" w:eastAsia="Arial Unicode MS" w:hAnsi="Arial Unicode MS" w:cs="Arial Unicode MS"/>
          <w:szCs w:val="20"/>
          <w:lang w:val="es-ES_tradnl"/>
        </w:rPr>
        <w:t xml:space="preserve"> la decisión correcta de aceptar a unos y rechazar a otros de acuerdo a sus calificaciones m</w:t>
      </w:r>
      <w:r w:rsidR="001219AA">
        <w:rPr>
          <w:rFonts w:ascii="Arial Unicode MS" w:eastAsia="Arial Unicode MS" w:hAnsi="Arial Unicode MS" w:cs="Arial Unicode MS"/>
          <w:szCs w:val="20"/>
          <w:lang w:val="es-ES_tradnl"/>
        </w:rPr>
        <w:t>á</w:t>
      </w:r>
      <w:r w:rsidRPr="00607383">
        <w:rPr>
          <w:rFonts w:ascii="Arial Unicode MS" w:eastAsia="Arial Unicode MS" w:hAnsi="Arial Unicode MS" w:cs="Arial Unicode MS"/>
          <w:szCs w:val="20"/>
          <w:lang w:val="es-ES_tradnl"/>
        </w:rPr>
        <w:t>s no a la aptitud.</w:t>
      </w:r>
      <w:r w:rsidR="00E36723">
        <w:rPr>
          <w:rFonts w:ascii="Arial Unicode MS" w:eastAsia="Arial Unicode MS" w:hAnsi="Arial Unicode MS" w:cs="Arial Unicode MS"/>
          <w:szCs w:val="20"/>
          <w:lang w:val="es-ES_tradnl"/>
        </w:rPr>
        <w:t xml:space="preserve"> De esta manera se comprobará la eficiencia de la estimación de la habilidad y h</w:t>
      </w:r>
      <w:r w:rsidR="007A4F8A">
        <w:rPr>
          <w:rFonts w:ascii="Arial Unicode MS" w:eastAsia="Arial Unicode MS" w:hAnsi="Arial Unicode MS" w:cs="Arial Unicode MS"/>
          <w:szCs w:val="20"/>
          <w:lang w:val="es-ES_tradnl"/>
        </w:rPr>
        <w:t>aci</w:t>
      </w:r>
      <w:r w:rsidR="00E36723">
        <w:rPr>
          <w:rFonts w:ascii="Arial Unicode MS" w:eastAsia="Arial Unicode MS" w:hAnsi="Arial Unicode MS" w:cs="Arial Unicode MS"/>
          <w:szCs w:val="20"/>
          <w:lang w:val="es-ES_tradnl"/>
        </w:rPr>
        <w:t xml:space="preserve">a </w:t>
      </w:r>
      <w:r w:rsidR="00F6295B">
        <w:rPr>
          <w:rFonts w:ascii="Arial Unicode MS" w:eastAsia="Arial Unicode MS" w:hAnsi="Arial Unicode MS" w:cs="Arial Unicode MS"/>
          <w:szCs w:val="20"/>
          <w:lang w:val="es-ES_tradnl"/>
        </w:rPr>
        <w:t>qué</w:t>
      </w:r>
      <w:r w:rsidR="00E36723">
        <w:rPr>
          <w:rFonts w:ascii="Arial Unicode MS" w:eastAsia="Arial Unicode MS" w:hAnsi="Arial Unicode MS" w:cs="Arial Unicode MS"/>
          <w:szCs w:val="20"/>
          <w:lang w:val="es-ES_tradnl"/>
        </w:rPr>
        <w:t xml:space="preserve"> áreas está dirigida.</w:t>
      </w:r>
    </w:p>
    <w:p w:rsidR="001B2E8C" w:rsidRDefault="001B2E8C" w:rsidP="001B2E8C">
      <w:pPr>
        <w:pStyle w:val="Prrafodelista"/>
        <w:ind w:left="709"/>
        <w:jc w:val="both"/>
        <w:rPr>
          <w:rFonts w:ascii="Arial Unicode MS" w:eastAsia="Arial Unicode MS" w:hAnsi="Arial Unicode MS" w:cs="Arial Unicode MS"/>
          <w:szCs w:val="20"/>
          <w:lang w:val="es-ES_tradnl"/>
        </w:rPr>
      </w:pPr>
    </w:p>
    <w:p w:rsidR="001B2E8C" w:rsidRDefault="00E36723" w:rsidP="00D5311F">
      <w:pPr>
        <w:pStyle w:val="Prrafodelista"/>
        <w:numPr>
          <w:ilvl w:val="0"/>
          <w:numId w:val="213"/>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Se sugiere la aplicación de IRT en las preguntas de las pruebas de aptitud académica de años anteriores y posteriores con la finalidad de lograr formar un banco de preguntas que permita crear pruebas dirigidas a habilidades mínimas específicas sin necesidad de crear preguntas nuevas cada año.</w:t>
      </w:r>
    </w:p>
    <w:p w:rsidR="00E36723" w:rsidRPr="00E36723" w:rsidRDefault="00E36723" w:rsidP="00E36723">
      <w:pPr>
        <w:pStyle w:val="Prrafodelista"/>
        <w:rPr>
          <w:rFonts w:ascii="Arial Unicode MS" w:eastAsia="Arial Unicode MS" w:hAnsi="Arial Unicode MS" w:cs="Arial Unicode MS"/>
          <w:szCs w:val="20"/>
          <w:lang w:val="es-ES_tradnl"/>
        </w:rPr>
      </w:pPr>
    </w:p>
    <w:p w:rsidR="00E36723" w:rsidRDefault="00E36723" w:rsidP="00D5311F">
      <w:pPr>
        <w:pStyle w:val="Prrafodelista"/>
        <w:numPr>
          <w:ilvl w:val="0"/>
          <w:numId w:val="213"/>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 xml:space="preserve">Recomendamos el uso de sistemas tecnológicos para la toma de la prueba de aptitud académica de manera que el estudiante comience con una habilidad inicial y de acuerdo a sus respuestas, correctas o incorrectas se le asigna una siguiente pregunta más fácil o más difícil. </w:t>
      </w:r>
    </w:p>
    <w:p w:rsidR="006D26AB" w:rsidRPr="006D26AB" w:rsidRDefault="006D26AB" w:rsidP="006D26AB">
      <w:pPr>
        <w:pStyle w:val="Prrafodelista"/>
        <w:rPr>
          <w:rFonts w:ascii="Arial Unicode MS" w:eastAsia="Arial Unicode MS" w:hAnsi="Arial Unicode MS" w:cs="Arial Unicode MS"/>
          <w:szCs w:val="20"/>
          <w:lang w:val="es-ES_tradnl"/>
        </w:rPr>
      </w:pPr>
    </w:p>
    <w:p w:rsidR="006D26AB" w:rsidRPr="00607383" w:rsidRDefault="006D26AB" w:rsidP="00D5311F">
      <w:pPr>
        <w:pStyle w:val="Prrafodelista"/>
        <w:numPr>
          <w:ilvl w:val="0"/>
          <w:numId w:val="213"/>
        </w:numPr>
        <w:ind w:left="709"/>
        <w:jc w:val="both"/>
        <w:rPr>
          <w:rFonts w:ascii="Arial Unicode MS" w:eastAsia="Arial Unicode MS" w:hAnsi="Arial Unicode MS" w:cs="Arial Unicode MS"/>
          <w:szCs w:val="20"/>
          <w:lang w:val="es-ES_tradnl"/>
        </w:rPr>
      </w:pPr>
      <w:r>
        <w:rPr>
          <w:rFonts w:ascii="Arial Unicode MS" w:eastAsia="Arial Unicode MS" w:hAnsi="Arial Unicode MS" w:cs="Arial Unicode MS"/>
          <w:szCs w:val="20"/>
          <w:lang w:val="es-ES_tradnl"/>
        </w:rPr>
        <w:t xml:space="preserve">Recomendamos crear una base de datos con las mejores preguntas de cada año mostradas en </w:t>
      </w:r>
      <w:r w:rsidRPr="006D26AB">
        <w:rPr>
          <w:rFonts w:ascii="Arial Unicode MS" w:eastAsia="Arial Unicode MS" w:hAnsi="Arial Unicode MS" w:cs="Arial Unicode MS"/>
          <w:i/>
          <w:szCs w:val="20"/>
          <w:lang w:val="es-ES_tradnl"/>
        </w:rPr>
        <w:t>Conclusiones.</w:t>
      </w:r>
    </w:p>
    <w:p w:rsidR="00B358AC" w:rsidRPr="00B358AC" w:rsidRDefault="00B358AC" w:rsidP="00B358AC">
      <w:pPr>
        <w:spacing w:line="324" w:lineRule="auto"/>
        <w:rPr>
          <w:rFonts w:ascii="Arial Unicode MS" w:eastAsia="Arial Unicode MS" w:hAnsi="Arial Unicode MS" w:cs="Arial Unicode MS"/>
        </w:rPr>
      </w:pPr>
    </w:p>
    <w:p w:rsidR="00B358AC" w:rsidRPr="005F6F0D" w:rsidRDefault="00B358AC" w:rsidP="00B358AC">
      <w:pPr>
        <w:rPr>
          <w:rFonts w:eastAsia="Arial Unicode MS"/>
        </w:rPr>
      </w:pPr>
    </w:p>
    <w:p w:rsidR="00CB221B" w:rsidRDefault="00CB221B">
      <w:pPr>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8778C8" w:rsidRPr="00D93D40" w:rsidRDefault="008778C8">
      <w:pPr>
        <w:spacing w:after="200" w:line="276" w:lineRule="auto"/>
        <w:rPr>
          <w:rFonts w:eastAsia="Arial Unicode MS"/>
        </w:rPr>
        <w:sectPr w:rsidR="008778C8" w:rsidRPr="00D93D40" w:rsidSect="00B358AC">
          <w:pgSz w:w="11906" w:h="16838" w:code="9"/>
          <w:pgMar w:top="2268" w:right="1361" w:bottom="2268" w:left="2268" w:header="708" w:footer="708" w:gutter="0"/>
          <w:cols w:space="708"/>
          <w:titlePg/>
          <w:docGrid w:linePitch="360"/>
        </w:sectPr>
      </w:pPr>
    </w:p>
    <w:p w:rsidR="00525EE0" w:rsidRPr="00525EE0" w:rsidRDefault="00525EE0" w:rsidP="00525EE0">
      <w:pPr>
        <w:pStyle w:val="Ttulo"/>
        <w:spacing w:line="324" w:lineRule="auto"/>
        <w:rPr>
          <w:rFonts w:ascii="Arial Unicode MS" w:eastAsia="Arial Unicode MS" w:hAnsi="Arial Unicode MS" w:cs="Arial Unicode MS"/>
          <w:lang w:val="es-ES"/>
        </w:rPr>
      </w:pPr>
      <w:bookmarkStart w:id="642" w:name="_Toc329612166"/>
      <w:r w:rsidRPr="00525EE0">
        <w:rPr>
          <w:rFonts w:ascii="Arial Unicode MS" w:eastAsia="Arial Unicode MS" w:hAnsi="Arial Unicode MS" w:cs="Arial Unicode MS"/>
          <w:lang w:val="es-ES"/>
        </w:rPr>
        <w:lastRenderedPageBreak/>
        <w:t>ANEXOS</w:t>
      </w:r>
      <w:bookmarkEnd w:id="642"/>
    </w:p>
    <w:p w:rsidR="00525EE0" w:rsidRPr="00525EE0" w:rsidRDefault="00525EE0" w:rsidP="00525EE0">
      <w:pPr>
        <w:spacing w:line="324" w:lineRule="auto"/>
        <w:rPr>
          <w:rFonts w:ascii="Arial Unicode MS" w:eastAsia="Arial Unicode MS" w:hAnsi="Arial Unicode MS" w:cs="Arial Unicode MS"/>
        </w:rPr>
      </w:pPr>
    </w:p>
    <w:p w:rsidR="00525EE0" w:rsidRDefault="00525EE0" w:rsidP="00525EE0">
      <w:pPr>
        <w:spacing w:line="324" w:lineRule="auto"/>
        <w:rPr>
          <w:rFonts w:ascii="Arial Unicode MS" w:eastAsia="Arial Unicode MS" w:hAnsi="Arial Unicode MS" w:cs="Arial Unicode MS"/>
          <w:b/>
          <w:sz w:val="28"/>
          <w:szCs w:val="28"/>
        </w:rPr>
      </w:pPr>
      <w:r w:rsidRPr="00525EE0">
        <w:rPr>
          <w:rFonts w:ascii="Arial Unicode MS" w:eastAsia="Arial Unicode MS" w:hAnsi="Arial Unicode MS" w:cs="Arial Unicode MS"/>
          <w:b/>
          <w:sz w:val="28"/>
          <w:szCs w:val="28"/>
        </w:rPr>
        <w:t>COMPARACION DE LOS P</w:t>
      </w:r>
      <w:r>
        <w:rPr>
          <w:rFonts w:ascii="Arial Unicode MS" w:eastAsia="Arial Unicode MS" w:hAnsi="Arial Unicode MS" w:cs="Arial Unicode MS"/>
          <w:b/>
          <w:sz w:val="28"/>
          <w:szCs w:val="28"/>
        </w:rPr>
        <w:t>RIMEROS MODELOS EJECUTADOS</w:t>
      </w:r>
    </w:p>
    <w:p w:rsidR="00525EE0" w:rsidRPr="00525EE0" w:rsidRDefault="00525EE0" w:rsidP="00525EE0">
      <w:pPr>
        <w:jc w:val="center"/>
        <w:rPr>
          <w:rFonts w:ascii="Arial Unicode MS" w:eastAsia="Arial Unicode MS" w:hAnsi="Arial Unicode MS" w:cs="Arial Unicode MS"/>
        </w:rPr>
      </w:pPr>
    </w:p>
    <w:p w:rsidR="00525EE0" w:rsidRPr="00525EE0" w:rsidRDefault="00525EE0" w:rsidP="00525EE0">
      <w:pPr>
        <w:rPr>
          <w:rFonts w:ascii="Arial Unicode MS" w:eastAsia="Arial Unicode MS" w:hAnsi="Arial Unicode MS" w:cs="Arial Unicode MS"/>
          <w:b/>
          <w:sz w:val="28"/>
        </w:rPr>
      </w:pPr>
      <w:r w:rsidRPr="00525EE0">
        <w:rPr>
          <w:rFonts w:ascii="Arial Unicode MS" w:eastAsia="Arial Unicode MS" w:hAnsi="Arial Unicode MS" w:cs="Arial Unicode MS"/>
          <w:b/>
          <w:sz w:val="28"/>
        </w:rPr>
        <w:t>Ortografía</w:t>
      </w:r>
    </w:p>
    <w:p w:rsidR="00525EE0" w:rsidRPr="00525EE0" w:rsidRDefault="00525EE0" w:rsidP="00525EE0">
      <w:pPr>
        <w:rPr>
          <w:rFonts w:ascii="Arial Unicode MS" w:eastAsia="Arial Unicode MS" w:hAnsi="Arial Unicode MS" w:cs="Arial Unicode MS"/>
        </w:rPr>
      </w:pPr>
    </w:p>
    <w:tbl>
      <w:tblPr>
        <w:tblStyle w:val="Tablaconcuadrcula"/>
        <w:tblW w:w="6858"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075"/>
      </w:tblGrid>
      <w:tr w:rsidR="002E60B6" w:rsidRPr="00525EE0" w:rsidTr="002E60B6">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2E60B6" w:rsidRPr="00525EE0" w:rsidRDefault="002E60B6"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2E60B6" w:rsidRPr="00525EE0" w:rsidRDefault="002E60B6"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2E60B6" w:rsidRPr="00525EE0" w:rsidRDefault="002E60B6"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075" w:type="dxa"/>
            <w:tcBorders>
              <w:top w:val="double" w:sz="4" w:space="0" w:color="auto"/>
              <w:left w:val="double" w:sz="4" w:space="0" w:color="auto"/>
              <w:bottom w:val="double" w:sz="4" w:space="0" w:color="auto"/>
              <w:right w:val="double" w:sz="4" w:space="0" w:color="auto"/>
            </w:tcBorders>
            <w:vAlign w:val="center"/>
          </w:tcPr>
          <w:p w:rsidR="002E60B6" w:rsidRPr="00525EE0" w:rsidRDefault="002E60B6" w:rsidP="002E60B6">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2E60B6" w:rsidRPr="00525EE0" w:rsidTr="002E60B6">
        <w:trPr>
          <w:jc w:val="center"/>
        </w:trPr>
        <w:tc>
          <w:tcPr>
            <w:tcW w:w="138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5015.717</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5077.553</w:t>
            </w:r>
          </w:p>
        </w:tc>
        <w:tc>
          <w:tcPr>
            <w:tcW w:w="2075" w:type="dxa"/>
            <w:tcBorders>
              <w:top w:val="double" w:sz="4" w:space="0" w:color="auto"/>
              <w:left w:val="double" w:sz="4" w:space="0" w:color="auto"/>
              <w:bottom w:val="double" w:sz="4" w:space="0" w:color="auto"/>
              <w:right w:val="double" w:sz="4" w:space="0" w:color="auto"/>
            </w:tcBorders>
          </w:tcPr>
          <w:p w:rsidR="002E60B6" w:rsidRPr="00525EE0" w:rsidRDefault="007C1A39" w:rsidP="002E60B6">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-2495.585</w:t>
            </w:r>
          </w:p>
        </w:tc>
      </w:tr>
      <w:tr w:rsidR="002E60B6" w:rsidRPr="00525EE0" w:rsidTr="002E60B6">
        <w:trPr>
          <w:jc w:val="center"/>
        </w:trPr>
        <w:tc>
          <w:tcPr>
            <w:tcW w:w="138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5015.719</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5077.555</w:t>
            </w:r>
          </w:p>
        </w:tc>
        <w:tc>
          <w:tcPr>
            <w:tcW w:w="2075" w:type="dxa"/>
            <w:tcBorders>
              <w:top w:val="double" w:sz="4" w:space="0" w:color="auto"/>
              <w:left w:val="double" w:sz="4" w:space="0" w:color="auto"/>
              <w:bottom w:val="double" w:sz="4" w:space="0" w:color="auto"/>
              <w:right w:val="double" w:sz="4" w:space="0" w:color="auto"/>
            </w:tcBorders>
          </w:tcPr>
          <w:p w:rsidR="002E60B6" w:rsidRPr="00525EE0" w:rsidRDefault="007C1A39" w:rsidP="002E60B6">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-2495.859</w:t>
            </w:r>
          </w:p>
        </w:tc>
      </w:tr>
      <w:tr w:rsidR="002E60B6" w:rsidRPr="00525EE0" w:rsidTr="002E60B6">
        <w:trPr>
          <w:jc w:val="center"/>
        </w:trPr>
        <w:tc>
          <w:tcPr>
            <w:tcW w:w="138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5010.069</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5051.293</w:t>
            </w:r>
          </w:p>
        </w:tc>
        <w:tc>
          <w:tcPr>
            <w:tcW w:w="2075" w:type="dxa"/>
            <w:tcBorders>
              <w:top w:val="double" w:sz="4" w:space="0" w:color="auto"/>
              <w:left w:val="double" w:sz="4" w:space="0" w:color="auto"/>
              <w:bottom w:val="double" w:sz="4" w:space="0" w:color="auto"/>
              <w:right w:val="double" w:sz="4" w:space="0" w:color="auto"/>
            </w:tcBorders>
          </w:tcPr>
          <w:p w:rsidR="002E60B6" w:rsidRPr="00525EE0" w:rsidRDefault="007C1A39" w:rsidP="002E60B6">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-2497.034</w:t>
            </w:r>
          </w:p>
        </w:tc>
      </w:tr>
    </w:tbl>
    <w:p w:rsidR="00525EE0" w:rsidRPr="00BF1124" w:rsidRDefault="00925438" w:rsidP="00BF1124">
      <w:pPr>
        <w:pStyle w:val="Epgrafe"/>
        <w:jc w:val="center"/>
        <w:rPr>
          <w:rFonts w:ascii="Arial Unicode MS" w:eastAsia="Arial Unicode MS" w:hAnsi="Arial Unicode MS" w:cs="Arial Unicode MS"/>
        </w:rPr>
      </w:pPr>
      <w:r>
        <w:t xml:space="preserve"> </w:t>
      </w:r>
      <w:r w:rsidR="00BF1124">
        <w:t xml:space="preserve">Anexo </w:t>
      </w:r>
      <w:r w:rsidR="00E567EE">
        <w:fldChar w:fldCharType="begin"/>
      </w:r>
      <w:r w:rsidR="00E4030D">
        <w:instrText xml:space="preserve"> SEQ Anexo \* ALPHABETIC </w:instrText>
      </w:r>
      <w:r w:rsidR="00E567EE">
        <w:fldChar w:fldCharType="separate"/>
      </w:r>
      <w:r w:rsidR="009E5455">
        <w:rPr>
          <w:noProof/>
        </w:rPr>
        <w:t>A</w:t>
      </w:r>
      <w:r w:rsidR="00E567EE">
        <w:rPr>
          <w:noProof/>
        </w:rPr>
        <w:fldChar w:fldCharType="end"/>
      </w:r>
      <w:r w:rsidR="00BF1124">
        <w:rPr>
          <w:noProof/>
        </w:rPr>
        <w:t xml:space="preserve"> Tabla de Modelos Ejecutados para Ortografía vs AIC, BIC</w:t>
      </w:r>
    </w:p>
    <w:p w:rsidR="00BF1124" w:rsidRDefault="00BF1124" w:rsidP="00BF1124">
      <w:pPr>
        <w:rPr>
          <w:rFonts w:ascii="Arial Unicode MS" w:eastAsia="Arial Unicode MS" w:hAnsi="Arial Unicode MS" w:cs="Arial Unicode MS"/>
          <w:b/>
          <w:sz w:val="28"/>
        </w:rPr>
      </w:pPr>
    </w:p>
    <w:p w:rsidR="00525EE0" w:rsidRPr="00BF1124" w:rsidRDefault="00BF1124"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Sinónimos</w:t>
      </w:r>
    </w:p>
    <w:tbl>
      <w:tblPr>
        <w:tblStyle w:val="Tablaconcuadrcula"/>
        <w:tblW w:w="6759"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1976"/>
      </w:tblGrid>
      <w:tr w:rsidR="002E60B6" w:rsidRPr="00525EE0" w:rsidTr="002E60B6">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2E60B6" w:rsidRPr="00525EE0" w:rsidRDefault="002E60B6"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2E60B6" w:rsidRPr="00525EE0" w:rsidRDefault="002E60B6"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2E60B6" w:rsidRPr="00525EE0" w:rsidRDefault="002E60B6"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1976" w:type="dxa"/>
            <w:tcBorders>
              <w:top w:val="double" w:sz="4" w:space="0" w:color="auto"/>
              <w:left w:val="double" w:sz="4" w:space="0" w:color="auto"/>
              <w:bottom w:val="double" w:sz="4" w:space="0" w:color="auto"/>
              <w:right w:val="double" w:sz="4" w:space="0" w:color="auto"/>
            </w:tcBorders>
            <w:vAlign w:val="center"/>
          </w:tcPr>
          <w:p w:rsidR="002E60B6" w:rsidRPr="00525EE0" w:rsidRDefault="002E60B6" w:rsidP="002E60B6">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2E60B6" w:rsidRPr="00525EE0" w:rsidTr="002E60B6">
        <w:trPr>
          <w:jc w:val="center"/>
        </w:trPr>
        <w:tc>
          <w:tcPr>
            <w:tcW w:w="138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4433.712</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4495.548</w:t>
            </w:r>
          </w:p>
        </w:tc>
        <w:tc>
          <w:tcPr>
            <w:tcW w:w="1976" w:type="dxa"/>
            <w:tcBorders>
              <w:top w:val="double" w:sz="4" w:space="0" w:color="auto"/>
              <w:left w:val="double" w:sz="4" w:space="0" w:color="auto"/>
              <w:bottom w:val="double" w:sz="4" w:space="0" w:color="auto"/>
              <w:right w:val="double" w:sz="4" w:space="0" w:color="auto"/>
            </w:tcBorders>
          </w:tcPr>
          <w:p w:rsidR="002E60B6" w:rsidRPr="00525EE0" w:rsidRDefault="007C1A39" w:rsidP="002E60B6">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-2204.856</w:t>
            </w:r>
          </w:p>
        </w:tc>
      </w:tr>
      <w:tr w:rsidR="002E60B6" w:rsidRPr="00525EE0" w:rsidTr="002E60B6">
        <w:trPr>
          <w:jc w:val="center"/>
        </w:trPr>
        <w:tc>
          <w:tcPr>
            <w:tcW w:w="138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4421.98</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4483.820</w:t>
            </w:r>
          </w:p>
        </w:tc>
        <w:tc>
          <w:tcPr>
            <w:tcW w:w="1976" w:type="dxa"/>
            <w:tcBorders>
              <w:top w:val="double" w:sz="4" w:space="0" w:color="auto"/>
              <w:left w:val="double" w:sz="4" w:space="0" w:color="auto"/>
              <w:bottom w:val="double" w:sz="4" w:space="0" w:color="auto"/>
              <w:right w:val="double" w:sz="4" w:space="0" w:color="auto"/>
            </w:tcBorders>
          </w:tcPr>
          <w:p w:rsidR="002E60B6" w:rsidRPr="00525EE0" w:rsidRDefault="007C1A39" w:rsidP="002E60B6">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-2198.99</w:t>
            </w:r>
          </w:p>
        </w:tc>
      </w:tr>
      <w:tr w:rsidR="002E60B6" w:rsidRPr="00525EE0" w:rsidTr="002E60B6">
        <w:trPr>
          <w:jc w:val="center"/>
        </w:trPr>
        <w:tc>
          <w:tcPr>
            <w:tcW w:w="138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4415.876</w:t>
            </w:r>
          </w:p>
        </w:tc>
        <w:tc>
          <w:tcPr>
            <w:tcW w:w="1701" w:type="dxa"/>
            <w:tcBorders>
              <w:top w:val="double" w:sz="4" w:space="0" w:color="auto"/>
              <w:left w:val="double" w:sz="4" w:space="0" w:color="auto"/>
              <w:bottom w:val="double" w:sz="4" w:space="0" w:color="auto"/>
              <w:right w:val="double" w:sz="4" w:space="0" w:color="auto"/>
            </w:tcBorders>
            <w:hideMark/>
          </w:tcPr>
          <w:p w:rsidR="002E60B6" w:rsidRPr="00525EE0" w:rsidRDefault="002E60B6"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4457.100</w:t>
            </w:r>
          </w:p>
        </w:tc>
        <w:tc>
          <w:tcPr>
            <w:tcW w:w="1976" w:type="dxa"/>
            <w:tcBorders>
              <w:top w:val="double" w:sz="4" w:space="0" w:color="auto"/>
              <w:left w:val="double" w:sz="4" w:space="0" w:color="auto"/>
              <w:bottom w:val="double" w:sz="4" w:space="0" w:color="auto"/>
              <w:right w:val="double" w:sz="4" w:space="0" w:color="auto"/>
            </w:tcBorders>
          </w:tcPr>
          <w:p w:rsidR="002E60B6" w:rsidRPr="00525EE0" w:rsidRDefault="007C1A39" w:rsidP="002E60B6">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-2199.938</w:t>
            </w:r>
          </w:p>
        </w:tc>
      </w:tr>
    </w:tbl>
    <w:p w:rsidR="00525EE0" w:rsidRDefault="00925438" w:rsidP="00BF1124">
      <w:pPr>
        <w:pStyle w:val="Epgrafe"/>
        <w:jc w:val="center"/>
        <w:rPr>
          <w:rFonts w:ascii="Arial Unicode MS" w:eastAsia="Arial Unicode MS" w:hAnsi="Arial Unicode MS" w:cs="Arial Unicode MS"/>
        </w:rPr>
      </w:pPr>
      <w:r>
        <w:t xml:space="preserve"> </w:t>
      </w:r>
      <w:r w:rsidR="00BF1124">
        <w:t xml:space="preserve">Anexo </w:t>
      </w:r>
      <w:r w:rsidR="00E567EE">
        <w:fldChar w:fldCharType="begin"/>
      </w:r>
      <w:r w:rsidR="00E4030D">
        <w:instrText xml:space="preserve"> SEQ Anexo \* ALPHABETIC </w:instrText>
      </w:r>
      <w:r w:rsidR="00E567EE">
        <w:fldChar w:fldCharType="separate"/>
      </w:r>
      <w:r w:rsidR="009E5455">
        <w:rPr>
          <w:noProof/>
        </w:rPr>
        <w:t>B</w:t>
      </w:r>
      <w:r w:rsidR="00E567EE">
        <w:rPr>
          <w:noProof/>
        </w:rPr>
        <w:fldChar w:fldCharType="end"/>
      </w:r>
      <w:r w:rsidR="00BF1124">
        <w:t xml:space="preserve"> </w:t>
      </w:r>
      <w:r w:rsidR="00BF1124" w:rsidRPr="002706FA">
        <w:t xml:space="preserve">Tabla de Modelos Ejecutados para </w:t>
      </w:r>
      <w:r w:rsidR="00BF1124">
        <w:t>Sinónimos</w:t>
      </w:r>
      <w:r w:rsidR="00BF1124" w:rsidRPr="002706FA">
        <w:t xml:space="preserve"> vs AIC, BIC</w:t>
      </w:r>
    </w:p>
    <w:p w:rsidR="00BF1124" w:rsidRPr="00525EE0" w:rsidRDefault="00BF1124" w:rsidP="00525EE0">
      <w:pPr>
        <w:rPr>
          <w:rFonts w:ascii="Arial Unicode MS" w:eastAsia="Arial Unicode MS" w:hAnsi="Arial Unicode MS" w:cs="Arial Unicode MS"/>
        </w:rPr>
      </w:pPr>
    </w:p>
    <w:p w:rsidR="00525EE0" w:rsidRPr="00BF1124" w:rsidRDefault="00BF1124"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Antónimos</w:t>
      </w:r>
    </w:p>
    <w:p w:rsidR="00525EE0" w:rsidRPr="00525EE0" w:rsidRDefault="00525EE0" w:rsidP="00525EE0">
      <w:pPr>
        <w:rPr>
          <w:rFonts w:ascii="Arial Unicode MS" w:eastAsia="Arial Unicode MS" w:hAnsi="Arial Unicode MS" w:cs="Arial Unicode MS"/>
          <w:lang w:val="en-US"/>
        </w:rPr>
      </w:pPr>
    </w:p>
    <w:tbl>
      <w:tblPr>
        <w:tblStyle w:val="Tablaconcuadrcula"/>
        <w:tblW w:w="6825"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042"/>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042"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AE3F2D" w:rsidP="00525EE0">
            <w:pPr>
              <w:jc w:val="center"/>
              <w:rPr>
                <w:rFonts w:ascii="Arial Unicode MS" w:eastAsia="Arial Unicode MS" w:hAnsi="Arial Unicode MS" w:cs="Arial Unicode MS"/>
                <w:i/>
                <w:lang w:eastAsia="es-EC"/>
              </w:rPr>
            </w:pPr>
            <w:r w:rsidRPr="00AE3F2D">
              <w:rPr>
                <w:rFonts w:ascii="Arial Unicode MS" w:eastAsia="Arial Unicode MS" w:hAnsi="Arial Unicode MS" w:cs="Arial Unicode MS"/>
                <w:i/>
                <w:lang w:eastAsia="es-EC"/>
              </w:rPr>
              <w:t>4583.414</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AE3F2D" w:rsidP="00525EE0">
            <w:pPr>
              <w:jc w:val="center"/>
              <w:rPr>
                <w:rFonts w:ascii="Arial Unicode MS" w:eastAsia="Arial Unicode MS" w:hAnsi="Arial Unicode MS" w:cs="Arial Unicode MS"/>
                <w:i/>
                <w:lang w:eastAsia="es-EC"/>
              </w:rPr>
            </w:pPr>
            <w:r w:rsidRPr="00AE3F2D">
              <w:rPr>
                <w:rFonts w:ascii="Arial Unicode MS" w:eastAsia="Arial Unicode MS" w:hAnsi="Arial Unicode MS" w:cs="Arial Unicode MS"/>
                <w:i/>
                <w:lang w:eastAsia="es-EC"/>
              </w:rPr>
              <w:t>4645.251</w:t>
            </w:r>
          </w:p>
        </w:tc>
        <w:tc>
          <w:tcPr>
            <w:tcW w:w="2042"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-2279.707</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4556.953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4618.79</w:t>
            </w:r>
          </w:p>
        </w:tc>
        <w:tc>
          <w:tcPr>
            <w:tcW w:w="2042"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-2266.477</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4583.313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4624.538</w:t>
            </w:r>
          </w:p>
        </w:tc>
        <w:tc>
          <w:tcPr>
            <w:tcW w:w="2042"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-2283.657</w:t>
            </w:r>
          </w:p>
        </w:tc>
      </w:tr>
    </w:tbl>
    <w:p w:rsidR="00525EE0" w:rsidRPr="00BF1124" w:rsidRDefault="00925438" w:rsidP="00BF1124">
      <w:pPr>
        <w:pStyle w:val="Epgrafe"/>
        <w:jc w:val="center"/>
        <w:rPr>
          <w:rFonts w:ascii="Arial Unicode MS" w:eastAsia="Arial Unicode MS" w:hAnsi="Arial Unicode MS" w:cs="Arial Unicode MS"/>
        </w:rPr>
      </w:pPr>
      <w:r>
        <w:t xml:space="preserve"> </w:t>
      </w:r>
      <w:r w:rsidR="00BF1124">
        <w:t xml:space="preserve">Anexo </w:t>
      </w:r>
      <w:r w:rsidR="00E567EE">
        <w:fldChar w:fldCharType="begin"/>
      </w:r>
      <w:r w:rsidR="00E4030D">
        <w:instrText xml:space="preserve"> SEQ Anexo \* ALPHABETIC </w:instrText>
      </w:r>
      <w:r w:rsidR="00E567EE">
        <w:fldChar w:fldCharType="separate"/>
      </w:r>
      <w:r w:rsidR="009E5455">
        <w:rPr>
          <w:noProof/>
        </w:rPr>
        <w:t>C</w:t>
      </w:r>
      <w:r w:rsidR="00E567EE">
        <w:rPr>
          <w:noProof/>
        </w:rPr>
        <w:fldChar w:fldCharType="end"/>
      </w:r>
      <w:r w:rsidR="00BF1124">
        <w:t xml:space="preserve"> </w:t>
      </w:r>
      <w:r w:rsidR="00BF1124" w:rsidRPr="000F7738">
        <w:t xml:space="preserve">Tabla de Modelos Ejecutados para </w:t>
      </w:r>
      <w:r w:rsidR="00BF1124">
        <w:t>Antónimos</w:t>
      </w:r>
      <w:r w:rsidR="00BF1124" w:rsidRPr="000F7738">
        <w:t xml:space="preserve"> vs AIC, BIC</w:t>
      </w:r>
    </w:p>
    <w:p w:rsidR="00BF1124" w:rsidRPr="00BF1124" w:rsidRDefault="00BF1124" w:rsidP="00525EE0">
      <w:pPr>
        <w:rPr>
          <w:rFonts w:ascii="Arial Unicode MS" w:eastAsia="Arial Unicode MS" w:hAnsi="Arial Unicode MS" w:cs="Arial Unicode MS"/>
        </w:rPr>
      </w:pPr>
    </w:p>
    <w:p w:rsidR="00525EE0" w:rsidRPr="00BF1124" w:rsidRDefault="00BF1124"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Términos</w:t>
      </w:r>
      <w:r w:rsidR="00525EE0" w:rsidRPr="00BF1124">
        <w:rPr>
          <w:rFonts w:ascii="Arial Unicode MS" w:eastAsia="Arial Unicode MS" w:hAnsi="Arial Unicode MS" w:cs="Arial Unicode MS"/>
          <w:b/>
          <w:sz w:val="28"/>
        </w:rPr>
        <w:t xml:space="preserve"> diferentes</w:t>
      </w:r>
    </w:p>
    <w:p w:rsidR="00525EE0" w:rsidRPr="00525EE0" w:rsidRDefault="00525EE0" w:rsidP="00525EE0">
      <w:pPr>
        <w:rPr>
          <w:rFonts w:ascii="Arial Unicode MS" w:eastAsia="Arial Unicode MS" w:hAnsi="Arial Unicode MS" w:cs="Arial Unicode MS"/>
          <w:lang w:val="en-US"/>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3"/>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3"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11983.23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12106.90</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-5967.613</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214AAB">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11983.23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214AAB">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12106.90</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-5967.613</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12057.94</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12140.39</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-6012.971</w:t>
            </w:r>
          </w:p>
        </w:tc>
      </w:tr>
    </w:tbl>
    <w:p w:rsidR="00525EE0" w:rsidRDefault="00BF1124" w:rsidP="00BF1124">
      <w:pPr>
        <w:pStyle w:val="Epgrafe"/>
        <w:jc w:val="center"/>
        <w:rPr>
          <w:rFonts w:ascii="Arial Unicode MS" w:eastAsia="Arial Unicode MS" w:hAnsi="Arial Unicode MS" w:cs="Arial Unicode MS"/>
        </w:rPr>
      </w:pPr>
      <w:r>
        <w:t xml:space="preserve">Anexo </w:t>
      </w:r>
      <w:r w:rsidR="00E567EE">
        <w:fldChar w:fldCharType="begin"/>
      </w:r>
      <w:r w:rsidR="00E4030D">
        <w:instrText xml:space="preserve"> SEQ Anexo \* ALPHABETIC </w:instrText>
      </w:r>
      <w:r w:rsidR="00E567EE">
        <w:fldChar w:fldCharType="separate"/>
      </w:r>
      <w:r w:rsidR="009E5455">
        <w:rPr>
          <w:noProof/>
        </w:rPr>
        <w:t>D</w:t>
      </w:r>
      <w:r w:rsidR="00E567EE">
        <w:rPr>
          <w:noProof/>
        </w:rPr>
        <w:fldChar w:fldCharType="end"/>
      </w:r>
      <w:r>
        <w:t xml:space="preserve"> </w:t>
      </w:r>
      <w:r w:rsidRPr="00545BD6">
        <w:t xml:space="preserve">Tabla de Modelos Ejecutados para </w:t>
      </w:r>
      <w:r>
        <w:t>Términos Diferentes</w:t>
      </w:r>
      <w:r w:rsidRPr="00545BD6">
        <w:t xml:space="preserve"> vs AIC, BIC</w:t>
      </w:r>
    </w:p>
    <w:p w:rsidR="00BF1124" w:rsidRDefault="00925438" w:rsidP="00525EE0">
      <w:pPr>
        <w:rPr>
          <w:rFonts w:ascii="Arial Unicode MS" w:eastAsia="Arial Unicode MS" w:hAnsi="Arial Unicode MS" w:cs="Arial Unicode MS"/>
        </w:rPr>
      </w:pPr>
      <w:r>
        <w:rPr>
          <w:rFonts w:ascii="Arial Unicode MS" w:eastAsia="Arial Unicode MS" w:hAnsi="Arial Unicode MS" w:cs="Arial Unicode MS"/>
        </w:rPr>
        <w:t xml:space="preserve"> </w:t>
      </w:r>
    </w:p>
    <w:p w:rsidR="00BF1124" w:rsidRPr="00525EE0" w:rsidRDefault="00BF1124" w:rsidP="00525EE0">
      <w:pPr>
        <w:rPr>
          <w:rFonts w:ascii="Arial Unicode MS" w:eastAsia="Arial Unicode MS" w:hAnsi="Arial Unicode MS" w:cs="Arial Unicode MS"/>
        </w:rPr>
      </w:pPr>
    </w:p>
    <w:p w:rsidR="00525EE0" w:rsidRPr="00BF1124" w:rsidRDefault="00525EE0"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Uso de Ilativos</w:t>
      </w:r>
    </w:p>
    <w:p w:rsidR="00525EE0" w:rsidRPr="00525EE0" w:rsidRDefault="00525EE0" w:rsidP="00525EE0">
      <w:pPr>
        <w:jc w:val="center"/>
        <w:rPr>
          <w:rFonts w:ascii="Arial Unicode MS" w:eastAsia="Arial Unicode MS" w:hAnsi="Arial Unicode MS" w:cs="Arial Unicode MS"/>
        </w:rPr>
      </w:pPr>
    </w:p>
    <w:tbl>
      <w:tblPr>
        <w:tblStyle w:val="Tablaconcuadrcula"/>
        <w:tblW w:w="6896"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3"/>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3"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15491.09</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15645.68</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-7715.545</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15491.06</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15645.65</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-7715.53</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15485.76</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15588.82</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-7722.881</w:t>
            </w:r>
          </w:p>
        </w:tc>
      </w:tr>
    </w:tbl>
    <w:p w:rsidR="00525EE0" w:rsidRPr="00525EE0" w:rsidRDefault="00BF1124" w:rsidP="00BF1124">
      <w:pPr>
        <w:pStyle w:val="Epgrafe"/>
        <w:jc w:val="center"/>
        <w:rPr>
          <w:rFonts w:ascii="Arial Unicode MS" w:eastAsia="Arial Unicode MS" w:hAnsi="Arial Unicode MS" w:cs="Arial Unicode MS"/>
        </w:rPr>
      </w:pPr>
      <w:r>
        <w:t xml:space="preserve">Anexo </w:t>
      </w:r>
      <w:r w:rsidR="00E567EE">
        <w:fldChar w:fldCharType="begin"/>
      </w:r>
      <w:r w:rsidR="00E4030D">
        <w:instrText xml:space="preserve"> SEQ Anexo \* ALPHABETIC </w:instrText>
      </w:r>
      <w:r w:rsidR="00E567EE">
        <w:fldChar w:fldCharType="separate"/>
      </w:r>
      <w:r w:rsidR="009E5455">
        <w:rPr>
          <w:noProof/>
        </w:rPr>
        <w:t>E</w:t>
      </w:r>
      <w:r w:rsidR="00E567EE">
        <w:rPr>
          <w:noProof/>
        </w:rPr>
        <w:fldChar w:fldCharType="end"/>
      </w:r>
      <w:r>
        <w:t xml:space="preserve"> </w:t>
      </w:r>
      <w:r w:rsidRPr="00881EB1">
        <w:t xml:space="preserve">Tabla de Modelos Ejecutados para </w:t>
      </w:r>
      <w:r>
        <w:t>Uso de Ilativos</w:t>
      </w:r>
      <w:r w:rsidRPr="00881EB1">
        <w:t xml:space="preserve"> vs AIC, BIC</w:t>
      </w:r>
    </w:p>
    <w:p w:rsidR="00BF1124" w:rsidRDefault="00925438" w:rsidP="00BF1124">
      <w:pPr>
        <w:rPr>
          <w:rFonts w:ascii="Arial Unicode MS" w:eastAsia="Arial Unicode MS" w:hAnsi="Arial Unicode MS" w:cs="Arial Unicode MS"/>
          <w:b/>
          <w:sz w:val="28"/>
        </w:rPr>
      </w:pPr>
      <w:r>
        <w:rPr>
          <w:rFonts w:ascii="Arial Unicode MS" w:eastAsia="Arial Unicode MS" w:hAnsi="Arial Unicode MS" w:cs="Arial Unicode MS"/>
          <w:b/>
          <w:sz w:val="28"/>
        </w:rPr>
        <w:t xml:space="preserve"> </w:t>
      </w:r>
    </w:p>
    <w:p w:rsidR="00BF1124" w:rsidRDefault="00BF1124" w:rsidP="00BF1124">
      <w:pPr>
        <w:rPr>
          <w:rFonts w:ascii="Arial Unicode MS" w:eastAsia="Arial Unicode MS" w:hAnsi="Arial Unicode MS" w:cs="Arial Unicode MS"/>
          <w:b/>
          <w:sz w:val="28"/>
        </w:rPr>
      </w:pPr>
    </w:p>
    <w:p w:rsidR="00525EE0" w:rsidRPr="00BF1124" w:rsidRDefault="00525EE0"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 xml:space="preserve">Plan de </w:t>
      </w:r>
      <w:r w:rsidR="00BF1124" w:rsidRPr="00BF1124">
        <w:rPr>
          <w:rFonts w:ascii="Arial Unicode MS" w:eastAsia="Arial Unicode MS" w:hAnsi="Arial Unicode MS" w:cs="Arial Unicode MS"/>
          <w:b/>
          <w:sz w:val="28"/>
        </w:rPr>
        <w:t>Redacción</w:t>
      </w:r>
    </w:p>
    <w:p w:rsidR="00525EE0" w:rsidRPr="00525EE0" w:rsidRDefault="00525EE0" w:rsidP="00525EE0">
      <w:pPr>
        <w:rPr>
          <w:rFonts w:ascii="Arial Unicode MS" w:eastAsia="Arial Unicode MS" w:hAnsi="Arial Unicode MS" w:cs="Arial Unicode MS"/>
        </w:rPr>
      </w:pPr>
    </w:p>
    <w:tbl>
      <w:tblPr>
        <w:tblStyle w:val="Tablaconcuadrcula"/>
        <w:tblW w:w="6858"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075"/>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075"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8149.601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8226.897</w:t>
            </w:r>
          </w:p>
        </w:tc>
        <w:tc>
          <w:tcPr>
            <w:tcW w:w="2075"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-4059.801</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8149.543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8226.839</w:t>
            </w:r>
          </w:p>
        </w:tc>
        <w:tc>
          <w:tcPr>
            <w:tcW w:w="2075"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-4059.771</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8151.242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8202.773</w:t>
            </w:r>
          </w:p>
        </w:tc>
        <w:tc>
          <w:tcPr>
            <w:tcW w:w="2075"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-4065.621</w:t>
            </w:r>
          </w:p>
        </w:tc>
      </w:tr>
    </w:tbl>
    <w:p w:rsidR="00525EE0" w:rsidRPr="00525EE0" w:rsidRDefault="00925438" w:rsidP="00BF1124">
      <w:pPr>
        <w:pStyle w:val="Epgrafe"/>
        <w:jc w:val="center"/>
        <w:rPr>
          <w:rFonts w:ascii="Arial Unicode MS" w:eastAsia="Arial Unicode MS" w:hAnsi="Arial Unicode MS" w:cs="Arial Unicode MS"/>
        </w:rPr>
      </w:pPr>
      <w:r>
        <w:t xml:space="preserve"> </w:t>
      </w:r>
      <w:r w:rsidR="00BF1124">
        <w:t xml:space="preserve">Anexo </w:t>
      </w:r>
      <w:r w:rsidR="00E567EE">
        <w:fldChar w:fldCharType="begin"/>
      </w:r>
      <w:r w:rsidR="00E4030D">
        <w:instrText xml:space="preserve"> SEQ Anexo \* ALPHABETIC </w:instrText>
      </w:r>
      <w:r w:rsidR="00E567EE">
        <w:fldChar w:fldCharType="separate"/>
      </w:r>
      <w:r w:rsidR="009E5455">
        <w:rPr>
          <w:noProof/>
        </w:rPr>
        <w:t>F</w:t>
      </w:r>
      <w:r w:rsidR="00E567EE">
        <w:rPr>
          <w:noProof/>
        </w:rPr>
        <w:fldChar w:fldCharType="end"/>
      </w:r>
      <w:r w:rsidR="00BF1124">
        <w:t xml:space="preserve"> </w:t>
      </w:r>
      <w:r w:rsidR="00BF1124" w:rsidRPr="00EA0A6F">
        <w:t xml:space="preserve">Tabla de Modelos Ejecutados para </w:t>
      </w:r>
      <w:r w:rsidR="00BF1124">
        <w:t>Plan de Redacción</w:t>
      </w:r>
      <w:r w:rsidR="00BF1124" w:rsidRPr="00EA0A6F">
        <w:t xml:space="preserve"> vs AIC, BIC</w:t>
      </w:r>
    </w:p>
    <w:p w:rsidR="00BF1124" w:rsidRDefault="00BF1124" w:rsidP="00BF1124">
      <w:pPr>
        <w:rPr>
          <w:rFonts w:ascii="Arial Unicode MS" w:eastAsia="Arial Unicode MS" w:hAnsi="Arial Unicode MS" w:cs="Arial Unicode MS"/>
          <w:b/>
          <w:sz w:val="28"/>
        </w:rPr>
      </w:pPr>
    </w:p>
    <w:p w:rsidR="00BF1124" w:rsidRDefault="00BF1124" w:rsidP="00BF1124">
      <w:pPr>
        <w:rPr>
          <w:rFonts w:ascii="Arial Unicode MS" w:eastAsia="Arial Unicode MS" w:hAnsi="Arial Unicode MS" w:cs="Arial Unicode MS"/>
          <w:b/>
          <w:sz w:val="28"/>
        </w:rPr>
      </w:pPr>
    </w:p>
    <w:p w:rsidR="00525EE0" w:rsidRPr="00BF1124" w:rsidRDefault="00525EE0"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Lectura Comprensiva</w:t>
      </w:r>
    </w:p>
    <w:p w:rsidR="00525EE0" w:rsidRPr="00525EE0" w:rsidRDefault="00525EE0" w:rsidP="00525EE0">
      <w:pPr>
        <w:rPr>
          <w:rFonts w:ascii="Arial Unicode MS" w:eastAsia="Arial Unicode MS" w:hAnsi="Arial Unicode MS" w:cs="Arial Unicode MS"/>
        </w:rPr>
      </w:pPr>
    </w:p>
    <w:tbl>
      <w:tblPr>
        <w:tblStyle w:val="Tablaconcuadrcula"/>
        <w:tblW w:w="6896"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3"/>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3"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7749.279</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7826.575</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-3859.64</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7749.260</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7826.560</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-3859.63</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7742.153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7793.683</w:t>
            </w:r>
          </w:p>
        </w:tc>
        <w:tc>
          <w:tcPr>
            <w:tcW w:w="2113"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-3861.076</w:t>
            </w:r>
          </w:p>
        </w:tc>
      </w:tr>
    </w:tbl>
    <w:p w:rsidR="00525EE0" w:rsidRPr="00525EE0" w:rsidRDefault="00925438" w:rsidP="00BF1124">
      <w:pPr>
        <w:pStyle w:val="Epgrafe"/>
        <w:jc w:val="center"/>
        <w:rPr>
          <w:rFonts w:ascii="Arial Unicode MS" w:eastAsia="Arial Unicode MS" w:hAnsi="Arial Unicode MS" w:cs="Arial Unicode MS"/>
        </w:rPr>
      </w:pPr>
      <w:r>
        <w:t xml:space="preserve"> </w:t>
      </w:r>
      <w:r w:rsidR="00BF1124">
        <w:t xml:space="preserve">Anexo </w:t>
      </w:r>
      <w:r w:rsidR="00E567EE">
        <w:fldChar w:fldCharType="begin"/>
      </w:r>
      <w:r w:rsidR="00E4030D">
        <w:instrText xml:space="preserve"> SEQ Anexo \* ALPHABETIC </w:instrText>
      </w:r>
      <w:r w:rsidR="00E567EE">
        <w:fldChar w:fldCharType="separate"/>
      </w:r>
      <w:r w:rsidR="009E5455">
        <w:rPr>
          <w:noProof/>
        </w:rPr>
        <w:t>G</w:t>
      </w:r>
      <w:r w:rsidR="00E567EE">
        <w:rPr>
          <w:noProof/>
        </w:rPr>
        <w:fldChar w:fldCharType="end"/>
      </w:r>
      <w:r w:rsidR="00BF1124">
        <w:t xml:space="preserve"> </w:t>
      </w:r>
      <w:r w:rsidR="00BF1124" w:rsidRPr="0029357A">
        <w:t xml:space="preserve">Tabla de Modelos Ejecutados para </w:t>
      </w:r>
      <w:r w:rsidR="00BF1124">
        <w:t>Lectura Comprensiva</w:t>
      </w:r>
      <w:r w:rsidR="00BF1124" w:rsidRPr="0029357A">
        <w:t xml:space="preserve"> vs AIC, BIC</w:t>
      </w:r>
    </w:p>
    <w:p w:rsidR="00BF1124" w:rsidRDefault="00BF1124" w:rsidP="00BF1124">
      <w:pPr>
        <w:rPr>
          <w:rFonts w:ascii="Arial Unicode MS" w:eastAsia="Arial Unicode MS" w:hAnsi="Arial Unicode MS" w:cs="Arial Unicode MS"/>
          <w:b/>
          <w:sz w:val="28"/>
        </w:rPr>
      </w:pPr>
    </w:p>
    <w:p w:rsidR="00BF1124" w:rsidRDefault="00BF1124" w:rsidP="00BF1124">
      <w:pPr>
        <w:rPr>
          <w:rFonts w:ascii="Arial Unicode MS" w:eastAsia="Arial Unicode MS" w:hAnsi="Arial Unicode MS" w:cs="Arial Unicode MS"/>
          <w:b/>
          <w:sz w:val="28"/>
        </w:rPr>
      </w:pPr>
    </w:p>
    <w:p w:rsidR="00525EE0" w:rsidRPr="00BF1124" w:rsidRDefault="00BF1124"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Números</w:t>
      </w:r>
      <w:r w:rsidR="00525EE0" w:rsidRPr="00BF1124">
        <w:rPr>
          <w:rFonts w:ascii="Arial Unicode MS" w:eastAsia="Arial Unicode MS" w:hAnsi="Arial Unicode MS" w:cs="Arial Unicode MS"/>
          <w:b/>
          <w:sz w:val="28"/>
        </w:rPr>
        <w:t xml:space="preserve"> y proporcionalidades</w:t>
      </w:r>
    </w:p>
    <w:p w:rsidR="00525EE0" w:rsidRPr="00525EE0" w:rsidRDefault="00525EE0" w:rsidP="00525EE0">
      <w:pPr>
        <w:rPr>
          <w:rFonts w:ascii="Arial Unicode MS" w:eastAsia="Arial Unicode MS" w:hAnsi="Arial Unicode MS" w:cs="Arial Unicode MS"/>
        </w:rPr>
      </w:pPr>
    </w:p>
    <w:tbl>
      <w:tblPr>
        <w:tblStyle w:val="Tablaconcuadrcula"/>
        <w:tblW w:w="6901"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8"/>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8"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17711.670</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17928.100</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-8813.834</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17689.620</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17906.050</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-8802.81</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17740.760</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177885.050</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-8842.381</w:t>
            </w:r>
          </w:p>
        </w:tc>
      </w:tr>
    </w:tbl>
    <w:p w:rsidR="00525EE0" w:rsidRPr="00525EE0" w:rsidRDefault="00925438" w:rsidP="00BF1124">
      <w:pPr>
        <w:pStyle w:val="Epgrafe"/>
        <w:jc w:val="center"/>
        <w:rPr>
          <w:rFonts w:ascii="Arial Unicode MS" w:eastAsia="Arial Unicode MS" w:hAnsi="Arial Unicode MS" w:cs="Arial Unicode MS"/>
        </w:rPr>
      </w:pPr>
      <w:r>
        <w:t xml:space="preserve"> </w:t>
      </w:r>
      <w:r w:rsidR="00BF1124">
        <w:t xml:space="preserve">Anexo </w:t>
      </w:r>
      <w:r w:rsidR="00E567EE">
        <w:fldChar w:fldCharType="begin"/>
      </w:r>
      <w:r w:rsidR="00E4030D">
        <w:instrText xml:space="preserve"> SEQ Anexo \* ALPHABETIC </w:instrText>
      </w:r>
      <w:r w:rsidR="00E567EE">
        <w:fldChar w:fldCharType="separate"/>
      </w:r>
      <w:r w:rsidR="009E5455">
        <w:rPr>
          <w:noProof/>
        </w:rPr>
        <w:t>H</w:t>
      </w:r>
      <w:r w:rsidR="00E567EE">
        <w:rPr>
          <w:noProof/>
        </w:rPr>
        <w:fldChar w:fldCharType="end"/>
      </w:r>
      <w:r w:rsidR="00BF1124">
        <w:t xml:space="preserve"> </w:t>
      </w:r>
      <w:r w:rsidR="00BF1124" w:rsidRPr="00F76118">
        <w:t xml:space="preserve">Tabla de Modelos Ejecutados para </w:t>
      </w:r>
      <w:r w:rsidR="00BF1124">
        <w:t>Números y Proporcionalidades</w:t>
      </w:r>
      <w:r w:rsidR="00BF1124" w:rsidRPr="00F76118">
        <w:t xml:space="preserve"> vs AIC, BIC</w:t>
      </w:r>
    </w:p>
    <w:p w:rsidR="00BF1124" w:rsidRDefault="00BF1124" w:rsidP="00BF1124">
      <w:pPr>
        <w:rPr>
          <w:rFonts w:ascii="Arial Unicode MS" w:eastAsia="Arial Unicode MS" w:hAnsi="Arial Unicode MS" w:cs="Arial Unicode MS"/>
          <w:b/>
          <w:sz w:val="28"/>
        </w:rPr>
      </w:pPr>
    </w:p>
    <w:p w:rsidR="00BF1124" w:rsidRDefault="00BF1124" w:rsidP="00BF1124">
      <w:pPr>
        <w:rPr>
          <w:rFonts w:ascii="Arial Unicode MS" w:eastAsia="Arial Unicode MS" w:hAnsi="Arial Unicode MS" w:cs="Arial Unicode MS"/>
          <w:b/>
          <w:sz w:val="28"/>
        </w:rPr>
      </w:pPr>
    </w:p>
    <w:p w:rsidR="00525EE0" w:rsidRPr="00BF1124" w:rsidRDefault="004163A2" w:rsidP="00BF1124">
      <w:pPr>
        <w:rPr>
          <w:rFonts w:ascii="Arial Unicode MS" w:eastAsia="Arial Unicode MS" w:hAnsi="Arial Unicode MS" w:cs="Arial Unicode MS"/>
          <w:b/>
          <w:sz w:val="28"/>
        </w:rPr>
      </w:pPr>
      <w:r>
        <w:rPr>
          <w:rFonts w:ascii="Arial Unicode MS" w:eastAsia="Arial Unicode MS" w:hAnsi="Arial Unicode MS" w:cs="Arial Unicode MS"/>
          <w:b/>
          <w:sz w:val="28"/>
        </w:rPr>
        <w:t>Á</w:t>
      </w:r>
      <w:r w:rsidR="00525EE0" w:rsidRPr="00BF1124">
        <w:rPr>
          <w:rFonts w:ascii="Arial Unicode MS" w:eastAsia="Arial Unicode MS" w:hAnsi="Arial Unicode MS" w:cs="Arial Unicode MS"/>
          <w:b/>
          <w:sz w:val="28"/>
        </w:rPr>
        <w:t>lgebra y funciones</w:t>
      </w:r>
    </w:p>
    <w:p w:rsidR="00525EE0" w:rsidRPr="00525EE0" w:rsidRDefault="00525EE0" w:rsidP="00525EE0">
      <w:pPr>
        <w:rPr>
          <w:rFonts w:ascii="Arial Unicode MS" w:eastAsia="Arial Unicode MS" w:hAnsi="Arial Unicode MS" w:cs="Arial Unicode MS"/>
        </w:rPr>
      </w:pPr>
    </w:p>
    <w:tbl>
      <w:tblPr>
        <w:tblStyle w:val="Tablaconcuadrcula"/>
        <w:tblW w:w="6901"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8"/>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8"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17645.400</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17861.830</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-8780.7</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17645.400</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17861.830</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-8780.7</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17672.120</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17816.410</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7C1A39"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-8808.06</w:t>
            </w:r>
          </w:p>
        </w:tc>
      </w:tr>
    </w:tbl>
    <w:p w:rsidR="00525EE0" w:rsidRPr="00525EE0" w:rsidRDefault="00BF1124" w:rsidP="00BF1124">
      <w:pPr>
        <w:pStyle w:val="Epgrafe"/>
        <w:jc w:val="center"/>
        <w:rPr>
          <w:rFonts w:ascii="Arial Unicode MS" w:eastAsia="Arial Unicode MS" w:hAnsi="Arial Unicode MS" w:cs="Arial Unicode MS"/>
        </w:rPr>
      </w:pPr>
      <w:r>
        <w:t xml:space="preserve">Anexo </w:t>
      </w:r>
      <w:r w:rsidR="00E567EE">
        <w:fldChar w:fldCharType="begin"/>
      </w:r>
      <w:r w:rsidR="00E4030D">
        <w:instrText xml:space="preserve"> SEQ Anexo \* ALPHABETIC </w:instrText>
      </w:r>
      <w:r w:rsidR="00E567EE">
        <w:fldChar w:fldCharType="separate"/>
      </w:r>
      <w:r w:rsidR="009E5455">
        <w:rPr>
          <w:noProof/>
        </w:rPr>
        <w:t>I</w:t>
      </w:r>
      <w:r w:rsidR="00E567EE">
        <w:rPr>
          <w:noProof/>
        </w:rPr>
        <w:fldChar w:fldCharType="end"/>
      </w:r>
      <w:r>
        <w:t xml:space="preserve"> </w:t>
      </w:r>
      <w:r w:rsidRPr="005E2CD6">
        <w:t xml:space="preserve">Tabla de Modelos Ejecutados para </w:t>
      </w:r>
      <w:r>
        <w:t>Algebra y Funciones</w:t>
      </w:r>
      <w:r w:rsidRPr="005E2CD6">
        <w:t xml:space="preserve"> vs AIC, BIC</w:t>
      </w:r>
    </w:p>
    <w:p w:rsidR="00BF1124" w:rsidRDefault="00BF1124" w:rsidP="00BF1124">
      <w:pPr>
        <w:rPr>
          <w:rFonts w:ascii="Arial Unicode MS" w:eastAsia="Arial Unicode MS" w:hAnsi="Arial Unicode MS" w:cs="Arial Unicode MS"/>
          <w:b/>
          <w:sz w:val="28"/>
        </w:rPr>
      </w:pPr>
    </w:p>
    <w:p w:rsidR="00BF1124" w:rsidRDefault="00BF1124" w:rsidP="00BF1124">
      <w:pPr>
        <w:rPr>
          <w:rFonts w:ascii="Arial Unicode MS" w:eastAsia="Arial Unicode MS" w:hAnsi="Arial Unicode MS" w:cs="Arial Unicode MS"/>
          <w:b/>
          <w:sz w:val="28"/>
        </w:rPr>
      </w:pPr>
    </w:p>
    <w:p w:rsidR="00525EE0" w:rsidRPr="00BF1124" w:rsidRDefault="00BF1124"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Geometría</w:t>
      </w:r>
    </w:p>
    <w:p w:rsidR="00525EE0" w:rsidRPr="00525EE0" w:rsidRDefault="00525EE0" w:rsidP="00525EE0">
      <w:pPr>
        <w:rPr>
          <w:rFonts w:ascii="Arial Unicode MS" w:eastAsia="Arial Unicode MS" w:hAnsi="Arial Unicode MS" w:cs="Arial Unicode MS"/>
        </w:rPr>
      </w:pPr>
    </w:p>
    <w:tbl>
      <w:tblPr>
        <w:tblStyle w:val="Tablaconcuadrcula"/>
        <w:tblW w:w="6901"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8"/>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8"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9869.660</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9977.874</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B662B6"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-4913.83</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10602D" w:rsidRDefault="0010602D" w:rsidP="0010602D">
            <w:pPr>
              <w:jc w:val="center"/>
              <w:rPr>
                <w:rFonts w:ascii="Arial Unicode MS" w:eastAsia="Arial Unicode MS" w:hAnsi="Arial Unicode MS" w:cs="Arial Unicode MS"/>
                <w:i/>
                <w:lang w:eastAsia="es-EC"/>
              </w:rPr>
            </w:pPr>
            <w:r w:rsidRPr="0010602D">
              <w:rPr>
                <w:rFonts w:ascii="Arial Unicode MS" w:eastAsia="Arial Unicode MS" w:hAnsi="Arial Unicode MS" w:cs="Arial Unicode MS"/>
                <w:i/>
                <w:lang w:eastAsia="es-EC"/>
              </w:rPr>
              <w:t>9869.611</w:t>
            </w:r>
          </w:p>
        </w:tc>
        <w:tc>
          <w:tcPr>
            <w:tcW w:w="1701" w:type="dxa"/>
            <w:tcBorders>
              <w:top w:val="double" w:sz="4" w:space="0" w:color="auto"/>
              <w:left w:val="double" w:sz="4" w:space="0" w:color="auto"/>
              <w:bottom w:val="double" w:sz="4" w:space="0" w:color="auto"/>
              <w:right w:val="double" w:sz="4" w:space="0" w:color="auto"/>
            </w:tcBorders>
            <w:hideMark/>
          </w:tcPr>
          <w:p w:rsidR="007C1A39" w:rsidRPr="0010602D" w:rsidRDefault="0010602D" w:rsidP="0010602D">
            <w:pPr>
              <w:jc w:val="center"/>
              <w:rPr>
                <w:rFonts w:ascii="Arial Unicode MS" w:eastAsia="Arial Unicode MS" w:hAnsi="Arial Unicode MS" w:cs="Arial Unicode MS"/>
                <w:i/>
                <w:lang w:eastAsia="es-EC"/>
              </w:rPr>
            </w:pPr>
            <w:r w:rsidRPr="0010602D">
              <w:rPr>
                <w:rFonts w:ascii="Arial Unicode MS" w:eastAsia="Arial Unicode MS" w:hAnsi="Arial Unicode MS" w:cs="Arial Unicode MS"/>
                <w:i/>
                <w:lang w:eastAsia="es-EC"/>
              </w:rPr>
              <w:t>9977.825</w:t>
            </w:r>
          </w:p>
        </w:tc>
        <w:tc>
          <w:tcPr>
            <w:tcW w:w="2118" w:type="dxa"/>
            <w:tcBorders>
              <w:top w:val="double" w:sz="4" w:space="0" w:color="auto"/>
              <w:left w:val="double" w:sz="4" w:space="0" w:color="auto"/>
              <w:bottom w:val="double" w:sz="4" w:space="0" w:color="auto"/>
              <w:right w:val="double" w:sz="4" w:space="0" w:color="auto"/>
            </w:tcBorders>
          </w:tcPr>
          <w:p w:rsidR="007C1A39" w:rsidRPr="0010602D" w:rsidRDefault="0010602D" w:rsidP="00106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Unicode MS" w:eastAsia="Arial Unicode MS" w:hAnsi="Arial Unicode MS" w:cs="Arial Unicode MS"/>
                <w:i/>
                <w:lang w:eastAsia="es-EC"/>
              </w:rPr>
            </w:pPr>
            <w:r w:rsidRPr="0010602D">
              <w:rPr>
                <w:rFonts w:ascii="Arial Unicode MS" w:eastAsia="Arial Unicode MS" w:hAnsi="Arial Unicode MS" w:cs="Arial Unicode MS"/>
                <w:i/>
                <w:lang w:eastAsia="es-EC"/>
              </w:rPr>
              <w:t>-4913.806</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9929.772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10001.910</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B662B6"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-4950.886</w:t>
            </w:r>
          </w:p>
        </w:tc>
      </w:tr>
    </w:tbl>
    <w:p w:rsidR="00525EE0" w:rsidRPr="00525EE0" w:rsidRDefault="00BF1124" w:rsidP="00BF1124">
      <w:pPr>
        <w:pStyle w:val="Epgrafe"/>
        <w:jc w:val="center"/>
        <w:rPr>
          <w:rFonts w:ascii="Arial Unicode MS" w:eastAsia="Arial Unicode MS" w:hAnsi="Arial Unicode MS" w:cs="Arial Unicode MS"/>
        </w:rPr>
      </w:pPr>
      <w:r>
        <w:t xml:space="preserve">Anexo </w:t>
      </w:r>
      <w:r w:rsidR="00E567EE">
        <w:fldChar w:fldCharType="begin"/>
      </w:r>
      <w:r w:rsidR="00E4030D">
        <w:instrText xml:space="preserve"> SEQ Anexo \* ALPHABETIC </w:instrText>
      </w:r>
      <w:r w:rsidR="00E567EE">
        <w:fldChar w:fldCharType="separate"/>
      </w:r>
      <w:r w:rsidR="009E5455">
        <w:rPr>
          <w:noProof/>
        </w:rPr>
        <w:t>J</w:t>
      </w:r>
      <w:r w:rsidR="00E567EE">
        <w:rPr>
          <w:noProof/>
        </w:rPr>
        <w:fldChar w:fldCharType="end"/>
      </w:r>
      <w:r>
        <w:t xml:space="preserve"> </w:t>
      </w:r>
      <w:r w:rsidRPr="00993469">
        <w:t xml:space="preserve">Tabla de Modelos Ejecutados para </w:t>
      </w:r>
      <w:r>
        <w:t>Geometr</w:t>
      </w:r>
      <w:r w:rsidRPr="00993469">
        <w:t>ía vs AIC, BIC</w:t>
      </w:r>
    </w:p>
    <w:p w:rsidR="00BF1124" w:rsidRDefault="00BF1124" w:rsidP="00BF1124">
      <w:pPr>
        <w:rPr>
          <w:rFonts w:ascii="Arial Unicode MS" w:eastAsia="Arial Unicode MS" w:hAnsi="Arial Unicode MS" w:cs="Arial Unicode MS"/>
          <w:b/>
          <w:sz w:val="28"/>
        </w:rPr>
      </w:pPr>
    </w:p>
    <w:p w:rsidR="00525EE0" w:rsidRDefault="00525EE0" w:rsidP="00BF1124">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Razonamiento lógico y abstracto</w:t>
      </w:r>
    </w:p>
    <w:p w:rsidR="00525EE0" w:rsidRPr="00525EE0" w:rsidRDefault="00525EE0" w:rsidP="006D2DE4">
      <w:pPr>
        <w:rPr>
          <w:rFonts w:eastAsia="Arial Unicode MS"/>
        </w:rPr>
      </w:pPr>
    </w:p>
    <w:tbl>
      <w:tblPr>
        <w:tblStyle w:val="Tablaconcuadrcula"/>
        <w:tblW w:w="6901"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8"/>
      </w:tblGrid>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7C1A39" w:rsidRPr="00525EE0" w:rsidRDefault="007C1A39" w:rsidP="00525EE0">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8" w:type="dxa"/>
            <w:tcBorders>
              <w:top w:val="double" w:sz="4" w:space="0" w:color="auto"/>
              <w:left w:val="double" w:sz="4" w:space="0" w:color="auto"/>
              <w:bottom w:val="double" w:sz="4" w:space="0" w:color="auto"/>
              <w:right w:val="double" w:sz="4" w:space="0" w:color="auto"/>
            </w:tcBorders>
            <w:vAlign w:val="center"/>
          </w:tcPr>
          <w:p w:rsidR="007C1A39" w:rsidRPr="00525EE0" w:rsidRDefault="007C1A39" w:rsidP="00214AAB">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4005.104</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4051.482</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B662B6"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-1993.552</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4004.796</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4051.173</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B662B6" w:rsidP="00214AAB">
            <w:pPr>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-1993.398</w:t>
            </w:r>
          </w:p>
        </w:tc>
      </w:tr>
      <w:tr w:rsidR="007C1A39" w:rsidRPr="00525EE0" w:rsidTr="007C1A39">
        <w:trPr>
          <w:jc w:val="center"/>
        </w:trPr>
        <w:tc>
          <w:tcPr>
            <w:tcW w:w="138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525EE0">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4067.019</w:t>
            </w:r>
          </w:p>
        </w:tc>
        <w:tc>
          <w:tcPr>
            <w:tcW w:w="1701" w:type="dxa"/>
            <w:tcBorders>
              <w:top w:val="double" w:sz="4" w:space="0" w:color="auto"/>
              <w:left w:val="double" w:sz="4" w:space="0" w:color="auto"/>
              <w:bottom w:val="double" w:sz="4" w:space="0" w:color="auto"/>
              <w:right w:val="double" w:sz="4" w:space="0" w:color="auto"/>
            </w:tcBorders>
            <w:hideMark/>
          </w:tcPr>
          <w:p w:rsidR="007C1A39" w:rsidRPr="00525EE0" w:rsidRDefault="007C1A39" w:rsidP="00BF1124">
            <w:pPr>
              <w:keepNext/>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4097.937</w:t>
            </w:r>
          </w:p>
        </w:tc>
        <w:tc>
          <w:tcPr>
            <w:tcW w:w="2118" w:type="dxa"/>
            <w:tcBorders>
              <w:top w:val="double" w:sz="4" w:space="0" w:color="auto"/>
              <w:left w:val="double" w:sz="4" w:space="0" w:color="auto"/>
              <w:bottom w:val="double" w:sz="4" w:space="0" w:color="auto"/>
              <w:right w:val="double" w:sz="4" w:space="0" w:color="auto"/>
            </w:tcBorders>
          </w:tcPr>
          <w:p w:rsidR="007C1A39" w:rsidRPr="00525EE0" w:rsidRDefault="00B662B6" w:rsidP="00214AAB">
            <w:pPr>
              <w:keepNext/>
              <w:jc w:val="center"/>
              <w:rPr>
                <w:rFonts w:ascii="Arial Unicode MS" w:eastAsia="Arial Unicode MS" w:hAnsi="Arial Unicode MS" w:cs="Arial Unicode MS"/>
                <w:i/>
                <w:lang w:eastAsia="es-EC"/>
              </w:rPr>
            </w:pPr>
            <w:r>
              <w:rPr>
                <w:rFonts w:ascii="Arial Unicode MS" w:eastAsia="Arial Unicode MS" w:hAnsi="Arial Unicode MS" w:cs="Arial Unicode MS"/>
                <w:i/>
                <w:lang w:eastAsia="es-EC"/>
              </w:rPr>
              <w:t>-2027.509</w:t>
            </w:r>
          </w:p>
        </w:tc>
      </w:tr>
    </w:tbl>
    <w:p w:rsidR="00632518" w:rsidRDefault="00BF1124" w:rsidP="00BF1124">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K</w:t>
      </w:r>
      <w:r w:rsidR="00E567EE">
        <w:rPr>
          <w:noProof/>
        </w:rPr>
        <w:fldChar w:fldCharType="end"/>
      </w:r>
      <w:r>
        <w:t xml:space="preserve"> </w:t>
      </w:r>
      <w:r w:rsidRPr="00732B2E">
        <w:t xml:space="preserve">Tabla de Modelos Ejecutados para </w:t>
      </w:r>
      <w:r>
        <w:t>Razonamiento Lógico</w:t>
      </w:r>
      <w:r w:rsidRPr="00732B2E">
        <w:t xml:space="preserve"> vs AIC, BIC</w:t>
      </w:r>
    </w:p>
    <w:p w:rsidR="00652C2E" w:rsidRDefault="00652C2E">
      <w:pPr>
        <w:spacing w:after="200" w:line="276" w:lineRule="auto"/>
        <w:rPr>
          <w:rFonts w:eastAsia="Arial Unicode MS"/>
        </w:rPr>
      </w:pPr>
      <w:r>
        <w:rPr>
          <w:rFonts w:eastAsia="Arial Unicode MS"/>
        </w:rPr>
        <w:br w:type="page"/>
      </w:r>
    </w:p>
    <w:p w:rsidR="00652C2E" w:rsidRDefault="00652C2E" w:rsidP="00652C2E">
      <w:pPr>
        <w:jc w:val="center"/>
        <w:rPr>
          <w:rFonts w:ascii="Arial Unicode MS" w:eastAsia="Arial Unicode MS" w:hAnsi="Arial Unicode MS" w:cs="Arial Unicode MS"/>
          <w:b/>
          <w:sz w:val="28"/>
        </w:rPr>
      </w:pPr>
      <w:r>
        <w:rPr>
          <w:rFonts w:ascii="Arial Unicode MS" w:eastAsia="Arial Unicode MS" w:hAnsi="Arial Unicode MS" w:cs="Arial Unicode MS"/>
          <w:b/>
          <w:sz w:val="28"/>
        </w:rPr>
        <w:lastRenderedPageBreak/>
        <w:t>(2010)</w:t>
      </w:r>
    </w:p>
    <w:p w:rsidR="00652C2E" w:rsidRDefault="00652C2E" w:rsidP="00652C2E">
      <w:pPr>
        <w:rPr>
          <w:rFonts w:ascii="Arial Unicode MS" w:eastAsia="Arial Unicode MS" w:hAnsi="Arial Unicode MS" w:cs="Arial Unicode MS"/>
          <w:b/>
          <w:sz w:val="28"/>
        </w:rPr>
      </w:pPr>
    </w:p>
    <w:p w:rsidR="00652C2E" w:rsidRPr="00525EE0" w:rsidRDefault="00652C2E" w:rsidP="00652C2E">
      <w:pPr>
        <w:rPr>
          <w:rFonts w:ascii="Arial Unicode MS" w:eastAsia="Arial Unicode MS" w:hAnsi="Arial Unicode MS" w:cs="Arial Unicode MS"/>
          <w:b/>
          <w:sz w:val="28"/>
        </w:rPr>
      </w:pPr>
      <w:r w:rsidRPr="00525EE0">
        <w:rPr>
          <w:rFonts w:ascii="Arial Unicode MS" w:eastAsia="Arial Unicode MS" w:hAnsi="Arial Unicode MS" w:cs="Arial Unicode MS"/>
          <w:b/>
          <w:sz w:val="28"/>
        </w:rPr>
        <w:t>Ortografía</w:t>
      </w:r>
    </w:p>
    <w:p w:rsidR="00652C2E" w:rsidRPr="00525EE0" w:rsidRDefault="00652C2E" w:rsidP="00652C2E">
      <w:pPr>
        <w:rPr>
          <w:rFonts w:ascii="Arial Unicode MS" w:eastAsia="Arial Unicode MS" w:hAnsi="Arial Unicode MS" w:cs="Arial Unicode MS"/>
        </w:rPr>
      </w:pPr>
    </w:p>
    <w:tbl>
      <w:tblPr>
        <w:tblStyle w:val="Tablaconcuadrcula"/>
        <w:tblW w:w="6858"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075"/>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075"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A17178" w:rsidP="00F679A5">
            <w:pPr>
              <w:jc w:val="center"/>
              <w:rPr>
                <w:rFonts w:ascii="Arial Unicode MS" w:eastAsia="Arial Unicode MS" w:hAnsi="Arial Unicode MS" w:cs="Arial Unicode MS"/>
                <w:i/>
                <w:lang w:eastAsia="es-EC"/>
              </w:rPr>
            </w:pPr>
            <w:r w:rsidRPr="00A17178">
              <w:rPr>
                <w:rFonts w:ascii="Arial Unicode MS" w:eastAsia="Arial Unicode MS" w:hAnsi="Arial Unicode MS" w:cs="Arial Unicode MS"/>
                <w:i/>
                <w:lang w:eastAsia="es-EC"/>
              </w:rPr>
              <w:t>5515.773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A17178" w:rsidP="00F679A5">
            <w:pPr>
              <w:jc w:val="center"/>
              <w:rPr>
                <w:rFonts w:ascii="Arial Unicode MS" w:eastAsia="Arial Unicode MS" w:hAnsi="Arial Unicode MS" w:cs="Arial Unicode MS"/>
                <w:i/>
                <w:lang w:eastAsia="es-EC"/>
              </w:rPr>
            </w:pPr>
            <w:r w:rsidRPr="00A17178">
              <w:rPr>
                <w:rFonts w:ascii="Arial Unicode MS" w:eastAsia="Arial Unicode MS" w:hAnsi="Arial Unicode MS" w:cs="Arial Unicode MS"/>
                <w:i/>
                <w:lang w:eastAsia="es-EC"/>
              </w:rPr>
              <w:t>5578.187</w:t>
            </w:r>
          </w:p>
        </w:tc>
        <w:tc>
          <w:tcPr>
            <w:tcW w:w="2075" w:type="dxa"/>
            <w:tcBorders>
              <w:top w:val="double" w:sz="4" w:space="0" w:color="auto"/>
              <w:left w:val="double" w:sz="4" w:space="0" w:color="auto"/>
              <w:bottom w:val="double" w:sz="4" w:space="0" w:color="auto"/>
              <w:right w:val="double" w:sz="4" w:space="0" w:color="auto"/>
            </w:tcBorders>
          </w:tcPr>
          <w:p w:rsidR="00652C2E" w:rsidRPr="00525EE0" w:rsidRDefault="00A17178" w:rsidP="00F679A5">
            <w:pPr>
              <w:jc w:val="center"/>
              <w:rPr>
                <w:rFonts w:ascii="Arial Unicode MS" w:eastAsia="Arial Unicode MS" w:hAnsi="Arial Unicode MS" w:cs="Arial Unicode MS"/>
                <w:i/>
                <w:lang w:eastAsia="es-EC"/>
              </w:rPr>
            </w:pPr>
            <w:r w:rsidRPr="00A17178">
              <w:rPr>
                <w:rFonts w:ascii="Arial Unicode MS" w:eastAsia="Arial Unicode MS" w:hAnsi="Arial Unicode MS" w:cs="Arial Unicode MS"/>
                <w:i/>
                <w:lang w:eastAsia="es-EC"/>
              </w:rPr>
              <w:t>-2745.886</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683736" w:rsidP="00F679A5">
            <w:pPr>
              <w:jc w:val="center"/>
              <w:rPr>
                <w:rFonts w:ascii="Arial Unicode MS" w:eastAsia="Arial Unicode MS" w:hAnsi="Arial Unicode MS" w:cs="Arial Unicode MS"/>
                <w:i/>
                <w:lang w:eastAsia="es-EC"/>
              </w:rPr>
            </w:pPr>
            <w:r w:rsidRPr="00683736">
              <w:rPr>
                <w:rFonts w:ascii="Arial Unicode MS" w:eastAsia="Arial Unicode MS" w:hAnsi="Arial Unicode MS" w:cs="Arial Unicode MS"/>
                <w:i/>
                <w:lang w:eastAsia="es-EC"/>
              </w:rPr>
              <w:t>5515.773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683736" w:rsidP="00F679A5">
            <w:pPr>
              <w:jc w:val="center"/>
              <w:rPr>
                <w:rFonts w:ascii="Arial Unicode MS" w:eastAsia="Arial Unicode MS" w:hAnsi="Arial Unicode MS" w:cs="Arial Unicode MS"/>
                <w:i/>
                <w:lang w:eastAsia="es-EC"/>
              </w:rPr>
            </w:pPr>
            <w:r w:rsidRPr="00683736">
              <w:rPr>
                <w:rFonts w:ascii="Arial Unicode MS" w:eastAsia="Arial Unicode MS" w:hAnsi="Arial Unicode MS" w:cs="Arial Unicode MS"/>
                <w:i/>
                <w:lang w:eastAsia="es-EC"/>
              </w:rPr>
              <w:t>5578.187</w:t>
            </w:r>
          </w:p>
        </w:tc>
        <w:tc>
          <w:tcPr>
            <w:tcW w:w="2075" w:type="dxa"/>
            <w:tcBorders>
              <w:top w:val="double" w:sz="4" w:space="0" w:color="auto"/>
              <w:left w:val="double" w:sz="4" w:space="0" w:color="auto"/>
              <w:bottom w:val="double" w:sz="4" w:space="0" w:color="auto"/>
              <w:right w:val="double" w:sz="4" w:space="0" w:color="auto"/>
            </w:tcBorders>
          </w:tcPr>
          <w:p w:rsidR="00652C2E" w:rsidRPr="00525EE0" w:rsidRDefault="00683736" w:rsidP="00683736">
            <w:pPr>
              <w:jc w:val="center"/>
              <w:rPr>
                <w:rFonts w:ascii="Arial Unicode MS" w:eastAsia="Arial Unicode MS" w:hAnsi="Arial Unicode MS" w:cs="Arial Unicode MS"/>
                <w:i/>
                <w:lang w:eastAsia="es-EC"/>
              </w:rPr>
            </w:pPr>
            <w:r w:rsidRPr="00683736">
              <w:rPr>
                <w:rFonts w:ascii="Arial Unicode MS" w:eastAsia="Arial Unicode MS" w:hAnsi="Arial Unicode MS" w:cs="Arial Unicode MS"/>
                <w:i/>
                <w:lang w:eastAsia="es-EC"/>
              </w:rPr>
              <w:t>-2745.886</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5200E3" w:rsidP="00F679A5">
            <w:pPr>
              <w:jc w:val="center"/>
              <w:rPr>
                <w:rFonts w:ascii="Arial Unicode MS" w:eastAsia="Arial Unicode MS" w:hAnsi="Arial Unicode MS" w:cs="Arial Unicode MS"/>
                <w:i/>
                <w:lang w:eastAsia="es-EC"/>
              </w:rPr>
            </w:pPr>
            <w:r w:rsidRPr="005200E3">
              <w:rPr>
                <w:rFonts w:ascii="Arial Unicode MS" w:eastAsia="Arial Unicode MS" w:hAnsi="Arial Unicode MS" w:cs="Arial Unicode MS"/>
                <w:i/>
                <w:lang w:eastAsia="es-EC"/>
              </w:rPr>
              <w:t>5660.268</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5200E3" w:rsidP="00F679A5">
            <w:pPr>
              <w:keepNext/>
              <w:jc w:val="center"/>
              <w:rPr>
                <w:rFonts w:ascii="Arial Unicode MS" w:eastAsia="Arial Unicode MS" w:hAnsi="Arial Unicode MS" w:cs="Arial Unicode MS"/>
                <w:i/>
                <w:lang w:eastAsia="es-EC"/>
              </w:rPr>
            </w:pPr>
            <w:r w:rsidRPr="005200E3">
              <w:rPr>
                <w:rFonts w:ascii="Arial Unicode MS" w:eastAsia="Arial Unicode MS" w:hAnsi="Arial Unicode MS" w:cs="Arial Unicode MS"/>
                <w:i/>
                <w:lang w:eastAsia="es-EC"/>
              </w:rPr>
              <w:t>5701.877</w:t>
            </w:r>
          </w:p>
        </w:tc>
        <w:tc>
          <w:tcPr>
            <w:tcW w:w="2075" w:type="dxa"/>
            <w:tcBorders>
              <w:top w:val="double" w:sz="4" w:space="0" w:color="auto"/>
              <w:left w:val="double" w:sz="4" w:space="0" w:color="auto"/>
              <w:bottom w:val="double" w:sz="4" w:space="0" w:color="auto"/>
              <w:right w:val="double" w:sz="4" w:space="0" w:color="auto"/>
            </w:tcBorders>
          </w:tcPr>
          <w:p w:rsidR="00652C2E" w:rsidRPr="00525EE0" w:rsidRDefault="005200E3" w:rsidP="00F94601">
            <w:pPr>
              <w:keepNext/>
              <w:jc w:val="center"/>
              <w:rPr>
                <w:rFonts w:ascii="Arial Unicode MS" w:eastAsia="Arial Unicode MS" w:hAnsi="Arial Unicode MS" w:cs="Arial Unicode MS"/>
                <w:i/>
                <w:lang w:eastAsia="es-EC"/>
              </w:rPr>
            </w:pPr>
            <w:r w:rsidRPr="005200E3">
              <w:rPr>
                <w:rFonts w:ascii="Arial Unicode MS" w:eastAsia="Arial Unicode MS" w:hAnsi="Arial Unicode MS" w:cs="Arial Unicode MS"/>
                <w:i/>
                <w:lang w:eastAsia="es-EC"/>
              </w:rPr>
              <w:t>-2822.134</w:t>
            </w:r>
          </w:p>
        </w:tc>
      </w:tr>
    </w:tbl>
    <w:p w:rsid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L</w:t>
      </w:r>
      <w:r w:rsidR="00E567EE">
        <w:rPr>
          <w:noProof/>
        </w:rPr>
        <w:fldChar w:fldCharType="end"/>
      </w:r>
      <w:r>
        <w:t xml:space="preserve"> Tabla de Modelos Ejecutados para Ortografía vs. AIC, BIC</w:t>
      </w:r>
    </w:p>
    <w:p w:rsidR="00652C2E" w:rsidRPr="00E149C6" w:rsidRDefault="00652C2E" w:rsidP="00652C2E">
      <w:pPr>
        <w:rPr>
          <w:rFonts w:ascii="Arial Unicode MS" w:eastAsia="Arial Unicode MS" w:hAnsi="Arial Unicode MS" w:cs="Arial Unicode MS"/>
          <w:b/>
          <w:sz w:val="28"/>
        </w:rPr>
      </w:pPr>
    </w:p>
    <w:p w:rsidR="00652C2E"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Sinónimos</w:t>
      </w:r>
    </w:p>
    <w:p w:rsidR="00652C2E" w:rsidRPr="00BF1124" w:rsidRDefault="00652C2E" w:rsidP="00652C2E">
      <w:pPr>
        <w:rPr>
          <w:rFonts w:ascii="Arial Unicode MS" w:eastAsia="Arial Unicode MS" w:hAnsi="Arial Unicode MS" w:cs="Arial Unicode MS"/>
          <w:b/>
          <w:sz w:val="28"/>
        </w:rPr>
      </w:pPr>
    </w:p>
    <w:tbl>
      <w:tblPr>
        <w:tblStyle w:val="Tablaconcuadrcula"/>
        <w:tblW w:w="6759"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1976"/>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1976"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5200E3" w:rsidP="00F679A5">
            <w:pPr>
              <w:jc w:val="center"/>
              <w:rPr>
                <w:rFonts w:ascii="Arial Unicode MS" w:eastAsia="Arial Unicode MS" w:hAnsi="Arial Unicode MS" w:cs="Arial Unicode MS"/>
                <w:i/>
                <w:lang w:eastAsia="es-EC"/>
              </w:rPr>
            </w:pPr>
            <w:r w:rsidRPr="005200E3">
              <w:rPr>
                <w:rFonts w:ascii="Arial Unicode MS" w:eastAsia="Arial Unicode MS" w:hAnsi="Arial Unicode MS" w:cs="Arial Unicode MS"/>
                <w:i/>
                <w:lang w:eastAsia="es-EC"/>
              </w:rPr>
              <w:t>4974.533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5200E3" w:rsidP="00F679A5">
            <w:pPr>
              <w:jc w:val="center"/>
              <w:rPr>
                <w:rFonts w:ascii="Arial Unicode MS" w:eastAsia="Arial Unicode MS" w:hAnsi="Arial Unicode MS" w:cs="Arial Unicode MS"/>
                <w:i/>
                <w:lang w:eastAsia="es-EC"/>
              </w:rPr>
            </w:pPr>
            <w:r w:rsidRPr="005200E3">
              <w:rPr>
                <w:rFonts w:ascii="Arial Unicode MS" w:eastAsia="Arial Unicode MS" w:hAnsi="Arial Unicode MS" w:cs="Arial Unicode MS"/>
                <w:i/>
                <w:lang w:eastAsia="es-EC"/>
              </w:rPr>
              <w:t>5036.947</w:t>
            </w:r>
          </w:p>
        </w:tc>
        <w:tc>
          <w:tcPr>
            <w:tcW w:w="1976" w:type="dxa"/>
            <w:tcBorders>
              <w:top w:val="double" w:sz="4" w:space="0" w:color="auto"/>
              <w:left w:val="double" w:sz="4" w:space="0" w:color="auto"/>
              <w:bottom w:val="double" w:sz="4" w:space="0" w:color="auto"/>
              <w:right w:val="double" w:sz="4" w:space="0" w:color="auto"/>
            </w:tcBorders>
          </w:tcPr>
          <w:p w:rsidR="00652C2E" w:rsidRPr="00525EE0" w:rsidRDefault="005200E3" w:rsidP="00622BD3">
            <w:pPr>
              <w:jc w:val="center"/>
              <w:rPr>
                <w:rFonts w:ascii="Arial Unicode MS" w:eastAsia="Arial Unicode MS" w:hAnsi="Arial Unicode MS" w:cs="Arial Unicode MS"/>
                <w:i/>
                <w:lang w:eastAsia="es-EC"/>
              </w:rPr>
            </w:pPr>
            <w:r w:rsidRPr="005200E3">
              <w:rPr>
                <w:rFonts w:ascii="Arial Unicode MS" w:eastAsia="Arial Unicode MS" w:hAnsi="Arial Unicode MS" w:cs="Arial Unicode MS"/>
                <w:i/>
                <w:lang w:eastAsia="es-EC"/>
              </w:rPr>
              <w:t>-2475.266</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5200E3" w:rsidP="00F679A5">
            <w:pPr>
              <w:jc w:val="center"/>
              <w:rPr>
                <w:rFonts w:ascii="Arial Unicode MS" w:eastAsia="Arial Unicode MS" w:hAnsi="Arial Unicode MS" w:cs="Arial Unicode MS"/>
                <w:i/>
                <w:lang w:eastAsia="es-EC"/>
              </w:rPr>
            </w:pPr>
            <w:r w:rsidRPr="005200E3">
              <w:rPr>
                <w:rFonts w:ascii="Arial Unicode MS" w:eastAsia="Arial Unicode MS" w:hAnsi="Arial Unicode MS" w:cs="Arial Unicode MS"/>
                <w:i/>
                <w:lang w:eastAsia="es-EC"/>
              </w:rPr>
              <w:t>4958.647</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5021.061</w:t>
            </w:r>
          </w:p>
        </w:tc>
        <w:tc>
          <w:tcPr>
            <w:tcW w:w="1976" w:type="dxa"/>
            <w:tcBorders>
              <w:top w:val="double" w:sz="4" w:space="0" w:color="auto"/>
              <w:left w:val="double" w:sz="4" w:space="0" w:color="auto"/>
              <w:bottom w:val="double" w:sz="4" w:space="0" w:color="auto"/>
              <w:right w:val="double" w:sz="4" w:space="0" w:color="auto"/>
            </w:tcBorders>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-2467.323</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4951.989</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keepNext/>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4993.598</w:t>
            </w:r>
          </w:p>
        </w:tc>
        <w:tc>
          <w:tcPr>
            <w:tcW w:w="1976" w:type="dxa"/>
            <w:tcBorders>
              <w:top w:val="double" w:sz="4" w:space="0" w:color="auto"/>
              <w:left w:val="double" w:sz="4" w:space="0" w:color="auto"/>
              <w:bottom w:val="double" w:sz="4" w:space="0" w:color="auto"/>
              <w:right w:val="double" w:sz="4" w:space="0" w:color="auto"/>
            </w:tcBorders>
          </w:tcPr>
          <w:p w:rsidR="00652C2E" w:rsidRPr="0046383C" w:rsidRDefault="005200E3" w:rsidP="00F94601">
            <w:pPr>
              <w:keepNext/>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-2467.994</w:t>
            </w:r>
          </w:p>
        </w:tc>
      </w:tr>
    </w:tbl>
    <w:p w:rsidR="00652C2E" w:rsidRP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M</w:t>
      </w:r>
      <w:r w:rsidR="00E567EE">
        <w:rPr>
          <w:noProof/>
        </w:rPr>
        <w:fldChar w:fldCharType="end"/>
      </w:r>
      <w:r>
        <w:t xml:space="preserve"> </w:t>
      </w:r>
      <w:r w:rsidRPr="002706FA">
        <w:t xml:space="preserve">Tabla de Modelos Ejecutados para </w:t>
      </w:r>
      <w:r>
        <w:t>Sinónimos</w:t>
      </w:r>
      <w:r w:rsidRPr="002706FA">
        <w:t xml:space="preserve"> vs AIC, BIC</w:t>
      </w:r>
    </w:p>
    <w:p w:rsidR="00F94601" w:rsidRPr="00E149C6" w:rsidRDefault="00F94601" w:rsidP="00652C2E">
      <w:pPr>
        <w:rPr>
          <w:rFonts w:ascii="Arial Unicode MS" w:eastAsia="Arial Unicode MS" w:hAnsi="Arial Unicode MS" w:cs="Arial Unicode MS"/>
          <w:b/>
          <w:sz w:val="28"/>
        </w:rPr>
      </w:pPr>
    </w:p>
    <w:p w:rsidR="00652C2E" w:rsidRPr="00BF1124"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Antónimos</w:t>
      </w:r>
    </w:p>
    <w:p w:rsidR="00652C2E" w:rsidRPr="00525EE0" w:rsidRDefault="00652C2E" w:rsidP="00652C2E">
      <w:pPr>
        <w:rPr>
          <w:rFonts w:ascii="Arial Unicode MS" w:eastAsia="Arial Unicode MS" w:hAnsi="Arial Unicode MS" w:cs="Arial Unicode MS"/>
          <w:lang w:val="en-US"/>
        </w:rPr>
      </w:pPr>
    </w:p>
    <w:tbl>
      <w:tblPr>
        <w:tblStyle w:val="Tablaconcuadrcula"/>
        <w:tblW w:w="6825"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042"/>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042"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5061.99</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5124.404</w:t>
            </w:r>
          </w:p>
        </w:tc>
        <w:tc>
          <w:tcPr>
            <w:tcW w:w="2042" w:type="dxa"/>
            <w:tcBorders>
              <w:top w:val="double" w:sz="4" w:space="0" w:color="auto"/>
              <w:left w:val="double" w:sz="4" w:space="0" w:color="auto"/>
              <w:bottom w:val="double" w:sz="4" w:space="0" w:color="auto"/>
              <w:right w:val="double" w:sz="4" w:space="0" w:color="auto"/>
            </w:tcBorders>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-2518.995</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5024.161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5086.575</w:t>
            </w:r>
          </w:p>
        </w:tc>
        <w:tc>
          <w:tcPr>
            <w:tcW w:w="2042" w:type="dxa"/>
            <w:tcBorders>
              <w:top w:val="double" w:sz="4" w:space="0" w:color="auto"/>
              <w:left w:val="double" w:sz="4" w:space="0" w:color="auto"/>
              <w:bottom w:val="double" w:sz="4" w:space="0" w:color="auto"/>
              <w:right w:val="double" w:sz="4" w:space="0" w:color="auto"/>
            </w:tcBorders>
          </w:tcPr>
          <w:p w:rsidR="00652C2E" w:rsidRPr="0046383C" w:rsidRDefault="005200E3" w:rsidP="005200E3">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-2500.08</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683736" w:rsidP="00F679A5">
            <w:pPr>
              <w:jc w:val="center"/>
              <w:rPr>
                <w:rFonts w:ascii="Arial Unicode MS" w:eastAsia="Arial Unicode MS" w:hAnsi="Arial Unicode MS" w:cs="Arial Unicode MS"/>
                <w:i/>
                <w:lang w:val="en-US" w:eastAsia="es-EC"/>
              </w:rPr>
            </w:pPr>
            <w:r w:rsidRPr="00683736">
              <w:rPr>
                <w:rFonts w:ascii="Arial Unicode MS" w:eastAsia="Arial Unicode MS" w:hAnsi="Arial Unicode MS" w:cs="Arial Unicode MS"/>
                <w:i/>
                <w:lang w:val="en-US" w:eastAsia="es-EC"/>
              </w:rPr>
              <w:t>5087.816</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683736" w:rsidP="00F679A5">
            <w:pPr>
              <w:keepNext/>
              <w:jc w:val="center"/>
              <w:rPr>
                <w:rFonts w:ascii="Arial Unicode MS" w:eastAsia="Arial Unicode MS" w:hAnsi="Arial Unicode MS" w:cs="Arial Unicode MS"/>
                <w:i/>
                <w:lang w:val="en-US" w:eastAsia="es-EC"/>
              </w:rPr>
            </w:pPr>
            <w:r w:rsidRPr="00683736">
              <w:rPr>
                <w:rFonts w:ascii="Arial Unicode MS" w:eastAsia="Arial Unicode MS" w:hAnsi="Arial Unicode MS" w:cs="Arial Unicode MS"/>
                <w:i/>
                <w:lang w:val="en-US" w:eastAsia="es-EC"/>
              </w:rPr>
              <w:t>5129.426</w:t>
            </w:r>
          </w:p>
        </w:tc>
        <w:tc>
          <w:tcPr>
            <w:tcW w:w="2042" w:type="dxa"/>
            <w:tcBorders>
              <w:top w:val="double" w:sz="4" w:space="0" w:color="auto"/>
              <w:left w:val="double" w:sz="4" w:space="0" w:color="auto"/>
              <w:bottom w:val="double" w:sz="4" w:space="0" w:color="auto"/>
              <w:right w:val="double" w:sz="4" w:space="0" w:color="auto"/>
            </w:tcBorders>
          </w:tcPr>
          <w:p w:rsidR="00652C2E" w:rsidRPr="0046383C" w:rsidRDefault="00683736" w:rsidP="00F94601">
            <w:pPr>
              <w:keepNext/>
              <w:jc w:val="center"/>
              <w:rPr>
                <w:rFonts w:ascii="Arial Unicode MS" w:eastAsia="Arial Unicode MS" w:hAnsi="Arial Unicode MS" w:cs="Arial Unicode MS"/>
                <w:i/>
                <w:lang w:val="en-US" w:eastAsia="es-EC"/>
              </w:rPr>
            </w:pPr>
            <w:r w:rsidRPr="00683736">
              <w:rPr>
                <w:rFonts w:ascii="Arial Unicode MS" w:eastAsia="Arial Unicode MS" w:hAnsi="Arial Unicode MS" w:cs="Arial Unicode MS"/>
                <w:i/>
                <w:lang w:val="en-US" w:eastAsia="es-EC"/>
              </w:rPr>
              <w:t>-2535.908</w:t>
            </w:r>
          </w:p>
        </w:tc>
      </w:tr>
    </w:tbl>
    <w:p w:rsid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N</w:t>
      </w:r>
      <w:r w:rsidR="00E567EE">
        <w:rPr>
          <w:noProof/>
        </w:rPr>
        <w:fldChar w:fldCharType="end"/>
      </w:r>
      <w:r>
        <w:t xml:space="preserve"> </w:t>
      </w:r>
      <w:r w:rsidRPr="000F7738">
        <w:t xml:space="preserve">Tabla de Modelos Ejecutados para </w:t>
      </w:r>
      <w:r>
        <w:t>Antónimos</w:t>
      </w:r>
      <w:r w:rsidRPr="000F7738">
        <w:t xml:space="preserve"> vs AIC, BIC</w:t>
      </w:r>
    </w:p>
    <w:p w:rsidR="00652C2E" w:rsidRPr="00BF1124" w:rsidRDefault="00652C2E" w:rsidP="00F94601">
      <w:pPr>
        <w:pStyle w:val="Epgrafe"/>
        <w:rPr>
          <w:rFonts w:ascii="Arial Unicode MS" w:eastAsia="Arial Unicode MS" w:hAnsi="Arial Unicode MS" w:cs="Arial Unicode MS"/>
        </w:rPr>
      </w:pPr>
    </w:p>
    <w:p w:rsidR="00652C2E" w:rsidRDefault="00652C2E" w:rsidP="00652C2E">
      <w:pPr>
        <w:rPr>
          <w:rFonts w:ascii="Arial Unicode MS" w:eastAsia="Arial Unicode MS" w:hAnsi="Arial Unicode MS" w:cs="Arial Unicode MS"/>
        </w:rPr>
      </w:pPr>
    </w:p>
    <w:p w:rsidR="00652C2E" w:rsidRPr="00BF1124" w:rsidRDefault="00652C2E" w:rsidP="00652C2E">
      <w:pPr>
        <w:rPr>
          <w:rFonts w:ascii="Arial Unicode MS" w:eastAsia="Arial Unicode MS" w:hAnsi="Arial Unicode MS" w:cs="Arial Unicode MS"/>
        </w:rPr>
      </w:pPr>
    </w:p>
    <w:p w:rsidR="00652C2E" w:rsidRPr="00BF1124"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Términos diferentes</w:t>
      </w:r>
    </w:p>
    <w:p w:rsidR="00652C2E" w:rsidRPr="00525EE0" w:rsidRDefault="00652C2E" w:rsidP="00652C2E">
      <w:pPr>
        <w:rPr>
          <w:rFonts w:ascii="Arial Unicode MS" w:eastAsia="Arial Unicode MS" w:hAnsi="Arial Unicode MS" w:cs="Arial Unicode MS"/>
          <w:lang w:val="en-US"/>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3"/>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3"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11814.31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11939.14</w:t>
            </w:r>
          </w:p>
        </w:tc>
        <w:tc>
          <w:tcPr>
            <w:tcW w:w="2113" w:type="dxa"/>
            <w:tcBorders>
              <w:top w:val="double" w:sz="4" w:space="0" w:color="auto"/>
              <w:left w:val="double" w:sz="4" w:space="0" w:color="auto"/>
              <w:bottom w:val="double" w:sz="4" w:space="0" w:color="auto"/>
              <w:right w:val="double" w:sz="4" w:space="0" w:color="auto"/>
            </w:tcBorders>
          </w:tcPr>
          <w:p w:rsidR="00652C2E" w:rsidRPr="0046383C" w:rsidRDefault="005200E3" w:rsidP="00F679A5">
            <w:pPr>
              <w:jc w:val="center"/>
              <w:rPr>
                <w:rFonts w:ascii="Arial Unicode MS" w:eastAsia="Arial Unicode MS" w:hAnsi="Arial Unicode MS" w:cs="Arial Unicode MS"/>
                <w:i/>
                <w:lang w:val="en-US" w:eastAsia="es-EC"/>
              </w:rPr>
            </w:pPr>
            <w:r w:rsidRPr="005200E3">
              <w:rPr>
                <w:rFonts w:ascii="Arial Unicode MS" w:eastAsia="Arial Unicode MS" w:hAnsi="Arial Unicode MS" w:cs="Arial Unicode MS"/>
                <w:i/>
                <w:lang w:val="en-US" w:eastAsia="es-EC"/>
              </w:rPr>
              <w:t>-5883.157</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652D9D" w:rsidP="00F679A5">
            <w:pPr>
              <w:jc w:val="center"/>
              <w:rPr>
                <w:rFonts w:ascii="Arial Unicode MS" w:eastAsia="Arial Unicode MS" w:hAnsi="Arial Unicode MS" w:cs="Arial Unicode MS"/>
                <w:i/>
                <w:lang w:val="en-US" w:eastAsia="es-EC"/>
              </w:rPr>
            </w:pPr>
            <w:r w:rsidRPr="00652D9D">
              <w:rPr>
                <w:rFonts w:ascii="Arial Unicode MS" w:eastAsia="Arial Unicode MS" w:hAnsi="Arial Unicode MS" w:cs="Arial Unicode MS"/>
                <w:i/>
                <w:lang w:val="en-US" w:eastAsia="es-EC"/>
              </w:rPr>
              <w:t>11814.3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652D9D" w:rsidP="00F679A5">
            <w:pPr>
              <w:jc w:val="center"/>
              <w:rPr>
                <w:rFonts w:ascii="Arial Unicode MS" w:eastAsia="Arial Unicode MS" w:hAnsi="Arial Unicode MS" w:cs="Arial Unicode MS"/>
                <w:i/>
                <w:lang w:val="en-US" w:eastAsia="es-EC"/>
              </w:rPr>
            </w:pPr>
            <w:r w:rsidRPr="00652D9D">
              <w:rPr>
                <w:rFonts w:ascii="Arial Unicode MS" w:eastAsia="Arial Unicode MS" w:hAnsi="Arial Unicode MS" w:cs="Arial Unicode MS"/>
                <w:i/>
                <w:lang w:val="en-US" w:eastAsia="es-EC"/>
              </w:rPr>
              <w:t>11939.13</w:t>
            </w:r>
          </w:p>
        </w:tc>
        <w:tc>
          <w:tcPr>
            <w:tcW w:w="2113" w:type="dxa"/>
            <w:tcBorders>
              <w:top w:val="double" w:sz="4" w:space="0" w:color="auto"/>
              <w:left w:val="double" w:sz="4" w:space="0" w:color="auto"/>
              <w:bottom w:val="double" w:sz="4" w:space="0" w:color="auto"/>
              <w:right w:val="double" w:sz="4" w:space="0" w:color="auto"/>
            </w:tcBorders>
          </w:tcPr>
          <w:p w:rsidR="00652C2E" w:rsidRPr="0046383C" w:rsidRDefault="00652D9D" w:rsidP="00F679A5">
            <w:pPr>
              <w:jc w:val="center"/>
              <w:rPr>
                <w:rFonts w:ascii="Arial Unicode MS" w:eastAsia="Arial Unicode MS" w:hAnsi="Arial Unicode MS" w:cs="Arial Unicode MS"/>
                <w:i/>
                <w:lang w:val="en-US" w:eastAsia="es-EC"/>
              </w:rPr>
            </w:pPr>
            <w:r w:rsidRPr="00652D9D">
              <w:rPr>
                <w:rFonts w:ascii="Arial Unicode MS" w:eastAsia="Arial Unicode MS" w:hAnsi="Arial Unicode MS" w:cs="Arial Unicode MS"/>
                <w:i/>
                <w:lang w:val="en-US" w:eastAsia="es-EC"/>
              </w:rPr>
              <w:t>-5883.149</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652D9D" w:rsidP="00F679A5">
            <w:pPr>
              <w:jc w:val="center"/>
              <w:rPr>
                <w:rFonts w:ascii="Arial Unicode MS" w:eastAsia="Arial Unicode MS" w:hAnsi="Arial Unicode MS" w:cs="Arial Unicode MS"/>
                <w:i/>
                <w:lang w:val="en-US" w:eastAsia="es-EC"/>
              </w:rPr>
            </w:pPr>
            <w:r w:rsidRPr="00652D9D">
              <w:rPr>
                <w:rFonts w:ascii="Arial Unicode MS" w:eastAsia="Arial Unicode MS" w:hAnsi="Arial Unicode MS" w:cs="Arial Unicode MS"/>
                <w:i/>
                <w:lang w:val="en-US" w:eastAsia="es-EC"/>
              </w:rPr>
              <w:t>11816.52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652D9D" w:rsidP="00F679A5">
            <w:pPr>
              <w:keepNext/>
              <w:jc w:val="center"/>
              <w:rPr>
                <w:rFonts w:ascii="Arial Unicode MS" w:eastAsia="Arial Unicode MS" w:hAnsi="Arial Unicode MS" w:cs="Arial Unicode MS"/>
                <w:i/>
                <w:lang w:val="en-US" w:eastAsia="es-EC"/>
              </w:rPr>
            </w:pPr>
            <w:r w:rsidRPr="00652D9D">
              <w:rPr>
                <w:rFonts w:ascii="Arial Unicode MS" w:eastAsia="Arial Unicode MS" w:hAnsi="Arial Unicode MS" w:cs="Arial Unicode MS"/>
                <w:i/>
                <w:lang w:val="en-US" w:eastAsia="es-EC"/>
              </w:rPr>
              <w:t>11899.74</w:t>
            </w:r>
          </w:p>
        </w:tc>
        <w:tc>
          <w:tcPr>
            <w:tcW w:w="2113" w:type="dxa"/>
            <w:tcBorders>
              <w:top w:val="double" w:sz="4" w:space="0" w:color="auto"/>
              <w:left w:val="double" w:sz="4" w:space="0" w:color="auto"/>
              <w:bottom w:val="double" w:sz="4" w:space="0" w:color="auto"/>
              <w:right w:val="double" w:sz="4" w:space="0" w:color="auto"/>
            </w:tcBorders>
          </w:tcPr>
          <w:p w:rsidR="00652C2E" w:rsidRPr="0046383C" w:rsidRDefault="00652D9D" w:rsidP="00F94601">
            <w:pPr>
              <w:keepNext/>
              <w:jc w:val="center"/>
              <w:rPr>
                <w:rFonts w:ascii="Arial Unicode MS" w:eastAsia="Arial Unicode MS" w:hAnsi="Arial Unicode MS" w:cs="Arial Unicode MS"/>
                <w:i/>
                <w:lang w:val="en-US" w:eastAsia="es-EC"/>
              </w:rPr>
            </w:pPr>
            <w:r w:rsidRPr="00652D9D">
              <w:rPr>
                <w:rFonts w:ascii="Arial Unicode MS" w:eastAsia="Arial Unicode MS" w:hAnsi="Arial Unicode MS" w:cs="Arial Unicode MS"/>
                <w:i/>
                <w:lang w:val="en-US" w:eastAsia="es-EC"/>
              </w:rPr>
              <w:t>-5892.261</w:t>
            </w:r>
          </w:p>
        </w:tc>
      </w:tr>
    </w:tbl>
    <w:p w:rsid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O</w:t>
      </w:r>
      <w:r w:rsidR="00E567EE">
        <w:rPr>
          <w:noProof/>
        </w:rPr>
        <w:fldChar w:fldCharType="end"/>
      </w:r>
      <w:r>
        <w:t xml:space="preserve"> </w:t>
      </w:r>
      <w:r w:rsidRPr="00545BD6">
        <w:t xml:space="preserve">Tabla de Modelos Ejecutados para </w:t>
      </w:r>
      <w:r>
        <w:t>Términos Diferentes</w:t>
      </w:r>
      <w:r w:rsidRPr="00545BD6">
        <w:t xml:space="preserve"> vs AIC, BIC</w:t>
      </w:r>
    </w:p>
    <w:p w:rsidR="00652C2E" w:rsidRDefault="00652C2E" w:rsidP="00652C2E">
      <w:pPr>
        <w:rPr>
          <w:rFonts w:ascii="Arial Unicode MS" w:eastAsia="Arial Unicode MS" w:hAnsi="Arial Unicode MS" w:cs="Arial Unicode MS"/>
        </w:rPr>
      </w:pPr>
    </w:p>
    <w:p w:rsidR="00652C2E" w:rsidRPr="00525EE0" w:rsidRDefault="00652C2E" w:rsidP="00652C2E">
      <w:pPr>
        <w:rPr>
          <w:rFonts w:ascii="Arial Unicode MS" w:eastAsia="Arial Unicode MS" w:hAnsi="Arial Unicode MS" w:cs="Arial Unicode MS"/>
        </w:rPr>
      </w:pPr>
    </w:p>
    <w:p w:rsidR="00652C2E" w:rsidRPr="00BF1124"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Uso de Ilativos</w:t>
      </w:r>
    </w:p>
    <w:p w:rsidR="00652C2E" w:rsidRPr="00525EE0" w:rsidRDefault="00652C2E" w:rsidP="00652C2E">
      <w:pPr>
        <w:jc w:val="center"/>
        <w:rPr>
          <w:rFonts w:ascii="Arial Unicode MS" w:eastAsia="Arial Unicode MS" w:hAnsi="Arial Unicode MS" w:cs="Arial Unicode MS"/>
        </w:rPr>
      </w:pPr>
    </w:p>
    <w:tbl>
      <w:tblPr>
        <w:tblStyle w:val="Tablaconcuadrcula"/>
        <w:tblW w:w="6896"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3"/>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3"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F909CF" w:rsidP="00F679A5">
            <w:pPr>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12252.24</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F909CF" w:rsidP="00F679A5">
            <w:pPr>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12408.27</w:t>
            </w:r>
          </w:p>
        </w:tc>
        <w:tc>
          <w:tcPr>
            <w:tcW w:w="2113" w:type="dxa"/>
            <w:tcBorders>
              <w:top w:val="double" w:sz="4" w:space="0" w:color="auto"/>
              <w:left w:val="double" w:sz="4" w:space="0" w:color="auto"/>
              <w:bottom w:val="double" w:sz="4" w:space="0" w:color="auto"/>
              <w:right w:val="double" w:sz="4" w:space="0" w:color="auto"/>
            </w:tcBorders>
          </w:tcPr>
          <w:p w:rsidR="00652C2E" w:rsidRPr="00525EE0" w:rsidRDefault="00F909CF" w:rsidP="00F679A5">
            <w:pPr>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-6096.118</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F909CF" w:rsidP="00F679A5">
            <w:pPr>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12252.23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F909CF" w:rsidP="00F679A5">
            <w:pPr>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12408.27</w:t>
            </w:r>
          </w:p>
        </w:tc>
        <w:tc>
          <w:tcPr>
            <w:tcW w:w="2113" w:type="dxa"/>
            <w:tcBorders>
              <w:top w:val="double" w:sz="4" w:space="0" w:color="auto"/>
              <w:left w:val="double" w:sz="4" w:space="0" w:color="auto"/>
              <w:bottom w:val="double" w:sz="4" w:space="0" w:color="auto"/>
              <w:right w:val="double" w:sz="4" w:space="0" w:color="auto"/>
            </w:tcBorders>
          </w:tcPr>
          <w:p w:rsidR="00652C2E" w:rsidRPr="00525EE0" w:rsidRDefault="00F909CF" w:rsidP="00F909CF">
            <w:pPr>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-6096.116</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F909CF" w:rsidP="00F679A5">
            <w:pPr>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12287.9</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F909CF" w:rsidP="00F679A5">
            <w:pPr>
              <w:keepNext/>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12391.92</w:t>
            </w:r>
          </w:p>
        </w:tc>
        <w:tc>
          <w:tcPr>
            <w:tcW w:w="2113" w:type="dxa"/>
            <w:tcBorders>
              <w:top w:val="double" w:sz="4" w:space="0" w:color="auto"/>
              <w:left w:val="double" w:sz="4" w:space="0" w:color="auto"/>
              <w:bottom w:val="double" w:sz="4" w:space="0" w:color="auto"/>
              <w:right w:val="double" w:sz="4" w:space="0" w:color="auto"/>
            </w:tcBorders>
          </w:tcPr>
          <w:p w:rsidR="00652C2E" w:rsidRPr="00525EE0" w:rsidRDefault="00F909CF" w:rsidP="00F94601">
            <w:pPr>
              <w:keepNext/>
              <w:jc w:val="center"/>
              <w:rPr>
                <w:rFonts w:ascii="Arial Unicode MS" w:eastAsia="Arial Unicode MS" w:hAnsi="Arial Unicode MS" w:cs="Arial Unicode MS"/>
                <w:i/>
                <w:lang w:eastAsia="es-EC"/>
              </w:rPr>
            </w:pPr>
            <w:r w:rsidRPr="00F909CF">
              <w:rPr>
                <w:rFonts w:ascii="Arial Unicode MS" w:eastAsia="Arial Unicode MS" w:hAnsi="Arial Unicode MS" w:cs="Arial Unicode MS"/>
                <w:i/>
                <w:lang w:eastAsia="es-EC"/>
              </w:rPr>
              <w:t>-6123.95</w:t>
            </w:r>
          </w:p>
        </w:tc>
      </w:tr>
    </w:tbl>
    <w:p w:rsidR="00652C2E" w:rsidRP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P</w:t>
      </w:r>
      <w:r w:rsidR="00E567EE">
        <w:rPr>
          <w:noProof/>
        </w:rPr>
        <w:fldChar w:fldCharType="end"/>
      </w:r>
      <w:r>
        <w:t xml:space="preserve"> </w:t>
      </w:r>
      <w:r w:rsidRPr="00881EB1">
        <w:t xml:space="preserve">Tabla de Modelos Ejecutados para </w:t>
      </w:r>
      <w:r>
        <w:t>Uso de Ilativos</w:t>
      </w:r>
      <w:r w:rsidRPr="00881EB1">
        <w:t xml:space="preserve"> vs AIC, BIC</w:t>
      </w:r>
    </w:p>
    <w:p w:rsidR="00652C2E" w:rsidRDefault="00652C2E" w:rsidP="00652C2E">
      <w:pPr>
        <w:rPr>
          <w:rFonts w:ascii="Arial Unicode MS" w:eastAsia="Arial Unicode MS" w:hAnsi="Arial Unicode MS" w:cs="Arial Unicode MS"/>
          <w:b/>
          <w:sz w:val="28"/>
        </w:rPr>
      </w:pPr>
    </w:p>
    <w:p w:rsidR="00652C2E" w:rsidRDefault="00652C2E" w:rsidP="00652C2E">
      <w:pPr>
        <w:rPr>
          <w:rFonts w:ascii="Arial Unicode MS" w:eastAsia="Arial Unicode MS" w:hAnsi="Arial Unicode MS" w:cs="Arial Unicode MS"/>
          <w:b/>
          <w:sz w:val="28"/>
        </w:rPr>
      </w:pPr>
    </w:p>
    <w:p w:rsidR="00652C2E" w:rsidRPr="00BF1124"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Plan de Redacción</w:t>
      </w:r>
    </w:p>
    <w:p w:rsidR="00652C2E" w:rsidRPr="00525EE0" w:rsidRDefault="00652C2E" w:rsidP="00652C2E">
      <w:pPr>
        <w:rPr>
          <w:rFonts w:ascii="Arial Unicode MS" w:eastAsia="Arial Unicode MS" w:hAnsi="Arial Unicode MS" w:cs="Arial Unicode MS"/>
        </w:rPr>
      </w:pPr>
    </w:p>
    <w:tbl>
      <w:tblPr>
        <w:tblStyle w:val="Tablaconcuadrcula"/>
        <w:tblW w:w="6858"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075"/>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075"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8483.503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8561.52</w:t>
            </w:r>
          </w:p>
        </w:tc>
        <w:tc>
          <w:tcPr>
            <w:tcW w:w="2075" w:type="dxa"/>
            <w:tcBorders>
              <w:top w:val="double" w:sz="4" w:space="0" w:color="auto"/>
              <w:left w:val="double" w:sz="4" w:space="0" w:color="auto"/>
              <w:bottom w:val="double" w:sz="4" w:space="0" w:color="auto"/>
              <w:right w:val="double" w:sz="4" w:space="0" w:color="auto"/>
            </w:tcBorders>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-4226.751</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7247B8" w:rsidP="00F679A5">
            <w:pPr>
              <w:jc w:val="center"/>
              <w:rPr>
                <w:rFonts w:ascii="Arial Unicode MS" w:eastAsia="Arial Unicode MS" w:hAnsi="Arial Unicode MS" w:cs="Arial Unicode MS"/>
                <w:i/>
                <w:lang w:eastAsia="es-EC"/>
              </w:rPr>
            </w:pPr>
            <w:r w:rsidRPr="007247B8">
              <w:rPr>
                <w:rFonts w:ascii="Arial Unicode MS" w:eastAsia="Arial Unicode MS" w:hAnsi="Arial Unicode MS" w:cs="Arial Unicode MS"/>
                <w:i/>
                <w:lang w:eastAsia="es-EC"/>
              </w:rPr>
              <w:t>8483.503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7247B8" w:rsidP="00F679A5">
            <w:pPr>
              <w:jc w:val="center"/>
              <w:rPr>
                <w:rFonts w:ascii="Arial Unicode MS" w:eastAsia="Arial Unicode MS" w:hAnsi="Arial Unicode MS" w:cs="Arial Unicode MS"/>
                <w:i/>
                <w:lang w:eastAsia="es-EC"/>
              </w:rPr>
            </w:pPr>
            <w:r w:rsidRPr="007247B8">
              <w:rPr>
                <w:rFonts w:ascii="Arial Unicode MS" w:eastAsia="Arial Unicode MS" w:hAnsi="Arial Unicode MS" w:cs="Arial Unicode MS"/>
                <w:i/>
                <w:lang w:eastAsia="es-EC"/>
              </w:rPr>
              <w:t>8561.52</w:t>
            </w:r>
          </w:p>
        </w:tc>
        <w:tc>
          <w:tcPr>
            <w:tcW w:w="2075" w:type="dxa"/>
            <w:tcBorders>
              <w:top w:val="double" w:sz="4" w:space="0" w:color="auto"/>
              <w:left w:val="double" w:sz="4" w:space="0" w:color="auto"/>
              <w:bottom w:val="double" w:sz="4" w:space="0" w:color="auto"/>
              <w:right w:val="double" w:sz="4" w:space="0" w:color="auto"/>
            </w:tcBorders>
          </w:tcPr>
          <w:p w:rsidR="00652C2E" w:rsidRPr="00525EE0" w:rsidRDefault="007247B8" w:rsidP="00F679A5">
            <w:pPr>
              <w:jc w:val="center"/>
              <w:rPr>
                <w:rFonts w:ascii="Arial Unicode MS" w:eastAsia="Arial Unicode MS" w:hAnsi="Arial Unicode MS" w:cs="Arial Unicode MS"/>
                <w:i/>
                <w:lang w:eastAsia="es-EC"/>
              </w:rPr>
            </w:pPr>
            <w:r w:rsidRPr="007247B8">
              <w:rPr>
                <w:rFonts w:ascii="Arial Unicode MS" w:eastAsia="Arial Unicode MS" w:hAnsi="Arial Unicode MS" w:cs="Arial Unicode MS"/>
                <w:i/>
                <w:lang w:eastAsia="es-EC"/>
              </w:rPr>
              <w:t>-4226.751</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7247B8" w:rsidP="00F679A5">
            <w:pPr>
              <w:jc w:val="center"/>
              <w:rPr>
                <w:rFonts w:ascii="Arial Unicode MS" w:eastAsia="Arial Unicode MS" w:hAnsi="Arial Unicode MS" w:cs="Arial Unicode MS"/>
                <w:i/>
                <w:lang w:eastAsia="es-EC"/>
              </w:rPr>
            </w:pPr>
            <w:r w:rsidRPr="007247B8">
              <w:rPr>
                <w:rFonts w:ascii="Arial Unicode MS" w:eastAsia="Arial Unicode MS" w:hAnsi="Arial Unicode MS" w:cs="Arial Unicode MS"/>
                <w:i/>
                <w:lang w:eastAsia="es-EC"/>
              </w:rPr>
              <w:t>8745.997</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7247B8" w:rsidP="00F679A5">
            <w:pPr>
              <w:keepNext/>
              <w:jc w:val="center"/>
              <w:rPr>
                <w:rFonts w:ascii="Arial Unicode MS" w:eastAsia="Arial Unicode MS" w:hAnsi="Arial Unicode MS" w:cs="Arial Unicode MS"/>
                <w:i/>
                <w:lang w:eastAsia="es-EC"/>
              </w:rPr>
            </w:pPr>
            <w:r w:rsidRPr="007247B8">
              <w:rPr>
                <w:rFonts w:ascii="Arial Unicode MS" w:eastAsia="Arial Unicode MS" w:hAnsi="Arial Unicode MS" w:cs="Arial Unicode MS"/>
                <w:i/>
                <w:lang w:eastAsia="es-EC"/>
              </w:rPr>
              <w:t>8798.009</w:t>
            </w:r>
          </w:p>
        </w:tc>
        <w:tc>
          <w:tcPr>
            <w:tcW w:w="2075" w:type="dxa"/>
            <w:tcBorders>
              <w:top w:val="double" w:sz="4" w:space="0" w:color="auto"/>
              <w:left w:val="double" w:sz="4" w:space="0" w:color="auto"/>
              <w:bottom w:val="double" w:sz="4" w:space="0" w:color="auto"/>
              <w:right w:val="double" w:sz="4" w:space="0" w:color="auto"/>
            </w:tcBorders>
          </w:tcPr>
          <w:p w:rsidR="00652C2E" w:rsidRPr="00525EE0" w:rsidRDefault="007247B8" w:rsidP="00F94601">
            <w:pPr>
              <w:keepNext/>
              <w:jc w:val="center"/>
              <w:rPr>
                <w:rFonts w:ascii="Arial Unicode MS" w:eastAsia="Arial Unicode MS" w:hAnsi="Arial Unicode MS" w:cs="Arial Unicode MS"/>
                <w:i/>
                <w:lang w:eastAsia="es-EC"/>
              </w:rPr>
            </w:pPr>
            <w:r w:rsidRPr="007247B8">
              <w:rPr>
                <w:rFonts w:ascii="Arial Unicode MS" w:eastAsia="Arial Unicode MS" w:hAnsi="Arial Unicode MS" w:cs="Arial Unicode MS"/>
                <w:i/>
                <w:lang w:eastAsia="es-EC"/>
              </w:rPr>
              <w:t>-4362.998</w:t>
            </w:r>
          </w:p>
        </w:tc>
      </w:tr>
    </w:tbl>
    <w:p w:rsidR="00652C2E" w:rsidRP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Q</w:t>
      </w:r>
      <w:r w:rsidR="00E567EE">
        <w:rPr>
          <w:noProof/>
        </w:rPr>
        <w:fldChar w:fldCharType="end"/>
      </w:r>
      <w:r>
        <w:t xml:space="preserve"> </w:t>
      </w:r>
      <w:r w:rsidRPr="00EA0A6F">
        <w:t xml:space="preserve">Tabla de Modelos Ejecutados para </w:t>
      </w:r>
      <w:r>
        <w:t>Plan de Redacción</w:t>
      </w:r>
      <w:r w:rsidRPr="00EA0A6F">
        <w:t xml:space="preserve"> vs AIC, BIC</w:t>
      </w:r>
    </w:p>
    <w:p w:rsidR="00652C2E" w:rsidRDefault="00652C2E" w:rsidP="00652C2E">
      <w:pPr>
        <w:rPr>
          <w:rFonts w:ascii="Arial Unicode MS" w:eastAsia="Arial Unicode MS" w:hAnsi="Arial Unicode MS" w:cs="Arial Unicode MS"/>
          <w:b/>
          <w:sz w:val="28"/>
        </w:rPr>
      </w:pPr>
    </w:p>
    <w:p w:rsidR="00652C2E" w:rsidRDefault="00652C2E" w:rsidP="00652C2E">
      <w:pPr>
        <w:rPr>
          <w:rFonts w:ascii="Arial Unicode MS" w:eastAsia="Arial Unicode MS" w:hAnsi="Arial Unicode MS" w:cs="Arial Unicode MS"/>
          <w:b/>
          <w:sz w:val="28"/>
        </w:rPr>
      </w:pPr>
    </w:p>
    <w:p w:rsidR="00652C2E" w:rsidRDefault="00652C2E" w:rsidP="00652C2E">
      <w:pPr>
        <w:rPr>
          <w:rFonts w:ascii="Arial Unicode MS" w:eastAsia="Arial Unicode MS" w:hAnsi="Arial Unicode MS" w:cs="Arial Unicode MS"/>
          <w:b/>
          <w:sz w:val="28"/>
        </w:rPr>
      </w:pPr>
    </w:p>
    <w:p w:rsidR="00652C2E" w:rsidRPr="00BF1124"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Lectura Comprensiva</w:t>
      </w:r>
    </w:p>
    <w:p w:rsidR="00652C2E" w:rsidRPr="00525EE0" w:rsidRDefault="00652C2E" w:rsidP="00652C2E">
      <w:pPr>
        <w:rPr>
          <w:rFonts w:ascii="Arial Unicode MS" w:eastAsia="Arial Unicode MS" w:hAnsi="Arial Unicode MS" w:cs="Arial Unicode MS"/>
        </w:rPr>
      </w:pPr>
    </w:p>
    <w:tbl>
      <w:tblPr>
        <w:tblStyle w:val="Tablaconcuadrcula"/>
        <w:tblW w:w="6896"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3"/>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3"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6542.752</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6620.77</w:t>
            </w:r>
          </w:p>
        </w:tc>
        <w:tc>
          <w:tcPr>
            <w:tcW w:w="2113" w:type="dxa"/>
            <w:tcBorders>
              <w:top w:val="double" w:sz="4" w:space="0" w:color="auto"/>
              <w:left w:val="double" w:sz="4" w:space="0" w:color="auto"/>
              <w:bottom w:val="double" w:sz="4" w:space="0" w:color="auto"/>
              <w:right w:val="double" w:sz="4" w:space="0" w:color="auto"/>
            </w:tcBorders>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-3256.376</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6542.751</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6620.769</w:t>
            </w:r>
          </w:p>
        </w:tc>
        <w:tc>
          <w:tcPr>
            <w:tcW w:w="2113" w:type="dxa"/>
            <w:tcBorders>
              <w:top w:val="double" w:sz="4" w:space="0" w:color="auto"/>
              <w:left w:val="double" w:sz="4" w:space="0" w:color="auto"/>
              <w:bottom w:val="double" w:sz="4" w:space="0" w:color="auto"/>
              <w:right w:val="double" w:sz="4" w:space="0" w:color="auto"/>
            </w:tcBorders>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-3256.376</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E60E8A" w:rsidP="00F679A5">
            <w:pPr>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6540.349</w:t>
            </w:r>
          </w:p>
        </w:tc>
        <w:tc>
          <w:tcPr>
            <w:tcW w:w="1701" w:type="dxa"/>
            <w:tcBorders>
              <w:top w:val="double" w:sz="4" w:space="0" w:color="auto"/>
              <w:left w:val="double" w:sz="4" w:space="0" w:color="auto"/>
              <w:bottom w:val="double" w:sz="4" w:space="0" w:color="auto"/>
              <w:right w:val="double" w:sz="4" w:space="0" w:color="auto"/>
            </w:tcBorders>
            <w:hideMark/>
          </w:tcPr>
          <w:p w:rsidR="00652C2E" w:rsidRPr="00525EE0" w:rsidRDefault="00E60E8A" w:rsidP="00F679A5">
            <w:pPr>
              <w:keepNext/>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6592.361</w:t>
            </w:r>
          </w:p>
        </w:tc>
        <w:tc>
          <w:tcPr>
            <w:tcW w:w="2113" w:type="dxa"/>
            <w:tcBorders>
              <w:top w:val="double" w:sz="4" w:space="0" w:color="auto"/>
              <w:left w:val="double" w:sz="4" w:space="0" w:color="auto"/>
              <w:bottom w:val="double" w:sz="4" w:space="0" w:color="auto"/>
              <w:right w:val="double" w:sz="4" w:space="0" w:color="auto"/>
            </w:tcBorders>
          </w:tcPr>
          <w:p w:rsidR="00652C2E" w:rsidRPr="00525EE0" w:rsidRDefault="00E60E8A" w:rsidP="00F94601">
            <w:pPr>
              <w:keepNext/>
              <w:jc w:val="center"/>
              <w:rPr>
                <w:rFonts w:ascii="Arial Unicode MS" w:eastAsia="Arial Unicode MS" w:hAnsi="Arial Unicode MS" w:cs="Arial Unicode MS"/>
                <w:i/>
                <w:lang w:eastAsia="es-EC"/>
              </w:rPr>
            </w:pPr>
            <w:r w:rsidRPr="00E60E8A">
              <w:rPr>
                <w:rFonts w:ascii="Arial Unicode MS" w:eastAsia="Arial Unicode MS" w:hAnsi="Arial Unicode MS" w:cs="Arial Unicode MS"/>
                <w:i/>
                <w:lang w:eastAsia="es-EC"/>
              </w:rPr>
              <w:t>-3260.175</w:t>
            </w:r>
          </w:p>
        </w:tc>
      </w:tr>
    </w:tbl>
    <w:p w:rsidR="00652C2E" w:rsidRP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R</w:t>
      </w:r>
      <w:r w:rsidR="00E567EE">
        <w:rPr>
          <w:noProof/>
        </w:rPr>
        <w:fldChar w:fldCharType="end"/>
      </w:r>
      <w:r>
        <w:t xml:space="preserve"> </w:t>
      </w:r>
      <w:r w:rsidRPr="0029357A">
        <w:t xml:space="preserve">Tabla de Modelos Ejecutados para </w:t>
      </w:r>
      <w:r>
        <w:t>Lectura Comprensiva</w:t>
      </w:r>
      <w:r w:rsidRPr="0029357A">
        <w:t xml:space="preserve"> vs AIC, BIC</w:t>
      </w:r>
    </w:p>
    <w:p w:rsidR="00652C2E" w:rsidRDefault="00652C2E" w:rsidP="00652C2E">
      <w:pPr>
        <w:rPr>
          <w:rFonts w:ascii="Arial Unicode MS" w:eastAsia="Arial Unicode MS" w:hAnsi="Arial Unicode MS" w:cs="Arial Unicode MS"/>
          <w:b/>
          <w:sz w:val="28"/>
        </w:rPr>
      </w:pPr>
    </w:p>
    <w:p w:rsidR="00652C2E" w:rsidRDefault="00652C2E" w:rsidP="00652C2E">
      <w:pPr>
        <w:rPr>
          <w:rFonts w:ascii="Arial Unicode MS" w:eastAsia="Arial Unicode MS" w:hAnsi="Arial Unicode MS" w:cs="Arial Unicode MS"/>
          <w:b/>
          <w:sz w:val="28"/>
        </w:rPr>
      </w:pPr>
    </w:p>
    <w:p w:rsidR="00652C2E" w:rsidRPr="00BF1124"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Números y proporcionalidades</w:t>
      </w:r>
    </w:p>
    <w:p w:rsidR="00652C2E" w:rsidRPr="00525EE0" w:rsidRDefault="00652C2E" w:rsidP="00652C2E">
      <w:pPr>
        <w:rPr>
          <w:rFonts w:ascii="Arial Unicode MS" w:eastAsia="Arial Unicode MS" w:hAnsi="Arial Unicode MS" w:cs="Arial Unicode MS"/>
        </w:rPr>
      </w:pPr>
    </w:p>
    <w:tbl>
      <w:tblPr>
        <w:tblStyle w:val="Tablaconcuadrcula"/>
        <w:tblW w:w="6901"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8"/>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8"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17776.13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18010.18</w:t>
            </w:r>
          </w:p>
        </w:tc>
        <w:tc>
          <w:tcPr>
            <w:tcW w:w="2118" w:type="dxa"/>
            <w:tcBorders>
              <w:top w:val="double" w:sz="4" w:space="0" w:color="auto"/>
              <w:left w:val="double" w:sz="4" w:space="0" w:color="auto"/>
              <w:bottom w:val="double" w:sz="4" w:space="0" w:color="auto"/>
              <w:right w:val="double" w:sz="4" w:space="0" w:color="auto"/>
            </w:tcBorders>
          </w:tcPr>
          <w:p w:rsidR="00652C2E" w:rsidRPr="00525EE0" w:rsidRDefault="0099559E" w:rsidP="00F679A5">
            <w:pPr>
              <w:jc w:val="center"/>
              <w:rPr>
                <w:rFonts w:ascii="Arial Unicode MS" w:eastAsia="Arial Unicode MS" w:hAnsi="Arial Unicode MS" w:cs="Arial Unicode MS"/>
                <w:i/>
                <w:lang w:eastAsia="es-EC"/>
              </w:rPr>
            </w:pPr>
            <w:r w:rsidRPr="0099559E">
              <w:rPr>
                <w:rFonts w:ascii="Arial Unicode MS" w:eastAsia="Arial Unicode MS" w:hAnsi="Arial Unicode MS" w:cs="Arial Unicode MS"/>
                <w:i/>
                <w:lang w:eastAsia="es-EC"/>
              </w:rPr>
              <w:t>-8843.065</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17730.88</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17964.93</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-8820.44</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17724.92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keepNext/>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17880.95</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99559E" w:rsidP="00F94601">
            <w:pPr>
              <w:keepNext/>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-8832.459</w:t>
            </w:r>
          </w:p>
        </w:tc>
      </w:tr>
    </w:tbl>
    <w:p w:rsidR="00652C2E" w:rsidRP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S</w:t>
      </w:r>
      <w:r w:rsidR="00E567EE">
        <w:rPr>
          <w:noProof/>
        </w:rPr>
        <w:fldChar w:fldCharType="end"/>
      </w:r>
      <w:r>
        <w:t xml:space="preserve"> </w:t>
      </w:r>
      <w:r w:rsidRPr="00F76118">
        <w:t xml:space="preserve">Tabla de Modelos Ejecutados para </w:t>
      </w:r>
      <w:r>
        <w:t>Números y Proporcionalidades</w:t>
      </w:r>
      <w:r w:rsidRPr="00F76118">
        <w:t xml:space="preserve"> vs AIC, BIC</w:t>
      </w:r>
    </w:p>
    <w:p w:rsidR="00652C2E" w:rsidRDefault="00652C2E" w:rsidP="00652C2E">
      <w:pPr>
        <w:rPr>
          <w:rFonts w:ascii="Arial Unicode MS" w:eastAsia="Arial Unicode MS" w:hAnsi="Arial Unicode MS" w:cs="Arial Unicode MS"/>
          <w:b/>
          <w:sz w:val="28"/>
        </w:rPr>
      </w:pPr>
    </w:p>
    <w:p w:rsidR="00652C2E" w:rsidRPr="00BF1124" w:rsidRDefault="004163A2" w:rsidP="00652C2E">
      <w:pPr>
        <w:rPr>
          <w:rFonts w:ascii="Arial Unicode MS" w:eastAsia="Arial Unicode MS" w:hAnsi="Arial Unicode MS" w:cs="Arial Unicode MS"/>
          <w:b/>
          <w:sz w:val="28"/>
        </w:rPr>
      </w:pPr>
      <w:r>
        <w:rPr>
          <w:rFonts w:ascii="Arial Unicode MS" w:eastAsia="Arial Unicode MS" w:hAnsi="Arial Unicode MS" w:cs="Arial Unicode MS"/>
          <w:b/>
          <w:sz w:val="28"/>
        </w:rPr>
        <w:t>Á</w:t>
      </w:r>
      <w:r w:rsidR="00652C2E" w:rsidRPr="00BF1124">
        <w:rPr>
          <w:rFonts w:ascii="Arial Unicode MS" w:eastAsia="Arial Unicode MS" w:hAnsi="Arial Unicode MS" w:cs="Arial Unicode MS"/>
          <w:b/>
          <w:sz w:val="28"/>
        </w:rPr>
        <w:t>lgebra y funciones</w:t>
      </w:r>
    </w:p>
    <w:p w:rsidR="00652C2E" w:rsidRPr="00525EE0" w:rsidRDefault="00652C2E" w:rsidP="00652C2E">
      <w:pPr>
        <w:rPr>
          <w:rFonts w:ascii="Arial Unicode MS" w:eastAsia="Arial Unicode MS" w:hAnsi="Arial Unicode MS" w:cs="Arial Unicode MS"/>
        </w:rPr>
      </w:pPr>
    </w:p>
    <w:tbl>
      <w:tblPr>
        <w:tblStyle w:val="Tablaconcuadrcula"/>
        <w:tblW w:w="6901"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8"/>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8"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15748.93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15967.38</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-7832.464</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15714.11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15932.56</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99559E" w:rsidP="0099559E">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-7815.053</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15752.24</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keepNext/>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15897.87</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99559E" w:rsidP="00F94601">
            <w:pPr>
              <w:keepNext/>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-7848.12</w:t>
            </w:r>
          </w:p>
        </w:tc>
      </w:tr>
    </w:tbl>
    <w:p w:rsidR="00652C2E" w:rsidRP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T</w:t>
      </w:r>
      <w:r w:rsidR="00E567EE">
        <w:rPr>
          <w:noProof/>
        </w:rPr>
        <w:fldChar w:fldCharType="end"/>
      </w:r>
      <w:r>
        <w:t xml:space="preserve"> </w:t>
      </w:r>
      <w:r w:rsidRPr="005E2CD6">
        <w:t xml:space="preserve">Tabla de Modelos Ejecutados para </w:t>
      </w:r>
      <w:r>
        <w:t>Algebra y Funciones</w:t>
      </w:r>
      <w:r w:rsidRPr="005E2CD6">
        <w:t xml:space="preserve"> vs AIC, BIC</w:t>
      </w:r>
    </w:p>
    <w:p w:rsidR="00F94601" w:rsidRDefault="00F94601" w:rsidP="00652C2E">
      <w:pPr>
        <w:rPr>
          <w:rFonts w:ascii="Arial Unicode MS" w:eastAsia="Arial Unicode MS" w:hAnsi="Arial Unicode MS" w:cs="Arial Unicode MS"/>
          <w:b/>
          <w:sz w:val="28"/>
        </w:rPr>
      </w:pPr>
    </w:p>
    <w:p w:rsidR="0099559E" w:rsidRDefault="0099559E" w:rsidP="00652C2E">
      <w:pPr>
        <w:rPr>
          <w:rFonts w:ascii="Arial Unicode MS" w:eastAsia="Arial Unicode MS" w:hAnsi="Arial Unicode MS" w:cs="Arial Unicode MS"/>
          <w:b/>
          <w:sz w:val="28"/>
        </w:rPr>
      </w:pPr>
    </w:p>
    <w:p w:rsidR="00652C2E" w:rsidRPr="00BF1124"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Geometría</w:t>
      </w:r>
    </w:p>
    <w:p w:rsidR="00652C2E" w:rsidRPr="00525EE0" w:rsidRDefault="00652C2E" w:rsidP="00652C2E">
      <w:pPr>
        <w:rPr>
          <w:rFonts w:ascii="Arial Unicode MS" w:eastAsia="Arial Unicode MS" w:hAnsi="Arial Unicode MS" w:cs="Arial Unicode MS"/>
        </w:rPr>
      </w:pPr>
    </w:p>
    <w:tbl>
      <w:tblPr>
        <w:tblStyle w:val="Tablaconcuadrcula"/>
        <w:tblW w:w="6901"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8"/>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8"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10982.93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11092.16</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-5470.466</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10982.86</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11092.08</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-5470.428</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11028.98</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99559E" w:rsidP="00F679A5">
            <w:pPr>
              <w:keepNext/>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11101.8</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99559E" w:rsidP="00F94601">
            <w:pPr>
              <w:keepNext/>
              <w:jc w:val="center"/>
              <w:rPr>
                <w:rFonts w:ascii="Arial Unicode MS" w:eastAsia="Arial Unicode MS" w:hAnsi="Arial Unicode MS" w:cs="Arial Unicode MS"/>
                <w:i/>
                <w:lang w:val="en-US" w:eastAsia="es-EC"/>
              </w:rPr>
            </w:pPr>
            <w:r w:rsidRPr="0099559E">
              <w:rPr>
                <w:rFonts w:ascii="Arial Unicode MS" w:eastAsia="Arial Unicode MS" w:hAnsi="Arial Unicode MS" w:cs="Arial Unicode MS"/>
                <w:i/>
                <w:lang w:val="en-US" w:eastAsia="es-EC"/>
              </w:rPr>
              <w:t>-5500.489</w:t>
            </w:r>
          </w:p>
        </w:tc>
      </w:tr>
    </w:tbl>
    <w:p w:rsidR="00652C2E" w:rsidRPr="00525EE0" w:rsidRDefault="00F94601" w:rsidP="00F94601">
      <w:pPr>
        <w:pStyle w:val="Epgrafe"/>
        <w:jc w:val="center"/>
        <w:rPr>
          <w:rFonts w:ascii="Arial Unicode MS" w:eastAsia="Arial Unicode MS" w:hAnsi="Arial Unicode MS" w:cs="Arial Unicode MS"/>
        </w:rPr>
      </w:pPr>
      <w:r>
        <w:t xml:space="preserve">Anexo </w:t>
      </w:r>
      <w:r w:rsidR="00E567EE">
        <w:fldChar w:fldCharType="begin"/>
      </w:r>
      <w:r w:rsidR="00E4030D">
        <w:instrText xml:space="preserve"> SEQ Anexo \* ALPHABETIC </w:instrText>
      </w:r>
      <w:r w:rsidR="00E567EE">
        <w:fldChar w:fldCharType="separate"/>
      </w:r>
      <w:r w:rsidR="009E5455">
        <w:rPr>
          <w:noProof/>
        </w:rPr>
        <w:t>U</w:t>
      </w:r>
      <w:r w:rsidR="00E567EE">
        <w:rPr>
          <w:noProof/>
        </w:rPr>
        <w:fldChar w:fldCharType="end"/>
      </w:r>
      <w:r>
        <w:t xml:space="preserve"> </w:t>
      </w:r>
      <w:r w:rsidRPr="00993469">
        <w:t xml:space="preserve">Tabla de Modelos Ejecutados para </w:t>
      </w:r>
      <w:r>
        <w:t>Geometr</w:t>
      </w:r>
      <w:r w:rsidRPr="00993469">
        <w:t>ía vs AIC, BIC</w:t>
      </w:r>
    </w:p>
    <w:p w:rsidR="00652C2E" w:rsidRDefault="00652C2E" w:rsidP="00652C2E">
      <w:pPr>
        <w:rPr>
          <w:rFonts w:ascii="Arial Unicode MS" w:eastAsia="Arial Unicode MS" w:hAnsi="Arial Unicode MS" w:cs="Arial Unicode MS"/>
          <w:b/>
          <w:sz w:val="28"/>
        </w:rPr>
      </w:pPr>
    </w:p>
    <w:p w:rsidR="00652C2E" w:rsidRPr="00BF1124" w:rsidRDefault="00652C2E" w:rsidP="00652C2E">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Razonamiento lógico y abstracto</w:t>
      </w:r>
    </w:p>
    <w:p w:rsidR="00652C2E" w:rsidRPr="00525EE0" w:rsidRDefault="00652C2E" w:rsidP="006D2DE4">
      <w:pPr>
        <w:rPr>
          <w:rFonts w:eastAsia="Arial Unicode MS"/>
        </w:rPr>
      </w:pPr>
    </w:p>
    <w:tbl>
      <w:tblPr>
        <w:tblStyle w:val="Tablaconcuadrcula"/>
        <w:tblW w:w="6901" w:type="dxa"/>
        <w:jc w:val="center"/>
        <w:tblInd w:w="1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1"/>
        <w:gridCol w:w="1701"/>
        <w:gridCol w:w="1701"/>
        <w:gridCol w:w="2118"/>
      </w:tblGrid>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Modelo</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AIC</w:t>
            </w:r>
          </w:p>
        </w:tc>
        <w:tc>
          <w:tcPr>
            <w:tcW w:w="1701" w:type="dxa"/>
            <w:tcBorders>
              <w:top w:val="double" w:sz="4" w:space="0" w:color="auto"/>
              <w:left w:val="double" w:sz="4" w:space="0" w:color="auto"/>
              <w:bottom w:val="double" w:sz="4" w:space="0" w:color="auto"/>
              <w:right w:val="double" w:sz="4" w:space="0" w:color="auto"/>
            </w:tcBorders>
            <w:vAlign w:val="center"/>
            <w:hideMark/>
          </w:tcPr>
          <w:p w:rsidR="00652C2E" w:rsidRPr="00525EE0" w:rsidRDefault="00652C2E" w:rsidP="00F679A5">
            <w:pPr>
              <w:spacing w:line="276" w:lineRule="auto"/>
              <w:jc w:val="center"/>
              <w:rPr>
                <w:rFonts w:ascii="Arial Unicode MS" w:eastAsia="Arial Unicode MS" w:hAnsi="Arial Unicode MS" w:cs="Arial Unicode MS"/>
                <w:b/>
                <w:i/>
                <w:lang w:eastAsia="es-EC"/>
              </w:rPr>
            </w:pPr>
            <w:r w:rsidRPr="00525EE0">
              <w:rPr>
                <w:rFonts w:ascii="Arial Unicode MS" w:eastAsia="Arial Unicode MS" w:hAnsi="Arial Unicode MS" w:cs="Arial Unicode MS"/>
                <w:b/>
                <w:i/>
              </w:rPr>
              <w:t>BIC</w:t>
            </w:r>
          </w:p>
        </w:tc>
        <w:tc>
          <w:tcPr>
            <w:tcW w:w="2118" w:type="dxa"/>
            <w:tcBorders>
              <w:top w:val="double" w:sz="4" w:space="0" w:color="auto"/>
              <w:left w:val="double" w:sz="4" w:space="0" w:color="auto"/>
              <w:bottom w:val="double" w:sz="4" w:space="0" w:color="auto"/>
              <w:right w:val="double" w:sz="4" w:space="0" w:color="auto"/>
            </w:tcBorders>
            <w:vAlign w:val="center"/>
          </w:tcPr>
          <w:p w:rsidR="00652C2E" w:rsidRPr="00525EE0" w:rsidRDefault="00652C2E" w:rsidP="00F679A5">
            <w:pPr>
              <w:spacing w:line="276" w:lineRule="auto"/>
              <w:jc w:val="center"/>
              <w:rPr>
                <w:rFonts w:ascii="Arial Unicode MS" w:eastAsia="Arial Unicode MS" w:hAnsi="Arial Unicode MS" w:cs="Arial Unicode MS"/>
                <w:b/>
                <w:i/>
              </w:rPr>
            </w:pPr>
            <w:r w:rsidRPr="002E60B6">
              <w:rPr>
                <w:rFonts w:ascii="Arial Unicode MS" w:eastAsia="Arial Unicode MS" w:hAnsi="Arial Unicode MS" w:cs="Arial Unicode MS"/>
                <w:b/>
                <w:i/>
                <w:sz w:val="22"/>
              </w:rPr>
              <w:t>VEROSIMILITUD</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1</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CF0FFA" w:rsidP="00F679A5">
            <w:pPr>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6117.969</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CF0FFA" w:rsidP="00F679A5">
            <w:pPr>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6180.383</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CF0FFA" w:rsidP="00F679A5">
            <w:pPr>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-3046.985</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CF0FFA" w:rsidP="00F679A5">
            <w:pPr>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6117.967</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CF0FFA" w:rsidP="00F679A5">
            <w:pPr>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6180.381</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CF0FFA" w:rsidP="00F679A5">
            <w:pPr>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-3046.983</w:t>
            </w:r>
          </w:p>
        </w:tc>
      </w:tr>
      <w:tr w:rsidR="00652C2E" w:rsidRPr="00525EE0" w:rsidTr="00F679A5">
        <w:trPr>
          <w:jc w:val="center"/>
        </w:trPr>
        <w:tc>
          <w:tcPr>
            <w:tcW w:w="1381" w:type="dxa"/>
            <w:tcBorders>
              <w:top w:val="double" w:sz="4" w:space="0" w:color="auto"/>
              <w:left w:val="double" w:sz="4" w:space="0" w:color="auto"/>
              <w:bottom w:val="double" w:sz="4" w:space="0" w:color="auto"/>
              <w:right w:val="double" w:sz="4" w:space="0" w:color="auto"/>
            </w:tcBorders>
            <w:hideMark/>
          </w:tcPr>
          <w:p w:rsidR="00652C2E" w:rsidRPr="00525EE0" w:rsidRDefault="00652C2E" w:rsidP="00F679A5">
            <w:pPr>
              <w:jc w:val="center"/>
              <w:rPr>
                <w:rFonts w:ascii="Arial Unicode MS" w:eastAsia="Arial Unicode MS" w:hAnsi="Arial Unicode MS" w:cs="Arial Unicode MS"/>
                <w:i/>
                <w:lang w:eastAsia="es-EC"/>
              </w:rPr>
            </w:pPr>
            <w:r w:rsidRPr="00525EE0">
              <w:rPr>
                <w:rFonts w:ascii="Arial Unicode MS" w:eastAsia="Arial Unicode MS" w:hAnsi="Arial Unicode MS" w:cs="Arial Unicode MS"/>
                <w:i/>
              </w:rPr>
              <w:t>Modelo 3</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CF0FFA" w:rsidP="00F679A5">
            <w:pPr>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6124.22</w:t>
            </w:r>
          </w:p>
        </w:tc>
        <w:tc>
          <w:tcPr>
            <w:tcW w:w="1701" w:type="dxa"/>
            <w:tcBorders>
              <w:top w:val="double" w:sz="4" w:space="0" w:color="auto"/>
              <w:left w:val="double" w:sz="4" w:space="0" w:color="auto"/>
              <w:bottom w:val="double" w:sz="4" w:space="0" w:color="auto"/>
              <w:right w:val="double" w:sz="4" w:space="0" w:color="auto"/>
            </w:tcBorders>
            <w:hideMark/>
          </w:tcPr>
          <w:p w:rsidR="00652C2E" w:rsidRPr="0046383C" w:rsidRDefault="00CF0FFA" w:rsidP="00F679A5">
            <w:pPr>
              <w:keepNext/>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6165.829</w:t>
            </w:r>
          </w:p>
        </w:tc>
        <w:tc>
          <w:tcPr>
            <w:tcW w:w="2118" w:type="dxa"/>
            <w:tcBorders>
              <w:top w:val="double" w:sz="4" w:space="0" w:color="auto"/>
              <w:left w:val="double" w:sz="4" w:space="0" w:color="auto"/>
              <w:bottom w:val="double" w:sz="4" w:space="0" w:color="auto"/>
              <w:right w:val="double" w:sz="4" w:space="0" w:color="auto"/>
            </w:tcBorders>
          </w:tcPr>
          <w:p w:rsidR="00652C2E" w:rsidRPr="0046383C" w:rsidRDefault="00CF0FFA" w:rsidP="00F94601">
            <w:pPr>
              <w:keepNext/>
              <w:jc w:val="center"/>
              <w:rPr>
                <w:rFonts w:ascii="Arial Unicode MS" w:eastAsia="Arial Unicode MS" w:hAnsi="Arial Unicode MS" w:cs="Arial Unicode MS"/>
                <w:i/>
                <w:lang w:val="en-US" w:eastAsia="es-EC"/>
              </w:rPr>
            </w:pPr>
            <w:r w:rsidRPr="00CF0FFA">
              <w:rPr>
                <w:rFonts w:ascii="Arial Unicode MS" w:eastAsia="Arial Unicode MS" w:hAnsi="Arial Unicode MS" w:cs="Arial Unicode MS"/>
                <w:i/>
                <w:lang w:val="en-US" w:eastAsia="es-EC"/>
              </w:rPr>
              <w:t>-3054.11</w:t>
            </w:r>
          </w:p>
        </w:tc>
      </w:tr>
    </w:tbl>
    <w:p w:rsidR="00652C2E" w:rsidRPr="00F94601" w:rsidRDefault="00F94601" w:rsidP="00F94601">
      <w:pPr>
        <w:pStyle w:val="Epgrafe"/>
        <w:jc w:val="center"/>
      </w:pPr>
      <w:r>
        <w:t xml:space="preserve">Anexo </w:t>
      </w:r>
      <w:r w:rsidR="00E567EE">
        <w:fldChar w:fldCharType="begin"/>
      </w:r>
      <w:r w:rsidR="00E4030D">
        <w:instrText xml:space="preserve"> SEQ Anexo \* ALPHABETIC </w:instrText>
      </w:r>
      <w:r w:rsidR="00E567EE">
        <w:fldChar w:fldCharType="separate"/>
      </w:r>
      <w:r w:rsidR="009E5455">
        <w:rPr>
          <w:noProof/>
        </w:rPr>
        <w:t>V</w:t>
      </w:r>
      <w:r w:rsidR="00E567EE">
        <w:rPr>
          <w:noProof/>
        </w:rPr>
        <w:fldChar w:fldCharType="end"/>
      </w:r>
      <w:r>
        <w:t xml:space="preserve"> </w:t>
      </w:r>
      <w:r w:rsidRPr="00732B2E">
        <w:t xml:space="preserve">Tabla de Modelos Ejecutados para </w:t>
      </w:r>
      <w:r>
        <w:t>Razonamiento Lógico</w:t>
      </w:r>
      <w:r w:rsidRPr="00732B2E">
        <w:t xml:space="preserve"> vs AIC, BIC</w:t>
      </w:r>
    </w:p>
    <w:p w:rsidR="00FE396A" w:rsidRDefault="00FE396A">
      <w:pPr>
        <w:spacing w:after="200" w:line="276" w:lineRule="auto"/>
        <w:rPr>
          <w:rFonts w:eastAsia="Arial Unicode MS"/>
        </w:rPr>
      </w:pPr>
      <w:r>
        <w:rPr>
          <w:rFonts w:eastAsia="Arial Unicode MS"/>
        </w:rPr>
        <w:br w:type="page"/>
      </w:r>
    </w:p>
    <w:p w:rsidR="00652C2E" w:rsidRPr="00F94601" w:rsidRDefault="00652C2E" w:rsidP="00652C2E">
      <w:pPr>
        <w:rPr>
          <w:rFonts w:ascii="Arial Unicode MS" w:eastAsia="Arial Unicode MS" w:hAnsi="Arial Unicode MS" w:cs="Arial Unicode MS"/>
          <w:sz w:val="28"/>
          <w:szCs w:val="28"/>
        </w:rPr>
      </w:pPr>
    </w:p>
    <w:p w:rsidR="00FE396A" w:rsidRDefault="00FE396A" w:rsidP="00FE396A">
      <w:pPr>
        <w:spacing w:line="324" w:lineRule="auto"/>
        <w:jc w:val="center"/>
        <w:rPr>
          <w:rFonts w:ascii="Arial Unicode MS" w:eastAsia="Arial Unicode MS" w:hAnsi="Arial Unicode MS" w:cs="Arial Unicode MS"/>
          <w:b/>
          <w:sz w:val="28"/>
          <w:szCs w:val="28"/>
        </w:rPr>
      </w:pPr>
      <w:r w:rsidRPr="00525EE0">
        <w:rPr>
          <w:rFonts w:ascii="Arial Unicode MS" w:eastAsia="Arial Unicode MS" w:hAnsi="Arial Unicode MS" w:cs="Arial Unicode MS"/>
          <w:b/>
          <w:sz w:val="28"/>
          <w:szCs w:val="28"/>
        </w:rPr>
        <w:t xml:space="preserve">COMPARACION DE LOS </w:t>
      </w:r>
      <w:r>
        <w:rPr>
          <w:rFonts w:ascii="Arial Unicode MS" w:eastAsia="Arial Unicode MS" w:hAnsi="Arial Unicode MS" w:cs="Arial Unicode MS"/>
          <w:b/>
          <w:sz w:val="28"/>
          <w:szCs w:val="28"/>
        </w:rPr>
        <w:t>MODELOS EJECUTADOS DE UNA O MÁS HABILIDADES</w:t>
      </w:r>
    </w:p>
    <w:p w:rsidR="00FE396A" w:rsidRDefault="00FE396A" w:rsidP="00FE396A">
      <w:pPr>
        <w:spacing w:line="324" w:lineRule="auto"/>
        <w:jc w:val="center"/>
        <w:rPr>
          <w:rFonts w:ascii="Arial Unicode MS" w:eastAsia="Arial Unicode MS" w:hAnsi="Arial Unicode MS" w:cs="Arial Unicode MS"/>
          <w:b/>
          <w:sz w:val="28"/>
          <w:szCs w:val="28"/>
        </w:rPr>
      </w:pPr>
    </w:p>
    <w:p w:rsidR="00FE396A" w:rsidRDefault="00FE396A" w:rsidP="00FE396A">
      <w:pPr>
        <w:spacing w:line="324"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(2009)</w:t>
      </w:r>
    </w:p>
    <w:p w:rsidR="00FE396A" w:rsidRDefault="00FE396A" w:rsidP="00FE396A">
      <w:pPr>
        <w:rPr>
          <w:rFonts w:ascii="Arial Unicode MS" w:eastAsia="Arial Unicode MS" w:hAnsi="Arial Unicode MS" w:cs="Arial Unicode MS"/>
          <w:b/>
          <w:sz w:val="28"/>
        </w:rPr>
      </w:pPr>
    </w:p>
    <w:p w:rsidR="00FE396A" w:rsidRPr="00525EE0" w:rsidRDefault="00FE396A" w:rsidP="00FE396A">
      <w:pPr>
        <w:rPr>
          <w:rFonts w:ascii="Arial Unicode MS" w:eastAsia="Arial Unicode MS" w:hAnsi="Arial Unicode MS" w:cs="Arial Unicode MS"/>
          <w:b/>
          <w:sz w:val="28"/>
        </w:rPr>
      </w:pPr>
      <w:r w:rsidRPr="00525EE0">
        <w:rPr>
          <w:rFonts w:ascii="Arial Unicode MS" w:eastAsia="Arial Unicode MS" w:hAnsi="Arial Unicode MS" w:cs="Arial Unicode MS"/>
          <w:b/>
          <w:sz w:val="28"/>
        </w:rPr>
        <w:t>Ortografía</w:t>
      </w:r>
    </w:p>
    <w:p w:rsidR="00FE396A" w:rsidRPr="00FE396A" w:rsidRDefault="00FE396A" w:rsidP="00652C2E">
      <w:pPr>
        <w:rPr>
          <w:rFonts w:ascii="Arial Unicode MS" w:eastAsia="Arial Unicode MS" w:hAnsi="Arial Unicode MS" w:cs="Arial Unicode MS"/>
          <w:sz w:val="28"/>
          <w:szCs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E396A">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FE396A" w:rsidRPr="00525EE0" w:rsidTr="00FE396A">
        <w:tc>
          <w:tcPr>
            <w:tcW w:w="1560" w:type="dxa"/>
            <w:tcBorders>
              <w:top w:val="double" w:sz="4" w:space="0" w:color="auto"/>
              <w:left w:val="double" w:sz="4" w:space="0" w:color="auto"/>
              <w:bottom w:val="double" w:sz="4" w:space="0" w:color="auto"/>
              <w:right w:val="double" w:sz="4" w:space="0" w:color="auto"/>
            </w:tcBorders>
            <w:hideMark/>
          </w:tcPr>
          <w:p w:rsidR="00FE396A" w:rsidRPr="0062040A" w:rsidRDefault="00FE396A"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5011.503</w:t>
            </w:r>
          </w:p>
        </w:tc>
        <w:tc>
          <w:tcPr>
            <w:tcW w:w="1240" w:type="dxa"/>
            <w:tcBorders>
              <w:top w:val="double" w:sz="4" w:space="0" w:color="auto"/>
              <w:left w:val="double" w:sz="4" w:space="0" w:color="auto"/>
              <w:bottom w:val="double" w:sz="4" w:space="0" w:color="auto"/>
              <w:right w:val="double" w:sz="4" w:space="0" w:color="auto"/>
            </w:tcBorders>
            <w:hideMark/>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5017.712</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5015.118</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5030.767</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5022.767</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5038.759</w:t>
            </w:r>
          </w:p>
        </w:tc>
      </w:tr>
      <w:tr w:rsidR="00FE396A" w:rsidRPr="00525EE0" w:rsidTr="00FE396A">
        <w:tc>
          <w:tcPr>
            <w:tcW w:w="1560" w:type="dxa"/>
            <w:tcBorders>
              <w:top w:val="double" w:sz="4" w:space="0" w:color="auto"/>
              <w:left w:val="double" w:sz="4" w:space="0" w:color="auto"/>
              <w:bottom w:val="double" w:sz="4" w:space="0" w:color="auto"/>
              <w:right w:val="double" w:sz="4" w:space="0" w:color="auto"/>
            </w:tcBorders>
            <w:hideMark/>
          </w:tcPr>
          <w:p w:rsidR="00FE396A" w:rsidRPr="0062040A" w:rsidRDefault="00FE396A"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5052.727</w:t>
            </w:r>
          </w:p>
        </w:tc>
        <w:tc>
          <w:tcPr>
            <w:tcW w:w="1240" w:type="dxa"/>
            <w:tcBorders>
              <w:top w:val="double" w:sz="4" w:space="0" w:color="auto"/>
              <w:left w:val="double" w:sz="4" w:space="0" w:color="auto"/>
              <w:bottom w:val="double" w:sz="4" w:space="0" w:color="auto"/>
              <w:right w:val="double" w:sz="4" w:space="0" w:color="auto"/>
            </w:tcBorders>
            <w:hideMark/>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5079.549</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5076.954</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5133.828</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5105.216</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5162.432</w:t>
            </w:r>
          </w:p>
        </w:tc>
      </w:tr>
      <w:tr w:rsidR="00FE396A" w:rsidRPr="00525EE0" w:rsidTr="00FE396A">
        <w:tc>
          <w:tcPr>
            <w:tcW w:w="1560" w:type="dxa"/>
            <w:tcBorders>
              <w:top w:val="double" w:sz="4" w:space="0" w:color="auto"/>
              <w:left w:val="double" w:sz="4" w:space="0" w:color="auto"/>
              <w:bottom w:val="double" w:sz="4" w:space="0" w:color="auto"/>
              <w:right w:val="double" w:sz="4" w:space="0" w:color="auto"/>
            </w:tcBorders>
            <w:hideMark/>
          </w:tcPr>
          <w:p w:rsidR="00FE396A" w:rsidRPr="0062040A" w:rsidRDefault="00FE396A"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-2497.751</w:t>
            </w:r>
          </w:p>
        </w:tc>
        <w:tc>
          <w:tcPr>
            <w:tcW w:w="1240" w:type="dxa"/>
            <w:tcBorders>
              <w:top w:val="double" w:sz="4" w:space="0" w:color="auto"/>
              <w:left w:val="double" w:sz="4" w:space="0" w:color="auto"/>
              <w:bottom w:val="double" w:sz="4" w:space="0" w:color="auto"/>
              <w:right w:val="double" w:sz="4" w:space="0" w:color="auto"/>
            </w:tcBorders>
            <w:hideMark/>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-2496.856</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-2495.559</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-2495.559</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-2495.384</w:t>
            </w:r>
          </w:p>
        </w:tc>
        <w:tc>
          <w:tcPr>
            <w:tcW w:w="1240" w:type="dxa"/>
            <w:tcBorders>
              <w:top w:val="double" w:sz="4" w:space="0" w:color="auto"/>
              <w:left w:val="double" w:sz="4" w:space="0" w:color="auto"/>
              <w:bottom w:val="double" w:sz="4" w:space="0" w:color="auto"/>
              <w:right w:val="double" w:sz="4" w:space="0" w:color="auto"/>
            </w:tcBorders>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-2495.379</w:t>
            </w:r>
          </w:p>
        </w:tc>
      </w:tr>
      <w:tr w:rsidR="00FE396A" w:rsidRPr="00525EE0" w:rsidTr="00FE396A">
        <w:tc>
          <w:tcPr>
            <w:tcW w:w="1560" w:type="dxa"/>
            <w:tcBorders>
              <w:top w:val="double" w:sz="4" w:space="0" w:color="auto"/>
              <w:left w:val="double" w:sz="4" w:space="0" w:color="auto"/>
              <w:bottom w:val="double" w:sz="4" w:space="0" w:color="auto"/>
              <w:right w:val="double" w:sz="4" w:space="0" w:color="auto"/>
            </w:tcBorders>
          </w:tcPr>
          <w:p w:rsidR="00FE396A" w:rsidRPr="0062040A" w:rsidRDefault="00FE396A"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4D6516" w:rsidRDefault="00FE396A" w:rsidP="00F94601">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4D6516" w:rsidRDefault="00FE396A" w:rsidP="00F94601">
            <w:pPr>
              <w:keepNext/>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si</w:t>
            </w:r>
          </w:p>
        </w:tc>
      </w:tr>
    </w:tbl>
    <w:p w:rsidR="00FE396A" w:rsidRDefault="00F94601" w:rsidP="00F94601">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W</w:t>
      </w:r>
      <w:r w:rsidR="00E567EE">
        <w:rPr>
          <w:noProof/>
        </w:rPr>
        <w:fldChar w:fldCharType="end"/>
      </w:r>
      <w:r>
        <w:t xml:space="preserve"> Resultados de modelos de una o más habilidades. Ortografía 2009</w:t>
      </w:r>
    </w:p>
    <w:p w:rsidR="00FE396A" w:rsidRDefault="00FE396A" w:rsidP="00FE396A">
      <w:pPr>
        <w:rPr>
          <w:rFonts w:ascii="Arial Unicode MS" w:eastAsia="Arial Unicode MS" w:hAnsi="Arial Unicode MS" w:cs="Arial Unicode MS"/>
          <w:b/>
          <w:sz w:val="28"/>
        </w:rPr>
      </w:pP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Sinónimos</w:t>
      </w:r>
    </w:p>
    <w:p w:rsidR="00FE396A" w:rsidRPr="00FE396A" w:rsidRDefault="00FE396A" w:rsidP="00FE396A">
      <w:pPr>
        <w:rPr>
          <w:rFonts w:ascii="Arial Unicode MS" w:eastAsia="Arial Unicode MS" w:hAnsi="Arial Unicode MS" w:cs="Arial Unicode MS"/>
          <w:b/>
          <w:sz w:val="28"/>
          <w:szCs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4413.98</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4474.061</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4410.57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4423.294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4418.325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4434.296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4455.204</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4412.225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4472.407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4529.355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4500.774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4557.969</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-2198.99</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-2194.112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-2193.285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-2193.147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-2193.163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-2193.148</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r>
    </w:tbl>
    <w:p w:rsidR="00FE396A" w:rsidRDefault="00F94601" w:rsidP="00F94601">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X</w:t>
      </w:r>
      <w:r w:rsidR="00E567EE">
        <w:rPr>
          <w:noProof/>
        </w:rPr>
        <w:fldChar w:fldCharType="end"/>
      </w:r>
      <w:r>
        <w:t xml:space="preserve">  Resultados de modelos de una o más habilidades. Sinónimos 2009</w:t>
      </w:r>
    </w:p>
    <w:p w:rsidR="00FE396A" w:rsidRDefault="00FE396A" w:rsidP="00FE396A">
      <w:pPr>
        <w:rPr>
          <w:rFonts w:ascii="Arial Unicode MS" w:eastAsia="Arial Unicode MS" w:hAnsi="Arial Unicode MS" w:cs="Arial Unicode MS"/>
          <w:b/>
          <w:sz w:val="28"/>
        </w:rPr>
      </w:pP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Antónimos</w:t>
      </w:r>
    </w:p>
    <w:p w:rsidR="00FE396A" w:rsidRPr="00FE396A" w:rsidRDefault="00FE396A" w:rsidP="00FE396A">
      <w:pPr>
        <w:rPr>
          <w:rFonts w:ascii="Arial Unicode MS" w:eastAsia="Arial Unicode MS" w:hAnsi="Arial Unicode MS" w:cs="Arial Unicode MS"/>
          <w:b/>
          <w:sz w:val="28"/>
          <w:szCs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4843.155</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5541.339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4525.912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6005.758</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4986.386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6010.807</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4884.38</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5603.175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4587.749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6108.819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5068.835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6134.48</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-2413.578</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-2758.669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-2250.956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-2982.879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-2477.193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-2981.404</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FE396A" w:rsidRDefault="00F94601" w:rsidP="00F94601">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Y</w:t>
      </w:r>
      <w:r w:rsidR="00E567EE">
        <w:rPr>
          <w:noProof/>
        </w:rPr>
        <w:fldChar w:fldCharType="end"/>
      </w:r>
      <w:r>
        <w:t xml:space="preserve"> Resultados de modelos de una o más habilidades. Antónimos 2009</w:t>
      </w:r>
    </w:p>
    <w:p w:rsidR="00F94601" w:rsidRDefault="00F94601" w:rsidP="00FE396A">
      <w:pPr>
        <w:rPr>
          <w:rFonts w:ascii="Arial Unicode MS" w:eastAsia="Arial Unicode MS" w:hAnsi="Arial Unicode MS" w:cs="Arial Unicode MS"/>
          <w:b/>
          <w:sz w:val="28"/>
        </w:rPr>
      </w:pP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Términos diferentes</w:t>
      </w:r>
    </w:p>
    <w:p w:rsidR="00FE396A" w:rsidRDefault="00FE396A" w:rsidP="00FE396A">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11986.75</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11971.85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11930.27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11913.51</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11918.23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11911.74</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12069.2</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12095.52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12053.95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12119.63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12083.13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12159.09</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-5977.375</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-5961.923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-5941.137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-5916.753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-5927.116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-5907.87</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r>
    </w:tbl>
    <w:p w:rsidR="00FE396A" w:rsidRPr="00BF1124" w:rsidRDefault="00F94601" w:rsidP="00F94601">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Z</w:t>
      </w:r>
      <w:r w:rsidR="00E567EE">
        <w:rPr>
          <w:noProof/>
        </w:rPr>
        <w:fldChar w:fldCharType="end"/>
      </w:r>
      <w:r>
        <w:t xml:space="preserve"> Resultados de modelos de una o más habilidades. Términos Diferentes 2009</w:t>
      </w:r>
    </w:p>
    <w:p w:rsidR="00F94601" w:rsidRDefault="00F94601" w:rsidP="00FE396A">
      <w:pPr>
        <w:rPr>
          <w:rFonts w:ascii="Arial Unicode MS" w:eastAsia="Arial Unicode MS" w:hAnsi="Arial Unicode MS" w:cs="Arial Unicode MS"/>
          <w:b/>
          <w:sz w:val="28"/>
        </w:rPr>
      </w:pP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Uso de Ilativos</w:t>
      </w:r>
    </w:p>
    <w:p w:rsidR="00FE396A" w:rsidRDefault="00FE396A" w:rsidP="00FE396A">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15476.46</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15464.28</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15479.85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15460.77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15469.2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15458.17</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15579.53</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15618.87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15634.44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15718.43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15675.32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15767.35</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-7718.232</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-7702.141</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-7709.923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-7680.387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-7694.6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-7669.083</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FE396A" w:rsidRPr="00BF1124" w:rsidRDefault="00F94601" w:rsidP="00F94601">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AA</w:t>
      </w:r>
      <w:r w:rsidR="00E567EE">
        <w:rPr>
          <w:noProof/>
        </w:rPr>
        <w:fldChar w:fldCharType="end"/>
      </w:r>
      <w:r>
        <w:t xml:space="preserve"> Resultados de modelos de una o más habilidades. Uso de Ilativos 2009</w:t>
      </w: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Plan de Redacción</w:t>
      </w:r>
    </w:p>
    <w:p w:rsidR="00FE396A" w:rsidRDefault="00FE396A" w:rsidP="00FE396A">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8141.51</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8143.464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8145.242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8153.548</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8146.887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8157.659</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8193.04</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8220.76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8222.538</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8282.375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8249.948</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8312.25</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-4060.755</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-4056.732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-4057.621</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-4051.774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-4053.444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-4048.829</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FE396A" w:rsidRPr="00BF1124" w:rsidRDefault="00F94601" w:rsidP="00F94601">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BB</w:t>
      </w:r>
      <w:r w:rsidR="00E567EE">
        <w:rPr>
          <w:noProof/>
        </w:rPr>
        <w:fldChar w:fldCharType="end"/>
      </w:r>
      <w:r w:rsidRPr="00F94601">
        <w:t xml:space="preserve"> </w:t>
      </w:r>
      <w:r>
        <w:t>Resultados de modelos de una o más habilidades. Plan de Redacción 2009</w:t>
      </w:r>
    </w:p>
    <w:p w:rsidR="00F94601" w:rsidRDefault="00F94601" w:rsidP="00FE396A">
      <w:pPr>
        <w:rPr>
          <w:rFonts w:ascii="Arial Unicode MS" w:eastAsia="Arial Unicode MS" w:hAnsi="Arial Unicode MS" w:cs="Arial Unicode MS"/>
          <w:b/>
          <w:sz w:val="28"/>
        </w:rPr>
      </w:pP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Lectura Comprensiva</w:t>
      </w:r>
    </w:p>
    <w:p w:rsidR="00FE396A" w:rsidRDefault="00FE396A" w:rsidP="00FE396A">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7739.973</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7745.846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7740.568</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7749.02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7741.368</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7753.323</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7791.504</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7823.142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7817.864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7877.846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7844.429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7907.915</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-3859.987</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-3857.923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-3855.284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-3849.51</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-3850.684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-3846.662</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FE396A" w:rsidRPr="00BF1124" w:rsidRDefault="00F94601" w:rsidP="004163A2">
      <w:pPr>
        <w:pStyle w:val="Epgrafe"/>
        <w:ind w:left="120"/>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CC</w:t>
      </w:r>
      <w:r w:rsidR="00E567EE">
        <w:rPr>
          <w:noProof/>
        </w:rPr>
        <w:fldChar w:fldCharType="end"/>
      </w:r>
      <w:r>
        <w:t xml:space="preserve"> Resultados de modelos de una o más habilidades. Lectura Comprensiva 2009</w:t>
      </w:r>
    </w:p>
    <w:p w:rsidR="004163A2" w:rsidRDefault="004163A2" w:rsidP="004163A2">
      <w:pPr>
        <w:jc w:val="center"/>
        <w:rPr>
          <w:rFonts w:ascii="Arial Unicode MS" w:eastAsia="Arial Unicode MS" w:hAnsi="Arial Unicode MS" w:cs="Arial Unicode MS"/>
          <w:b/>
          <w:sz w:val="28"/>
        </w:rPr>
      </w:pP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Números y proporcionalidades</w:t>
      </w:r>
    </w:p>
    <w:p w:rsidR="00FE396A" w:rsidRDefault="00FE396A" w:rsidP="00FE396A">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17670.87</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17649.61</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17683.26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17653.2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17653.26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17645.76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17815.16</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17866.04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17899.69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18013.92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17941.83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18078.62</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-8807.437</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-8782.803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-8799.632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-8756.601</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-8770.632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-8738.879</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FE396A" w:rsidRPr="00BF1124" w:rsidRDefault="004163A2" w:rsidP="004163A2">
      <w:pPr>
        <w:pStyle w:val="Epgrafe"/>
        <w:ind w:left="120"/>
        <w:jc w:val="center"/>
        <w:rPr>
          <w:rFonts w:ascii="Arial Unicode MS" w:eastAsia="Arial Unicode MS" w:hAnsi="Arial Unicode MS" w:cs="Arial Unicode MS"/>
          <w:b w:val="0"/>
          <w:sz w:val="28"/>
        </w:rPr>
      </w:pPr>
      <w:r>
        <w:t xml:space="preserve">       Anexo </w:t>
      </w:r>
      <w:r w:rsidR="00E567EE">
        <w:fldChar w:fldCharType="begin"/>
      </w:r>
      <w:r w:rsidR="00E4030D">
        <w:instrText xml:space="preserve"> SEQ Anexo \* ALPHABETIC </w:instrText>
      </w:r>
      <w:r w:rsidR="00E567EE">
        <w:fldChar w:fldCharType="separate"/>
      </w:r>
      <w:r w:rsidR="009E5455">
        <w:rPr>
          <w:noProof/>
        </w:rPr>
        <w:t>DD</w:t>
      </w:r>
      <w:r w:rsidR="00E567EE">
        <w:rPr>
          <w:noProof/>
        </w:rPr>
        <w:fldChar w:fldCharType="end"/>
      </w:r>
      <w:r>
        <w:t xml:space="preserve"> Resultados de modelos de una o más habilidades. Números y Proporcionalidades 2009</w:t>
      </w:r>
    </w:p>
    <w:p w:rsidR="00FE396A" w:rsidRDefault="004163A2" w:rsidP="00FE396A">
      <w:pPr>
        <w:rPr>
          <w:rFonts w:ascii="Arial Unicode MS" w:eastAsia="Arial Unicode MS" w:hAnsi="Arial Unicode MS" w:cs="Arial Unicode MS"/>
          <w:b/>
          <w:sz w:val="28"/>
        </w:rPr>
      </w:pPr>
      <w:r>
        <w:rPr>
          <w:rFonts w:ascii="Arial Unicode MS" w:eastAsia="Arial Unicode MS" w:hAnsi="Arial Unicode MS" w:cs="Arial Unicode MS"/>
          <w:b/>
          <w:sz w:val="28"/>
        </w:rPr>
        <w:lastRenderedPageBreak/>
        <w:t>Á</w:t>
      </w:r>
      <w:r w:rsidR="00FE396A" w:rsidRPr="00BF1124">
        <w:rPr>
          <w:rFonts w:ascii="Arial Unicode MS" w:eastAsia="Arial Unicode MS" w:hAnsi="Arial Unicode MS" w:cs="Arial Unicode MS"/>
          <w:b/>
          <w:sz w:val="28"/>
        </w:rPr>
        <w:t>lgebra y funciones</w:t>
      </w:r>
    </w:p>
    <w:p w:rsidR="00FE396A" w:rsidRDefault="00FE396A" w:rsidP="00FE396A">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17667.58</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17612.07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17628.09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17590.05</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17599.6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17577.87</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17811.86</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17828.49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17844.51</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17950.76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17888.17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18010.72</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-8805.789</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-8764.033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-8772.043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-8725.023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-8743.799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-8704.934</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FE396A" w:rsidRPr="00BF1124" w:rsidRDefault="004163A2" w:rsidP="004163A2">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EE</w:t>
      </w:r>
      <w:r w:rsidR="00E567EE">
        <w:rPr>
          <w:noProof/>
        </w:rPr>
        <w:fldChar w:fldCharType="end"/>
      </w:r>
      <w:r>
        <w:t xml:space="preserve"> Resultados de modelos de una o más habilidades. Álgebra y Funciones 2009</w:t>
      </w:r>
    </w:p>
    <w:p w:rsidR="004163A2" w:rsidRDefault="004163A2" w:rsidP="00FE396A">
      <w:pPr>
        <w:rPr>
          <w:rFonts w:ascii="Arial Unicode MS" w:eastAsia="Arial Unicode MS" w:hAnsi="Arial Unicode MS" w:cs="Arial Unicode MS"/>
          <w:b/>
          <w:sz w:val="28"/>
        </w:rPr>
      </w:pP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Geometría</w:t>
      </w:r>
    </w:p>
    <w:p w:rsidR="00FE396A" w:rsidRDefault="00FE396A" w:rsidP="00FE396A">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9880.85</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9862.893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9847.932</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9836.734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9848.027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9841.119</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9952.993</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9971.107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9956.146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10017.09</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9992.313</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10057.55</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-4926.425</w:t>
            </w:r>
          </w:p>
        </w:tc>
        <w:tc>
          <w:tcPr>
            <w:tcW w:w="1240" w:type="dxa"/>
            <w:tcBorders>
              <w:top w:val="double" w:sz="4" w:space="0" w:color="auto"/>
              <w:left w:val="double" w:sz="4" w:space="0" w:color="auto"/>
              <w:bottom w:val="double" w:sz="4" w:space="0" w:color="auto"/>
              <w:right w:val="double" w:sz="4" w:space="0" w:color="auto"/>
            </w:tcBorders>
            <w:hideMark/>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-4910.446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-4902.966</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-4883.367</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-4896.014</w:t>
            </w:r>
          </w:p>
        </w:tc>
        <w:tc>
          <w:tcPr>
            <w:tcW w:w="1240" w:type="dxa"/>
            <w:tcBorders>
              <w:top w:val="double" w:sz="4" w:space="0" w:color="auto"/>
              <w:left w:val="double" w:sz="4" w:space="0" w:color="auto"/>
              <w:bottom w:val="double" w:sz="4" w:space="0" w:color="auto"/>
              <w:right w:val="double" w:sz="4" w:space="0" w:color="auto"/>
            </w:tcBorders>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-4878.56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4163A2" w:rsidRDefault="004163A2" w:rsidP="004163A2">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FE396A" w:rsidRPr="00BF1124" w:rsidRDefault="004163A2" w:rsidP="004163A2">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FF</w:t>
      </w:r>
      <w:r w:rsidR="00E567EE">
        <w:rPr>
          <w:noProof/>
        </w:rPr>
        <w:fldChar w:fldCharType="end"/>
      </w:r>
      <w:r>
        <w:t xml:space="preserve"> Resultados de modelos de una o más habilidades. Geometría 2009</w:t>
      </w:r>
    </w:p>
    <w:p w:rsidR="004163A2" w:rsidRDefault="004163A2" w:rsidP="00FE396A">
      <w:pPr>
        <w:rPr>
          <w:rFonts w:ascii="Arial Unicode MS" w:eastAsia="Arial Unicode MS" w:hAnsi="Arial Unicode MS" w:cs="Arial Unicode MS"/>
          <w:b/>
          <w:sz w:val="28"/>
        </w:rPr>
      </w:pPr>
    </w:p>
    <w:p w:rsidR="00FE396A" w:rsidRDefault="00FE396A" w:rsidP="00FE396A">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Razonamiento lógico y abstracto</w:t>
      </w:r>
    </w:p>
    <w:p w:rsidR="00FE396A" w:rsidRDefault="00FE396A" w:rsidP="00FE396A">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FE396A" w:rsidRPr="00525EE0" w:rsidTr="00F94601">
        <w:tc>
          <w:tcPr>
            <w:tcW w:w="156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FE396A" w:rsidRPr="0062040A" w:rsidRDefault="00FE396A" w:rsidP="00F94601">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3998.907</w:t>
            </w:r>
          </w:p>
        </w:tc>
        <w:tc>
          <w:tcPr>
            <w:tcW w:w="1240" w:type="dxa"/>
            <w:tcBorders>
              <w:top w:val="double" w:sz="4" w:space="0" w:color="auto"/>
              <w:left w:val="double" w:sz="4" w:space="0" w:color="auto"/>
              <w:bottom w:val="double" w:sz="4" w:space="0" w:color="auto"/>
              <w:right w:val="double" w:sz="4" w:space="0" w:color="auto"/>
            </w:tcBorders>
            <w:hideMark/>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4003.623</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4001.15</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4013.15</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4007.15</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4019.15</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4029.825</w:t>
            </w:r>
          </w:p>
        </w:tc>
        <w:tc>
          <w:tcPr>
            <w:tcW w:w="1240" w:type="dxa"/>
            <w:tcBorders>
              <w:top w:val="double" w:sz="4" w:space="0" w:color="auto"/>
              <w:left w:val="double" w:sz="4" w:space="0" w:color="auto"/>
              <w:bottom w:val="double" w:sz="4" w:space="0" w:color="auto"/>
              <w:right w:val="double" w:sz="4" w:space="0" w:color="auto"/>
            </w:tcBorders>
            <w:hideMark/>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4050.001</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4047.528</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4090.446</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4068.987</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4111.905</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hideMark/>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-1993.453</w:t>
            </w:r>
          </w:p>
        </w:tc>
        <w:tc>
          <w:tcPr>
            <w:tcW w:w="1240" w:type="dxa"/>
            <w:tcBorders>
              <w:top w:val="double" w:sz="4" w:space="0" w:color="auto"/>
              <w:left w:val="double" w:sz="4" w:space="0" w:color="auto"/>
              <w:bottom w:val="double" w:sz="4" w:space="0" w:color="auto"/>
              <w:right w:val="double" w:sz="4" w:space="0" w:color="auto"/>
            </w:tcBorders>
            <w:hideMark/>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-1992.812</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-1991.575</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-1991.575</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-1991.575</w:t>
            </w:r>
          </w:p>
        </w:tc>
        <w:tc>
          <w:tcPr>
            <w:tcW w:w="1240" w:type="dxa"/>
            <w:tcBorders>
              <w:top w:val="double" w:sz="4" w:space="0" w:color="auto"/>
              <w:left w:val="double" w:sz="4" w:space="0" w:color="auto"/>
              <w:bottom w:val="double" w:sz="4" w:space="0" w:color="auto"/>
              <w:right w:val="double" w:sz="4" w:space="0" w:color="auto"/>
            </w:tcBorders>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-1991.575</w:t>
            </w:r>
          </w:p>
        </w:tc>
      </w:tr>
      <w:tr w:rsidR="004163A2" w:rsidRPr="00525EE0" w:rsidTr="00F94601">
        <w:tc>
          <w:tcPr>
            <w:tcW w:w="1560" w:type="dxa"/>
            <w:tcBorders>
              <w:top w:val="double" w:sz="4" w:space="0" w:color="auto"/>
              <w:left w:val="double" w:sz="4" w:space="0" w:color="auto"/>
              <w:bottom w:val="double" w:sz="4" w:space="0" w:color="auto"/>
              <w:right w:val="double" w:sz="4" w:space="0" w:color="auto"/>
            </w:tcBorders>
          </w:tcPr>
          <w:p w:rsidR="004163A2" w:rsidRPr="0062040A" w:rsidRDefault="004163A2" w:rsidP="00F94601">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4163A2" w:rsidRPr="00285B9E" w:rsidRDefault="004163A2" w:rsidP="004163A2">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no</w:t>
            </w:r>
          </w:p>
        </w:tc>
      </w:tr>
    </w:tbl>
    <w:p w:rsidR="00FE396A" w:rsidRDefault="004163A2" w:rsidP="004163A2">
      <w:pPr>
        <w:pStyle w:val="Epgrafe"/>
        <w:jc w:val="center"/>
        <w:rPr>
          <w:rFonts w:ascii="Arial Unicode MS" w:eastAsia="Arial Unicode MS" w:hAnsi="Arial Unicode MS" w:cs="Arial Unicode MS"/>
          <w:b w:val="0"/>
          <w:sz w:val="28"/>
        </w:rPr>
      </w:pPr>
      <w:r>
        <w:t xml:space="preserve">Anexo </w:t>
      </w:r>
      <w:r w:rsidR="00E567EE">
        <w:fldChar w:fldCharType="begin"/>
      </w:r>
      <w:r w:rsidR="00E4030D">
        <w:instrText xml:space="preserve"> SEQ Anexo \* ALPHABETIC </w:instrText>
      </w:r>
      <w:r w:rsidR="00E567EE">
        <w:fldChar w:fldCharType="separate"/>
      </w:r>
      <w:r w:rsidR="009E5455">
        <w:rPr>
          <w:noProof/>
        </w:rPr>
        <w:t>GG</w:t>
      </w:r>
      <w:r w:rsidR="00E567EE">
        <w:rPr>
          <w:noProof/>
        </w:rPr>
        <w:fldChar w:fldCharType="end"/>
      </w:r>
      <w:r>
        <w:t xml:space="preserve"> Resultados de modelos de una o más habilidades. Razonamiento Lógico 2009</w:t>
      </w:r>
    </w:p>
    <w:p w:rsidR="00BB4D9C" w:rsidRDefault="00F62543" w:rsidP="00BB4D9C">
      <w:pPr>
        <w:spacing w:line="324" w:lineRule="auto"/>
        <w:jc w:val="center"/>
        <w:rPr>
          <w:rFonts w:ascii="Arial Unicode MS" w:eastAsia="Arial Unicode MS" w:hAnsi="Arial Unicode MS" w:cs="Arial Unicode MS"/>
          <w:b/>
          <w:sz w:val="28"/>
          <w:szCs w:val="28"/>
        </w:rPr>
      </w:pPr>
      <w:r>
        <w:rPr>
          <w:rFonts w:eastAsia="Arial Unicode MS"/>
        </w:rPr>
        <w:br w:type="page"/>
      </w:r>
      <w:r w:rsidR="00BB4D9C">
        <w:rPr>
          <w:rFonts w:ascii="Arial Unicode MS" w:eastAsia="Arial Unicode MS" w:hAnsi="Arial Unicode MS" w:cs="Arial Unicode MS"/>
          <w:b/>
          <w:sz w:val="28"/>
          <w:szCs w:val="28"/>
        </w:rPr>
        <w:lastRenderedPageBreak/>
        <w:t>(2010)</w:t>
      </w:r>
    </w:p>
    <w:p w:rsidR="00BB4D9C" w:rsidRPr="003232A1" w:rsidRDefault="00BB4D9C" w:rsidP="00BB4D9C">
      <w:pPr>
        <w:rPr>
          <w:rFonts w:ascii="Arial Unicode MS" w:eastAsia="Arial Unicode MS" w:hAnsi="Arial Unicode MS" w:cs="Arial Unicode MS"/>
          <w:b/>
          <w:sz w:val="4"/>
        </w:rPr>
      </w:pPr>
    </w:p>
    <w:p w:rsidR="00BB4D9C" w:rsidRPr="00525EE0" w:rsidRDefault="00BB4D9C" w:rsidP="00BB4D9C">
      <w:pPr>
        <w:rPr>
          <w:rFonts w:ascii="Arial Unicode MS" w:eastAsia="Arial Unicode MS" w:hAnsi="Arial Unicode MS" w:cs="Arial Unicode MS"/>
          <w:b/>
          <w:sz w:val="28"/>
        </w:rPr>
      </w:pPr>
      <w:r w:rsidRPr="00525EE0">
        <w:rPr>
          <w:rFonts w:ascii="Arial Unicode MS" w:eastAsia="Arial Unicode MS" w:hAnsi="Arial Unicode MS" w:cs="Arial Unicode MS"/>
          <w:b/>
          <w:sz w:val="28"/>
        </w:rPr>
        <w:t>Ortografía</w:t>
      </w:r>
    </w:p>
    <w:p w:rsidR="00BB4D9C" w:rsidRPr="003232A1" w:rsidRDefault="00BB4D9C" w:rsidP="00BB4D9C">
      <w:pPr>
        <w:rPr>
          <w:rFonts w:ascii="Arial Unicode MS" w:eastAsia="Arial Unicode MS" w:hAnsi="Arial Unicode MS" w:cs="Arial Unicode MS"/>
          <w:sz w:val="18"/>
          <w:szCs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5509.38</w:t>
            </w:r>
          </w:p>
        </w:tc>
        <w:tc>
          <w:tcPr>
            <w:tcW w:w="1240" w:type="dxa"/>
            <w:tcBorders>
              <w:top w:val="double" w:sz="4" w:space="0" w:color="auto"/>
              <w:left w:val="double" w:sz="4" w:space="0" w:color="auto"/>
              <w:bottom w:val="double" w:sz="4" w:space="0" w:color="auto"/>
              <w:right w:val="double" w:sz="4" w:space="0" w:color="auto"/>
            </w:tcBorders>
            <w:hideMark/>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5514.646</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5511.967</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5523.172</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5517.432</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5531.172</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5550.99</w:t>
            </w:r>
          </w:p>
        </w:tc>
        <w:tc>
          <w:tcPr>
            <w:tcW w:w="1240" w:type="dxa"/>
            <w:tcBorders>
              <w:top w:val="double" w:sz="4" w:space="0" w:color="auto"/>
              <w:left w:val="double" w:sz="4" w:space="0" w:color="auto"/>
              <w:bottom w:val="double" w:sz="4" w:space="0" w:color="auto"/>
              <w:right w:val="double" w:sz="4" w:space="0" w:color="auto"/>
            </w:tcBorders>
            <w:hideMark/>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5577.06</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5574.381</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5627.196</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5600.651</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5656.001</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-2746.69</w:t>
            </w:r>
          </w:p>
        </w:tc>
        <w:tc>
          <w:tcPr>
            <w:tcW w:w="1240" w:type="dxa"/>
            <w:tcBorders>
              <w:top w:val="double" w:sz="4" w:space="0" w:color="auto"/>
              <w:left w:val="double" w:sz="4" w:space="0" w:color="auto"/>
              <w:bottom w:val="double" w:sz="4" w:space="0" w:color="auto"/>
              <w:right w:val="double" w:sz="4" w:space="0" w:color="auto"/>
            </w:tcBorders>
            <w:hideMark/>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-2745.323</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-2743.984</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-2741.586</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-2742.716</w:t>
            </w:r>
          </w:p>
        </w:tc>
        <w:tc>
          <w:tcPr>
            <w:tcW w:w="1240" w:type="dxa"/>
            <w:tcBorders>
              <w:top w:val="double" w:sz="4" w:space="0" w:color="auto"/>
              <w:left w:val="double" w:sz="4" w:space="0" w:color="auto"/>
              <w:bottom w:val="double" w:sz="4" w:space="0" w:color="auto"/>
              <w:right w:val="double" w:sz="4" w:space="0" w:color="auto"/>
            </w:tcBorders>
          </w:tcPr>
          <w:p w:rsidR="00BB4D9C" w:rsidRPr="004D6516" w:rsidRDefault="00BB4D9C" w:rsidP="00BB4D9C">
            <w:pPr>
              <w:jc w:val="center"/>
              <w:rPr>
                <w:rFonts w:ascii="Arial Unicode MS" w:eastAsia="Arial Unicode MS" w:hAnsi="Arial Unicode MS" w:cs="Arial Unicode MS"/>
                <w:i/>
                <w:sz w:val="22"/>
              </w:rPr>
            </w:pPr>
            <w:r w:rsidRPr="00BB4D9C">
              <w:rPr>
                <w:rFonts w:ascii="Arial Unicode MS" w:eastAsia="Arial Unicode MS" w:hAnsi="Arial Unicode MS" w:cs="Arial Unicode MS"/>
                <w:i/>
                <w:sz w:val="22"/>
              </w:rPr>
              <w:t>-2741.586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D6516" w:rsidRDefault="00BB4D9C" w:rsidP="00BB4D9C">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D6516" w:rsidRDefault="00BB4D9C" w:rsidP="00BB4D9C">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D6516" w:rsidRDefault="00BB4D9C" w:rsidP="00BB4D9C">
            <w:pPr>
              <w:jc w:val="center"/>
              <w:rPr>
                <w:rFonts w:ascii="Arial Unicode MS" w:eastAsia="Arial Unicode MS" w:hAnsi="Arial Unicode MS" w:cs="Arial Unicode MS"/>
                <w:i/>
                <w:sz w:val="22"/>
              </w:rPr>
            </w:pPr>
            <w:r w:rsidRPr="004D6516">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D6516" w:rsidRDefault="00BB4D9C"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w:t>
            </w:r>
            <w:r w:rsidRPr="004D6516">
              <w:rPr>
                <w:rFonts w:ascii="Arial Unicode MS" w:eastAsia="Arial Unicode MS" w:hAnsi="Arial Unicode MS" w:cs="Arial Unicode MS"/>
                <w:i/>
                <w:sz w:val="22"/>
              </w:rPr>
              <w:t>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D6516" w:rsidRDefault="00BB4D9C"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D6516" w:rsidRDefault="00BB4D9C" w:rsidP="00BB4D9C">
            <w:pPr>
              <w:keepNext/>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r>
    </w:tbl>
    <w:p w:rsidR="00BB4D9C" w:rsidRDefault="00BB4D9C" w:rsidP="00BB4D9C">
      <w:pPr>
        <w:pStyle w:val="Epgrafe"/>
        <w:jc w:val="center"/>
        <w:rPr>
          <w:rFonts w:ascii="Arial Unicode MS" w:eastAsia="Arial Unicode MS" w:hAnsi="Arial Unicode MS" w:cs="Arial Unicode MS"/>
          <w:b w:val="0"/>
          <w:sz w:val="28"/>
        </w:rPr>
      </w:pPr>
      <w:r>
        <w:t xml:space="preserve">Anexo </w:t>
      </w:r>
      <w:r w:rsidR="003232A1">
        <w:t>HH</w:t>
      </w:r>
      <w:r>
        <w:t xml:space="preserve"> Resultados de modelos de una o más habilidades. Ortografía 20</w:t>
      </w:r>
      <w:r w:rsidR="003232A1">
        <w:t>10</w:t>
      </w:r>
    </w:p>
    <w:p w:rsidR="00BB4D9C" w:rsidRDefault="00BB4D9C" w:rsidP="00BB4D9C">
      <w:pPr>
        <w:rPr>
          <w:rFonts w:ascii="Arial Unicode MS" w:eastAsia="Arial Unicode MS" w:hAnsi="Arial Unicode MS" w:cs="Arial Unicode MS"/>
          <w:b/>
          <w:sz w:val="28"/>
        </w:rPr>
      </w:pP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Sinónimos</w:t>
      </w:r>
    </w:p>
    <w:p w:rsidR="00BB4D9C" w:rsidRPr="003232A1" w:rsidRDefault="00BB4D9C" w:rsidP="00BB4D9C">
      <w:pPr>
        <w:rPr>
          <w:rFonts w:ascii="Arial Unicode MS" w:eastAsia="Arial Unicode MS" w:hAnsi="Arial Unicode MS" w:cs="Arial Unicode MS"/>
          <w:b/>
          <w:sz w:val="14"/>
          <w:szCs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4950.647</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4958.194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4946.457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4956.088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4952.214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4964.088</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4992.256</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5020.608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5008.871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5060.111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5035.433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5088.916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-2467.323</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-2467.097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-2461.229</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-2458.044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-2460.107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3232A1" w:rsidP="00BB4D9C">
            <w:pPr>
              <w:jc w:val="center"/>
              <w:rPr>
                <w:rFonts w:ascii="Arial Unicode MS" w:eastAsia="Arial Unicode MS" w:hAnsi="Arial Unicode MS" w:cs="Arial Unicode MS"/>
                <w:i/>
                <w:sz w:val="22"/>
              </w:rPr>
            </w:pPr>
            <w:r w:rsidRPr="003232A1">
              <w:rPr>
                <w:rFonts w:ascii="Arial Unicode MS" w:eastAsia="Arial Unicode MS" w:hAnsi="Arial Unicode MS" w:cs="Arial Unicode MS"/>
                <w:i/>
                <w:sz w:val="22"/>
              </w:rPr>
              <w:t>-2458.044</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3232A1"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3232A1"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 xml:space="preserve">si </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r>
    </w:tbl>
    <w:p w:rsidR="00BB4D9C" w:rsidRDefault="00BB4D9C" w:rsidP="00BB4D9C">
      <w:pPr>
        <w:pStyle w:val="Epgrafe"/>
        <w:jc w:val="center"/>
        <w:rPr>
          <w:rFonts w:ascii="Arial Unicode MS" w:eastAsia="Arial Unicode MS" w:hAnsi="Arial Unicode MS" w:cs="Arial Unicode MS"/>
          <w:b w:val="0"/>
          <w:sz w:val="28"/>
        </w:rPr>
      </w:pPr>
      <w:r>
        <w:t xml:space="preserve">Anexo </w:t>
      </w:r>
      <w:r w:rsidR="003232A1">
        <w:t>II</w:t>
      </w:r>
      <w:r>
        <w:t xml:space="preserve">  Resultados de modelos de una o más habilidades. Sinónimos 20</w:t>
      </w:r>
      <w:r w:rsidR="005751D8">
        <w:t>10</w:t>
      </w:r>
    </w:p>
    <w:p w:rsidR="00BB4D9C" w:rsidRDefault="00BB4D9C" w:rsidP="00BB4D9C">
      <w:pPr>
        <w:rPr>
          <w:rFonts w:ascii="Arial Unicode MS" w:eastAsia="Arial Unicode MS" w:hAnsi="Arial Unicode MS" w:cs="Arial Unicode MS"/>
          <w:b/>
          <w:sz w:val="28"/>
        </w:rPr>
      </w:pP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Antónimos</w:t>
      </w:r>
    </w:p>
    <w:p w:rsidR="00BB4D9C" w:rsidRPr="003232A1" w:rsidRDefault="00BB4D9C" w:rsidP="00BB4D9C">
      <w:pPr>
        <w:rPr>
          <w:rFonts w:ascii="Arial Unicode MS" w:eastAsia="Arial Unicode MS" w:hAnsi="Arial Unicode MS" w:cs="Arial Unicode MS"/>
          <w:b/>
          <w:sz w:val="12"/>
          <w:szCs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5016.161</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5017.482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5003.219</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5013.494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5014.281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5021.494</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5057.77</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5079.896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5065.633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5117.517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5097.5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5146.322</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-2500.08</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-2496.741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-2489.609</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-2486.747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-2491.14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-2486.747</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5B343B"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5B343B"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5B343B"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r>
    </w:tbl>
    <w:p w:rsidR="00BB4D9C" w:rsidRDefault="00BB4D9C" w:rsidP="00BB4D9C">
      <w:pPr>
        <w:pStyle w:val="Epgrafe"/>
        <w:jc w:val="center"/>
        <w:rPr>
          <w:rFonts w:ascii="Arial Unicode MS" w:eastAsia="Arial Unicode MS" w:hAnsi="Arial Unicode MS" w:cs="Arial Unicode MS"/>
          <w:b w:val="0"/>
          <w:sz w:val="28"/>
        </w:rPr>
      </w:pPr>
      <w:r>
        <w:t xml:space="preserve">Anexo </w:t>
      </w:r>
      <w:r w:rsidR="005751D8">
        <w:t>JJ</w:t>
      </w:r>
      <w:r>
        <w:t xml:space="preserve"> Resultados de modelos de una o más habilidades. Antónimos 20</w:t>
      </w:r>
      <w:r w:rsidR="005751D8">
        <w:t>10</w:t>
      </w: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Términos diferentes</w:t>
      </w:r>
    </w:p>
    <w:p w:rsidR="00BB4D9C" w:rsidRDefault="00BB4D9C" w:rsidP="00BB4D9C">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11798.5</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11796.06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11795.14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11794.33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11788.97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11799.61</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11881.72</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11920.88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11919.97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12002.38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11955.41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12049.27</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-5883.251</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-5874.028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-5873.57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-5857.165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B343B" w:rsidP="00BB4D9C">
            <w:pPr>
              <w:jc w:val="center"/>
              <w:rPr>
                <w:rFonts w:ascii="Arial Unicode MS" w:eastAsia="Arial Unicode MS" w:hAnsi="Arial Unicode MS" w:cs="Arial Unicode MS"/>
                <w:i/>
                <w:sz w:val="22"/>
              </w:rPr>
            </w:pPr>
            <w:r w:rsidRPr="005B343B">
              <w:rPr>
                <w:rFonts w:ascii="Arial Unicode MS" w:eastAsia="Arial Unicode MS" w:hAnsi="Arial Unicode MS" w:cs="Arial Unicode MS"/>
                <w:i/>
                <w:sz w:val="22"/>
              </w:rPr>
              <w:t>-5862.487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-5851.807</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5751D8"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w:t>
            </w:r>
            <w:r w:rsidR="005B343B">
              <w:rPr>
                <w:rFonts w:ascii="Arial Unicode MS" w:eastAsia="Arial Unicode MS" w:hAnsi="Arial Unicode MS" w:cs="Arial Unicode MS"/>
                <w:i/>
                <w:sz w:val="22"/>
              </w:rPr>
              <w:t>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5751D8"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si</w:t>
            </w:r>
          </w:p>
        </w:tc>
      </w:tr>
    </w:tbl>
    <w:p w:rsidR="00BB4D9C" w:rsidRPr="00BF1124" w:rsidRDefault="00BB4D9C" w:rsidP="00BB4D9C">
      <w:pPr>
        <w:pStyle w:val="Epgrafe"/>
        <w:jc w:val="center"/>
        <w:rPr>
          <w:rFonts w:ascii="Arial Unicode MS" w:eastAsia="Arial Unicode MS" w:hAnsi="Arial Unicode MS" w:cs="Arial Unicode MS"/>
          <w:b w:val="0"/>
          <w:sz w:val="28"/>
        </w:rPr>
      </w:pPr>
      <w:r>
        <w:t xml:space="preserve">Anexo </w:t>
      </w:r>
      <w:r w:rsidR="005751D8">
        <w:t>KK</w:t>
      </w:r>
      <w:r>
        <w:t xml:space="preserve"> Resultados de modelos de una o más habilidades. Términos Diferentes 20</w:t>
      </w:r>
      <w:r w:rsidR="005751D8">
        <w:t>10</w:t>
      </w:r>
    </w:p>
    <w:p w:rsidR="00BB4D9C" w:rsidRDefault="00BB4D9C" w:rsidP="00BB4D9C">
      <w:pPr>
        <w:rPr>
          <w:rFonts w:ascii="Arial Unicode MS" w:eastAsia="Arial Unicode MS" w:hAnsi="Arial Unicode MS" w:cs="Arial Unicode MS"/>
          <w:b/>
          <w:sz w:val="28"/>
        </w:rPr>
      </w:pP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Uso de Ilativos</w:t>
      </w:r>
    </w:p>
    <w:p w:rsidR="00BB4D9C" w:rsidRDefault="00BB4D9C" w:rsidP="00BB4D9C">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12232.23</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12240.39</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12224.1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12233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12230.62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12231.06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12336.26</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12396.42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12380.14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12493.05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12438.66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12543.13</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-6096.116</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-6090.193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-6082.051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-6066.498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-6075.308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5751D8" w:rsidP="00BB4D9C">
            <w:pPr>
              <w:jc w:val="center"/>
              <w:rPr>
                <w:rFonts w:ascii="Arial Unicode MS" w:eastAsia="Arial Unicode MS" w:hAnsi="Arial Unicode MS" w:cs="Arial Unicode MS"/>
                <w:i/>
                <w:sz w:val="22"/>
              </w:rPr>
            </w:pPr>
            <w:r w:rsidRPr="005751D8">
              <w:rPr>
                <w:rFonts w:ascii="Arial Unicode MS" w:eastAsia="Arial Unicode MS" w:hAnsi="Arial Unicode MS" w:cs="Arial Unicode MS"/>
                <w:i/>
                <w:sz w:val="22"/>
              </w:rPr>
              <w:t>-6055.532</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5751D8"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BB4D9C" w:rsidRPr="00BF1124" w:rsidRDefault="00BB4D9C" w:rsidP="00BB4D9C">
      <w:pPr>
        <w:pStyle w:val="Epgrafe"/>
        <w:jc w:val="center"/>
        <w:rPr>
          <w:rFonts w:ascii="Arial Unicode MS" w:eastAsia="Arial Unicode MS" w:hAnsi="Arial Unicode MS" w:cs="Arial Unicode MS"/>
          <w:b w:val="0"/>
          <w:sz w:val="28"/>
        </w:rPr>
      </w:pPr>
      <w:r>
        <w:t xml:space="preserve">Anexo </w:t>
      </w:r>
      <w:r w:rsidR="005751D8">
        <w:t>LL</w:t>
      </w:r>
      <w:r>
        <w:t xml:space="preserve"> Resultados de modelos de una o más habilidades. Uso de Ilativos 20</w:t>
      </w:r>
      <w:r w:rsidR="005751D8">
        <w:t>10</w:t>
      </w:r>
    </w:p>
    <w:p w:rsidR="00BD56D2" w:rsidRDefault="00BD56D2" w:rsidP="00BB4D9C">
      <w:pPr>
        <w:rPr>
          <w:rFonts w:ascii="Arial Unicode MS" w:eastAsia="Arial Unicode MS" w:hAnsi="Arial Unicode MS" w:cs="Arial Unicode MS"/>
          <w:b/>
          <w:sz w:val="28"/>
        </w:rPr>
      </w:pP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Plan de Redacción</w:t>
      </w:r>
    </w:p>
    <w:p w:rsidR="00BB4D9C" w:rsidRDefault="00BB4D9C" w:rsidP="00BB4D9C">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8473.396</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8478.947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8478.535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8490.233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8481.718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8496.871</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8525.408</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8556.964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8556.552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8620.262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8585.741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8652.907</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-4226.698</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-4224.473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-4224.267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-4220.116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-4220.859</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-4218.436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D56D2"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D56D2"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r>
    </w:tbl>
    <w:p w:rsidR="00BB4D9C" w:rsidRPr="00BF1124" w:rsidRDefault="00BB4D9C" w:rsidP="00BB4D9C">
      <w:pPr>
        <w:pStyle w:val="Epgrafe"/>
        <w:jc w:val="center"/>
        <w:rPr>
          <w:rFonts w:ascii="Arial Unicode MS" w:eastAsia="Arial Unicode MS" w:hAnsi="Arial Unicode MS" w:cs="Arial Unicode MS"/>
          <w:b w:val="0"/>
          <w:sz w:val="28"/>
        </w:rPr>
      </w:pPr>
      <w:r>
        <w:t xml:space="preserve">Anexo </w:t>
      </w:r>
      <w:r w:rsidR="00BD56D2">
        <w:t>MM</w:t>
      </w:r>
      <w:r w:rsidRPr="00F94601">
        <w:t xml:space="preserve"> </w:t>
      </w:r>
      <w:r>
        <w:t>Resultados de modelos de una o más habilidades. Plan de Redacción 20</w:t>
      </w:r>
      <w:r w:rsidR="00BD56D2">
        <w:t>10</w:t>
      </w: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Lectura Comprensiva</w:t>
      </w:r>
    </w:p>
    <w:p w:rsidR="00BB4D9C" w:rsidRDefault="00BB4D9C" w:rsidP="00BB4D9C">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6532.751</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6531.386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6508.266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6507.602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6506.811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6517.551</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6584.763</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6609.404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6586.284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6637.631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6610.835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6673.586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-3256.376</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-3250.693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-3239.133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BD56D2" w:rsidP="00BB4D9C">
            <w:pPr>
              <w:jc w:val="center"/>
              <w:rPr>
                <w:rFonts w:ascii="Arial Unicode MS" w:eastAsia="Arial Unicode MS" w:hAnsi="Arial Unicode MS" w:cs="Arial Unicode MS"/>
                <w:i/>
                <w:sz w:val="22"/>
              </w:rPr>
            </w:pPr>
            <w:r w:rsidRPr="00BD56D2">
              <w:rPr>
                <w:rFonts w:ascii="Arial Unicode MS" w:eastAsia="Arial Unicode MS" w:hAnsi="Arial Unicode MS" w:cs="Arial Unicode MS"/>
                <w:i/>
                <w:sz w:val="22"/>
              </w:rPr>
              <w:t>-3228.801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-3233.406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-3228.776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D56D2"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BB4D9C" w:rsidRPr="00BF1124" w:rsidRDefault="00BB4D9C" w:rsidP="00BB4D9C">
      <w:pPr>
        <w:pStyle w:val="Epgrafe"/>
        <w:ind w:left="120"/>
        <w:jc w:val="center"/>
        <w:rPr>
          <w:rFonts w:ascii="Arial Unicode MS" w:eastAsia="Arial Unicode MS" w:hAnsi="Arial Unicode MS" w:cs="Arial Unicode MS"/>
          <w:b w:val="0"/>
          <w:sz w:val="28"/>
        </w:rPr>
      </w:pPr>
      <w:r>
        <w:t xml:space="preserve">Anexo </w:t>
      </w:r>
      <w:r w:rsidR="009418F5">
        <w:t>NN</w:t>
      </w:r>
      <w:r>
        <w:t xml:space="preserve"> Resultados de modelos de una o más habilidades. Lectura Comprensiva 20</w:t>
      </w:r>
      <w:r w:rsidR="009418F5">
        <w:t>10</w:t>
      </w:r>
    </w:p>
    <w:p w:rsidR="00BB4D9C" w:rsidRDefault="00BB4D9C" w:rsidP="00BB4D9C">
      <w:pPr>
        <w:jc w:val="center"/>
        <w:rPr>
          <w:rFonts w:ascii="Arial Unicode MS" w:eastAsia="Arial Unicode MS" w:hAnsi="Arial Unicode MS" w:cs="Arial Unicode MS"/>
          <w:b/>
          <w:sz w:val="28"/>
        </w:rPr>
      </w:pP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Números y proporcionalidades</w:t>
      </w:r>
    </w:p>
    <w:p w:rsidR="00BB4D9C" w:rsidRDefault="00BB4D9C" w:rsidP="00BB4D9C">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17718.88</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17699.46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17714.32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17674.12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17662.52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17668.19</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17874.92</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17933.52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17948.37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18064.21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17974.59</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18136.3</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-8829.442</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-8804.732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-8812.159</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-8762.06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-8771.261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418F5" w:rsidP="00BB4D9C">
            <w:pPr>
              <w:jc w:val="center"/>
              <w:rPr>
                <w:rFonts w:ascii="Arial Unicode MS" w:eastAsia="Arial Unicode MS" w:hAnsi="Arial Unicode MS" w:cs="Arial Unicode MS"/>
                <w:i/>
                <w:sz w:val="22"/>
              </w:rPr>
            </w:pPr>
            <w:r w:rsidRPr="009418F5">
              <w:rPr>
                <w:rFonts w:ascii="Arial Unicode MS" w:eastAsia="Arial Unicode MS" w:hAnsi="Arial Unicode MS" w:cs="Arial Unicode MS"/>
                <w:i/>
                <w:sz w:val="22"/>
              </w:rPr>
              <w:t>-8744.095</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BB4D9C" w:rsidRPr="00BF1124" w:rsidRDefault="00BB4D9C" w:rsidP="00BB4D9C">
      <w:pPr>
        <w:pStyle w:val="Epgrafe"/>
        <w:ind w:left="120"/>
        <w:jc w:val="center"/>
        <w:rPr>
          <w:rFonts w:ascii="Arial Unicode MS" w:eastAsia="Arial Unicode MS" w:hAnsi="Arial Unicode MS" w:cs="Arial Unicode MS"/>
          <w:b w:val="0"/>
          <w:sz w:val="28"/>
        </w:rPr>
      </w:pPr>
      <w:r>
        <w:t xml:space="preserve">       Anexo </w:t>
      </w:r>
      <w:r w:rsidR="00FE3A66">
        <w:t>OO</w:t>
      </w:r>
      <w:r>
        <w:t xml:space="preserve"> Resultados de modelos de una o más habilidades. Números y Proporcionalidades 20</w:t>
      </w:r>
      <w:r w:rsidR="00FE3A66">
        <w:t>10</w:t>
      </w:r>
    </w:p>
    <w:p w:rsidR="00BB4D9C" w:rsidRDefault="00BB4D9C" w:rsidP="00BB4D9C">
      <w:pPr>
        <w:rPr>
          <w:rFonts w:ascii="Arial Unicode MS" w:eastAsia="Arial Unicode MS" w:hAnsi="Arial Unicode MS" w:cs="Arial Unicode MS"/>
          <w:b/>
          <w:sz w:val="28"/>
        </w:rPr>
      </w:pPr>
      <w:r>
        <w:rPr>
          <w:rFonts w:ascii="Arial Unicode MS" w:eastAsia="Arial Unicode MS" w:hAnsi="Arial Unicode MS" w:cs="Arial Unicode MS"/>
          <w:b/>
          <w:sz w:val="28"/>
        </w:rPr>
        <w:t>Á</w:t>
      </w:r>
      <w:r w:rsidRPr="00BF1124">
        <w:rPr>
          <w:rFonts w:ascii="Arial Unicode MS" w:eastAsia="Arial Unicode MS" w:hAnsi="Arial Unicode MS" w:cs="Arial Unicode MS"/>
          <w:b/>
          <w:sz w:val="28"/>
        </w:rPr>
        <w:t>lgebra y funciones</w:t>
      </w:r>
    </w:p>
    <w:p w:rsidR="00BB4D9C" w:rsidRDefault="00BB4D9C" w:rsidP="00BB4D9C">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15717.27</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15634.72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15693.5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15626.17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15635.55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15632.13</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15862.9</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15853.16</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15911.95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15990.25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15926.81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16069.03</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-7830.635</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-7775.358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-7804.75</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-7743.084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-7761.774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FE3A66" w:rsidP="00BB4D9C">
            <w:pPr>
              <w:jc w:val="center"/>
              <w:rPr>
                <w:rFonts w:ascii="Arial Unicode MS" w:eastAsia="Arial Unicode MS" w:hAnsi="Arial Unicode MS" w:cs="Arial Unicode MS"/>
                <w:i/>
                <w:sz w:val="22"/>
              </w:rPr>
            </w:pPr>
            <w:r w:rsidRPr="00FE3A66">
              <w:rPr>
                <w:rFonts w:ascii="Arial Unicode MS" w:eastAsia="Arial Unicode MS" w:hAnsi="Arial Unicode MS" w:cs="Arial Unicode MS"/>
                <w:i/>
                <w:sz w:val="22"/>
              </w:rPr>
              <w:t>-7732.064</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r>
    </w:tbl>
    <w:p w:rsidR="00BB4D9C" w:rsidRPr="00BF1124" w:rsidRDefault="00BB4D9C" w:rsidP="00BB4D9C">
      <w:pPr>
        <w:pStyle w:val="Epgrafe"/>
        <w:jc w:val="center"/>
        <w:rPr>
          <w:rFonts w:ascii="Arial Unicode MS" w:eastAsia="Arial Unicode MS" w:hAnsi="Arial Unicode MS" w:cs="Arial Unicode MS"/>
          <w:b w:val="0"/>
          <w:sz w:val="28"/>
        </w:rPr>
      </w:pPr>
      <w:r>
        <w:t xml:space="preserve">Anexo </w:t>
      </w:r>
      <w:r w:rsidR="00FE3A66">
        <w:t>PP</w:t>
      </w:r>
      <w:r>
        <w:t xml:space="preserve"> Resultados de modelos de una o más habilidades. Álgebra y Funciones 20</w:t>
      </w:r>
      <w:r w:rsidR="00FE3A66">
        <w:t>10</w:t>
      </w:r>
    </w:p>
    <w:p w:rsidR="00BB4D9C" w:rsidRDefault="00BB4D9C" w:rsidP="00BB4D9C">
      <w:pPr>
        <w:rPr>
          <w:rFonts w:ascii="Arial Unicode MS" w:eastAsia="Arial Unicode MS" w:hAnsi="Arial Unicode MS" w:cs="Arial Unicode MS"/>
          <w:b/>
          <w:sz w:val="28"/>
        </w:rPr>
      </w:pP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lastRenderedPageBreak/>
        <w:t>Geometría</w:t>
      </w:r>
    </w:p>
    <w:p w:rsidR="00BB4D9C" w:rsidRDefault="00BB4D9C" w:rsidP="00BB4D9C">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10978.2</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10963.87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10974.37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10935.88</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10943.77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10931.46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11051.01</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11073.1</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11083.59</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11117.93</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11089.4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11149.91</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-5475.099</w:t>
            </w:r>
          </w:p>
        </w:tc>
        <w:tc>
          <w:tcPr>
            <w:tcW w:w="1240" w:type="dxa"/>
            <w:tcBorders>
              <w:top w:val="double" w:sz="4" w:space="0" w:color="auto"/>
              <w:left w:val="double" w:sz="4" w:space="0" w:color="auto"/>
              <w:bottom w:val="double" w:sz="4" w:space="0" w:color="auto"/>
              <w:right w:val="double" w:sz="4" w:space="0" w:color="auto"/>
            </w:tcBorders>
            <w:hideMark/>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-5460.937</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-5466.184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-5432.942</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-5443.884</w:t>
            </w:r>
          </w:p>
        </w:tc>
        <w:tc>
          <w:tcPr>
            <w:tcW w:w="1240" w:type="dxa"/>
            <w:tcBorders>
              <w:top w:val="double" w:sz="4" w:space="0" w:color="auto"/>
              <w:left w:val="double" w:sz="4" w:space="0" w:color="auto"/>
              <w:bottom w:val="double" w:sz="4" w:space="0" w:color="auto"/>
              <w:right w:val="double" w:sz="4" w:space="0" w:color="auto"/>
            </w:tcBorders>
          </w:tcPr>
          <w:p w:rsidR="00BB4D9C" w:rsidRPr="004163A2"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-5423.728</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916AA1"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BB4D9C" w:rsidP="00BB4D9C">
            <w:pPr>
              <w:jc w:val="center"/>
              <w:rPr>
                <w:rFonts w:ascii="Arial Unicode MS" w:eastAsia="Arial Unicode MS" w:hAnsi="Arial Unicode MS" w:cs="Arial Unicode MS"/>
                <w:i/>
                <w:sz w:val="22"/>
              </w:rPr>
            </w:pPr>
            <w:r w:rsidRPr="004163A2">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4163A2" w:rsidRDefault="00916AA1"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no</w:t>
            </w:r>
          </w:p>
        </w:tc>
      </w:tr>
    </w:tbl>
    <w:p w:rsidR="00BB4D9C" w:rsidRPr="00BF1124" w:rsidRDefault="00BB4D9C" w:rsidP="00BB4D9C">
      <w:pPr>
        <w:pStyle w:val="Epgrafe"/>
        <w:jc w:val="center"/>
        <w:rPr>
          <w:rFonts w:ascii="Arial Unicode MS" w:eastAsia="Arial Unicode MS" w:hAnsi="Arial Unicode MS" w:cs="Arial Unicode MS"/>
          <w:b w:val="0"/>
          <w:sz w:val="28"/>
        </w:rPr>
      </w:pPr>
      <w:r>
        <w:t xml:space="preserve">Anexo </w:t>
      </w:r>
      <w:r w:rsidR="00916AA1">
        <w:t>QQ</w:t>
      </w:r>
      <w:r>
        <w:t xml:space="preserve"> Resultados de modelos de una o más habilidades. Geometría 20</w:t>
      </w:r>
      <w:r w:rsidR="00916AA1">
        <w:t>10</w:t>
      </w:r>
    </w:p>
    <w:p w:rsidR="00BB4D9C" w:rsidRDefault="00BB4D9C" w:rsidP="00BB4D9C">
      <w:pPr>
        <w:rPr>
          <w:rFonts w:ascii="Arial Unicode MS" w:eastAsia="Arial Unicode MS" w:hAnsi="Arial Unicode MS" w:cs="Arial Unicode MS"/>
          <w:b/>
          <w:sz w:val="28"/>
        </w:rPr>
      </w:pPr>
    </w:p>
    <w:p w:rsidR="00BB4D9C" w:rsidRDefault="00BB4D9C" w:rsidP="00BB4D9C">
      <w:pPr>
        <w:rPr>
          <w:rFonts w:ascii="Arial Unicode MS" w:eastAsia="Arial Unicode MS" w:hAnsi="Arial Unicode MS" w:cs="Arial Unicode MS"/>
          <w:b/>
          <w:sz w:val="28"/>
        </w:rPr>
      </w:pPr>
      <w:r w:rsidRPr="00BF1124">
        <w:rPr>
          <w:rFonts w:ascii="Arial Unicode MS" w:eastAsia="Arial Unicode MS" w:hAnsi="Arial Unicode MS" w:cs="Arial Unicode MS"/>
          <w:b/>
          <w:sz w:val="28"/>
        </w:rPr>
        <w:t>Razonamiento lógico y abstracto</w:t>
      </w:r>
    </w:p>
    <w:p w:rsidR="00BB4D9C" w:rsidRDefault="00BB4D9C" w:rsidP="00BB4D9C">
      <w:pPr>
        <w:rPr>
          <w:rFonts w:ascii="Arial Unicode MS" w:eastAsia="Arial Unicode MS" w:hAnsi="Arial Unicode MS" w:cs="Arial Unicode MS"/>
          <w:b/>
          <w:sz w:val="28"/>
        </w:rPr>
      </w:pPr>
    </w:p>
    <w:tbl>
      <w:tblPr>
        <w:tblStyle w:val="Tablaconcuadrcula"/>
        <w:tblW w:w="90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240"/>
        <w:gridCol w:w="1240"/>
        <w:gridCol w:w="1240"/>
        <w:gridCol w:w="1240"/>
        <w:gridCol w:w="1240"/>
        <w:gridCol w:w="1240"/>
      </w:tblGrid>
      <w:tr w:rsidR="00BB4D9C" w:rsidRPr="00525EE0" w:rsidTr="00BB4D9C">
        <w:tc>
          <w:tcPr>
            <w:tcW w:w="156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ind w:left="12"/>
              <w:jc w:val="center"/>
              <w:rPr>
                <w:rFonts w:ascii="Arial Unicode MS" w:eastAsia="Arial Unicode MS" w:hAnsi="Arial Unicode MS" w:cs="Arial Unicode MS"/>
                <w:b/>
                <w:i/>
                <w:sz w:val="22"/>
                <w:lang w:eastAsia="es-EC"/>
              </w:rPr>
            </w:pP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Modelo1</w:t>
            </w:r>
          </w:p>
        </w:tc>
        <w:tc>
          <w:tcPr>
            <w:tcW w:w="1240" w:type="dxa"/>
            <w:tcBorders>
              <w:top w:val="double" w:sz="4" w:space="0" w:color="auto"/>
              <w:left w:val="double" w:sz="4" w:space="0" w:color="auto"/>
              <w:bottom w:val="double" w:sz="4" w:space="0" w:color="auto"/>
              <w:right w:val="double" w:sz="4" w:space="0" w:color="auto"/>
            </w:tcBorders>
            <w:vAlign w:val="center"/>
            <w:hideMark/>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Modelo2</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Modelo3</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4</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lang w:eastAsia="es-EC"/>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5</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62040A" w:rsidRDefault="00BB4D9C" w:rsidP="00BB4D9C">
            <w:pPr>
              <w:spacing w:line="276" w:lineRule="auto"/>
              <w:jc w:val="center"/>
              <w:rPr>
                <w:rFonts w:ascii="Arial Unicode MS" w:eastAsia="Arial Unicode MS" w:hAnsi="Arial Unicode MS" w:cs="Arial Unicode MS"/>
                <w:b/>
                <w:i/>
                <w:sz w:val="22"/>
              </w:rPr>
            </w:pPr>
            <w:r w:rsidRPr="0062040A">
              <w:rPr>
                <w:rFonts w:ascii="Arial Unicode MS" w:eastAsia="Arial Unicode MS" w:hAnsi="Arial Unicode MS" w:cs="Arial Unicode MS"/>
                <w:b/>
                <w:i/>
                <w:sz w:val="22"/>
              </w:rPr>
              <w:t>Modelo</w:t>
            </w:r>
            <w:r>
              <w:rPr>
                <w:rFonts w:ascii="Arial Unicode MS" w:eastAsia="Arial Unicode MS" w:hAnsi="Arial Unicode MS" w:cs="Arial Unicode MS"/>
                <w:b/>
                <w:i/>
                <w:sz w:val="22"/>
              </w:rPr>
              <w:t>6</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AIC</w:t>
            </w:r>
          </w:p>
        </w:tc>
        <w:tc>
          <w:tcPr>
            <w:tcW w:w="1240" w:type="dxa"/>
            <w:tcBorders>
              <w:top w:val="double" w:sz="4" w:space="0" w:color="auto"/>
              <w:left w:val="double" w:sz="4" w:space="0" w:color="auto"/>
              <w:bottom w:val="double" w:sz="4" w:space="0" w:color="auto"/>
              <w:right w:val="double" w:sz="4" w:space="0" w:color="auto"/>
            </w:tcBorders>
            <w:hideMark/>
          </w:tcPr>
          <w:p w:rsidR="00BB4D9C" w:rsidRPr="00285B9E"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6109.967</w:t>
            </w:r>
          </w:p>
        </w:tc>
        <w:tc>
          <w:tcPr>
            <w:tcW w:w="1240" w:type="dxa"/>
            <w:tcBorders>
              <w:top w:val="double" w:sz="4" w:space="0" w:color="auto"/>
              <w:left w:val="double" w:sz="4" w:space="0" w:color="auto"/>
              <w:bottom w:val="double" w:sz="4" w:space="0" w:color="auto"/>
              <w:right w:val="double" w:sz="4" w:space="0" w:color="auto"/>
            </w:tcBorders>
            <w:hideMark/>
          </w:tcPr>
          <w:p w:rsidR="00BB4D9C" w:rsidRPr="00285B9E"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6115.257</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6108.257</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6124.231</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6116.237</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6132.231</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BIC</w:t>
            </w:r>
          </w:p>
        </w:tc>
        <w:tc>
          <w:tcPr>
            <w:tcW w:w="1240" w:type="dxa"/>
            <w:tcBorders>
              <w:top w:val="double" w:sz="4" w:space="0" w:color="auto"/>
              <w:left w:val="double" w:sz="4" w:space="0" w:color="auto"/>
              <w:bottom w:val="double" w:sz="4" w:space="0" w:color="auto"/>
              <w:right w:val="double" w:sz="4" w:space="0" w:color="auto"/>
            </w:tcBorders>
            <w:hideMark/>
          </w:tcPr>
          <w:p w:rsidR="00BB4D9C" w:rsidRPr="00285B9E"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6151.576</w:t>
            </w:r>
          </w:p>
        </w:tc>
        <w:tc>
          <w:tcPr>
            <w:tcW w:w="1240" w:type="dxa"/>
            <w:tcBorders>
              <w:top w:val="double" w:sz="4" w:space="0" w:color="auto"/>
              <w:left w:val="double" w:sz="4" w:space="0" w:color="auto"/>
              <w:bottom w:val="double" w:sz="4" w:space="0" w:color="auto"/>
              <w:right w:val="double" w:sz="4" w:space="0" w:color="auto"/>
            </w:tcBorders>
            <w:hideMark/>
          </w:tcPr>
          <w:p w:rsidR="00BB4D9C" w:rsidRPr="00285B9E"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6177.671</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6170.671</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6228.254</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6199.455</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6257.059</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hideMark/>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2"/>
              </w:rPr>
              <w:t>Verosimilitud</w:t>
            </w:r>
          </w:p>
        </w:tc>
        <w:tc>
          <w:tcPr>
            <w:tcW w:w="1240" w:type="dxa"/>
            <w:tcBorders>
              <w:top w:val="double" w:sz="4" w:space="0" w:color="auto"/>
              <w:left w:val="double" w:sz="4" w:space="0" w:color="auto"/>
              <w:bottom w:val="double" w:sz="4" w:space="0" w:color="auto"/>
              <w:right w:val="double" w:sz="4" w:space="0" w:color="auto"/>
            </w:tcBorders>
            <w:hideMark/>
          </w:tcPr>
          <w:p w:rsidR="00BB4D9C" w:rsidRPr="00285B9E"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-3046.983</w:t>
            </w:r>
          </w:p>
        </w:tc>
        <w:tc>
          <w:tcPr>
            <w:tcW w:w="1240" w:type="dxa"/>
            <w:tcBorders>
              <w:top w:val="double" w:sz="4" w:space="0" w:color="auto"/>
              <w:left w:val="double" w:sz="4" w:space="0" w:color="auto"/>
              <w:bottom w:val="double" w:sz="4" w:space="0" w:color="auto"/>
              <w:right w:val="double" w:sz="4" w:space="0" w:color="auto"/>
            </w:tcBorders>
            <w:hideMark/>
          </w:tcPr>
          <w:p w:rsidR="00BB4D9C" w:rsidRPr="00285B9E" w:rsidRDefault="00916AA1" w:rsidP="00BB4D9C">
            <w:pPr>
              <w:jc w:val="center"/>
              <w:rPr>
                <w:rFonts w:ascii="Arial Unicode MS" w:eastAsia="Arial Unicode MS" w:hAnsi="Arial Unicode MS" w:cs="Arial Unicode MS"/>
                <w:i/>
                <w:sz w:val="22"/>
              </w:rPr>
            </w:pPr>
            <w:r w:rsidRPr="00916AA1">
              <w:rPr>
                <w:rFonts w:ascii="Arial Unicode MS" w:eastAsia="Arial Unicode MS" w:hAnsi="Arial Unicode MS" w:cs="Arial Unicode MS"/>
                <w:i/>
                <w:sz w:val="22"/>
              </w:rPr>
              <w:t>-3045.628</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-3042.128</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-3042.115</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-3042.118</w:t>
            </w:r>
          </w:p>
        </w:tc>
        <w:tc>
          <w:tcPr>
            <w:tcW w:w="1240" w:type="dxa"/>
            <w:tcBorders>
              <w:top w:val="double" w:sz="4" w:space="0" w:color="auto"/>
              <w:left w:val="double" w:sz="4" w:space="0" w:color="auto"/>
              <w:bottom w:val="double" w:sz="4" w:space="0" w:color="auto"/>
              <w:right w:val="double" w:sz="4" w:space="0" w:color="auto"/>
            </w:tcBorders>
          </w:tcPr>
          <w:p w:rsidR="00BB4D9C" w:rsidRPr="00285B9E" w:rsidRDefault="00706FF0" w:rsidP="00BB4D9C">
            <w:pPr>
              <w:jc w:val="center"/>
              <w:rPr>
                <w:rFonts w:ascii="Arial Unicode MS" w:eastAsia="Arial Unicode MS" w:hAnsi="Arial Unicode MS" w:cs="Arial Unicode MS"/>
                <w:i/>
                <w:sz w:val="22"/>
              </w:rPr>
            </w:pPr>
            <w:r w:rsidRPr="00706FF0">
              <w:rPr>
                <w:rFonts w:ascii="Arial Unicode MS" w:eastAsia="Arial Unicode MS" w:hAnsi="Arial Unicode MS" w:cs="Arial Unicode MS"/>
                <w:i/>
                <w:sz w:val="22"/>
              </w:rPr>
              <w:t>-3042.115</w:t>
            </w:r>
          </w:p>
        </w:tc>
      </w:tr>
      <w:tr w:rsidR="00BB4D9C" w:rsidRPr="00525EE0" w:rsidTr="00BB4D9C">
        <w:tc>
          <w:tcPr>
            <w:tcW w:w="1560" w:type="dxa"/>
            <w:tcBorders>
              <w:top w:val="double" w:sz="4" w:space="0" w:color="auto"/>
              <w:left w:val="double" w:sz="4" w:space="0" w:color="auto"/>
              <w:bottom w:val="double" w:sz="4" w:space="0" w:color="auto"/>
              <w:right w:val="double" w:sz="4" w:space="0" w:color="auto"/>
            </w:tcBorders>
          </w:tcPr>
          <w:p w:rsidR="00BB4D9C" w:rsidRPr="0062040A" w:rsidRDefault="00BB4D9C" w:rsidP="00BB4D9C">
            <w:pPr>
              <w:jc w:val="center"/>
              <w:rPr>
                <w:rFonts w:ascii="Arial Unicode MS" w:eastAsia="Arial Unicode MS" w:hAnsi="Arial Unicode MS" w:cs="Arial Unicode MS"/>
                <w:i/>
                <w:sz w:val="22"/>
                <w:lang w:eastAsia="es-EC"/>
              </w:rPr>
            </w:pPr>
            <w:r w:rsidRPr="0062040A">
              <w:rPr>
                <w:rFonts w:ascii="Arial Unicode MS" w:eastAsia="Arial Unicode MS" w:hAnsi="Arial Unicode MS" w:cs="Arial Unicode MS"/>
                <w:i/>
                <w:sz w:val="20"/>
              </w:rPr>
              <w:t>Convergencia Hessiana</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285B9E" w:rsidRDefault="00BB4D9C" w:rsidP="00BB4D9C">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285B9E" w:rsidRDefault="00916AA1"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285B9E" w:rsidRDefault="00706FF0"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285B9E" w:rsidRDefault="00BB4D9C" w:rsidP="00BB4D9C">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no</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285B9E" w:rsidRDefault="00706FF0" w:rsidP="00BB4D9C">
            <w:pPr>
              <w:jc w:val="center"/>
              <w:rPr>
                <w:rFonts w:ascii="Arial Unicode MS" w:eastAsia="Arial Unicode MS" w:hAnsi="Arial Unicode MS" w:cs="Arial Unicode MS"/>
                <w:i/>
                <w:sz w:val="22"/>
              </w:rPr>
            </w:pPr>
            <w:r>
              <w:rPr>
                <w:rFonts w:ascii="Arial Unicode MS" w:eastAsia="Arial Unicode MS" w:hAnsi="Arial Unicode MS" w:cs="Arial Unicode MS"/>
                <w:i/>
                <w:sz w:val="22"/>
              </w:rPr>
              <w:t>si</w:t>
            </w:r>
          </w:p>
        </w:tc>
        <w:tc>
          <w:tcPr>
            <w:tcW w:w="1240" w:type="dxa"/>
            <w:tcBorders>
              <w:top w:val="double" w:sz="4" w:space="0" w:color="auto"/>
              <w:left w:val="double" w:sz="4" w:space="0" w:color="auto"/>
              <w:bottom w:val="double" w:sz="4" w:space="0" w:color="auto"/>
              <w:right w:val="double" w:sz="4" w:space="0" w:color="auto"/>
            </w:tcBorders>
            <w:vAlign w:val="center"/>
          </w:tcPr>
          <w:p w:rsidR="00BB4D9C" w:rsidRPr="00285B9E" w:rsidRDefault="00BB4D9C" w:rsidP="00BB4D9C">
            <w:pPr>
              <w:jc w:val="center"/>
              <w:rPr>
                <w:rFonts w:ascii="Arial Unicode MS" w:eastAsia="Arial Unicode MS" w:hAnsi="Arial Unicode MS" w:cs="Arial Unicode MS"/>
                <w:i/>
                <w:sz w:val="22"/>
              </w:rPr>
            </w:pPr>
            <w:r w:rsidRPr="00285B9E">
              <w:rPr>
                <w:rFonts w:ascii="Arial Unicode MS" w:eastAsia="Arial Unicode MS" w:hAnsi="Arial Unicode MS" w:cs="Arial Unicode MS"/>
                <w:i/>
                <w:sz w:val="22"/>
              </w:rPr>
              <w:t>no</w:t>
            </w:r>
          </w:p>
        </w:tc>
      </w:tr>
    </w:tbl>
    <w:p w:rsidR="00BB4D9C" w:rsidRDefault="00BB4D9C" w:rsidP="00BB4D9C">
      <w:pPr>
        <w:pStyle w:val="Epgrafe"/>
        <w:jc w:val="center"/>
        <w:rPr>
          <w:rFonts w:ascii="Arial Unicode MS" w:eastAsia="Arial Unicode MS" w:hAnsi="Arial Unicode MS" w:cs="Arial Unicode MS"/>
          <w:b w:val="0"/>
          <w:sz w:val="28"/>
        </w:rPr>
      </w:pPr>
      <w:r>
        <w:t xml:space="preserve">Anexo </w:t>
      </w:r>
      <w:r w:rsidR="00C13C93">
        <w:t>RR</w:t>
      </w:r>
      <w:r>
        <w:t xml:space="preserve"> Resultados de modelos de una o más habilidades. Razonamiento Lógico 20</w:t>
      </w:r>
      <w:r w:rsidR="00C13C93">
        <w:t>10</w:t>
      </w:r>
    </w:p>
    <w:p w:rsidR="00BB4D9C" w:rsidRDefault="00BB4D9C">
      <w:pPr>
        <w:spacing w:after="200" w:line="276" w:lineRule="auto"/>
        <w:rPr>
          <w:rFonts w:eastAsia="Arial Unicode MS"/>
        </w:rPr>
      </w:pPr>
      <w:r>
        <w:rPr>
          <w:rFonts w:eastAsia="Arial Unicode MS"/>
        </w:rPr>
        <w:br w:type="page"/>
      </w:r>
    </w:p>
    <w:p w:rsidR="00991B24" w:rsidRDefault="00991B24" w:rsidP="00991B24">
      <w:pPr>
        <w:spacing w:line="324"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ECUACIONES DE LAS PREGUNTAS DE LAS PREUBAS DE APTITUD</w:t>
      </w:r>
    </w:p>
    <w:p w:rsidR="00FD09A1" w:rsidRDefault="00FD09A1" w:rsidP="00991B24">
      <w:pPr>
        <w:spacing w:line="324" w:lineRule="auto"/>
        <w:jc w:val="center"/>
        <w:rPr>
          <w:rFonts w:ascii="Arial Unicode MS" w:eastAsia="Arial Unicode MS" w:hAnsi="Arial Unicode MS" w:cs="Arial Unicode MS"/>
          <w:b/>
          <w:sz w:val="28"/>
          <w:szCs w:val="28"/>
        </w:rPr>
      </w:pPr>
    </w:p>
    <w:p w:rsidR="00991B24" w:rsidRDefault="00991B24" w:rsidP="00991B24">
      <w:pPr>
        <w:spacing w:line="324"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(2009)</w:t>
      </w:r>
    </w:p>
    <w:p w:rsidR="00991B24" w:rsidRDefault="00991B24" w:rsidP="00991B24">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Ortografía</w:t>
      </w:r>
      <w:r w:rsidR="008E6720">
        <w:rPr>
          <w:rFonts w:ascii="Arial Unicode MS" w:eastAsia="Arial Unicode MS" w:hAnsi="Arial Unicode MS" w:cs="Arial Unicode MS"/>
          <w:b/>
          <w:sz w:val="28"/>
          <w:szCs w:val="28"/>
        </w:rPr>
        <w:t>:</w:t>
      </w:r>
    </w:p>
    <w:p w:rsidR="00363F34" w:rsidRDefault="00363F34" w:rsidP="00991B24">
      <w:pPr>
        <w:jc w:val="both"/>
        <w:rPr>
          <w:rFonts w:ascii="Arial Unicode MS" w:eastAsia="Arial Unicode MS" w:hAnsi="Arial Unicode MS" w:cs="Arial Unicode MS"/>
          <w:b/>
        </w:rPr>
      </w:pPr>
    </w:p>
    <w:p w:rsidR="00991B24" w:rsidRPr="00991B24" w:rsidRDefault="00991B24" w:rsidP="00991B24">
      <w:pPr>
        <w:jc w:val="both"/>
        <w:rPr>
          <w:rFonts w:ascii="Arial Unicode MS" w:eastAsia="Arial Unicode MS" w:hAnsi="Arial Unicode MS" w:cs="Arial Unicode MS"/>
          <w:b/>
        </w:rPr>
      </w:pPr>
      <w:r>
        <w:rPr>
          <w:rFonts w:ascii="Arial Unicode MS" w:eastAsia="Arial Unicode MS" w:hAnsi="Arial Unicode MS" w:cs="Arial Unicode MS"/>
          <w:b/>
        </w:rPr>
        <w:t>Pregunta 1</w:t>
      </w:r>
    </w:p>
    <w:p w:rsidR="00363F34" w:rsidRDefault="00363F34" w:rsidP="00991B24">
      <w:pPr>
        <w:outlineLvl w:val="0"/>
        <w:rPr>
          <w:rFonts w:ascii="Cambria Math" w:eastAsia="Arial Unicode MS" w:hAnsi="Cambria Math" w:cs="Arial Unicode MS"/>
          <w:sz w:val="28"/>
          <w:lang w:val="es-ES_tradnl"/>
          <w:oMath/>
        </w:rPr>
        <w:sectPr w:rsidR="00363F34" w:rsidSect="008778C8">
          <w:pgSz w:w="11906" w:h="16838" w:code="9"/>
          <w:pgMar w:top="2268" w:right="1361" w:bottom="2268" w:left="2268" w:header="708" w:footer="708" w:gutter="0"/>
          <w:cols w:space="708"/>
          <w:titlePg/>
          <w:docGrid w:linePitch="360"/>
        </w:sectPr>
      </w:pPr>
    </w:p>
    <w:p w:rsidR="00991B24" w:rsidRPr="00363F34" w:rsidRDefault="005C2316" w:rsidP="00107C24">
      <m:oMathPara>
        <m:oMathParaPr>
          <m:jc m:val="left"/>
        </m:oMathParaPr>
        <m:oMath>
          <m:sSub>
            <m:sSubPr>
              <m:ctrlPr>
                <w:rPr>
                  <w:rFonts w:ascii="Cambria Math" w:eastAsia="Arial Unicode MS" w:hAnsi="Cambria Math"/>
                  <w:sz w:val="20"/>
                  <w:lang w:val="es-ES_tradnl"/>
                </w:rPr>
              </m:ctrlPr>
            </m:sSubPr>
            <m:e>
              <m:r>
                <m:rPr>
                  <m:sty m:val="p"/>
                </m:rPr>
                <w:rPr>
                  <w:rFonts w:ascii="Cambria Math" w:eastAsia="Arial Unicode MS" w:hAnsi="Cambria Math"/>
                  <w:sz w:val="20"/>
                  <w:lang w:val="es-ES_tradnl"/>
                </w:rPr>
                <m:t>P</m:t>
              </m:r>
            </m:e>
            <m:sub>
              <m:r>
                <m:rPr>
                  <m:sty m:val="p"/>
                </m:rPr>
                <w:rPr>
                  <w:rFonts w:ascii="Cambria Math" w:eastAsia="Arial Unicode MS" w:hAnsi="Cambria Math"/>
                  <w:sz w:val="20"/>
                  <w:lang w:val="es-ES_tradnl"/>
                </w:rPr>
                <m:t>i</m:t>
              </m:r>
            </m:sub>
          </m:sSub>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m:t>
              </m:r>
            </m:e>
          </m:d>
          <m:r>
            <m:rPr>
              <m:sty m:val="p"/>
            </m:rPr>
            <w:rPr>
              <w:rFonts w:ascii="Cambria Math" w:eastAsia="Arial Unicode MS" w:hAnsi="Cambria Math"/>
              <w:sz w:val="20"/>
              <w:lang w:val="es-ES_tradnl"/>
            </w:rPr>
            <m:t>=0.2+</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1-0.2</m:t>
              </m:r>
            </m:e>
          </m:d>
          <m:f>
            <m:fPr>
              <m:ctrlPr>
                <w:rPr>
                  <w:rFonts w:ascii="Cambria Math" w:eastAsia="Arial Unicode MS" w:hAnsi="Cambria Math"/>
                  <w:sz w:val="20"/>
                  <w:lang w:val="es-ES_tradnl"/>
                </w:rPr>
              </m:ctrlPr>
            </m:fPr>
            <m:num>
              <m:sSup>
                <m:sSupPr>
                  <m:ctrlPr>
                    <w:rPr>
                      <w:rFonts w:ascii="Cambria Math" w:eastAsia="Arial Unicode MS" w:hAnsi="Cambria Math"/>
                      <w:sz w:val="20"/>
                      <w:lang w:val="es-ES_tradnl"/>
                    </w:rPr>
                  </m:ctrlPr>
                </m:sSupPr>
                <m:e>
                  <m:r>
                    <m:rPr>
                      <m:sty m:val="p"/>
                    </m:rPr>
                    <w:rPr>
                      <w:rFonts w:ascii="Cambria Math" w:eastAsia="Arial Unicode MS" w:hAnsi="Cambria Math"/>
                      <w:sz w:val="20"/>
                      <w:lang w:val="es-ES_tradnl"/>
                    </w:rPr>
                    <m:t>e</m:t>
                  </m:r>
                </m:e>
                <m:sup>
                  <m:r>
                    <m:rPr>
                      <m:sty m:val="p"/>
                    </m:rPr>
                    <w:rPr>
                      <w:rFonts w:ascii="Cambria Math" w:eastAsia="Arial Unicode MS" w:hAnsi="Cambria Math"/>
                      <w:sz w:val="20"/>
                      <w:lang w:val="es-ES_tradnl"/>
                    </w:rPr>
                    <m:t>1.169</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θ+0.502</m:t>
                      </m:r>
                    </m:e>
                  </m:d>
                </m:sup>
              </m:sSup>
            </m:num>
            <m:den>
              <m:r>
                <m:rPr>
                  <m:sty m:val="p"/>
                </m:rPr>
                <w:rPr>
                  <w:rFonts w:ascii="Cambria Math" w:eastAsia="Arial Unicode MS" w:hAnsi="Cambria Math"/>
                  <w:sz w:val="20"/>
                  <w:lang w:val="es-ES_tradnl"/>
                </w:rPr>
                <m:t>1+</m:t>
              </m:r>
              <m:sSup>
                <m:sSupPr>
                  <m:ctrlPr>
                    <w:rPr>
                      <w:rFonts w:ascii="Cambria Math" w:eastAsia="Arial Unicode MS" w:hAnsi="Cambria Math"/>
                      <w:sz w:val="20"/>
                      <w:lang w:val="es-ES_tradnl"/>
                    </w:rPr>
                  </m:ctrlPr>
                </m:sSupPr>
                <m:e>
                  <m:r>
                    <m:rPr>
                      <m:sty m:val="p"/>
                    </m:rPr>
                    <w:rPr>
                      <w:rFonts w:ascii="Cambria Math" w:eastAsia="Arial Unicode MS" w:hAnsi="Cambria Math"/>
                      <w:sz w:val="20"/>
                      <w:lang w:val="es-ES_tradnl"/>
                    </w:rPr>
                    <m:t>e</m:t>
                  </m:r>
                </m:e>
                <m:sup>
                  <m:r>
                    <m:rPr>
                      <m:sty m:val="p"/>
                    </m:rPr>
                    <w:rPr>
                      <w:rFonts w:ascii="Cambria Math" w:eastAsia="Arial Unicode MS" w:hAnsi="Cambria Math"/>
                      <w:sz w:val="20"/>
                      <w:lang w:val="es-ES_tradnl"/>
                    </w:rPr>
                    <m:t>1.169</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θ+0.502</m:t>
                      </m:r>
                    </m:e>
                  </m:d>
                </m:sup>
              </m:sSup>
            </m:den>
          </m:f>
        </m:oMath>
      </m:oMathPara>
    </w:p>
    <w:p w:rsidR="00363F34" w:rsidRDefault="00363F34" w:rsidP="00363F34">
      <w:pPr>
        <w:jc w:val="both"/>
        <w:rPr>
          <w:rFonts w:ascii="Arial Unicode MS" w:eastAsia="Arial Unicode MS" w:hAnsi="Arial Unicode MS" w:cs="Arial Unicode MS"/>
          <w:b/>
        </w:rPr>
      </w:pPr>
    </w:p>
    <w:p w:rsidR="00991B24" w:rsidRDefault="00991B24" w:rsidP="00363F34">
      <w:pPr>
        <w:jc w:val="both"/>
        <w:rPr>
          <w:rFonts w:ascii="Arial Unicode MS" w:eastAsia="Arial Unicode MS" w:hAnsi="Arial Unicode MS" w:cs="Arial Unicode MS"/>
          <w:b/>
        </w:rPr>
      </w:pPr>
      <w:r w:rsidRPr="00991B24">
        <w:rPr>
          <w:rFonts w:ascii="Arial Unicode MS" w:eastAsia="Arial Unicode MS" w:hAnsi="Arial Unicode MS" w:cs="Arial Unicode MS"/>
          <w:b/>
        </w:rPr>
        <w:t>Pregunta 2</w:t>
      </w:r>
    </w:p>
    <w:p w:rsidR="00991B24" w:rsidRPr="00363F34" w:rsidRDefault="005C2316" w:rsidP="00363F34">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1.510</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θ+1.029</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1.510</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θ+1.029</m:t>
                      </m:r>
                    </m:e>
                  </m:d>
                </m:sup>
              </m:sSup>
            </m:den>
          </m:f>
        </m:oMath>
      </m:oMathPara>
    </w:p>
    <w:p w:rsidR="00363F34" w:rsidRDefault="00363F34" w:rsidP="00363F34">
      <w:pPr>
        <w:jc w:val="both"/>
        <w:rPr>
          <w:rFonts w:ascii="Arial Unicode MS" w:eastAsia="Arial Unicode MS" w:hAnsi="Arial Unicode MS" w:cs="Arial Unicode MS"/>
          <w:b/>
        </w:rPr>
      </w:pPr>
    </w:p>
    <w:p w:rsidR="00991B24" w:rsidRDefault="00363F34" w:rsidP="00363F34">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Pregunta 3</w:t>
      </w:r>
    </w:p>
    <w:p w:rsidR="00363F34" w:rsidRPr="00363F34" w:rsidRDefault="005C2316" w:rsidP="00363F34">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0.755</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θ+3.751</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0.755</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θ+3.751</m:t>
                      </m:r>
                    </m:e>
                  </m:d>
                </m:sup>
              </m:sSup>
            </m:den>
          </m:f>
        </m:oMath>
      </m:oMathPara>
    </w:p>
    <w:p w:rsidR="00363F34" w:rsidRDefault="00363F34" w:rsidP="00363F34">
      <w:pPr>
        <w:jc w:val="both"/>
        <w:rPr>
          <w:rFonts w:ascii="Arial Unicode MS" w:eastAsia="Arial Unicode MS" w:hAnsi="Arial Unicode MS" w:cs="Arial Unicode MS"/>
          <w:b/>
        </w:rPr>
      </w:pPr>
    </w:p>
    <w:p w:rsidR="00363F34" w:rsidRDefault="00363F34" w:rsidP="00363F34">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4</w:t>
      </w:r>
    </w:p>
    <w:p w:rsidR="00991B24" w:rsidRPr="00363F34" w:rsidRDefault="005C2316" w:rsidP="00363F34">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0.883</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θ+0.255</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0.883</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θ+0.255</m:t>
                      </m:r>
                    </m:e>
                  </m:d>
                </m:sup>
              </m:sSup>
            </m:den>
          </m:f>
        </m:oMath>
      </m:oMathPara>
    </w:p>
    <w:p w:rsidR="00363F34" w:rsidRDefault="00363F34" w:rsidP="00991B24">
      <w:pPr>
        <w:rPr>
          <w:rFonts w:ascii="Arial Unicode MS" w:eastAsia="Arial Unicode MS" w:hAnsi="Arial Unicode MS" w:cs="Arial Unicode MS"/>
          <w:b/>
          <w:sz w:val="28"/>
        </w:rPr>
        <w:sectPr w:rsidR="00363F34" w:rsidSect="00363F34">
          <w:type w:val="continuous"/>
          <w:pgSz w:w="11906" w:h="16838" w:code="9"/>
          <w:pgMar w:top="2268" w:right="1361" w:bottom="2268" w:left="2268" w:header="708" w:footer="708" w:gutter="0"/>
          <w:cols w:num="2" w:space="708"/>
          <w:titlePg/>
          <w:docGrid w:linePitch="360"/>
        </w:sectPr>
      </w:pPr>
    </w:p>
    <w:p w:rsidR="008E6720" w:rsidRDefault="008E6720" w:rsidP="00363F34">
      <w:pPr>
        <w:spacing w:line="324" w:lineRule="auto"/>
        <w:jc w:val="both"/>
        <w:rPr>
          <w:rFonts w:ascii="Arial Unicode MS" w:eastAsia="Arial Unicode MS" w:hAnsi="Arial Unicode MS" w:cs="Arial Unicode MS"/>
          <w:b/>
          <w:sz w:val="28"/>
          <w:szCs w:val="28"/>
        </w:rPr>
      </w:pPr>
    </w:p>
    <w:p w:rsidR="00363F34" w:rsidRDefault="008E6720" w:rsidP="00363F34">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Sinónimos:</w:t>
      </w:r>
    </w:p>
    <w:p w:rsidR="00363F34" w:rsidRDefault="00363F34" w:rsidP="00363F34">
      <w:pPr>
        <w:jc w:val="both"/>
        <w:rPr>
          <w:rFonts w:ascii="Arial Unicode MS" w:eastAsia="Arial Unicode MS" w:hAnsi="Arial Unicode MS" w:cs="Arial Unicode MS"/>
          <w:b/>
        </w:rPr>
      </w:pPr>
    </w:p>
    <w:p w:rsidR="00FD09A1" w:rsidRDefault="00FD09A1" w:rsidP="00363F34">
      <w:pPr>
        <w:jc w:val="both"/>
        <w:rPr>
          <w:rFonts w:ascii="Arial Unicode MS" w:eastAsia="Arial Unicode MS" w:hAnsi="Arial Unicode MS" w:cs="Arial Unicode MS"/>
          <w:b/>
        </w:rPr>
        <w:sectPr w:rsidR="00FD09A1" w:rsidSect="00363F34">
          <w:type w:val="continuous"/>
          <w:pgSz w:w="11906" w:h="16838" w:code="9"/>
          <w:pgMar w:top="2268" w:right="1361" w:bottom="2268" w:left="2268" w:header="708" w:footer="708" w:gutter="0"/>
          <w:cols w:space="708"/>
          <w:titlePg/>
          <w:docGrid w:linePitch="360"/>
        </w:sectPr>
      </w:pPr>
    </w:p>
    <w:p w:rsidR="00363F34" w:rsidRPr="00991B24" w:rsidRDefault="00363F34" w:rsidP="00363F34">
      <w:pPr>
        <w:jc w:val="both"/>
        <w:rPr>
          <w:rFonts w:ascii="Arial Unicode MS" w:eastAsia="Arial Unicode MS" w:hAnsi="Arial Unicode MS" w:cs="Arial Unicode MS"/>
          <w:b/>
        </w:rPr>
      </w:pPr>
      <w:r>
        <w:rPr>
          <w:rFonts w:ascii="Arial Unicode MS" w:eastAsia="Arial Unicode MS" w:hAnsi="Arial Unicode MS" w:cs="Arial Unicode MS"/>
          <w:b/>
        </w:rPr>
        <w:lastRenderedPageBreak/>
        <w:t xml:space="preserve">Pregunta </w:t>
      </w:r>
      <w:r w:rsidR="008E6720">
        <w:rPr>
          <w:rFonts w:ascii="Arial Unicode MS" w:eastAsia="Arial Unicode MS" w:hAnsi="Arial Unicode MS" w:cs="Arial Unicode MS"/>
          <w:b/>
        </w:rPr>
        <w:t>5</w:t>
      </w:r>
    </w:p>
    <w:p w:rsidR="00363F34" w:rsidRDefault="00363F34" w:rsidP="00363F34">
      <w:pPr>
        <w:outlineLvl w:val="0"/>
        <w:rPr>
          <w:rFonts w:ascii="Cambria Math" w:eastAsia="Arial Unicode MS" w:hAnsi="Cambria Math" w:cs="Arial Unicode MS"/>
          <w:sz w:val="28"/>
          <w:lang w:val="es-ES_tradnl"/>
          <w:oMath/>
        </w:rPr>
        <w:sectPr w:rsidR="00363F34" w:rsidSect="00FD09A1">
          <w:type w:val="continuous"/>
          <w:pgSz w:w="11906" w:h="16838" w:code="9"/>
          <w:pgMar w:top="2268" w:right="1361" w:bottom="2268" w:left="2268" w:header="708" w:footer="708" w:gutter="0"/>
          <w:cols w:num="2" w:space="708"/>
          <w:titlePg/>
          <w:docGrid w:linePitch="360"/>
        </w:sectPr>
      </w:pPr>
    </w:p>
    <w:p w:rsidR="00363F34" w:rsidRPr="00363F34" w:rsidRDefault="005C2316" w:rsidP="00107C24">
      <m:oMathPara>
        <m:oMathParaPr>
          <m:jc m:val="left"/>
        </m:oMathParaPr>
        <m:oMath>
          <m:sSub>
            <m:sSubPr>
              <m:ctrlPr>
                <w:rPr>
                  <w:rFonts w:ascii="Cambria Math" w:eastAsia="Arial Unicode MS" w:hAnsi="Cambria Math"/>
                  <w:sz w:val="20"/>
                  <w:lang w:val="es-ES_tradnl"/>
                </w:rPr>
              </m:ctrlPr>
            </m:sSubPr>
            <m:e>
              <m:r>
                <m:rPr>
                  <m:sty m:val="p"/>
                </m:rPr>
                <w:rPr>
                  <w:rFonts w:ascii="Cambria Math" w:eastAsia="Arial Unicode MS" w:hAnsi="Cambria Math"/>
                  <w:sz w:val="20"/>
                  <w:lang w:val="es-ES_tradnl"/>
                </w:rPr>
                <m:t>P</m:t>
              </m:r>
            </m:e>
            <m:sub>
              <m:r>
                <m:rPr>
                  <m:sty m:val="p"/>
                </m:rPr>
                <w:rPr>
                  <w:rFonts w:ascii="Cambria Math" w:eastAsia="Arial Unicode MS" w:hAnsi="Cambria Math"/>
                  <w:sz w:val="20"/>
                  <w:lang w:val="es-ES_tradnl"/>
                </w:rPr>
                <m:t>i</m:t>
              </m:r>
            </m:sub>
          </m:sSub>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m:t>
              </m:r>
            </m:e>
          </m:d>
          <m:r>
            <m:rPr>
              <m:sty m:val="p"/>
            </m:rPr>
            <w:rPr>
              <w:rFonts w:ascii="Cambria Math" w:eastAsia="Arial Unicode MS" w:hAnsi="Cambria Math"/>
              <w:sz w:val="20"/>
              <w:lang w:val="es-ES_tradnl"/>
            </w:rPr>
            <m:t>=0.2+</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1-0.2</m:t>
              </m:r>
            </m:e>
          </m:d>
          <m:f>
            <m:fPr>
              <m:ctrlPr>
                <w:rPr>
                  <w:rFonts w:ascii="Cambria Math" w:eastAsia="Arial Unicode MS" w:hAnsi="Cambria Math"/>
                  <w:sz w:val="20"/>
                  <w:lang w:val="es-ES_tradnl"/>
                </w:rPr>
              </m:ctrlPr>
            </m:fPr>
            <m:num>
              <m:sSup>
                <m:sSupPr>
                  <m:ctrlPr>
                    <w:rPr>
                      <w:rFonts w:ascii="Cambria Math" w:eastAsia="Arial Unicode MS" w:hAnsi="Cambria Math"/>
                      <w:sz w:val="20"/>
                      <w:lang w:val="es-ES_tradnl"/>
                    </w:rPr>
                  </m:ctrlPr>
                </m:sSupPr>
                <m:e>
                  <m:r>
                    <m:rPr>
                      <m:sty m:val="p"/>
                    </m:rPr>
                    <w:rPr>
                      <w:rFonts w:ascii="Cambria Math" w:eastAsia="Arial Unicode MS" w:hAnsi="Cambria Math"/>
                      <w:sz w:val="20"/>
                      <w:lang w:val="es-ES_tradnl"/>
                    </w:rPr>
                    <m:t>e</m:t>
                  </m:r>
                </m:e>
                <m:sup>
                  <m:r>
                    <m:rPr>
                      <m:sty m:val="p"/>
                    </m:rPr>
                    <w:rPr>
                      <w:rFonts w:ascii="Cambria Math" w:eastAsia="Arial Unicode MS" w:hAnsi="Cambria Math"/>
                      <w:sz w:val="20"/>
                      <w:lang w:val="es-ES_tradnl"/>
                    </w:rPr>
                    <m:t>1.525</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θ+1.584</m:t>
                      </m:r>
                    </m:e>
                  </m:d>
                </m:sup>
              </m:sSup>
            </m:num>
            <m:den>
              <m:r>
                <m:rPr>
                  <m:sty m:val="p"/>
                </m:rPr>
                <w:rPr>
                  <w:rFonts w:ascii="Cambria Math" w:eastAsia="Arial Unicode MS" w:hAnsi="Cambria Math"/>
                  <w:sz w:val="20"/>
                  <w:lang w:val="es-ES_tradnl"/>
                </w:rPr>
                <m:t>1+</m:t>
              </m:r>
              <m:sSup>
                <m:sSupPr>
                  <m:ctrlPr>
                    <w:rPr>
                      <w:rFonts w:ascii="Cambria Math" w:eastAsia="Arial Unicode MS" w:hAnsi="Cambria Math"/>
                      <w:sz w:val="20"/>
                      <w:lang w:val="es-ES_tradnl"/>
                    </w:rPr>
                  </m:ctrlPr>
                </m:sSupPr>
                <m:e>
                  <m:r>
                    <m:rPr>
                      <m:sty m:val="p"/>
                    </m:rPr>
                    <w:rPr>
                      <w:rFonts w:ascii="Cambria Math" w:eastAsia="Arial Unicode MS" w:hAnsi="Cambria Math"/>
                      <w:sz w:val="20"/>
                      <w:lang w:val="es-ES_tradnl"/>
                    </w:rPr>
                    <m:t>e</m:t>
                  </m:r>
                </m:e>
                <m:sup>
                  <m:r>
                    <m:rPr>
                      <m:sty m:val="p"/>
                    </m:rPr>
                    <w:rPr>
                      <w:rFonts w:ascii="Cambria Math" w:eastAsia="Arial Unicode MS" w:hAnsi="Cambria Math"/>
                      <w:sz w:val="20"/>
                      <w:lang w:val="es-ES_tradnl"/>
                    </w:rPr>
                    <m:t>1.525</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θ+1.584</m:t>
                      </m:r>
                    </m:e>
                  </m:d>
                </m:sup>
              </m:sSup>
            </m:den>
          </m:f>
        </m:oMath>
      </m:oMathPara>
    </w:p>
    <w:p w:rsidR="00363F34" w:rsidRDefault="00363F34" w:rsidP="00363F34">
      <w:pPr>
        <w:jc w:val="both"/>
        <w:rPr>
          <w:rFonts w:ascii="Arial Unicode MS" w:eastAsia="Arial Unicode MS" w:hAnsi="Arial Unicode MS" w:cs="Arial Unicode MS"/>
          <w:b/>
        </w:rPr>
      </w:pPr>
    </w:p>
    <w:p w:rsidR="00363F34" w:rsidRDefault="00363F34" w:rsidP="00363F34">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sidR="008E6720">
        <w:rPr>
          <w:rFonts w:ascii="Arial Unicode MS" w:eastAsia="Arial Unicode MS" w:hAnsi="Arial Unicode MS" w:cs="Arial Unicode MS"/>
          <w:b/>
        </w:rPr>
        <w:t>6</w:t>
      </w:r>
    </w:p>
    <w:p w:rsidR="00363F34" w:rsidRPr="00363F34" w:rsidRDefault="005C2316" w:rsidP="00363F34">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3.789</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θ+1.345</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3.789</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θ+1.345</m:t>
                      </m:r>
                    </m:e>
                  </m:d>
                </m:sup>
              </m:sSup>
            </m:den>
          </m:f>
        </m:oMath>
      </m:oMathPara>
    </w:p>
    <w:p w:rsidR="00363F34" w:rsidRDefault="00363F34" w:rsidP="00363F34">
      <w:pPr>
        <w:jc w:val="both"/>
        <w:rPr>
          <w:rFonts w:ascii="Arial Unicode MS" w:eastAsia="Arial Unicode MS" w:hAnsi="Arial Unicode MS" w:cs="Arial Unicode MS"/>
          <w:b/>
        </w:rPr>
      </w:pPr>
    </w:p>
    <w:p w:rsidR="00363F34" w:rsidRDefault="00363F34" w:rsidP="00363F34">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 xml:space="preserve">Pregunta </w:t>
      </w:r>
      <w:r w:rsidR="008E6720">
        <w:rPr>
          <w:rFonts w:ascii="Arial Unicode MS" w:eastAsia="Arial Unicode MS" w:hAnsi="Arial Unicode MS" w:cs="Arial Unicode MS"/>
          <w:b/>
        </w:rPr>
        <w:t>7</w:t>
      </w:r>
    </w:p>
    <w:p w:rsidR="00363F34" w:rsidRPr="00363F34" w:rsidRDefault="005C2316" w:rsidP="00363F34">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0.957</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θ+0.954</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0.957</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θ+0.954</m:t>
                      </m:r>
                    </m:e>
                  </m:d>
                </m:sup>
              </m:sSup>
            </m:den>
          </m:f>
        </m:oMath>
      </m:oMathPara>
    </w:p>
    <w:p w:rsidR="00363F34" w:rsidRDefault="00363F34" w:rsidP="00363F34">
      <w:pPr>
        <w:jc w:val="both"/>
        <w:rPr>
          <w:rFonts w:ascii="Arial Unicode MS" w:eastAsia="Arial Unicode MS" w:hAnsi="Arial Unicode MS" w:cs="Arial Unicode MS"/>
          <w:b/>
        </w:rPr>
      </w:pPr>
    </w:p>
    <w:p w:rsidR="00363F34" w:rsidRDefault="00363F34" w:rsidP="00363F34">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sidR="008E6720">
        <w:rPr>
          <w:rFonts w:ascii="Arial Unicode MS" w:eastAsia="Arial Unicode MS" w:hAnsi="Arial Unicode MS" w:cs="Arial Unicode MS"/>
          <w:b/>
        </w:rPr>
        <w:t>8</w:t>
      </w:r>
    </w:p>
    <w:p w:rsidR="00363F34" w:rsidRPr="00363F34" w:rsidRDefault="005C2316" w:rsidP="00363F34">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0.604</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θ+1.589</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0.604</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θ+1.589</m:t>
                      </m:r>
                    </m:e>
                  </m:d>
                </m:sup>
              </m:sSup>
            </m:den>
          </m:f>
        </m:oMath>
      </m:oMathPara>
    </w:p>
    <w:p w:rsidR="00FD09A1" w:rsidRDefault="00FD09A1" w:rsidP="00991B24">
      <w:pPr>
        <w:rPr>
          <w:rFonts w:ascii="Arial Unicode MS" w:eastAsia="Arial Unicode MS" w:hAnsi="Arial Unicode MS" w:cs="Arial Unicode MS"/>
          <w:b/>
          <w:sz w:val="28"/>
        </w:rPr>
        <w:sectPr w:rsidR="00FD09A1" w:rsidSect="00FD09A1">
          <w:type w:val="continuous"/>
          <w:pgSz w:w="11906" w:h="16838" w:code="9"/>
          <w:pgMar w:top="2268" w:right="1361" w:bottom="2268" w:left="2268" w:header="708" w:footer="708" w:gutter="0"/>
          <w:cols w:num="2" w:space="708"/>
          <w:titlePg/>
          <w:docGrid w:linePitch="360"/>
        </w:sectPr>
      </w:pPr>
    </w:p>
    <w:p w:rsidR="00FD09A1" w:rsidRDefault="00FD09A1" w:rsidP="00FD09A1">
      <w:pPr>
        <w:spacing w:line="324" w:lineRule="auto"/>
        <w:jc w:val="both"/>
        <w:rPr>
          <w:rFonts w:ascii="Arial Unicode MS" w:eastAsia="Arial Unicode MS" w:hAnsi="Arial Unicode MS" w:cs="Arial Unicode MS"/>
          <w:b/>
          <w:sz w:val="28"/>
          <w:szCs w:val="28"/>
        </w:rPr>
      </w:pPr>
    </w:p>
    <w:p w:rsidR="00FD09A1" w:rsidRDefault="00FD09A1" w:rsidP="00FD09A1">
      <w:pPr>
        <w:spacing w:line="324" w:lineRule="auto"/>
        <w:jc w:val="both"/>
        <w:rPr>
          <w:rFonts w:ascii="Arial Unicode MS" w:eastAsia="Arial Unicode MS" w:hAnsi="Arial Unicode MS" w:cs="Arial Unicode MS"/>
          <w:b/>
          <w:sz w:val="28"/>
          <w:szCs w:val="28"/>
        </w:rPr>
      </w:pPr>
    </w:p>
    <w:p w:rsidR="00FD09A1" w:rsidRDefault="00FD09A1" w:rsidP="00FD09A1">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Antónimos:</w:t>
      </w:r>
    </w:p>
    <w:p w:rsidR="00FD09A1" w:rsidRDefault="00FD09A1" w:rsidP="00FD09A1">
      <w:pPr>
        <w:jc w:val="both"/>
        <w:rPr>
          <w:rFonts w:ascii="Arial Unicode MS" w:eastAsia="Arial Unicode MS" w:hAnsi="Arial Unicode MS" w:cs="Arial Unicode MS"/>
          <w:b/>
        </w:rPr>
      </w:pPr>
    </w:p>
    <w:p w:rsidR="00FD09A1" w:rsidRDefault="00FD09A1" w:rsidP="00FD09A1">
      <w:pPr>
        <w:jc w:val="both"/>
        <w:rPr>
          <w:rFonts w:ascii="Arial Unicode MS" w:eastAsia="Arial Unicode MS" w:hAnsi="Arial Unicode MS" w:cs="Arial Unicode MS"/>
          <w:b/>
        </w:rPr>
        <w:sectPr w:rsidR="00FD09A1" w:rsidSect="00363F34">
          <w:type w:val="continuous"/>
          <w:pgSz w:w="11906" w:h="16838" w:code="9"/>
          <w:pgMar w:top="2268" w:right="1361" w:bottom="2268" w:left="2268" w:header="708" w:footer="708" w:gutter="0"/>
          <w:cols w:space="708"/>
          <w:titlePg/>
          <w:docGrid w:linePitch="360"/>
        </w:sectPr>
      </w:pPr>
    </w:p>
    <w:p w:rsidR="00FD09A1" w:rsidRPr="00991B24" w:rsidRDefault="00FD09A1" w:rsidP="00FD09A1">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9</w:t>
      </w:r>
    </w:p>
    <w:p w:rsidR="00FD09A1" w:rsidRDefault="00FD09A1" w:rsidP="00FD09A1">
      <w:pPr>
        <w:outlineLvl w:val="0"/>
        <w:rPr>
          <w:rFonts w:ascii="Cambria Math" w:eastAsia="Arial Unicode MS" w:hAnsi="Cambria Math" w:cs="Arial Unicode MS"/>
          <w:sz w:val="28"/>
          <w:lang w:val="es-ES_tradnl"/>
          <w:oMath/>
        </w:rPr>
        <w:sectPr w:rsidR="00FD09A1" w:rsidSect="00507BEE">
          <w:type w:val="continuous"/>
          <w:pgSz w:w="11906" w:h="16838" w:code="9"/>
          <w:pgMar w:top="2268" w:right="1361" w:bottom="2268" w:left="2268" w:header="708" w:footer="708" w:gutter="0"/>
          <w:cols w:num="2" w:space="708"/>
          <w:titlePg/>
          <w:docGrid w:linePitch="360"/>
        </w:sectPr>
      </w:pPr>
    </w:p>
    <w:p w:rsidR="00FD09A1" w:rsidRPr="00363F34" w:rsidRDefault="005C2316" w:rsidP="00107C24">
      <w:pPr>
        <w:rPr>
          <w:sz w:val="20"/>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3.499+0.148θ-0.987</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θ</m:t>
                      </m:r>
                    </m:e>
                    <m:sup>
                      <m:r>
                        <m:rPr>
                          <m:sty m:val="p"/>
                        </m:rPr>
                        <w:rPr>
                          <w:rFonts w:ascii="Cambria Math" w:eastAsia="Arial Unicode MS" w:hAnsi="Cambria Math"/>
                          <w:sz w:val="28"/>
                          <w:lang w:val="es-ES_tradnl"/>
                        </w:rPr>
                        <m:t>2</m:t>
                      </m:r>
                    </m:sup>
                  </m:sSup>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3.499+0.148θ-0.987</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θ</m:t>
                      </m:r>
                    </m:e>
                    <m:sup>
                      <m:r>
                        <m:rPr>
                          <m:sty m:val="p"/>
                        </m:rPr>
                        <w:rPr>
                          <w:rFonts w:ascii="Cambria Math" w:eastAsia="Arial Unicode MS" w:hAnsi="Cambria Math"/>
                          <w:sz w:val="28"/>
                          <w:lang w:val="es-ES_tradnl"/>
                        </w:rPr>
                        <m:t>2</m:t>
                      </m:r>
                    </m:sup>
                  </m:sSup>
                </m:sup>
              </m:sSup>
            </m:den>
          </m:f>
        </m:oMath>
      </m:oMathPara>
    </w:p>
    <w:p w:rsidR="00FD09A1" w:rsidRDefault="00FD09A1" w:rsidP="00FD09A1">
      <w:pPr>
        <w:jc w:val="both"/>
        <w:rPr>
          <w:rFonts w:ascii="Arial Unicode MS" w:eastAsia="Arial Unicode MS" w:hAnsi="Arial Unicode MS" w:cs="Arial Unicode MS"/>
          <w:b/>
        </w:rPr>
      </w:pPr>
    </w:p>
    <w:p w:rsidR="00FD09A1" w:rsidRDefault="00FD09A1" w:rsidP="00FD09A1">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10</w:t>
      </w:r>
    </w:p>
    <w:p w:rsidR="00FD09A1" w:rsidRPr="00363F34" w:rsidRDefault="005C2316" w:rsidP="00FD09A1">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0.527+1.158θ-0.449</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θ</m:t>
                      </m:r>
                    </m:e>
                    <m:sup>
                      <m:r>
                        <m:rPr>
                          <m:sty m:val="p"/>
                        </m:rPr>
                        <w:rPr>
                          <w:rFonts w:ascii="Cambria Math" w:eastAsia="Arial Unicode MS" w:hAnsi="Cambria Math" w:cs="Arial Unicode MS"/>
                          <w:sz w:val="28"/>
                          <w:lang w:val="es-ES_tradnl"/>
                        </w:rPr>
                        <m:t>2</m:t>
                      </m:r>
                    </m:sup>
                  </m:sSup>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0.527+1.158θ-0.449</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θ</m:t>
                      </m:r>
                    </m:e>
                    <m:sup>
                      <m:r>
                        <m:rPr>
                          <m:sty m:val="p"/>
                        </m:rPr>
                        <w:rPr>
                          <w:rFonts w:ascii="Cambria Math" w:eastAsia="Arial Unicode MS" w:hAnsi="Cambria Math" w:cs="Arial Unicode MS"/>
                          <w:sz w:val="28"/>
                          <w:lang w:val="es-ES_tradnl"/>
                        </w:rPr>
                        <m:t>2</m:t>
                      </m:r>
                    </m:sup>
                  </m:sSup>
                </m:sup>
              </m:sSup>
            </m:den>
          </m:f>
        </m:oMath>
      </m:oMathPara>
    </w:p>
    <w:p w:rsidR="00FD09A1" w:rsidRDefault="00FD09A1" w:rsidP="00FD09A1">
      <w:pPr>
        <w:jc w:val="both"/>
        <w:rPr>
          <w:rFonts w:ascii="Arial Unicode MS" w:eastAsia="Arial Unicode MS" w:hAnsi="Arial Unicode MS" w:cs="Arial Unicode MS"/>
          <w:b/>
        </w:rPr>
      </w:pPr>
    </w:p>
    <w:p w:rsidR="00FD09A1" w:rsidRDefault="00FD09A1" w:rsidP="00FD09A1">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11</w:t>
      </w:r>
    </w:p>
    <w:p w:rsidR="00FD09A1" w:rsidRPr="00363F34" w:rsidRDefault="005C2316" w:rsidP="00FD09A1">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3.582+1.210θ-1.089</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θ</m:t>
                      </m:r>
                    </m:e>
                    <m:sup>
                      <m:r>
                        <m:rPr>
                          <m:sty m:val="p"/>
                        </m:rPr>
                        <w:rPr>
                          <w:rFonts w:ascii="Cambria Math" w:eastAsia="Arial Unicode MS" w:hAnsi="Cambria Math" w:cs="Arial Unicode MS"/>
                          <w:sz w:val="28"/>
                          <w:lang w:val="es-ES_tradnl"/>
                        </w:rPr>
                        <m:t>2</m:t>
                      </m:r>
                    </m:sup>
                  </m:sSup>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3.582+1.210θ-1.089</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θ</m:t>
                      </m:r>
                    </m:e>
                    <m:sup>
                      <m:r>
                        <m:rPr>
                          <m:sty m:val="p"/>
                        </m:rPr>
                        <w:rPr>
                          <w:rFonts w:ascii="Cambria Math" w:eastAsia="Arial Unicode MS" w:hAnsi="Cambria Math" w:cs="Arial Unicode MS"/>
                          <w:sz w:val="28"/>
                          <w:lang w:val="es-ES_tradnl"/>
                        </w:rPr>
                        <m:t>2</m:t>
                      </m:r>
                    </m:sup>
                  </m:sSup>
                </m:sup>
              </m:sSup>
            </m:den>
          </m:f>
        </m:oMath>
      </m:oMathPara>
    </w:p>
    <w:p w:rsidR="00FD09A1" w:rsidRDefault="00FD09A1" w:rsidP="00FD09A1">
      <w:pPr>
        <w:jc w:val="both"/>
        <w:rPr>
          <w:rFonts w:ascii="Arial Unicode MS" w:eastAsia="Arial Unicode MS" w:hAnsi="Arial Unicode MS" w:cs="Arial Unicode MS"/>
          <w:b/>
        </w:rPr>
      </w:pPr>
    </w:p>
    <w:p w:rsidR="00FD09A1" w:rsidRDefault="00FD09A1" w:rsidP="00FD09A1">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12</w:t>
      </w:r>
    </w:p>
    <w:p w:rsidR="00FD09A1" w:rsidRPr="00363F34" w:rsidRDefault="005C2316" w:rsidP="00FD09A1">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2.783+0.681θ-0.728</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θ</m:t>
                      </m:r>
                    </m:e>
                    <m:sup>
                      <m:r>
                        <m:rPr>
                          <m:sty m:val="p"/>
                        </m:rPr>
                        <w:rPr>
                          <w:rFonts w:ascii="Cambria Math" w:eastAsia="Arial Unicode MS" w:hAnsi="Cambria Math" w:cs="Arial Unicode MS"/>
                          <w:sz w:val="28"/>
                          <w:lang w:val="es-ES_tradnl"/>
                        </w:rPr>
                        <m:t>2</m:t>
                      </m:r>
                    </m:sup>
                  </m:sSup>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2.783+0.681θ-0.728</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θ</m:t>
                      </m:r>
                    </m:e>
                    <m:sup>
                      <m:r>
                        <m:rPr>
                          <m:sty m:val="p"/>
                        </m:rPr>
                        <w:rPr>
                          <w:rFonts w:ascii="Cambria Math" w:eastAsia="Arial Unicode MS" w:hAnsi="Cambria Math" w:cs="Arial Unicode MS"/>
                          <w:sz w:val="28"/>
                          <w:lang w:val="es-ES_tradnl"/>
                        </w:rPr>
                        <m:t>2</m:t>
                      </m:r>
                    </m:sup>
                  </m:sSup>
                </m:sup>
              </m:sSup>
            </m:den>
          </m:f>
        </m:oMath>
      </m:oMathPara>
    </w:p>
    <w:p w:rsidR="00507BEE" w:rsidRDefault="00507BEE" w:rsidP="00991B24">
      <w:pPr>
        <w:rPr>
          <w:rFonts w:ascii="Arial Unicode MS" w:eastAsia="Arial Unicode MS" w:hAnsi="Arial Unicode MS" w:cs="Arial Unicode MS"/>
          <w:b/>
          <w:sz w:val="28"/>
        </w:rPr>
        <w:sectPr w:rsidR="00507BEE" w:rsidSect="00507BEE">
          <w:type w:val="continuous"/>
          <w:pgSz w:w="11906" w:h="16838" w:code="9"/>
          <w:pgMar w:top="2268" w:right="1361" w:bottom="2268" w:left="2268" w:header="708" w:footer="708" w:gutter="0"/>
          <w:cols w:num="2" w:space="708"/>
          <w:titlePg/>
          <w:docGrid w:linePitch="360"/>
        </w:sectPr>
      </w:pPr>
    </w:p>
    <w:p w:rsidR="00991B24" w:rsidRPr="00525EE0" w:rsidRDefault="00991B24" w:rsidP="00991B24">
      <w:pPr>
        <w:rPr>
          <w:rFonts w:ascii="Arial Unicode MS" w:eastAsia="Arial Unicode MS" w:hAnsi="Arial Unicode MS" w:cs="Arial Unicode MS"/>
          <w:b/>
          <w:sz w:val="28"/>
        </w:rPr>
      </w:pPr>
    </w:p>
    <w:p w:rsidR="00507BEE" w:rsidRDefault="00507BEE" w:rsidP="00507BEE">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Términos Diferentes:</w:t>
      </w:r>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sectPr w:rsidR="00507BEE" w:rsidSect="00363F34">
          <w:type w:val="continuous"/>
          <w:pgSz w:w="11906" w:h="16838" w:code="9"/>
          <w:pgMar w:top="2268" w:right="1361" w:bottom="2268" w:left="2268" w:header="708" w:footer="708" w:gutter="0"/>
          <w:cols w:space="708"/>
          <w:titlePg/>
          <w:docGrid w:linePitch="360"/>
        </w:sectPr>
      </w:pPr>
    </w:p>
    <w:p w:rsidR="00507BEE" w:rsidRPr="00991B24" w:rsidRDefault="00507BEE" w:rsidP="00507BEE">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13</w:t>
      </w:r>
    </w:p>
    <w:p w:rsidR="00507BEE" w:rsidRDefault="00507BEE" w:rsidP="00507BEE">
      <w:pPr>
        <w:jc w:val="both"/>
        <w:outlineLvl w:val="0"/>
        <w:rPr>
          <w:rFonts w:ascii="Cambria Math" w:eastAsia="Arial Unicode MS" w:hAnsi="Cambria Math" w:cs="Arial Unicode MS"/>
          <w:sz w:val="28"/>
          <w:lang w:val="es-ES_tradnl"/>
          <w:oMath/>
        </w:rPr>
        <w:sectPr w:rsidR="00507BEE" w:rsidSect="00507BEE">
          <w:type w:val="continuous"/>
          <w:pgSz w:w="11906" w:h="16838" w:code="9"/>
          <w:pgMar w:top="2268" w:right="1361" w:bottom="2268" w:left="2268" w:header="708" w:footer="708" w:gutter="0"/>
          <w:cols w:num="2" w:space="708"/>
          <w:titlePg/>
          <w:docGrid w:linePitch="360"/>
        </w:sectPr>
      </w:pPr>
    </w:p>
    <w:p w:rsidR="00507BEE" w:rsidRPr="00507BEE" w:rsidRDefault="005C2316" w:rsidP="00107C24">
      <w:pPr>
        <w:rPr>
          <w:sz w:val="18"/>
        </w:rPr>
      </w:pPr>
      <m:oMathPara>
        <m:oMathParaPr>
          <m:jc m:val="left"/>
        </m:oMathParaPr>
        <m:oMath>
          <m:sSub>
            <m:sSubPr>
              <m:ctrlPr>
                <w:rPr>
                  <w:rFonts w:ascii="Cambria Math" w:eastAsia="Arial Unicode MS" w:hAnsi="Cambria Math"/>
                  <w:lang w:val="es-ES_tradnl"/>
                </w:rPr>
              </m:ctrlPr>
            </m:sSubPr>
            <m:e>
              <m:r>
                <m:rPr>
                  <m:sty m:val="p"/>
                </m:rPr>
                <w:rPr>
                  <w:rFonts w:ascii="Cambria Math" w:eastAsia="Arial Unicode MS" w:hAnsi="Cambria Math"/>
                  <w:lang w:val="es-ES_tradnl"/>
                </w:rPr>
                <m:t>P</m:t>
              </m:r>
            </m:e>
            <m:sub>
              <m:r>
                <m:rPr>
                  <m:sty m:val="p"/>
                </m:rPr>
                <w:rPr>
                  <w:rFonts w:ascii="Cambria Math" w:eastAsia="Arial Unicode MS" w:hAnsi="Cambria Math"/>
                  <w:lang w:val="es-ES_tradnl"/>
                </w:rPr>
                <m:t>i</m:t>
              </m:r>
            </m:sub>
          </m:sSub>
          <m:d>
            <m:dPr>
              <m:ctrlPr>
                <w:rPr>
                  <w:rFonts w:ascii="Cambria Math" w:eastAsia="Arial Unicode MS" w:hAnsi="Cambria Math"/>
                  <w:lang w:val="es-ES_tradnl"/>
                </w:rPr>
              </m:ctrlPr>
            </m:dPr>
            <m:e>
              <m:r>
                <m:rPr>
                  <m:sty m:val="p"/>
                </m:rPr>
                <w:rPr>
                  <w:rFonts w:ascii="Cambria Math" w:eastAsia="Arial Unicode MS" w:hAnsi="Cambria Math"/>
                  <w:lang w:val="es-ES_tradnl"/>
                </w:rPr>
                <m:t>θ</m:t>
              </m:r>
            </m:e>
          </m:d>
          <m:r>
            <m:rPr>
              <m:sty m:val="p"/>
            </m:rPr>
            <w:rPr>
              <w:rFonts w:ascii="Cambria Math" w:eastAsia="Arial Unicode MS" w:hAnsi="Cambria Math"/>
              <w:lang w:val="es-ES_tradnl"/>
            </w:rPr>
            <m:t>=</m:t>
          </m:r>
          <m:f>
            <m:fPr>
              <m:ctrlPr>
                <w:rPr>
                  <w:rFonts w:ascii="Cambria Math" w:eastAsia="Arial Unicode MS" w:hAnsi="Cambria Math"/>
                  <w:lang w:val="es-ES_tradnl"/>
                </w:rPr>
              </m:ctrlPr>
            </m:fPr>
            <m:num>
              <m:sSup>
                <m:sSupPr>
                  <m:ctrlPr>
                    <w:rPr>
                      <w:rFonts w:ascii="Cambria Math" w:eastAsia="Arial Unicode MS" w:hAnsi="Cambria Math"/>
                      <w:lang w:val="es-ES_tradnl"/>
                    </w:rPr>
                  </m:ctrlPr>
                </m:sSupPr>
                <m:e>
                  <m:r>
                    <m:rPr>
                      <m:sty m:val="p"/>
                    </m:rPr>
                    <w:rPr>
                      <w:rFonts w:ascii="Cambria Math" w:eastAsia="Arial Unicode MS" w:hAnsi="Cambria Math"/>
                      <w:lang w:val="es-ES_tradnl"/>
                    </w:rPr>
                    <m:t>e</m:t>
                  </m:r>
                </m:e>
                <m:sup>
                  <m:r>
                    <m:rPr>
                      <m:sty m:val="p"/>
                    </m:rPr>
                    <w:rPr>
                      <w:rFonts w:ascii="Cambria Math" w:eastAsia="Arial Unicode MS" w:hAnsi="Cambria Math"/>
                      <w:lang w:val="es-ES_tradnl"/>
                    </w:rPr>
                    <m:t>-0.156+1.202θ-0.130</m:t>
                  </m:r>
                  <m:sSup>
                    <m:sSupPr>
                      <m:ctrlPr>
                        <w:rPr>
                          <w:rFonts w:ascii="Cambria Math" w:eastAsia="Arial Unicode MS" w:hAnsi="Cambria Math"/>
                          <w:lang w:val="es-ES_tradnl"/>
                        </w:rPr>
                      </m:ctrlPr>
                    </m:sSupPr>
                    <m:e>
                      <m:r>
                        <m:rPr>
                          <m:sty m:val="p"/>
                        </m:rPr>
                        <w:rPr>
                          <w:rFonts w:ascii="Cambria Math" w:eastAsia="Arial Unicode MS" w:hAnsi="Cambria Math"/>
                          <w:lang w:val="es-ES_tradnl"/>
                        </w:rPr>
                        <m:t>θ</m:t>
                      </m:r>
                    </m:e>
                    <m:sup>
                      <m:r>
                        <m:rPr>
                          <m:sty m:val="p"/>
                        </m:rPr>
                        <w:rPr>
                          <w:rFonts w:ascii="Cambria Math" w:eastAsia="Arial Unicode MS" w:hAnsi="Cambria Math"/>
                          <w:lang w:val="es-ES_tradnl"/>
                        </w:rPr>
                        <m:t>2</m:t>
                      </m:r>
                    </m:sup>
                  </m:sSup>
                </m:sup>
              </m:sSup>
            </m:num>
            <m:den>
              <m:r>
                <m:rPr>
                  <m:sty m:val="p"/>
                </m:rPr>
                <w:rPr>
                  <w:rFonts w:ascii="Cambria Math" w:eastAsia="Arial Unicode MS" w:hAnsi="Cambria Math"/>
                  <w:lang w:val="es-ES_tradnl"/>
                </w:rPr>
                <m:t>1+</m:t>
              </m:r>
              <m:sSup>
                <m:sSupPr>
                  <m:ctrlPr>
                    <w:rPr>
                      <w:rFonts w:ascii="Cambria Math" w:eastAsia="Arial Unicode MS" w:hAnsi="Cambria Math"/>
                      <w:lang w:val="es-ES_tradnl"/>
                    </w:rPr>
                  </m:ctrlPr>
                </m:sSupPr>
                <m:e>
                  <m:r>
                    <m:rPr>
                      <m:sty m:val="p"/>
                    </m:rPr>
                    <w:rPr>
                      <w:rFonts w:ascii="Cambria Math" w:eastAsia="Arial Unicode MS" w:hAnsi="Cambria Math"/>
                      <w:lang w:val="es-ES_tradnl"/>
                    </w:rPr>
                    <m:t>e</m:t>
                  </m:r>
                </m:e>
                <m:sup>
                  <m:r>
                    <m:rPr>
                      <m:sty m:val="p"/>
                    </m:rPr>
                    <w:rPr>
                      <w:rFonts w:ascii="Cambria Math" w:eastAsia="Arial Unicode MS" w:hAnsi="Cambria Math"/>
                      <w:lang w:val="es-ES_tradnl"/>
                    </w:rPr>
                    <m:t>-0.156+1.202θ-0.130</m:t>
                  </m:r>
                  <m:sSup>
                    <m:sSupPr>
                      <m:ctrlPr>
                        <w:rPr>
                          <w:rFonts w:ascii="Cambria Math" w:eastAsia="Arial Unicode MS" w:hAnsi="Cambria Math"/>
                          <w:lang w:val="es-ES_tradnl"/>
                        </w:rPr>
                      </m:ctrlPr>
                    </m:sSupPr>
                    <m:e>
                      <m:r>
                        <m:rPr>
                          <m:sty m:val="p"/>
                        </m:rPr>
                        <w:rPr>
                          <w:rFonts w:ascii="Cambria Math" w:eastAsia="Arial Unicode MS" w:hAnsi="Cambria Math"/>
                          <w:lang w:val="es-ES_tradnl"/>
                        </w:rPr>
                        <m:t>θ</m:t>
                      </m:r>
                    </m:e>
                    <m:sup>
                      <m:r>
                        <m:rPr>
                          <m:sty m:val="p"/>
                        </m:rPr>
                        <w:rPr>
                          <w:rFonts w:ascii="Cambria Math" w:eastAsia="Arial Unicode MS" w:hAnsi="Cambria Math"/>
                          <w:lang w:val="es-ES_tradnl"/>
                        </w:rPr>
                        <m:t>2</m:t>
                      </m:r>
                    </m:sup>
                  </m:sSup>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14</w:t>
      </w:r>
    </w:p>
    <w:p w:rsidR="00507BEE" w:rsidRPr="00507BEE" w:rsidRDefault="005C2316" w:rsidP="00507BEE">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0.297+0.866θ-0.225</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0.297+0.866θ-0.225</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Pr>
          <w:rFonts w:ascii="Arial Unicode MS" w:eastAsia="Arial Unicode MS" w:hAnsi="Arial Unicode MS" w:cs="Arial Unicode MS"/>
          <w:b/>
        </w:rPr>
        <w:t>Pregunta 15</w:t>
      </w:r>
    </w:p>
    <w:p w:rsidR="00507BEE" w:rsidRPr="00507BEE" w:rsidRDefault="005C2316" w:rsidP="00507BEE">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1.487+1.654θ-0.144</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1.487+1.654θ-0.144</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16</w:t>
      </w:r>
    </w:p>
    <w:p w:rsidR="00507BEE" w:rsidRPr="00507BEE" w:rsidRDefault="005C2316" w:rsidP="00507BEE">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-3.077+0.304θ+0.866</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-3.077+0.304θ+0.866</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17</w:t>
      </w:r>
    </w:p>
    <w:p w:rsidR="00507BEE" w:rsidRPr="00507BEE" w:rsidRDefault="005C2316" w:rsidP="00507BEE">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1.212+0.671θ-0.252</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1.212+0.671θ-0.252</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18</w:t>
      </w:r>
    </w:p>
    <w:p w:rsidR="00507BEE" w:rsidRPr="00507BEE" w:rsidRDefault="005C2316" w:rsidP="00507BEE">
      <w:pPr>
        <w:jc w:val="both"/>
        <w:rPr>
          <w:rFonts w:ascii="Arial Unicode MS" w:eastAsia="Arial Unicode MS" w:hAnsi="Arial Unicode MS" w:cs="Arial Unicode MS"/>
          <w:sz w:val="18"/>
          <w:szCs w:val="28"/>
        </w:rPr>
      </w:pPr>
      <m:oMathPara>
        <m:oMathParaPr>
          <m:jc m:val="left"/>
        </m:oMathPara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-1.519+0.809θ+0.047</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-1.519+0.809θ+0.047</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den>
          </m:f>
        </m:oMath>
      </m:oMathPara>
    </w:p>
    <w:p w:rsidR="00507BEE" w:rsidRPr="00507BEE" w:rsidRDefault="00507BEE" w:rsidP="00507BEE">
      <w:pPr>
        <w:jc w:val="both"/>
        <w:rPr>
          <w:rFonts w:ascii="Arial Unicode MS" w:eastAsia="Arial Unicode MS" w:hAnsi="Arial Unicode MS" w:cs="Arial Unicode MS"/>
          <w:szCs w:val="28"/>
        </w:rPr>
      </w:pPr>
    </w:p>
    <w:p w:rsidR="00507BEE" w:rsidRDefault="00507BEE" w:rsidP="00507BEE">
      <w:pPr>
        <w:jc w:val="both"/>
        <w:rPr>
          <w:rFonts w:ascii="Arial Unicode MS" w:eastAsia="Arial Unicode MS" w:hAnsi="Arial Unicode MS" w:cs="Arial Unicode MS"/>
          <w:b/>
        </w:rPr>
      </w:pPr>
      <w:r>
        <w:rPr>
          <w:rFonts w:ascii="Arial Unicode MS" w:eastAsia="Arial Unicode MS" w:hAnsi="Arial Unicode MS" w:cs="Arial Unicode MS"/>
          <w:b/>
        </w:rPr>
        <w:t>Pregunta 19</w:t>
      </w:r>
    </w:p>
    <w:p w:rsidR="00507BEE" w:rsidRPr="00507BEE" w:rsidRDefault="005C2316" w:rsidP="00507BEE">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0.579+0.824θ+0.094</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0.579+0.824θ+0.094</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20</w:t>
      </w:r>
    </w:p>
    <w:p w:rsidR="00507BEE" w:rsidRPr="00507BEE" w:rsidRDefault="005C2316" w:rsidP="00507BEE">
      <w:pPr>
        <w:jc w:val="both"/>
        <w:rPr>
          <w:rFonts w:ascii="Arial Unicode MS" w:eastAsia="Arial Unicode MS" w:hAnsi="Arial Unicode MS" w:cs="Arial Unicode MS"/>
          <w:szCs w:val="28"/>
        </w:rPr>
        <w:sectPr w:rsidR="00507BEE" w:rsidRPr="00507BEE" w:rsidSect="00507BEE">
          <w:type w:val="continuous"/>
          <w:pgSz w:w="11906" w:h="16838" w:code="9"/>
          <w:pgMar w:top="2268" w:right="1361" w:bottom="2268" w:left="2268" w:header="708" w:footer="708" w:gutter="0"/>
          <w:cols w:num="2" w:space="708"/>
          <w:titlePg/>
          <w:docGrid w:linePitch="360"/>
        </w:sectPr>
      </w:pPr>
      <m:oMathPara>
        <m:oMathParaPr>
          <m:jc m:val="left"/>
        </m:oMathParaPr>
        <m:oMath>
          <m:sSub>
            <m:sSubPr>
              <m:ctrlPr>
                <w:rPr>
                  <w:rFonts w:ascii="Cambria Math" w:eastAsia="Arial Unicode MS" w:hAnsi="Cambria Math" w:cs="Arial Unicode MS"/>
                  <w:lang w:val="es-ES_tradnl"/>
                </w:rPr>
              </m:ctrlPr>
            </m:sSubPr>
            <m:e>
              <m:r>
                <m:rPr>
                  <m:sty m:val="p"/>
                </m:rPr>
                <w:rPr>
                  <w:rFonts w:ascii="Cambria Math" w:eastAsia="Arial Unicode MS" w:hAnsi="Cambria Math" w:cs="Arial Unicode MS"/>
                  <w:lang w:val="es-ES_tradnl"/>
                </w:rPr>
                <m:t>P</m:t>
              </m:r>
            </m:e>
            <m:sub>
              <m:r>
                <m:rPr>
                  <m:sty m:val="p"/>
                </m:rPr>
                <w:rPr>
                  <w:rFonts w:ascii="Cambria Math" w:eastAsia="Arial Unicode MS" w:hAnsi="Cambria Math" w:cs="Arial Unicode MS"/>
                  <w:lang w:val="es-ES_tradnl"/>
                </w:rPr>
                <m:t>i</m:t>
              </m:r>
            </m:sub>
          </m:sSub>
          <m:d>
            <m:dPr>
              <m:ctrlPr>
                <w:rPr>
                  <w:rFonts w:ascii="Cambria Math" w:eastAsia="Arial Unicode MS" w:hAnsi="Cambria Math" w:cs="Arial Unicode MS"/>
                  <w:lang w:val="es-ES_tradnl"/>
                </w:rPr>
              </m:ctrlPr>
            </m:dPr>
            <m:e>
              <m:r>
                <m:rPr>
                  <m:sty m:val="p"/>
                </m:rPr>
                <w:rPr>
                  <w:rFonts w:ascii="Cambria Math" w:eastAsia="Arial Unicode MS" w:hAnsi="Cambria Math" w:cs="Arial Unicode MS"/>
                  <w:lang w:val="es-ES_tradnl"/>
                </w:rPr>
                <m:t>θ</m:t>
              </m:r>
            </m:e>
          </m:d>
          <m:r>
            <m:rPr>
              <m:sty m:val="p"/>
            </m:rPr>
            <w:rPr>
              <w:rFonts w:ascii="Cambria Math" w:eastAsia="Arial Unicode MS" w:hAnsi="Cambria Math" w:cs="Arial Unicode MS"/>
              <w:lang w:val="es-ES_tradnl"/>
            </w:rPr>
            <m:t>=</m:t>
          </m:r>
          <m:f>
            <m:fPr>
              <m:ctrlPr>
                <w:rPr>
                  <w:rFonts w:ascii="Cambria Math" w:eastAsia="Arial Unicode MS" w:hAnsi="Cambria Math" w:cs="Arial Unicode MS"/>
                  <w:lang w:val="es-ES_tradnl"/>
                </w:rPr>
              </m:ctrlPr>
            </m:fPr>
            <m:num>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0.295+0.677θ-0.180</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num>
            <m:den>
              <m:r>
                <m:rPr>
                  <m:sty m:val="p"/>
                </m:rPr>
                <w:rPr>
                  <w:rFonts w:ascii="Cambria Math" w:eastAsia="Arial Unicode MS" w:hAnsi="Cambria Math" w:cs="Arial Unicode MS"/>
                  <w:lang w:val="es-ES_tradnl"/>
                </w:rPr>
                <m:t>1+</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e</m:t>
                  </m:r>
                </m:e>
                <m:sup>
                  <m:r>
                    <m:rPr>
                      <m:sty m:val="p"/>
                    </m:rPr>
                    <w:rPr>
                      <w:rFonts w:ascii="Cambria Math" w:eastAsia="Arial Unicode MS" w:hAnsi="Cambria Math" w:cs="Arial Unicode MS"/>
                      <w:lang w:val="es-ES_tradnl"/>
                    </w:rPr>
                    <m:t>0.295+0.677θ-0.180</m:t>
                  </m:r>
                  <m:sSup>
                    <m:sSupPr>
                      <m:ctrlPr>
                        <w:rPr>
                          <w:rFonts w:ascii="Cambria Math" w:eastAsia="Arial Unicode MS" w:hAnsi="Cambria Math" w:cs="Arial Unicode MS"/>
                          <w:lang w:val="es-ES_tradnl"/>
                        </w:rPr>
                      </m:ctrlPr>
                    </m:sSupPr>
                    <m:e>
                      <m:r>
                        <m:rPr>
                          <m:sty m:val="p"/>
                        </m:rPr>
                        <w:rPr>
                          <w:rFonts w:ascii="Cambria Math" w:eastAsia="Arial Unicode MS" w:hAnsi="Cambria Math" w:cs="Arial Unicode MS"/>
                          <w:lang w:val="es-ES_tradnl"/>
                        </w:rPr>
                        <m:t>θ</m:t>
                      </m:r>
                    </m:e>
                    <m:sup>
                      <m:r>
                        <m:rPr>
                          <m:sty m:val="p"/>
                        </m:rPr>
                        <w:rPr>
                          <w:rFonts w:ascii="Cambria Math" w:eastAsia="Arial Unicode MS" w:hAnsi="Cambria Math" w:cs="Arial Unicode MS"/>
                          <w:lang w:val="es-ES_tradnl"/>
                        </w:rPr>
                        <m:t>2</m:t>
                      </m:r>
                    </m:sup>
                  </m:sSup>
                </m:sup>
              </m:sSup>
            </m:den>
          </m:f>
        </m:oMath>
      </m:oMathPara>
    </w:p>
    <w:p w:rsidR="00507BEE" w:rsidRDefault="00507BEE">
      <w:pPr>
        <w:spacing w:after="200" w:line="276" w:lineRule="auto"/>
        <w:rPr>
          <w:rFonts w:eastAsia="Arial Unicode MS"/>
        </w:rPr>
      </w:pPr>
    </w:p>
    <w:p w:rsidR="00507BEE" w:rsidRDefault="00507BEE">
      <w:pPr>
        <w:spacing w:after="200" w:line="276" w:lineRule="auto"/>
        <w:rPr>
          <w:rFonts w:eastAsia="Arial Unicode MS"/>
        </w:rPr>
        <w:sectPr w:rsidR="00507BEE" w:rsidSect="00363F34">
          <w:type w:val="continuous"/>
          <w:pgSz w:w="11906" w:h="16838" w:code="9"/>
          <w:pgMar w:top="2268" w:right="1361" w:bottom="2268" w:left="2268" w:header="708" w:footer="708" w:gutter="0"/>
          <w:cols w:space="708"/>
          <w:titlePg/>
          <w:docGrid w:linePitch="360"/>
        </w:sectPr>
      </w:pPr>
    </w:p>
    <w:p w:rsidR="00903234" w:rsidRDefault="00903234" w:rsidP="00507BEE">
      <w:pPr>
        <w:spacing w:line="324" w:lineRule="auto"/>
        <w:jc w:val="both"/>
        <w:rPr>
          <w:rFonts w:ascii="Arial Unicode MS" w:eastAsia="Arial Unicode MS" w:hAnsi="Arial Unicode MS" w:cs="Arial Unicode MS"/>
          <w:b/>
          <w:sz w:val="28"/>
          <w:szCs w:val="28"/>
        </w:rPr>
      </w:pPr>
    </w:p>
    <w:p w:rsidR="00903234" w:rsidRDefault="00903234" w:rsidP="00507BEE">
      <w:pPr>
        <w:spacing w:line="324" w:lineRule="auto"/>
        <w:jc w:val="both"/>
        <w:rPr>
          <w:rFonts w:ascii="Arial Unicode MS" w:eastAsia="Arial Unicode MS" w:hAnsi="Arial Unicode MS" w:cs="Arial Unicode MS"/>
          <w:b/>
          <w:sz w:val="28"/>
          <w:szCs w:val="28"/>
        </w:rPr>
      </w:pPr>
    </w:p>
    <w:p w:rsidR="00507BEE" w:rsidRDefault="00507BEE" w:rsidP="00507BEE">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Uso de Ilativos:</w:t>
      </w:r>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sectPr w:rsidR="00507BEE" w:rsidSect="003B59C9">
          <w:type w:val="continuous"/>
          <w:pgSz w:w="11906" w:h="16838" w:code="9"/>
          <w:pgMar w:top="2268" w:right="1361" w:bottom="2268" w:left="2268" w:header="708" w:footer="708" w:gutter="0"/>
          <w:cols w:space="708"/>
          <w:docGrid w:linePitch="360"/>
        </w:sectPr>
      </w:pPr>
    </w:p>
    <w:p w:rsidR="00507BEE" w:rsidRPr="00991B24" w:rsidRDefault="00507BEE" w:rsidP="00507BEE">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21</w:t>
      </w:r>
    </w:p>
    <w:p w:rsidR="00507BEE" w:rsidRDefault="00507BEE" w:rsidP="00507BEE">
      <w:pPr>
        <w:jc w:val="both"/>
        <w:outlineLvl w:val="0"/>
        <w:rPr>
          <w:rFonts w:ascii="Cambria Math" w:eastAsia="Arial Unicode MS" w:hAnsi="Cambria Math" w:cs="Arial Unicode MS"/>
          <w:sz w:val="28"/>
          <w:lang w:val="es-ES_tradnl"/>
          <w:oMath/>
        </w:rPr>
        <w:sectPr w:rsidR="00507BEE" w:rsidSect="002045C7">
          <w:type w:val="continuous"/>
          <w:pgSz w:w="11906" w:h="16838" w:code="9"/>
          <w:pgMar w:top="2268" w:right="1361" w:bottom="2268" w:left="2268" w:header="708" w:footer="708" w:gutter="0"/>
          <w:cols w:num="2" w:space="708"/>
          <w:titlePg/>
          <w:docGrid w:linePitch="360"/>
        </w:sectPr>
      </w:pPr>
    </w:p>
    <w:p w:rsidR="00507BEE" w:rsidRPr="00507BEE" w:rsidRDefault="005C2316" w:rsidP="00107C24">
      <w:pPr>
        <w:rPr>
          <w:sz w:val="18"/>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0.939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θ-1.099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0.939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θ-1.099</m:t>
                      </m:r>
                    </m:e>
                  </m:d>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22</w:t>
      </w:r>
    </w:p>
    <w:p w:rsidR="00507BEE" w:rsidRPr="00507BEE" w:rsidRDefault="005C2316" w:rsidP="00507BEE">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0.562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θ-0.788</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0.562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θ-0.788</m:t>
                      </m:r>
                    </m:e>
                  </m:d>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Pr>
          <w:rFonts w:ascii="Arial Unicode MS" w:eastAsia="Arial Unicode MS" w:hAnsi="Arial Unicode MS" w:cs="Arial Unicode MS"/>
          <w:b/>
        </w:rPr>
        <w:t>Pregunta 23</w:t>
      </w:r>
    </w:p>
    <w:p w:rsidR="00507BEE" w:rsidRPr="00507BEE" w:rsidRDefault="005C2316" w:rsidP="00507BEE">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1.030</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θ+2.340</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1.030</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θ+2.340</m:t>
                      </m:r>
                    </m:e>
                  </m:d>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24</w:t>
      </w:r>
    </w:p>
    <w:p w:rsidR="00507BEE" w:rsidRPr="00507BEE" w:rsidRDefault="005C2316" w:rsidP="00507BEE">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0.327</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θ+0.039</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0.327</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θ+0.039</m:t>
                      </m:r>
                    </m:e>
                  </m:d>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Pr>
          <w:rFonts w:ascii="Arial Unicode MS" w:eastAsia="Arial Unicode MS" w:hAnsi="Arial Unicode MS" w:cs="Arial Unicode MS"/>
          <w:b/>
        </w:rPr>
        <w:t>Pregunta 25</w:t>
      </w:r>
    </w:p>
    <w:p w:rsidR="00507BEE" w:rsidRPr="00507BEE" w:rsidRDefault="005C2316" w:rsidP="00507BEE">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0.861</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θ+1.754</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0.861</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θ+1.754</m:t>
                      </m:r>
                    </m:e>
                  </m:d>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 xml:space="preserve">Pregunta </w:t>
      </w:r>
      <w:r>
        <w:rPr>
          <w:rFonts w:ascii="Arial Unicode MS" w:eastAsia="Arial Unicode MS" w:hAnsi="Arial Unicode MS" w:cs="Arial Unicode MS"/>
          <w:b/>
        </w:rPr>
        <w:t>26</w:t>
      </w:r>
    </w:p>
    <w:p w:rsidR="00507BEE" w:rsidRPr="00507BEE" w:rsidRDefault="005C2316" w:rsidP="00507BEE">
      <w:pPr>
        <w:jc w:val="both"/>
        <w:rPr>
          <w:rFonts w:ascii="Arial Unicode MS" w:eastAsia="Arial Unicode MS" w:hAnsi="Arial Unicode MS" w:cs="Arial Unicode MS"/>
          <w:sz w:val="18"/>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0.448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θ+1.953</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0.448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θ+1.953</m:t>
                      </m:r>
                    </m:e>
                  </m:d>
                </m:sup>
              </m:sSup>
            </m:den>
          </m:f>
        </m:oMath>
      </m:oMathPara>
    </w:p>
    <w:p w:rsidR="00507BEE" w:rsidRPr="00507BEE" w:rsidRDefault="00507BEE" w:rsidP="00507BEE">
      <w:pPr>
        <w:jc w:val="both"/>
        <w:rPr>
          <w:rFonts w:ascii="Arial Unicode MS" w:eastAsia="Arial Unicode MS" w:hAnsi="Arial Unicode MS" w:cs="Arial Unicode MS"/>
          <w:szCs w:val="28"/>
        </w:rPr>
      </w:pPr>
    </w:p>
    <w:p w:rsidR="00507BEE" w:rsidRDefault="00507BEE" w:rsidP="00507BEE">
      <w:pPr>
        <w:jc w:val="both"/>
        <w:rPr>
          <w:rFonts w:ascii="Arial Unicode MS" w:eastAsia="Arial Unicode MS" w:hAnsi="Arial Unicode MS" w:cs="Arial Unicode MS"/>
          <w:b/>
        </w:rPr>
      </w:pPr>
      <w:r>
        <w:rPr>
          <w:rFonts w:ascii="Arial Unicode MS" w:eastAsia="Arial Unicode MS" w:hAnsi="Arial Unicode MS" w:cs="Arial Unicode MS"/>
          <w:b/>
        </w:rPr>
        <w:t>Pregunta 27</w:t>
      </w:r>
    </w:p>
    <w:p w:rsidR="00507BEE" w:rsidRPr="00507BEE" w:rsidRDefault="005C2316" w:rsidP="00507BEE">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0.496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θ+0.928</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0.496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θ+0.928</m:t>
                      </m:r>
                    </m:e>
                  </m:d>
                </m:sup>
              </m:sSup>
            </m:den>
          </m:f>
        </m:oMath>
      </m:oMathPara>
    </w:p>
    <w:p w:rsidR="00507BEE" w:rsidRDefault="00507BEE" w:rsidP="00507BEE">
      <w:pPr>
        <w:jc w:val="both"/>
        <w:rPr>
          <w:rFonts w:ascii="Arial Unicode MS" w:eastAsia="Arial Unicode MS" w:hAnsi="Arial Unicode MS" w:cs="Arial Unicode MS"/>
          <w:b/>
        </w:rPr>
      </w:pPr>
    </w:p>
    <w:p w:rsidR="00507BEE" w:rsidRDefault="00507BEE" w:rsidP="00507BEE">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28</w:t>
      </w:r>
    </w:p>
    <w:p w:rsidR="002045C7" w:rsidRPr="002045C7" w:rsidRDefault="005C2316" w:rsidP="002045C7">
      <w:pPr>
        <w:jc w:val="center"/>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0.565</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θ+0.268</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0.565</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θ+0.268</m:t>
                      </m:r>
                    </m:e>
                  </m:d>
                </m:sup>
              </m:sSup>
            </m:den>
          </m:f>
        </m:oMath>
      </m:oMathPara>
    </w:p>
    <w:p w:rsidR="002045C7" w:rsidRDefault="002045C7" w:rsidP="002045C7">
      <w:pPr>
        <w:jc w:val="both"/>
        <w:rPr>
          <w:rFonts w:ascii="Arial Unicode MS" w:eastAsia="Arial Unicode MS" w:hAnsi="Arial Unicode MS" w:cs="Arial Unicode MS"/>
          <w:b/>
        </w:rPr>
      </w:pPr>
    </w:p>
    <w:p w:rsidR="002045C7" w:rsidRDefault="002045C7" w:rsidP="002045C7">
      <w:pPr>
        <w:jc w:val="both"/>
        <w:rPr>
          <w:rFonts w:ascii="Arial Unicode MS" w:eastAsia="Arial Unicode MS" w:hAnsi="Arial Unicode MS" w:cs="Arial Unicode MS"/>
          <w:b/>
        </w:rPr>
      </w:pPr>
      <w:r>
        <w:rPr>
          <w:rFonts w:ascii="Arial Unicode MS" w:eastAsia="Arial Unicode MS" w:hAnsi="Arial Unicode MS" w:cs="Arial Unicode MS"/>
          <w:b/>
        </w:rPr>
        <w:t>Pregunta 29</w:t>
      </w:r>
    </w:p>
    <w:p w:rsidR="002045C7" w:rsidRPr="00507BEE" w:rsidRDefault="005C2316" w:rsidP="002045C7">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0.102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θ+7.119</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0.102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θ+7.119</m:t>
                      </m:r>
                    </m:e>
                  </m:d>
                </m:sup>
              </m:sSup>
            </m:den>
          </m:f>
        </m:oMath>
      </m:oMathPara>
    </w:p>
    <w:p w:rsidR="002045C7" w:rsidRDefault="002045C7" w:rsidP="002045C7">
      <w:pPr>
        <w:jc w:val="both"/>
        <w:rPr>
          <w:rFonts w:ascii="Arial Unicode MS" w:eastAsia="Arial Unicode MS" w:hAnsi="Arial Unicode MS" w:cs="Arial Unicode MS"/>
          <w:b/>
        </w:rPr>
      </w:pPr>
    </w:p>
    <w:p w:rsidR="002045C7" w:rsidRDefault="002045C7" w:rsidP="002045C7">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30</w:t>
      </w:r>
    </w:p>
    <w:p w:rsidR="002045C7" w:rsidRPr="002045C7" w:rsidRDefault="005C2316" w:rsidP="002045C7">
      <w:pPr>
        <w:jc w:val="center"/>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1.060</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θ+0.325</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1.060</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θ+0.325</m:t>
                      </m:r>
                    </m:e>
                  </m:d>
                </m:sup>
              </m:sSup>
            </m:den>
          </m:f>
        </m:oMath>
      </m:oMathPara>
    </w:p>
    <w:p w:rsidR="002045C7" w:rsidRDefault="002045C7" w:rsidP="002045C7">
      <w:pPr>
        <w:jc w:val="center"/>
        <w:rPr>
          <w:rFonts w:eastAsia="Arial Unicode MS"/>
        </w:rPr>
        <w:sectPr w:rsidR="002045C7" w:rsidSect="002045C7">
          <w:type w:val="continuous"/>
          <w:pgSz w:w="11906" w:h="16838" w:code="9"/>
          <w:pgMar w:top="2268" w:right="1361" w:bottom="2268" w:left="2268" w:header="708" w:footer="708" w:gutter="0"/>
          <w:cols w:num="2" w:space="708"/>
          <w:titlePg/>
          <w:docGrid w:linePitch="360"/>
        </w:sectPr>
      </w:pPr>
    </w:p>
    <w:p w:rsidR="00903234" w:rsidRDefault="00903234" w:rsidP="00903234">
      <w:pPr>
        <w:spacing w:line="324" w:lineRule="auto"/>
        <w:jc w:val="both"/>
        <w:rPr>
          <w:rFonts w:ascii="Arial Unicode MS" w:eastAsia="Arial Unicode MS" w:hAnsi="Arial Unicode MS" w:cs="Arial Unicode MS"/>
          <w:b/>
          <w:sz w:val="28"/>
          <w:szCs w:val="28"/>
        </w:rPr>
      </w:pPr>
    </w:p>
    <w:p w:rsidR="00903234" w:rsidRDefault="00903234" w:rsidP="00903234">
      <w:pPr>
        <w:spacing w:line="324" w:lineRule="auto"/>
        <w:jc w:val="both"/>
        <w:rPr>
          <w:rFonts w:ascii="Arial Unicode MS" w:eastAsia="Arial Unicode MS" w:hAnsi="Arial Unicode MS" w:cs="Arial Unicode MS"/>
          <w:b/>
          <w:sz w:val="28"/>
          <w:szCs w:val="28"/>
        </w:rPr>
      </w:pPr>
    </w:p>
    <w:p w:rsidR="00903234" w:rsidRDefault="00903234" w:rsidP="00903234">
      <w:pPr>
        <w:spacing w:line="324" w:lineRule="auto"/>
        <w:jc w:val="both"/>
        <w:rPr>
          <w:rFonts w:ascii="Arial Unicode MS" w:eastAsia="Arial Unicode MS" w:hAnsi="Arial Unicode MS" w:cs="Arial Unicode MS"/>
          <w:b/>
          <w:sz w:val="28"/>
          <w:szCs w:val="28"/>
        </w:rPr>
      </w:pPr>
    </w:p>
    <w:p w:rsidR="00903234" w:rsidRDefault="00903234" w:rsidP="00903234">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Plan de Redacción:</w:t>
      </w:r>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sectPr w:rsidR="00903234" w:rsidSect="00363F34">
          <w:type w:val="continuous"/>
          <w:pgSz w:w="11906" w:h="16838" w:code="9"/>
          <w:pgMar w:top="2268" w:right="1361" w:bottom="2268" w:left="2268" w:header="708" w:footer="708" w:gutter="0"/>
          <w:cols w:space="708"/>
          <w:titlePg/>
          <w:docGrid w:linePitch="360"/>
        </w:sectPr>
      </w:pPr>
    </w:p>
    <w:p w:rsidR="00903234" w:rsidRPr="00991B24" w:rsidRDefault="00903234" w:rsidP="00903234">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31</w:t>
      </w:r>
    </w:p>
    <w:p w:rsidR="00903234" w:rsidRDefault="00903234" w:rsidP="00107C24">
      <w:pPr>
        <w:rPr>
          <w:rFonts w:eastAsia="Arial Unicode MS"/>
          <w:lang w:val="es-ES_tradnl"/>
        </w:rPr>
      </w:pPr>
    </w:p>
    <w:p w:rsidR="00903234" w:rsidRDefault="00903234" w:rsidP="00903234">
      <w:pPr>
        <w:outlineLvl w:val="0"/>
        <w:rPr>
          <w:rFonts w:ascii="Cambria Math" w:eastAsia="Arial Unicode MS" w:hAnsi="Cambria Math" w:cs="Arial Unicode MS"/>
          <w:sz w:val="28"/>
          <w:lang w:val="es-ES_tradnl"/>
          <w:oMath/>
        </w:rPr>
        <w:sectPr w:rsidR="00903234" w:rsidSect="00903234">
          <w:type w:val="continuous"/>
          <w:pgSz w:w="11906" w:h="16838" w:code="9"/>
          <w:pgMar w:top="2268" w:right="1361" w:bottom="2268" w:left="2268" w:header="708" w:footer="708" w:gutter="0"/>
          <w:cols w:num="2" w:space="708"/>
          <w:titlePg/>
          <w:docGrid w:linePitch="360"/>
        </w:sectPr>
      </w:pPr>
    </w:p>
    <w:p w:rsidR="00903234" w:rsidRPr="00363F34" w:rsidRDefault="005C2316" w:rsidP="00107C24">
      <w:pPr>
        <w:rPr>
          <w:sz w:val="20"/>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0.788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θ+1.332</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0.788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θ+1.332</m:t>
                      </m:r>
                    </m:e>
                  </m:d>
                </m:sup>
              </m:sSup>
            </m:den>
          </m:f>
        </m:oMath>
      </m:oMathPara>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32</w:t>
      </w:r>
    </w:p>
    <w:p w:rsidR="00903234" w:rsidRPr="00363F34" w:rsidRDefault="005C2316" w:rsidP="00903234">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0.838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θ-1.333</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0.838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θ-1.333</m:t>
                      </m:r>
                    </m:e>
                  </m:d>
                </m:sup>
              </m:sSup>
            </m:den>
          </m:f>
        </m:oMath>
      </m:oMathPara>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pPr>
      <w:r>
        <w:rPr>
          <w:rFonts w:ascii="Arial Unicode MS" w:eastAsia="Arial Unicode MS" w:hAnsi="Arial Unicode MS" w:cs="Arial Unicode MS"/>
          <w:b/>
        </w:rPr>
        <w:t>Pregunta 33</w:t>
      </w:r>
    </w:p>
    <w:p w:rsidR="00903234" w:rsidRPr="00363F34" w:rsidRDefault="005C2316" w:rsidP="00903234">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1.176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θ+0.318</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1.176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θ+0.318</m:t>
                      </m:r>
                    </m:e>
                  </m:d>
                </m:sup>
              </m:sSup>
            </m:den>
          </m:f>
        </m:oMath>
      </m:oMathPara>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34</w:t>
      </w:r>
    </w:p>
    <w:p w:rsidR="00903234" w:rsidRPr="00363F34" w:rsidRDefault="005C2316" w:rsidP="00903234">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0.669</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θ-0.642</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0.669</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θ-0.642</m:t>
                      </m:r>
                    </m:e>
                  </m:d>
                </m:sup>
              </m:sSup>
            </m:den>
          </m:f>
        </m:oMath>
      </m:oMathPara>
    </w:p>
    <w:p w:rsidR="00903234" w:rsidRDefault="00903234" w:rsidP="002045C7">
      <w:pPr>
        <w:jc w:val="center"/>
        <w:rPr>
          <w:rFonts w:eastAsia="Arial Unicode MS"/>
        </w:rPr>
      </w:pPr>
    </w:p>
    <w:p w:rsidR="00903234" w:rsidRDefault="00903234" w:rsidP="00903234">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35</w:t>
      </w:r>
    </w:p>
    <w:p w:rsidR="00903234" w:rsidRPr="00363F34" w:rsidRDefault="005C2316" w:rsidP="00903234">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0.526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θ+0.330</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0.526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θ+0.330</m:t>
                      </m:r>
                    </m:e>
                  </m:d>
                </m:sup>
              </m:sSup>
            </m:den>
          </m:f>
        </m:oMath>
      </m:oMathPara>
    </w:p>
    <w:p w:rsidR="00903234" w:rsidRDefault="00903234" w:rsidP="002045C7">
      <w:pPr>
        <w:jc w:val="center"/>
        <w:rPr>
          <w:rFonts w:eastAsia="Arial Unicode MS"/>
        </w:rPr>
        <w:sectPr w:rsidR="00903234" w:rsidSect="00903234">
          <w:type w:val="continuous"/>
          <w:pgSz w:w="11906" w:h="16838" w:code="9"/>
          <w:pgMar w:top="2268" w:right="1361" w:bottom="2268" w:left="2268" w:header="708" w:footer="708" w:gutter="0"/>
          <w:cols w:num="2" w:space="708"/>
          <w:titlePg/>
          <w:docGrid w:linePitch="360"/>
        </w:sectPr>
      </w:pPr>
    </w:p>
    <w:p w:rsidR="00903234" w:rsidRDefault="00903234" w:rsidP="00903234">
      <w:pPr>
        <w:spacing w:line="324" w:lineRule="auto"/>
        <w:jc w:val="both"/>
        <w:rPr>
          <w:rFonts w:ascii="Arial Unicode MS" w:eastAsia="Arial Unicode MS" w:hAnsi="Arial Unicode MS" w:cs="Arial Unicode MS"/>
          <w:b/>
          <w:sz w:val="28"/>
          <w:szCs w:val="28"/>
        </w:rPr>
      </w:pPr>
    </w:p>
    <w:p w:rsidR="00903234" w:rsidRDefault="00903234" w:rsidP="00903234">
      <w:pPr>
        <w:spacing w:line="324" w:lineRule="auto"/>
        <w:jc w:val="both"/>
        <w:rPr>
          <w:rFonts w:ascii="Arial Unicode MS" w:eastAsia="Arial Unicode MS" w:hAnsi="Arial Unicode MS" w:cs="Arial Unicode MS"/>
          <w:b/>
          <w:sz w:val="28"/>
          <w:szCs w:val="28"/>
        </w:rPr>
      </w:pPr>
    </w:p>
    <w:p w:rsidR="00903234" w:rsidRDefault="00903234" w:rsidP="00903234">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Lectura Comprensiva:</w:t>
      </w:r>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sectPr w:rsidR="00903234" w:rsidSect="00363F34">
          <w:type w:val="continuous"/>
          <w:pgSz w:w="11906" w:h="16838" w:code="9"/>
          <w:pgMar w:top="2268" w:right="1361" w:bottom="2268" w:left="2268" w:header="708" w:footer="708" w:gutter="0"/>
          <w:cols w:space="708"/>
          <w:titlePg/>
          <w:docGrid w:linePitch="360"/>
        </w:sectPr>
      </w:pPr>
    </w:p>
    <w:p w:rsidR="00903234" w:rsidRPr="00991B24" w:rsidRDefault="00903234" w:rsidP="00903234">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36</w:t>
      </w:r>
    </w:p>
    <w:p w:rsidR="00903234" w:rsidRDefault="00903234" w:rsidP="00107C24">
      <w:pPr>
        <w:rPr>
          <w:rFonts w:eastAsia="Arial Unicode MS"/>
          <w:lang w:val="es-ES_tradnl"/>
        </w:rPr>
      </w:pPr>
    </w:p>
    <w:p w:rsidR="00903234" w:rsidRDefault="00903234" w:rsidP="00903234">
      <w:pPr>
        <w:outlineLvl w:val="0"/>
        <w:rPr>
          <w:rFonts w:ascii="Cambria Math" w:eastAsia="Arial Unicode MS" w:hAnsi="Cambria Math" w:cs="Arial Unicode MS"/>
          <w:sz w:val="28"/>
          <w:lang w:val="es-ES_tradnl"/>
          <w:oMath/>
        </w:rPr>
        <w:sectPr w:rsidR="00903234" w:rsidSect="00903234">
          <w:type w:val="continuous"/>
          <w:pgSz w:w="11906" w:h="16838" w:code="9"/>
          <w:pgMar w:top="2268" w:right="1361" w:bottom="2268" w:left="2268" w:header="708" w:footer="708" w:gutter="0"/>
          <w:cols w:num="2" w:space="708"/>
          <w:titlePg/>
          <w:docGrid w:linePitch="360"/>
        </w:sectPr>
      </w:pPr>
    </w:p>
    <w:p w:rsidR="00903234" w:rsidRPr="00363F34" w:rsidRDefault="005C2316" w:rsidP="00107C24">
      <m:oMathPara>
        <m:oMathParaPr>
          <m:jc m:val="left"/>
        </m:oMathParaPr>
        <m:oMath>
          <m:sSub>
            <m:sSubPr>
              <m:ctrlPr>
                <w:rPr>
                  <w:rFonts w:ascii="Cambria Math" w:eastAsia="Arial Unicode MS" w:hAnsi="Cambria Math"/>
                  <w:sz w:val="20"/>
                  <w:lang w:val="es-ES_tradnl"/>
                </w:rPr>
              </m:ctrlPr>
            </m:sSubPr>
            <m:e>
              <m:r>
                <m:rPr>
                  <m:sty m:val="p"/>
                </m:rPr>
                <w:rPr>
                  <w:rFonts w:ascii="Cambria Math" w:eastAsia="Arial Unicode MS" w:hAnsi="Cambria Math"/>
                  <w:sz w:val="20"/>
                  <w:lang w:val="es-ES_tradnl"/>
                </w:rPr>
                <m:t>P</m:t>
              </m:r>
            </m:e>
            <m:sub>
              <m:r>
                <m:rPr>
                  <m:sty m:val="p"/>
                </m:rPr>
                <w:rPr>
                  <w:rFonts w:ascii="Cambria Math" w:eastAsia="Arial Unicode MS" w:hAnsi="Cambria Math"/>
                  <w:sz w:val="20"/>
                  <w:lang w:val="es-ES_tradnl"/>
                </w:rPr>
                <m:t>i</m:t>
              </m:r>
            </m:sub>
          </m:sSub>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m:t>
              </m:r>
            </m:e>
          </m:d>
          <m:r>
            <m:rPr>
              <m:sty m:val="p"/>
            </m:rPr>
            <w:rPr>
              <w:rFonts w:ascii="Cambria Math" w:eastAsia="Arial Unicode MS" w:hAnsi="Cambria Math"/>
              <w:sz w:val="20"/>
              <w:lang w:val="es-ES_tradnl"/>
            </w:rPr>
            <m:t>=0.2+</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1-0.2</m:t>
              </m:r>
            </m:e>
          </m:d>
          <m:f>
            <m:fPr>
              <m:ctrlPr>
                <w:rPr>
                  <w:rFonts w:ascii="Cambria Math" w:eastAsia="Arial Unicode MS" w:hAnsi="Cambria Math"/>
                  <w:sz w:val="20"/>
                  <w:lang w:val="es-ES_tradnl"/>
                </w:rPr>
              </m:ctrlPr>
            </m:fPr>
            <m:num>
              <m:sSup>
                <m:sSupPr>
                  <m:ctrlPr>
                    <w:rPr>
                      <w:rFonts w:ascii="Cambria Math" w:eastAsia="Arial Unicode MS" w:hAnsi="Cambria Math"/>
                      <w:sz w:val="20"/>
                      <w:lang w:val="es-ES_tradnl"/>
                    </w:rPr>
                  </m:ctrlPr>
                </m:sSupPr>
                <m:e>
                  <m:r>
                    <m:rPr>
                      <m:sty m:val="p"/>
                    </m:rPr>
                    <w:rPr>
                      <w:rFonts w:ascii="Cambria Math" w:eastAsia="Arial Unicode MS" w:hAnsi="Cambria Math"/>
                      <w:sz w:val="20"/>
                      <w:lang w:val="es-ES_tradnl"/>
                    </w:rPr>
                    <m:t>e</m:t>
                  </m:r>
                </m:e>
                <m:sup>
                  <m:r>
                    <m:rPr>
                      <m:sty m:val="p"/>
                    </m:rPr>
                    <w:rPr>
                      <w:rFonts w:ascii="Cambria Math" w:eastAsia="Arial Unicode MS" w:hAnsi="Cambria Math"/>
                      <w:sz w:val="20"/>
                      <w:lang w:val="es-ES_tradnl"/>
                    </w:rPr>
                    <m:t>0.641</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θ-1.092</m:t>
                      </m:r>
                    </m:e>
                  </m:d>
                </m:sup>
              </m:sSup>
            </m:num>
            <m:den>
              <m:r>
                <m:rPr>
                  <m:sty m:val="p"/>
                </m:rPr>
                <w:rPr>
                  <w:rFonts w:ascii="Cambria Math" w:eastAsia="Arial Unicode MS" w:hAnsi="Cambria Math"/>
                  <w:sz w:val="20"/>
                  <w:lang w:val="es-ES_tradnl"/>
                </w:rPr>
                <m:t>1+</m:t>
              </m:r>
              <m:sSup>
                <m:sSupPr>
                  <m:ctrlPr>
                    <w:rPr>
                      <w:rFonts w:ascii="Cambria Math" w:eastAsia="Arial Unicode MS" w:hAnsi="Cambria Math"/>
                      <w:sz w:val="20"/>
                      <w:lang w:val="es-ES_tradnl"/>
                    </w:rPr>
                  </m:ctrlPr>
                </m:sSupPr>
                <m:e>
                  <m:r>
                    <m:rPr>
                      <m:sty m:val="p"/>
                    </m:rPr>
                    <w:rPr>
                      <w:rFonts w:ascii="Cambria Math" w:eastAsia="Arial Unicode MS" w:hAnsi="Cambria Math"/>
                      <w:sz w:val="20"/>
                      <w:lang w:val="es-ES_tradnl"/>
                    </w:rPr>
                    <m:t>e</m:t>
                  </m:r>
                </m:e>
                <m:sup>
                  <m:r>
                    <m:rPr>
                      <m:sty m:val="p"/>
                    </m:rPr>
                    <w:rPr>
                      <w:rFonts w:ascii="Cambria Math" w:eastAsia="Arial Unicode MS" w:hAnsi="Cambria Math"/>
                      <w:sz w:val="20"/>
                      <w:lang w:val="es-ES_tradnl"/>
                    </w:rPr>
                    <m:t>0.641</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θ-1.092</m:t>
                      </m:r>
                    </m:e>
                  </m:d>
                </m:sup>
              </m:sSup>
            </m:den>
          </m:f>
        </m:oMath>
      </m:oMathPara>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37</w:t>
      </w:r>
    </w:p>
    <w:p w:rsidR="00903234" w:rsidRPr="00363F34" w:rsidRDefault="005C2316" w:rsidP="00903234">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1.647</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θ+1.365</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1.647</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θ+1.365</m:t>
                      </m:r>
                    </m:e>
                  </m:d>
                </m:sup>
              </m:sSup>
            </m:den>
          </m:f>
        </m:oMath>
      </m:oMathPara>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pPr>
      <w:r>
        <w:rPr>
          <w:rFonts w:ascii="Arial Unicode MS" w:eastAsia="Arial Unicode MS" w:hAnsi="Arial Unicode MS" w:cs="Arial Unicode MS"/>
          <w:b/>
        </w:rPr>
        <w:t>Pregunta 38</w:t>
      </w:r>
    </w:p>
    <w:p w:rsidR="00903234" w:rsidRDefault="005C2316" w:rsidP="00903234">
      <w:pPr>
        <w:jc w:val="both"/>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0.987</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θ+0.063</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0.987</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θ+0.063</m:t>
                      </m:r>
                    </m:e>
                  </m:d>
                </m:sup>
              </m:sSup>
            </m:den>
          </m:f>
        </m:oMath>
      </m:oMathPara>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39</w:t>
      </w:r>
    </w:p>
    <w:p w:rsidR="00903234" w:rsidRPr="00363F34" w:rsidRDefault="005C2316" w:rsidP="00903234">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1.258</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θ-0.221</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1.258</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θ-0.221</m:t>
                      </m:r>
                    </m:e>
                  </m:d>
                </m:sup>
              </m:sSup>
            </m:den>
          </m:f>
        </m:oMath>
      </m:oMathPara>
    </w:p>
    <w:p w:rsidR="00903234" w:rsidRDefault="00903234" w:rsidP="00903234">
      <w:pPr>
        <w:jc w:val="both"/>
        <w:rPr>
          <w:rFonts w:ascii="Arial Unicode MS" w:eastAsia="Arial Unicode MS" w:hAnsi="Arial Unicode MS" w:cs="Arial Unicode MS"/>
          <w:b/>
        </w:rPr>
      </w:pPr>
    </w:p>
    <w:p w:rsidR="00903234" w:rsidRDefault="00903234" w:rsidP="00903234">
      <w:pPr>
        <w:jc w:val="both"/>
        <w:rPr>
          <w:rFonts w:ascii="Arial Unicode MS" w:eastAsia="Arial Unicode MS" w:hAnsi="Arial Unicode MS" w:cs="Arial Unicode MS"/>
          <w:b/>
        </w:rPr>
      </w:pPr>
      <w:r>
        <w:rPr>
          <w:rFonts w:ascii="Arial Unicode MS" w:eastAsia="Arial Unicode MS" w:hAnsi="Arial Unicode MS" w:cs="Arial Unicode MS"/>
          <w:b/>
        </w:rPr>
        <w:t>Pregunta 40</w:t>
      </w:r>
    </w:p>
    <w:p w:rsidR="00903234" w:rsidRPr="00903234" w:rsidRDefault="005C2316" w:rsidP="00903234">
      <w:pPr>
        <w:jc w:val="both"/>
        <w:rPr>
          <w:rFonts w:ascii="Arial Unicode MS" w:eastAsia="Arial Unicode MS" w:hAnsi="Arial Unicode MS" w:cs="Arial Unicode MS"/>
          <w:b/>
          <w:sz w:val="14"/>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0.809</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θ+0.614</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0.809</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θ+0.614</m:t>
                      </m:r>
                    </m:e>
                  </m:d>
                </m:sup>
              </m:sSup>
            </m:den>
          </m:f>
        </m:oMath>
      </m:oMathPara>
    </w:p>
    <w:p w:rsidR="00903234" w:rsidRDefault="00903234" w:rsidP="00903234">
      <w:pPr>
        <w:jc w:val="both"/>
        <w:rPr>
          <w:rFonts w:ascii="Arial Unicode MS" w:eastAsia="Arial Unicode MS" w:hAnsi="Arial Unicode MS" w:cs="Arial Unicode MS"/>
          <w:b/>
          <w:sz w:val="18"/>
        </w:rPr>
        <w:sectPr w:rsidR="00903234" w:rsidSect="00903234">
          <w:type w:val="continuous"/>
          <w:pgSz w:w="11906" w:h="16838" w:code="9"/>
          <w:pgMar w:top="2268" w:right="1361" w:bottom="2268" w:left="2268" w:header="708" w:footer="708" w:gutter="0"/>
          <w:cols w:num="2" w:space="708"/>
          <w:titlePg/>
          <w:docGrid w:linePitch="360"/>
        </w:sectPr>
      </w:pPr>
    </w:p>
    <w:p w:rsidR="00903234" w:rsidRPr="00363F34" w:rsidRDefault="00903234" w:rsidP="00903234">
      <w:pPr>
        <w:jc w:val="both"/>
        <w:rPr>
          <w:rFonts w:ascii="Arial Unicode MS" w:eastAsia="Arial Unicode MS" w:hAnsi="Arial Unicode MS" w:cs="Arial Unicode MS"/>
          <w:b/>
          <w:sz w:val="18"/>
        </w:rPr>
      </w:pPr>
    </w:p>
    <w:p w:rsidR="00773FEF" w:rsidRDefault="00773FEF" w:rsidP="00773FEF">
      <w:pPr>
        <w:spacing w:line="324" w:lineRule="auto"/>
        <w:jc w:val="both"/>
        <w:rPr>
          <w:rFonts w:ascii="Arial Unicode MS" w:eastAsia="Arial Unicode MS" w:hAnsi="Arial Unicode MS" w:cs="Arial Unicode MS"/>
          <w:b/>
          <w:sz w:val="28"/>
          <w:szCs w:val="28"/>
        </w:rPr>
      </w:pPr>
    </w:p>
    <w:p w:rsidR="00773FEF" w:rsidRDefault="00773FEF" w:rsidP="00773FEF">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Números y Proporcionalidades:</w:t>
      </w:r>
    </w:p>
    <w:p w:rsidR="00773FEF" w:rsidRDefault="00773FEF" w:rsidP="00773FEF">
      <w:pPr>
        <w:jc w:val="both"/>
        <w:rPr>
          <w:rFonts w:ascii="Arial Unicode MS" w:eastAsia="Arial Unicode MS" w:hAnsi="Arial Unicode MS" w:cs="Arial Unicode MS"/>
          <w:b/>
        </w:rPr>
      </w:pPr>
    </w:p>
    <w:p w:rsidR="00773FEF" w:rsidRDefault="00773FEF" w:rsidP="00773FEF">
      <w:pPr>
        <w:jc w:val="both"/>
        <w:rPr>
          <w:rFonts w:ascii="Arial Unicode MS" w:eastAsia="Arial Unicode MS" w:hAnsi="Arial Unicode MS" w:cs="Arial Unicode MS"/>
          <w:b/>
        </w:rPr>
        <w:sectPr w:rsidR="00773FEF" w:rsidSect="00363F34">
          <w:type w:val="continuous"/>
          <w:pgSz w:w="11906" w:h="16838" w:code="9"/>
          <w:pgMar w:top="2268" w:right="1361" w:bottom="2268" w:left="2268" w:header="708" w:footer="708" w:gutter="0"/>
          <w:cols w:space="708"/>
          <w:titlePg/>
          <w:docGrid w:linePitch="360"/>
        </w:sectPr>
      </w:pPr>
    </w:p>
    <w:p w:rsidR="00773FEF" w:rsidRPr="00991B24" w:rsidRDefault="002E7E76" w:rsidP="00773FEF">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41</w:t>
      </w:r>
    </w:p>
    <w:p w:rsidR="00773FEF" w:rsidRDefault="00773FEF" w:rsidP="00773FEF">
      <w:pPr>
        <w:jc w:val="both"/>
        <w:outlineLvl w:val="0"/>
        <w:rPr>
          <w:rFonts w:ascii="Cambria Math" w:eastAsia="Arial Unicode MS" w:hAnsi="Cambria Math" w:cs="Arial Unicode MS"/>
          <w:sz w:val="28"/>
          <w:lang w:val="es-ES_tradnl"/>
          <w:oMath/>
        </w:rPr>
        <w:sectPr w:rsidR="00773FEF" w:rsidSect="002E7E76">
          <w:type w:val="continuous"/>
          <w:pgSz w:w="11906" w:h="16838" w:code="9"/>
          <w:pgMar w:top="2268" w:right="1361" w:bottom="2268" w:left="2268" w:header="708" w:footer="708" w:gutter="0"/>
          <w:cols w:num="2" w:space="708"/>
          <w:titlePg/>
          <w:docGrid w:linePitch="360"/>
        </w:sectPr>
      </w:pPr>
    </w:p>
    <w:p w:rsidR="00773FEF" w:rsidRPr="00507BEE" w:rsidRDefault="005C2316" w:rsidP="00107C24">
      <w:pPr>
        <w:rPr>
          <w:sz w:val="18"/>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0.564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θ+3.537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0.564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θ+3.537</m:t>
                      </m:r>
                    </m:e>
                  </m:d>
                </m:sup>
              </m:sSup>
            </m:den>
          </m:f>
        </m:oMath>
      </m:oMathPara>
    </w:p>
    <w:p w:rsidR="00773FEF" w:rsidRDefault="00773FEF" w:rsidP="00773FEF">
      <w:pPr>
        <w:jc w:val="both"/>
        <w:rPr>
          <w:rFonts w:ascii="Arial Unicode MS" w:eastAsia="Arial Unicode MS" w:hAnsi="Arial Unicode MS" w:cs="Arial Unicode MS"/>
          <w:b/>
        </w:rPr>
      </w:pPr>
    </w:p>
    <w:p w:rsidR="00773FEF" w:rsidRDefault="00773FEF" w:rsidP="00773FEF">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sidR="002E7E76">
        <w:rPr>
          <w:rFonts w:ascii="Arial Unicode MS" w:eastAsia="Arial Unicode MS" w:hAnsi="Arial Unicode MS" w:cs="Arial Unicode MS"/>
          <w:b/>
        </w:rPr>
        <w:t>4</w:t>
      </w:r>
      <w:r>
        <w:rPr>
          <w:rFonts w:ascii="Arial Unicode MS" w:eastAsia="Arial Unicode MS" w:hAnsi="Arial Unicode MS" w:cs="Arial Unicode MS"/>
          <w:b/>
        </w:rPr>
        <w:t>2</w:t>
      </w:r>
    </w:p>
    <w:p w:rsidR="00773FEF" w:rsidRPr="00507BEE" w:rsidRDefault="005C2316" w:rsidP="00773FEF">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1.365</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θ+1.646</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1.365</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θ+1.646</m:t>
                      </m:r>
                    </m:e>
                  </m:d>
                </m:sup>
              </m:sSup>
            </m:den>
          </m:f>
        </m:oMath>
      </m:oMathPara>
    </w:p>
    <w:p w:rsidR="00773FEF" w:rsidRDefault="00773FEF" w:rsidP="00773FEF">
      <w:pPr>
        <w:jc w:val="both"/>
        <w:rPr>
          <w:rFonts w:ascii="Arial Unicode MS" w:eastAsia="Arial Unicode MS" w:hAnsi="Arial Unicode MS" w:cs="Arial Unicode MS"/>
          <w:b/>
        </w:rPr>
      </w:pPr>
    </w:p>
    <w:p w:rsidR="00773FEF" w:rsidRDefault="002E7E76" w:rsidP="00773FEF">
      <w:pPr>
        <w:jc w:val="both"/>
        <w:rPr>
          <w:rFonts w:ascii="Arial Unicode MS" w:eastAsia="Arial Unicode MS" w:hAnsi="Arial Unicode MS" w:cs="Arial Unicode MS"/>
          <w:b/>
        </w:rPr>
      </w:pPr>
      <w:r>
        <w:rPr>
          <w:rFonts w:ascii="Arial Unicode MS" w:eastAsia="Arial Unicode MS" w:hAnsi="Arial Unicode MS" w:cs="Arial Unicode MS"/>
          <w:b/>
        </w:rPr>
        <w:t>Pregunta 4</w:t>
      </w:r>
      <w:r w:rsidR="00773FEF">
        <w:rPr>
          <w:rFonts w:ascii="Arial Unicode MS" w:eastAsia="Arial Unicode MS" w:hAnsi="Arial Unicode MS" w:cs="Arial Unicode MS"/>
          <w:b/>
        </w:rPr>
        <w:t>3</w:t>
      </w:r>
    </w:p>
    <w:p w:rsidR="00773FEF" w:rsidRPr="00507BEE" w:rsidRDefault="005C2316" w:rsidP="00773FEF">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1.553</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θ+2.509</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1.553</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θ+2.509</m:t>
                      </m:r>
                    </m:e>
                  </m:d>
                </m:sup>
              </m:sSup>
            </m:den>
          </m:f>
        </m:oMath>
      </m:oMathPara>
    </w:p>
    <w:p w:rsidR="00773FEF" w:rsidRDefault="00773FEF" w:rsidP="00773FEF">
      <w:pPr>
        <w:jc w:val="both"/>
        <w:rPr>
          <w:rFonts w:ascii="Arial Unicode MS" w:eastAsia="Arial Unicode MS" w:hAnsi="Arial Unicode MS" w:cs="Arial Unicode MS"/>
          <w:b/>
        </w:rPr>
      </w:pPr>
    </w:p>
    <w:p w:rsidR="00773FEF" w:rsidRDefault="00773FEF" w:rsidP="00773FEF">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sidR="002E7E76">
        <w:rPr>
          <w:rFonts w:ascii="Arial Unicode MS" w:eastAsia="Arial Unicode MS" w:hAnsi="Arial Unicode MS" w:cs="Arial Unicode MS"/>
          <w:b/>
        </w:rPr>
        <w:t>4</w:t>
      </w:r>
      <w:r>
        <w:rPr>
          <w:rFonts w:ascii="Arial Unicode MS" w:eastAsia="Arial Unicode MS" w:hAnsi="Arial Unicode MS" w:cs="Arial Unicode MS"/>
          <w:b/>
        </w:rPr>
        <w:t>4</w:t>
      </w:r>
    </w:p>
    <w:p w:rsidR="00773FEF" w:rsidRPr="00507BEE" w:rsidRDefault="005C2316" w:rsidP="00773FEF">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1.278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θ+1.529</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1.278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θ+1.529</m:t>
                      </m:r>
                    </m:e>
                  </m:d>
                </m:sup>
              </m:sSup>
            </m:den>
          </m:f>
        </m:oMath>
      </m:oMathPara>
    </w:p>
    <w:p w:rsidR="00773FEF" w:rsidRDefault="00773FEF" w:rsidP="00773FEF">
      <w:pPr>
        <w:jc w:val="both"/>
        <w:rPr>
          <w:rFonts w:ascii="Arial Unicode MS" w:eastAsia="Arial Unicode MS" w:hAnsi="Arial Unicode MS" w:cs="Arial Unicode MS"/>
          <w:b/>
        </w:rPr>
      </w:pPr>
    </w:p>
    <w:p w:rsidR="00773FEF" w:rsidRDefault="002E7E76" w:rsidP="00773FEF">
      <w:pPr>
        <w:jc w:val="both"/>
        <w:rPr>
          <w:rFonts w:ascii="Arial Unicode MS" w:eastAsia="Arial Unicode MS" w:hAnsi="Arial Unicode MS" w:cs="Arial Unicode MS"/>
          <w:b/>
        </w:rPr>
      </w:pPr>
      <w:r>
        <w:rPr>
          <w:rFonts w:ascii="Arial Unicode MS" w:eastAsia="Arial Unicode MS" w:hAnsi="Arial Unicode MS" w:cs="Arial Unicode MS"/>
          <w:b/>
        </w:rPr>
        <w:t>Pregunta 46</w:t>
      </w:r>
    </w:p>
    <w:p w:rsidR="00773FEF" w:rsidRPr="00507BEE" w:rsidRDefault="005C2316" w:rsidP="00773FEF">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0.837</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θ-0.316</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0.837</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θ-0.316</m:t>
                      </m:r>
                    </m:e>
                  </m:d>
                </m:sup>
              </m:sSup>
            </m:den>
          </m:f>
        </m:oMath>
      </m:oMathPara>
    </w:p>
    <w:p w:rsidR="00773FEF" w:rsidRDefault="00773FEF" w:rsidP="00773FEF">
      <w:pPr>
        <w:jc w:val="both"/>
        <w:rPr>
          <w:rFonts w:ascii="Arial Unicode MS" w:eastAsia="Arial Unicode MS" w:hAnsi="Arial Unicode MS" w:cs="Arial Unicode MS"/>
          <w:b/>
        </w:rPr>
      </w:pPr>
    </w:p>
    <w:p w:rsidR="00773FEF" w:rsidRDefault="00773FEF" w:rsidP="00773FEF">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sidR="002E7E76">
        <w:rPr>
          <w:rFonts w:ascii="Arial Unicode MS" w:eastAsia="Arial Unicode MS" w:hAnsi="Arial Unicode MS" w:cs="Arial Unicode MS"/>
          <w:b/>
        </w:rPr>
        <w:t>47</w:t>
      </w:r>
    </w:p>
    <w:p w:rsidR="00773FEF" w:rsidRPr="00507BEE" w:rsidRDefault="005C2316" w:rsidP="00773FEF">
      <w:pPr>
        <w:jc w:val="both"/>
        <w:rPr>
          <w:rFonts w:ascii="Arial Unicode MS" w:eastAsia="Arial Unicode MS" w:hAnsi="Arial Unicode MS" w:cs="Arial Unicode MS"/>
          <w:sz w:val="18"/>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0.846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θ-0.348</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0.846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θ-0.348</m:t>
                      </m:r>
                    </m:e>
                  </m:d>
                </m:sup>
              </m:sSup>
            </m:den>
          </m:f>
        </m:oMath>
      </m:oMathPara>
    </w:p>
    <w:p w:rsidR="00773FEF" w:rsidRPr="00507BEE" w:rsidRDefault="00773FEF" w:rsidP="00773FEF">
      <w:pPr>
        <w:jc w:val="both"/>
        <w:rPr>
          <w:rFonts w:ascii="Arial Unicode MS" w:eastAsia="Arial Unicode MS" w:hAnsi="Arial Unicode MS" w:cs="Arial Unicode MS"/>
          <w:szCs w:val="28"/>
        </w:rPr>
      </w:pPr>
    </w:p>
    <w:p w:rsidR="00773FEF" w:rsidRDefault="002E7E76" w:rsidP="00773FEF">
      <w:pPr>
        <w:jc w:val="both"/>
        <w:rPr>
          <w:rFonts w:ascii="Arial Unicode MS" w:eastAsia="Arial Unicode MS" w:hAnsi="Arial Unicode MS" w:cs="Arial Unicode MS"/>
          <w:b/>
        </w:rPr>
      </w:pPr>
      <w:r>
        <w:rPr>
          <w:rFonts w:ascii="Arial Unicode MS" w:eastAsia="Arial Unicode MS" w:hAnsi="Arial Unicode MS" w:cs="Arial Unicode MS"/>
          <w:b/>
        </w:rPr>
        <w:t>Pregunta 48</w:t>
      </w:r>
    </w:p>
    <w:p w:rsidR="00773FEF" w:rsidRPr="00507BEE" w:rsidRDefault="005C2316" w:rsidP="00773FEF">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1.913</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θ+1.625</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1.913</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θ+1.625</m:t>
                      </m:r>
                    </m:e>
                  </m:d>
                </m:sup>
              </m:sSup>
            </m:den>
          </m:f>
        </m:oMath>
      </m:oMathPara>
    </w:p>
    <w:p w:rsidR="00773FEF" w:rsidRDefault="00773FEF" w:rsidP="00773FEF">
      <w:pPr>
        <w:jc w:val="both"/>
        <w:rPr>
          <w:rFonts w:ascii="Arial Unicode MS" w:eastAsia="Arial Unicode MS" w:hAnsi="Arial Unicode MS" w:cs="Arial Unicode MS"/>
          <w:b/>
        </w:rPr>
      </w:pPr>
    </w:p>
    <w:p w:rsidR="00773FEF" w:rsidRDefault="00773FEF" w:rsidP="00773FEF">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 xml:space="preserve">Pregunta </w:t>
      </w:r>
      <w:r w:rsidR="002E7E76">
        <w:rPr>
          <w:rFonts w:ascii="Arial Unicode MS" w:eastAsia="Arial Unicode MS" w:hAnsi="Arial Unicode MS" w:cs="Arial Unicode MS"/>
          <w:b/>
        </w:rPr>
        <w:t>49</w:t>
      </w:r>
    </w:p>
    <w:p w:rsidR="00773FEF" w:rsidRPr="002045C7" w:rsidRDefault="005C2316" w:rsidP="00773FEF">
      <w:pPr>
        <w:jc w:val="center"/>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0.902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θ+0.320</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0.902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θ+0.320</m:t>
                      </m:r>
                    </m:e>
                  </m:d>
                </m:sup>
              </m:sSup>
            </m:den>
          </m:f>
        </m:oMath>
      </m:oMathPara>
    </w:p>
    <w:p w:rsidR="00773FEF" w:rsidRDefault="00773FEF" w:rsidP="00773FEF">
      <w:pPr>
        <w:jc w:val="both"/>
        <w:rPr>
          <w:rFonts w:ascii="Arial Unicode MS" w:eastAsia="Arial Unicode MS" w:hAnsi="Arial Unicode MS" w:cs="Arial Unicode MS"/>
          <w:b/>
        </w:rPr>
      </w:pPr>
    </w:p>
    <w:p w:rsidR="00773FEF" w:rsidRDefault="002E7E76" w:rsidP="00773FEF">
      <w:pPr>
        <w:jc w:val="both"/>
        <w:rPr>
          <w:rFonts w:ascii="Arial Unicode MS" w:eastAsia="Arial Unicode MS" w:hAnsi="Arial Unicode MS" w:cs="Arial Unicode MS"/>
          <w:b/>
        </w:rPr>
      </w:pPr>
      <w:r>
        <w:rPr>
          <w:rFonts w:ascii="Arial Unicode MS" w:eastAsia="Arial Unicode MS" w:hAnsi="Arial Unicode MS" w:cs="Arial Unicode MS"/>
          <w:b/>
        </w:rPr>
        <w:t>Pregunta 50</w:t>
      </w:r>
    </w:p>
    <w:p w:rsidR="00773FEF" w:rsidRDefault="005C2316" w:rsidP="00773FEF">
      <w:pPr>
        <w:jc w:val="both"/>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1.410</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θ+0.387</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1.410</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θ+0.387</m:t>
                      </m:r>
                    </m:e>
                  </m:d>
                </m:sup>
              </m:sSup>
            </m:den>
          </m:f>
        </m:oMath>
      </m:oMathPara>
    </w:p>
    <w:p w:rsidR="002E7E76" w:rsidRDefault="002E7E76" w:rsidP="00773FEF">
      <w:pPr>
        <w:jc w:val="both"/>
        <w:rPr>
          <w:rFonts w:ascii="Arial Unicode MS" w:eastAsia="Arial Unicode MS" w:hAnsi="Arial Unicode MS" w:cs="Arial Unicode MS"/>
          <w:sz w:val="28"/>
          <w:lang w:val="es-ES_tradnl"/>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Pregunta 51</w:t>
      </w:r>
    </w:p>
    <w:p w:rsidR="002E7E76" w:rsidRPr="00507BEE" w:rsidRDefault="005C2316" w:rsidP="002E7E76">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1.136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θ-0.608</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1.136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θ-0.608</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Pregunta 52</w:t>
      </w:r>
    </w:p>
    <w:p w:rsidR="002E7E76" w:rsidRPr="00507BEE" w:rsidRDefault="005C2316" w:rsidP="002E7E76">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1.518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θ-0.392</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1.518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θ-0.392</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53</w:t>
      </w:r>
    </w:p>
    <w:p w:rsidR="002E7E76" w:rsidRPr="002045C7" w:rsidRDefault="005C2316" w:rsidP="002E7E76">
      <w:pPr>
        <w:jc w:val="center"/>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1.404</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θ+0.982</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1.404</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θ+0.982</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Pregunta 54</w:t>
      </w:r>
    </w:p>
    <w:p w:rsidR="002E7E76" w:rsidRDefault="005C2316" w:rsidP="002E7E76">
      <w:pPr>
        <w:jc w:val="both"/>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2.037</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θ+0.758</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2.037</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θ+0.758</m:t>
                      </m:r>
                    </m:e>
                  </m:d>
                </m:sup>
              </m:sSup>
            </m:den>
          </m:f>
        </m:oMath>
      </m:oMathPara>
    </w:p>
    <w:p w:rsidR="002E7E76" w:rsidRDefault="002E7E76" w:rsidP="002E7E76">
      <w:pPr>
        <w:jc w:val="both"/>
        <w:rPr>
          <w:rFonts w:ascii="Arial Unicode MS" w:eastAsia="Arial Unicode MS" w:hAnsi="Arial Unicode MS" w:cs="Arial Unicode MS"/>
          <w:sz w:val="28"/>
          <w:lang w:val="es-ES_tradnl"/>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Pregunta 55</w:t>
      </w:r>
    </w:p>
    <w:p w:rsidR="002E7E76" w:rsidRDefault="005C2316" w:rsidP="002E7E76">
      <w:pPr>
        <w:jc w:val="both"/>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1.592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θ+1.069</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1.592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θ+1.069</m:t>
                      </m:r>
                    </m:e>
                  </m:d>
                </m:sup>
              </m:sSup>
            </m:den>
          </m:f>
        </m:oMath>
      </m:oMathPara>
    </w:p>
    <w:p w:rsidR="002E7E76" w:rsidRDefault="002E7E76" w:rsidP="002E7E76">
      <w:pPr>
        <w:spacing w:line="324" w:lineRule="auto"/>
        <w:jc w:val="both"/>
        <w:rPr>
          <w:rFonts w:ascii="Arial Unicode MS" w:eastAsia="Arial Unicode MS" w:hAnsi="Arial Unicode MS" w:cs="Arial Unicode MS"/>
          <w:b/>
          <w:sz w:val="28"/>
          <w:szCs w:val="28"/>
        </w:rPr>
        <w:sectPr w:rsidR="002E7E76" w:rsidSect="002E7E76">
          <w:type w:val="continuous"/>
          <w:pgSz w:w="11906" w:h="16838" w:code="9"/>
          <w:pgMar w:top="2268" w:right="1361" w:bottom="2268" w:left="2268" w:header="708" w:footer="708" w:gutter="0"/>
          <w:cols w:num="2" w:space="708"/>
          <w:titlePg/>
          <w:docGrid w:linePitch="360"/>
        </w:sectPr>
      </w:pPr>
    </w:p>
    <w:p w:rsidR="00DF4315" w:rsidRDefault="00DF4315" w:rsidP="002E7E76">
      <w:pPr>
        <w:spacing w:line="324" w:lineRule="auto"/>
        <w:jc w:val="both"/>
        <w:rPr>
          <w:rFonts w:ascii="Arial Unicode MS" w:eastAsia="Arial Unicode MS" w:hAnsi="Arial Unicode MS" w:cs="Arial Unicode MS"/>
          <w:b/>
          <w:sz w:val="28"/>
          <w:szCs w:val="28"/>
        </w:rPr>
      </w:pPr>
    </w:p>
    <w:p w:rsidR="002E7E76" w:rsidRDefault="00B2706E" w:rsidP="002E7E76">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Álgebra y Funciones</w:t>
      </w:r>
      <w:r w:rsidR="002E7E76">
        <w:rPr>
          <w:rFonts w:ascii="Arial Unicode MS" w:eastAsia="Arial Unicode MS" w:hAnsi="Arial Unicode MS" w:cs="Arial Unicode MS"/>
          <w:b/>
          <w:sz w:val="28"/>
          <w:szCs w:val="28"/>
        </w:rPr>
        <w:t>:</w:t>
      </w:r>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sectPr w:rsidR="002E7E76" w:rsidSect="003B59C9">
          <w:type w:val="continuous"/>
          <w:pgSz w:w="11906" w:h="16838" w:code="9"/>
          <w:pgMar w:top="2268" w:right="1361" w:bottom="2268" w:left="2268" w:header="708" w:footer="708" w:gutter="0"/>
          <w:cols w:space="708"/>
          <w:docGrid w:linePitch="360"/>
        </w:sectPr>
      </w:pPr>
    </w:p>
    <w:p w:rsidR="002E7E76" w:rsidRPr="00991B24"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lastRenderedPageBreak/>
        <w:t xml:space="preserve">Pregunta </w:t>
      </w:r>
      <w:r w:rsidR="00B2706E">
        <w:rPr>
          <w:rFonts w:ascii="Arial Unicode MS" w:eastAsia="Arial Unicode MS" w:hAnsi="Arial Unicode MS" w:cs="Arial Unicode MS"/>
          <w:b/>
        </w:rPr>
        <w:t>56</w:t>
      </w:r>
    </w:p>
    <w:p w:rsidR="002E7E76" w:rsidRDefault="002E7E76" w:rsidP="002E7E76">
      <w:pPr>
        <w:jc w:val="both"/>
        <w:outlineLvl w:val="0"/>
        <w:rPr>
          <w:rFonts w:ascii="Cambria Math" w:eastAsia="Arial Unicode MS" w:hAnsi="Cambria Math" w:cs="Arial Unicode MS"/>
          <w:sz w:val="28"/>
          <w:lang w:val="es-ES_tradnl"/>
          <w:oMath/>
        </w:rPr>
        <w:sectPr w:rsidR="002E7E76" w:rsidSect="008D7021">
          <w:type w:val="continuous"/>
          <w:pgSz w:w="11906" w:h="16838" w:code="9"/>
          <w:pgMar w:top="2268" w:right="1361" w:bottom="2268" w:left="2268" w:header="708" w:footer="708" w:gutter="0"/>
          <w:cols w:num="2" w:space="708"/>
          <w:titlePg/>
          <w:docGrid w:linePitch="360"/>
        </w:sectPr>
      </w:pPr>
    </w:p>
    <w:p w:rsidR="002E7E76" w:rsidRPr="00507BEE" w:rsidRDefault="005C2316" w:rsidP="00107C24">
      <w:pPr>
        <w:rPr>
          <w:sz w:val="18"/>
        </w:rPr>
      </w:pPr>
      <m:oMathPara>
        <m:oMathParaPr>
          <m:jc m:val="left"/>
        </m:oMathParaPr>
        <m:oMath>
          <m:sSub>
            <m:sSubPr>
              <m:ctrlPr>
                <w:rPr>
                  <w:rFonts w:ascii="Cambria Math" w:eastAsia="Arial Unicode MS" w:hAnsi="Cambria Math"/>
                  <w:sz w:val="20"/>
                  <w:lang w:val="es-ES_tradnl"/>
                </w:rPr>
              </m:ctrlPr>
            </m:sSubPr>
            <m:e>
              <m:r>
                <m:rPr>
                  <m:sty m:val="p"/>
                </m:rPr>
                <w:rPr>
                  <w:rFonts w:ascii="Cambria Math" w:eastAsia="Arial Unicode MS" w:hAnsi="Cambria Math"/>
                  <w:sz w:val="20"/>
                  <w:lang w:val="es-ES_tradnl"/>
                </w:rPr>
                <m:t>P</m:t>
              </m:r>
            </m:e>
            <m:sub>
              <m:r>
                <m:rPr>
                  <m:sty m:val="p"/>
                </m:rPr>
                <w:rPr>
                  <w:rFonts w:ascii="Cambria Math" w:eastAsia="Arial Unicode MS" w:hAnsi="Cambria Math"/>
                  <w:sz w:val="20"/>
                  <w:lang w:val="es-ES_tradnl"/>
                </w:rPr>
                <m:t>i</m:t>
              </m:r>
            </m:sub>
          </m:sSub>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m:t>
              </m:r>
            </m:e>
          </m:d>
          <m:r>
            <m:rPr>
              <m:sty m:val="p"/>
            </m:rPr>
            <w:rPr>
              <w:rFonts w:ascii="Cambria Math" w:eastAsia="Arial Unicode MS" w:hAnsi="Cambria Math"/>
              <w:sz w:val="20"/>
              <w:lang w:val="es-ES_tradnl"/>
            </w:rPr>
            <m:t>=0.2+</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1-0.2</m:t>
              </m:r>
            </m:e>
          </m:d>
          <m:f>
            <m:fPr>
              <m:ctrlPr>
                <w:rPr>
                  <w:rFonts w:ascii="Cambria Math" w:eastAsia="Arial Unicode MS" w:hAnsi="Cambria Math"/>
                  <w:sz w:val="20"/>
                  <w:lang w:val="es-ES_tradnl"/>
                </w:rPr>
              </m:ctrlPr>
            </m:fPr>
            <m:num>
              <m:sSup>
                <m:sSupPr>
                  <m:ctrlPr>
                    <w:rPr>
                      <w:rFonts w:ascii="Cambria Math" w:eastAsia="Arial Unicode MS" w:hAnsi="Cambria Math"/>
                      <w:sz w:val="20"/>
                      <w:lang w:val="es-ES_tradnl"/>
                    </w:rPr>
                  </m:ctrlPr>
                </m:sSupPr>
                <m:e>
                  <m:r>
                    <m:rPr>
                      <m:sty m:val="p"/>
                    </m:rPr>
                    <w:rPr>
                      <w:rFonts w:ascii="Cambria Math" w:eastAsia="Arial Unicode MS" w:hAnsi="Cambria Math"/>
                      <w:sz w:val="20"/>
                      <w:lang w:val="es-ES_tradnl"/>
                    </w:rPr>
                    <m:t>e</m:t>
                  </m:r>
                </m:e>
                <m:sup>
                  <m:r>
                    <m:rPr>
                      <m:sty m:val="p"/>
                    </m:rPr>
                    <w:rPr>
                      <w:rFonts w:ascii="Cambria Math" w:eastAsia="Arial Unicode MS" w:hAnsi="Cambria Math"/>
                      <w:sz w:val="20"/>
                      <w:lang w:val="es-ES_tradnl"/>
                    </w:rPr>
                    <m:t>1.546</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θ+0.181</m:t>
                      </m:r>
                    </m:e>
                  </m:d>
                </m:sup>
              </m:sSup>
            </m:num>
            <m:den>
              <m:r>
                <m:rPr>
                  <m:sty m:val="p"/>
                </m:rPr>
                <w:rPr>
                  <w:rFonts w:ascii="Cambria Math" w:eastAsia="Arial Unicode MS" w:hAnsi="Cambria Math"/>
                  <w:sz w:val="20"/>
                  <w:lang w:val="es-ES_tradnl"/>
                </w:rPr>
                <m:t>1+</m:t>
              </m:r>
              <m:sSup>
                <m:sSupPr>
                  <m:ctrlPr>
                    <w:rPr>
                      <w:rFonts w:ascii="Cambria Math" w:eastAsia="Arial Unicode MS" w:hAnsi="Cambria Math"/>
                      <w:sz w:val="20"/>
                      <w:lang w:val="es-ES_tradnl"/>
                    </w:rPr>
                  </m:ctrlPr>
                </m:sSupPr>
                <m:e>
                  <m:r>
                    <m:rPr>
                      <m:sty m:val="p"/>
                    </m:rPr>
                    <w:rPr>
                      <w:rFonts w:ascii="Cambria Math" w:eastAsia="Arial Unicode MS" w:hAnsi="Cambria Math"/>
                      <w:sz w:val="20"/>
                      <w:lang w:val="es-ES_tradnl"/>
                    </w:rPr>
                    <m:t>e</m:t>
                  </m:r>
                </m:e>
                <m:sup>
                  <m:r>
                    <m:rPr>
                      <m:sty m:val="p"/>
                    </m:rPr>
                    <w:rPr>
                      <w:rFonts w:ascii="Cambria Math" w:eastAsia="Arial Unicode MS" w:hAnsi="Cambria Math"/>
                      <w:sz w:val="20"/>
                      <w:lang w:val="es-ES_tradnl"/>
                    </w:rPr>
                    <m:t>1.546</m:t>
                  </m:r>
                  <m:d>
                    <m:dPr>
                      <m:ctrlPr>
                        <w:rPr>
                          <w:rFonts w:ascii="Cambria Math" w:eastAsia="Arial Unicode MS" w:hAnsi="Cambria Math"/>
                          <w:sz w:val="20"/>
                          <w:lang w:val="es-ES_tradnl"/>
                        </w:rPr>
                      </m:ctrlPr>
                    </m:dPr>
                    <m:e>
                      <m:r>
                        <m:rPr>
                          <m:sty m:val="p"/>
                        </m:rPr>
                        <w:rPr>
                          <w:rFonts w:ascii="Cambria Math" w:eastAsia="Arial Unicode MS" w:hAnsi="Cambria Math"/>
                          <w:sz w:val="20"/>
                          <w:lang w:val="es-ES_tradnl"/>
                        </w:rPr>
                        <m:t>θ+0.181</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57</w:t>
      </w:r>
    </w:p>
    <w:p w:rsidR="002E7E76" w:rsidRPr="00507BEE" w:rsidRDefault="005C2316" w:rsidP="002E7E76">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3.461</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θ+1.497</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3.461</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θ+1.497</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58</w:t>
      </w:r>
    </w:p>
    <w:p w:rsidR="002E7E76" w:rsidRPr="00507BEE" w:rsidRDefault="005C2316" w:rsidP="002E7E76">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1.764</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θ+0.210</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1.764</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θ+0.210</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59</w:t>
      </w:r>
    </w:p>
    <w:p w:rsidR="002E7E76" w:rsidRPr="00507BEE" w:rsidRDefault="005C2316" w:rsidP="002E7E76">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1.898</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θ-0.184</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1.898</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θ-0.184</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60</w:t>
      </w:r>
    </w:p>
    <w:p w:rsidR="002E7E76" w:rsidRPr="00507BEE" w:rsidRDefault="005C2316" w:rsidP="002E7E76">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1.846</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θ+0.440</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1.846</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θ+0.440</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61</w:t>
      </w:r>
    </w:p>
    <w:p w:rsidR="002E7E76" w:rsidRPr="00507BEE" w:rsidRDefault="005C2316" w:rsidP="002E7E76">
      <w:pPr>
        <w:jc w:val="both"/>
        <w:rPr>
          <w:rFonts w:ascii="Arial Unicode MS" w:eastAsia="Arial Unicode MS" w:hAnsi="Arial Unicode MS" w:cs="Arial Unicode MS"/>
          <w:sz w:val="18"/>
          <w:szCs w:val="28"/>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2.352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θ+1.039</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2.352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θ+1.039</m:t>
                      </m:r>
                    </m:e>
                  </m:d>
                </m:sup>
              </m:sSup>
            </m:den>
          </m:f>
        </m:oMath>
      </m:oMathPara>
    </w:p>
    <w:p w:rsidR="002E7E76" w:rsidRPr="00507BEE" w:rsidRDefault="002E7E76" w:rsidP="002E7E76">
      <w:pPr>
        <w:jc w:val="both"/>
        <w:rPr>
          <w:rFonts w:ascii="Arial Unicode MS" w:eastAsia="Arial Unicode MS" w:hAnsi="Arial Unicode MS" w:cs="Arial Unicode MS"/>
          <w:szCs w:val="28"/>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62</w:t>
      </w:r>
    </w:p>
    <w:p w:rsidR="002E7E76" w:rsidRPr="00507BEE" w:rsidRDefault="005C2316" w:rsidP="002E7E76">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2.436</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θ+1.274</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2.436</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θ+1.274</m:t>
                      </m:r>
                    </m:e>
                  </m:d>
                </m:sup>
              </m:sSup>
            </m:den>
          </m:f>
        </m:oMath>
      </m:oMathPara>
    </w:p>
    <w:p w:rsidR="002E7E76" w:rsidRDefault="002E7E76" w:rsidP="002E7E76">
      <w:pPr>
        <w:jc w:val="both"/>
        <w:rPr>
          <w:rFonts w:ascii="Arial Unicode MS" w:eastAsia="Arial Unicode MS" w:hAnsi="Arial Unicode MS" w:cs="Arial Unicode MS"/>
          <w:b/>
        </w:rPr>
      </w:pPr>
    </w:p>
    <w:p w:rsidR="008D7021" w:rsidRDefault="008D7021"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 xml:space="preserve">Pregunta </w:t>
      </w:r>
      <w:r w:rsidR="00B2706E">
        <w:rPr>
          <w:rFonts w:ascii="Arial Unicode MS" w:eastAsia="Arial Unicode MS" w:hAnsi="Arial Unicode MS" w:cs="Arial Unicode MS"/>
          <w:b/>
        </w:rPr>
        <w:t>63</w:t>
      </w:r>
    </w:p>
    <w:p w:rsidR="002E7E76" w:rsidRPr="002045C7" w:rsidRDefault="005C2316" w:rsidP="002E7E76">
      <w:pPr>
        <w:jc w:val="center"/>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0.939</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θ-0.704</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0.939</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θ-0.704</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64</w:t>
      </w:r>
    </w:p>
    <w:p w:rsidR="002E7E76" w:rsidRDefault="005C2316" w:rsidP="002E7E76">
      <w:pPr>
        <w:jc w:val="both"/>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2.335</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θ+0.783</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2.335</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θ+0.783</m:t>
                      </m:r>
                    </m:e>
                  </m:d>
                </m:sup>
              </m:sSup>
            </m:den>
          </m:f>
        </m:oMath>
      </m:oMathPara>
    </w:p>
    <w:p w:rsidR="002E7E76" w:rsidRDefault="002E7E76" w:rsidP="002E7E76">
      <w:pPr>
        <w:jc w:val="both"/>
        <w:rPr>
          <w:rFonts w:ascii="Arial Unicode MS" w:eastAsia="Arial Unicode MS" w:hAnsi="Arial Unicode MS" w:cs="Arial Unicode MS"/>
          <w:sz w:val="28"/>
          <w:lang w:val="es-ES_tradnl"/>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65</w:t>
      </w:r>
    </w:p>
    <w:p w:rsidR="002E7E76" w:rsidRPr="00507BEE" w:rsidRDefault="005C2316" w:rsidP="002E7E76">
      <w:pPr>
        <w:jc w:val="both"/>
        <w:rPr>
          <w:rFonts w:ascii="Arial Unicode MS" w:eastAsia="Arial Unicode MS" w:hAnsi="Arial Unicode MS" w:cs="Arial Unicode MS"/>
          <w:b/>
          <w:sz w:val="16"/>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2.276</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θ+0.802</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2.276</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θ+0.802</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66</w:t>
      </w:r>
    </w:p>
    <w:p w:rsidR="002E7E76" w:rsidRPr="00507BEE" w:rsidRDefault="005C2316" w:rsidP="002E7E76">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2.087</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θ+0.678</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2.087</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θ+0.678</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67</w:t>
      </w:r>
    </w:p>
    <w:p w:rsidR="002E7E76" w:rsidRPr="002045C7" w:rsidRDefault="005C2316" w:rsidP="002E7E76">
      <w:pPr>
        <w:jc w:val="center"/>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1.793</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θ-0.157</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1.793</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θ-0.157</m:t>
                      </m:r>
                    </m:e>
                  </m:d>
                </m:sup>
              </m:sSup>
            </m:den>
          </m:f>
        </m:oMath>
      </m:oMathPara>
    </w:p>
    <w:p w:rsidR="002E7E76" w:rsidRDefault="002E7E76" w:rsidP="002E7E76">
      <w:pPr>
        <w:jc w:val="both"/>
        <w:rPr>
          <w:rFonts w:ascii="Arial Unicode MS" w:eastAsia="Arial Unicode MS" w:hAnsi="Arial Unicode MS" w:cs="Arial Unicode MS"/>
          <w:b/>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68</w:t>
      </w:r>
    </w:p>
    <w:p w:rsidR="002E7E76" w:rsidRDefault="005C2316" w:rsidP="002E7E76">
      <w:pPr>
        <w:jc w:val="both"/>
        <w:rPr>
          <w:rFonts w:ascii="Arial Unicode MS" w:eastAsia="Arial Unicode MS" w:hAnsi="Arial Unicode MS" w:cs="Arial Unicode MS"/>
          <w:sz w:val="28"/>
          <w:lang w:val="es-ES_tradnl"/>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1.982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θ+0.037</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1.982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θ+0.037</m:t>
                      </m:r>
                    </m:e>
                  </m:d>
                </m:sup>
              </m:sSup>
            </m:den>
          </m:f>
        </m:oMath>
      </m:oMathPara>
    </w:p>
    <w:p w:rsidR="002E7E76" w:rsidRDefault="002E7E76" w:rsidP="002E7E76">
      <w:pPr>
        <w:jc w:val="both"/>
        <w:rPr>
          <w:rFonts w:ascii="Arial Unicode MS" w:eastAsia="Arial Unicode MS" w:hAnsi="Arial Unicode MS" w:cs="Arial Unicode MS"/>
          <w:sz w:val="28"/>
          <w:lang w:val="es-ES_tradnl"/>
        </w:rPr>
      </w:pPr>
    </w:p>
    <w:p w:rsidR="002E7E76" w:rsidRDefault="002E7E76" w:rsidP="002E7E76">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B2706E">
        <w:rPr>
          <w:rFonts w:ascii="Arial Unicode MS" w:eastAsia="Arial Unicode MS" w:hAnsi="Arial Unicode MS" w:cs="Arial Unicode MS"/>
          <w:b/>
        </w:rPr>
        <w:t>69</w:t>
      </w:r>
    </w:p>
    <w:p w:rsidR="002E7E76" w:rsidRPr="00507BEE" w:rsidRDefault="005C2316" w:rsidP="002E7E76">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cs="Arial Unicode MS"/>
                  <w:sz w:val="20"/>
                  <w:lang w:val="es-ES_tradnl"/>
                </w:rPr>
              </m:ctrlPr>
            </m:sSubPr>
            <m:e>
              <m:r>
                <m:rPr>
                  <m:sty m:val="p"/>
                </m:rPr>
                <w:rPr>
                  <w:rFonts w:ascii="Cambria Math" w:eastAsia="Arial Unicode MS" w:hAnsi="Cambria Math" w:cs="Arial Unicode MS"/>
                  <w:sz w:val="20"/>
                  <w:lang w:val="es-ES_tradnl"/>
                </w:rPr>
                <m:t>P</m:t>
              </m:r>
            </m:e>
            <m:sub>
              <m:r>
                <m:rPr>
                  <m:sty m:val="p"/>
                </m:rPr>
                <w:rPr>
                  <w:rFonts w:ascii="Cambria Math" w:eastAsia="Arial Unicode MS" w:hAnsi="Cambria Math" w:cs="Arial Unicode MS"/>
                  <w:sz w:val="20"/>
                  <w:lang w:val="es-ES_tradnl"/>
                </w:rPr>
                <m:t>i</m:t>
              </m:r>
            </m:sub>
          </m:sSub>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m:t>
              </m:r>
            </m:e>
          </m:d>
          <m:r>
            <m:rPr>
              <m:sty m:val="p"/>
            </m:rPr>
            <w:rPr>
              <w:rFonts w:ascii="Cambria Math" w:eastAsia="Arial Unicode MS" w:hAnsi="Cambria Math" w:cs="Arial Unicode MS"/>
              <w:sz w:val="20"/>
              <w:lang w:val="es-ES_tradnl"/>
            </w:rPr>
            <m:t>=0.2+</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1-0.2</m:t>
              </m:r>
            </m:e>
          </m:d>
          <m:f>
            <m:fPr>
              <m:ctrlPr>
                <w:rPr>
                  <w:rFonts w:ascii="Cambria Math" w:eastAsia="Arial Unicode MS" w:hAnsi="Cambria Math" w:cs="Arial Unicode MS"/>
                  <w:sz w:val="20"/>
                  <w:lang w:val="es-ES_tradnl"/>
                </w:rPr>
              </m:ctrlPr>
            </m:fPr>
            <m:num>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2.549</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θ-0.159</m:t>
                      </m:r>
                    </m:e>
                  </m:d>
                </m:sup>
              </m:sSup>
            </m:num>
            <m:den>
              <m:r>
                <m:rPr>
                  <m:sty m:val="p"/>
                </m:rPr>
                <w:rPr>
                  <w:rFonts w:ascii="Cambria Math" w:eastAsia="Arial Unicode MS" w:hAnsi="Cambria Math" w:cs="Arial Unicode MS"/>
                  <w:sz w:val="20"/>
                  <w:lang w:val="es-ES_tradnl"/>
                </w:rPr>
                <m:t>1+</m:t>
              </m:r>
              <m:sSup>
                <m:sSupPr>
                  <m:ctrlPr>
                    <w:rPr>
                      <w:rFonts w:ascii="Cambria Math" w:eastAsia="Arial Unicode MS" w:hAnsi="Cambria Math" w:cs="Arial Unicode MS"/>
                      <w:sz w:val="20"/>
                      <w:lang w:val="es-ES_tradnl"/>
                    </w:rPr>
                  </m:ctrlPr>
                </m:sSupPr>
                <m:e>
                  <m:r>
                    <m:rPr>
                      <m:sty m:val="p"/>
                    </m:rPr>
                    <w:rPr>
                      <w:rFonts w:ascii="Cambria Math" w:eastAsia="Arial Unicode MS" w:hAnsi="Cambria Math" w:cs="Arial Unicode MS"/>
                      <w:sz w:val="20"/>
                      <w:lang w:val="es-ES_tradnl"/>
                    </w:rPr>
                    <m:t>e</m:t>
                  </m:r>
                </m:e>
                <m:sup>
                  <m:r>
                    <m:rPr>
                      <m:sty m:val="p"/>
                    </m:rPr>
                    <w:rPr>
                      <w:rFonts w:ascii="Cambria Math" w:eastAsia="Arial Unicode MS" w:hAnsi="Cambria Math" w:cs="Arial Unicode MS"/>
                      <w:sz w:val="20"/>
                      <w:lang w:val="es-ES_tradnl"/>
                    </w:rPr>
                    <m:t>2.549</m:t>
                  </m:r>
                  <m:d>
                    <m:dPr>
                      <m:ctrlPr>
                        <w:rPr>
                          <w:rFonts w:ascii="Cambria Math" w:eastAsia="Arial Unicode MS" w:hAnsi="Cambria Math" w:cs="Arial Unicode MS"/>
                          <w:sz w:val="20"/>
                          <w:lang w:val="es-ES_tradnl"/>
                        </w:rPr>
                      </m:ctrlPr>
                    </m:dPr>
                    <m:e>
                      <m:r>
                        <m:rPr>
                          <m:sty m:val="p"/>
                        </m:rPr>
                        <w:rPr>
                          <w:rFonts w:ascii="Cambria Math" w:eastAsia="Arial Unicode MS" w:hAnsi="Cambria Math" w:cs="Arial Unicode MS"/>
                          <w:sz w:val="20"/>
                          <w:lang w:val="es-ES_tradnl"/>
                        </w:rPr>
                        <m:t>θ-0.159</m:t>
                      </m:r>
                    </m:e>
                  </m:d>
                </m:sup>
              </m:sSup>
            </m:den>
          </m:f>
        </m:oMath>
      </m:oMathPara>
    </w:p>
    <w:p w:rsidR="002E7E76" w:rsidRDefault="002E7E76" w:rsidP="002E7E76">
      <w:pPr>
        <w:jc w:val="both"/>
        <w:rPr>
          <w:rFonts w:ascii="Arial Unicode MS" w:eastAsia="Arial Unicode MS" w:hAnsi="Arial Unicode MS" w:cs="Arial Unicode MS"/>
          <w:b/>
        </w:rPr>
        <w:sectPr w:rsidR="002E7E76" w:rsidSect="008D7021">
          <w:type w:val="continuous"/>
          <w:pgSz w:w="11906" w:h="16838" w:code="9"/>
          <w:pgMar w:top="2268" w:right="1361" w:bottom="2268" w:left="2268" w:header="708" w:footer="708" w:gutter="0"/>
          <w:cols w:num="2" w:space="708"/>
          <w:titlePg/>
          <w:docGrid w:linePitch="360"/>
        </w:sectPr>
      </w:pPr>
    </w:p>
    <w:p w:rsidR="002E7E76" w:rsidRPr="00507BEE" w:rsidRDefault="002E7E76" w:rsidP="002E7E76">
      <w:pPr>
        <w:jc w:val="both"/>
        <w:rPr>
          <w:rFonts w:ascii="Arial Unicode MS" w:eastAsia="Arial Unicode MS" w:hAnsi="Arial Unicode MS" w:cs="Arial Unicode MS"/>
          <w:b/>
        </w:rPr>
      </w:pPr>
    </w:p>
    <w:p w:rsidR="002E7E76" w:rsidRDefault="002E7E76" w:rsidP="00773FEF">
      <w:pPr>
        <w:jc w:val="both"/>
        <w:rPr>
          <w:rFonts w:ascii="Arial Unicode MS" w:eastAsia="Arial Unicode MS" w:hAnsi="Arial Unicode MS" w:cs="Arial Unicode MS"/>
          <w:b/>
        </w:rPr>
      </w:pPr>
    </w:p>
    <w:p w:rsidR="002E7E76" w:rsidRDefault="002E7E76" w:rsidP="00773FEF">
      <w:pPr>
        <w:jc w:val="both"/>
        <w:rPr>
          <w:rFonts w:ascii="Arial Unicode MS" w:eastAsia="Arial Unicode MS" w:hAnsi="Arial Unicode MS" w:cs="Arial Unicode MS"/>
          <w:b/>
        </w:rPr>
        <w:sectPr w:rsidR="002E7E76" w:rsidSect="002E7E76">
          <w:type w:val="continuous"/>
          <w:pgSz w:w="11906" w:h="16838" w:code="9"/>
          <w:pgMar w:top="2268" w:right="1361" w:bottom="2268" w:left="2268" w:header="708" w:footer="708" w:gutter="0"/>
          <w:cols w:num="2" w:space="708"/>
          <w:titlePg/>
          <w:docGrid w:linePitch="360"/>
        </w:sectPr>
      </w:pPr>
    </w:p>
    <w:p w:rsidR="00DF4315" w:rsidRDefault="00CE361D" w:rsidP="00DF4315">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Geometría</w:t>
      </w:r>
      <w:r w:rsidR="00DF4315">
        <w:rPr>
          <w:rFonts w:ascii="Arial Unicode MS" w:eastAsia="Arial Unicode MS" w:hAnsi="Arial Unicode MS" w:cs="Arial Unicode MS"/>
          <w:b/>
          <w:sz w:val="28"/>
          <w:szCs w:val="28"/>
        </w:rPr>
        <w:t>:</w:t>
      </w:r>
    </w:p>
    <w:p w:rsidR="00DF4315" w:rsidRDefault="00DF4315" w:rsidP="00DF4315">
      <w:pPr>
        <w:jc w:val="both"/>
        <w:rPr>
          <w:rFonts w:ascii="Arial Unicode MS" w:eastAsia="Arial Unicode MS" w:hAnsi="Arial Unicode MS" w:cs="Arial Unicode MS"/>
          <w:b/>
        </w:rPr>
      </w:pPr>
    </w:p>
    <w:p w:rsidR="00DF4315" w:rsidRDefault="00DF4315" w:rsidP="00DF4315">
      <w:pPr>
        <w:jc w:val="both"/>
        <w:rPr>
          <w:rFonts w:ascii="Arial Unicode MS" w:eastAsia="Arial Unicode MS" w:hAnsi="Arial Unicode MS" w:cs="Arial Unicode MS"/>
          <w:b/>
        </w:rPr>
        <w:sectPr w:rsidR="00DF4315" w:rsidSect="003B59C9">
          <w:type w:val="continuous"/>
          <w:pgSz w:w="11906" w:h="16838" w:code="9"/>
          <w:pgMar w:top="2268" w:right="1361" w:bottom="2268" w:left="2268" w:header="708" w:footer="708" w:gutter="0"/>
          <w:cols w:space="708"/>
          <w:docGrid w:linePitch="360"/>
        </w:sectPr>
      </w:pPr>
    </w:p>
    <w:p w:rsidR="00DF4315" w:rsidRPr="00991B24" w:rsidRDefault="00CE361D" w:rsidP="00DF4315">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70</w:t>
      </w:r>
    </w:p>
    <w:p w:rsidR="00DF4315" w:rsidRPr="00363F34" w:rsidRDefault="005C2316" w:rsidP="00107C24">
      <w:pPr>
        <w:rPr>
          <w:sz w:val="20"/>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0.435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θ-3.785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0.435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θ-3.785</m:t>
                      </m:r>
                    </m:e>
                  </m:d>
                </m:sup>
              </m:sSup>
            </m:den>
          </m:f>
        </m:oMath>
      </m:oMathPara>
    </w:p>
    <w:p w:rsidR="00DF4315" w:rsidRDefault="00DF4315" w:rsidP="00DF4315">
      <w:pPr>
        <w:jc w:val="both"/>
        <w:rPr>
          <w:rFonts w:ascii="Arial Unicode MS" w:eastAsia="Arial Unicode MS" w:hAnsi="Arial Unicode MS" w:cs="Arial Unicode MS"/>
          <w:b/>
        </w:rPr>
      </w:pPr>
    </w:p>
    <w:p w:rsidR="00DF4315" w:rsidRDefault="00DF4315" w:rsidP="00DF4315">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sidR="00CE361D">
        <w:rPr>
          <w:rFonts w:ascii="Arial Unicode MS" w:eastAsia="Arial Unicode MS" w:hAnsi="Arial Unicode MS" w:cs="Arial Unicode MS"/>
          <w:b/>
        </w:rPr>
        <w:t>71</w:t>
      </w:r>
    </w:p>
    <w:p w:rsidR="00DF4315" w:rsidRPr="00363F34" w:rsidRDefault="005C2316" w:rsidP="00DF4315">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2.204</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θ+1.193</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2.204</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θ+1.193</m:t>
                      </m:r>
                    </m:e>
                  </m:d>
                </m:sup>
              </m:sSup>
            </m:den>
          </m:f>
        </m:oMath>
      </m:oMathPara>
    </w:p>
    <w:p w:rsidR="00DF4315" w:rsidRDefault="00DF4315" w:rsidP="00DF4315">
      <w:pPr>
        <w:jc w:val="both"/>
        <w:rPr>
          <w:rFonts w:ascii="Arial Unicode MS" w:eastAsia="Arial Unicode MS" w:hAnsi="Arial Unicode MS" w:cs="Arial Unicode MS"/>
          <w:b/>
        </w:rPr>
      </w:pPr>
    </w:p>
    <w:p w:rsidR="00DF4315" w:rsidRDefault="00CE361D" w:rsidP="00DF4315">
      <w:pPr>
        <w:jc w:val="both"/>
        <w:rPr>
          <w:rFonts w:ascii="Arial Unicode MS" w:eastAsia="Arial Unicode MS" w:hAnsi="Arial Unicode MS" w:cs="Arial Unicode MS"/>
          <w:b/>
        </w:rPr>
      </w:pPr>
      <w:r>
        <w:rPr>
          <w:rFonts w:ascii="Arial Unicode MS" w:eastAsia="Arial Unicode MS" w:hAnsi="Arial Unicode MS" w:cs="Arial Unicode MS"/>
          <w:b/>
        </w:rPr>
        <w:t>Pregunta 72</w:t>
      </w:r>
    </w:p>
    <w:p w:rsidR="00DF4315" w:rsidRPr="00363F34" w:rsidRDefault="005C2316" w:rsidP="00DF4315">
      <w:pPr>
        <w:jc w:val="both"/>
        <w:rPr>
          <w:rFonts w:ascii="Arial Unicode MS" w:eastAsia="Arial Unicode MS" w:hAnsi="Arial Unicode MS" w:cs="Arial Unicode MS"/>
          <w:b/>
          <w:sz w:val="1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1.526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θ+0.630</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1.526</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θ+0.630</m:t>
                      </m:r>
                    </m:e>
                  </m:d>
                </m:sup>
              </m:sSup>
            </m:den>
          </m:f>
        </m:oMath>
      </m:oMathPara>
    </w:p>
    <w:p w:rsidR="00DF4315" w:rsidRDefault="00DF4315" w:rsidP="00DF4315">
      <w:pPr>
        <w:jc w:val="both"/>
        <w:rPr>
          <w:rFonts w:ascii="Arial Unicode MS" w:eastAsia="Arial Unicode MS" w:hAnsi="Arial Unicode MS" w:cs="Arial Unicode MS"/>
          <w:b/>
        </w:rPr>
      </w:pPr>
    </w:p>
    <w:p w:rsidR="00DF4315" w:rsidRDefault="00DF4315" w:rsidP="00DF4315">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sidR="00CE361D">
        <w:rPr>
          <w:rFonts w:ascii="Arial Unicode MS" w:eastAsia="Arial Unicode MS" w:hAnsi="Arial Unicode MS" w:cs="Arial Unicode MS"/>
          <w:b/>
        </w:rPr>
        <w:t>73</w:t>
      </w:r>
    </w:p>
    <w:p w:rsidR="00DF4315" w:rsidRPr="00363F34" w:rsidRDefault="005C2316" w:rsidP="00DF4315">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2.638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θ+0.188</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2.638</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θ+0.188</m:t>
                      </m:r>
                    </m:e>
                  </m:d>
                </m:sup>
              </m:sSup>
            </m:den>
          </m:f>
        </m:oMath>
      </m:oMathPara>
    </w:p>
    <w:p w:rsidR="00DF4315" w:rsidRPr="00CE361D" w:rsidRDefault="00DF4315" w:rsidP="00CE361D">
      <w:pPr>
        <w:rPr>
          <w:rFonts w:ascii="Arial Unicode MS" w:eastAsia="Arial Unicode MS" w:hAnsi="Arial Unicode MS" w:cs="Arial Unicode MS"/>
        </w:rPr>
      </w:pPr>
    </w:p>
    <w:p w:rsidR="00DF4315" w:rsidRDefault="00DF4315" w:rsidP="00DF4315">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sidR="00CE361D">
        <w:rPr>
          <w:rFonts w:ascii="Arial Unicode MS" w:eastAsia="Arial Unicode MS" w:hAnsi="Arial Unicode MS" w:cs="Arial Unicode MS"/>
          <w:b/>
        </w:rPr>
        <w:t>74</w:t>
      </w:r>
    </w:p>
    <w:p w:rsidR="00DF4315" w:rsidRPr="00363F34" w:rsidRDefault="005C2316" w:rsidP="00DF4315">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0.872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θ-0.553</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0.872</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θ-0.553</m:t>
                      </m:r>
                    </m:e>
                  </m:d>
                </m:sup>
              </m:sSup>
            </m:den>
          </m:f>
        </m:oMath>
      </m:oMathPara>
    </w:p>
    <w:p w:rsidR="00DF4315" w:rsidRPr="00CE361D" w:rsidRDefault="00DF4315" w:rsidP="00CE361D">
      <w:pPr>
        <w:rPr>
          <w:rFonts w:ascii="Arial Unicode MS" w:eastAsia="Arial Unicode MS" w:hAnsi="Arial Unicode MS" w:cs="Arial Unicode MS"/>
        </w:rPr>
      </w:pPr>
    </w:p>
    <w:p w:rsidR="00CE361D" w:rsidRDefault="00CE361D" w:rsidP="00CE361D">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75</w:t>
      </w:r>
    </w:p>
    <w:p w:rsidR="00CE361D" w:rsidRPr="00363F34" w:rsidRDefault="005C2316" w:rsidP="00CE361D">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1.133</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θ+0.212</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1.133</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θ+0.212</m:t>
                      </m:r>
                    </m:e>
                  </m:d>
                </m:sup>
              </m:sSup>
            </m:den>
          </m:f>
        </m:oMath>
      </m:oMathPara>
    </w:p>
    <w:p w:rsidR="00CE361D" w:rsidRPr="00CE361D" w:rsidRDefault="00CE361D" w:rsidP="00CE361D">
      <w:pPr>
        <w:rPr>
          <w:rFonts w:ascii="Arial Unicode MS" w:eastAsia="Arial Unicode MS" w:hAnsi="Arial Unicode MS" w:cs="Arial Unicode MS"/>
        </w:rPr>
      </w:pPr>
    </w:p>
    <w:p w:rsidR="00CE361D" w:rsidRDefault="00CE361D" w:rsidP="00CE361D">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76</w:t>
      </w:r>
    </w:p>
    <w:p w:rsidR="00CE361D" w:rsidRDefault="005C2316" w:rsidP="00CE361D">
      <w:pPr>
        <w:jc w:val="both"/>
        <w:rPr>
          <w:rFonts w:ascii="Arial Unicode MS" w:eastAsia="Arial Unicode MS" w:hAnsi="Arial Unicode MS" w:cs="Arial Unicode MS"/>
          <w:sz w:val="20"/>
          <w:szCs w:val="28"/>
        </w:rPr>
      </w:pPr>
      <m:oMathPara>
        <m:oMathParaPr>
          <m:jc m:val="left"/>
        </m:oMathParaPr>
        <m:oMath>
          <m:sSub>
            <m:sSubPr>
              <m:ctrlPr>
                <w:rPr>
                  <w:rFonts w:ascii="Cambria Math" w:eastAsia="Arial Unicode MS" w:hAnsi="Cambria Math" w:cs="Arial Unicode MS"/>
                  <w:sz w:val="28"/>
                  <w:lang w:val="es-ES_tradnl"/>
                </w:rPr>
              </m:ctrlPr>
            </m:sSubPr>
            <m:e>
              <m:r>
                <m:rPr>
                  <m:sty m:val="p"/>
                </m:rPr>
                <w:rPr>
                  <w:rFonts w:ascii="Cambria Math" w:eastAsia="Arial Unicode MS" w:hAnsi="Cambria Math" w:cs="Arial Unicode MS"/>
                  <w:sz w:val="28"/>
                  <w:lang w:val="es-ES_tradnl"/>
                </w:rPr>
                <m:t>P</m:t>
              </m:r>
            </m:e>
            <m:sub>
              <m:r>
                <m:rPr>
                  <m:sty m:val="p"/>
                </m:rPr>
                <w:rPr>
                  <w:rFonts w:ascii="Cambria Math" w:eastAsia="Arial Unicode MS" w:hAnsi="Cambria Math" w:cs="Arial Unicode MS"/>
                  <w:sz w:val="28"/>
                  <w:lang w:val="es-ES_tradnl"/>
                </w:rPr>
                <m:t>i</m:t>
              </m:r>
            </m:sub>
          </m:sSub>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m:t>
              </m:r>
            </m:e>
          </m:d>
          <m:r>
            <m:rPr>
              <m:sty m:val="p"/>
            </m:rPr>
            <w:rPr>
              <w:rFonts w:ascii="Cambria Math" w:eastAsia="Arial Unicode MS" w:hAnsi="Cambria Math" w:cs="Arial Unicode MS"/>
              <w:sz w:val="28"/>
              <w:lang w:val="es-ES_tradnl"/>
            </w:rPr>
            <m:t>=</m:t>
          </m:r>
          <m:f>
            <m:fPr>
              <m:ctrlPr>
                <w:rPr>
                  <w:rFonts w:ascii="Cambria Math" w:eastAsia="Arial Unicode MS" w:hAnsi="Cambria Math" w:cs="Arial Unicode MS"/>
                  <w:sz w:val="28"/>
                  <w:lang w:val="es-ES_tradnl"/>
                </w:rPr>
              </m:ctrlPr>
            </m:fPr>
            <m:num>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1.843</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θ-0.581</m:t>
                      </m:r>
                    </m:e>
                  </m:d>
                </m:sup>
              </m:sSup>
            </m:num>
            <m:den>
              <m:r>
                <m:rPr>
                  <m:sty m:val="p"/>
                </m:rPr>
                <w:rPr>
                  <w:rFonts w:ascii="Cambria Math" w:eastAsia="Arial Unicode MS" w:hAnsi="Cambria Math" w:cs="Arial Unicode MS"/>
                  <w:sz w:val="28"/>
                  <w:lang w:val="es-ES_tradnl"/>
                </w:rPr>
                <m:t>1+</m:t>
              </m:r>
              <m:sSup>
                <m:sSupPr>
                  <m:ctrlPr>
                    <w:rPr>
                      <w:rFonts w:ascii="Cambria Math" w:eastAsia="Arial Unicode MS" w:hAnsi="Cambria Math" w:cs="Arial Unicode MS"/>
                      <w:sz w:val="28"/>
                      <w:lang w:val="es-ES_tradnl"/>
                    </w:rPr>
                  </m:ctrlPr>
                </m:sSupPr>
                <m:e>
                  <m:r>
                    <m:rPr>
                      <m:sty m:val="p"/>
                    </m:rPr>
                    <w:rPr>
                      <w:rFonts w:ascii="Cambria Math" w:eastAsia="Arial Unicode MS" w:hAnsi="Cambria Math" w:cs="Arial Unicode MS"/>
                      <w:sz w:val="28"/>
                      <w:lang w:val="es-ES_tradnl"/>
                    </w:rPr>
                    <m:t>e</m:t>
                  </m:r>
                </m:e>
                <m:sup>
                  <m:r>
                    <m:rPr>
                      <m:sty m:val="p"/>
                    </m:rPr>
                    <w:rPr>
                      <w:rFonts w:ascii="Cambria Math" w:eastAsia="Arial Unicode MS" w:hAnsi="Cambria Math" w:cs="Arial Unicode MS"/>
                      <w:sz w:val="28"/>
                      <w:lang w:val="es-ES_tradnl"/>
                    </w:rPr>
                    <m:t>1.843</m:t>
                  </m:r>
                  <m:d>
                    <m:dPr>
                      <m:ctrlPr>
                        <w:rPr>
                          <w:rFonts w:ascii="Cambria Math" w:eastAsia="Arial Unicode MS" w:hAnsi="Cambria Math" w:cs="Arial Unicode MS"/>
                          <w:sz w:val="28"/>
                          <w:lang w:val="es-ES_tradnl"/>
                        </w:rPr>
                      </m:ctrlPr>
                    </m:dPr>
                    <m:e>
                      <m:r>
                        <m:rPr>
                          <m:sty m:val="p"/>
                        </m:rPr>
                        <w:rPr>
                          <w:rFonts w:ascii="Cambria Math" w:eastAsia="Arial Unicode MS" w:hAnsi="Cambria Math" w:cs="Arial Unicode MS"/>
                          <w:sz w:val="28"/>
                          <w:lang w:val="es-ES_tradnl"/>
                        </w:rPr>
                        <m:t>θ-0.581</m:t>
                      </m:r>
                    </m:e>
                  </m:d>
                </m:sup>
              </m:sSup>
            </m:den>
          </m:f>
        </m:oMath>
      </m:oMathPara>
    </w:p>
    <w:p w:rsidR="00CE361D" w:rsidRDefault="00CE361D" w:rsidP="00CE361D">
      <w:pPr>
        <w:jc w:val="both"/>
        <w:rPr>
          <w:rFonts w:ascii="Arial Unicode MS" w:eastAsia="Arial Unicode MS" w:hAnsi="Arial Unicode MS" w:cs="Arial Unicode MS"/>
          <w:sz w:val="20"/>
          <w:szCs w:val="28"/>
        </w:rPr>
      </w:pPr>
    </w:p>
    <w:p w:rsidR="00CE361D" w:rsidRPr="00CE361D" w:rsidRDefault="00CE361D" w:rsidP="00CE361D">
      <w:pPr>
        <w:jc w:val="both"/>
        <w:rPr>
          <w:rFonts w:ascii="Arial Unicode MS" w:eastAsia="Arial Unicode MS" w:hAnsi="Arial Unicode MS" w:cs="Arial Unicode MS"/>
          <w:sz w:val="20"/>
          <w:szCs w:val="28"/>
        </w:rPr>
        <w:sectPr w:rsidR="00CE361D" w:rsidRPr="00CE361D" w:rsidSect="00CE361D">
          <w:type w:val="continuous"/>
          <w:pgSz w:w="11906" w:h="16838" w:code="9"/>
          <w:pgMar w:top="2268" w:right="1361" w:bottom="2268" w:left="2268" w:header="708" w:footer="708" w:gutter="0"/>
          <w:cols w:num="2" w:space="708"/>
          <w:titlePg/>
          <w:docGrid w:linePitch="360"/>
        </w:sectPr>
      </w:pPr>
    </w:p>
    <w:p w:rsidR="00DF4315" w:rsidRDefault="00DF4315" w:rsidP="00DF4315">
      <w:pPr>
        <w:spacing w:line="324" w:lineRule="auto"/>
        <w:jc w:val="both"/>
        <w:rPr>
          <w:rFonts w:ascii="Arial Unicode MS" w:eastAsia="Arial Unicode MS" w:hAnsi="Arial Unicode MS" w:cs="Arial Unicode MS"/>
          <w:b/>
          <w:sz w:val="28"/>
          <w:szCs w:val="28"/>
        </w:rPr>
      </w:pPr>
    </w:p>
    <w:p w:rsidR="00AA2FE9" w:rsidRDefault="00AA2FE9" w:rsidP="00DF4315">
      <w:pPr>
        <w:spacing w:line="324" w:lineRule="auto"/>
        <w:jc w:val="both"/>
        <w:rPr>
          <w:rFonts w:ascii="Arial Unicode MS" w:eastAsia="Arial Unicode MS" w:hAnsi="Arial Unicode MS" w:cs="Arial Unicode MS"/>
          <w:b/>
          <w:sz w:val="28"/>
          <w:szCs w:val="28"/>
        </w:rPr>
      </w:pPr>
    </w:p>
    <w:p w:rsidR="00DF4315" w:rsidRDefault="00130B0C" w:rsidP="00DF4315">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Razonamiento Lógico y Abstracto</w:t>
      </w:r>
      <w:r w:rsidR="00DF4315">
        <w:rPr>
          <w:rFonts w:ascii="Arial Unicode MS" w:eastAsia="Arial Unicode MS" w:hAnsi="Arial Unicode MS" w:cs="Arial Unicode MS"/>
          <w:b/>
          <w:sz w:val="28"/>
          <w:szCs w:val="28"/>
        </w:rPr>
        <w:t>:</w:t>
      </w:r>
    </w:p>
    <w:p w:rsidR="00DF4315" w:rsidRDefault="00DF4315" w:rsidP="00DF4315">
      <w:pPr>
        <w:jc w:val="both"/>
        <w:rPr>
          <w:rFonts w:ascii="Arial Unicode MS" w:eastAsia="Arial Unicode MS" w:hAnsi="Arial Unicode MS" w:cs="Arial Unicode MS"/>
          <w:b/>
        </w:rPr>
      </w:pPr>
    </w:p>
    <w:p w:rsidR="00DF4315" w:rsidRDefault="00DF4315" w:rsidP="00DF4315">
      <w:pPr>
        <w:jc w:val="both"/>
        <w:rPr>
          <w:rFonts w:ascii="Arial Unicode MS" w:eastAsia="Arial Unicode MS" w:hAnsi="Arial Unicode MS" w:cs="Arial Unicode MS"/>
          <w:b/>
        </w:rPr>
        <w:sectPr w:rsidR="00DF4315" w:rsidSect="00363F34">
          <w:type w:val="continuous"/>
          <w:pgSz w:w="11906" w:h="16838" w:code="9"/>
          <w:pgMar w:top="2268" w:right="1361" w:bottom="2268" w:left="2268" w:header="708" w:footer="708" w:gutter="0"/>
          <w:cols w:space="708"/>
          <w:titlePg/>
          <w:docGrid w:linePitch="360"/>
        </w:sectPr>
      </w:pPr>
    </w:p>
    <w:p w:rsidR="00DF4315" w:rsidRPr="00991B24" w:rsidRDefault="00DF4315" w:rsidP="00DF4315">
      <w:pPr>
        <w:jc w:val="both"/>
        <w:rPr>
          <w:rFonts w:ascii="Arial Unicode MS" w:eastAsia="Arial Unicode MS" w:hAnsi="Arial Unicode MS" w:cs="Arial Unicode MS"/>
          <w:b/>
        </w:rPr>
      </w:pPr>
      <w:r>
        <w:rPr>
          <w:rFonts w:ascii="Arial Unicode MS" w:eastAsia="Arial Unicode MS" w:hAnsi="Arial Unicode MS" w:cs="Arial Unicode MS"/>
          <w:b/>
        </w:rPr>
        <w:lastRenderedPageBreak/>
        <w:t xml:space="preserve">Pregunta </w:t>
      </w:r>
      <w:r w:rsidR="00130B0C">
        <w:rPr>
          <w:rFonts w:ascii="Arial Unicode MS" w:eastAsia="Arial Unicode MS" w:hAnsi="Arial Unicode MS" w:cs="Arial Unicode MS"/>
          <w:b/>
        </w:rPr>
        <w:t>78</w:t>
      </w:r>
    </w:p>
    <w:p w:rsidR="00DF4315" w:rsidRPr="00363F34" w:rsidRDefault="005C2316" w:rsidP="00107C24">
      <w:pPr>
        <w:rPr>
          <w:sz w:val="20"/>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0.644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θ-0.149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0.644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θ-0.149</m:t>
                      </m:r>
                    </m:e>
                  </m:d>
                </m:sup>
              </m:sSup>
            </m:den>
          </m:f>
        </m:oMath>
      </m:oMathPara>
    </w:p>
    <w:p w:rsidR="00DF4315" w:rsidRDefault="00DF4315" w:rsidP="00DF4315">
      <w:pPr>
        <w:jc w:val="both"/>
        <w:rPr>
          <w:rFonts w:ascii="Arial Unicode MS" w:eastAsia="Arial Unicode MS" w:hAnsi="Arial Unicode MS" w:cs="Arial Unicode MS"/>
          <w:b/>
        </w:rPr>
      </w:pPr>
    </w:p>
    <w:p w:rsidR="00DF4315" w:rsidRDefault="00DF4315" w:rsidP="00DF4315">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sidR="00130B0C">
        <w:rPr>
          <w:rFonts w:ascii="Arial Unicode MS" w:eastAsia="Arial Unicode MS" w:hAnsi="Arial Unicode MS" w:cs="Arial Unicode MS"/>
          <w:b/>
        </w:rPr>
        <w:t>79</w:t>
      </w:r>
    </w:p>
    <w:p w:rsidR="00DF4315" w:rsidRPr="00363F34" w:rsidRDefault="005C2316" w:rsidP="00107C24">
      <w:pPr>
        <w:rPr>
          <w:rFonts w:ascii="Arial Unicode MS" w:eastAsia="Arial Unicode MS" w:hAnsi="Arial Unicode MS"/>
          <w:b/>
          <w:sz w:val="18"/>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-0.049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θ+29.837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-0.049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θ+29.837</m:t>
                      </m:r>
                    </m:e>
                  </m:d>
                </m:sup>
              </m:sSup>
            </m:den>
          </m:f>
        </m:oMath>
      </m:oMathPara>
    </w:p>
    <w:p w:rsidR="00DF4315" w:rsidRDefault="00DF4315" w:rsidP="00DF4315">
      <w:pPr>
        <w:jc w:val="both"/>
        <w:rPr>
          <w:rFonts w:ascii="Arial Unicode MS" w:eastAsia="Arial Unicode MS" w:hAnsi="Arial Unicode MS" w:cs="Arial Unicode MS"/>
          <w:b/>
        </w:rPr>
      </w:pPr>
    </w:p>
    <w:p w:rsidR="00130B0C" w:rsidRDefault="00130B0C" w:rsidP="00DF4315">
      <w:pPr>
        <w:jc w:val="both"/>
        <w:rPr>
          <w:rFonts w:ascii="Arial Unicode MS" w:eastAsia="Arial Unicode MS" w:hAnsi="Arial Unicode MS" w:cs="Arial Unicode MS"/>
          <w:b/>
        </w:rPr>
      </w:pPr>
    </w:p>
    <w:p w:rsidR="00DF4315" w:rsidRDefault="00DF4315" w:rsidP="00DF4315">
      <w:pPr>
        <w:jc w:val="both"/>
        <w:rPr>
          <w:rFonts w:ascii="Arial Unicode MS" w:eastAsia="Arial Unicode MS" w:hAnsi="Arial Unicode MS" w:cs="Arial Unicode MS"/>
          <w:b/>
        </w:rPr>
      </w:pPr>
      <w:r>
        <w:rPr>
          <w:rFonts w:ascii="Arial Unicode MS" w:eastAsia="Arial Unicode MS" w:hAnsi="Arial Unicode MS" w:cs="Arial Unicode MS"/>
          <w:b/>
        </w:rPr>
        <w:t xml:space="preserve">Pregunta </w:t>
      </w:r>
      <w:r w:rsidR="00130B0C">
        <w:rPr>
          <w:rFonts w:ascii="Arial Unicode MS" w:eastAsia="Arial Unicode MS" w:hAnsi="Arial Unicode MS" w:cs="Arial Unicode MS"/>
          <w:b/>
        </w:rPr>
        <w:t>80</w:t>
      </w:r>
    </w:p>
    <w:p w:rsidR="00DF4315" w:rsidRDefault="005C2316" w:rsidP="00107C24">
      <w:pPr>
        <w:rPr>
          <w:rFonts w:ascii="Arial Unicode MS" w:eastAsia="Arial Unicode MS" w:hAnsi="Arial Unicode MS"/>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2.397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θ-1.372</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2.397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θ-1.372</m:t>
                      </m:r>
                    </m:e>
                  </m:d>
                </m:sup>
              </m:sSup>
            </m:den>
          </m:f>
        </m:oMath>
      </m:oMathPara>
    </w:p>
    <w:p w:rsidR="00130B0C" w:rsidRDefault="00130B0C" w:rsidP="00DF4315">
      <w:pPr>
        <w:jc w:val="both"/>
        <w:rPr>
          <w:rFonts w:ascii="Arial Unicode MS" w:eastAsia="Arial Unicode MS" w:hAnsi="Arial Unicode MS" w:cs="Arial Unicode MS"/>
          <w:b/>
        </w:rPr>
        <w:sectPr w:rsidR="00130B0C" w:rsidSect="00130B0C">
          <w:type w:val="continuous"/>
          <w:pgSz w:w="11906" w:h="16838" w:code="9"/>
          <w:pgMar w:top="2268" w:right="1361" w:bottom="2268" w:left="2268" w:header="708" w:footer="708" w:gutter="0"/>
          <w:cols w:num="2" w:space="708"/>
          <w:titlePg/>
          <w:docGrid w:linePitch="360"/>
        </w:sectPr>
      </w:pPr>
    </w:p>
    <w:p w:rsidR="00507BEE" w:rsidRDefault="00F509DC" w:rsidP="00F62543">
      <w:pPr>
        <w:spacing w:line="324"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(2010)</w:t>
      </w: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Ortografía:</w:t>
      </w:r>
    </w:p>
    <w:p w:rsidR="00F509DC" w:rsidRPr="00952050" w:rsidRDefault="00F509DC" w:rsidP="00952050">
      <w:pPr>
        <w:spacing w:line="324" w:lineRule="auto"/>
        <w:jc w:val="both"/>
        <w:rPr>
          <w:rFonts w:ascii="Arial Unicode MS" w:eastAsia="Arial Unicode MS" w:hAnsi="Arial Unicode MS" w:cs="Arial Unicode MS"/>
          <w:b/>
          <w:sz w:val="28"/>
          <w:szCs w:val="28"/>
        </w:r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1</w:t>
      </w:r>
    </w:p>
    <w:p w:rsidR="00F509DC" w:rsidRDefault="00F509DC" w:rsidP="00F509DC">
      <w:pPr>
        <w:outlineLvl w:val="0"/>
        <w:rPr>
          <w:rFonts w:ascii="Cambria Math" w:eastAsia="Arial Unicode MS" w:hAnsi="Cambria Math" w:cs="Arial Unicode MS"/>
          <w:sz w:val="28"/>
          <w:lang w:val="es-ES_tradnl"/>
          <w:oMath/>
        </w:rPr>
        <w:sectPr w:rsidR="00F509DC" w:rsidSect="003B59C9">
          <w:type w:val="continuous"/>
          <w:pgSz w:w="11906" w:h="16838" w:code="9"/>
          <w:pgMar w:top="2268" w:right="1361" w:bottom="2268" w:left="2268" w:header="708" w:footer="708" w:gutter="0"/>
          <w:cols w:space="708"/>
          <w:docGrid w:linePitch="360"/>
        </w:sectPr>
      </w:pP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-2.300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θ-0.425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-2.300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θ-0.425</m:t>
                      </m:r>
                    </m:e>
                  </m:d>
                </m:sup>
              </m:sSup>
            </m:den>
          </m:f>
        </m:oMath>
      </m:oMathPara>
    </w:p>
    <w:p w:rsidR="00F509DC" w:rsidRPr="00910F72" w:rsidRDefault="00F509DC" w:rsidP="00910F72">
      <w:pPr>
        <w:rPr>
          <w:rFonts w:ascii="Cambria Math" w:eastAsia="Arial Unicode MS" w:hAnsi="Cambria Math"/>
          <w:sz w:val="28"/>
          <w:lang w:val="es-ES_tradnl"/>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Pregunta 2</w:t>
      </w: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0.396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θ-0.528</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0.396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θ-0.528</m:t>
                      </m:r>
                    </m:e>
                  </m:d>
                </m:sup>
              </m:sSup>
            </m:den>
          </m:f>
        </m:oMath>
      </m:oMathPara>
    </w:p>
    <w:p w:rsidR="00F509DC" w:rsidRDefault="00F509DC" w:rsidP="00F509DC">
      <w:pPr>
        <w:jc w:val="both"/>
        <w:rPr>
          <w:rFonts w:ascii="Arial Unicode MS" w:eastAsia="Arial Unicode MS" w:hAnsi="Arial Unicode MS" w:cs="Arial Unicode MS"/>
          <w:b/>
        </w:rPr>
      </w:pPr>
    </w:p>
    <w:p w:rsidR="00000601" w:rsidRDefault="00000601"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Pregunta 3</w:t>
      </w: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-4.288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θ-0.342</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-4.288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θ-0.342</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4</w:t>
      </w: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-4.323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θ+0.600</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-4.323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θ+0.600</m:t>
                      </m:r>
                    </m:e>
                  </m:d>
                </m:sup>
              </m:sSup>
            </m:den>
          </m:f>
        </m:oMath>
      </m:oMathPara>
    </w:p>
    <w:p w:rsidR="00F509DC" w:rsidRPr="00F509DC" w:rsidRDefault="00F509DC" w:rsidP="00F509DC">
      <w:pPr>
        <w:rPr>
          <w:rFonts w:ascii="Cambria Math" w:eastAsia="Arial Unicode MS" w:hAnsi="Cambria Math"/>
          <w:sz w:val="20"/>
          <w:szCs w:val="20"/>
          <w:lang w:val="es-ES_tradnl"/>
        </w:rPr>
        <w:sectPr w:rsidR="00F509DC" w:rsidRPr="00F509DC" w:rsidSect="00363F34">
          <w:type w:val="continuous"/>
          <w:pgSz w:w="11906" w:h="16838" w:code="9"/>
          <w:pgMar w:top="2268" w:right="1361" w:bottom="2268" w:left="2268" w:header="708" w:footer="708" w:gutter="0"/>
          <w:cols w:num="2" w:space="708"/>
          <w:titlePg/>
          <w:docGrid w:linePitch="360"/>
        </w:sectPr>
      </w:pPr>
    </w:p>
    <w:p w:rsidR="00F509DC" w:rsidRDefault="00F509DC" w:rsidP="00F509DC">
      <w:pPr>
        <w:spacing w:line="324" w:lineRule="auto"/>
        <w:jc w:val="both"/>
        <w:rPr>
          <w:rFonts w:ascii="Arial Unicode MS" w:eastAsia="Arial Unicode MS" w:hAnsi="Arial Unicode MS" w:cs="Arial Unicode MS"/>
          <w:b/>
          <w:sz w:val="28"/>
          <w:szCs w:val="28"/>
        </w:rPr>
      </w:pPr>
    </w:p>
    <w:p w:rsidR="00952050" w:rsidRPr="00F509DC" w:rsidRDefault="00952050" w:rsidP="00F509DC">
      <w:pPr>
        <w:spacing w:line="324" w:lineRule="auto"/>
        <w:jc w:val="both"/>
        <w:rPr>
          <w:rFonts w:ascii="Arial Unicode MS" w:eastAsia="Arial Unicode MS" w:hAnsi="Arial Unicode MS" w:cs="Arial Unicode MS"/>
          <w:b/>
          <w:sz w:val="28"/>
          <w:szCs w:val="28"/>
        </w:rPr>
      </w:pP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Sinónimos:</w:t>
      </w:r>
    </w:p>
    <w:p w:rsidR="00F509DC" w:rsidRPr="00952050" w:rsidRDefault="00F509DC" w:rsidP="00952050">
      <w:pPr>
        <w:spacing w:line="324" w:lineRule="auto"/>
        <w:jc w:val="both"/>
        <w:rPr>
          <w:rFonts w:ascii="Arial Unicode MS" w:eastAsia="Arial Unicode MS" w:hAnsi="Arial Unicode MS" w:cs="Arial Unicode MS"/>
          <w:b/>
          <w:sz w:val="28"/>
          <w:szCs w:val="28"/>
        </w:rPr>
      </w:pPr>
    </w:p>
    <w:p w:rsidR="00F509DC" w:rsidRPr="00952050" w:rsidRDefault="00F509DC" w:rsidP="00F509DC">
      <w:pPr>
        <w:jc w:val="both"/>
        <w:rPr>
          <w:rFonts w:ascii="Arial Unicode MS" w:eastAsia="Arial Unicode MS" w:hAnsi="Arial Unicode MS" w:cs="Arial Unicode MS"/>
          <w:b/>
          <w:sz w:val="36"/>
        </w:rPr>
        <w:sectPr w:rsidR="00F509DC" w:rsidRPr="00952050" w:rsidSect="00363F34">
          <w:type w:val="continuous"/>
          <w:pgSz w:w="11906" w:h="16838" w:code="9"/>
          <w:pgMar w:top="2268" w:right="1361" w:bottom="2268" w:left="2268" w:header="708" w:footer="708" w:gutter="0"/>
          <w:cols w:space="708"/>
          <w:titlePg/>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5</w:t>
      </w:r>
    </w:p>
    <w:p w:rsidR="00F509DC" w:rsidRDefault="00F509DC" w:rsidP="00F509DC">
      <w:pPr>
        <w:outlineLvl w:val="0"/>
        <w:rPr>
          <w:rFonts w:ascii="Cambria Math" w:eastAsia="Arial Unicode MS" w:hAnsi="Cambria Math" w:cs="Arial Unicode MS"/>
          <w:sz w:val="28"/>
          <w:lang w:val="es-ES_tradnl"/>
          <w:oMath/>
        </w:rPr>
        <w:sectPr w:rsidR="00F509DC" w:rsidSect="00FD09A1">
          <w:type w:val="continuous"/>
          <w:pgSz w:w="11906" w:h="16838" w:code="9"/>
          <w:pgMar w:top="2268" w:right="1361" w:bottom="2268" w:left="2268" w:header="708" w:footer="708" w:gutter="0"/>
          <w:cols w:num="2" w:space="708"/>
          <w:titlePg/>
          <w:docGrid w:linePitch="360"/>
        </w:sectPr>
      </w:pP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-2.719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θ-1.285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-2.719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θ-1.285</m:t>
                      </m:r>
                    </m:e>
                  </m:d>
                </m:sup>
              </m:sSup>
            </m:den>
          </m:f>
        </m:oMath>
      </m:oMathPara>
    </w:p>
    <w:p w:rsidR="00F509DC" w:rsidRDefault="00F509DC" w:rsidP="00F509DC">
      <w:pPr>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6</w:t>
      </w: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-2.503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θ-0.375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-2.503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θ-0.375</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 xml:space="preserve">Pregunta </w:t>
      </w:r>
      <w:r>
        <w:rPr>
          <w:rFonts w:ascii="Arial Unicode MS" w:eastAsia="Arial Unicode MS" w:hAnsi="Arial Unicode MS" w:cs="Arial Unicode MS"/>
          <w:b/>
        </w:rPr>
        <w:t>7</w:t>
      </w: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-1.982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θ-0.894</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-1.982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θ-0.894</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8</w:t>
      </w: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-1.580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θ-0.736</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-1.580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θ-0.736</m:t>
                      </m:r>
                    </m:e>
                  </m:d>
                </m:sup>
              </m:sSup>
            </m:den>
          </m:f>
        </m:oMath>
      </m:oMathPara>
    </w:p>
    <w:p w:rsidR="00F509DC" w:rsidRPr="00F509DC" w:rsidRDefault="00F509DC" w:rsidP="00F509DC">
      <w:pPr>
        <w:rPr>
          <w:rFonts w:ascii="Cambria Math" w:eastAsia="Arial Unicode MS" w:hAnsi="Cambria Math"/>
          <w:sz w:val="20"/>
          <w:szCs w:val="20"/>
          <w:lang w:val="es-ES_tradnl"/>
        </w:rPr>
        <w:sectPr w:rsidR="00F509DC" w:rsidRPr="00F509DC" w:rsidSect="00FD09A1">
          <w:type w:val="continuous"/>
          <w:pgSz w:w="11906" w:h="16838" w:code="9"/>
          <w:pgMar w:top="2268" w:right="1361" w:bottom="2268" w:left="2268" w:header="708" w:footer="708" w:gutter="0"/>
          <w:cols w:num="2" w:space="708"/>
          <w:titlePg/>
          <w:docGrid w:linePitch="360"/>
        </w:sectPr>
      </w:pPr>
    </w:p>
    <w:p w:rsidR="00F509DC" w:rsidRDefault="00F509DC" w:rsidP="00F509DC">
      <w:pPr>
        <w:spacing w:line="324" w:lineRule="auto"/>
        <w:jc w:val="both"/>
        <w:rPr>
          <w:rFonts w:ascii="Arial Unicode MS" w:eastAsia="Arial Unicode MS" w:hAnsi="Arial Unicode MS" w:cs="Arial Unicode MS"/>
          <w:b/>
          <w:sz w:val="14"/>
          <w:szCs w:val="28"/>
        </w:rPr>
      </w:pPr>
    </w:p>
    <w:p w:rsidR="00952050" w:rsidRDefault="00952050" w:rsidP="00F509DC">
      <w:pPr>
        <w:spacing w:line="324" w:lineRule="auto"/>
        <w:jc w:val="both"/>
        <w:rPr>
          <w:rFonts w:ascii="Arial Unicode MS" w:eastAsia="Arial Unicode MS" w:hAnsi="Arial Unicode MS" w:cs="Arial Unicode MS"/>
          <w:b/>
          <w:sz w:val="14"/>
          <w:szCs w:val="28"/>
        </w:rPr>
      </w:pPr>
    </w:p>
    <w:p w:rsidR="00952050" w:rsidRDefault="00952050" w:rsidP="00F509DC">
      <w:pPr>
        <w:spacing w:line="324" w:lineRule="auto"/>
        <w:jc w:val="both"/>
        <w:rPr>
          <w:rFonts w:ascii="Arial Unicode MS" w:eastAsia="Arial Unicode MS" w:hAnsi="Arial Unicode MS" w:cs="Arial Unicode MS"/>
          <w:b/>
          <w:sz w:val="14"/>
          <w:szCs w:val="28"/>
        </w:rPr>
      </w:pPr>
    </w:p>
    <w:p w:rsidR="00952050" w:rsidRDefault="00952050" w:rsidP="00F509DC">
      <w:pPr>
        <w:spacing w:line="324" w:lineRule="auto"/>
        <w:jc w:val="both"/>
        <w:rPr>
          <w:rFonts w:ascii="Arial Unicode MS" w:eastAsia="Arial Unicode MS" w:hAnsi="Arial Unicode MS" w:cs="Arial Unicode MS"/>
          <w:b/>
          <w:sz w:val="14"/>
          <w:szCs w:val="28"/>
        </w:rPr>
      </w:pP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Antónimos:</w:t>
      </w:r>
    </w:p>
    <w:p w:rsidR="00952050" w:rsidRPr="00952050" w:rsidRDefault="00952050" w:rsidP="00952050">
      <w:pPr>
        <w:jc w:val="both"/>
        <w:rPr>
          <w:rFonts w:ascii="Arial Unicode MS" w:eastAsia="Arial Unicode MS" w:hAnsi="Arial Unicode MS" w:cs="Arial Unicode MS"/>
          <w:b/>
        </w:rPr>
        <w:sectPr w:rsidR="00952050" w:rsidRPr="00952050" w:rsidSect="00363F34">
          <w:type w:val="continuous"/>
          <w:pgSz w:w="11906" w:h="16838" w:code="9"/>
          <w:pgMar w:top="2268" w:right="1361" w:bottom="2268" w:left="2268" w:header="708" w:footer="708" w:gutter="0"/>
          <w:cols w:space="708"/>
          <w:titlePg/>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9</w:t>
      </w:r>
    </w:p>
    <w:p w:rsidR="00F509DC" w:rsidRDefault="00F509DC" w:rsidP="00F509DC">
      <w:pPr>
        <w:outlineLvl w:val="0"/>
        <w:rPr>
          <w:rFonts w:ascii="Cambria Math" w:eastAsia="Arial Unicode MS" w:hAnsi="Cambria Math" w:cs="Arial Unicode MS"/>
          <w:sz w:val="28"/>
          <w:lang w:val="es-ES_tradnl"/>
          <w:oMath/>
        </w:rPr>
        <w:sectPr w:rsidR="00F509DC" w:rsidSect="00507BEE">
          <w:type w:val="continuous"/>
          <w:pgSz w:w="11906" w:h="16838" w:code="9"/>
          <w:pgMar w:top="2268" w:right="1361" w:bottom="2268" w:left="2268" w:header="708" w:footer="708" w:gutter="0"/>
          <w:cols w:num="2" w:space="708"/>
          <w:titlePg/>
          <w:docGrid w:linePitch="360"/>
        </w:sectPr>
      </w:pPr>
    </w:p>
    <w:p w:rsidR="00F509DC" w:rsidRPr="00910F72" w:rsidRDefault="005C2316" w:rsidP="00F509DC">
      <w:pPr>
        <w:rPr>
          <w:rFonts w:ascii="Cambria Math" w:eastAsia="Arial Unicode MS" w:hAnsi="Cambria Math"/>
          <w:sz w:val="28"/>
          <w:lang w:val="es-ES_tradnl"/>
        </w:rPr>
      </w:pPr>
      <m:oMathPara>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-1.036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θ-4.436</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-1.036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θ-4.436</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10</w:t>
      </w:r>
    </w:p>
    <w:p w:rsidR="00F509DC" w:rsidRPr="00910F72" w:rsidRDefault="005C2316" w:rsidP="00F509DC">
      <w:pPr>
        <w:rPr>
          <w:rFonts w:ascii="Cambria Math" w:eastAsia="Arial Unicode MS" w:hAnsi="Cambria Math"/>
          <w:sz w:val="28"/>
          <w:lang w:val="es-ES_tradnl"/>
        </w:rPr>
      </w:pPr>
      <m:oMathPara>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-0.878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θ-1.968</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-0.878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θ-1.968</m:t>
                      </m:r>
                    </m:e>
                  </m:d>
                </m:sup>
              </m:sSup>
            </m:den>
          </m:f>
        </m:oMath>
      </m:oMathPara>
    </w:p>
    <w:p w:rsidR="00952050" w:rsidRDefault="00952050" w:rsidP="00F509DC">
      <w:pPr>
        <w:jc w:val="both"/>
        <w:rPr>
          <w:rFonts w:ascii="Arial Unicode MS" w:eastAsia="Arial Unicode MS" w:hAnsi="Arial Unicode MS" w:cs="Arial Unicode MS"/>
          <w:b/>
        </w:rPr>
      </w:pPr>
    </w:p>
    <w:p w:rsidR="00952050" w:rsidRDefault="00952050" w:rsidP="00F509DC">
      <w:pPr>
        <w:jc w:val="both"/>
        <w:rPr>
          <w:rFonts w:ascii="Arial Unicode MS" w:eastAsia="Arial Unicode MS" w:hAnsi="Arial Unicode MS" w:cs="Arial Unicode MS"/>
          <w:b/>
        </w:rPr>
      </w:pPr>
    </w:p>
    <w:p w:rsidR="00952050" w:rsidRDefault="00952050"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11</w:t>
      </w:r>
    </w:p>
    <w:p w:rsidR="00F509DC" w:rsidRPr="00910F72" w:rsidRDefault="005C2316" w:rsidP="00F509DC">
      <w:pPr>
        <w:rPr>
          <w:rFonts w:ascii="Cambria Math" w:eastAsia="Arial Unicode MS" w:hAnsi="Cambria Math"/>
          <w:sz w:val="28"/>
          <w:lang w:val="es-ES_tradnl"/>
        </w:rPr>
      </w:pPr>
      <m:oMathPara>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-0.354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θ-1.178</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-0.354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θ-1.178</m:t>
                      </m:r>
                    </m:e>
                  </m:d>
                </m:sup>
              </m:sSup>
            </m:den>
          </m:f>
        </m:oMath>
      </m:oMathPara>
    </w:p>
    <w:p w:rsidR="00F509DC" w:rsidRPr="00F509DC" w:rsidRDefault="00F509DC" w:rsidP="00F509DC">
      <w:pPr>
        <w:jc w:val="both"/>
        <w:rPr>
          <w:rFonts w:ascii="Arial Unicode MS" w:eastAsia="Arial Unicode MS" w:hAnsi="Arial Unicode MS" w:cs="Arial Unicode MS"/>
          <w:b/>
          <w:sz w:val="20"/>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12</w:t>
      </w:r>
    </w:p>
    <w:p w:rsidR="00F509DC" w:rsidRPr="00910F72" w:rsidRDefault="005C2316" w:rsidP="00F509DC">
      <w:pPr>
        <w:rPr>
          <w:rFonts w:ascii="Cambria Math" w:eastAsia="Arial Unicode MS" w:hAnsi="Cambria Math"/>
          <w:sz w:val="28"/>
          <w:lang w:val="es-ES_tradnl"/>
        </w:rPr>
        <w:sectPr w:rsidR="00F509DC" w:rsidRPr="00910F72" w:rsidSect="00507BEE">
          <w:type w:val="continuous"/>
          <w:pgSz w:w="11906" w:h="16838" w:code="9"/>
          <w:pgMar w:top="2268" w:right="1361" w:bottom="2268" w:left="2268" w:header="708" w:footer="708" w:gutter="0"/>
          <w:cols w:num="2" w:space="708"/>
          <w:titlePg/>
          <w:docGrid w:linePitch="360"/>
        </w:sectPr>
      </w:pPr>
      <m:oMathPara>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-0.997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θ-2.567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-0.997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θ-2.567</m:t>
                      </m:r>
                    </m:e>
                  </m:d>
                </m:sup>
              </m:sSup>
            </m:den>
          </m:f>
        </m:oMath>
      </m:oMathPara>
    </w:p>
    <w:p w:rsidR="00952050" w:rsidRDefault="00952050" w:rsidP="00952050">
      <w:pPr>
        <w:spacing w:line="324"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Términos Diferentes:</w:t>
      </w:r>
    </w:p>
    <w:p w:rsidR="00952050" w:rsidRPr="00952050" w:rsidRDefault="00952050" w:rsidP="00952050">
      <w:pPr>
        <w:spacing w:line="324" w:lineRule="auto"/>
        <w:rPr>
          <w:rFonts w:eastAsia="Arial Unicode MS"/>
          <w:b/>
          <w:sz w:val="22"/>
          <w:szCs w:val="22"/>
        </w:rPr>
        <w:sectPr w:rsidR="00952050" w:rsidRPr="00952050" w:rsidSect="00363F34">
          <w:type w:val="continuous"/>
          <w:pgSz w:w="11906" w:h="16838" w:code="9"/>
          <w:pgMar w:top="2268" w:right="1361" w:bottom="2268" w:left="2268" w:header="708" w:footer="708" w:gutter="0"/>
          <w:cols w:space="708"/>
          <w:titlePg/>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13</w:t>
      </w:r>
    </w:p>
    <w:p w:rsidR="00F509DC" w:rsidRDefault="00F509DC" w:rsidP="00F509DC">
      <w:pPr>
        <w:jc w:val="both"/>
        <w:outlineLvl w:val="0"/>
        <w:rPr>
          <w:rFonts w:ascii="Cambria Math" w:eastAsia="Arial Unicode MS" w:hAnsi="Cambria Math" w:cs="Arial Unicode MS"/>
          <w:sz w:val="28"/>
          <w:lang w:val="es-ES_tradnl"/>
          <w:oMath/>
        </w:rPr>
        <w:sectPr w:rsidR="00F509DC" w:rsidSect="00507BEE">
          <w:type w:val="continuous"/>
          <w:pgSz w:w="11906" w:h="16838" w:code="9"/>
          <w:pgMar w:top="2268" w:right="1361" w:bottom="2268" w:left="2268" w:header="708" w:footer="708" w:gutter="0"/>
          <w:cols w:num="2" w:space="708"/>
          <w:titlePg/>
          <w:docGrid w:linePitch="360"/>
        </w:sectPr>
      </w:pP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-1.686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θ-1.408</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-1.686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θ-1.408</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14</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-1.195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θ-1.270</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-1.195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θ-1.270</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15</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-1.435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θ-0.509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-1.435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θ-0.509</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16</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12.742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θ-0.120</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12.742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θ-0.120</m:t>
                      </m:r>
                    </m:e>
                  </m:d>
                </m:sup>
              </m:sSup>
            </m:den>
          </m:f>
        </m:oMath>
      </m:oMathPara>
    </w:p>
    <w:p w:rsidR="00952050" w:rsidRDefault="00952050" w:rsidP="00F509DC">
      <w:pPr>
        <w:jc w:val="both"/>
        <w:rPr>
          <w:rFonts w:ascii="Arial Unicode MS" w:eastAsia="Arial Unicode MS" w:hAnsi="Arial Unicode MS" w:cs="Arial Unicode MS"/>
          <w:b/>
        </w:rPr>
      </w:pPr>
    </w:p>
    <w:p w:rsidR="00952050" w:rsidRDefault="00952050"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17</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-1.382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θ-0.500</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-1.382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θ-0.500</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18</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-1.325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θ-0.887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-1.325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θ-0.887</m:t>
                      </m:r>
                    </m:e>
                  </m:d>
                </m:sup>
              </m:sSup>
            </m:den>
          </m:f>
        </m:oMath>
      </m:oMathPara>
    </w:p>
    <w:p w:rsidR="00F509DC" w:rsidRPr="00910F72" w:rsidRDefault="00F509DC" w:rsidP="00910F72">
      <w:pPr>
        <w:rPr>
          <w:rFonts w:ascii="Cambria Math" w:eastAsia="Arial Unicode MS" w:hAnsi="Cambria Math"/>
          <w:sz w:val="28"/>
          <w:lang w:val="es-ES_tradnl"/>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19</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-0.816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θ-0.703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-0.816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θ-0.703</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20</w:t>
      </w:r>
    </w:p>
    <w:p w:rsidR="00F509DC" w:rsidRPr="00910F72" w:rsidRDefault="005C2316" w:rsidP="00910F72">
      <w:pPr>
        <w:rPr>
          <w:rFonts w:ascii="Cambria Math" w:eastAsia="Arial Unicode MS" w:hAnsi="Cambria Math"/>
          <w:sz w:val="28"/>
          <w:lang w:val="es-ES_tradnl"/>
        </w:rPr>
        <w:sectPr w:rsidR="00F509DC" w:rsidRPr="00910F72" w:rsidSect="00507BEE">
          <w:type w:val="continuous"/>
          <w:pgSz w:w="11906" w:h="16838" w:code="9"/>
          <w:pgMar w:top="2268" w:right="1361" w:bottom="2268" w:left="2268" w:header="708" w:footer="708" w:gutter="0"/>
          <w:cols w:num="2" w:space="708"/>
          <w:titlePg/>
          <w:docGrid w:linePitch="360"/>
        </w:sect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2.792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θ-0.480</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2.792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θ-0.480</m:t>
                      </m:r>
                    </m:e>
                  </m:d>
                </m:sup>
              </m:sSup>
            </m:den>
          </m:f>
        </m:oMath>
      </m:oMathPara>
    </w:p>
    <w:p w:rsidR="00F509DC" w:rsidRDefault="00F509DC" w:rsidP="00F509DC">
      <w:pPr>
        <w:spacing w:after="200" w:line="276" w:lineRule="auto"/>
        <w:rPr>
          <w:rFonts w:eastAsia="Arial Unicode MS"/>
        </w:rPr>
      </w:pPr>
    </w:p>
    <w:p w:rsidR="00952050" w:rsidRDefault="00952050" w:rsidP="00F509DC">
      <w:pPr>
        <w:spacing w:after="200" w:line="276" w:lineRule="auto"/>
        <w:rPr>
          <w:rFonts w:eastAsia="Arial Unicode MS"/>
        </w:rPr>
      </w:pP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Uso de Ilativos:</w:t>
      </w:r>
    </w:p>
    <w:p w:rsidR="00F509DC" w:rsidRPr="00F509DC" w:rsidRDefault="00F509DC" w:rsidP="00F509DC">
      <w:pPr>
        <w:jc w:val="both"/>
        <w:rPr>
          <w:rFonts w:ascii="Arial Unicode MS" w:eastAsia="Arial Unicode MS" w:hAnsi="Arial Unicode MS" w:cs="Arial Unicode MS"/>
          <w:b/>
          <w:sz w:val="14"/>
        </w:rPr>
      </w:pPr>
    </w:p>
    <w:p w:rsidR="00F509DC" w:rsidRDefault="00F509DC" w:rsidP="00F509DC">
      <w:pPr>
        <w:jc w:val="both"/>
        <w:rPr>
          <w:rFonts w:ascii="Arial Unicode MS" w:eastAsia="Arial Unicode MS" w:hAnsi="Arial Unicode MS" w:cs="Arial Unicode MS"/>
          <w:b/>
        </w:rPr>
      </w:pPr>
    </w:p>
    <w:p w:rsidR="00952050" w:rsidRDefault="00952050" w:rsidP="00F509DC">
      <w:pPr>
        <w:jc w:val="both"/>
        <w:rPr>
          <w:rFonts w:ascii="Arial Unicode MS" w:eastAsia="Arial Unicode MS" w:hAnsi="Arial Unicode MS" w:cs="Arial Unicode MS"/>
          <w:b/>
        </w:rPr>
        <w:sectPr w:rsidR="00952050" w:rsidSect="003B59C9">
          <w:type w:val="continuous"/>
          <w:pgSz w:w="11906" w:h="16838" w:code="9"/>
          <w:pgMar w:top="2268" w:right="1361" w:bottom="2268" w:left="2268" w:header="708" w:footer="708" w:gutter="0"/>
          <w:cols w:space="708"/>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21</w:t>
      </w:r>
    </w:p>
    <w:p w:rsidR="00F509DC" w:rsidRDefault="00F509DC" w:rsidP="00F509DC">
      <w:pPr>
        <w:jc w:val="both"/>
        <w:outlineLvl w:val="0"/>
        <w:rPr>
          <w:rFonts w:ascii="Cambria Math" w:eastAsia="Arial Unicode MS" w:hAnsi="Cambria Math" w:cs="Arial Unicode MS"/>
          <w:sz w:val="28"/>
          <w:lang w:val="es-ES_tradnl"/>
          <w:oMath/>
        </w:rPr>
        <w:sectPr w:rsidR="00F509DC" w:rsidSect="002045C7">
          <w:type w:val="continuous"/>
          <w:pgSz w:w="11906" w:h="16838" w:code="9"/>
          <w:pgMar w:top="2268" w:right="1361" w:bottom="2268" w:left="2268" w:header="708" w:footer="708" w:gutter="0"/>
          <w:cols w:num="2" w:space="708"/>
          <w:titlePg/>
          <w:docGrid w:linePitch="360"/>
        </w:sectPr>
      </w:pP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5.302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θ-0.227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5.302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θ-0.227</m:t>
                      </m:r>
                    </m:e>
                  </m:d>
                </m:sup>
              </m:sSup>
            </m:den>
          </m:f>
        </m:oMath>
      </m:oMathPara>
    </w:p>
    <w:p w:rsidR="00F509DC" w:rsidRPr="00F509DC" w:rsidRDefault="00F509DC" w:rsidP="00F509DC">
      <w:pPr>
        <w:jc w:val="both"/>
        <w:rPr>
          <w:rFonts w:ascii="Arial Unicode MS" w:eastAsia="Arial Unicode MS" w:hAnsi="Arial Unicode MS" w:cs="Arial Unicode MS"/>
          <w:b/>
          <w:sz w:val="32"/>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22</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14.750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θ-0.128</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14.750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θ-0.128</m:t>
                      </m:r>
                    </m:e>
                  </m:d>
                </m:sup>
              </m:sSup>
            </m:den>
          </m:f>
        </m:oMath>
      </m:oMathPara>
    </w:p>
    <w:p w:rsidR="00F509DC" w:rsidRPr="00F509DC" w:rsidRDefault="00F509DC" w:rsidP="00F509DC">
      <w:pPr>
        <w:jc w:val="both"/>
        <w:rPr>
          <w:rFonts w:ascii="Arial Unicode MS" w:eastAsia="Arial Unicode MS" w:hAnsi="Arial Unicode MS" w:cs="Arial Unicode MS"/>
          <w:b/>
          <w:sz w:val="28"/>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23</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-1.681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θ-0.627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-1.681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θ-0.627</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24</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-2.100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θ-0.746</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-2.100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θ-0.746</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25</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-3.008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θ-1.083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-3.008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θ-1.083</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 xml:space="preserve">Pregunta </w:t>
      </w:r>
      <w:r>
        <w:rPr>
          <w:rFonts w:ascii="Arial Unicode MS" w:eastAsia="Arial Unicode MS" w:hAnsi="Arial Unicode MS" w:cs="Arial Unicode MS"/>
          <w:b/>
        </w:rPr>
        <w:t>26</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-2.224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θ-0.951</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-2.224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θ-0.951</m:t>
                      </m:r>
                    </m:e>
                  </m:d>
                </m:sup>
              </m:sSup>
            </m:den>
          </m:f>
        </m:oMath>
      </m:oMathPara>
    </w:p>
    <w:p w:rsidR="00F509DC" w:rsidRPr="00507BEE" w:rsidRDefault="00F509DC" w:rsidP="00F509DC">
      <w:pPr>
        <w:jc w:val="both"/>
        <w:rPr>
          <w:rFonts w:ascii="Arial Unicode MS" w:eastAsia="Arial Unicode MS" w:hAnsi="Arial Unicode MS" w:cs="Arial Unicode MS"/>
          <w:szCs w:val="28"/>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27</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-2.122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θ-1.999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-2.122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θ-1.999</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28</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-1.641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θ-1.402</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-1.641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θ-1.402</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29</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-0.002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θ-0.583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-0.002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θ-0.583</m:t>
                      </m:r>
                    </m:e>
                  </m:d>
                </m:sup>
              </m:sSup>
            </m:den>
          </m:f>
        </m:oMath>
      </m:oMathPara>
    </w:p>
    <w:p w:rsidR="00F509DC" w:rsidRPr="00910F72" w:rsidRDefault="00F509DC" w:rsidP="00910F72">
      <w:pPr>
        <w:rPr>
          <w:rFonts w:ascii="Cambria Math" w:eastAsia="Arial Unicode MS" w:hAnsi="Cambria Math"/>
          <w:sz w:val="28"/>
          <w:lang w:val="es-ES_tradnl"/>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30</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1.011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θ-0.502</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1.011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θ-0.502</m:t>
                      </m:r>
                    </m:e>
                  </m:d>
                </m:sup>
              </m:sSup>
            </m:den>
          </m:f>
        </m:oMath>
      </m:oMathPara>
    </w:p>
    <w:p w:rsidR="00F509DC" w:rsidRDefault="00F509DC" w:rsidP="00F509DC">
      <w:pPr>
        <w:jc w:val="center"/>
        <w:rPr>
          <w:rFonts w:eastAsia="Arial Unicode MS"/>
        </w:rPr>
        <w:sectPr w:rsidR="00F509DC" w:rsidSect="002045C7">
          <w:type w:val="continuous"/>
          <w:pgSz w:w="11906" w:h="16838" w:code="9"/>
          <w:pgMar w:top="2268" w:right="1361" w:bottom="2268" w:left="2268" w:header="708" w:footer="708" w:gutter="0"/>
          <w:cols w:num="2" w:space="708"/>
          <w:titlePg/>
          <w:docGrid w:linePitch="360"/>
        </w:sectPr>
      </w:pPr>
    </w:p>
    <w:p w:rsidR="00F509DC" w:rsidRDefault="00F509DC" w:rsidP="00F509DC">
      <w:pPr>
        <w:spacing w:line="324" w:lineRule="auto"/>
        <w:jc w:val="both"/>
        <w:rPr>
          <w:rFonts w:ascii="Arial Unicode MS" w:eastAsia="Arial Unicode MS" w:hAnsi="Arial Unicode MS" w:cs="Arial Unicode MS"/>
          <w:b/>
          <w:sz w:val="14"/>
          <w:szCs w:val="28"/>
        </w:rPr>
      </w:pPr>
    </w:p>
    <w:p w:rsidR="00952050" w:rsidRDefault="00952050" w:rsidP="00F509DC">
      <w:pPr>
        <w:spacing w:line="324" w:lineRule="auto"/>
        <w:jc w:val="both"/>
        <w:rPr>
          <w:rFonts w:ascii="Arial Unicode MS" w:eastAsia="Arial Unicode MS" w:hAnsi="Arial Unicode MS" w:cs="Arial Unicode MS"/>
          <w:b/>
          <w:sz w:val="14"/>
          <w:szCs w:val="28"/>
        </w:rPr>
      </w:pPr>
    </w:p>
    <w:p w:rsidR="00952050" w:rsidRDefault="00952050" w:rsidP="00F509DC">
      <w:pPr>
        <w:spacing w:line="324" w:lineRule="auto"/>
        <w:jc w:val="both"/>
        <w:rPr>
          <w:rFonts w:ascii="Arial Unicode MS" w:eastAsia="Arial Unicode MS" w:hAnsi="Arial Unicode MS" w:cs="Arial Unicode MS"/>
          <w:b/>
          <w:sz w:val="14"/>
          <w:szCs w:val="28"/>
        </w:rPr>
      </w:pPr>
    </w:p>
    <w:p w:rsidR="00952050" w:rsidRDefault="00952050" w:rsidP="00F509DC">
      <w:pPr>
        <w:spacing w:line="324" w:lineRule="auto"/>
        <w:jc w:val="both"/>
        <w:rPr>
          <w:rFonts w:ascii="Arial Unicode MS" w:eastAsia="Arial Unicode MS" w:hAnsi="Arial Unicode MS" w:cs="Arial Unicode MS"/>
          <w:b/>
          <w:sz w:val="14"/>
          <w:szCs w:val="28"/>
        </w:rPr>
      </w:pPr>
    </w:p>
    <w:p w:rsidR="00952050" w:rsidRDefault="00952050">
      <w:pPr>
        <w:spacing w:after="200" w:line="276"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Plan de Redacción:</w:t>
      </w:r>
    </w:p>
    <w:p w:rsidR="00F509DC" w:rsidRPr="00F509DC" w:rsidRDefault="00F509DC" w:rsidP="00F509DC">
      <w:pPr>
        <w:jc w:val="both"/>
        <w:rPr>
          <w:rFonts w:ascii="Arial Unicode MS" w:eastAsia="Arial Unicode MS" w:hAnsi="Arial Unicode MS" w:cs="Arial Unicode MS"/>
          <w:b/>
          <w:sz w:val="14"/>
        </w:rPr>
      </w:pPr>
    </w:p>
    <w:p w:rsidR="00F509DC" w:rsidRDefault="00F509DC" w:rsidP="00F509DC">
      <w:pPr>
        <w:jc w:val="both"/>
        <w:rPr>
          <w:rFonts w:ascii="Arial Unicode MS" w:eastAsia="Arial Unicode MS" w:hAnsi="Arial Unicode MS" w:cs="Arial Unicode MS"/>
          <w:b/>
        </w:rPr>
        <w:sectPr w:rsidR="00F509DC" w:rsidSect="00363F34">
          <w:type w:val="continuous"/>
          <w:pgSz w:w="11906" w:h="16838" w:code="9"/>
          <w:pgMar w:top="2268" w:right="1361" w:bottom="2268" w:left="2268" w:header="708" w:footer="708" w:gutter="0"/>
          <w:cols w:space="708"/>
          <w:titlePg/>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31</w:t>
      </w:r>
    </w:p>
    <w:p w:rsidR="00F509DC" w:rsidRDefault="00F509DC" w:rsidP="00F509DC">
      <w:pPr>
        <w:rPr>
          <w:rFonts w:eastAsia="Arial Unicode MS"/>
          <w:lang w:val="es-ES_tradnl"/>
        </w:rPr>
      </w:pPr>
    </w:p>
    <w:p w:rsidR="00F509DC" w:rsidRDefault="00F509DC" w:rsidP="00F509DC">
      <w:pPr>
        <w:outlineLvl w:val="0"/>
        <w:rPr>
          <w:rFonts w:ascii="Cambria Math" w:eastAsia="Arial Unicode MS" w:hAnsi="Cambria Math" w:cs="Arial Unicode MS"/>
          <w:sz w:val="28"/>
          <w:lang w:val="es-ES_tradnl"/>
          <w:oMath/>
        </w:rPr>
        <w:sectPr w:rsidR="00F509DC" w:rsidSect="00903234">
          <w:type w:val="continuous"/>
          <w:pgSz w:w="11906" w:h="16838" w:code="9"/>
          <w:pgMar w:top="2268" w:right="1361" w:bottom="2268" w:left="2268" w:header="708" w:footer="708" w:gutter="0"/>
          <w:cols w:num="2" w:space="708"/>
          <w:titlePg/>
          <w:docGrid w:linePitch="360"/>
        </w:sectPr>
      </w:pP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9.016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θ-0.063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9.016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θ-0.063</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32</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-2.442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θ+0.241</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-2.442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θ+0.241</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33</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-0.617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θ+5.188</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-0.617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θ+5.188</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34</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-1.432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θ+0.119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-1.432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θ+0.119</m:t>
                      </m:r>
                    </m:e>
                  </m:d>
                </m:sup>
              </m:sSup>
            </m:den>
          </m:f>
        </m:oMath>
      </m:oMathPara>
    </w:p>
    <w:p w:rsidR="00F509DC" w:rsidRDefault="00F509DC" w:rsidP="00F509DC">
      <w:pPr>
        <w:jc w:val="center"/>
        <w:rPr>
          <w:rFonts w:eastAsia="Arial Unicode MS"/>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35</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-10.300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θ+0.105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-10.300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θ+0.105</m:t>
                      </m:r>
                    </m:e>
                  </m:d>
                </m:sup>
              </m:sSup>
            </m:den>
          </m:f>
        </m:oMath>
      </m:oMathPara>
    </w:p>
    <w:p w:rsidR="00F509DC" w:rsidRDefault="00F509DC" w:rsidP="00F509DC">
      <w:pPr>
        <w:jc w:val="center"/>
        <w:rPr>
          <w:rFonts w:eastAsia="Arial Unicode MS"/>
        </w:rPr>
        <w:sectPr w:rsidR="00F509DC" w:rsidSect="00903234">
          <w:type w:val="continuous"/>
          <w:pgSz w:w="11906" w:h="16838" w:code="9"/>
          <w:pgMar w:top="2268" w:right="1361" w:bottom="2268" w:left="2268" w:header="708" w:footer="708" w:gutter="0"/>
          <w:cols w:num="2" w:space="708"/>
          <w:titlePg/>
          <w:docGrid w:linePitch="360"/>
        </w:sectPr>
      </w:pPr>
    </w:p>
    <w:p w:rsidR="00F509DC" w:rsidRPr="00155930" w:rsidRDefault="00F509DC" w:rsidP="00F509DC">
      <w:pPr>
        <w:spacing w:line="324" w:lineRule="auto"/>
        <w:jc w:val="both"/>
        <w:rPr>
          <w:rFonts w:ascii="Arial Unicode MS" w:eastAsia="Arial Unicode MS" w:hAnsi="Arial Unicode MS" w:cs="Arial Unicode MS"/>
          <w:b/>
          <w:sz w:val="20"/>
          <w:szCs w:val="28"/>
        </w:rPr>
      </w:pPr>
    </w:p>
    <w:p w:rsidR="00F509DC" w:rsidRPr="00155930" w:rsidRDefault="00F509DC" w:rsidP="00F509DC">
      <w:pPr>
        <w:spacing w:line="324" w:lineRule="auto"/>
        <w:jc w:val="both"/>
        <w:rPr>
          <w:rFonts w:ascii="Arial Unicode MS" w:eastAsia="Arial Unicode MS" w:hAnsi="Arial Unicode MS" w:cs="Arial Unicode MS"/>
          <w:b/>
          <w:sz w:val="12"/>
          <w:szCs w:val="28"/>
        </w:rPr>
      </w:pP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Lectura Comprensiva:</w:t>
      </w:r>
    </w:p>
    <w:p w:rsidR="00F509DC" w:rsidRPr="00155930" w:rsidRDefault="00F509DC" w:rsidP="00F509DC">
      <w:pPr>
        <w:jc w:val="both"/>
        <w:rPr>
          <w:rFonts w:ascii="Arial Unicode MS" w:eastAsia="Arial Unicode MS" w:hAnsi="Arial Unicode MS" w:cs="Arial Unicode MS"/>
          <w:b/>
          <w:sz w:val="16"/>
        </w:rPr>
      </w:pPr>
    </w:p>
    <w:p w:rsidR="00F509DC" w:rsidRDefault="00F509DC" w:rsidP="00F509DC">
      <w:pPr>
        <w:jc w:val="both"/>
        <w:rPr>
          <w:rFonts w:ascii="Arial Unicode MS" w:eastAsia="Arial Unicode MS" w:hAnsi="Arial Unicode MS" w:cs="Arial Unicode MS"/>
          <w:b/>
        </w:rPr>
        <w:sectPr w:rsidR="00F509DC" w:rsidSect="00363F34">
          <w:type w:val="continuous"/>
          <w:pgSz w:w="11906" w:h="16838" w:code="9"/>
          <w:pgMar w:top="2268" w:right="1361" w:bottom="2268" w:left="2268" w:header="708" w:footer="708" w:gutter="0"/>
          <w:cols w:space="708"/>
          <w:titlePg/>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36</w:t>
      </w:r>
    </w:p>
    <w:p w:rsidR="00F509DC" w:rsidRDefault="00F509DC" w:rsidP="00F509DC">
      <w:pPr>
        <w:rPr>
          <w:rFonts w:eastAsia="Arial Unicode MS"/>
          <w:lang w:val="es-ES_tradnl"/>
        </w:rPr>
      </w:pPr>
    </w:p>
    <w:p w:rsidR="00F509DC" w:rsidRDefault="00F509DC" w:rsidP="00F509DC">
      <w:pPr>
        <w:outlineLvl w:val="0"/>
        <w:rPr>
          <w:rFonts w:ascii="Cambria Math" w:eastAsia="Arial Unicode MS" w:hAnsi="Cambria Math" w:cs="Arial Unicode MS"/>
          <w:sz w:val="28"/>
          <w:lang w:val="es-ES_tradnl"/>
          <w:oMath/>
        </w:rPr>
        <w:sectPr w:rsidR="00F509DC" w:rsidSect="00903234">
          <w:type w:val="continuous"/>
          <w:pgSz w:w="11906" w:h="16838" w:code="9"/>
          <w:pgMar w:top="2268" w:right="1361" w:bottom="2268" w:left="2268" w:header="708" w:footer="708" w:gutter="0"/>
          <w:cols w:num="2" w:space="708"/>
          <w:titlePg/>
          <w:docGrid w:linePitch="360"/>
        </w:sectPr>
      </w:pPr>
    </w:p>
    <w:p w:rsidR="00F509DC" w:rsidRPr="00910F72"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-2.077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θ-1.316</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-2.077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θ-1.316</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37</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-1.872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θ-1.835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-1.872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θ-1.835</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38</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-0.745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θ-0.543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-0.745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θ-0.543</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39</w:t>
      </w:r>
    </w:p>
    <w:p w:rsidR="00F509DC"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-1.423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θ-0.786</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-1.423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θ-0.786</m:t>
                      </m:r>
                    </m:e>
                  </m:d>
                </m:sup>
              </m:sSup>
            </m:den>
          </m:f>
        </m:oMath>
      </m:oMathPara>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40</w:t>
      </w:r>
    </w:p>
    <w:p w:rsidR="00155930" w:rsidRPr="00910F72" w:rsidRDefault="005C2316" w:rsidP="00910F72">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-1.459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θ-0.737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-1.459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θ-0.737</m:t>
                      </m:r>
                    </m:e>
                  </m:d>
                </m:sup>
              </m:sSup>
            </m:den>
          </m:f>
        </m:oMath>
      </m:oMathPara>
    </w:p>
    <w:p w:rsidR="00155930" w:rsidRDefault="00155930" w:rsidP="00F509DC">
      <w:pPr>
        <w:jc w:val="both"/>
        <w:rPr>
          <w:rFonts w:ascii="Arial Unicode MS" w:eastAsia="Arial Unicode MS" w:hAnsi="Arial Unicode MS" w:cs="Arial Unicode MS"/>
          <w:b/>
        </w:rPr>
      </w:pPr>
    </w:p>
    <w:p w:rsidR="00F509DC" w:rsidRPr="00903234" w:rsidRDefault="00F509DC" w:rsidP="00F509DC">
      <w:pPr>
        <w:jc w:val="both"/>
        <w:rPr>
          <w:rFonts w:ascii="Arial Unicode MS" w:eastAsia="Arial Unicode MS" w:hAnsi="Arial Unicode MS" w:cs="Arial Unicode MS"/>
          <w:b/>
          <w:sz w:val="14"/>
        </w:rPr>
      </w:pPr>
    </w:p>
    <w:p w:rsidR="00F509DC" w:rsidRDefault="00F509DC" w:rsidP="00F509DC">
      <w:pPr>
        <w:jc w:val="both"/>
        <w:rPr>
          <w:rFonts w:ascii="Arial Unicode MS" w:eastAsia="Arial Unicode MS" w:hAnsi="Arial Unicode MS" w:cs="Arial Unicode MS"/>
          <w:b/>
          <w:sz w:val="18"/>
        </w:rPr>
        <w:sectPr w:rsidR="00F509DC" w:rsidSect="00903234">
          <w:type w:val="continuous"/>
          <w:pgSz w:w="11906" w:h="16838" w:code="9"/>
          <w:pgMar w:top="2268" w:right="1361" w:bottom="2268" w:left="2268" w:header="708" w:footer="708" w:gutter="0"/>
          <w:cols w:num="2" w:space="708"/>
          <w:titlePg/>
          <w:docGrid w:linePitch="360"/>
        </w:sectPr>
      </w:pPr>
    </w:p>
    <w:p w:rsidR="00F509DC" w:rsidRPr="00363F34" w:rsidRDefault="00F509DC" w:rsidP="00F509DC">
      <w:pPr>
        <w:jc w:val="both"/>
        <w:rPr>
          <w:rFonts w:ascii="Arial Unicode MS" w:eastAsia="Arial Unicode MS" w:hAnsi="Arial Unicode MS" w:cs="Arial Unicode MS"/>
          <w:b/>
          <w:sz w:val="18"/>
        </w:rPr>
      </w:pPr>
    </w:p>
    <w:p w:rsidR="00A31F74" w:rsidRDefault="00A31F74">
      <w:pPr>
        <w:spacing w:after="200" w:line="276" w:lineRule="auto"/>
        <w:rPr>
          <w:rFonts w:ascii="Arial Unicode MS" w:eastAsia="Arial Unicode MS" w:hAnsi="Arial Unicode MS" w:cs="Arial Unicode MS"/>
          <w:b/>
          <w:sz w:val="12"/>
          <w:szCs w:val="28"/>
        </w:rPr>
      </w:pPr>
      <w:r>
        <w:rPr>
          <w:rFonts w:ascii="Arial Unicode MS" w:eastAsia="Arial Unicode MS" w:hAnsi="Arial Unicode MS" w:cs="Arial Unicode MS"/>
          <w:b/>
          <w:sz w:val="12"/>
          <w:szCs w:val="28"/>
        </w:rPr>
        <w:br w:type="page"/>
      </w: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Números y Proporcionalidades:</w:t>
      </w:r>
    </w:p>
    <w:p w:rsidR="00F509DC" w:rsidRPr="00155930" w:rsidRDefault="00F509DC" w:rsidP="00F509DC">
      <w:pPr>
        <w:jc w:val="both"/>
        <w:rPr>
          <w:rFonts w:ascii="Arial Unicode MS" w:eastAsia="Arial Unicode MS" w:hAnsi="Arial Unicode MS" w:cs="Arial Unicode MS"/>
          <w:b/>
          <w:sz w:val="16"/>
        </w:rPr>
      </w:pPr>
    </w:p>
    <w:p w:rsidR="00F509DC" w:rsidRDefault="00F509DC" w:rsidP="00F509DC">
      <w:pPr>
        <w:jc w:val="both"/>
        <w:rPr>
          <w:rFonts w:ascii="Arial Unicode MS" w:eastAsia="Arial Unicode MS" w:hAnsi="Arial Unicode MS" w:cs="Arial Unicode MS"/>
          <w:b/>
        </w:rPr>
        <w:sectPr w:rsidR="00F509DC" w:rsidSect="00363F34">
          <w:type w:val="continuous"/>
          <w:pgSz w:w="11906" w:h="16838" w:code="9"/>
          <w:pgMar w:top="2268" w:right="1361" w:bottom="2268" w:left="2268" w:header="708" w:footer="708" w:gutter="0"/>
          <w:cols w:space="708"/>
          <w:titlePg/>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41</w:t>
      </w:r>
    </w:p>
    <w:p w:rsidR="00F509DC" w:rsidRDefault="00F509DC" w:rsidP="00F509DC">
      <w:pPr>
        <w:jc w:val="both"/>
        <w:outlineLvl w:val="0"/>
        <w:rPr>
          <w:rFonts w:ascii="Cambria Math" w:eastAsia="Arial Unicode MS" w:hAnsi="Cambria Math" w:cs="Arial Unicode MS"/>
          <w:sz w:val="28"/>
          <w:lang w:val="es-ES_tradnl"/>
          <w:oMath/>
        </w:rPr>
        <w:sectPr w:rsidR="00F509DC" w:rsidSect="002E7E76">
          <w:type w:val="continuous"/>
          <w:pgSz w:w="11906" w:h="16838" w:code="9"/>
          <w:pgMar w:top="2268" w:right="1361" w:bottom="2268" w:left="2268" w:header="708" w:footer="708" w:gutter="0"/>
          <w:cols w:num="2" w:space="708"/>
          <w:titlePg/>
          <w:docGrid w:linePitch="360"/>
        </w:sectPr>
      </w:pPr>
    </w:p>
    <w:p w:rsidR="00F509DC" w:rsidRPr="0014541F"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-4.733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θ-0.436</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-4.733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θ-0.436</m:t>
                      </m:r>
                    </m:e>
                  </m:d>
                </m:sup>
              </m:sSup>
            </m:den>
          </m:f>
        </m:oMath>
      </m:oMathPara>
    </w:p>
    <w:p w:rsidR="00F509DC" w:rsidRPr="00155930" w:rsidRDefault="00F509DC" w:rsidP="00F509DC">
      <w:pPr>
        <w:jc w:val="both"/>
        <w:rPr>
          <w:rFonts w:ascii="Arial Unicode MS" w:eastAsia="Arial Unicode MS" w:hAnsi="Arial Unicode MS" w:cs="Arial Unicode MS"/>
          <w:b/>
          <w:sz w:val="20"/>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42</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-1.491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θ-1.189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-1.491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θ-1.189</m:t>
                      </m:r>
                    </m:e>
                  </m:d>
                </m:sup>
              </m:sSup>
            </m:den>
          </m:f>
        </m:oMath>
      </m:oMathPara>
    </w:p>
    <w:p w:rsidR="00F509DC" w:rsidRPr="00155930" w:rsidRDefault="00F509DC" w:rsidP="00F509DC">
      <w:pPr>
        <w:jc w:val="both"/>
        <w:rPr>
          <w:rFonts w:ascii="Arial Unicode MS" w:eastAsia="Arial Unicode MS" w:hAnsi="Arial Unicode MS" w:cs="Arial Unicode MS"/>
          <w:b/>
          <w:sz w:val="20"/>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43</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-3.464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θ-1.364</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-3.464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θ-1.364</m:t>
                      </m:r>
                    </m:e>
                  </m:d>
                </m:sup>
              </m:sSup>
            </m:den>
          </m:f>
        </m:oMath>
      </m:oMathPara>
    </w:p>
    <w:p w:rsidR="00F509DC" w:rsidRPr="00155930" w:rsidRDefault="00F509DC" w:rsidP="00F509DC">
      <w:pPr>
        <w:jc w:val="both"/>
        <w:rPr>
          <w:rFonts w:ascii="Arial Unicode MS" w:eastAsia="Arial Unicode MS" w:hAnsi="Arial Unicode MS" w:cs="Arial Unicode MS"/>
          <w:b/>
          <w:sz w:val="20"/>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44</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-2.618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θ-1.369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-2.618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θ-1.369</m:t>
                      </m:r>
                    </m:e>
                  </m:d>
                </m:sup>
              </m:sSup>
            </m:den>
          </m:f>
        </m:oMath>
      </m:oMathPara>
    </w:p>
    <w:p w:rsidR="00F509DC" w:rsidRPr="00155930" w:rsidRDefault="00F509DC" w:rsidP="00F509DC">
      <w:pPr>
        <w:jc w:val="both"/>
        <w:rPr>
          <w:rFonts w:ascii="Arial Unicode MS" w:eastAsia="Arial Unicode MS" w:hAnsi="Arial Unicode MS" w:cs="Arial Unicode MS"/>
          <w:b/>
          <w:sz w:val="20"/>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45</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-0.781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θ-1.382</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-0.781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θ-1.382</m:t>
                      </m:r>
                    </m:e>
                  </m:d>
                </m:sup>
              </m:sSup>
            </m:den>
          </m:f>
        </m:oMath>
      </m:oMathPara>
    </w:p>
    <w:p w:rsidR="00F509DC" w:rsidRPr="00A31F74" w:rsidRDefault="00F509DC" w:rsidP="00F509DC">
      <w:pPr>
        <w:jc w:val="both"/>
        <w:rPr>
          <w:rFonts w:ascii="Arial Unicode MS" w:eastAsia="Arial Unicode MS" w:hAnsi="Arial Unicode MS" w:cs="Arial Unicode MS"/>
          <w:b/>
          <w:sz w:val="16"/>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46</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-0.337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θ-0.884</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-0.337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θ-0.884</m:t>
                      </m:r>
                    </m:e>
                  </m:d>
                </m:sup>
              </m:sSup>
            </m:den>
          </m:f>
        </m:oMath>
      </m:oMathPara>
    </w:p>
    <w:p w:rsidR="00F509DC" w:rsidRPr="00155930" w:rsidRDefault="00F509DC" w:rsidP="00F509DC">
      <w:pPr>
        <w:jc w:val="both"/>
        <w:rPr>
          <w:rFonts w:ascii="Arial Unicode MS" w:eastAsia="Arial Unicode MS" w:hAnsi="Arial Unicode MS" w:cs="Arial Unicode MS"/>
          <w:sz w:val="18"/>
          <w:szCs w:val="28"/>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47</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-1.716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θ-1.263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-1.716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θ-1.263</m:t>
                      </m:r>
                    </m:e>
                  </m:d>
                </m:sup>
              </m:sSup>
            </m:den>
          </m:f>
        </m:oMath>
      </m:oMathPara>
    </w:p>
    <w:p w:rsidR="00A31F74" w:rsidRPr="00A31F74" w:rsidRDefault="00A31F74" w:rsidP="00F509DC">
      <w:pPr>
        <w:jc w:val="both"/>
        <w:rPr>
          <w:rFonts w:ascii="Arial Unicode MS" w:eastAsia="Arial Unicode MS" w:hAnsi="Arial Unicode MS" w:cs="Arial Unicode MS"/>
          <w:b/>
          <w:sz w:val="18"/>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48</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-0.182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θ-0.935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-0.182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θ-0.935</m:t>
                      </m:r>
                    </m:e>
                  </m:d>
                </m:sup>
              </m:sSup>
            </m:den>
          </m:f>
        </m:oMath>
      </m:oMathPara>
    </w:p>
    <w:p w:rsidR="00F509DC" w:rsidRPr="00155930" w:rsidRDefault="00F509DC" w:rsidP="00F509DC">
      <w:pPr>
        <w:jc w:val="both"/>
        <w:rPr>
          <w:rFonts w:ascii="Arial Unicode MS" w:eastAsia="Arial Unicode MS" w:hAnsi="Arial Unicode MS" w:cs="Arial Unicode MS"/>
          <w:b/>
          <w:sz w:val="10"/>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49</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-2.178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θ-1.967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-2.178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θ-1.967</m:t>
                      </m:r>
                    </m:e>
                  </m:d>
                </m:sup>
              </m:sSup>
            </m:den>
          </m:f>
        </m:oMath>
      </m:oMathPara>
    </w:p>
    <w:p w:rsidR="00F509DC" w:rsidRPr="00155930" w:rsidRDefault="00F509DC" w:rsidP="00F509DC">
      <w:pPr>
        <w:jc w:val="both"/>
        <w:rPr>
          <w:rFonts w:ascii="Arial Unicode MS" w:eastAsia="Arial Unicode MS" w:hAnsi="Arial Unicode MS" w:cs="Arial Unicode MS"/>
          <w:sz w:val="20"/>
          <w:lang w:val="es-ES_tradnl"/>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50</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-0.999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θ-2.108</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-0.999</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θ-2.108</m:t>
                      </m:r>
                    </m:e>
                  </m:d>
                </m:sup>
              </m:sSup>
            </m:den>
          </m:f>
        </m:oMath>
      </m:oMathPara>
    </w:p>
    <w:p w:rsidR="00F509DC" w:rsidRPr="00155930" w:rsidRDefault="00F509DC" w:rsidP="00F509DC">
      <w:pPr>
        <w:jc w:val="both"/>
        <w:rPr>
          <w:rFonts w:ascii="Arial Unicode MS" w:eastAsia="Arial Unicode MS" w:hAnsi="Arial Unicode MS" w:cs="Arial Unicode MS"/>
          <w:b/>
          <w:sz w:val="20"/>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51</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-0.505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θ-0.937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-0.505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θ-0.937</m:t>
                      </m:r>
                    </m:e>
                  </m:d>
                </m:sup>
              </m:sSup>
            </m:den>
          </m:f>
        </m:oMath>
      </m:oMathPara>
    </w:p>
    <w:p w:rsidR="00F509DC" w:rsidRPr="00155930" w:rsidRDefault="00F509DC" w:rsidP="00F509DC">
      <w:pPr>
        <w:jc w:val="both"/>
        <w:rPr>
          <w:rFonts w:ascii="Arial Unicode MS" w:eastAsia="Arial Unicode MS" w:hAnsi="Arial Unicode MS" w:cs="Arial Unicode MS"/>
          <w:b/>
          <w:sz w:val="20"/>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52</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-1.048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θ-1.161</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-1.048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θ-1.161</m:t>
                      </m:r>
                    </m:e>
                  </m:d>
                </m:sup>
              </m:sSup>
            </m:den>
          </m:f>
        </m:oMath>
      </m:oMathPara>
    </w:p>
    <w:p w:rsidR="00F509DC" w:rsidRPr="00155930" w:rsidRDefault="00F509DC" w:rsidP="00F509DC">
      <w:pPr>
        <w:jc w:val="both"/>
        <w:rPr>
          <w:rFonts w:ascii="Arial Unicode MS" w:eastAsia="Arial Unicode MS" w:hAnsi="Arial Unicode MS" w:cs="Arial Unicode MS"/>
          <w:b/>
          <w:sz w:val="20"/>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53</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-0.686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θ-1.290</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-0.686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θ-1.290</m:t>
                      </m:r>
                    </m:e>
                  </m:d>
                </m:sup>
              </m:sSup>
            </m:den>
          </m:f>
        </m:oMath>
      </m:oMathPara>
    </w:p>
    <w:p w:rsidR="00F509DC" w:rsidRPr="00155930" w:rsidRDefault="00F509DC" w:rsidP="00F509DC">
      <w:pPr>
        <w:jc w:val="both"/>
        <w:rPr>
          <w:rFonts w:ascii="Arial Unicode MS" w:eastAsia="Arial Unicode MS" w:hAnsi="Arial Unicode MS" w:cs="Arial Unicode MS"/>
          <w:sz w:val="22"/>
          <w:lang w:val="es-ES_tradnl"/>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54</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-1.341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θ-1.583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-1.341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θ-1.583</m:t>
                      </m:r>
                    </m:e>
                  </m:d>
                </m:sup>
              </m:sSup>
            </m:den>
          </m:f>
        </m:oMath>
      </m:oMathPara>
    </w:p>
    <w:p w:rsidR="00F509DC" w:rsidRPr="00155930" w:rsidRDefault="00F509DC" w:rsidP="00F509DC">
      <w:pPr>
        <w:spacing w:line="324" w:lineRule="auto"/>
        <w:jc w:val="both"/>
        <w:rPr>
          <w:rFonts w:ascii="Arial Unicode MS" w:eastAsia="Arial Unicode MS" w:hAnsi="Arial Unicode MS" w:cs="Arial Unicode MS"/>
          <w:b/>
          <w:sz w:val="10"/>
          <w:szCs w:val="28"/>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55</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-0.785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θ-2.269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-0.785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θ-2.269</m:t>
                      </m:r>
                    </m:e>
                  </m:d>
                </m:sup>
              </m:sSup>
            </m:den>
          </m:f>
        </m:oMath>
      </m:oMathPara>
    </w:p>
    <w:p w:rsidR="00F509DC" w:rsidRPr="00F509DC" w:rsidRDefault="00F509DC" w:rsidP="00F509DC">
      <w:pPr>
        <w:jc w:val="both"/>
        <w:rPr>
          <w:rFonts w:ascii="Cambria Math" w:eastAsia="Arial Unicode MS" w:hAnsi="Cambria Math" w:cs="Arial Unicode MS"/>
          <w:sz w:val="20"/>
          <w:szCs w:val="20"/>
          <w:lang w:val="es-ES_tradnl"/>
        </w:rPr>
      </w:pPr>
    </w:p>
    <w:p w:rsidR="00F509DC" w:rsidRDefault="00F509DC" w:rsidP="00155930">
      <w:pPr>
        <w:jc w:val="both"/>
        <w:rPr>
          <w:rFonts w:ascii="Arial Unicode MS" w:eastAsia="Arial Unicode MS" w:hAnsi="Arial Unicode MS" w:cs="Arial Unicode MS"/>
          <w:b/>
          <w:sz w:val="28"/>
          <w:szCs w:val="28"/>
        </w:rPr>
        <w:sectPr w:rsidR="00F509DC" w:rsidSect="002E7E76">
          <w:type w:val="continuous"/>
          <w:pgSz w:w="11906" w:h="16838" w:code="9"/>
          <w:pgMar w:top="2268" w:right="1361" w:bottom="2268" w:left="2268" w:header="708" w:footer="708" w:gutter="0"/>
          <w:cols w:num="2" w:space="708"/>
          <w:titlePg/>
          <w:docGrid w:linePitch="360"/>
        </w:sectPr>
      </w:pP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Álgebra y Funciones:</w:t>
      </w:r>
    </w:p>
    <w:p w:rsidR="00F509DC" w:rsidRDefault="00F509DC" w:rsidP="00F509DC">
      <w:pPr>
        <w:jc w:val="both"/>
        <w:rPr>
          <w:rFonts w:ascii="Arial Unicode MS" w:eastAsia="Arial Unicode MS" w:hAnsi="Arial Unicode MS" w:cs="Arial Unicode MS"/>
          <w:b/>
        </w:rPr>
      </w:pPr>
    </w:p>
    <w:p w:rsidR="00F509DC" w:rsidRPr="00A31F74" w:rsidRDefault="00F509DC" w:rsidP="00F509DC">
      <w:pPr>
        <w:jc w:val="both"/>
        <w:rPr>
          <w:rFonts w:ascii="Arial Unicode MS" w:eastAsia="Arial Unicode MS" w:hAnsi="Arial Unicode MS" w:cs="Arial Unicode MS"/>
          <w:b/>
          <w:sz w:val="14"/>
        </w:rPr>
        <w:sectPr w:rsidR="00F509DC" w:rsidRPr="00A31F74" w:rsidSect="003B59C9">
          <w:type w:val="continuous"/>
          <w:pgSz w:w="11906" w:h="16838" w:code="9"/>
          <w:pgMar w:top="2268" w:right="1361" w:bottom="2268" w:left="2268" w:header="708" w:footer="708" w:gutter="0"/>
          <w:cols w:space="708"/>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56</w:t>
      </w:r>
    </w:p>
    <w:p w:rsidR="00F509DC" w:rsidRDefault="00F509DC" w:rsidP="00F509DC">
      <w:pPr>
        <w:jc w:val="both"/>
        <w:outlineLvl w:val="0"/>
        <w:rPr>
          <w:rFonts w:ascii="Cambria Math" w:eastAsia="Arial Unicode MS" w:hAnsi="Cambria Math" w:cs="Arial Unicode MS"/>
          <w:sz w:val="28"/>
          <w:lang w:val="es-ES_tradnl"/>
          <w:oMath/>
        </w:rPr>
        <w:sectPr w:rsidR="00F509DC" w:rsidSect="008D7021">
          <w:type w:val="continuous"/>
          <w:pgSz w:w="11906" w:h="16838" w:code="9"/>
          <w:pgMar w:top="2268" w:right="1361" w:bottom="2268" w:left="2268" w:header="708" w:footer="708" w:gutter="0"/>
          <w:cols w:num="2" w:space="708"/>
          <w:titlePg/>
          <w:docGrid w:linePitch="360"/>
        </w:sectPr>
      </w:pPr>
    </w:p>
    <w:p w:rsidR="00F509DC" w:rsidRPr="0014541F"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-1.521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θ-1.379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-1.521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θ-1.379</m:t>
                      </m:r>
                    </m:e>
                  </m:d>
                </m:sup>
              </m:sSup>
            </m:den>
          </m:f>
        </m:oMath>
      </m:oMathPara>
    </w:p>
    <w:p w:rsidR="00F509DC" w:rsidRPr="00A31F74" w:rsidRDefault="00F509DC" w:rsidP="00F509DC">
      <w:pPr>
        <w:jc w:val="both"/>
        <w:rPr>
          <w:rFonts w:ascii="Arial Unicode MS" w:eastAsia="Arial Unicode MS" w:hAnsi="Arial Unicode MS" w:cs="Arial Unicode MS"/>
          <w:b/>
          <w:sz w:val="22"/>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57</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-1.763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θ-3.014</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-1.763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θ-3.014</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58</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-1.280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θ-1.334</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-1.280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θ-1.334</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59</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0.108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θ-0.966</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0.108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θ-0.966</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60</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-1.264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θ-1.613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-1.264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θ-1.613</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61</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-1.410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θ-2.042</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-1.410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θ-2.042</m:t>
                      </m:r>
                    </m:e>
                  </m:d>
                </m:sup>
              </m:sSup>
            </m:den>
          </m:f>
        </m:oMath>
      </m:oMathPara>
    </w:p>
    <w:p w:rsidR="00F509DC" w:rsidRPr="00507BEE" w:rsidRDefault="00F509DC" w:rsidP="00F509DC">
      <w:pPr>
        <w:jc w:val="both"/>
        <w:rPr>
          <w:rFonts w:ascii="Arial Unicode MS" w:eastAsia="Arial Unicode MS" w:hAnsi="Arial Unicode MS" w:cs="Arial Unicode MS"/>
          <w:szCs w:val="28"/>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62</w:t>
      </w:r>
    </w:p>
    <w:p w:rsidR="00F509DC" w:rsidRPr="00507BEE" w:rsidRDefault="005C2316" w:rsidP="00F509DC">
      <w:pPr>
        <w:jc w:val="both"/>
        <w:rPr>
          <w:rFonts w:ascii="Arial Unicode MS" w:eastAsia="Arial Unicode MS" w:hAnsi="Arial Unicode MS" w:cs="Arial Unicode MS"/>
          <w:b/>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-1.538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θ-2.007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-1.538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θ-2.007</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lastRenderedPageBreak/>
        <w:t xml:space="preserve">Pregunta </w:t>
      </w:r>
      <w:r>
        <w:rPr>
          <w:rFonts w:ascii="Arial Unicode MS" w:eastAsia="Arial Unicode MS" w:hAnsi="Arial Unicode MS" w:cs="Arial Unicode MS"/>
          <w:b/>
        </w:rPr>
        <w:t>63</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-0.473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θ-1.269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-0.473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θ-1.269</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64</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-1.194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θ-2.414</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-1.194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θ-2.414</m:t>
                      </m:r>
                    </m:e>
                  </m:d>
                </m:sup>
              </m:sSup>
            </m:den>
          </m:f>
        </m:oMath>
      </m:oMathPara>
    </w:p>
    <w:p w:rsidR="00F509DC" w:rsidRDefault="00F509DC" w:rsidP="00F509DC">
      <w:pPr>
        <w:jc w:val="both"/>
        <w:rPr>
          <w:rFonts w:ascii="Arial Unicode MS" w:eastAsia="Arial Unicode MS" w:hAnsi="Arial Unicode MS" w:cs="Arial Unicode MS"/>
          <w:sz w:val="28"/>
          <w:lang w:val="es-ES_tradnl"/>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65</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-1.353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θ-3.227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2.276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θ+0.802</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66</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-1.447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θ-1.995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-1.447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θ-1.995</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67</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-0.276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θ-1.557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-0.276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θ-1.557</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68</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-1.380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θ-1.407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-1.380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θ-1.407</m:t>
                      </m:r>
                    </m:e>
                  </m:d>
                </m:sup>
              </m:sSup>
            </m:den>
          </m:f>
        </m:oMath>
      </m:oMathPara>
    </w:p>
    <w:p w:rsidR="00F509DC" w:rsidRDefault="00F509DC" w:rsidP="00F509DC">
      <w:pPr>
        <w:jc w:val="both"/>
        <w:rPr>
          <w:rFonts w:ascii="Arial Unicode MS" w:eastAsia="Arial Unicode MS" w:hAnsi="Arial Unicode MS" w:cs="Arial Unicode MS"/>
          <w:sz w:val="28"/>
          <w:lang w:val="es-ES_tradnl"/>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69</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0.085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θ-1.757</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0.085</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θ-1.757</m:t>
                      </m:r>
                    </m:e>
                  </m:d>
                </m:sup>
              </m:sSup>
            </m:den>
          </m:f>
        </m:oMath>
      </m:oMathPara>
    </w:p>
    <w:p w:rsidR="00F509DC" w:rsidRDefault="00F509DC" w:rsidP="00F509DC">
      <w:pPr>
        <w:jc w:val="both"/>
        <w:rPr>
          <w:rFonts w:ascii="Arial Unicode MS" w:eastAsia="Arial Unicode MS" w:hAnsi="Arial Unicode MS" w:cs="Arial Unicode MS"/>
          <w:b/>
        </w:rPr>
        <w:sectPr w:rsidR="00F509DC" w:rsidSect="008D7021">
          <w:type w:val="continuous"/>
          <w:pgSz w:w="11906" w:h="16838" w:code="9"/>
          <w:pgMar w:top="2268" w:right="1361" w:bottom="2268" w:left="2268" w:header="708" w:footer="708" w:gutter="0"/>
          <w:cols w:num="2" w:space="708"/>
          <w:titlePg/>
          <w:docGrid w:linePitch="360"/>
        </w:sectPr>
      </w:pPr>
    </w:p>
    <w:p w:rsidR="00F509DC" w:rsidRDefault="00F509DC" w:rsidP="00F509DC">
      <w:pPr>
        <w:jc w:val="both"/>
        <w:rPr>
          <w:rFonts w:ascii="Arial Unicode MS" w:eastAsia="Arial Unicode MS" w:hAnsi="Arial Unicode MS" w:cs="Arial Unicode MS"/>
          <w:b/>
        </w:rPr>
        <w:sectPr w:rsidR="00F509DC" w:rsidSect="002E7E76">
          <w:type w:val="continuous"/>
          <w:pgSz w:w="11906" w:h="16838" w:code="9"/>
          <w:pgMar w:top="2268" w:right="1361" w:bottom="2268" w:left="2268" w:header="708" w:footer="708" w:gutter="0"/>
          <w:cols w:num="2" w:space="708"/>
          <w:titlePg/>
          <w:docGrid w:linePitch="360"/>
        </w:sectPr>
      </w:pP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Geomet</w:t>
      </w:r>
      <w:r w:rsidR="003F7001">
        <w:rPr>
          <w:rFonts w:ascii="Arial Unicode MS" w:eastAsia="Arial Unicode MS" w:hAnsi="Arial Unicode MS" w:cs="Arial Unicode MS"/>
          <w:b/>
          <w:sz w:val="28"/>
          <w:szCs w:val="28"/>
        </w:rPr>
        <w:t>ría:</w:t>
      </w:r>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sectPr w:rsidR="00F509DC" w:rsidSect="003B59C9">
          <w:type w:val="continuous"/>
          <w:pgSz w:w="11906" w:h="16838" w:code="9"/>
          <w:pgMar w:top="2268" w:right="1361" w:bottom="2268" w:left="2268" w:header="708" w:footer="708" w:gutter="0"/>
          <w:cols w:space="708"/>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70</w:t>
      </w:r>
    </w:p>
    <w:p w:rsidR="00F509DC" w:rsidRPr="0014541F"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0.354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θ-1.489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0.354</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θ-1.489</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71</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-1.387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θ-1.320</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-1.387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θ-1.320</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72</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-0.037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θ-1.405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-0.037</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θ-1.405</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73</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-0.441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θ-1.265</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-0.441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θ-1.265</m:t>
                      </m:r>
                    </m:e>
                  </m:d>
                </m:sup>
              </m:sSup>
            </m:den>
          </m:f>
        </m:oMath>
      </m:oMathPara>
    </w:p>
    <w:p w:rsidR="00F509DC" w:rsidRPr="00CE361D" w:rsidRDefault="00F509DC" w:rsidP="00F509DC">
      <w:pPr>
        <w:rPr>
          <w:rFonts w:ascii="Arial Unicode MS" w:eastAsia="Arial Unicode MS" w:hAnsi="Arial Unicode MS" w:cs="Arial Unicode MS"/>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74</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-0.110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θ-1.939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-0.110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θ-1.939</m:t>
                      </m:r>
                    </m:e>
                  </m:d>
                </m:sup>
              </m:sSup>
            </m:den>
          </m:f>
        </m:oMath>
      </m:oMathPara>
    </w:p>
    <w:p w:rsidR="00F509DC" w:rsidRPr="00CE361D" w:rsidRDefault="00F509DC" w:rsidP="00F509DC">
      <w:pPr>
        <w:rPr>
          <w:rFonts w:ascii="Arial Unicode MS" w:eastAsia="Arial Unicode MS" w:hAnsi="Arial Unicode MS" w:cs="Arial Unicode MS"/>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75</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0.100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θ-2.041</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0.100</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θ-2.041</m:t>
                      </m:r>
                    </m:e>
                  </m:d>
                </m:sup>
              </m:sSup>
            </m:den>
          </m:f>
        </m:oMath>
      </m:oMathPara>
    </w:p>
    <w:p w:rsidR="00F509DC" w:rsidRPr="00CE361D" w:rsidRDefault="00F509DC" w:rsidP="00F509DC">
      <w:pPr>
        <w:rPr>
          <w:rFonts w:ascii="Arial Unicode MS" w:eastAsia="Arial Unicode MS" w:hAnsi="Arial Unicode MS" w:cs="Arial Unicode MS"/>
        </w:rPr>
      </w:pPr>
    </w:p>
    <w:p w:rsidR="00F509DC" w:rsidRDefault="00F509DC" w:rsidP="00F509DC">
      <w:pPr>
        <w:jc w:val="both"/>
        <w:rPr>
          <w:rFonts w:ascii="Arial Unicode MS" w:eastAsia="Arial Unicode MS" w:hAnsi="Arial Unicode MS" w:cs="Arial Unicode MS"/>
          <w:b/>
        </w:rPr>
      </w:pPr>
      <w:r w:rsidRPr="00363F34">
        <w:rPr>
          <w:rFonts w:ascii="Arial Unicode MS" w:eastAsia="Arial Unicode MS" w:hAnsi="Arial Unicode MS" w:cs="Arial Unicode MS"/>
          <w:b/>
        </w:rPr>
        <w:t xml:space="preserve">Pregunta </w:t>
      </w:r>
      <w:r>
        <w:rPr>
          <w:rFonts w:ascii="Arial Unicode MS" w:eastAsia="Arial Unicode MS" w:hAnsi="Arial Unicode MS" w:cs="Arial Unicode MS"/>
          <w:b/>
        </w:rPr>
        <w:t>76</w:t>
      </w:r>
    </w:p>
    <w:p w:rsidR="00F509DC" w:rsidRPr="0014541F" w:rsidRDefault="005C2316" w:rsidP="0014541F">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3.932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θ-0.288</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3.932</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θ-0.288</m:t>
                      </m:r>
                    </m:e>
                  </m:d>
                </m:sup>
              </m:sSup>
            </m:den>
          </m:f>
        </m:oMath>
      </m:oMathPara>
    </w:p>
    <w:p w:rsidR="00F509DC" w:rsidRDefault="00F509DC" w:rsidP="00F509DC">
      <w:pPr>
        <w:jc w:val="both"/>
        <w:rPr>
          <w:rFonts w:ascii="Arial Unicode MS" w:eastAsia="Arial Unicode MS" w:hAnsi="Arial Unicode MS" w:cs="Arial Unicode MS"/>
          <w:sz w:val="20"/>
          <w:szCs w:val="28"/>
        </w:rPr>
      </w:pPr>
    </w:p>
    <w:p w:rsidR="00F509DC" w:rsidRPr="00CE361D" w:rsidRDefault="00F509DC" w:rsidP="00F509DC">
      <w:pPr>
        <w:jc w:val="both"/>
        <w:rPr>
          <w:rFonts w:ascii="Arial Unicode MS" w:eastAsia="Arial Unicode MS" w:hAnsi="Arial Unicode MS" w:cs="Arial Unicode MS"/>
          <w:sz w:val="20"/>
          <w:szCs w:val="28"/>
        </w:rPr>
        <w:sectPr w:rsidR="00F509DC" w:rsidRPr="00CE361D" w:rsidSect="00CE361D">
          <w:type w:val="continuous"/>
          <w:pgSz w:w="11906" w:h="16838" w:code="9"/>
          <w:pgMar w:top="2268" w:right="1361" w:bottom="2268" w:left="2268" w:header="708" w:footer="708" w:gutter="0"/>
          <w:cols w:num="2" w:space="708"/>
          <w:titlePg/>
          <w:docGrid w:linePitch="360"/>
        </w:sectPr>
      </w:pPr>
    </w:p>
    <w:p w:rsidR="00F509DC" w:rsidRDefault="00F509DC" w:rsidP="00F509DC">
      <w:pPr>
        <w:spacing w:line="324" w:lineRule="auto"/>
        <w:jc w:val="both"/>
        <w:rPr>
          <w:rFonts w:ascii="Arial Unicode MS" w:eastAsia="Arial Unicode MS" w:hAnsi="Arial Unicode MS" w:cs="Arial Unicode MS"/>
          <w:b/>
          <w:sz w:val="28"/>
          <w:szCs w:val="28"/>
        </w:rPr>
      </w:pPr>
    </w:p>
    <w:p w:rsidR="00F509DC" w:rsidRDefault="00F509DC" w:rsidP="00F509DC">
      <w:pPr>
        <w:spacing w:line="324"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Razonamiento Lógico y Abstracto:</w:t>
      </w:r>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sectPr w:rsidR="00F509DC" w:rsidSect="00363F34">
          <w:type w:val="continuous"/>
          <w:pgSz w:w="11906" w:h="16838" w:code="9"/>
          <w:pgMar w:top="2268" w:right="1361" w:bottom="2268" w:left="2268" w:header="708" w:footer="708" w:gutter="0"/>
          <w:cols w:space="708"/>
          <w:titlePg/>
          <w:docGrid w:linePitch="360"/>
        </w:sectPr>
      </w:pPr>
    </w:p>
    <w:p w:rsidR="00F509DC" w:rsidRPr="00991B24"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lastRenderedPageBreak/>
        <w:t>Pregunta 77</w:t>
      </w:r>
    </w:p>
    <w:p w:rsidR="00F509DC" w:rsidRPr="0014541F"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1.336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θ-0.499</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1.336</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θ-0.499</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t xml:space="preserve">Pregunta </w:t>
      </w:r>
      <w:r>
        <w:rPr>
          <w:rFonts w:ascii="Arial Unicode MS" w:eastAsia="Arial Unicode MS" w:hAnsi="Arial Unicode MS" w:cs="Arial Unicode MS"/>
          <w:b/>
        </w:rPr>
        <w:t>78</w:t>
      </w:r>
    </w:p>
    <w:p w:rsidR="00F509DC" w:rsidRPr="0014541F"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-0.573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θ-1.532</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-0.573</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θ-1.532</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sidRPr="00991B24">
        <w:rPr>
          <w:rFonts w:ascii="Arial Unicode MS" w:eastAsia="Arial Unicode MS" w:hAnsi="Arial Unicode MS" w:cs="Arial Unicode MS"/>
          <w:b/>
        </w:rPr>
        <w:lastRenderedPageBreak/>
        <w:t xml:space="preserve">Pregunta </w:t>
      </w:r>
      <w:r>
        <w:rPr>
          <w:rFonts w:ascii="Arial Unicode MS" w:eastAsia="Arial Unicode MS" w:hAnsi="Arial Unicode MS" w:cs="Arial Unicode MS"/>
          <w:b/>
        </w:rPr>
        <w:t>79</w:t>
      </w:r>
    </w:p>
    <w:p w:rsidR="00F509DC" w:rsidRPr="0014541F"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-0.041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θ-1.223</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-0.041</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θ-1.223</m:t>
                      </m:r>
                    </m:e>
                  </m:d>
                </m:sup>
              </m:sSup>
            </m:den>
          </m:f>
        </m:oMath>
      </m:oMathPara>
    </w:p>
    <w:p w:rsidR="00F509DC" w:rsidRDefault="00F509DC" w:rsidP="00F509DC">
      <w:pPr>
        <w:jc w:val="both"/>
        <w:rPr>
          <w:rFonts w:ascii="Arial Unicode MS" w:eastAsia="Arial Unicode MS" w:hAnsi="Arial Unicode MS" w:cs="Arial Unicode MS"/>
          <w:b/>
        </w:rPr>
      </w:pPr>
    </w:p>
    <w:p w:rsidR="00F509DC" w:rsidRDefault="00F509DC" w:rsidP="00F509DC">
      <w:pPr>
        <w:jc w:val="both"/>
        <w:rPr>
          <w:rFonts w:ascii="Arial Unicode MS" w:eastAsia="Arial Unicode MS" w:hAnsi="Arial Unicode MS" w:cs="Arial Unicode MS"/>
          <w:b/>
        </w:rPr>
      </w:pPr>
      <w:r>
        <w:rPr>
          <w:rFonts w:ascii="Arial Unicode MS" w:eastAsia="Arial Unicode MS" w:hAnsi="Arial Unicode MS" w:cs="Arial Unicode MS"/>
          <w:b/>
        </w:rPr>
        <w:t>Pregunta 80</w:t>
      </w:r>
    </w:p>
    <w:p w:rsidR="00F509DC" w:rsidRPr="0014541F" w:rsidRDefault="005C2316" w:rsidP="00F509DC">
      <w:pPr>
        <w:rPr>
          <w:rFonts w:ascii="Cambria Math" w:eastAsia="Arial Unicode MS" w:hAnsi="Cambria Math"/>
          <w:sz w:val="28"/>
          <w:lang w:val="es-ES_tradnl"/>
        </w:rPr>
      </w:pPr>
      <m:oMathPara>
        <m:oMathParaPr>
          <m:jc m:val="left"/>
        </m:oMathParaPr>
        <m:oMath>
          <m:sSub>
            <m:sSubPr>
              <m:ctrlPr>
                <w:rPr>
                  <w:rFonts w:ascii="Cambria Math" w:eastAsia="Arial Unicode MS" w:hAnsi="Cambria Math"/>
                  <w:sz w:val="28"/>
                  <w:lang w:val="es-ES_tradnl"/>
                </w:rPr>
              </m:ctrlPr>
            </m:sSubPr>
            <m:e>
              <m:r>
                <m:rPr>
                  <m:sty m:val="p"/>
                </m:rPr>
                <w:rPr>
                  <w:rFonts w:ascii="Cambria Math" w:eastAsia="Arial Unicode MS" w:hAnsi="Cambria Math"/>
                  <w:sz w:val="28"/>
                  <w:lang w:val="es-ES_tradnl"/>
                </w:rPr>
                <m:t>P</m:t>
              </m:r>
            </m:e>
            <m:sub>
              <m:r>
                <m:rPr>
                  <m:sty m:val="p"/>
                </m:rPr>
                <w:rPr>
                  <w:rFonts w:ascii="Cambria Math" w:eastAsia="Arial Unicode MS" w:hAnsi="Cambria Math"/>
                  <w:sz w:val="28"/>
                  <w:lang w:val="es-ES_tradnl"/>
                </w:rPr>
                <m:t>i</m:t>
              </m:r>
            </m:sub>
          </m:sSub>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m:t>
              </m:r>
            </m:e>
          </m:d>
          <m:r>
            <m:rPr>
              <m:sty m:val="p"/>
            </m:rPr>
            <w:rPr>
              <w:rFonts w:ascii="Cambria Math" w:eastAsia="Arial Unicode MS" w:hAnsi="Cambria Math"/>
              <w:sz w:val="28"/>
              <w:lang w:val="es-ES_tradnl"/>
            </w:rPr>
            <m:t>=</m:t>
          </m:r>
          <m:f>
            <m:fPr>
              <m:ctrlPr>
                <w:rPr>
                  <w:rFonts w:ascii="Cambria Math" w:eastAsia="Arial Unicode MS" w:hAnsi="Cambria Math"/>
                  <w:sz w:val="28"/>
                  <w:lang w:val="es-ES_tradnl"/>
                </w:rPr>
              </m:ctrlPr>
            </m:fPr>
            <m:num>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-1.778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θ-1.551</m:t>
                      </m:r>
                    </m:e>
                  </m:d>
                </m:sup>
              </m:sSup>
            </m:num>
            <m:den>
              <m:r>
                <m:rPr>
                  <m:sty m:val="p"/>
                </m:rPr>
                <w:rPr>
                  <w:rFonts w:ascii="Cambria Math" w:eastAsia="Arial Unicode MS" w:hAnsi="Cambria Math"/>
                  <w:sz w:val="28"/>
                  <w:lang w:val="es-ES_tradnl"/>
                </w:rPr>
                <m:t>1+</m:t>
              </m:r>
              <m:sSup>
                <m:sSupPr>
                  <m:ctrlPr>
                    <w:rPr>
                      <w:rFonts w:ascii="Cambria Math" w:eastAsia="Arial Unicode MS" w:hAnsi="Cambria Math"/>
                      <w:sz w:val="28"/>
                      <w:lang w:val="es-ES_tradnl"/>
                    </w:rPr>
                  </m:ctrlPr>
                </m:sSupPr>
                <m:e>
                  <m:r>
                    <m:rPr>
                      <m:sty m:val="p"/>
                    </m:rPr>
                    <w:rPr>
                      <w:rFonts w:ascii="Cambria Math" w:eastAsia="Arial Unicode MS" w:hAnsi="Cambria Math"/>
                      <w:sz w:val="28"/>
                      <w:lang w:val="es-ES_tradnl"/>
                    </w:rPr>
                    <m:t>e</m:t>
                  </m:r>
                </m:e>
                <m:sup>
                  <m:r>
                    <m:rPr>
                      <m:sty m:val="p"/>
                    </m:rPr>
                    <w:rPr>
                      <w:rFonts w:ascii="Cambria Math" w:eastAsia="Arial Unicode MS" w:hAnsi="Cambria Math"/>
                      <w:sz w:val="28"/>
                      <w:lang w:val="es-ES_tradnl"/>
                    </w:rPr>
                    <m:t>-1.778</m:t>
                  </m:r>
                  <m:d>
                    <m:dPr>
                      <m:ctrlPr>
                        <w:rPr>
                          <w:rFonts w:ascii="Cambria Math" w:eastAsia="Arial Unicode MS" w:hAnsi="Cambria Math"/>
                          <w:sz w:val="28"/>
                          <w:lang w:val="es-ES_tradnl"/>
                        </w:rPr>
                      </m:ctrlPr>
                    </m:dPr>
                    <m:e>
                      <m:r>
                        <m:rPr>
                          <m:sty m:val="p"/>
                        </m:rPr>
                        <w:rPr>
                          <w:rFonts w:ascii="Cambria Math" w:eastAsia="Arial Unicode MS" w:hAnsi="Cambria Math"/>
                          <w:sz w:val="28"/>
                          <w:lang w:val="es-ES_tradnl"/>
                        </w:rPr>
                        <m:t>θ-1.551</m:t>
                      </m:r>
                    </m:e>
                  </m:d>
                </m:sup>
              </m:sSup>
            </m:den>
          </m:f>
        </m:oMath>
      </m:oMathPara>
    </w:p>
    <w:p w:rsidR="00155930" w:rsidRDefault="00155930" w:rsidP="0014541F">
      <w:pPr>
        <w:rPr>
          <w:rFonts w:ascii="Arial Unicode MS" w:eastAsia="Arial Unicode MS" w:hAnsi="Arial Unicode MS" w:cs="Arial Unicode MS"/>
          <w:b/>
          <w:sz w:val="28"/>
          <w:szCs w:val="28"/>
        </w:rPr>
        <w:sectPr w:rsidR="00155930" w:rsidSect="00155930">
          <w:type w:val="continuous"/>
          <w:pgSz w:w="11906" w:h="16838" w:code="9"/>
          <w:pgMar w:top="2268" w:right="1361" w:bottom="2268" w:left="2268" w:header="708" w:footer="708" w:gutter="0"/>
          <w:cols w:num="2" w:space="708"/>
          <w:titlePg/>
          <w:docGrid w:linePitch="360"/>
        </w:sectPr>
      </w:pPr>
    </w:p>
    <w:p w:rsidR="00155930" w:rsidRDefault="00155930">
      <w:pPr>
        <w:spacing w:after="200" w:line="276"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br w:type="page"/>
      </w:r>
    </w:p>
    <w:p w:rsidR="003F7001" w:rsidRDefault="003F7001" w:rsidP="00F62543">
      <w:pPr>
        <w:spacing w:line="324" w:lineRule="auto"/>
        <w:jc w:val="center"/>
        <w:rPr>
          <w:rFonts w:ascii="Arial Unicode MS" w:eastAsia="Arial Unicode MS" w:hAnsi="Arial Unicode MS" w:cs="Arial Unicode MS"/>
          <w:b/>
          <w:sz w:val="28"/>
          <w:szCs w:val="28"/>
        </w:rPr>
      </w:pPr>
    </w:p>
    <w:p w:rsidR="00F62543" w:rsidRDefault="00F62543" w:rsidP="00F62543">
      <w:pPr>
        <w:spacing w:line="324"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PRUEBA DE APTITUD ACADÉMICA AÑO 2009</w:t>
      </w:r>
    </w:p>
    <w:p w:rsidR="00F847A5" w:rsidRDefault="00F847A5" w:rsidP="00F62543">
      <w:pPr>
        <w:rPr>
          <w:rFonts w:ascii="Arial Unicode MS" w:eastAsia="Arial Unicode MS" w:hAnsi="Arial Unicode MS" w:cs="Arial Unicode MS"/>
          <w:b/>
          <w:sz w:val="28"/>
        </w:rPr>
      </w:pPr>
    </w:p>
    <w:p w:rsidR="00F62543" w:rsidRPr="00F62543" w:rsidRDefault="00F62543" w:rsidP="00F62543">
      <w:pPr>
        <w:rPr>
          <w:rFonts w:ascii="Arial Unicode MS" w:eastAsia="Arial Unicode MS" w:hAnsi="Arial Unicode MS" w:cs="Arial Unicode MS"/>
          <w:b/>
          <w:sz w:val="28"/>
        </w:rPr>
      </w:pPr>
      <w:r w:rsidRPr="00F62543">
        <w:rPr>
          <w:rFonts w:ascii="Arial Unicode MS" w:eastAsia="Arial Unicode MS" w:hAnsi="Arial Unicode MS" w:cs="Arial Unicode MS"/>
          <w:b/>
          <w:sz w:val="28"/>
        </w:rPr>
        <w:t>Ortografía</w:t>
      </w:r>
    </w:p>
    <w:p w:rsidR="00F62543" w:rsidRPr="008C38D9" w:rsidRDefault="00F62543" w:rsidP="009D3D19">
      <w:pPr>
        <w:pStyle w:val="Prrafodelista"/>
        <w:numPr>
          <w:ilvl w:val="0"/>
          <w:numId w:val="23"/>
        </w:numPr>
        <w:rPr>
          <w:sz w:val="20"/>
          <w:szCs w:val="20"/>
        </w:rPr>
      </w:pPr>
      <w:r w:rsidRPr="008C38D9">
        <w:rPr>
          <w:rFonts w:eastAsia="Arial Unicode MS" w:cs="Arial Unicode MS"/>
          <w:sz w:val="20"/>
          <w:szCs w:val="20"/>
          <w:lang w:val="es-ES_tradnl"/>
        </w:rPr>
        <w:t xml:space="preserve"> Seleccione la palabra escrita incorrectamente:</w:t>
      </w:r>
    </w:p>
    <w:p w:rsidR="00F62543" w:rsidRPr="008C38D9" w:rsidRDefault="005C2316" w:rsidP="009D3D19">
      <w:pPr>
        <w:pStyle w:val="Prrafodelista"/>
        <w:numPr>
          <w:ilvl w:val="0"/>
          <w:numId w:val="18"/>
        </w:numPr>
        <w:tabs>
          <w:tab w:val="left" w:pos="1440"/>
        </w:tabs>
        <w:spacing w:line="324" w:lineRule="auto"/>
        <w:rPr>
          <w:rFonts w:eastAsia="Arial Unicode MS" w:cs="Arial Unicode MS"/>
          <w:sz w:val="20"/>
          <w:szCs w:val="20"/>
        </w:rPr>
      </w:pPr>
      <w:r>
        <w:rPr>
          <w:noProof/>
        </w:rPr>
        <w:pict>
          <v:oval id="_x0000_s1090" style="position:absolute;left:0;text-align:left;margin-left:325.1pt;margin-top:-.45pt;width:53.5pt;height:21pt;z-index:251728896" filled="f"/>
        </w:pict>
      </w:r>
      <w:r w:rsidR="00F62543" w:rsidRPr="008C38D9">
        <w:rPr>
          <w:rFonts w:eastAsia="Arial Unicode MS" w:cs="Arial Unicode MS"/>
          <w:sz w:val="20"/>
          <w:szCs w:val="20"/>
        </w:rPr>
        <w:t>Bulla</w:t>
      </w:r>
      <w:r w:rsidR="00F62543" w:rsidRPr="008C38D9">
        <w:rPr>
          <w:rFonts w:eastAsia="Arial Unicode MS" w:cs="Arial Unicode MS"/>
          <w:sz w:val="20"/>
          <w:szCs w:val="20"/>
        </w:rPr>
        <w:tab/>
        <w:t xml:space="preserve">     b) Buzo</w:t>
      </w:r>
      <w:r w:rsidR="00F62543" w:rsidRPr="008C38D9">
        <w:rPr>
          <w:rFonts w:eastAsia="Arial Unicode MS" w:cs="Arial Unicode MS"/>
          <w:sz w:val="20"/>
          <w:szCs w:val="20"/>
        </w:rPr>
        <w:tab/>
      </w:r>
      <w:r w:rsidR="008B1B46" w:rsidRPr="008C38D9">
        <w:rPr>
          <w:rFonts w:eastAsia="Arial Unicode MS" w:cs="Arial Unicode MS"/>
          <w:sz w:val="20"/>
          <w:szCs w:val="20"/>
        </w:rPr>
        <w:t xml:space="preserve"> </w:t>
      </w:r>
      <w:r w:rsidR="00F62543" w:rsidRPr="008C38D9">
        <w:rPr>
          <w:rFonts w:eastAsia="Arial Unicode MS" w:cs="Arial Unicode MS"/>
          <w:sz w:val="20"/>
          <w:szCs w:val="20"/>
        </w:rPr>
        <w:t xml:space="preserve">    c) Bucea   </w:t>
      </w:r>
      <w:r w:rsidR="008B1B46" w:rsidRPr="008C38D9">
        <w:rPr>
          <w:rFonts w:eastAsia="Arial Unicode MS" w:cs="Arial Unicode MS"/>
          <w:sz w:val="20"/>
          <w:szCs w:val="20"/>
        </w:rPr>
        <w:t xml:space="preserve">   </w:t>
      </w:r>
      <w:r w:rsidR="00F62543" w:rsidRPr="008C38D9">
        <w:rPr>
          <w:rFonts w:eastAsia="Arial Unicode MS" w:cs="Arial Unicode MS"/>
          <w:sz w:val="20"/>
          <w:szCs w:val="20"/>
        </w:rPr>
        <w:t xml:space="preserve"> </w:t>
      </w:r>
      <w:r w:rsidR="00537BD7" w:rsidRPr="008C38D9">
        <w:rPr>
          <w:rFonts w:eastAsia="Arial Unicode MS" w:cs="Arial Unicode MS"/>
          <w:sz w:val="20"/>
          <w:szCs w:val="20"/>
        </w:rPr>
        <w:t xml:space="preserve"> </w:t>
      </w:r>
      <w:r w:rsidR="00F62543" w:rsidRPr="008C38D9">
        <w:rPr>
          <w:rFonts w:eastAsia="Arial Unicode MS" w:cs="Arial Unicode MS"/>
          <w:sz w:val="20"/>
          <w:szCs w:val="20"/>
        </w:rPr>
        <w:t xml:space="preserve">  d) Buzón</w:t>
      </w:r>
      <w:r w:rsidR="008B1B46" w:rsidRPr="008C38D9">
        <w:rPr>
          <w:rFonts w:eastAsia="Arial Unicode MS" w:cs="Arial Unicode MS"/>
          <w:sz w:val="20"/>
          <w:szCs w:val="20"/>
        </w:rPr>
        <w:t xml:space="preserve">   </w:t>
      </w:r>
      <w:r w:rsidR="000C5D3B" w:rsidRPr="008C38D9">
        <w:rPr>
          <w:rFonts w:eastAsia="Arial Unicode MS" w:cs="Arial Unicode MS"/>
          <w:sz w:val="20"/>
          <w:szCs w:val="20"/>
        </w:rPr>
        <w:t xml:space="preserve">   </w:t>
      </w:r>
      <w:r w:rsidR="00F62543" w:rsidRPr="008C38D9">
        <w:rPr>
          <w:rFonts w:eastAsia="Arial Unicode MS" w:cs="Arial Unicode MS"/>
          <w:sz w:val="20"/>
          <w:szCs w:val="20"/>
        </w:rPr>
        <w:tab/>
      </w:r>
      <w:r w:rsidR="008B1B46" w:rsidRPr="008C38D9">
        <w:rPr>
          <w:rFonts w:eastAsia="Arial Unicode MS" w:cs="Arial Unicode MS"/>
          <w:sz w:val="20"/>
          <w:szCs w:val="20"/>
        </w:rPr>
        <w:t xml:space="preserve">  </w:t>
      </w:r>
      <w:r w:rsidR="000C5D3B" w:rsidRPr="008C38D9">
        <w:rPr>
          <w:rFonts w:eastAsia="Arial Unicode MS" w:cs="Arial Unicode MS"/>
          <w:sz w:val="20"/>
          <w:szCs w:val="20"/>
        </w:rPr>
        <w:t xml:space="preserve">   </w:t>
      </w:r>
      <w:r w:rsidR="00F62543" w:rsidRPr="008C38D9">
        <w:rPr>
          <w:rFonts w:eastAsia="Arial Unicode MS" w:cs="Arial Unicode MS"/>
          <w:sz w:val="20"/>
          <w:szCs w:val="20"/>
        </w:rPr>
        <w:t xml:space="preserve"> e) Bullisio</w:t>
      </w:r>
    </w:p>
    <w:p w:rsidR="00F62543" w:rsidRPr="008C38D9" w:rsidRDefault="00F62543" w:rsidP="009D3D19">
      <w:pPr>
        <w:pStyle w:val="Prrafodelista"/>
        <w:numPr>
          <w:ilvl w:val="0"/>
          <w:numId w:val="23"/>
        </w:numPr>
        <w:spacing w:line="324" w:lineRule="auto"/>
        <w:jc w:val="both"/>
        <w:rPr>
          <w:sz w:val="20"/>
          <w:szCs w:val="20"/>
        </w:rPr>
      </w:pPr>
      <w:r w:rsidRPr="008C38D9">
        <w:rPr>
          <w:rFonts w:eastAsia="Arial Unicode MS" w:cs="Arial Unicode MS"/>
          <w:sz w:val="20"/>
          <w:szCs w:val="20"/>
        </w:rPr>
        <w:t>Seleccione la palabra que se escribe con “v”</w:t>
      </w:r>
      <w:r w:rsidRPr="008C38D9">
        <w:rPr>
          <w:rFonts w:eastAsia="Arial Unicode MS" w:cs="Arial Unicode MS"/>
          <w:sz w:val="20"/>
          <w:szCs w:val="20"/>
          <w:lang w:val="es-ES_tradnl"/>
        </w:rPr>
        <w:t>:</w:t>
      </w:r>
    </w:p>
    <w:p w:rsidR="00F62543" w:rsidRPr="008C38D9" w:rsidRDefault="005C2316" w:rsidP="009D3D19">
      <w:pPr>
        <w:pStyle w:val="Prrafodelista"/>
        <w:numPr>
          <w:ilvl w:val="0"/>
          <w:numId w:val="19"/>
        </w:numPr>
        <w:rPr>
          <w:rFonts w:eastAsia="Arial Unicode MS" w:cs="Arial Unicode MS"/>
          <w:sz w:val="20"/>
          <w:szCs w:val="20"/>
        </w:rPr>
      </w:pPr>
      <w:r>
        <w:rPr>
          <w:noProof/>
        </w:rPr>
        <w:pict>
          <v:oval id="_x0000_s1091" style="position:absolute;left:0;text-align:left;margin-left:110.05pt;margin-top:1.4pt;width:46.4pt;height:17.3pt;z-index:251729920" filled="f"/>
        </w:pict>
      </w:r>
      <w:r w:rsidR="00F62543" w:rsidRPr="008C38D9">
        <w:rPr>
          <w:rFonts w:eastAsia="Arial Unicode MS" w:cs="Arial Unicode MS"/>
          <w:sz w:val="20"/>
          <w:szCs w:val="20"/>
        </w:rPr>
        <w:t>Base</w:t>
      </w:r>
      <w:r w:rsidR="00F62543" w:rsidRPr="008C38D9">
        <w:rPr>
          <w:rFonts w:eastAsia="Arial Unicode MS" w:cs="Arial Unicode MS"/>
          <w:sz w:val="20"/>
          <w:szCs w:val="20"/>
        </w:rPr>
        <w:tab/>
        <w:t xml:space="preserve">     b) Balija</w:t>
      </w:r>
      <w:r w:rsidR="00F62543" w:rsidRPr="008C38D9">
        <w:rPr>
          <w:rFonts w:eastAsia="Arial Unicode MS" w:cs="Arial Unicode MS"/>
          <w:sz w:val="20"/>
          <w:szCs w:val="20"/>
        </w:rPr>
        <w:tab/>
        <w:t xml:space="preserve">     c) Barril   </w:t>
      </w:r>
      <w:r w:rsidR="00F62543" w:rsidRPr="008C38D9">
        <w:rPr>
          <w:rFonts w:eastAsia="Arial Unicode MS" w:cs="Arial Unicode MS"/>
          <w:sz w:val="20"/>
          <w:szCs w:val="20"/>
        </w:rPr>
        <w:tab/>
      </w:r>
      <w:r w:rsidR="00537BD7" w:rsidRPr="008C38D9">
        <w:rPr>
          <w:rFonts w:eastAsia="Arial Unicode MS" w:cs="Arial Unicode MS"/>
          <w:sz w:val="20"/>
          <w:szCs w:val="20"/>
        </w:rPr>
        <w:t xml:space="preserve"> </w:t>
      </w:r>
      <w:r w:rsidR="00F62543" w:rsidRPr="008C38D9">
        <w:rPr>
          <w:rFonts w:eastAsia="Arial Unicode MS" w:cs="Arial Unicode MS"/>
          <w:sz w:val="20"/>
          <w:szCs w:val="20"/>
        </w:rPr>
        <w:t xml:space="preserve">    d) Beata    </w:t>
      </w:r>
      <w:r w:rsidR="008B1B46" w:rsidRPr="008C38D9">
        <w:rPr>
          <w:rFonts w:eastAsia="Arial Unicode MS" w:cs="Arial Unicode MS"/>
          <w:sz w:val="20"/>
          <w:szCs w:val="20"/>
        </w:rPr>
        <w:t xml:space="preserve">   </w:t>
      </w:r>
      <w:r w:rsidR="00F62543" w:rsidRPr="008C38D9">
        <w:rPr>
          <w:rFonts w:eastAsia="Arial Unicode MS" w:cs="Arial Unicode MS"/>
          <w:sz w:val="20"/>
          <w:szCs w:val="20"/>
        </w:rPr>
        <w:t xml:space="preserve">  </w:t>
      </w:r>
      <w:r w:rsidR="000C5D3B" w:rsidRPr="008C38D9">
        <w:rPr>
          <w:rFonts w:eastAsia="Arial Unicode MS" w:cs="Arial Unicode MS"/>
          <w:sz w:val="20"/>
          <w:szCs w:val="20"/>
        </w:rPr>
        <w:t xml:space="preserve">   </w:t>
      </w:r>
      <w:r w:rsidR="00F62543" w:rsidRPr="008C38D9">
        <w:rPr>
          <w:rFonts w:eastAsia="Arial Unicode MS" w:cs="Arial Unicode MS"/>
          <w:sz w:val="20"/>
          <w:szCs w:val="20"/>
        </w:rPr>
        <w:t xml:space="preserve">  e) Bicho</w:t>
      </w:r>
    </w:p>
    <w:p w:rsidR="00F62543" w:rsidRPr="008C38D9" w:rsidRDefault="005C2316" w:rsidP="009D3D19">
      <w:pPr>
        <w:pStyle w:val="Prrafodelista"/>
        <w:numPr>
          <w:ilvl w:val="0"/>
          <w:numId w:val="23"/>
        </w:numPr>
        <w:spacing w:line="324" w:lineRule="auto"/>
        <w:jc w:val="both"/>
        <w:rPr>
          <w:rFonts w:eastAsia="Arial Unicode MS" w:cs="Arial Unicode MS"/>
          <w:sz w:val="20"/>
          <w:szCs w:val="20"/>
          <w:lang w:val="es-ES_tradnl"/>
        </w:rPr>
      </w:pPr>
      <w:r>
        <w:rPr>
          <w:noProof/>
        </w:rPr>
        <w:pict>
          <v:oval id="_x0000_s1092" style="position:absolute;left:0;text-align:left;margin-left:250.25pt;margin-top:14.1pt;width:51.85pt;height:20.55pt;z-index:251730944" filled="f"/>
        </w:pict>
      </w:r>
      <w:r w:rsidR="00F62543" w:rsidRPr="008C38D9">
        <w:rPr>
          <w:sz w:val="20"/>
          <w:szCs w:val="20"/>
        </w:rPr>
        <w:t xml:space="preserve"> </w:t>
      </w:r>
      <w:r w:rsidR="00F62543" w:rsidRPr="008C38D9">
        <w:rPr>
          <w:rFonts w:eastAsia="Arial Unicode MS" w:cs="Arial Unicode MS"/>
          <w:sz w:val="20"/>
          <w:szCs w:val="20"/>
        </w:rPr>
        <w:t>Seleccione la palabra que se escribe con “j”</w:t>
      </w:r>
      <w:r w:rsidR="00F62543" w:rsidRPr="008C38D9">
        <w:rPr>
          <w:rFonts w:eastAsia="Arial Unicode MS" w:cs="Arial Unicode MS"/>
          <w:sz w:val="20"/>
          <w:szCs w:val="20"/>
          <w:lang w:val="es-ES_tradnl"/>
        </w:rPr>
        <w:t>:</w:t>
      </w:r>
    </w:p>
    <w:p w:rsidR="00F62543" w:rsidRPr="008C38D9" w:rsidRDefault="00F62543" w:rsidP="009D3D19">
      <w:pPr>
        <w:pStyle w:val="Prrafodelista"/>
        <w:numPr>
          <w:ilvl w:val="0"/>
          <w:numId w:val="20"/>
        </w:numPr>
        <w:ind w:left="1560"/>
        <w:rPr>
          <w:rFonts w:eastAsia="Arial Unicode MS" w:cs="Arial Unicode MS"/>
          <w:sz w:val="20"/>
          <w:szCs w:val="20"/>
        </w:rPr>
      </w:pPr>
      <w:r w:rsidRPr="008C38D9">
        <w:rPr>
          <w:rFonts w:eastAsia="Arial Unicode MS" w:cs="Arial Unicode MS"/>
          <w:sz w:val="20"/>
          <w:szCs w:val="20"/>
          <w:lang w:val="es-ES"/>
        </w:rPr>
        <w:t>Gemido        b) Gitano      c) Gigante</w:t>
      </w:r>
      <w:r w:rsidRPr="008C38D9">
        <w:rPr>
          <w:rFonts w:eastAsia="Arial Unicode MS" w:cs="Arial Unicode MS"/>
          <w:sz w:val="20"/>
          <w:szCs w:val="20"/>
          <w:lang w:val="es-ES"/>
        </w:rPr>
        <w:tab/>
      </w:r>
      <w:r w:rsidR="00537BD7" w:rsidRPr="008C38D9">
        <w:rPr>
          <w:rFonts w:eastAsia="Arial Unicode MS" w:cs="Arial Unicode MS"/>
          <w:sz w:val="20"/>
          <w:szCs w:val="20"/>
          <w:lang w:val="es-ES"/>
        </w:rPr>
        <w:t xml:space="preserve"> </w:t>
      </w:r>
      <w:r w:rsidRPr="008C38D9">
        <w:rPr>
          <w:rFonts w:eastAsia="Arial Unicode MS" w:cs="Arial Unicode MS"/>
          <w:sz w:val="20"/>
          <w:szCs w:val="20"/>
          <w:lang w:val="es-ES"/>
        </w:rPr>
        <w:t xml:space="preserve">   d) Garabe</w:t>
      </w:r>
      <w:r w:rsidRPr="008C38D9">
        <w:rPr>
          <w:rFonts w:eastAsia="Arial Unicode MS" w:cs="Arial Unicode MS"/>
          <w:sz w:val="20"/>
          <w:szCs w:val="20"/>
          <w:lang w:val="es-ES"/>
        </w:rPr>
        <w:tab/>
      </w:r>
      <w:r w:rsidR="00537BD7" w:rsidRPr="008C38D9">
        <w:rPr>
          <w:rFonts w:eastAsia="Arial Unicode MS" w:cs="Arial Unicode MS"/>
          <w:sz w:val="20"/>
          <w:szCs w:val="20"/>
          <w:lang w:val="es-ES"/>
        </w:rPr>
        <w:t xml:space="preserve"> </w:t>
      </w:r>
      <w:r w:rsidR="000C5D3B" w:rsidRPr="008C38D9">
        <w:rPr>
          <w:rFonts w:eastAsia="Arial Unicode MS" w:cs="Arial Unicode MS"/>
          <w:sz w:val="20"/>
          <w:szCs w:val="20"/>
          <w:lang w:val="es-ES"/>
        </w:rPr>
        <w:t xml:space="preserve">  </w:t>
      </w:r>
      <w:r w:rsidRPr="008C38D9">
        <w:rPr>
          <w:rFonts w:eastAsia="Arial Unicode MS" w:cs="Arial Unicode MS"/>
          <w:sz w:val="20"/>
          <w:szCs w:val="20"/>
          <w:lang w:val="es-ES"/>
        </w:rPr>
        <w:t xml:space="preserve">   e) Género</w:t>
      </w:r>
    </w:p>
    <w:p w:rsidR="00F62543" w:rsidRPr="008C38D9" w:rsidRDefault="00F62543" w:rsidP="009D3D19">
      <w:pPr>
        <w:pStyle w:val="Prrafodelista"/>
        <w:numPr>
          <w:ilvl w:val="0"/>
          <w:numId w:val="23"/>
        </w:numPr>
        <w:spacing w:line="324" w:lineRule="auto"/>
        <w:jc w:val="both"/>
        <w:rPr>
          <w:sz w:val="20"/>
          <w:szCs w:val="20"/>
        </w:rPr>
      </w:pPr>
      <w:r w:rsidRPr="008C38D9">
        <w:rPr>
          <w:sz w:val="20"/>
          <w:szCs w:val="20"/>
        </w:rPr>
        <w:t xml:space="preserve"> </w:t>
      </w:r>
      <w:r w:rsidRPr="008C38D9">
        <w:rPr>
          <w:rFonts w:eastAsia="Arial Unicode MS" w:cs="Arial Unicode MS"/>
          <w:sz w:val="20"/>
          <w:szCs w:val="20"/>
        </w:rPr>
        <w:t>Seleccione la palabra escrita correctamente</w:t>
      </w:r>
      <w:r w:rsidRPr="008C38D9">
        <w:rPr>
          <w:rFonts w:eastAsia="Arial Unicode MS" w:cs="Arial Unicode MS"/>
          <w:sz w:val="20"/>
          <w:szCs w:val="20"/>
          <w:lang w:val="es-ES_tradnl"/>
        </w:rPr>
        <w:t>:</w:t>
      </w:r>
    </w:p>
    <w:p w:rsidR="00F62543" w:rsidRPr="008C38D9" w:rsidRDefault="005C2316" w:rsidP="009D3D19">
      <w:pPr>
        <w:pStyle w:val="Prrafodelista"/>
        <w:numPr>
          <w:ilvl w:val="0"/>
          <w:numId w:val="21"/>
        </w:numPr>
        <w:tabs>
          <w:tab w:val="left" w:pos="2400"/>
        </w:tabs>
        <w:ind w:left="1440"/>
        <w:rPr>
          <w:rFonts w:eastAsia="Arial Unicode MS" w:cs="Arial Unicode MS"/>
          <w:sz w:val="20"/>
          <w:szCs w:val="20"/>
        </w:rPr>
      </w:pPr>
      <w:r>
        <w:rPr>
          <w:noProof/>
        </w:rPr>
        <w:pict>
          <v:oval id="_x0000_s1093" style="position:absolute;left:0;text-align:left;margin-left:120.6pt;margin-top:1.8pt;width:54.75pt;height:18.4pt;z-index:251731968" filled="f"/>
        </w:pict>
      </w:r>
      <w:r w:rsidR="008B1B46" w:rsidRPr="008C38D9">
        <w:rPr>
          <w:rFonts w:eastAsia="Arial Unicode MS" w:cs="Arial Unicode MS"/>
          <w:sz w:val="20"/>
          <w:szCs w:val="20"/>
        </w:rPr>
        <w:t xml:space="preserve">Sujerencia     </w:t>
      </w:r>
      <w:r w:rsidR="00F62543" w:rsidRPr="008C38D9">
        <w:rPr>
          <w:rFonts w:eastAsia="Arial Unicode MS" w:cs="Arial Unicode MS"/>
          <w:sz w:val="20"/>
          <w:szCs w:val="20"/>
        </w:rPr>
        <w:t>b) Sucesivo</w:t>
      </w:r>
      <w:r w:rsidR="008B1B46" w:rsidRPr="008C38D9">
        <w:rPr>
          <w:rFonts w:eastAsia="Arial Unicode MS" w:cs="Arial Unicode MS"/>
          <w:sz w:val="20"/>
          <w:szCs w:val="20"/>
        </w:rPr>
        <w:t xml:space="preserve">   </w:t>
      </w:r>
      <w:r w:rsidR="00F62543" w:rsidRPr="008C38D9">
        <w:rPr>
          <w:rFonts w:eastAsia="Arial Unicode MS" w:cs="Arial Unicode MS"/>
          <w:sz w:val="20"/>
          <w:szCs w:val="20"/>
        </w:rPr>
        <w:t xml:space="preserve">c) </w:t>
      </w:r>
      <w:r w:rsidR="008B1B46" w:rsidRPr="008C38D9">
        <w:rPr>
          <w:rFonts w:eastAsia="Arial Unicode MS" w:cs="Arial Unicode MS"/>
          <w:sz w:val="20"/>
          <w:szCs w:val="20"/>
        </w:rPr>
        <w:t>Solloso</w:t>
      </w:r>
      <w:r w:rsidR="00F62543" w:rsidRPr="008C38D9">
        <w:rPr>
          <w:rFonts w:eastAsia="Arial Unicode MS" w:cs="Arial Unicode MS"/>
          <w:sz w:val="20"/>
          <w:szCs w:val="20"/>
        </w:rPr>
        <w:t xml:space="preserve">   </w:t>
      </w:r>
      <w:r w:rsidR="008B1B46" w:rsidRPr="008C38D9">
        <w:rPr>
          <w:rFonts w:eastAsia="Arial Unicode MS" w:cs="Arial Unicode MS"/>
          <w:sz w:val="20"/>
          <w:szCs w:val="20"/>
        </w:rPr>
        <w:t xml:space="preserve">  </w:t>
      </w:r>
      <w:r w:rsidR="00537BD7" w:rsidRPr="008C38D9">
        <w:rPr>
          <w:rFonts w:eastAsia="Arial Unicode MS" w:cs="Arial Unicode MS"/>
          <w:sz w:val="20"/>
          <w:szCs w:val="20"/>
        </w:rPr>
        <w:t xml:space="preserve"> </w:t>
      </w:r>
      <w:r w:rsidR="008B1B46" w:rsidRPr="008C38D9">
        <w:rPr>
          <w:rFonts w:eastAsia="Arial Unicode MS" w:cs="Arial Unicode MS"/>
          <w:sz w:val="20"/>
          <w:szCs w:val="20"/>
        </w:rPr>
        <w:t xml:space="preserve"> </w:t>
      </w:r>
      <w:r w:rsidR="00F62543" w:rsidRPr="008C38D9">
        <w:rPr>
          <w:rFonts w:eastAsia="Arial Unicode MS" w:cs="Arial Unicode MS"/>
          <w:sz w:val="20"/>
          <w:szCs w:val="20"/>
        </w:rPr>
        <w:t xml:space="preserve">d) Subvensión </w:t>
      </w:r>
      <w:r w:rsidR="000C5D3B" w:rsidRPr="008C38D9">
        <w:rPr>
          <w:rFonts w:eastAsia="Arial Unicode MS" w:cs="Arial Unicode MS"/>
          <w:sz w:val="20"/>
          <w:szCs w:val="20"/>
        </w:rPr>
        <w:t xml:space="preserve">   </w:t>
      </w:r>
      <w:r w:rsidR="00F62543" w:rsidRPr="008C38D9">
        <w:rPr>
          <w:rFonts w:eastAsia="Arial Unicode MS" w:cs="Arial Unicode MS"/>
          <w:sz w:val="20"/>
          <w:szCs w:val="20"/>
        </w:rPr>
        <w:t xml:space="preserve">  e) Suavisar</w:t>
      </w:r>
    </w:p>
    <w:p w:rsidR="008C38D9" w:rsidRDefault="008C38D9" w:rsidP="008B1B46">
      <w:pPr>
        <w:rPr>
          <w:rFonts w:asciiTheme="minorHAnsi" w:eastAsia="Arial Unicode MS" w:hAnsiTheme="minorHAnsi" w:cs="Arial Unicode MS"/>
          <w:b/>
          <w:sz w:val="28"/>
        </w:rPr>
      </w:pPr>
    </w:p>
    <w:p w:rsidR="008B1B46" w:rsidRPr="008C38D9" w:rsidRDefault="008B1B46" w:rsidP="008B1B46">
      <w:pPr>
        <w:rPr>
          <w:rFonts w:asciiTheme="minorHAnsi" w:eastAsia="Arial Unicode MS" w:hAnsiTheme="minorHAnsi" w:cs="Arial Unicode MS"/>
          <w:b/>
          <w:sz w:val="28"/>
        </w:rPr>
      </w:pPr>
      <w:r w:rsidRPr="008C38D9">
        <w:rPr>
          <w:rFonts w:asciiTheme="minorHAnsi" w:eastAsia="Arial Unicode MS" w:hAnsiTheme="minorHAnsi" w:cs="Arial Unicode MS"/>
          <w:b/>
          <w:sz w:val="28"/>
        </w:rPr>
        <w:t>Sinónimos</w:t>
      </w:r>
    </w:p>
    <w:p w:rsidR="008B1B46" w:rsidRPr="008C38D9" w:rsidRDefault="005C2316" w:rsidP="009D3D19">
      <w:pPr>
        <w:pStyle w:val="Prrafodelista"/>
        <w:numPr>
          <w:ilvl w:val="0"/>
          <w:numId w:val="23"/>
        </w:numPr>
        <w:rPr>
          <w:sz w:val="20"/>
          <w:szCs w:val="20"/>
        </w:rPr>
      </w:pPr>
      <w:r>
        <w:rPr>
          <w:noProof/>
        </w:rPr>
        <w:pict>
          <v:oval id="_x0000_s1094" style="position:absolute;left:0;text-align:left;margin-left:49.35pt;margin-top:12.6pt;width:79.5pt;height:15.8pt;z-index:251734016" filled="f"/>
        </w:pict>
      </w:r>
      <w:r w:rsidR="008B1B46" w:rsidRPr="008C38D9">
        <w:rPr>
          <w:rFonts w:eastAsia="Arial Unicode MS" w:cs="Arial Unicode MS"/>
          <w:sz w:val="20"/>
          <w:szCs w:val="20"/>
          <w:lang w:val="es-ES_tradnl"/>
        </w:rPr>
        <w:t xml:space="preserve"> </w:t>
      </w:r>
      <w:r w:rsidR="008B1B46" w:rsidRPr="008C38D9">
        <w:rPr>
          <w:rFonts w:eastAsia="Arial Unicode MS" w:cs="Arial Unicode MS"/>
          <w:sz w:val="20"/>
          <w:szCs w:val="20"/>
          <w:lang w:val="es-ES"/>
        </w:rPr>
        <w:t xml:space="preserve">“La falta de material motivó la </w:t>
      </w:r>
      <w:r w:rsidR="008B1B46" w:rsidRPr="008C38D9">
        <w:rPr>
          <w:rFonts w:eastAsia="Arial Unicode MS" w:cs="Arial Unicode MS"/>
          <w:sz w:val="20"/>
          <w:szCs w:val="20"/>
          <w:u w:val="single"/>
          <w:lang w:val="es-ES"/>
        </w:rPr>
        <w:t xml:space="preserve">detención </w:t>
      </w:r>
      <w:r w:rsidR="008B1B46" w:rsidRPr="008C38D9">
        <w:rPr>
          <w:rFonts w:eastAsia="Arial Unicode MS" w:cs="Arial Unicode MS"/>
          <w:sz w:val="20"/>
          <w:szCs w:val="20"/>
          <w:lang w:val="es-ES"/>
        </w:rPr>
        <w:t>de las elecciones”</w:t>
      </w:r>
    </w:p>
    <w:p w:rsidR="00AE5B94" w:rsidRPr="008C38D9" w:rsidRDefault="008B1B46" w:rsidP="009D3D19">
      <w:pPr>
        <w:pStyle w:val="Prrafodelista"/>
        <w:numPr>
          <w:ilvl w:val="0"/>
          <w:numId w:val="22"/>
        </w:numPr>
        <w:tabs>
          <w:tab w:val="left" w:pos="1080"/>
        </w:tabs>
        <w:ind w:left="1440"/>
        <w:rPr>
          <w:rFonts w:eastAsia="Arial Unicode MS" w:cs="Arial Unicode MS"/>
          <w:sz w:val="20"/>
        </w:rPr>
      </w:pPr>
      <w:r w:rsidRPr="008C38D9">
        <w:rPr>
          <w:rFonts w:eastAsia="Arial Unicode MS" w:cs="Arial Unicode MS"/>
          <w:sz w:val="20"/>
        </w:rPr>
        <w:t>Paralización    b) Demora</w:t>
      </w:r>
      <w:r w:rsidR="00AE5B94" w:rsidRPr="008C38D9">
        <w:rPr>
          <w:rFonts w:eastAsia="Arial Unicode MS" w:cs="Arial Unicode MS"/>
          <w:sz w:val="20"/>
        </w:rPr>
        <w:t xml:space="preserve">   </w:t>
      </w:r>
      <w:r w:rsidRPr="008C38D9">
        <w:rPr>
          <w:rFonts w:eastAsia="Arial Unicode MS" w:cs="Arial Unicode MS"/>
          <w:sz w:val="20"/>
        </w:rPr>
        <w:t xml:space="preserve">c)Dilación </w:t>
      </w:r>
      <w:r w:rsidR="00AE5B94" w:rsidRPr="008C38D9">
        <w:rPr>
          <w:rFonts w:eastAsia="Arial Unicode MS" w:cs="Arial Unicode MS"/>
          <w:sz w:val="20"/>
        </w:rPr>
        <w:t xml:space="preserve"> </w:t>
      </w:r>
      <w:r w:rsidRPr="008C38D9">
        <w:rPr>
          <w:rFonts w:eastAsia="Arial Unicode MS" w:cs="Arial Unicode MS"/>
          <w:sz w:val="20"/>
        </w:rPr>
        <w:t xml:space="preserve">   </w:t>
      </w:r>
      <w:r w:rsidR="00537BD7" w:rsidRPr="008C38D9">
        <w:rPr>
          <w:rFonts w:eastAsia="Arial Unicode MS" w:cs="Arial Unicode MS"/>
          <w:sz w:val="20"/>
        </w:rPr>
        <w:t xml:space="preserve"> </w:t>
      </w:r>
      <w:r w:rsidRPr="008C38D9">
        <w:rPr>
          <w:rFonts w:eastAsia="Arial Unicode MS" w:cs="Arial Unicode MS"/>
          <w:sz w:val="20"/>
        </w:rPr>
        <w:t xml:space="preserve">  d) Espera        </w:t>
      </w:r>
      <w:r w:rsidR="000C5D3B" w:rsidRPr="008C38D9">
        <w:rPr>
          <w:rFonts w:eastAsia="Arial Unicode MS" w:cs="Arial Unicode MS"/>
          <w:sz w:val="20"/>
        </w:rPr>
        <w:t xml:space="preserve">   </w:t>
      </w:r>
      <w:r w:rsidRPr="008C38D9">
        <w:rPr>
          <w:rFonts w:eastAsia="Arial Unicode MS" w:cs="Arial Unicode MS"/>
          <w:sz w:val="20"/>
        </w:rPr>
        <w:t xml:space="preserve">  e) Dificultad</w:t>
      </w:r>
      <w:r w:rsidRPr="008C38D9">
        <w:rPr>
          <w:rFonts w:eastAsia="Arial Unicode MS" w:cs="Arial Unicode MS"/>
          <w:sz w:val="18"/>
          <w:szCs w:val="20"/>
        </w:rPr>
        <w:t xml:space="preserve"> </w:t>
      </w:r>
    </w:p>
    <w:p w:rsidR="008B1B46" w:rsidRPr="008C38D9" w:rsidRDefault="00AE5B94" w:rsidP="009D3D19">
      <w:pPr>
        <w:pStyle w:val="Prrafodelista"/>
        <w:numPr>
          <w:ilvl w:val="0"/>
          <w:numId w:val="23"/>
        </w:numPr>
        <w:spacing w:line="324" w:lineRule="auto"/>
        <w:jc w:val="both"/>
        <w:rPr>
          <w:rFonts w:eastAsia="Arial Unicode MS" w:cs="Arial Unicode MS"/>
          <w:sz w:val="20"/>
          <w:szCs w:val="20"/>
        </w:rPr>
      </w:pPr>
      <w:r w:rsidRPr="008C38D9">
        <w:rPr>
          <w:rFonts w:eastAsia="Arial Unicode MS" w:cs="Arial Unicode MS"/>
          <w:sz w:val="20"/>
          <w:szCs w:val="20"/>
          <w:lang w:val="es-ES"/>
        </w:rPr>
        <w:t xml:space="preserve">“Ecuador debería </w:t>
      </w:r>
      <w:r w:rsidRPr="008C38D9">
        <w:rPr>
          <w:rFonts w:eastAsia="Arial Unicode MS" w:cs="Arial Unicode MS"/>
          <w:sz w:val="20"/>
          <w:szCs w:val="20"/>
          <w:u w:val="single"/>
          <w:lang w:val="es-ES"/>
        </w:rPr>
        <w:t>explotar</w:t>
      </w:r>
      <w:r w:rsidRPr="008C38D9">
        <w:rPr>
          <w:rFonts w:eastAsia="Arial Unicode MS" w:cs="Arial Unicode MS"/>
          <w:sz w:val="20"/>
          <w:szCs w:val="20"/>
          <w:lang w:val="es-ES"/>
        </w:rPr>
        <w:t xml:space="preserve"> más el mar”</w:t>
      </w:r>
    </w:p>
    <w:p w:rsidR="008B1B46" w:rsidRPr="008C38D9" w:rsidRDefault="005C2316" w:rsidP="009D3D19">
      <w:pPr>
        <w:pStyle w:val="Prrafodelista"/>
        <w:numPr>
          <w:ilvl w:val="0"/>
          <w:numId w:val="24"/>
        </w:numPr>
        <w:rPr>
          <w:rFonts w:eastAsia="Arial Unicode MS" w:cs="Arial Unicode MS"/>
          <w:sz w:val="20"/>
          <w:szCs w:val="20"/>
        </w:rPr>
      </w:pPr>
      <w:r>
        <w:rPr>
          <w:noProof/>
        </w:rPr>
        <w:pict>
          <v:oval id="_x0000_s1095" style="position:absolute;left:0;text-align:left;margin-left:176.7pt;margin-top:2.15pt;width:63.15pt;height:17.3pt;z-index:251735040" filled="f"/>
        </w:pict>
      </w:r>
      <w:r w:rsidR="00AE5B94" w:rsidRPr="008C38D9">
        <w:rPr>
          <w:rFonts w:eastAsia="Arial Unicode MS" w:cs="Arial Unicode MS"/>
          <w:sz w:val="20"/>
          <w:szCs w:val="20"/>
          <w:lang w:val="es-ES"/>
        </w:rPr>
        <w:t>Explorar</w:t>
      </w:r>
      <w:r w:rsidR="00537BD7" w:rsidRPr="008C38D9">
        <w:rPr>
          <w:rFonts w:eastAsia="Arial Unicode MS" w:cs="Arial Unicode MS"/>
          <w:sz w:val="20"/>
          <w:szCs w:val="20"/>
          <w:lang w:val="es-ES"/>
        </w:rPr>
        <w:t xml:space="preserve">      </w:t>
      </w:r>
      <w:r w:rsidR="00AE5B94" w:rsidRPr="008C38D9">
        <w:rPr>
          <w:rFonts w:eastAsia="Arial Unicode MS" w:cs="Arial Unicode MS"/>
          <w:sz w:val="20"/>
          <w:szCs w:val="20"/>
          <w:lang w:val="es-ES"/>
        </w:rPr>
        <w:t xml:space="preserve">    b) Disfrutar </w:t>
      </w:r>
      <w:r w:rsidR="00537BD7" w:rsidRPr="008C38D9">
        <w:rPr>
          <w:rFonts w:eastAsia="Arial Unicode MS" w:cs="Arial Unicode MS"/>
          <w:sz w:val="20"/>
          <w:szCs w:val="20"/>
          <w:lang w:val="es-ES"/>
        </w:rPr>
        <w:t xml:space="preserve">  </w:t>
      </w:r>
      <w:r w:rsidR="00AE5B94" w:rsidRPr="008C38D9">
        <w:rPr>
          <w:rFonts w:eastAsia="Arial Unicode MS" w:cs="Arial Unicode MS"/>
          <w:sz w:val="20"/>
          <w:szCs w:val="20"/>
          <w:lang w:val="es-ES"/>
        </w:rPr>
        <w:t>c)</w:t>
      </w:r>
      <w:r w:rsidR="00537BD7" w:rsidRPr="008C38D9">
        <w:rPr>
          <w:rFonts w:eastAsia="Arial Unicode MS" w:cs="Arial Unicode MS"/>
          <w:sz w:val="20"/>
          <w:szCs w:val="20"/>
          <w:lang w:val="es-ES"/>
        </w:rPr>
        <w:t xml:space="preserve"> Aprovechar </w:t>
      </w:r>
      <w:r w:rsidR="00AE5B94" w:rsidRPr="008C38D9">
        <w:rPr>
          <w:rFonts w:eastAsia="Arial Unicode MS" w:cs="Arial Unicode MS"/>
          <w:sz w:val="20"/>
          <w:szCs w:val="20"/>
          <w:lang w:val="es-ES"/>
        </w:rPr>
        <w:t xml:space="preserve">d) Investigar   </w:t>
      </w:r>
      <w:r w:rsidR="008C38D9">
        <w:rPr>
          <w:rFonts w:eastAsia="Arial Unicode MS" w:cs="Arial Unicode MS"/>
          <w:sz w:val="20"/>
          <w:szCs w:val="20"/>
          <w:lang w:val="es-ES"/>
        </w:rPr>
        <w:t xml:space="preserve"> </w:t>
      </w:r>
      <w:r w:rsidR="00AE5B94" w:rsidRPr="008C38D9">
        <w:rPr>
          <w:rFonts w:eastAsia="Arial Unicode MS" w:cs="Arial Unicode MS"/>
          <w:sz w:val="20"/>
          <w:szCs w:val="20"/>
          <w:lang w:val="es-ES"/>
        </w:rPr>
        <w:t xml:space="preserve">  e) Examinar</w:t>
      </w:r>
    </w:p>
    <w:p w:rsidR="008B1B46" w:rsidRPr="008C38D9" w:rsidRDefault="008B1B46" w:rsidP="009D3D19">
      <w:pPr>
        <w:pStyle w:val="Prrafodelista"/>
        <w:numPr>
          <w:ilvl w:val="0"/>
          <w:numId w:val="23"/>
        </w:numPr>
        <w:spacing w:line="324" w:lineRule="auto"/>
        <w:jc w:val="both"/>
        <w:rPr>
          <w:rFonts w:eastAsia="Arial Unicode MS" w:cs="Arial Unicode MS"/>
          <w:sz w:val="20"/>
          <w:szCs w:val="20"/>
          <w:lang w:val="es-ES"/>
        </w:rPr>
      </w:pPr>
      <w:r w:rsidRPr="008C38D9">
        <w:rPr>
          <w:sz w:val="20"/>
          <w:szCs w:val="20"/>
        </w:rPr>
        <w:t xml:space="preserve"> </w:t>
      </w:r>
      <w:r w:rsidR="00FA3C68" w:rsidRPr="008C38D9">
        <w:rPr>
          <w:rFonts w:eastAsia="Arial Unicode MS" w:cs="Arial Unicode MS"/>
          <w:sz w:val="20"/>
          <w:szCs w:val="20"/>
          <w:lang w:val="es-ES"/>
        </w:rPr>
        <w:t xml:space="preserve">“Don Vicente Rocafuerte fue un </w:t>
      </w:r>
      <w:r w:rsidR="00FA3C68" w:rsidRPr="008C38D9">
        <w:rPr>
          <w:rFonts w:eastAsia="Arial Unicode MS" w:cs="Arial Unicode MS"/>
          <w:sz w:val="20"/>
          <w:szCs w:val="20"/>
          <w:u w:val="single"/>
          <w:lang w:val="es-ES"/>
        </w:rPr>
        <w:t>preclaro</w:t>
      </w:r>
      <w:r w:rsidR="00FA3C68" w:rsidRPr="008C38D9">
        <w:rPr>
          <w:rFonts w:eastAsia="Arial Unicode MS" w:cs="Arial Unicode MS"/>
          <w:sz w:val="20"/>
          <w:szCs w:val="20"/>
          <w:lang w:val="es-ES"/>
        </w:rPr>
        <w:t xml:space="preserve"> Padre de la Patria”</w:t>
      </w:r>
    </w:p>
    <w:p w:rsidR="008B1B46" w:rsidRPr="008C38D9" w:rsidRDefault="005C2316" w:rsidP="009D3D19">
      <w:pPr>
        <w:pStyle w:val="Prrafodelista"/>
        <w:numPr>
          <w:ilvl w:val="0"/>
          <w:numId w:val="49"/>
        </w:numPr>
        <w:ind w:left="1440"/>
      </w:pPr>
      <w:r>
        <w:rPr>
          <w:noProof/>
        </w:rPr>
        <w:pict>
          <v:oval id="_x0000_s1096" style="position:absolute;left:0;text-align:left;margin-left:298.35pt;margin-top:.2pt;width:57.1pt;height:16.6pt;z-index:251736064" filled="f"/>
        </w:pict>
      </w:r>
      <w:r w:rsidR="00FA3C68" w:rsidRPr="008C38D9">
        <w:rPr>
          <w:sz w:val="20"/>
        </w:rPr>
        <w:t xml:space="preserve">Querido           b)Estimado  </w:t>
      </w:r>
      <w:r w:rsidR="00CC4B90" w:rsidRPr="008C38D9">
        <w:rPr>
          <w:sz w:val="20"/>
        </w:rPr>
        <w:t xml:space="preserve"> </w:t>
      </w:r>
      <w:r w:rsidR="00FA3C68" w:rsidRPr="008C38D9">
        <w:rPr>
          <w:sz w:val="20"/>
        </w:rPr>
        <w:t xml:space="preserve">c)   Leal   </w:t>
      </w:r>
      <w:r w:rsidR="008C38D9">
        <w:rPr>
          <w:sz w:val="20"/>
        </w:rPr>
        <w:t xml:space="preserve"> </w:t>
      </w:r>
      <w:r w:rsidR="00FA3C68" w:rsidRPr="008C38D9">
        <w:rPr>
          <w:sz w:val="20"/>
        </w:rPr>
        <w:t xml:space="preserve">      </w:t>
      </w:r>
      <w:r w:rsidR="00CC4B90" w:rsidRPr="008C38D9">
        <w:rPr>
          <w:sz w:val="20"/>
        </w:rPr>
        <w:t xml:space="preserve"> </w:t>
      </w:r>
      <w:r w:rsidR="00FA3C68" w:rsidRPr="008C38D9">
        <w:rPr>
          <w:sz w:val="20"/>
        </w:rPr>
        <w:t>d)   Valiente</w:t>
      </w:r>
      <w:r w:rsidR="008C38D9">
        <w:rPr>
          <w:sz w:val="20"/>
        </w:rPr>
        <w:t xml:space="preserve">  </w:t>
      </w:r>
      <w:r w:rsidR="00FA3C68" w:rsidRPr="008C38D9">
        <w:rPr>
          <w:sz w:val="20"/>
        </w:rPr>
        <w:t xml:space="preserve"> </w:t>
      </w:r>
      <w:r w:rsidR="000C5D3B" w:rsidRPr="008C38D9">
        <w:rPr>
          <w:sz w:val="20"/>
        </w:rPr>
        <w:t xml:space="preserve">   </w:t>
      </w:r>
      <w:r w:rsidR="00FA3C68" w:rsidRPr="008C38D9">
        <w:rPr>
          <w:sz w:val="20"/>
        </w:rPr>
        <w:t xml:space="preserve">  e)   Ilustre</w:t>
      </w:r>
    </w:p>
    <w:p w:rsidR="00FA3C68" w:rsidRPr="008C38D9" w:rsidRDefault="005C2316" w:rsidP="009D3D19">
      <w:pPr>
        <w:pStyle w:val="Prrafodelista"/>
        <w:numPr>
          <w:ilvl w:val="0"/>
          <w:numId w:val="23"/>
        </w:numPr>
        <w:rPr>
          <w:rFonts w:eastAsia="Arial Unicode MS" w:cs="Arial Unicode MS"/>
          <w:sz w:val="20"/>
          <w:u w:val="single"/>
        </w:rPr>
      </w:pPr>
      <w:r>
        <w:rPr>
          <w:noProof/>
          <w:lang w:val="es-ES" w:eastAsia="es-ES"/>
        </w:rPr>
        <w:pict>
          <v:oval id="_x0000_s1102" style="position:absolute;left:0;text-align:left;margin-left:236.75pt;margin-top:12.2pt;width:80.35pt;height:20.55pt;z-index:251743232" filled="f"/>
        </w:pict>
      </w:r>
      <w:r w:rsidR="00FA3C68" w:rsidRPr="008C38D9">
        <w:rPr>
          <w:rFonts w:eastAsia="Arial Unicode MS" w:cs="Arial Unicode MS"/>
          <w:sz w:val="20"/>
        </w:rPr>
        <w:t xml:space="preserve">“Tuvo un éxito </w:t>
      </w:r>
      <w:r w:rsidR="00FA3C68" w:rsidRPr="008C38D9">
        <w:rPr>
          <w:rFonts w:eastAsia="Arial Unicode MS" w:cs="Arial Unicode MS"/>
          <w:sz w:val="20"/>
          <w:u w:val="single"/>
        </w:rPr>
        <w:t>prodigioso</w:t>
      </w:r>
      <w:r w:rsidR="00FA3C68" w:rsidRPr="008C38D9">
        <w:rPr>
          <w:rFonts w:eastAsia="Arial Unicode MS" w:cs="Arial Unicode MS"/>
          <w:sz w:val="20"/>
        </w:rPr>
        <w:t xml:space="preserve"> en su carrera”</w:t>
      </w:r>
    </w:p>
    <w:p w:rsidR="00FA3C68" w:rsidRPr="008C38D9" w:rsidRDefault="000C5D3B" w:rsidP="009D3D19">
      <w:pPr>
        <w:pStyle w:val="Prrafodelista"/>
        <w:numPr>
          <w:ilvl w:val="0"/>
          <w:numId w:val="50"/>
        </w:numPr>
        <w:ind w:left="1440"/>
        <w:rPr>
          <w:rFonts w:eastAsia="Arial Unicode MS" w:cs="Arial Unicode MS"/>
          <w:sz w:val="20"/>
        </w:rPr>
      </w:pPr>
      <w:r w:rsidRPr="008C38D9">
        <w:rPr>
          <w:rFonts w:eastAsia="Arial Unicode MS" w:cs="Arial Unicode MS"/>
          <w:sz w:val="20"/>
        </w:rPr>
        <w:t xml:space="preserve">Imprevisto   </w:t>
      </w:r>
      <w:r w:rsidR="00CC4B90" w:rsidRPr="008C38D9">
        <w:rPr>
          <w:rFonts w:eastAsia="Arial Unicode MS" w:cs="Arial Unicode MS"/>
          <w:sz w:val="20"/>
        </w:rPr>
        <w:t xml:space="preserve"> </w:t>
      </w:r>
      <w:r w:rsidRPr="008C38D9">
        <w:rPr>
          <w:rFonts w:eastAsia="Arial Unicode MS" w:cs="Arial Unicode MS"/>
          <w:sz w:val="20"/>
        </w:rPr>
        <w:t xml:space="preserve">   b)</w:t>
      </w:r>
      <w:r w:rsidR="00FA3C68" w:rsidRPr="008C38D9">
        <w:rPr>
          <w:rFonts w:eastAsia="Arial Unicode MS" w:cs="Arial Unicode MS"/>
          <w:sz w:val="20"/>
        </w:rPr>
        <w:t xml:space="preserve">Extraño </w:t>
      </w:r>
      <w:r w:rsidRPr="008C38D9">
        <w:rPr>
          <w:rFonts w:eastAsia="Arial Unicode MS" w:cs="Arial Unicode MS"/>
          <w:sz w:val="20"/>
        </w:rPr>
        <w:t xml:space="preserve">    c)</w:t>
      </w:r>
      <w:r w:rsidR="00FA3C68" w:rsidRPr="008C38D9">
        <w:rPr>
          <w:rFonts w:eastAsia="Arial Unicode MS" w:cs="Arial Unicode MS"/>
          <w:sz w:val="20"/>
        </w:rPr>
        <w:t>Provechoso</w:t>
      </w:r>
      <w:r w:rsidRPr="008C38D9">
        <w:rPr>
          <w:rFonts w:eastAsia="Arial Unicode MS" w:cs="Arial Unicode MS"/>
          <w:sz w:val="20"/>
        </w:rPr>
        <w:t xml:space="preserve"> </w:t>
      </w:r>
      <w:r w:rsidR="00FA3C68" w:rsidRPr="008C38D9">
        <w:rPr>
          <w:rFonts w:eastAsia="Arial Unicode MS" w:cs="Arial Unicode MS"/>
          <w:sz w:val="20"/>
        </w:rPr>
        <w:t>d)   Extraordinario</w:t>
      </w:r>
      <w:r w:rsidRPr="008C38D9">
        <w:rPr>
          <w:rFonts w:eastAsia="Arial Unicode MS" w:cs="Arial Unicode MS"/>
          <w:sz w:val="20"/>
        </w:rPr>
        <w:t xml:space="preserve">   </w:t>
      </w:r>
      <w:r w:rsidR="00FA3C68" w:rsidRPr="008C38D9">
        <w:rPr>
          <w:rFonts w:eastAsia="Arial Unicode MS" w:cs="Arial Unicode MS"/>
          <w:sz w:val="20"/>
        </w:rPr>
        <w:t>e)  Irreverente</w:t>
      </w:r>
    </w:p>
    <w:p w:rsidR="008C38D9" w:rsidRDefault="008C38D9" w:rsidP="000C5D3B">
      <w:pPr>
        <w:rPr>
          <w:rFonts w:asciiTheme="minorHAnsi" w:eastAsia="Arial Unicode MS" w:hAnsiTheme="minorHAnsi" w:cs="Arial Unicode MS"/>
          <w:b/>
          <w:sz w:val="28"/>
        </w:rPr>
      </w:pPr>
    </w:p>
    <w:p w:rsidR="000C5D3B" w:rsidRPr="008C38D9" w:rsidRDefault="000C5D3B" w:rsidP="000C5D3B">
      <w:pPr>
        <w:rPr>
          <w:rFonts w:asciiTheme="minorHAnsi" w:eastAsia="Arial Unicode MS" w:hAnsiTheme="minorHAnsi" w:cs="Arial Unicode MS"/>
          <w:b/>
          <w:sz w:val="28"/>
        </w:rPr>
      </w:pPr>
      <w:r w:rsidRPr="008C38D9">
        <w:rPr>
          <w:rFonts w:asciiTheme="minorHAnsi" w:eastAsia="Arial Unicode MS" w:hAnsiTheme="minorHAnsi" w:cs="Arial Unicode MS"/>
          <w:b/>
          <w:sz w:val="28"/>
        </w:rPr>
        <w:t>Antónimos</w:t>
      </w:r>
    </w:p>
    <w:p w:rsidR="000C5D3B" w:rsidRPr="008C38D9" w:rsidRDefault="000C5D3B" w:rsidP="009D3D19">
      <w:pPr>
        <w:pStyle w:val="Prrafodelista"/>
        <w:numPr>
          <w:ilvl w:val="0"/>
          <w:numId w:val="23"/>
        </w:numPr>
        <w:rPr>
          <w:sz w:val="20"/>
          <w:szCs w:val="20"/>
        </w:rPr>
      </w:pPr>
      <w:r w:rsidRPr="008C38D9">
        <w:rPr>
          <w:rFonts w:eastAsia="Arial Unicode MS" w:cs="Arial Unicode MS"/>
          <w:sz w:val="20"/>
          <w:szCs w:val="20"/>
          <w:lang w:val="es-ES_tradnl"/>
        </w:rPr>
        <w:t xml:space="preserve"> </w:t>
      </w:r>
      <w:r w:rsidR="00E97764" w:rsidRPr="008C38D9">
        <w:rPr>
          <w:rFonts w:eastAsia="Arial Unicode MS" w:cs="Arial Unicode MS"/>
          <w:sz w:val="20"/>
          <w:szCs w:val="20"/>
          <w:lang w:val="es-ES"/>
        </w:rPr>
        <w:t xml:space="preserve">“Este médico </w:t>
      </w:r>
      <w:r w:rsidR="00E97764" w:rsidRPr="008C38D9">
        <w:rPr>
          <w:rFonts w:eastAsia="Arial Unicode MS" w:cs="Arial Unicode MS"/>
          <w:sz w:val="20"/>
          <w:szCs w:val="20"/>
          <w:u w:val="single"/>
          <w:lang w:val="es-ES"/>
        </w:rPr>
        <w:t>abandona</w:t>
      </w:r>
      <w:r w:rsidR="00E97764" w:rsidRPr="008C38D9">
        <w:rPr>
          <w:rFonts w:eastAsia="Arial Unicode MS" w:cs="Arial Unicode MS"/>
          <w:sz w:val="20"/>
          <w:szCs w:val="20"/>
          <w:lang w:val="es-ES"/>
        </w:rPr>
        <w:t xml:space="preserve"> con frecuencia a sus enfermos”</w:t>
      </w:r>
    </w:p>
    <w:p w:rsidR="000C5D3B" w:rsidRPr="008C38D9" w:rsidRDefault="005C2316" w:rsidP="009D3D19">
      <w:pPr>
        <w:pStyle w:val="Prrafodelista"/>
        <w:numPr>
          <w:ilvl w:val="0"/>
          <w:numId w:val="51"/>
        </w:numPr>
        <w:tabs>
          <w:tab w:val="left" w:pos="1440"/>
        </w:tabs>
        <w:ind w:left="1440"/>
        <w:rPr>
          <w:rFonts w:eastAsia="Arial Unicode MS" w:cs="Arial Unicode MS"/>
          <w:sz w:val="20"/>
        </w:rPr>
      </w:pPr>
      <w:r>
        <w:rPr>
          <w:noProof/>
        </w:rPr>
        <w:pict>
          <v:oval id="_x0000_s1103" style="position:absolute;left:0;text-align:left;margin-left:122.85pt;margin-top:-.55pt;width:45.75pt;height:16.1pt;z-index:251745280" filled="f"/>
        </w:pict>
      </w:r>
      <w:r w:rsidR="00E97764" w:rsidRPr="008C38D9">
        <w:rPr>
          <w:rFonts w:eastAsia="Arial Unicode MS" w:cs="Arial Unicode MS"/>
          <w:sz w:val="20"/>
        </w:rPr>
        <w:t xml:space="preserve">Desconoce </w:t>
      </w:r>
      <w:r w:rsidR="00CC4B90" w:rsidRPr="008C38D9">
        <w:rPr>
          <w:rFonts w:eastAsia="Arial Unicode MS" w:cs="Arial Unicode MS"/>
          <w:sz w:val="20"/>
        </w:rPr>
        <w:t xml:space="preserve"> </w:t>
      </w:r>
      <w:r w:rsidR="00E97764" w:rsidRPr="008C38D9">
        <w:rPr>
          <w:rFonts w:eastAsia="Arial Unicode MS" w:cs="Arial Unicode MS"/>
          <w:sz w:val="20"/>
        </w:rPr>
        <w:t xml:space="preserve">   </w:t>
      </w:r>
      <w:r w:rsidR="00CC4B90" w:rsidRPr="008C38D9">
        <w:rPr>
          <w:rFonts w:eastAsia="Arial Unicode MS" w:cs="Arial Unicode MS"/>
          <w:sz w:val="20"/>
        </w:rPr>
        <w:t xml:space="preserve"> </w:t>
      </w:r>
      <w:r w:rsidR="00E97764" w:rsidRPr="008C38D9">
        <w:rPr>
          <w:rFonts w:eastAsia="Arial Unicode MS" w:cs="Arial Unicode MS"/>
          <w:sz w:val="20"/>
        </w:rPr>
        <w:t>b) Cuida     c) Desengaña d) Compensa</w:t>
      </w:r>
      <w:r w:rsidR="00CC4B90" w:rsidRPr="008C38D9">
        <w:rPr>
          <w:rFonts w:eastAsia="Arial Unicode MS" w:cs="Arial Unicode MS"/>
          <w:sz w:val="20"/>
        </w:rPr>
        <w:t xml:space="preserve"> </w:t>
      </w:r>
      <w:r w:rsidR="00E97764" w:rsidRPr="008C38D9">
        <w:rPr>
          <w:rFonts w:eastAsia="Arial Unicode MS" w:cs="Arial Unicode MS"/>
          <w:sz w:val="20"/>
        </w:rPr>
        <w:t xml:space="preserve">         e)  Tranquiliza</w:t>
      </w:r>
      <w:r w:rsidR="000C5D3B" w:rsidRPr="008C38D9">
        <w:rPr>
          <w:rFonts w:eastAsia="Arial Unicode MS" w:cs="Arial Unicode MS"/>
          <w:sz w:val="20"/>
        </w:rPr>
        <w:t xml:space="preserve"> </w:t>
      </w:r>
    </w:p>
    <w:p w:rsidR="000C5D3B" w:rsidRPr="008C38D9" w:rsidRDefault="005C2316" w:rsidP="009D3D19">
      <w:pPr>
        <w:pStyle w:val="Prrafodelista"/>
        <w:numPr>
          <w:ilvl w:val="0"/>
          <w:numId w:val="23"/>
        </w:numPr>
        <w:spacing w:line="324" w:lineRule="auto"/>
        <w:jc w:val="both"/>
        <w:rPr>
          <w:rFonts w:eastAsia="Arial Unicode MS" w:cs="Arial Unicode MS"/>
          <w:sz w:val="20"/>
          <w:szCs w:val="20"/>
        </w:rPr>
      </w:pPr>
      <w:r>
        <w:rPr>
          <w:noProof/>
          <w:lang w:val="es-ES" w:eastAsia="es-ES"/>
        </w:rPr>
        <w:pict>
          <v:oval id="_x0000_s1106" style="position:absolute;left:0;text-align:left;margin-left:306.25pt;margin-top:13.9pt;width:65.5pt;height:20.55pt;z-index:251748352" filled="f"/>
        </w:pict>
      </w:r>
      <w:r w:rsidR="000C5D3B" w:rsidRPr="008C38D9">
        <w:rPr>
          <w:rFonts w:eastAsia="Arial Unicode MS" w:cs="Arial Unicode MS"/>
          <w:sz w:val="20"/>
          <w:szCs w:val="20"/>
          <w:lang w:val="es-ES"/>
        </w:rPr>
        <w:t>“</w:t>
      </w:r>
      <w:r w:rsidR="00CC4B90" w:rsidRPr="008C38D9">
        <w:rPr>
          <w:rFonts w:eastAsia="Arial Unicode MS" w:cs="Arial Unicode MS"/>
          <w:sz w:val="20"/>
          <w:szCs w:val="20"/>
        </w:rPr>
        <w:t xml:space="preserve">Permanece horas enteras </w:t>
      </w:r>
      <w:r w:rsidR="00CC4B90" w:rsidRPr="008C38D9">
        <w:rPr>
          <w:rFonts w:eastAsia="Arial Unicode MS" w:cs="Arial Unicode MS"/>
          <w:sz w:val="20"/>
          <w:szCs w:val="20"/>
          <w:u w:val="single"/>
        </w:rPr>
        <w:t>absorto</w:t>
      </w:r>
      <w:r w:rsidR="00CC4B90" w:rsidRPr="008C38D9">
        <w:rPr>
          <w:rFonts w:eastAsia="Arial Unicode MS" w:cs="Arial Unicode MS"/>
          <w:sz w:val="20"/>
          <w:szCs w:val="20"/>
        </w:rPr>
        <w:t xml:space="preserve"> en la contemplación del paisaje”</w:t>
      </w:r>
    </w:p>
    <w:p w:rsidR="00CC4B90" w:rsidRPr="008C38D9" w:rsidRDefault="00CC4B90" w:rsidP="009D3D19">
      <w:pPr>
        <w:pStyle w:val="Prrafodelista"/>
        <w:numPr>
          <w:ilvl w:val="0"/>
          <w:numId w:val="52"/>
        </w:numPr>
        <w:ind w:left="1440"/>
        <w:rPr>
          <w:rFonts w:eastAsia="Arial Unicode MS" w:cs="Arial Unicode MS"/>
          <w:sz w:val="20"/>
        </w:rPr>
      </w:pPr>
      <w:r w:rsidRPr="008C38D9">
        <w:rPr>
          <w:rFonts w:eastAsia="Arial Unicode MS" w:cs="Arial Unicode MS"/>
          <w:sz w:val="20"/>
        </w:rPr>
        <w:t>Perdido           b) Absorbido c)  Asombrado d)   Cautivado     e)  Distraído</w:t>
      </w:r>
    </w:p>
    <w:p w:rsidR="000C5D3B" w:rsidRPr="008C38D9" w:rsidRDefault="000C5D3B" w:rsidP="009D3D19">
      <w:pPr>
        <w:pStyle w:val="Prrafodelista"/>
        <w:numPr>
          <w:ilvl w:val="0"/>
          <w:numId w:val="23"/>
        </w:numPr>
        <w:spacing w:line="324" w:lineRule="auto"/>
        <w:jc w:val="both"/>
        <w:rPr>
          <w:rFonts w:eastAsia="Arial Unicode MS" w:cs="Arial Unicode MS"/>
          <w:sz w:val="20"/>
          <w:szCs w:val="20"/>
        </w:rPr>
      </w:pPr>
      <w:r w:rsidRPr="008C38D9">
        <w:rPr>
          <w:sz w:val="20"/>
          <w:szCs w:val="20"/>
        </w:rPr>
        <w:t xml:space="preserve"> </w:t>
      </w:r>
      <w:r w:rsidR="00CC4B90" w:rsidRPr="008C38D9">
        <w:rPr>
          <w:rFonts w:eastAsia="Arial Unicode MS" w:cs="Arial Unicode MS"/>
          <w:sz w:val="20"/>
          <w:szCs w:val="20"/>
          <w:lang w:val="es-ES"/>
        </w:rPr>
        <w:t xml:space="preserve">“Estaba </w:t>
      </w:r>
      <w:r w:rsidR="00CC4B90" w:rsidRPr="008C38D9">
        <w:rPr>
          <w:rFonts w:eastAsia="Arial Unicode MS" w:cs="Arial Unicode MS"/>
          <w:sz w:val="20"/>
          <w:szCs w:val="20"/>
          <w:u w:val="single"/>
          <w:lang w:val="es-ES"/>
        </w:rPr>
        <w:t>ansioso</w:t>
      </w:r>
      <w:r w:rsidR="00CC4B90" w:rsidRPr="008C38D9">
        <w:rPr>
          <w:rFonts w:eastAsia="Arial Unicode MS" w:cs="Arial Unicode MS"/>
          <w:sz w:val="20"/>
          <w:szCs w:val="20"/>
          <w:lang w:val="es-ES"/>
        </w:rPr>
        <w:t xml:space="preserve"> por salir de aquel atolladero”</w:t>
      </w:r>
    </w:p>
    <w:p w:rsidR="00F847A5" w:rsidRPr="008C38D9" w:rsidRDefault="005C2316" w:rsidP="009D3D19">
      <w:pPr>
        <w:pStyle w:val="Prrafodelista"/>
        <w:numPr>
          <w:ilvl w:val="0"/>
          <w:numId w:val="53"/>
        </w:numPr>
        <w:ind w:left="1440"/>
        <w:rPr>
          <w:rFonts w:eastAsia="Arial Unicode MS" w:cs="Arial Unicode MS"/>
          <w:sz w:val="20"/>
          <w:szCs w:val="20"/>
        </w:rPr>
      </w:pPr>
      <w:r>
        <w:rPr>
          <w:noProof/>
        </w:rPr>
        <w:pict>
          <v:oval id="_x0000_s1105" style="position:absolute;left:0;text-align:left;margin-left:49.35pt;margin-top:-.25pt;width:89.25pt;height:16.05pt;z-index:251747328" filled="f"/>
        </w:pict>
      </w:r>
      <w:r w:rsidR="00F847A5" w:rsidRPr="008C38D9">
        <w:rPr>
          <w:rFonts w:eastAsia="Arial Unicode MS" w:cs="Arial Unicode MS"/>
          <w:sz w:val="20"/>
          <w:szCs w:val="20"/>
        </w:rPr>
        <w:t>Despreocupado b)Angustiado c)Inquieto    d)Apurado           e) Agitado</w:t>
      </w:r>
    </w:p>
    <w:p w:rsidR="00F847A5" w:rsidRPr="008C38D9" w:rsidRDefault="00F847A5" w:rsidP="009D3D19">
      <w:pPr>
        <w:pStyle w:val="Prrafodelista"/>
        <w:numPr>
          <w:ilvl w:val="0"/>
          <w:numId w:val="23"/>
        </w:numPr>
        <w:rPr>
          <w:rFonts w:eastAsia="Arial Unicode MS" w:cs="Arial Unicode MS"/>
          <w:sz w:val="20"/>
          <w:lang w:val="es-ES"/>
        </w:rPr>
      </w:pPr>
      <w:r w:rsidRPr="008C38D9">
        <w:rPr>
          <w:rFonts w:eastAsia="Arial Unicode MS" w:cs="Arial Unicode MS"/>
          <w:sz w:val="20"/>
        </w:rPr>
        <w:t xml:space="preserve"> </w:t>
      </w:r>
      <w:r w:rsidRPr="008C38D9">
        <w:rPr>
          <w:rFonts w:eastAsia="Arial Unicode MS" w:cs="Arial Unicode MS"/>
          <w:sz w:val="20"/>
          <w:lang w:val="es-ES"/>
        </w:rPr>
        <w:t xml:space="preserve">“Toda su alegría es una </w:t>
      </w:r>
      <w:r w:rsidRPr="008C38D9">
        <w:rPr>
          <w:rFonts w:eastAsia="Arial Unicode MS" w:cs="Arial Unicode MS"/>
          <w:sz w:val="20"/>
          <w:u w:val="single"/>
          <w:lang w:val="es-ES"/>
        </w:rPr>
        <w:t>ficción</w:t>
      </w:r>
      <w:r w:rsidRPr="008C38D9">
        <w:rPr>
          <w:rFonts w:eastAsia="Arial Unicode MS" w:cs="Arial Unicode MS"/>
          <w:sz w:val="20"/>
          <w:lang w:val="es-ES"/>
        </w:rPr>
        <w:t>,  le consume la pena”</w:t>
      </w:r>
    </w:p>
    <w:p w:rsidR="008B1B46" w:rsidRPr="008C38D9" w:rsidRDefault="005C2316" w:rsidP="009D3D19">
      <w:pPr>
        <w:pStyle w:val="Prrafodelista"/>
        <w:numPr>
          <w:ilvl w:val="0"/>
          <w:numId w:val="54"/>
        </w:numPr>
        <w:tabs>
          <w:tab w:val="left" w:pos="1080"/>
        </w:tabs>
        <w:spacing w:line="240" w:lineRule="auto"/>
        <w:ind w:left="1440"/>
        <w:rPr>
          <w:rFonts w:eastAsia="Arial Unicode MS" w:cs="Arial Unicode MS"/>
          <w:sz w:val="20"/>
          <w:szCs w:val="20"/>
        </w:rPr>
      </w:pPr>
      <w:r>
        <w:rPr>
          <w:noProof/>
          <w:lang w:val="es-ES" w:eastAsia="es-ES"/>
        </w:rPr>
        <w:pict>
          <v:oval id="_x0000_s1107" style="position:absolute;left:0;text-align:left;margin-left:157.95pt;margin-top:.95pt;width:55.65pt;height:21pt;z-index:251749376" filled="f"/>
        </w:pict>
      </w:r>
      <w:r w:rsidR="00F847A5" w:rsidRPr="008C38D9">
        <w:rPr>
          <w:rFonts w:eastAsia="Arial Unicode MS" w:cs="Arial Unicode MS"/>
          <w:sz w:val="20"/>
          <w:szCs w:val="20"/>
        </w:rPr>
        <w:t>Ligereza    b) Pérdida   c) Realidad   d)Incomodidad   e)Intrascendencia</w:t>
      </w:r>
    </w:p>
    <w:p w:rsidR="008C38D9" w:rsidRDefault="008C38D9" w:rsidP="001E3DC8">
      <w:pPr>
        <w:rPr>
          <w:rFonts w:asciiTheme="minorHAnsi" w:eastAsia="Arial Unicode MS" w:hAnsiTheme="minorHAnsi" w:cs="Arial Unicode MS"/>
          <w:b/>
          <w:sz w:val="28"/>
        </w:rPr>
      </w:pPr>
    </w:p>
    <w:p w:rsidR="00991B24" w:rsidRDefault="00991B24" w:rsidP="001E3DC8">
      <w:pPr>
        <w:rPr>
          <w:rFonts w:asciiTheme="minorHAnsi" w:eastAsia="Arial Unicode MS" w:hAnsiTheme="minorHAnsi" w:cs="Arial Unicode MS"/>
          <w:b/>
          <w:sz w:val="28"/>
        </w:rPr>
      </w:pPr>
    </w:p>
    <w:p w:rsidR="001E3DC8" w:rsidRPr="008C38D9" w:rsidRDefault="008C38D9" w:rsidP="001E3DC8">
      <w:pPr>
        <w:rPr>
          <w:rFonts w:asciiTheme="minorHAnsi" w:eastAsia="Arial Unicode MS" w:hAnsiTheme="minorHAnsi" w:cs="Arial Unicode MS"/>
          <w:b/>
          <w:sz w:val="28"/>
        </w:rPr>
      </w:pPr>
      <w:r>
        <w:rPr>
          <w:rFonts w:asciiTheme="minorHAnsi" w:eastAsia="Arial Unicode MS" w:hAnsiTheme="minorHAnsi" w:cs="Arial Unicode MS"/>
          <w:b/>
          <w:sz w:val="28"/>
        </w:rPr>
        <w:t>Término Diferente</w:t>
      </w:r>
    </w:p>
    <w:p w:rsidR="001E3DC8" w:rsidRPr="008C38D9" w:rsidRDefault="005C2316" w:rsidP="009D3D19">
      <w:pPr>
        <w:pStyle w:val="Prrafodelista"/>
        <w:numPr>
          <w:ilvl w:val="0"/>
          <w:numId w:val="23"/>
        </w:numPr>
        <w:rPr>
          <w:sz w:val="20"/>
          <w:szCs w:val="20"/>
        </w:rPr>
      </w:pPr>
      <w:r>
        <w:rPr>
          <w:noProof/>
        </w:rPr>
        <w:pict>
          <v:oval id="_x0000_s1108" style="position:absolute;left:0;text-align:left;margin-left:242.1pt;margin-top:12.45pt;width:68.25pt;height:21pt;z-index:251751424" filled="f"/>
        </w:pict>
      </w:r>
      <w:r w:rsidR="001E3DC8" w:rsidRPr="008C38D9">
        <w:rPr>
          <w:rFonts w:eastAsia="Arial Unicode MS" w:cs="Arial Unicode MS"/>
          <w:sz w:val="20"/>
          <w:szCs w:val="20"/>
          <w:lang w:val="es-ES_tradnl"/>
        </w:rPr>
        <w:t xml:space="preserve"> </w:t>
      </w:r>
      <w:r w:rsidR="001E3DC8" w:rsidRPr="008C38D9">
        <w:rPr>
          <w:rFonts w:eastAsia="Arial Unicode MS" w:cs="Arial Unicode MS"/>
          <w:sz w:val="20"/>
          <w:szCs w:val="20"/>
          <w:lang w:val="es-ES"/>
        </w:rPr>
        <w:t>“Conferir”</w:t>
      </w:r>
    </w:p>
    <w:p w:rsidR="001E3DC8" w:rsidRPr="008C38D9" w:rsidRDefault="001E3DC8" w:rsidP="009D3D19">
      <w:pPr>
        <w:pStyle w:val="Prrafodelista"/>
        <w:numPr>
          <w:ilvl w:val="0"/>
          <w:numId w:val="55"/>
        </w:numPr>
        <w:tabs>
          <w:tab w:val="left" w:pos="1440"/>
        </w:tabs>
        <w:ind w:left="1440"/>
        <w:rPr>
          <w:rFonts w:eastAsia="Arial Unicode MS" w:cs="Arial Unicode MS"/>
          <w:sz w:val="20"/>
          <w:szCs w:val="20"/>
        </w:rPr>
      </w:pPr>
      <w:r w:rsidRPr="008C38D9">
        <w:rPr>
          <w:rFonts w:eastAsia="Arial Unicode MS" w:cs="Arial Unicode MS"/>
          <w:sz w:val="20"/>
          <w:szCs w:val="20"/>
        </w:rPr>
        <w:t xml:space="preserve">Conceder   </w:t>
      </w:r>
      <w:r w:rsidR="00FF19C1">
        <w:rPr>
          <w:rFonts w:eastAsia="Arial Unicode MS" w:cs="Arial Unicode MS"/>
          <w:sz w:val="20"/>
          <w:szCs w:val="20"/>
        </w:rPr>
        <w:t xml:space="preserve">  </w:t>
      </w:r>
      <w:r w:rsidR="008C38D9">
        <w:rPr>
          <w:rFonts w:eastAsia="Arial Unicode MS" w:cs="Arial Unicode MS"/>
          <w:sz w:val="20"/>
          <w:szCs w:val="20"/>
        </w:rPr>
        <w:t xml:space="preserve">   </w:t>
      </w:r>
      <w:r w:rsidRPr="008C38D9">
        <w:rPr>
          <w:rFonts w:eastAsia="Arial Unicode MS" w:cs="Arial Unicode MS"/>
          <w:sz w:val="20"/>
          <w:szCs w:val="20"/>
        </w:rPr>
        <w:t>b) Adjudicar</w:t>
      </w:r>
      <w:r w:rsidR="005417F6" w:rsidRPr="008C38D9">
        <w:rPr>
          <w:rFonts w:eastAsia="Arial Unicode MS" w:cs="Arial Unicode MS"/>
          <w:sz w:val="20"/>
          <w:szCs w:val="20"/>
        </w:rPr>
        <w:t xml:space="preserve"> </w:t>
      </w:r>
      <w:r w:rsidR="008C38D9">
        <w:rPr>
          <w:rFonts w:eastAsia="Arial Unicode MS" w:cs="Arial Unicode MS"/>
          <w:sz w:val="20"/>
          <w:szCs w:val="20"/>
        </w:rPr>
        <w:t xml:space="preserve">      </w:t>
      </w:r>
      <w:r w:rsidR="005417F6" w:rsidRPr="008C38D9">
        <w:rPr>
          <w:rFonts w:eastAsia="Arial Unicode MS" w:cs="Arial Unicode MS"/>
          <w:sz w:val="20"/>
          <w:szCs w:val="20"/>
        </w:rPr>
        <w:t xml:space="preserve"> </w:t>
      </w:r>
      <w:r w:rsidRPr="008C38D9">
        <w:rPr>
          <w:rFonts w:eastAsia="Arial Unicode MS" w:cs="Arial Unicode MS"/>
          <w:sz w:val="20"/>
          <w:szCs w:val="20"/>
        </w:rPr>
        <w:t>c) Otorgar</w:t>
      </w:r>
      <w:r w:rsidR="008C38D9">
        <w:rPr>
          <w:rFonts w:eastAsia="Arial Unicode MS" w:cs="Arial Unicode MS"/>
          <w:sz w:val="20"/>
          <w:szCs w:val="20"/>
        </w:rPr>
        <w:t xml:space="preserve">   </w:t>
      </w:r>
      <w:r w:rsidR="005417F6" w:rsidRPr="008C38D9">
        <w:rPr>
          <w:rFonts w:eastAsia="Arial Unicode MS" w:cs="Arial Unicode MS"/>
          <w:sz w:val="20"/>
          <w:szCs w:val="20"/>
        </w:rPr>
        <w:t xml:space="preserve">  </w:t>
      </w:r>
      <w:r w:rsidRPr="008C38D9">
        <w:rPr>
          <w:rFonts w:eastAsia="Arial Unicode MS" w:cs="Arial Unicode MS"/>
          <w:sz w:val="20"/>
          <w:szCs w:val="20"/>
        </w:rPr>
        <w:t>d) Compensar</w:t>
      </w:r>
      <w:r w:rsidR="005417F6" w:rsidRPr="008C38D9">
        <w:rPr>
          <w:rFonts w:eastAsia="Arial Unicode MS" w:cs="Arial Unicode MS"/>
          <w:sz w:val="20"/>
          <w:szCs w:val="20"/>
        </w:rPr>
        <w:t xml:space="preserve">   </w:t>
      </w:r>
      <w:r w:rsidR="008C38D9">
        <w:rPr>
          <w:rFonts w:eastAsia="Arial Unicode MS" w:cs="Arial Unicode MS"/>
          <w:sz w:val="20"/>
          <w:szCs w:val="20"/>
        </w:rPr>
        <w:t xml:space="preserve"> </w:t>
      </w:r>
      <w:r w:rsidR="00793279">
        <w:rPr>
          <w:rFonts w:eastAsia="Arial Unicode MS" w:cs="Arial Unicode MS"/>
          <w:sz w:val="20"/>
          <w:szCs w:val="20"/>
        </w:rPr>
        <w:t xml:space="preserve"> </w:t>
      </w:r>
      <w:r w:rsidR="008C38D9">
        <w:rPr>
          <w:rFonts w:eastAsia="Arial Unicode MS" w:cs="Arial Unicode MS"/>
          <w:sz w:val="20"/>
          <w:szCs w:val="20"/>
        </w:rPr>
        <w:t xml:space="preserve"> </w:t>
      </w:r>
      <w:r w:rsidRPr="008C38D9">
        <w:rPr>
          <w:rFonts w:eastAsia="Arial Unicode MS" w:cs="Arial Unicode MS"/>
          <w:sz w:val="20"/>
          <w:szCs w:val="20"/>
        </w:rPr>
        <w:t xml:space="preserve">e)Atribuir </w:t>
      </w:r>
    </w:p>
    <w:p w:rsidR="001E3DC8" w:rsidRPr="008C38D9" w:rsidRDefault="005C2316" w:rsidP="009D3D19">
      <w:pPr>
        <w:pStyle w:val="Prrafodelista"/>
        <w:numPr>
          <w:ilvl w:val="0"/>
          <w:numId w:val="23"/>
        </w:numPr>
        <w:spacing w:line="324" w:lineRule="auto"/>
        <w:jc w:val="both"/>
        <w:rPr>
          <w:rFonts w:eastAsia="Arial Unicode MS" w:cs="Arial Unicode MS"/>
          <w:sz w:val="20"/>
          <w:szCs w:val="20"/>
        </w:rPr>
      </w:pPr>
      <w:r>
        <w:rPr>
          <w:noProof/>
          <w:lang w:val="es-ES" w:eastAsia="es-ES"/>
        </w:rPr>
        <w:pict>
          <v:oval id="_x0000_s1110" style="position:absolute;left:0;text-align:left;margin-left:118.7pt;margin-top:14.95pt;width:75.4pt;height:20.55pt;z-index:251753472" filled="f"/>
        </w:pict>
      </w:r>
      <w:r w:rsidR="001E3DC8" w:rsidRPr="008C38D9">
        <w:rPr>
          <w:rFonts w:eastAsia="Arial Unicode MS" w:cs="Arial Unicode MS"/>
          <w:sz w:val="20"/>
          <w:szCs w:val="20"/>
          <w:lang w:val="es-ES"/>
        </w:rPr>
        <w:t>“</w:t>
      </w:r>
      <w:r w:rsidR="005417F6" w:rsidRPr="008C38D9">
        <w:rPr>
          <w:rFonts w:eastAsia="Arial Unicode MS" w:cs="Arial Unicode MS"/>
          <w:sz w:val="20"/>
          <w:szCs w:val="20"/>
        </w:rPr>
        <w:t>Congregar</w:t>
      </w:r>
      <w:r w:rsidR="001E3DC8" w:rsidRPr="008C38D9">
        <w:rPr>
          <w:rFonts w:eastAsia="Arial Unicode MS" w:cs="Arial Unicode MS"/>
          <w:sz w:val="20"/>
          <w:szCs w:val="20"/>
        </w:rPr>
        <w:t>”</w:t>
      </w:r>
    </w:p>
    <w:p w:rsidR="005417F6" w:rsidRPr="008C38D9" w:rsidRDefault="005417F6" w:rsidP="009D3D19">
      <w:pPr>
        <w:pStyle w:val="Prrafodelista"/>
        <w:numPr>
          <w:ilvl w:val="0"/>
          <w:numId w:val="56"/>
        </w:numPr>
        <w:ind w:left="1440"/>
        <w:rPr>
          <w:rFonts w:eastAsia="Arial Unicode MS" w:cs="Arial Unicode MS"/>
          <w:sz w:val="20"/>
          <w:szCs w:val="20"/>
        </w:rPr>
      </w:pPr>
      <w:r w:rsidRPr="008C38D9">
        <w:rPr>
          <w:rFonts w:eastAsia="Arial Unicode MS" w:cs="Arial Unicode MS"/>
          <w:sz w:val="20"/>
          <w:szCs w:val="20"/>
        </w:rPr>
        <w:t xml:space="preserve">Reunir   </w:t>
      </w:r>
      <w:r w:rsidR="008C38D9">
        <w:rPr>
          <w:rFonts w:eastAsia="Arial Unicode MS" w:cs="Arial Unicode MS"/>
          <w:sz w:val="20"/>
          <w:szCs w:val="20"/>
        </w:rPr>
        <w:t xml:space="preserve">   </w:t>
      </w:r>
      <w:r w:rsidR="00FF19C1">
        <w:rPr>
          <w:rFonts w:eastAsia="Arial Unicode MS" w:cs="Arial Unicode MS"/>
          <w:sz w:val="20"/>
          <w:szCs w:val="20"/>
        </w:rPr>
        <w:t xml:space="preserve">  </w:t>
      </w:r>
      <w:r w:rsidRPr="008C38D9">
        <w:rPr>
          <w:rFonts w:eastAsia="Arial Unicode MS" w:cs="Arial Unicode MS"/>
          <w:sz w:val="20"/>
          <w:szCs w:val="20"/>
        </w:rPr>
        <w:t xml:space="preserve">     b)Congestionar </w:t>
      </w:r>
      <w:r w:rsidR="008C38D9">
        <w:rPr>
          <w:rFonts w:eastAsia="Arial Unicode MS" w:cs="Arial Unicode MS"/>
          <w:sz w:val="20"/>
          <w:szCs w:val="20"/>
        </w:rPr>
        <w:t xml:space="preserve"> </w:t>
      </w:r>
      <w:r w:rsidRPr="008C38D9">
        <w:rPr>
          <w:rFonts w:eastAsia="Arial Unicode MS" w:cs="Arial Unicode MS"/>
          <w:sz w:val="20"/>
          <w:szCs w:val="20"/>
        </w:rPr>
        <w:t xml:space="preserve">c) Conocer </w:t>
      </w:r>
      <w:r w:rsidR="008C38D9">
        <w:rPr>
          <w:rFonts w:eastAsia="Arial Unicode MS" w:cs="Arial Unicode MS"/>
          <w:sz w:val="20"/>
          <w:szCs w:val="20"/>
        </w:rPr>
        <w:t xml:space="preserve">   </w:t>
      </w:r>
      <w:r w:rsidRPr="008C38D9">
        <w:rPr>
          <w:rFonts w:eastAsia="Arial Unicode MS" w:cs="Arial Unicode MS"/>
          <w:sz w:val="20"/>
          <w:szCs w:val="20"/>
        </w:rPr>
        <w:t xml:space="preserve"> d)Citar       </w:t>
      </w:r>
      <w:r w:rsidR="008C38D9">
        <w:rPr>
          <w:rFonts w:eastAsia="Arial Unicode MS" w:cs="Arial Unicode MS"/>
          <w:sz w:val="20"/>
          <w:szCs w:val="20"/>
        </w:rPr>
        <w:t xml:space="preserve">        </w:t>
      </w:r>
      <w:r w:rsidRPr="008C38D9">
        <w:rPr>
          <w:rFonts w:eastAsia="Arial Unicode MS" w:cs="Arial Unicode MS"/>
          <w:sz w:val="20"/>
          <w:szCs w:val="20"/>
        </w:rPr>
        <w:t xml:space="preserve"> </w:t>
      </w:r>
      <w:r w:rsidR="00793279">
        <w:rPr>
          <w:rFonts w:eastAsia="Arial Unicode MS" w:cs="Arial Unicode MS"/>
          <w:sz w:val="20"/>
          <w:szCs w:val="20"/>
        </w:rPr>
        <w:t xml:space="preserve"> </w:t>
      </w:r>
      <w:r w:rsidRPr="008C38D9">
        <w:rPr>
          <w:rFonts w:eastAsia="Arial Unicode MS" w:cs="Arial Unicode MS"/>
          <w:sz w:val="20"/>
          <w:szCs w:val="20"/>
        </w:rPr>
        <w:t xml:space="preserve"> e)Concentrar</w:t>
      </w:r>
    </w:p>
    <w:p w:rsidR="001E3DC8" w:rsidRPr="008C38D9" w:rsidRDefault="005C2316" w:rsidP="009D3D19">
      <w:pPr>
        <w:pStyle w:val="Prrafodelista"/>
        <w:numPr>
          <w:ilvl w:val="0"/>
          <w:numId w:val="23"/>
        </w:numPr>
        <w:spacing w:line="324" w:lineRule="auto"/>
        <w:jc w:val="both"/>
        <w:rPr>
          <w:rFonts w:eastAsia="Arial Unicode MS" w:cs="Arial Unicode MS"/>
          <w:sz w:val="20"/>
          <w:szCs w:val="20"/>
        </w:rPr>
      </w:pPr>
      <w:r>
        <w:rPr>
          <w:noProof/>
        </w:rPr>
        <w:pict>
          <v:oval id="_x0000_s1109" style="position:absolute;left:0;text-align:left;margin-left:311.1pt;margin-top:13.95pt;width:67.5pt;height:20.55pt;z-index:251752448" filled="f"/>
        </w:pict>
      </w:r>
      <w:r w:rsidR="001E3DC8" w:rsidRPr="008C38D9">
        <w:rPr>
          <w:rFonts w:eastAsia="Arial Unicode MS" w:cs="Arial Unicode MS"/>
          <w:sz w:val="20"/>
          <w:szCs w:val="20"/>
          <w:lang w:val="es-ES"/>
        </w:rPr>
        <w:t>“</w:t>
      </w:r>
      <w:r w:rsidR="003F47A7" w:rsidRPr="008C38D9">
        <w:rPr>
          <w:rFonts w:eastAsia="Arial Unicode MS" w:cs="Arial Unicode MS"/>
          <w:sz w:val="20"/>
          <w:szCs w:val="20"/>
          <w:lang w:val="es-ES"/>
        </w:rPr>
        <w:t>Comprobar</w:t>
      </w:r>
      <w:r w:rsidR="001E3DC8" w:rsidRPr="008C38D9">
        <w:rPr>
          <w:rFonts w:eastAsia="Arial Unicode MS" w:cs="Arial Unicode MS"/>
          <w:sz w:val="20"/>
          <w:szCs w:val="20"/>
          <w:lang w:val="es-ES"/>
        </w:rPr>
        <w:t>”</w:t>
      </w:r>
    </w:p>
    <w:p w:rsidR="001E3DC8" w:rsidRPr="008C38D9" w:rsidRDefault="003F47A7" w:rsidP="009D3D19">
      <w:pPr>
        <w:pStyle w:val="Prrafodelista"/>
        <w:numPr>
          <w:ilvl w:val="0"/>
          <w:numId w:val="57"/>
        </w:numPr>
        <w:ind w:left="1440"/>
        <w:rPr>
          <w:rFonts w:eastAsia="Arial Unicode MS" w:cs="Arial Unicode MS"/>
          <w:sz w:val="20"/>
          <w:szCs w:val="20"/>
        </w:rPr>
      </w:pPr>
      <w:r w:rsidRPr="008C38D9">
        <w:rPr>
          <w:rFonts w:eastAsia="Arial Unicode MS" w:cs="Arial Unicode MS"/>
          <w:sz w:val="20"/>
          <w:szCs w:val="20"/>
        </w:rPr>
        <w:t xml:space="preserve">Confirmar </w:t>
      </w:r>
      <w:r w:rsidR="00FF19C1">
        <w:rPr>
          <w:rFonts w:eastAsia="Arial Unicode MS" w:cs="Arial Unicode MS"/>
          <w:sz w:val="20"/>
          <w:szCs w:val="20"/>
        </w:rPr>
        <w:t xml:space="preserve">  </w:t>
      </w:r>
      <w:r w:rsidR="00793279">
        <w:rPr>
          <w:rFonts w:eastAsia="Arial Unicode MS" w:cs="Arial Unicode MS"/>
          <w:sz w:val="20"/>
          <w:szCs w:val="20"/>
        </w:rPr>
        <w:t xml:space="preserve"> </w:t>
      </w:r>
      <w:r w:rsidR="008C38D9">
        <w:rPr>
          <w:rFonts w:eastAsia="Arial Unicode MS" w:cs="Arial Unicode MS"/>
          <w:sz w:val="20"/>
          <w:szCs w:val="20"/>
        </w:rPr>
        <w:t xml:space="preserve">  </w:t>
      </w:r>
      <w:r w:rsidRPr="008C38D9">
        <w:rPr>
          <w:rFonts w:eastAsia="Arial Unicode MS" w:cs="Arial Unicode MS"/>
          <w:sz w:val="20"/>
          <w:szCs w:val="20"/>
        </w:rPr>
        <w:t xml:space="preserve"> b) Verificar     </w:t>
      </w:r>
      <w:r w:rsidR="008C38D9">
        <w:rPr>
          <w:rFonts w:eastAsia="Arial Unicode MS" w:cs="Arial Unicode MS"/>
          <w:sz w:val="20"/>
          <w:szCs w:val="20"/>
        </w:rPr>
        <w:t xml:space="preserve">   </w:t>
      </w:r>
      <w:r w:rsidRPr="008C38D9">
        <w:rPr>
          <w:rFonts w:eastAsia="Arial Unicode MS" w:cs="Arial Unicode MS"/>
          <w:sz w:val="20"/>
          <w:szCs w:val="20"/>
        </w:rPr>
        <w:t xml:space="preserve"> c)</w:t>
      </w:r>
      <w:r w:rsidR="008C38D9" w:rsidRPr="008C38D9">
        <w:rPr>
          <w:rFonts w:eastAsia="Arial Unicode MS" w:cs="Arial Unicode MS"/>
          <w:sz w:val="20"/>
          <w:szCs w:val="20"/>
        </w:rPr>
        <w:t xml:space="preserve"> </w:t>
      </w:r>
      <w:r w:rsidRPr="008C38D9">
        <w:rPr>
          <w:rFonts w:eastAsia="Arial Unicode MS" w:cs="Arial Unicode MS"/>
          <w:sz w:val="20"/>
          <w:szCs w:val="20"/>
        </w:rPr>
        <w:t xml:space="preserve">Reafirmar </w:t>
      </w:r>
      <w:r w:rsidR="008C38D9">
        <w:rPr>
          <w:rFonts w:eastAsia="Arial Unicode MS" w:cs="Arial Unicode MS"/>
          <w:sz w:val="20"/>
          <w:szCs w:val="20"/>
        </w:rPr>
        <w:t xml:space="preserve"> </w:t>
      </w:r>
      <w:r w:rsidRPr="008C38D9">
        <w:rPr>
          <w:rFonts w:eastAsia="Arial Unicode MS" w:cs="Arial Unicode MS"/>
          <w:sz w:val="20"/>
          <w:szCs w:val="20"/>
        </w:rPr>
        <w:t xml:space="preserve"> d)Corroborar</w:t>
      </w:r>
      <w:r w:rsidR="008C38D9">
        <w:rPr>
          <w:rFonts w:eastAsia="Arial Unicode MS" w:cs="Arial Unicode MS"/>
          <w:sz w:val="20"/>
          <w:szCs w:val="20"/>
        </w:rPr>
        <w:t xml:space="preserve">  </w:t>
      </w:r>
      <w:r w:rsidR="00793279">
        <w:rPr>
          <w:rFonts w:eastAsia="Arial Unicode MS" w:cs="Arial Unicode MS"/>
          <w:sz w:val="20"/>
          <w:szCs w:val="20"/>
        </w:rPr>
        <w:t xml:space="preserve">  </w:t>
      </w:r>
      <w:r w:rsidR="008C38D9">
        <w:rPr>
          <w:rFonts w:eastAsia="Arial Unicode MS" w:cs="Arial Unicode MS"/>
          <w:sz w:val="20"/>
          <w:szCs w:val="20"/>
        </w:rPr>
        <w:t xml:space="preserve"> </w:t>
      </w:r>
      <w:r w:rsidRPr="008C38D9">
        <w:rPr>
          <w:rFonts w:eastAsia="Arial Unicode MS" w:cs="Arial Unicode MS"/>
          <w:sz w:val="20"/>
          <w:szCs w:val="20"/>
        </w:rPr>
        <w:t xml:space="preserve"> e) Restablecer</w:t>
      </w:r>
    </w:p>
    <w:p w:rsidR="001E3DC8" w:rsidRPr="008C38D9" w:rsidRDefault="001E3DC8" w:rsidP="009D3D19">
      <w:pPr>
        <w:pStyle w:val="Prrafodelista"/>
        <w:numPr>
          <w:ilvl w:val="0"/>
          <w:numId w:val="23"/>
        </w:numPr>
        <w:rPr>
          <w:rFonts w:eastAsia="Arial Unicode MS" w:cs="Arial Unicode MS"/>
          <w:sz w:val="20"/>
        </w:rPr>
      </w:pPr>
      <w:r w:rsidRPr="008C38D9">
        <w:rPr>
          <w:rFonts w:eastAsia="Arial Unicode MS" w:cs="Arial Unicode MS"/>
          <w:sz w:val="20"/>
        </w:rPr>
        <w:t xml:space="preserve"> “</w:t>
      </w:r>
      <w:r w:rsidR="008C38D9" w:rsidRPr="008C38D9">
        <w:rPr>
          <w:rFonts w:eastAsia="Arial Unicode MS" w:cs="Arial Unicode MS"/>
          <w:sz w:val="20"/>
        </w:rPr>
        <w:t>Fortuna</w:t>
      </w:r>
      <w:r w:rsidRPr="008C38D9">
        <w:rPr>
          <w:rFonts w:eastAsia="Arial Unicode MS" w:cs="Arial Unicode MS"/>
          <w:sz w:val="20"/>
        </w:rPr>
        <w:t>”</w:t>
      </w:r>
    </w:p>
    <w:p w:rsidR="001E3DC8" w:rsidRPr="008C38D9" w:rsidRDefault="005C2316" w:rsidP="009D3D19">
      <w:pPr>
        <w:pStyle w:val="Prrafodelista"/>
        <w:numPr>
          <w:ilvl w:val="0"/>
          <w:numId w:val="121"/>
        </w:numPr>
        <w:tabs>
          <w:tab w:val="left" w:pos="1080"/>
        </w:tabs>
        <w:spacing w:line="240" w:lineRule="auto"/>
        <w:ind w:left="1440"/>
        <w:rPr>
          <w:rFonts w:eastAsia="Arial Unicode MS" w:cs="Arial Unicode MS"/>
          <w:sz w:val="20"/>
          <w:szCs w:val="20"/>
        </w:rPr>
      </w:pPr>
      <w:r>
        <w:rPr>
          <w:noProof/>
          <w:lang w:eastAsia="es-ES"/>
        </w:rPr>
        <w:pict>
          <v:oval id="_x0000_s1111" style="position:absolute;left:0;text-align:left;margin-left:178.5pt;margin-top:.95pt;width:59.85pt;height:15.2pt;z-index:251754496" filled="f"/>
        </w:pict>
      </w:r>
      <w:r w:rsidR="008C38D9" w:rsidRPr="008C38D9">
        <w:rPr>
          <w:rFonts w:eastAsia="Arial Unicode MS" w:cs="Arial Unicode MS"/>
          <w:sz w:val="20"/>
          <w:szCs w:val="20"/>
        </w:rPr>
        <w:t xml:space="preserve">Felicidad   </w:t>
      </w:r>
      <w:r w:rsidR="008C38D9">
        <w:rPr>
          <w:rFonts w:eastAsia="Arial Unicode MS" w:cs="Arial Unicode MS"/>
          <w:sz w:val="20"/>
          <w:szCs w:val="20"/>
        </w:rPr>
        <w:t xml:space="preserve">  </w:t>
      </w:r>
      <w:r w:rsidR="00FF19C1">
        <w:rPr>
          <w:rFonts w:eastAsia="Arial Unicode MS" w:cs="Arial Unicode MS"/>
          <w:sz w:val="20"/>
          <w:szCs w:val="20"/>
        </w:rPr>
        <w:t xml:space="preserve">  </w:t>
      </w:r>
      <w:r w:rsidR="008C38D9">
        <w:rPr>
          <w:rFonts w:eastAsia="Arial Unicode MS" w:cs="Arial Unicode MS"/>
          <w:sz w:val="20"/>
          <w:szCs w:val="20"/>
        </w:rPr>
        <w:t xml:space="preserve"> </w:t>
      </w:r>
      <w:r w:rsidR="008C38D9" w:rsidRPr="008C38D9">
        <w:rPr>
          <w:rFonts w:eastAsia="Arial Unicode MS" w:cs="Arial Unicode MS"/>
          <w:sz w:val="20"/>
          <w:szCs w:val="20"/>
        </w:rPr>
        <w:t xml:space="preserve"> b) Dicha</w:t>
      </w:r>
      <w:r w:rsidR="008C38D9" w:rsidRPr="008C38D9">
        <w:rPr>
          <w:rFonts w:eastAsia="Arial Unicode MS" w:cs="Arial Unicode MS"/>
          <w:sz w:val="20"/>
          <w:szCs w:val="20"/>
        </w:rPr>
        <w:tab/>
      </w:r>
      <w:r w:rsidR="008C38D9">
        <w:rPr>
          <w:rFonts w:eastAsia="Arial Unicode MS" w:cs="Arial Unicode MS"/>
          <w:sz w:val="20"/>
          <w:szCs w:val="20"/>
        </w:rPr>
        <w:t xml:space="preserve">     </w:t>
      </w:r>
      <w:r w:rsidR="008C38D9" w:rsidRPr="008C38D9">
        <w:rPr>
          <w:rFonts w:eastAsia="Arial Unicode MS" w:cs="Arial Unicode MS"/>
          <w:sz w:val="20"/>
          <w:szCs w:val="20"/>
        </w:rPr>
        <w:t>c) Riqueza</w:t>
      </w:r>
      <w:r w:rsidR="008C38D9">
        <w:rPr>
          <w:rFonts w:eastAsia="Arial Unicode MS" w:cs="Arial Unicode MS"/>
          <w:sz w:val="20"/>
          <w:szCs w:val="20"/>
        </w:rPr>
        <w:t xml:space="preserve">       </w:t>
      </w:r>
      <w:r w:rsidR="008C38D9" w:rsidRPr="008C38D9">
        <w:rPr>
          <w:rFonts w:eastAsia="Arial Unicode MS" w:cs="Arial Unicode MS"/>
          <w:sz w:val="20"/>
          <w:szCs w:val="20"/>
        </w:rPr>
        <w:t xml:space="preserve">d)  Ventura  </w:t>
      </w:r>
      <w:r w:rsidR="008C38D9">
        <w:rPr>
          <w:rFonts w:eastAsia="Arial Unicode MS" w:cs="Arial Unicode MS"/>
          <w:sz w:val="20"/>
          <w:szCs w:val="20"/>
        </w:rPr>
        <w:t xml:space="preserve">   </w:t>
      </w:r>
      <w:r w:rsidR="008C38D9" w:rsidRPr="008C38D9">
        <w:rPr>
          <w:rFonts w:eastAsia="Arial Unicode MS" w:cs="Arial Unicode MS"/>
          <w:sz w:val="20"/>
          <w:szCs w:val="20"/>
        </w:rPr>
        <w:t xml:space="preserve"> </w:t>
      </w:r>
      <w:r w:rsidR="00FF19C1">
        <w:rPr>
          <w:rFonts w:eastAsia="Arial Unicode MS" w:cs="Arial Unicode MS"/>
          <w:sz w:val="20"/>
          <w:szCs w:val="20"/>
        </w:rPr>
        <w:t xml:space="preserve"> </w:t>
      </w:r>
      <w:r w:rsidR="00793279">
        <w:rPr>
          <w:rFonts w:eastAsia="Arial Unicode MS" w:cs="Arial Unicode MS"/>
          <w:sz w:val="20"/>
          <w:szCs w:val="20"/>
        </w:rPr>
        <w:t xml:space="preserve"> </w:t>
      </w:r>
      <w:r w:rsidR="008C38D9" w:rsidRPr="008C38D9">
        <w:rPr>
          <w:rFonts w:eastAsia="Arial Unicode MS" w:cs="Arial Unicode MS"/>
          <w:sz w:val="20"/>
          <w:szCs w:val="20"/>
        </w:rPr>
        <w:t xml:space="preserve">   e)</w:t>
      </w:r>
      <w:r w:rsidR="00FF19C1">
        <w:rPr>
          <w:rFonts w:eastAsia="Arial Unicode MS" w:cs="Arial Unicode MS"/>
          <w:sz w:val="20"/>
          <w:szCs w:val="20"/>
        </w:rPr>
        <w:t xml:space="preserve"> </w:t>
      </w:r>
      <w:r w:rsidR="008C38D9" w:rsidRPr="008C38D9">
        <w:rPr>
          <w:rFonts w:eastAsia="Arial Unicode MS" w:cs="Arial Unicode MS"/>
          <w:sz w:val="20"/>
          <w:szCs w:val="20"/>
        </w:rPr>
        <w:t>Gozo</w:t>
      </w:r>
    </w:p>
    <w:p w:rsidR="00FF19C1" w:rsidRPr="008C38D9" w:rsidRDefault="005C2316" w:rsidP="009D3D19">
      <w:pPr>
        <w:pStyle w:val="Prrafodelista"/>
        <w:numPr>
          <w:ilvl w:val="0"/>
          <w:numId w:val="23"/>
        </w:numPr>
        <w:rPr>
          <w:sz w:val="20"/>
          <w:szCs w:val="20"/>
        </w:rPr>
      </w:pPr>
      <w:r>
        <w:rPr>
          <w:noProof/>
        </w:rPr>
        <w:pict>
          <v:oval id="_x0000_s1112" style="position:absolute;left:0;text-align:left;margin-left:180.75pt;margin-top:9.9pt;width:59.85pt;height:21pt;z-index:251756544" filled="f"/>
        </w:pict>
      </w:r>
      <w:r w:rsidR="00FF19C1" w:rsidRPr="008C38D9">
        <w:rPr>
          <w:rFonts w:eastAsia="Arial Unicode MS" w:cs="Arial Unicode MS"/>
          <w:sz w:val="20"/>
          <w:szCs w:val="20"/>
          <w:lang w:val="es-ES_tradnl"/>
        </w:rPr>
        <w:t xml:space="preserve"> </w:t>
      </w:r>
      <w:r w:rsidR="00FF19C1" w:rsidRPr="008C38D9">
        <w:rPr>
          <w:rFonts w:eastAsia="Arial Unicode MS" w:cs="Arial Unicode MS"/>
          <w:sz w:val="20"/>
          <w:szCs w:val="20"/>
          <w:lang w:val="es-ES"/>
        </w:rPr>
        <w:t>“</w:t>
      </w:r>
      <w:r w:rsidR="00FF19C1">
        <w:rPr>
          <w:rFonts w:eastAsia="Arial Unicode MS" w:cs="Arial Unicode MS"/>
          <w:sz w:val="20"/>
          <w:szCs w:val="20"/>
          <w:lang w:val="es-ES"/>
        </w:rPr>
        <w:t>Prodigioso</w:t>
      </w:r>
      <w:r w:rsidR="00FF19C1" w:rsidRPr="008C38D9">
        <w:rPr>
          <w:rFonts w:eastAsia="Arial Unicode MS" w:cs="Arial Unicode MS"/>
          <w:sz w:val="20"/>
          <w:szCs w:val="20"/>
          <w:lang w:val="es-ES"/>
        </w:rPr>
        <w:t>”</w:t>
      </w:r>
    </w:p>
    <w:p w:rsidR="00FF19C1" w:rsidRPr="00FF19C1" w:rsidRDefault="00FF19C1" w:rsidP="009D3D19">
      <w:pPr>
        <w:pStyle w:val="Prrafodelista"/>
        <w:numPr>
          <w:ilvl w:val="0"/>
          <w:numId w:val="122"/>
        </w:numPr>
        <w:ind w:left="1440"/>
        <w:rPr>
          <w:sz w:val="20"/>
        </w:rPr>
      </w:pPr>
      <w:r w:rsidRPr="00FF19C1">
        <w:rPr>
          <w:sz w:val="20"/>
        </w:rPr>
        <w:t>Portentoso</w:t>
      </w:r>
      <w:r>
        <w:rPr>
          <w:sz w:val="20"/>
        </w:rPr>
        <w:t xml:space="preserve">    </w:t>
      </w:r>
      <w:r w:rsidRPr="00FF19C1">
        <w:rPr>
          <w:sz w:val="20"/>
        </w:rPr>
        <w:t>b) Pasmoso</w:t>
      </w:r>
      <w:r>
        <w:rPr>
          <w:sz w:val="20"/>
        </w:rPr>
        <w:t xml:space="preserve">      </w:t>
      </w:r>
      <w:r w:rsidRPr="00FF19C1">
        <w:rPr>
          <w:sz w:val="20"/>
        </w:rPr>
        <w:t>c) Agobiante</w:t>
      </w:r>
      <w:r>
        <w:rPr>
          <w:sz w:val="20"/>
        </w:rPr>
        <w:t xml:space="preserve">   d) </w:t>
      </w:r>
      <w:r w:rsidRPr="00FF19C1">
        <w:rPr>
          <w:sz w:val="20"/>
        </w:rPr>
        <w:t>Fenomenal</w:t>
      </w:r>
      <w:r>
        <w:rPr>
          <w:sz w:val="20"/>
        </w:rPr>
        <w:t xml:space="preserve">   </w:t>
      </w:r>
      <w:r w:rsidR="00793279">
        <w:rPr>
          <w:sz w:val="20"/>
        </w:rPr>
        <w:t xml:space="preserve">  </w:t>
      </w:r>
      <w:r>
        <w:rPr>
          <w:sz w:val="20"/>
        </w:rPr>
        <w:t xml:space="preserve">  </w:t>
      </w:r>
      <w:r w:rsidRPr="00FF19C1">
        <w:rPr>
          <w:sz w:val="20"/>
        </w:rPr>
        <w:t>e) Asombroso</w:t>
      </w:r>
    </w:p>
    <w:p w:rsidR="00FF19C1" w:rsidRPr="00793279" w:rsidRDefault="00FF19C1" w:rsidP="009D3D19">
      <w:pPr>
        <w:pStyle w:val="Prrafodelista"/>
        <w:numPr>
          <w:ilvl w:val="0"/>
          <w:numId w:val="23"/>
        </w:numPr>
        <w:spacing w:line="324" w:lineRule="auto"/>
        <w:jc w:val="both"/>
        <w:rPr>
          <w:rFonts w:eastAsia="Arial Unicode MS" w:cs="Arial Unicode MS"/>
          <w:sz w:val="18"/>
          <w:szCs w:val="20"/>
        </w:rPr>
      </w:pPr>
      <w:r w:rsidRPr="008C38D9">
        <w:rPr>
          <w:rFonts w:eastAsia="Arial Unicode MS" w:cs="Arial Unicode MS"/>
          <w:sz w:val="20"/>
          <w:szCs w:val="20"/>
          <w:lang w:val="es-ES"/>
        </w:rPr>
        <w:t>“</w:t>
      </w:r>
      <w:r w:rsidR="00793279">
        <w:rPr>
          <w:rFonts w:eastAsia="Arial Unicode MS" w:cs="Arial Unicode MS"/>
          <w:sz w:val="20"/>
          <w:szCs w:val="20"/>
        </w:rPr>
        <w:t>Confuso</w:t>
      </w:r>
      <w:r w:rsidRPr="008C38D9">
        <w:rPr>
          <w:rFonts w:eastAsia="Arial Unicode MS" w:cs="Arial Unicode MS"/>
          <w:sz w:val="20"/>
          <w:szCs w:val="20"/>
        </w:rPr>
        <w:t>”</w:t>
      </w:r>
    </w:p>
    <w:p w:rsidR="00FF19C1" w:rsidRPr="00793279" w:rsidRDefault="005C2316" w:rsidP="009D3D19">
      <w:pPr>
        <w:pStyle w:val="Prrafodelista"/>
        <w:numPr>
          <w:ilvl w:val="0"/>
          <w:numId w:val="123"/>
        </w:numPr>
        <w:ind w:left="1440"/>
        <w:rPr>
          <w:rFonts w:eastAsia="Arial Unicode MS" w:cs="Arial Unicode MS"/>
          <w:sz w:val="18"/>
          <w:szCs w:val="20"/>
        </w:rPr>
      </w:pPr>
      <w:r>
        <w:rPr>
          <w:noProof/>
          <w:lang w:val="es-ES" w:eastAsia="es-ES"/>
        </w:rPr>
        <w:pict>
          <v:oval id="_x0000_s1114" style="position:absolute;left:0;text-align:left;margin-left:50.05pt;margin-top:.05pt;width:57.8pt;height:16.8pt;z-index:251758592" filled="f"/>
        </w:pict>
      </w:r>
      <w:r w:rsidR="00793279">
        <w:rPr>
          <w:sz w:val="20"/>
        </w:rPr>
        <w:t>Errante           b</w:t>
      </w:r>
      <w:r w:rsidR="00793279" w:rsidRPr="00793279">
        <w:rPr>
          <w:sz w:val="20"/>
        </w:rPr>
        <w:t>) Incierto</w:t>
      </w:r>
      <w:r w:rsidR="00793279">
        <w:rPr>
          <w:sz w:val="20"/>
        </w:rPr>
        <w:t xml:space="preserve">       </w:t>
      </w:r>
      <w:r w:rsidR="00793279" w:rsidRPr="00793279">
        <w:rPr>
          <w:sz w:val="20"/>
        </w:rPr>
        <w:t>c) Vago</w:t>
      </w:r>
      <w:r w:rsidR="00793279">
        <w:rPr>
          <w:sz w:val="20"/>
        </w:rPr>
        <w:t xml:space="preserve">             </w:t>
      </w:r>
      <w:r w:rsidR="00793279" w:rsidRPr="00793279">
        <w:rPr>
          <w:sz w:val="20"/>
        </w:rPr>
        <w:t xml:space="preserve">d)  </w:t>
      </w:r>
      <w:r w:rsidR="00793279">
        <w:rPr>
          <w:sz w:val="20"/>
        </w:rPr>
        <w:t xml:space="preserve">Dudoso            </w:t>
      </w:r>
      <w:r w:rsidR="00793279" w:rsidRPr="00793279">
        <w:rPr>
          <w:sz w:val="20"/>
        </w:rPr>
        <w:t>e) Ambiguo</w:t>
      </w:r>
    </w:p>
    <w:p w:rsidR="00FF19C1" w:rsidRPr="008C38D9" w:rsidRDefault="005C2316" w:rsidP="009D3D19">
      <w:pPr>
        <w:pStyle w:val="Prrafodelista"/>
        <w:numPr>
          <w:ilvl w:val="0"/>
          <w:numId w:val="23"/>
        </w:numPr>
        <w:spacing w:line="324" w:lineRule="auto"/>
        <w:jc w:val="both"/>
        <w:rPr>
          <w:rFonts w:eastAsia="Arial Unicode MS" w:cs="Arial Unicode MS"/>
          <w:sz w:val="20"/>
          <w:szCs w:val="20"/>
        </w:rPr>
      </w:pPr>
      <w:r>
        <w:rPr>
          <w:noProof/>
        </w:rPr>
        <w:pict>
          <v:oval id="_x0000_s1113" style="position:absolute;left:0;text-align:left;margin-left:267.6pt;margin-top:13.95pt;width:1in;height:20.55pt;z-index:251757568" filled="f"/>
        </w:pict>
      </w:r>
      <w:r w:rsidR="00FF19C1" w:rsidRPr="008C38D9">
        <w:rPr>
          <w:rFonts w:eastAsia="Arial Unicode MS" w:cs="Arial Unicode MS"/>
          <w:sz w:val="20"/>
          <w:szCs w:val="20"/>
          <w:lang w:val="es-ES"/>
        </w:rPr>
        <w:t>“</w:t>
      </w:r>
      <w:r w:rsidR="00793279">
        <w:rPr>
          <w:rFonts w:eastAsia="Arial Unicode MS" w:cs="Arial Unicode MS"/>
          <w:sz w:val="20"/>
          <w:szCs w:val="20"/>
          <w:lang w:val="es-ES"/>
        </w:rPr>
        <w:t>Incompatible</w:t>
      </w:r>
      <w:r w:rsidR="00FF19C1" w:rsidRPr="008C38D9">
        <w:rPr>
          <w:rFonts w:eastAsia="Arial Unicode MS" w:cs="Arial Unicode MS"/>
          <w:sz w:val="20"/>
          <w:szCs w:val="20"/>
          <w:lang w:val="es-ES"/>
        </w:rPr>
        <w:t>”</w:t>
      </w:r>
    </w:p>
    <w:p w:rsidR="00FF19C1" w:rsidRPr="00793279" w:rsidRDefault="00793279" w:rsidP="009D3D19">
      <w:pPr>
        <w:pStyle w:val="Prrafodelista"/>
        <w:numPr>
          <w:ilvl w:val="0"/>
          <w:numId w:val="124"/>
        </w:numPr>
        <w:ind w:left="1440"/>
        <w:rPr>
          <w:rFonts w:eastAsia="Arial Unicode MS" w:cs="Arial Unicode MS"/>
          <w:sz w:val="18"/>
          <w:szCs w:val="20"/>
        </w:rPr>
      </w:pPr>
      <w:r w:rsidRPr="00793279">
        <w:rPr>
          <w:sz w:val="20"/>
        </w:rPr>
        <w:t xml:space="preserve">Antagónico </w:t>
      </w:r>
      <w:r>
        <w:rPr>
          <w:sz w:val="20"/>
        </w:rPr>
        <w:t xml:space="preserve">  </w:t>
      </w:r>
      <w:r w:rsidRPr="00793279">
        <w:rPr>
          <w:sz w:val="20"/>
        </w:rPr>
        <w:t xml:space="preserve"> b) </w:t>
      </w:r>
      <w:r>
        <w:rPr>
          <w:sz w:val="20"/>
        </w:rPr>
        <w:t>Contrapuesto</w:t>
      </w:r>
      <w:r w:rsidRPr="00793279">
        <w:rPr>
          <w:sz w:val="20"/>
        </w:rPr>
        <w:t xml:space="preserve">   c) Contradictorio   d) Cuestionable   e) Discordante</w:t>
      </w:r>
    </w:p>
    <w:p w:rsidR="00FF19C1" w:rsidRPr="008C38D9" w:rsidRDefault="00FF19C1" w:rsidP="009D3D19">
      <w:pPr>
        <w:pStyle w:val="Prrafodelista"/>
        <w:numPr>
          <w:ilvl w:val="0"/>
          <w:numId w:val="23"/>
        </w:numPr>
        <w:rPr>
          <w:rFonts w:eastAsia="Arial Unicode MS" w:cs="Arial Unicode MS"/>
          <w:sz w:val="20"/>
        </w:rPr>
      </w:pPr>
      <w:r w:rsidRPr="008C38D9">
        <w:rPr>
          <w:rFonts w:eastAsia="Arial Unicode MS" w:cs="Arial Unicode MS"/>
          <w:sz w:val="20"/>
        </w:rPr>
        <w:t xml:space="preserve"> “</w:t>
      </w:r>
      <w:r w:rsidR="00793279">
        <w:rPr>
          <w:rFonts w:eastAsia="Arial Unicode MS" w:cs="Arial Unicode MS"/>
          <w:sz w:val="20"/>
        </w:rPr>
        <w:t>Bloquear</w:t>
      </w:r>
      <w:r w:rsidRPr="008C38D9">
        <w:rPr>
          <w:rFonts w:eastAsia="Arial Unicode MS" w:cs="Arial Unicode MS"/>
          <w:sz w:val="20"/>
        </w:rPr>
        <w:t>”</w:t>
      </w:r>
    </w:p>
    <w:p w:rsidR="00AD3B27" w:rsidRPr="00AD3B27" w:rsidRDefault="005C2316" w:rsidP="009D3D19">
      <w:pPr>
        <w:pStyle w:val="Prrafodelista"/>
        <w:numPr>
          <w:ilvl w:val="0"/>
          <w:numId w:val="125"/>
        </w:numPr>
        <w:ind w:left="1440"/>
        <w:rPr>
          <w:rFonts w:eastAsia="Arial Unicode MS"/>
        </w:rPr>
      </w:pPr>
      <w:r>
        <w:rPr>
          <w:noProof/>
          <w:lang w:val="es-ES" w:eastAsia="es-ES"/>
        </w:rPr>
        <w:pict>
          <v:oval id="_x0000_s1116" style="position:absolute;left:0;text-align:left;margin-left:308.1pt;margin-top:.35pt;width:56.25pt;height:16.05pt;z-index:251759616" filled="f"/>
        </w:pict>
      </w:r>
      <w:r w:rsidR="00793279" w:rsidRPr="00793279">
        <w:rPr>
          <w:noProof/>
          <w:sz w:val="20"/>
        </w:rPr>
        <w:t>Atajar</w:t>
      </w:r>
      <w:r w:rsidR="00793279">
        <w:rPr>
          <w:noProof/>
          <w:sz w:val="20"/>
        </w:rPr>
        <w:t xml:space="preserve">             </w:t>
      </w:r>
      <w:r w:rsidR="00793279" w:rsidRPr="00793279">
        <w:rPr>
          <w:noProof/>
          <w:sz w:val="20"/>
        </w:rPr>
        <w:t>b) Contener</w:t>
      </w:r>
      <w:r w:rsidR="00793279">
        <w:rPr>
          <w:noProof/>
          <w:sz w:val="20"/>
        </w:rPr>
        <w:t xml:space="preserve">     </w:t>
      </w:r>
      <w:r w:rsidR="00793279" w:rsidRPr="00793279">
        <w:rPr>
          <w:noProof/>
          <w:sz w:val="20"/>
        </w:rPr>
        <w:t>c) Impedir</w:t>
      </w:r>
      <w:r w:rsidR="00793279">
        <w:rPr>
          <w:noProof/>
          <w:sz w:val="20"/>
        </w:rPr>
        <w:t xml:space="preserve">       d</w:t>
      </w:r>
      <w:r w:rsidR="00793279" w:rsidRPr="00793279">
        <w:rPr>
          <w:noProof/>
          <w:sz w:val="20"/>
        </w:rPr>
        <w:t xml:space="preserve">)  Interrumpir </w:t>
      </w:r>
      <w:r w:rsidR="00FF0A95">
        <w:rPr>
          <w:noProof/>
          <w:sz w:val="20"/>
        </w:rPr>
        <w:t xml:space="preserve"> </w:t>
      </w:r>
      <w:r w:rsidR="00793279" w:rsidRPr="00793279">
        <w:rPr>
          <w:noProof/>
          <w:sz w:val="20"/>
        </w:rPr>
        <w:t xml:space="preserve">  </w:t>
      </w:r>
      <w:r w:rsidR="00793279">
        <w:rPr>
          <w:noProof/>
          <w:sz w:val="20"/>
        </w:rPr>
        <w:t xml:space="preserve"> </w:t>
      </w:r>
      <w:r w:rsidR="00793279" w:rsidRPr="00793279">
        <w:rPr>
          <w:noProof/>
          <w:sz w:val="20"/>
        </w:rPr>
        <w:t xml:space="preserve"> e) Atrasar</w:t>
      </w:r>
      <w:r w:rsidR="00793279" w:rsidRPr="00793279">
        <w:rPr>
          <w:noProof/>
        </w:rPr>
        <w:t xml:space="preserve"> </w:t>
      </w:r>
    </w:p>
    <w:p w:rsidR="00AD3B27" w:rsidRDefault="00AD3B27" w:rsidP="00AD3B27">
      <w:pPr>
        <w:rPr>
          <w:rFonts w:asciiTheme="minorHAnsi" w:eastAsia="Arial Unicode MS" w:hAnsiTheme="minorHAnsi" w:cs="Arial Unicode MS"/>
          <w:b/>
          <w:sz w:val="28"/>
        </w:rPr>
      </w:pPr>
    </w:p>
    <w:p w:rsidR="00AD3B27" w:rsidRPr="008C38D9" w:rsidRDefault="00AD3B27" w:rsidP="00AD3B27">
      <w:pPr>
        <w:rPr>
          <w:rFonts w:asciiTheme="minorHAnsi" w:eastAsia="Arial Unicode MS" w:hAnsiTheme="minorHAnsi" w:cs="Arial Unicode MS"/>
          <w:b/>
          <w:sz w:val="28"/>
        </w:rPr>
      </w:pPr>
      <w:r>
        <w:rPr>
          <w:rFonts w:asciiTheme="minorHAnsi" w:eastAsia="Arial Unicode MS" w:hAnsiTheme="minorHAnsi" w:cs="Arial Unicode MS"/>
          <w:b/>
          <w:sz w:val="28"/>
        </w:rPr>
        <w:t>Uso de Ilativos</w:t>
      </w:r>
    </w:p>
    <w:p w:rsidR="00AD3B27" w:rsidRPr="008C38D9" w:rsidRDefault="00AD3B27" w:rsidP="009D3D19">
      <w:pPr>
        <w:pStyle w:val="Prrafodelista"/>
        <w:numPr>
          <w:ilvl w:val="0"/>
          <w:numId w:val="23"/>
        </w:numPr>
        <w:rPr>
          <w:sz w:val="20"/>
          <w:szCs w:val="20"/>
        </w:rPr>
      </w:pPr>
      <w:r w:rsidRPr="008C38D9">
        <w:rPr>
          <w:rFonts w:eastAsia="Arial Unicode MS" w:cs="Arial Unicode MS"/>
          <w:sz w:val="20"/>
          <w:szCs w:val="20"/>
          <w:lang w:val="es-ES_tradnl"/>
        </w:rPr>
        <w:t xml:space="preserve"> </w:t>
      </w:r>
      <w:r w:rsidRPr="008C38D9">
        <w:rPr>
          <w:rFonts w:eastAsia="Arial Unicode MS" w:cs="Arial Unicode MS"/>
          <w:sz w:val="20"/>
          <w:szCs w:val="20"/>
          <w:lang w:val="es-ES"/>
        </w:rPr>
        <w:t>“</w:t>
      </w:r>
      <w:r w:rsidR="00FF0A95" w:rsidRPr="00FF0A95">
        <w:rPr>
          <w:rFonts w:eastAsia="Arial Unicode MS" w:cs="Arial Unicode MS"/>
          <w:sz w:val="20"/>
          <w:szCs w:val="20"/>
          <w:lang w:val="es-ES"/>
        </w:rPr>
        <w:t xml:space="preserve">El perro estaba confundido, </w:t>
      </w:r>
      <w:r w:rsidR="00FF0A95" w:rsidRPr="00FF0A95">
        <w:rPr>
          <w:rFonts w:eastAsia="Arial Unicode MS" w:cs="Arial Unicode MS"/>
          <w:sz w:val="20"/>
          <w:szCs w:val="20"/>
          <w:u w:val="single"/>
          <w:lang w:val="es-ES"/>
        </w:rPr>
        <w:tab/>
      </w:r>
      <w:r w:rsidR="00FF0A95" w:rsidRPr="00FF0A95">
        <w:rPr>
          <w:rFonts w:eastAsia="Arial Unicode MS" w:cs="Arial Unicode MS"/>
          <w:sz w:val="20"/>
          <w:szCs w:val="20"/>
          <w:u w:val="single"/>
          <w:lang w:val="es-ES"/>
        </w:rPr>
        <w:tab/>
      </w:r>
      <w:r w:rsidR="00FF0A95" w:rsidRPr="00FF0A95">
        <w:rPr>
          <w:rFonts w:eastAsia="Arial Unicode MS" w:cs="Arial Unicode MS"/>
          <w:sz w:val="20"/>
          <w:szCs w:val="20"/>
          <w:u w:val="single"/>
          <w:lang w:val="es-ES"/>
        </w:rPr>
        <w:tab/>
      </w:r>
      <w:r w:rsidR="00FF0A95" w:rsidRPr="00FF0A95">
        <w:rPr>
          <w:rFonts w:eastAsia="Arial Unicode MS" w:cs="Arial Unicode MS"/>
          <w:sz w:val="20"/>
          <w:szCs w:val="20"/>
          <w:lang w:val="es-ES"/>
        </w:rPr>
        <w:t xml:space="preserve"> obedeció a su amo</w:t>
      </w:r>
      <w:r w:rsidRPr="008C38D9">
        <w:rPr>
          <w:rFonts w:eastAsia="Arial Unicode MS" w:cs="Arial Unicode MS"/>
          <w:sz w:val="20"/>
          <w:szCs w:val="20"/>
          <w:lang w:val="es-ES"/>
        </w:rPr>
        <w:t>”</w:t>
      </w:r>
    </w:p>
    <w:p w:rsidR="00AD3B27" w:rsidRPr="002C731B" w:rsidRDefault="005C2316" w:rsidP="009D3D19">
      <w:pPr>
        <w:pStyle w:val="Prrafodelista"/>
        <w:numPr>
          <w:ilvl w:val="0"/>
          <w:numId w:val="126"/>
        </w:numPr>
        <w:tabs>
          <w:tab w:val="left" w:pos="1440"/>
        </w:tabs>
        <w:ind w:left="1440"/>
        <w:rPr>
          <w:rFonts w:eastAsia="Arial Unicode MS" w:cs="Arial Unicode MS"/>
          <w:sz w:val="20"/>
          <w:szCs w:val="20"/>
        </w:rPr>
      </w:pPr>
      <w:r>
        <w:rPr>
          <w:noProof/>
        </w:rPr>
        <w:pict>
          <v:oval id="_x0000_s1117" style="position:absolute;left:0;text-align:left;margin-left:353.85pt;margin-top:-.05pt;width:36.75pt;height:14.35pt;z-index:251761664" filled="f"/>
        </w:pict>
      </w:r>
      <w:r w:rsidR="002C731B" w:rsidRPr="002C731B">
        <w:rPr>
          <w:rFonts w:eastAsia="Arial Unicode MS" w:cs="Arial Unicode MS"/>
          <w:sz w:val="20"/>
          <w:szCs w:val="20"/>
        </w:rPr>
        <w:t>pues</w:t>
      </w:r>
      <w:r w:rsidR="002C731B" w:rsidRPr="002C731B">
        <w:rPr>
          <w:rFonts w:eastAsia="Arial Unicode MS" w:cs="Arial Unicode MS"/>
          <w:sz w:val="20"/>
          <w:szCs w:val="20"/>
        </w:rPr>
        <w:tab/>
      </w:r>
      <w:r w:rsidR="002C731B">
        <w:rPr>
          <w:rFonts w:eastAsia="Arial Unicode MS" w:cs="Arial Unicode MS"/>
          <w:sz w:val="20"/>
          <w:szCs w:val="20"/>
        </w:rPr>
        <w:tab/>
      </w:r>
      <w:r w:rsidR="002C731B" w:rsidRPr="002C731B">
        <w:rPr>
          <w:rFonts w:eastAsia="Arial Unicode MS" w:cs="Arial Unicode MS"/>
          <w:sz w:val="20"/>
          <w:szCs w:val="20"/>
        </w:rPr>
        <w:t>b) ni</w:t>
      </w:r>
      <w:r w:rsidR="002C731B">
        <w:rPr>
          <w:rFonts w:eastAsia="Arial Unicode MS" w:cs="Arial Unicode MS"/>
          <w:sz w:val="20"/>
          <w:szCs w:val="20"/>
        </w:rPr>
        <w:tab/>
      </w:r>
      <w:r w:rsidR="002C731B" w:rsidRPr="002C731B">
        <w:rPr>
          <w:rFonts w:eastAsia="Arial Unicode MS" w:cs="Arial Unicode MS"/>
          <w:sz w:val="20"/>
          <w:szCs w:val="20"/>
        </w:rPr>
        <w:tab/>
        <w:t>c) ya que</w:t>
      </w:r>
      <w:r w:rsidR="002C731B" w:rsidRPr="002C731B">
        <w:rPr>
          <w:rFonts w:eastAsia="Arial Unicode MS" w:cs="Arial Unicode MS"/>
          <w:sz w:val="20"/>
          <w:szCs w:val="20"/>
        </w:rPr>
        <w:tab/>
        <w:t xml:space="preserve">d)  sino   </w:t>
      </w:r>
      <w:r w:rsidR="002C731B">
        <w:rPr>
          <w:rFonts w:eastAsia="Arial Unicode MS" w:cs="Arial Unicode MS"/>
          <w:sz w:val="20"/>
          <w:szCs w:val="20"/>
        </w:rPr>
        <w:tab/>
      </w:r>
      <w:r w:rsidR="002C731B" w:rsidRPr="002C731B">
        <w:rPr>
          <w:rFonts w:eastAsia="Arial Unicode MS" w:cs="Arial Unicode MS"/>
          <w:sz w:val="20"/>
          <w:szCs w:val="20"/>
        </w:rPr>
        <w:t xml:space="preserve">   e) mas</w:t>
      </w:r>
      <w:r w:rsidR="00AD3B27" w:rsidRPr="002C731B">
        <w:rPr>
          <w:rFonts w:eastAsia="Arial Unicode MS" w:cs="Arial Unicode MS"/>
          <w:sz w:val="20"/>
          <w:szCs w:val="20"/>
        </w:rPr>
        <w:t xml:space="preserve"> </w:t>
      </w:r>
    </w:p>
    <w:p w:rsidR="00AD3B27" w:rsidRPr="008C38D9" w:rsidRDefault="005C2316" w:rsidP="009D3D19">
      <w:pPr>
        <w:pStyle w:val="Prrafodelista"/>
        <w:numPr>
          <w:ilvl w:val="0"/>
          <w:numId w:val="23"/>
        </w:numPr>
        <w:spacing w:line="324" w:lineRule="auto"/>
        <w:jc w:val="both"/>
        <w:rPr>
          <w:rFonts w:eastAsia="Arial Unicode MS" w:cs="Arial Unicode MS"/>
          <w:sz w:val="20"/>
          <w:szCs w:val="20"/>
        </w:rPr>
      </w:pPr>
      <w:r>
        <w:rPr>
          <w:noProof/>
          <w:lang w:val="es-ES" w:eastAsia="es-ES"/>
        </w:rPr>
        <w:pict>
          <v:oval id="_x0000_s1119" style="position:absolute;left:0;text-align:left;margin-left:271.55pt;margin-top:14.95pt;width:75.4pt;height:20.55pt;z-index:251763712" filled="f"/>
        </w:pict>
      </w:r>
      <w:r w:rsidR="00AD3B27" w:rsidRPr="008C38D9">
        <w:rPr>
          <w:rFonts w:eastAsia="Arial Unicode MS" w:cs="Arial Unicode MS"/>
          <w:sz w:val="20"/>
          <w:szCs w:val="20"/>
          <w:lang w:val="es-ES"/>
        </w:rPr>
        <w:t>“</w:t>
      </w:r>
      <w:r w:rsidR="002C731B" w:rsidRPr="002C731B">
        <w:rPr>
          <w:lang w:val="es-ES"/>
        </w:rPr>
        <w:t xml:space="preserve"> </w:t>
      </w:r>
      <w:r w:rsidR="002C731B" w:rsidRPr="002C731B">
        <w:rPr>
          <w:rFonts w:eastAsia="Arial Unicode MS" w:cs="Arial Unicode MS"/>
          <w:sz w:val="20"/>
          <w:szCs w:val="20"/>
          <w:lang w:val="es-ES"/>
        </w:rPr>
        <w:t xml:space="preserve">Los árboles altos </w:t>
      </w:r>
      <w:r w:rsidR="002C731B" w:rsidRPr="002C731B">
        <w:rPr>
          <w:rFonts w:eastAsia="Arial Unicode MS" w:cs="Arial Unicode MS"/>
          <w:sz w:val="20"/>
          <w:szCs w:val="20"/>
          <w:u w:val="single"/>
          <w:lang w:val="es-ES"/>
        </w:rPr>
        <w:tab/>
      </w:r>
      <w:r w:rsidR="002C731B" w:rsidRPr="002C731B">
        <w:rPr>
          <w:rFonts w:eastAsia="Arial Unicode MS" w:cs="Arial Unicode MS"/>
          <w:sz w:val="20"/>
          <w:szCs w:val="20"/>
          <w:u w:val="single"/>
          <w:lang w:val="es-ES"/>
        </w:rPr>
        <w:tab/>
      </w:r>
      <w:r w:rsidR="002C731B" w:rsidRPr="002C731B">
        <w:rPr>
          <w:rFonts w:eastAsia="Arial Unicode MS" w:cs="Arial Unicode MS"/>
          <w:sz w:val="20"/>
          <w:szCs w:val="20"/>
          <w:u w:val="single"/>
          <w:lang w:val="es-ES"/>
        </w:rPr>
        <w:tab/>
      </w:r>
      <w:r w:rsidR="002C731B" w:rsidRPr="002C731B">
        <w:rPr>
          <w:rFonts w:eastAsia="Arial Unicode MS" w:cs="Arial Unicode MS"/>
          <w:sz w:val="20"/>
          <w:szCs w:val="20"/>
          <w:lang w:val="es-ES"/>
        </w:rPr>
        <w:t xml:space="preserve"> tienen raíces profundas</w:t>
      </w:r>
      <w:r w:rsidR="00AD3B27" w:rsidRPr="008C38D9">
        <w:rPr>
          <w:rFonts w:eastAsia="Arial Unicode MS" w:cs="Arial Unicode MS"/>
          <w:sz w:val="20"/>
          <w:szCs w:val="20"/>
        </w:rPr>
        <w:t>”</w:t>
      </w:r>
    </w:p>
    <w:p w:rsidR="00AD3B27" w:rsidRPr="008C38D9" w:rsidRDefault="002C731B" w:rsidP="009D3D19">
      <w:pPr>
        <w:pStyle w:val="Prrafodelista"/>
        <w:numPr>
          <w:ilvl w:val="0"/>
          <w:numId w:val="127"/>
        </w:numPr>
        <w:ind w:left="1440"/>
        <w:rPr>
          <w:rFonts w:eastAsia="Arial Unicode MS" w:cs="Arial Unicode MS"/>
          <w:sz w:val="20"/>
          <w:szCs w:val="20"/>
        </w:rPr>
      </w:pPr>
      <w:r w:rsidRPr="002C731B">
        <w:rPr>
          <w:rFonts w:eastAsia="Arial Unicode MS" w:cs="Arial Unicode MS"/>
          <w:sz w:val="20"/>
          <w:szCs w:val="20"/>
          <w:lang w:val="es-ES"/>
        </w:rPr>
        <w:t>pocas veces</w:t>
      </w:r>
      <w:r w:rsidRPr="002C731B">
        <w:rPr>
          <w:rFonts w:eastAsia="Arial Unicode MS" w:cs="Arial Unicode MS"/>
          <w:sz w:val="20"/>
          <w:szCs w:val="20"/>
          <w:lang w:val="es-ES"/>
        </w:rPr>
        <w:tab/>
        <w:t>b) también</w:t>
      </w:r>
      <w:r w:rsidRPr="002C731B">
        <w:rPr>
          <w:rFonts w:eastAsia="Arial Unicode MS" w:cs="Arial Unicode MS"/>
          <w:sz w:val="20"/>
          <w:szCs w:val="20"/>
          <w:lang w:val="es-ES"/>
        </w:rPr>
        <w:tab/>
        <w:t>c) además</w:t>
      </w:r>
      <w:r w:rsidRPr="002C731B">
        <w:rPr>
          <w:rFonts w:eastAsia="Arial Unicode MS" w:cs="Arial Unicode MS"/>
          <w:sz w:val="20"/>
          <w:szCs w:val="20"/>
          <w:lang w:val="es-ES"/>
        </w:rPr>
        <w:tab/>
        <w:t xml:space="preserve">d)  no siempre  </w:t>
      </w:r>
      <w:r>
        <w:rPr>
          <w:rFonts w:eastAsia="Arial Unicode MS" w:cs="Arial Unicode MS"/>
          <w:sz w:val="20"/>
          <w:szCs w:val="20"/>
          <w:lang w:val="es-ES"/>
        </w:rPr>
        <w:tab/>
        <w:t xml:space="preserve">    e)</w:t>
      </w:r>
      <w:r w:rsidRPr="002C731B">
        <w:rPr>
          <w:rFonts w:eastAsia="Arial Unicode MS" w:cs="Arial Unicode MS"/>
          <w:sz w:val="20"/>
          <w:szCs w:val="20"/>
          <w:lang w:val="es-ES"/>
        </w:rPr>
        <w:t>realmente</w:t>
      </w:r>
    </w:p>
    <w:p w:rsidR="00AD3B27" w:rsidRPr="008C38D9" w:rsidRDefault="005C2316" w:rsidP="009D3D19">
      <w:pPr>
        <w:pStyle w:val="Prrafodelista"/>
        <w:numPr>
          <w:ilvl w:val="0"/>
          <w:numId w:val="23"/>
        </w:numPr>
        <w:spacing w:line="324" w:lineRule="auto"/>
        <w:jc w:val="both"/>
        <w:rPr>
          <w:rFonts w:eastAsia="Arial Unicode MS" w:cs="Arial Unicode MS"/>
          <w:sz w:val="20"/>
          <w:szCs w:val="20"/>
        </w:rPr>
      </w:pPr>
      <w:r>
        <w:rPr>
          <w:noProof/>
        </w:rPr>
        <w:pict>
          <v:oval id="_x0000_s1118" style="position:absolute;left:0;text-align:left;margin-left:40.35pt;margin-top:13.95pt;width:169.5pt;height:20.55pt;z-index:251762688" filled="f"/>
        </w:pict>
      </w:r>
      <w:r w:rsidR="00AD3B27" w:rsidRPr="008C38D9">
        <w:rPr>
          <w:rFonts w:eastAsia="Arial Unicode MS" w:cs="Arial Unicode MS"/>
          <w:sz w:val="20"/>
          <w:szCs w:val="20"/>
          <w:lang w:val="es-ES"/>
        </w:rPr>
        <w:t>“</w:t>
      </w:r>
      <w:r w:rsidR="002C731B" w:rsidRPr="002C731B">
        <w:rPr>
          <w:lang w:val="es-ES"/>
        </w:rPr>
        <w:t xml:space="preserve"> </w:t>
      </w:r>
      <w:r w:rsidR="002C731B" w:rsidRPr="002C731B">
        <w:rPr>
          <w:rFonts w:eastAsia="Arial Unicode MS" w:cs="Arial Unicode MS"/>
          <w:sz w:val="20"/>
          <w:szCs w:val="20"/>
          <w:lang w:val="es-ES"/>
        </w:rPr>
        <w:t xml:space="preserve">Estaba preocupado, </w:t>
      </w:r>
      <w:r w:rsidR="002C731B" w:rsidRPr="002C731B">
        <w:rPr>
          <w:rFonts w:eastAsia="Arial Unicode MS" w:cs="Arial Unicode MS"/>
          <w:sz w:val="20"/>
          <w:szCs w:val="20"/>
          <w:u w:val="single"/>
          <w:lang w:val="es-ES"/>
        </w:rPr>
        <w:tab/>
      </w:r>
      <w:r w:rsidR="002C731B" w:rsidRPr="002C731B">
        <w:rPr>
          <w:rFonts w:eastAsia="Arial Unicode MS" w:cs="Arial Unicode MS"/>
          <w:sz w:val="20"/>
          <w:szCs w:val="20"/>
          <w:u w:val="single"/>
          <w:lang w:val="es-ES"/>
        </w:rPr>
        <w:tab/>
      </w:r>
      <w:r w:rsidR="002C731B" w:rsidRPr="002C731B">
        <w:rPr>
          <w:rFonts w:eastAsia="Arial Unicode MS" w:cs="Arial Unicode MS"/>
          <w:sz w:val="20"/>
          <w:szCs w:val="20"/>
          <w:lang w:val="es-ES"/>
        </w:rPr>
        <w:t xml:space="preserve"> por su hermano </w:t>
      </w:r>
      <w:r w:rsidR="002C731B" w:rsidRPr="002C731B">
        <w:rPr>
          <w:rFonts w:eastAsia="Arial Unicode MS" w:cs="Arial Unicode MS"/>
          <w:sz w:val="20"/>
          <w:szCs w:val="20"/>
          <w:u w:val="single"/>
          <w:lang w:val="es-ES"/>
        </w:rPr>
        <w:tab/>
      </w:r>
      <w:r w:rsidR="002C731B" w:rsidRPr="002C731B">
        <w:rPr>
          <w:rFonts w:eastAsia="Arial Unicode MS" w:cs="Arial Unicode MS"/>
          <w:sz w:val="20"/>
          <w:szCs w:val="20"/>
          <w:u w:val="single"/>
          <w:lang w:val="es-ES"/>
        </w:rPr>
        <w:tab/>
      </w:r>
      <w:r w:rsidR="002C731B" w:rsidRPr="002C731B">
        <w:rPr>
          <w:rFonts w:eastAsia="Arial Unicode MS" w:cs="Arial Unicode MS"/>
          <w:sz w:val="20"/>
          <w:szCs w:val="20"/>
          <w:lang w:val="es-ES"/>
        </w:rPr>
        <w:t xml:space="preserve"> por su madre</w:t>
      </w:r>
      <w:r w:rsidR="00AD3B27" w:rsidRPr="008C38D9">
        <w:rPr>
          <w:rFonts w:eastAsia="Arial Unicode MS" w:cs="Arial Unicode MS"/>
          <w:sz w:val="20"/>
          <w:szCs w:val="20"/>
          <w:lang w:val="es-ES"/>
        </w:rPr>
        <w:t>”</w:t>
      </w:r>
    </w:p>
    <w:p w:rsidR="002C731B" w:rsidRPr="002C731B" w:rsidRDefault="002C731B" w:rsidP="009D3D19">
      <w:pPr>
        <w:pStyle w:val="Prrafodelista"/>
        <w:numPr>
          <w:ilvl w:val="0"/>
          <w:numId w:val="128"/>
        </w:numPr>
        <w:ind w:left="1440"/>
        <w:rPr>
          <w:rFonts w:eastAsia="Arial Unicode MS" w:cs="Arial Unicode MS"/>
          <w:sz w:val="20"/>
          <w:szCs w:val="20"/>
          <w:lang w:val="es-ES"/>
        </w:rPr>
      </w:pPr>
      <w:r w:rsidRPr="002C731B">
        <w:rPr>
          <w:rFonts w:eastAsia="Arial Unicode MS" w:cs="Arial Unicode MS"/>
          <w:sz w:val="20"/>
          <w:szCs w:val="20"/>
          <w:lang w:val="es-ES"/>
        </w:rPr>
        <w:t>no solo</w:t>
      </w:r>
      <w:r w:rsidRPr="002C731B">
        <w:rPr>
          <w:rFonts w:eastAsia="Arial Unicode MS" w:cs="Arial Unicode MS"/>
          <w:sz w:val="20"/>
          <w:szCs w:val="20"/>
          <w:lang w:val="es-ES"/>
        </w:rPr>
        <w:tab/>
      </w:r>
      <w:r w:rsidRPr="002C731B">
        <w:rPr>
          <w:rFonts w:eastAsia="Arial Unicode MS" w:cs="Arial Unicode MS"/>
          <w:sz w:val="20"/>
          <w:szCs w:val="20"/>
          <w:lang w:val="es-ES"/>
        </w:rPr>
        <w:tab/>
        <w:t>, sino también</w:t>
      </w:r>
    </w:p>
    <w:p w:rsidR="002C731B" w:rsidRPr="002C731B" w:rsidRDefault="002C731B" w:rsidP="009D3D19">
      <w:pPr>
        <w:pStyle w:val="Prrafodelista"/>
        <w:numPr>
          <w:ilvl w:val="0"/>
          <w:numId w:val="128"/>
        </w:numPr>
        <w:ind w:left="1440"/>
        <w:rPr>
          <w:rFonts w:eastAsia="Arial Unicode MS" w:cs="Arial Unicode MS"/>
          <w:sz w:val="20"/>
          <w:szCs w:val="20"/>
          <w:lang w:val="es-ES"/>
        </w:rPr>
      </w:pPr>
      <w:r w:rsidRPr="002C731B">
        <w:rPr>
          <w:rFonts w:eastAsia="Arial Unicode MS" w:cs="Arial Unicode MS"/>
          <w:sz w:val="20"/>
          <w:szCs w:val="20"/>
          <w:lang w:val="es-ES"/>
        </w:rPr>
        <w:t>tanto</w:t>
      </w:r>
      <w:r w:rsidRPr="002C731B">
        <w:rPr>
          <w:rFonts w:eastAsia="Arial Unicode MS" w:cs="Arial Unicode MS"/>
          <w:sz w:val="20"/>
          <w:szCs w:val="20"/>
          <w:lang w:val="es-ES"/>
        </w:rPr>
        <w:tab/>
      </w:r>
      <w:r w:rsidRPr="002C731B">
        <w:rPr>
          <w:rFonts w:eastAsia="Arial Unicode MS" w:cs="Arial Unicode MS"/>
          <w:sz w:val="20"/>
          <w:szCs w:val="20"/>
          <w:lang w:val="es-ES"/>
        </w:rPr>
        <w:tab/>
        <w:t>y también</w:t>
      </w:r>
    </w:p>
    <w:p w:rsidR="002C731B" w:rsidRPr="002C731B" w:rsidRDefault="002C731B" w:rsidP="009D3D19">
      <w:pPr>
        <w:pStyle w:val="Prrafodelista"/>
        <w:numPr>
          <w:ilvl w:val="0"/>
          <w:numId w:val="128"/>
        </w:numPr>
        <w:ind w:left="1440"/>
        <w:rPr>
          <w:rFonts w:eastAsia="Arial Unicode MS" w:cs="Arial Unicode MS"/>
          <w:sz w:val="20"/>
          <w:szCs w:val="20"/>
          <w:lang w:val="es-ES"/>
        </w:rPr>
      </w:pPr>
      <w:r w:rsidRPr="002C731B">
        <w:rPr>
          <w:rFonts w:eastAsia="Arial Unicode MS" w:cs="Arial Unicode MS"/>
          <w:sz w:val="20"/>
          <w:szCs w:val="20"/>
          <w:lang w:val="es-ES"/>
        </w:rPr>
        <w:t xml:space="preserve">ya sea </w:t>
      </w:r>
      <w:r w:rsidRPr="002C731B">
        <w:rPr>
          <w:rFonts w:eastAsia="Arial Unicode MS" w:cs="Arial Unicode MS"/>
          <w:sz w:val="20"/>
          <w:szCs w:val="20"/>
          <w:lang w:val="es-ES"/>
        </w:rPr>
        <w:tab/>
      </w:r>
      <w:r w:rsidRPr="002C731B">
        <w:rPr>
          <w:rFonts w:eastAsia="Arial Unicode MS" w:cs="Arial Unicode MS"/>
          <w:sz w:val="20"/>
          <w:szCs w:val="20"/>
          <w:lang w:val="es-ES"/>
        </w:rPr>
        <w:tab/>
        <w:t>ya sea</w:t>
      </w:r>
    </w:p>
    <w:p w:rsidR="002C731B" w:rsidRPr="002C731B" w:rsidRDefault="002C731B" w:rsidP="009D3D19">
      <w:pPr>
        <w:pStyle w:val="Prrafodelista"/>
        <w:numPr>
          <w:ilvl w:val="0"/>
          <w:numId w:val="128"/>
        </w:numPr>
        <w:ind w:left="1440"/>
        <w:rPr>
          <w:rFonts w:eastAsia="Arial Unicode MS" w:cs="Arial Unicode MS"/>
          <w:sz w:val="20"/>
          <w:szCs w:val="20"/>
          <w:lang w:val="es-ES"/>
        </w:rPr>
      </w:pPr>
      <w:r w:rsidRPr="002C731B">
        <w:rPr>
          <w:rFonts w:eastAsia="Arial Unicode MS" w:cs="Arial Unicode MS"/>
          <w:sz w:val="20"/>
          <w:szCs w:val="20"/>
          <w:lang w:val="es-ES"/>
        </w:rPr>
        <w:t>a veces</w:t>
      </w:r>
      <w:r w:rsidRPr="002C731B">
        <w:rPr>
          <w:rFonts w:eastAsia="Arial Unicode MS" w:cs="Arial Unicode MS"/>
          <w:sz w:val="20"/>
          <w:szCs w:val="20"/>
          <w:lang w:val="es-ES"/>
        </w:rPr>
        <w:tab/>
      </w:r>
      <w:r w:rsidRPr="002C731B">
        <w:rPr>
          <w:rFonts w:eastAsia="Arial Unicode MS" w:cs="Arial Unicode MS"/>
          <w:sz w:val="20"/>
          <w:szCs w:val="20"/>
          <w:lang w:val="es-ES"/>
        </w:rPr>
        <w:tab/>
        <w:t>como</w:t>
      </w:r>
    </w:p>
    <w:p w:rsidR="00AD3B27" w:rsidRPr="008C38D9" w:rsidRDefault="002C731B" w:rsidP="009D3D19">
      <w:pPr>
        <w:pStyle w:val="Prrafodelista"/>
        <w:numPr>
          <w:ilvl w:val="0"/>
          <w:numId w:val="128"/>
        </w:numPr>
        <w:ind w:left="1440"/>
        <w:rPr>
          <w:rFonts w:eastAsia="Arial Unicode MS" w:cs="Arial Unicode MS"/>
          <w:sz w:val="20"/>
          <w:szCs w:val="20"/>
        </w:rPr>
      </w:pPr>
      <w:r w:rsidRPr="002C731B">
        <w:rPr>
          <w:rFonts w:eastAsia="Arial Unicode MS" w:cs="Arial Unicode MS"/>
          <w:sz w:val="20"/>
          <w:szCs w:val="20"/>
          <w:lang w:val="es-ES"/>
        </w:rPr>
        <w:t>no tanto</w:t>
      </w:r>
      <w:r w:rsidRPr="002C731B">
        <w:rPr>
          <w:rFonts w:eastAsia="Arial Unicode MS" w:cs="Arial Unicode MS"/>
          <w:sz w:val="20"/>
          <w:szCs w:val="20"/>
          <w:lang w:val="es-ES"/>
        </w:rPr>
        <w:tab/>
        <w:t>, sino también</w:t>
      </w:r>
    </w:p>
    <w:p w:rsidR="00AD3B27" w:rsidRPr="008C38D9" w:rsidRDefault="00AD3B27" w:rsidP="009D3D19">
      <w:pPr>
        <w:pStyle w:val="Prrafodelista"/>
        <w:numPr>
          <w:ilvl w:val="0"/>
          <w:numId w:val="23"/>
        </w:numPr>
        <w:rPr>
          <w:rFonts w:eastAsia="Arial Unicode MS" w:cs="Arial Unicode MS"/>
          <w:sz w:val="20"/>
        </w:rPr>
      </w:pPr>
      <w:r w:rsidRPr="008C38D9">
        <w:rPr>
          <w:rFonts w:eastAsia="Arial Unicode MS" w:cs="Arial Unicode MS"/>
          <w:sz w:val="20"/>
        </w:rPr>
        <w:t xml:space="preserve"> “</w:t>
      </w:r>
      <w:r w:rsidR="008C6495" w:rsidRPr="008C6495">
        <w:rPr>
          <w:rFonts w:eastAsia="Arial Unicode MS" w:cs="Arial Unicode MS"/>
          <w:sz w:val="20"/>
          <w:lang w:val="es-ES"/>
        </w:rPr>
        <w:t xml:space="preserve">Cuando el ser humano creó la máquina </w:t>
      </w:r>
      <w:r w:rsidR="008C6495" w:rsidRPr="008C6495">
        <w:rPr>
          <w:rFonts w:eastAsia="Arial Unicode MS" w:cs="Arial Unicode MS"/>
          <w:sz w:val="20"/>
          <w:u w:val="single"/>
          <w:lang w:val="es-ES"/>
        </w:rPr>
        <w:tab/>
      </w:r>
      <w:r w:rsidR="008C6495" w:rsidRPr="008C6495">
        <w:rPr>
          <w:rFonts w:eastAsia="Arial Unicode MS" w:cs="Arial Unicode MS"/>
          <w:sz w:val="20"/>
          <w:u w:val="single"/>
          <w:lang w:val="es-ES"/>
        </w:rPr>
        <w:tab/>
      </w:r>
      <w:r w:rsidR="008C6495" w:rsidRPr="008C6495">
        <w:rPr>
          <w:rFonts w:eastAsia="Arial Unicode MS" w:cs="Arial Unicode MS"/>
          <w:sz w:val="20"/>
          <w:lang w:val="es-ES"/>
        </w:rPr>
        <w:t xml:space="preserve"> la revolución industrial, </w:t>
      </w:r>
      <w:r w:rsidR="008C6495" w:rsidRPr="008C6495">
        <w:rPr>
          <w:rFonts w:eastAsia="Arial Unicode MS" w:cs="Arial Unicode MS"/>
          <w:sz w:val="20"/>
          <w:u w:val="single"/>
          <w:lang w:val="es-ES"/>
        </w:rPr>
        <w:tab/>
      </w:r>
      <w:r w:rsidR="008C6495" w:rsidRPr="008C6495">
        <w:rPr>
          <w:rFonts w:eastAsia="Arial Unicode MS" w:cs="Arial Unicode MS"/>
          <w:sz w:val="20"/>
          <w:u w:val="single"/>
          <w:lang w:val="es-ES"/>
        </w:rPr>
        <w:tab/>
      </w:r>
      <w:r w:rsidR="008C6495" w:rsidRPr="008C6495">
        <w:rPr>
          <w:rFonts w:eastAsia="Arial Unicode MS" w:cs="Arial Unicode MS"/>
          <w:sz w:val="20"/>
          <w:lang w:val="es-ES"/>
        </w:rPr>
        <w:t xml:space="preserve"> no pensó en todas las proyecciones que tendría en el futuro</w:t>
      </w:r>
      <w:r w:rsidRPr="008C38D9">
        <w:rPr>
          <w:rFonts w:eastAsia="Arial Unicode MS" w:cs="Arial Unicode MS"/>
          <w:sz w:val="20"/>
        </w:rPr>
        <w:t>”</w:t>
      </w:r>
    </w:p>
    <w:p w:rsidR="008C6495" w:rsidRPr="008C6495" w:rsidRDefault="008C6495" w:rsidP="009D3D19">
      <w:pPr>
        <w:pStyle w:val="Prrafodelista"/>
        <w:numPr>
          <w:ilvl w:val="0"/>
          <w:numId w:val="130"/>
        </w:numPr>
        <w:tabs>
          <w:tab w:val="left" w:pos="1080"/>
        </w:tabs>
        <w:spacing w:line="240" w:lineRule="auto"/>
        <w:ind w:left="1440"/>
        <w:rPr>
          <w:rFonts w:eastAsia="Arial Unicode MS" w:cs="Arial Unicode MS"/>
          <w:sz w:val="20"/>
          <w:szCs w:val="20"/>
        </w:rPr>
      </w:pPr>
      <w:r w:rsidRPr="008C6495">
        <w:t xml:space="preserve"> </w:t>
      </w:r>
      <w:r w:rsidRPr="008C6495">
        <w:rPr>
          <w:rFonts w:eastAsia="Arial Unicode MS" w:cs="Arial Unicode MS"/>
          <w:sz w:val="20"/>
          <w:szCs w:val="20"/>
        </w:rPr>
        <w:t>durante</w:t>
      </w:r>
      <w:r w:rsidRPr="008C6495">
        <w:rPr>
          <w:rFonts w:eastAsia="Arial Unicode MS" w:cs="Arial Unicode MS"/>
          <w:sz w:val="20"/>
          <w:szCs w:val="20"/>
        </w:rPr>
        <w:tab/>
        <w:t>en efecto</w:t>
      </w:r>
    </w:p>
    <w:p w:rsidR="008C6495" w:rsidRPr="008C6495" w:rsidRDefault="008C6495" w:rsidP="009D3D19">
      <w:pPr>
        <w:pStyle w:val="Prrafodelista"/>
        <w:numPr>
          <w:ilvl w:val="0"/>
          <w:numId w:val="130"/>
        </w:numPr>
        <w:tabs>
          <w:tab w:val="left" w:pos="1080"/>
        </w:tabs>
        <w:spacing w:line="240" w:lineRule="auto"/>
        <w:ind w:left="1440"/>
        <w:rPr>
          <w:rFonts w:eastAsia="Arial Unicode MS" w:cs="Arial Unicode MS"/>
          <w:sz w:val="20"/>
          <w:szCs w:val="20"/>
          <w:lang w:val="es-ES"/>
        </w:rPr>
      </w:pPr>
      <w:r w:rsidRPr="008C6495">
        <w:rPr>
          <w:rFonts w:eastAsia="Arial Unicode MS" w:cs="Arial Unicode MS"/>
          <w:sz w:val="20"/>
          <w:szCs w:val="20"/>
          <w:lang w:val="es-ES"/>
        </w:rPr>
        <w:t>para</w:t>
      </w:r>
      <w:r w:rsidRPr="008C6495">
        <w:rPr>
          <w:rFonts w:eastAsia="Arial Unicode MS" w:cs="Arial Unicode MS"/>
          <w:sz w:val="20"/>
          <w:szCs w:val="20"/>
          <w:lang w:val="es-ES"/>
        </w:rPr>
        <w:tab/>
      </w:r>
      <w:r w:rsidRPr="008C6495">
        <w:rPr>
          <w:rFonts w:eastAsia="Arial Unicode MS" w:cs="Arial Unicode MS"/>
          <w:sz w:val="20"/>
          <w:szCs w:val="20"/>
          <w:lang w:val="es-ES"/>
        </w:rPr>
        <w:tab/>
        <w:t>entonces</w:t>
      </w:r>
    </w:p>
    <w:p w:rsidR="008C6495" w:rsidRPr="008C6495" w:rsidRDefault="008C6495" w:rsidP="009D3D19">
      <w:pPr>
        <w:pStyle w:val="Prrafodelista"/>
        <w:numPr>
          <w:ilvl w:val="0"/>
          <w:numId w:val="130"/>
        </w:numPr>
        <w:tabs>
          <w:tab w:val="left" w:pos="1080"/>
        </w:tabs>
        <w:spacing w:line="240" w:lineRule="auto"/>
        <w:ind w:left="1440"/>
        <w:rPr>
          <w:rFonts w:eastAsia="Arial Unicode MS" w:cs="Arial Unicode MS"/>
          <w:sz w:val="20"/>
          <w:szCs w:val="20"/>
          <w:lang w:val="es-ES"/>
        </w:rPr>
      </w:pPr>
      <w:r w:rsidRPr="008C6495">
        <w:rPr>
          <w:rFonts w:eastAsia="Arial Unicode MS" w:cs="Arial Unicode MS"/>
          <w:sz w:val="20"/>
          <w:szCs w:val="20"/>
          <w:lang w:val="es-ES"/>
        </w:rPr>
        <w:t>con</w:t>
      </w:r>
      <w:r w:rsidRPr="008C6495">
        <w:rPr>
          <w:rFonts w:eastAsia="Arial Unicode MS" w:cs="Arial Unicode MS"/>
          <w:sz w:val="20"/>
          <w:szCs w:val="20"/>
          <w:lang w:val="es-ES"/>
        </w:rPr>
        <w:tab/>
      </w:r>
      <w:r w:rsidRPr="008C6495">
        <w:rPr>
          <w:rFonts w:eastAsia="Arial Unicode MS" w:cs="Arial Unicode MS"/>
          <w:sz w:val="20"/>
          <w:szCs w:val="20"/>
          <w:lang w:val="es-ES"/>
        </w:rPr>
        <w:tab/>
        <w:t>en realidad</w:t>
      </w:r>
    </w:p>
    <w:p w:rsidR="008C6495" w:rsidRPr="008C6495" w:rsidRDefault="005C2316" w:rsidP="009D3D19">
      <w:pPr>
        <w:pStyle w:val="Prrafodelista"/>
        <w:numPr>
          <w:ilvl w:val="0"/>
          <w:numId w:val="130"/>
        </w:numPr>
        <w:tabs>
          <w:tab w:val="left" w:pos="1080"/>
        </w:tabs>
        <w:spacing w:line="240" w:lineRule="auto"/>
        <w:ind w:left="1440"/>
        <w:rPr>
          <w:rFonts w:eastAsia="Arial Unicode MS" w:cs="Arial Unicode MS"/>
          <w:sz w:val="20"/>
          <w:szCs w:val="20"/>
          <w:lang w:val="es-ES"/>
        </w:rPr>
      </w:pPr>
      <w:r>
        <w:rPr>
          <w:noProof/>
          <w:lang w:eastAsia="es-ES"/>
        </w:rPr>
        <w:pict>
          <v:oval id="_x0000_s1120" style="position:absolute;left:0;text-align:left;margin-left:46.5pt;margin-top:-.1pt;width:146.1pt;height:15.2pt;z-index:251764736" filled="f"/>
        </w:pict>
      </w:r>
      <w:r w:rsidR="008C6495" w:rsidRPr="008C6495">
        <w:rPr>
          <w:rFonts w:eastAsia="Arial Unicode MS" w:cs="Arial Unicode MS"/>
          <w:sz w:val="20"/>
          <w:szCs w:val="20"/>
          <w:lang w:val="es-ES"/>
        </w:rPr>
        <w:t xml:space="preserve">sin </w:t>
      </w:r>
      <w:r w:rsidR="008C6495" w:rsidRPr="008C6495">
        <w:rPr>
          <w:rFonts w:eastAsia="Arial Unicode MS" w:cs="Arial Unicode MS"/>
          <w:sz w:val="20"/>
          <w:szCs w:val="20"/>
          <w:lang w:val="es-ES"/>
        </w:rPr>
        <w:tab/>
      </w:r>
      <w:r w:rsidR="008C6495" w:rsidRPr="008C6495">
        <w:rPr>
          <w:rFonts w:eastAsia="Arial Unicode MS" w:cs="Arial Unicode MS"/>
          <w:sz w:val="20"/>
          <w:szCs w:val="20"/>
          <w:lang w:val="es-ES"/>
        </w:rPr>
        <w:tab/>
        <w:t>porque</w:t>
      </w:r>
    </w:p>
    <w:p w:rsidR="00AD3B27" w:rsidRPr="008C38D9" w:rsidRDefault="008C6495" w:rsidP="009D3D19">
      <w:pPr>
        <w:pStyle w:val="Prrafodelista"/>
        <w:numPr>
          <w:ilvl w:val="0"/>
          <w:numId w:val="130"/>
        </w:numPr>
        <w:tabs>
          <w:tab w:val="left" w:pos="1080"/>
        </w:tabs>
        <w:spacing w:line="240" w:lineRule="auto"/>
        <w:ind w:left="1440"/>
        <w:rPr>
          <w:rFonts w:eastAsia="Arial Unicode MS" w:cs="Arial Unicode MS"/>
          <w:sz w:val="20"/>
          <w:szCs w:val="20"/>
        </w:rPr>
      </w:pPr>
      <w:r w:rsidRPr="008C6495">
        <w:rPr>
          <w:rFonts w:eastAsia="Arial Unicode MS" w:cs="Arial Unicode MS"/>
          <w:sz w:val="20"/>
          <w:szCs w:val="20"/>
          <w:lang w:val="es-ES"/>
        </w:rPr>
        <w:t>durante</w:t>
      </w:r>
      <w:r>
        <w:rPr>
          <w:rFonts w:eastAsia="Arial Unicode MS" w:cs="Arial Unicode MS"/>
          <w:sz w:val="20"/>
          <w:szCs w:val="20"/>
          <w:lang w:val="es-ES"/>
        </w:rPr>
        <w:tab/>
      </w:r>
      <w:r w:rsidRPr="008C6495">
        <w:rPr>
          <w:rFonts w:eastAsia="Arial Unicode MS" w:cs="Arial Unicode MS"/>
          <w:sz w:val="20"/>
          <w:szCs w:val="20"/>
          <w:lang w:val="es-ES"/>
        </w:rPr>
        <w:tab/>
        <w:t>indudablemente que</w:t>
      </w:r>
    </w:p>
    <w:p w:rsidR="00AD3B27" w:rsidRPr="008C38D9" w:rsidRDefault="00AD3B27" w:rsidP="009D3D19">
      <w:pPr>
        <w:pStyle w:val="Prrafodelista"/>
        <w:numPr>
          <w:ilvl w:val="0"/>
          <w:numId w:val="23"/>
        </w:numPr>
        <w:rPr>
          <w:sz w:val="20"/>
          <w:szCs w:val="20"/>
        </w:rPr>
      </w:pPr>
      <w:r w:rsidRPr="008C38D9">
        <w:rPr>
          <w:rFonts w:eastAsia="Arial Unicode MS" w:cs="Arial Unicode MS"/>
          <w:sz w:val="20"/>
          <w:szCs w:val="20"/>
          <w:lang w:val="es-ES_tradnl"/>
        </w:rPr>
        <w:t xml:space="preserve"> </w:t>
      </w:r>
      <w:r w:rsidRPr="008C38D9">
        <w:rPr>
          <w:rFonts w:eastAsia="Arial Unicode MS" w:cs="Arial Unicode MS"/>
          <w:sz w:val="20"/>
          <w:szCs w:val="20"/>
          <w:lang w:val="es-ES"/>
        </w:rPr>
        <w:t>“</w:t>
      </w:r>
      <w:r w:rsidR="000628BA" w:rsidRPr="000628BA">
        <w:rPr>
          <w:rFonts w:eastAsia="Arial Unicode MS" w:cs="Arial Unicode MS"/>
          <w:sz w:val="20"/>
          <w:szCs w:val="20"/>
          <w:lang w:val="es-ES"/>
        </w:rPr>
        <w:t xml:space="preserve">No quería perder su trabajo </w:t>
      </w:r>
      <w:r w:rsidR="000628BA" w:rsidRPr="000628BA">
        <w:rPr>
          <w:rFonts w:eastAsia="Arial Unicode MS" w:cs="Arial Unicode MS"/>
          <w:sz w:val="20"/>
          <w:szCs w:val="20"/>
          <w:u w:val="single"/>
          <w:lang w:val="es-ES"/>
        </w:rPr>
        <w:tab/>
      </w:r>
      <w:r w:rsidR="000628BA" w:rsidRPr="000628BA">
        <w:rPr>
          <w:rFonts w:eastAsia="Arial Unicode MS" w:cs="Arial Unicode MS"/>
          <w:sz w:val="20"/>
          <w:szCs w:val="20"/>
          <w:u w:val="single"/>
          <w:lang w:val="es-ES"/>
        </w:rPr>
        <w:tab/>
      </w:r>
      <w:r w:rsidR="000628BA" w:rsidRPr="000628BA">
        <w:rPr>
          <w:rFonts w:eastAsia="Arial Unicode MS" w:cs="Arial Unicode MS"/>
          <w:sz w:val="20"/>
          <w:szCs w:val="20"/>
          <w:lang w:val="es-ES"/>
        </w:rPr>
        <w:t xml:space="preserve"> le faltaba poco para jubilarse </w:t>
      </w:r>
      <w:r w:rsidR="000628BA" w:rsidRPr="000628BA">
        <w:rPr>
          <w:rFonts w:eastAsia="Arial Unicode MS" w:cs="Arial Unicode MS"/>
          <w:sz w:val="20"/>
          <w:szCs w:val="20"/>
          <w:u w:val="single"/>
          <w:lang w:val="es-ES"/>
        </w:rPr>
        <w:tab/>
      </w:r>
      <w:r w:rsidR="000628BA" w:rsidRPr="000628BA">
        <w:rPr>
          <w:rFonts w:eastAsia="Arial Unicode MS" w:cs="Arial Unicode MS"/>
          <w:sz w:val="20"/>
          <w:szCs w:val="20"/>
          <w:u w:val="single"/>
          <w:lang w:val="es-ES"/>
        </w:rPr>
        <w:tab/>
      </w:r>
      <w:r w:rsidR="000628BA" w:rsidRPr="000628BA">
        <w:rPr>
          <w:rFonts w:eastAsia="Arial Unicode MS" w:cs="Arial Unicode MS"/>
          <w:sz w:val="20"/>
          <w:szCs w:val="20"/>
          <w:lang w:val="es-ES"/>
        </w:rPr>
        <w:t xml:space="preserve"> a veces no le importaría dejar todo</w:t>
      </w:r>
      <w:r w:rsidRPr="008C38D9">
        <w:rPr>
          <w:rFonts w:eastAsia="Arial Unicode MS" w:cs="Arial Unicode MS"/>
          <w:sz w:val="20"/>
          <w:szCs w:val="20"/>
          <w:lang w:val="es-ES"/>
        </w:rPr>
        <w:t>”</w:t>
      </w:r>
    </w:p>
    <w:p w:rsidR="000628BA" w:rsidRPr="000628BA" w:rsidRDefault="000628BA" w:rsidP="009D3D19">
      <w:pPr>
        <w:pStyle w:val="Prrafodelista"/>
        <w:numPr>
          <w:ilvl w:val="0"/>
          <w:numId w:val="129"/>
        </w:numPr>
        <w:ind w:left="1440"/>
        <w:rPr>
          <w:sz w:val="20"/>
          <w:lang w:val="es-ES"/>
        </w:rPr>
      </w:pPr>
      <w:r w:rsidRPr="000628BA">
        <w:rPr>
          <w:sz w:val="20"/>
          <w:lang w:val="es-ES"/>
        </w:rPr>
        <w:t>pero</w:t>
      </w:r>
      <w:r w:rsidRPr="000628BA">
        <w:rPr>
          <w:sz w:val="20"/>
          <w:lang w:val="es-ES"/>
        </w:rPr>
        <w:tab/>
      </w:r>
      <w:r w:rsidRPr="000628BA">
        <w:rPr>
          <w:sz w:val="20"/>
          <w:lang w:val="es-ES"/>
        </w:rPr>
        <w:tab/>
        <w:t>de tal modo que</w:t>
      </w:r>
    </w:p>
    <w:p w:rsidR="000628BA" w:rsidRPr="000628BA" w:rsidRDefault="000628BA" w:rsidP="009D3D19">
      <w:pPr>
        <w:pStyle w:val="Prrafodelista"/>
        <w:numPr>
          <w:ilvl w:val="0"/>
          <w:numId w:val="129"/>
        </w:numPr>
        <w:ind w:left="1440"/>
        <w:rPr>
          <w:sz w:val="20"/>
          <w:lang w:val="es-ES"/>
        </w:rPr>
      </w:pPr>
      <w:r w:rsidRPr="000628BA">
        <w:rPr>
          <w:sz w:val="20"/>
          <w:lang w:val="es-ES"/>
        </w:rPr>
        <w:t>ya que</w:t>
      </w:r>
      <w:r w:rsidRPr="000628BA">
        <w:rPr>
          <w:sz w:val="20"/>
          <w:lang w:val="es-ES"/>
        </w:rPr>
        <w:tab/>
      </w:r>
      <w:r w:rsidRPr="000628BA">
        <w:rPr>
          <w:sz w:val="20"/>
          <w:lang w:val="es-ES"/>
        </w:rPr>
        <w:tab/>
        <w:t>luego</w:t>
      </w:r>
    </w:p>
    <w:p w:rsidR="000628BA" w:rsidRPr="000628BA" w:rsidRDefault="005C2316" w:rsidP="009D3D19">
      <w:pPr>
        <w:pStyle w:val="Prrafodelista"/>
        <w:numPr>
          <w:ilvl w:val="0"/>
          <w:numId w:val="129"/>
        </w:numPr>
        <w:ind w:left="1440"/>
        <w:rPr>
          <w:sz w:val="20"/>
          <w:lang w:val="es-ES"/>
        </w:rPr>
      </w:pPr>
      <w:r>
        <w:rPr>
          <w:noProof/>
        </w:rPr>
        <w:pict>
          <v:oval id="_x0000_s1121" style="position:absolute;left:0;text-align:left;margin-left:42.75pt;margin-top:.05pt;width:136.35pt;height:15.75pt;z-index:251765760" filled="f"/>
        </w:pict>
      </w:r>
      <w:r w:rsidR="000628BA" w:rsidRPr="000628BA">
        <w:rPr>
          <w:sz w:val="20"/>
          <w:lang w:val="es-ES"/>
        </w:rPr>
        <w:t>porque</w:t>
      </w:r>
      <w:r w:rsidR="000628BA" w:rsidRPr="000628BA">
        <w:rPr>
          <w:sz w:val="20"/>
          <w:lang w:val="es-ES"/>
        </w:rPr>
        <w:tab/>
      </w:r>
      <w:r w:rsidR="000628BA" w:rsidRPr="000628BA">
        <w:rPr>
          <w:sz w:val="20"/>
          <w:lang w:val="es-ES"/>
        </w:rPr>
        <w:tab/>
        <w:t>aunque</w:t>
      </w:r>
    </w:p>
    <w:p w:rsidR="000628BA" w:rsidRPr="000628BA" w:rsidRDefault="000628BA" w:rsidP="009D3D19">
      <w:pPr>
        <w:pStyle w:val="Prrafodelista"/>
        <w:numPr>
          <w:ilvl w:val="0"/>
          <w:numId w:val="129"/>
        </w:numPr>
        <w:ind w:left="1440"/>
        <w:rPr>
          <w:sz w:val="20"/>
          <w:lang w:val="es-ES"/>
        </w:rPr>
      </w:pPr>
      <w:r w:rsidRPr="000628BA">
        <w:rPr>
          <w:sz w:val="20"/>
          <w:lang w:val="es-ES"/>
        </w:rPr>
        <w:lastRenderedPageBreak/>
        <w:t xml:space="preserve">al tiempo que </w:t>
      </w:r>
      <w:r w:rsidRPr="000628BA">
        <w:rPr>
          <w:sz w:val="20"/>
          <w:lang w:val="es-ES"/>
        </w:rPr>
        <w:tab/>
      </w:r>
      <w:r w:rsidRPr="000628BA">
        <w:rPr>
          <w:sz w:val="20"/>
          <w:lang w:val="es-ES"/>
        </w:rPr>
        <w:tab/>
        <w:t>pero</w:t>
      </w:r>
    </w:p>
    <w:p w:rsidR="00AD3B27" w:rsidRPr="00FF19C1" w:rsidRDefault="000628BA" w:rsidP="009D3D19">
      <w:pPr>
        <w:pStyle w:val="Prrafodelista"/>
        <w:numPr>
          <w:ilvl w:val="0"/>
          <w:numId w:val="129"/>
        </w:numPr>
        <w:ind w:left="1440"/>
        <w:rPr>
          <w:sz w:val="20"/>
        </w:rPr>
      </w:pPr>
      <w:r w:rsidRPr="000628BA">
        <w:rPr>
          <w:sz w:val="20"/>
          <w:lang w:val="es-ES"/>
        </w:rPr>
        <w:t>sino</w:t>
      </w:r>
      <w:r w:rsidRPr="000628BA">
        <w:rPr>
          <w:sz w:val="20"/>
          <w:lang w:val="es-ES"/>
        </w:rPr>
        <w:tab/>
      </w:r>
      <w:r w:rsidRPr="000628BA">
        <w:rPr>
          <w:sz w:val="20"/>
          <w:lang w:val="es-ES"/>
        </w:rPr>
        <w:tab/>
      </w:r>
      <w:r w:rsidRPr="000628BA">
        <w:rPr>
          <w:sz w:val="20"/>
          <w:lang w:val="es-ES"/>
        </w:rPr>
        <w:tab/>
        <w:t>no obstante</w:t>
      </w:r>
    </w:p>
    <w:p w:rsidR="00AD3B27" w:rsidRPr="00793279" w:rsidRDefault="00AD3B27" w:rsidP="009D3D19">
      <w:pPr>
        <w:pStyle w:val="Prrafodelista"/>
        <w:numPr>
          <w:ilvl w:val="0"/>
          <w:numId w:val="23"/>
        </w:numPr>
        <w:spacing w:line="324" w:lineRule="auto"/>
        <w:jc w:val="both"/>
        <w:rPr>
          <w:rFonts w:eastAsia="Arial Unicode MS" w:cs="Arial Unicode MS"/>
          <w:sz w:val="18"/>
          <w:szCs w:val="20"/>
        </w:rPr>
      </w:pPr>
      <w:r w:rsidRPr="008C38D9">
        <w:rPr>
          <w:rFonts w:eastAsia="Arial Unicode MS" w:cs="Arial Unicode MS"/>
          <w:sz w:val="20"/>
          <w:szCs w:val="20"/>
          <w:lang w:val="es-ES"/>
        </w:rPr>
        <w:t>“</w:t>
      </w:r>
      <w:r w:rsidR="00611384" w:rsidRPr="00611384">
        <w:rPr>
          <w:rFonts w:eastAsia="Arial Unicode MS" w:cs="Arial Unicode MS"/>
          <w:sz w:val="20"/>
          <w:szCs w:val="20"/>
          <w:lang w:val="es-ES"/>
        </w:rPr>
        <w:t xml:space="preserve">Juan vino </w:t>
      </w:r>
      <w:r w:rsidR="00611384" w:rsidRPr="00611384">
        <w:rPr>
          <w:rFonts w:eastAsia="Arial Unicode MS" w:cs="Arial Unicode MS"/>
          <w:sz w:val="20"/>
          <w:szCs w:val="20"/>
          <w:u w:val="single"/>
          <w:lang w:val="es-ES"/>
        </w:rPr>
        <w:tab/>
      </w:r>
      <w:r w:rsidR="00611384" w:rsidRPr="00611384">
        <w:rPr>
          <w:rFonts w:eastAsia="Arial Unicode MS" w:cs="Arial Unicode MS"/>
          <w:sz w:val="20"/>
          <w:szCs w:val="20"/>
          <w:u w:val="single"/>
          <w:lang w:val="es-ES"/>
        </w:rPr>
        <w:tab/>
      </w:r>
      <w:r w:rsidR="00611384" w:rsidRPr="00611384">
        <w:rPr>
          <w:rFonts w:eastAsia="Arial Unicode MS" w:cs="Arial Unicode MS"/>
          <w:sz w:val="20"/>
          <w:szCs w:val="20"/>
          <w:lang w:val="es-ES"/>
        </w:rPr>
        <w:t xml:space="preserve"> quiso y Pedro </w:t>
      </w:r>
      <w:r w:rsidR="00611384" w:rsidRPr="00611384">
        <w:rPr>
          <w:rFonts w:eastAsia="Arial Unicode MS" w:cs="Arial Unicode MS"/>
          <w:sz w:val="20"/>
          <w:szCs w:val="20"/>
          <w:u w:val="single"/>
          <w:lang w:val="es-ES"/>
        </w:rPr>
        <w:tab/>
      </w:r>
      <w:r w:rsidR="00611384" w:rsidRPr="00611384">
        <w:rPr>
          <w:rFonts w:eastAsia="Arial Unicode MS" w:cs="Arial Unicode MS"/>
          <w:sz w:val="20"/>
          <w:szCs w:val="20"/>
          <w:u w:val="single"/>
          <w:lang w:val="es-ES"/>
        </w:rPr>
        <w:tab/>
      </w:r>
      <w:r w:rsidR="00611384" w:rsidRPr="00611384">
        <w:rPr>
          <w:rFonts w:eastAsia="Arial Unicode MS" w:cs="Arial Unicode MS"/>
          <w:sz w:val="20"/>
          <w:szCs w:val="20"/>
          <w:lang w:val="es-ES"/>
        </w:rPr>
        <w:t xml:space="preserve"> lo obligaron</w:t>
      </w:r>
      <w:r w:rsidRPr="008C38D9">
        <w:rPr>
          <w:rFonts w:eastAsia="Arial Unicode MS" w:cs="Arial Unicode MS"/>
          <w:sz w:val="20"/>
          <w:szCs w:val="20"/>
        </w:rPr>
        <w:t>”</w:t>
      </w:r>
    </w:p>
    <w:p w:rsidR="00611384" w:rsidRPr="00611384" w:rsidRDefault="00611384" w:rsidP="009D3D19">
      <w:pPr>
        <w:pStyle w:val="Prrafodelista"/>
        <w:numPr>
          <w:ilvl w:val="0"/>
          <w:numId w:val="131"/>
        </w:numPr>
        <w:ind w:left="1440"/>
        <w:rPr>
          <w:sz w:val="20"/>
        </w:rPr>
      </w:pPr>
      <w:r w:rsidRPr="00611384">
        <w:t xml:space="preserve"> </w:t>
      </w:r>
      <w:r w:rsidRPr="00611384">
        <w:rPr>
          <w:sz w:val="20"/>
        </w:rPr>
        <w:t>pero</w:t>
      </w:r>
      <w:r w:rsidRPr="00611384">
        <w:rPr>
          <w:sz w:val="20"/>
        </w:rPr>
        <w:tab/>
      </w:r>
      <w:r w:rsidRPr="00611384">
        <w:rPr>
          <w:sz w:val="20"/>
        </w:rPr>
        <w:tab/>
        <w:t>porque</w:t>
      </w:r>
    </w:p>
    <w:p w:rsidR="00611384" w:rsidRPr="00611384" w:rsidRDefault="00611384" w:rsidP="009D3D19">
      <w:pPr>
        <w:pStyle w:val="Prrafodelista"/>
        <w:numPr>
          <w:ilvl w:val="0"/>
          <w:numId w:val="131"/>
        </w:numPr>
        <w:ind w:left="1440"/>
        <w:rPr>
          <w:sz w:val="20"/>
          <w:lang w:val="es-ES"/>
        </w:rPr>
      </w:pPr>
      <w:r w:rsidRPr="00611384">
        <w:rPr>
          <w:sz w:val="20"/>
          <w:lang w:val="es-ES"/>
        </w:rPr>
        <w:t>como</w:t>
      </w:r>
      <w:r w:rsidRPr="00611384">
        <w:rPr>
          <w:sz w:val="20"/>
          <w:lang w:val="es-ES"/>
        </w:rPr>
        <w:tab/>
      </w:r>
      <w:r w:rsidRPr="00611384">
        <w:rPr>
          <w:sz w:val="20"/>
          <w:lang w:val="es-ES"/>
        </w:rPr>
        <w:tab/>
        <w:t>al igual</w:t>
      </w:r>
    </w:p>
    <w:p w:rsidR="00611384" w:rsidRPr="00611384" w:rsidRDefault="00611384" w:rsidP="009D3D19">
      <w:pPr>
        <w:pStyle w:val="Prrafodelista"/>
        <w:numPr>
          <w:ilvl w:val="0"/>
          <w:numId w:val="131"/>
        </w:numPr>
        <w:ind w:left="1440"/>
        <w:rPr>
          <w:sz w:val="20"/>
          <w:lang w:val="es-ES"/>
        </w:rPr>
      </w:pPr>
      <w:r w:rsidRPr="00611384">
        <w:rPr>
          <w:sz w:val="20"/>
          <w:lang w:val="es-ES"/>
        </w:rPr>
        <w:t>debido a que</w:t>
      </w:r>
      <w:r w:rsidRPr="00611384">
        <w:rPr>
          <w:sz w:val="20"/>
          <w:lang w:val="es-ES"/>
        </w:rPr>
        <w:tab/>
        <w:t>, por el contrario</w:t>
      </w:r>
    </w:p>
    <w:p w:rsidR="00611384" w:rsidRPr="00611384" w:rsidRDefault="005C2316" w:rsidP="009D3D19">
      <w:pPr>
        <w:pStyle w:val="Prrafodelista"/>
        <w:numPr>
          <w:ilvl w:val="0"/>
          <w:numId w:val="131"/>
        </w:numPr>
        <w:ind w:left="1440"/>
        <w:rPr>
          <w:sz w:val="20"/>
          <w:lang w:val="es-ES"/>
        </w:rPr>
      </w:pPr>
      <w:r>
        <w:rPr>
          <w:noProof/>
          <w:lang w:val="es-ES" w:eastAsia="es-ES"/>
        </w:rPr>
        <w:pict>
          <v:oval id="_x0000_s1123" style="position:absolute;left:0;text-align:left;margin-left:49.3pt;margin-top:-.6pt;width:134.3pt;height:16.8pt;z-index:251767808" filled="f"/>
        </w:pict>
      </w:r>
      <w:r w:rsidR="00611384" w:rsidRPr="00611384">
        <w:rPr>
          <w:sz w:val="20"/>
          <w:lang w:val="es-ES"/>
        </w:rPr>
        <w:t>porque</w:t>
      </w:r>
      <w:r w:rsidR="00611384" w:rsidRPr="00611384">
        <w:rPr>
          <w:sz w:val="20"/>
          <w:lang w:val="es-ES"/>
        </w:rPr>
        <w:tab/>
      </w:r>
      <w:r w:rsidR="00611384" w:rsidRPr="00611384">
        <w:rPr>
          <w:sz w:val="20"/>
          <w:lang w:val="es-ES"/>
        </w:rPr>
        <w:tab/>
        <w:t>porque</w:t>
      </w:r>
    </w:p>
    <w:p w:rsidR="00AD3B27" w:rsidRPr="00793279" w:rsidRDefault="00611384" w:rsidP="009D3D19">
      <w:pPr>
        <w:pStyle w:val="Prrafodelista"/>
        <w:numPr>
          <w:ilvl w:val="0"/>
          <w:numId w:val="131"/>
        </w:numPr>
        <w:ind w:left="1440"/>
        <w:rPr>
          <w:rFonts w:eastAsia="Arial Unicode MS" w:cs="Arial Unicode MS"/>
          <w:sz w:val="18"/>
          <w:szCs w:val="20"/>
        </w:rPr>
      </w:pPr>
      <w:r w:rsidRPr="00611384">
        <w:rPr>
          <w:sz w:val="20"/>
          <w:lang w:val="es-ES"/>
        </w:rPr>
        <w:t xml:space="preserve">puesto que </w:t>
      </w:r>
      <w:r w:rsidRPr="00611384">
        <w:rPr>
          <w:sz w:val="20"/>
          <w:lang w:val="es-ES"/>
        </w:rPr>
        <w:tab/>
        <w:t>no obstante</w:t>
      </w:r>
    </w:p>
    <w:p w:rsidR="00AD3B27" w:rsidRPr="008C38D9" w:rsidRDefault="00AD3B27" w:rsidP="009D3D19">
      <w:pPr>
        <w:pStyle w:val="Prrafodelista"/>
        <w:numPr>
          <w:ilvl w:val="0"/>
          <w:numId w:val="23"/>
        </w:numPr>
        <w:spacing w:line="324" w:lineRule="auto"/>
        <w:jc w:val="both"/>
        <w:rPr>
          <w:rFonts w:eastAsia="Arial Unicode MS" w:cs="Arial Unicode MS"/>
          <w:sz w:val="20"/>
          <w:szCs w:val="20"/>
        </w:rPr>
      </w:pPr>
      <w:r w:rsidRPr="008C38D9">
        <w:rPr>
          <w:rFonts w:eastAsia="Arial Unicode MS" w:cs="Arial Unicode MS"/>
          <w:sz w:val="20"/>
          <w:szCs w:val="20"/>
          <w:lang w:val="es-ES"/>
        </w:rPr>
        <w:t>“</w:t>
      </w:r>
      <w:r w:rsidR="00B1354C" w:rsidRPr="00B1354C">
        <w:rPr>
          <w:lang w:val="es-ES"/>
        </w:rPr>
        <w:t xml:space="preserve"> </w:t>
      </w:r>
      <w:r w:rsidR="00B1354C" w:rsidRPr="00B1354C">
        <w:rPr>
          <w:rFonts w:eastAsia="Arial Unicode MS" w:cs="Arial Unicode MS"/>
          <w:sz w:val="20"/>
          <w:szCs w:val="20"/>
          <w:lang w:val="es-ES"/>
        </w:rPr>
        <w:t xml:space="preserve">Hay algunos que no pueden escribir </w:t>
      </w:r>
      <w:r w:rsidR="00B1354C" w:rsidRPr="00B1354C">
        <w:rPr>
          <w:rFonts w:eastAsia="Arial Unicode MS" w:cs="Arial Unicode MS"/>
          <w:sz w:val="20"/>
          <w:szCs w:val="20"/>
          <w:u w:val="single"/>
          <w:lang w:val="es-ES"/>
        </w:rPr>
        <w:tab/>
      </w:r>
      <w:r w:rsidR="001B2F88">
        <w:rPr>
          <w:rFonts w:eastAsia="Arial Unicode MS" w:cs="Arial Unicode MS"/>
          <w:sz w:val="20"/>
          <w:szCs w:val="20"/>
          <w:u w:val="single"/>
          <w:lang w:val="es-ES"/>
        </w:rPr>
        <w:t xml:space="preserve">    </w:t>
      </w:r>
      <w:r w:rsidR="00B1354C" w:rsidRPr="00B1354C">
        <w:rPr>
          <w:rFonts w:eastAsia="Arial Unicode MS" w:cs="Arial Unicode MS"/>
          <w:sz w:val="20"/>
          <w:szCs w:val="20"/>
          <w:lang w:val="es-ES"/>
        </w:rPr>
        <w:t xml:space="preserve"> haber pensado mucho; otros, </w:t>
      </w:r>
      <w:r w:rsidR="00B1354C" w:rsidRPr="00B1354C">
        <w:rPr>
          <w:rFonts w:eastAsia="Arial Unicode MS" w:cs="Arial Unicode MS"/>
          <w:sz w:val="20"/>
          <w:szCs w:val="20"/>
          <w:u w:val="single"/>
          <w:lang w:val="es-ES"/>
        </w:rPr>
        <w:tab/>
      </w:r>
      <w:r w:rsidR="00B1354C" w:rsidRPr="00B1354C">
        <w:rPr>
          <w:rFonts w:eastAsia="Arial Unicode MS" w:cs="Arial Unicode MS"/>
          <w:sz w:val="20"/>
          <w:szCs w:val="20"/>
          <w:u w:val="single"/>
          <w:lang w:val="es-ES"/>
        </w:rPr>
        <w:tab/>
      </w:r>
      <w:r w:rsidR="00B1354C" w:rsidRPr="00B1354C">
        <w:rPr>
          <w:rFonts w:eastAsia="Arial Unicode MS" w:cs="Arial Unicode MS"/>
          <w:sz w:val="20"/>
          <w:szCs w:val="20"/>
          <w:lang w:val="es-ES"/>
        </w:rPr>
        <w:t>, sólo pueden hacerlo sentados a la mesa de trabajo</w:t>
      </w:r>
      <w:r w:rsidRPr="008C38D9">
        <w:rPr>
          <w:rFonts w:eastAsia="Arial Unicode MS" w:cs="Arial Unicode MS"/>
          <w:sz w:val="20"/>
          <w:szCs w:val="20"/>
          <w:lang w:val="es-ES"/>
        </w:rPr>
        <w:t>”</w:t>
      </w:r>
    </w:p>
    <w:p w:rsidR="00B1354C" w:rsidRPr="00B1354C" w:rsidRDefault="00B1354C" w:rsidP="009D3D19">
      <w:pPr>
        <w:pStyle w:val="Prrafodelista"/>
        <w:numPr>
          <w:ilvl w:val="0"/>
          <w:numId w:val="132"/>
        </w:numPr>
        <w:ind w:left="1440"/>
        <w:rPr>
          <w:sz w:val="20"/>
          <w:lang w:val="es-ES"/>
        </w:rPr>
      </w:pPr>
      <w:r w:rsidRPr="00B1354C">
        <w:rPr>
          <w:sz w:val="20"/>
          <w:lang w:val="es-ES"/>
        </w:rPr>
        <w:t>sin</w:t>
      </w:r>
      <w:r w:rsidRPr="00B1354C">
        <w:rPr>
          <w:sz w:val="20"/>
          <w:lang w:val="es-ES"/>
        </w:rPr>
        <w:tab/>
      </w:r>
      <w:r w:rsidRPr="00B1354C">
        <w:rPr>
          <w:sz w:val="20"/>
          <w:lang w:val="es-ES"/>
        </w:rPr>
        <w:tab/>
        <w:t>en consecuencia</w:t>
      </w:r>
    </w:p>
    <w:p w:rsidR="00B1354C" w:rsidRPr="00B1354C" w:rsidRDefault="00B1354C" w:rsidP="009D3D19">
      <w:pPr>
        <w:pStyle w:val="Prrafodelista"/>
        <w:numPr>
          <w:ilvl w:val="0"/>
          <w:numId w:val="132"/>
        </w:numPr>
        <w:ind w:left="1440"/>
        <w:rPr>
          <w:sz w:val="20"/>
          <w:lang w:val="es-ES"/>
        </w:rPr>
      </w:pPr>
      <w:r w:rsidRPr="00B1354C">
        <w:rPr>
          <w:sz w:val="20"/>
          <w:lang w:val="es-ES"/>
        </w:rPr>
        <w:t>después de</w:t>
      </w:r>
      <w:r w:rsidRPr="00B1354C">
        <w:rPr>
          <w:sz w:val="20"/>
          <w:lang w:val="es-ES"/>
        </w:rPr>
        <w:tab/>
        <w:t>por consiguiente</w:t>
      </w:r>
    </w:p>
    <w:p w:rsidR="00B1354C" w:rsidRPr="00B1354C" w:rsidRDefault="005C2316" w:rsidP="009D3D19">
      <w:pPr>
        <w:pStyle w:val="Prrafodelista"/>
        <w:numPr>
          <w:ilvl w:val="0"/>
          <w:numId w:val="132"/>
        </w:numPr>
        <w:ind w:left="1440"/>
        <w:rPr>
          <w:sz w:val="20"/>
          <w:lang w:val="es-ES"/>
        </w:rPr>
      </w:pPr>
      <w:r>
        <w:rPr>
          <w:noProof/>
        </w:rPr>
        <w:pict>
          <v:oval id="_x0000_s1122" style="position:absolute;left:0;text-align:left;margin-left:42.75pt;margin-top:11.35pt;width:149.85pt;height:20.55pt;z-index:251766784" filled="f"/>
        </w:pict>
      </w:r>
      <w:r w:rsidR="00B1354C" w:rsidRPr="00B1354C">
        <w:rPr>
          <w:sz w:val="20"/>
          <w:lang w:val="es-ES"/>
        </w:rPr>
        <w:t>por no</w:t>
      </w:r>
      <w:r w:rsidR="00B1354C" w:rsidRPr="00B1354C">
        <w:rPr>
          <w:sz w:val="20"/>
          <w:lang w:val="es-ES"/>
        </w:rPr>
        <w:tab/>
      </w:r>
      <w:r w:rsidR="00B1354C" w:rsidRPr="00B1354C">
        <w:rPr>
          <w:sz w:val="20"/>
          <w:lang w:val="es-ES"/>
        </w:rPr>
        <w:tab/>
        <w:t>incluso</w:t>
      </w:r>
    </w:p>
    <w:p w:rsidR="00B1354C" w:rsidRPr="00B1354C" w:rsidRDefault="00B1354C" w:rsidP="009D3D19">
      <w:pPr>
        <w:pStyle w:val="Prrafodelista"/>
        <w:numPr>
          <w:ilvl w:val="0"/>
          <w:numId w:val="132"/>
        </w:numPr>
        <w:ind w:left="1440"/>
        <w:rPr>
          <w:sz w:val="20"/>
          <w:lang w:val="es-ES"/>
        </w:rPr>
      </w:pPr>
      <w:r w:rsidRPr="00B1354C">
        <w:rPr>
          <w:sz w:val="20"/>
          <w:lang w:val="es-ES"/>
        </w:rPr>
        <w:t>sin antes</w:t>
      </w:r>
      <w:r w:rsidRPr="00B1354C">
        <w:rPr>
          <w:sz w:val="20"/>
          <w:lang w:val="es-ES"/>
        </w:rPr>
        <w:tab/>
        <w:t>en cambio</w:t>
      </w:r>
    </w:p>
    <w:p w:rsidR="00AD3B27" w:rsidRPr="00793279" w:rsidRDefault="00B1354C" w:rsidP="009D3D19">
      <w:pPr>
        <w:pStyle w:val="Prrafodelista"/>
        <w:numPr>
          <w:ilvl w:val="0"/>
          <w:numId w:val="132"/>
        </w:numPr>
        <w:ind w:left="1440"/>
        <w:rPr>
          <w:rFonts w:eastAsia="Arial Unicode MS" w:cs="Arial Unicode MS"/>
          <w:sz w:val="18"/>
          <w:szCs w:val="20"/>
        </w:rPr>
      </w:pPr>
      <w:r w:rsidRPr="00B1354C">
        <w:rPr>
          <w:sz w:val="20"/>
          <w:lang w:val="es-ES"/>
        </w:rPr>
        <w:t>por</w:t>
      </w:r>
      <w:r w:rsidRPr="00B1354C">
        <w:rPr>
          <w:sz w:val="20"/>
          <w:lang w:val="es-ES"/>
        </w:rPr>
        <w:tab/>
      </w:r>
      <w:r w:rsidRPr="00B1354C">
        <w:rPr>
          <w:sz w:val="20"/>
          <w:lang w:val="es-ES"/>
        </w:rPr>
        <w:tab/>
        <w:t>sin embargo</w:t>
      </w:r>
    </w:p>
    <w:p w:rsidR="00AD3B27" w:rsidRPr="008C38D9" w:rsidRDefault="00AD3B27" w:rsidP="009D3D19">
      <w:pPr>
        <w:pStyle w:val="Prrafodelista"/>
        <w:numPr>
          <w:ilvl w:val="0"/>
          <w:numId w:val="23"/>
        </w:numPr>
        <w:rPr>
          <w:rFonts w:eastAsia="Arial Unicode MS" w:cs="Arial Unicode MS"/>
          <w:sz w:val="20"/>
        </w:rPr>
      </w:pPr>
      <w:r w:rsidRPr="008C38D9">
        <w:rPr>
          <w:rFonts w:eastAsia="Arial Unicode MS" w:cs="Arial Unicode MS"/>
          <w:sz w:val="20"/>
        </w:rPr>
        <w:t xml:space="preserve"> “</w:t>
      </w:r>
      <w:r w:rsidR="001B2F88" w:rsidRPr="001B2F88">
        <w:rPr>
          <w:rFonts w:eastAsia="Arial Unicode MS" w:cs="Arial Unicode MS"/>
          <w:sz w:val="20"/>
          <w:lang w:val="es-ES"/>
        </w:rPr>
        <w:t xml:space="preserve">Los numerosos asaltos ocurridos en la ciudad de Guayaquil produjeron una reacción de alarma </w:t>
      </w:r>
      <w:r w:rsidR="001B2F88" w:rsidRPr="001B2F88">
        <w:rPr>
          <w:rFonts w:eastAsia="Arial Unicode MS" w:cs="Arial Unicode MS"/>
          <w:sz w:val="20"/>
          <w:u w:val="single"/>
          <w:lang w:val="es-ES"/>
        </w:rPr>
        <w:tab/>
      </w:r>
      <w:r w:rsidR="001B2F88" w:rsidRPr="001B2F88">
        <w:rPr>
          <w:rFonts w:eastAsia="Arial Unicode MS" w:cs="Arial Unicode MS"/>
          <w:sz w:val="20"/>
          <w:u w:val="single"/>
          <w:lang w:val="es-ES"/>
        </w:rPr>
        <w:tab/>
      </w:r>
      <w:r w:rsidR="001B2F88" w:rsidRPr="001B2F88">
        <w:rPr>
          <w:rFonts w:eastAsia="Arial Unicode MS" w:cs="Arial Unicode MS"/>
          <w:sz w:val="20"/>
          <w:lang w:val="es-ES"/>
        </w:rPr>
        <w:t xml:space="preserve"> la opinión pública </w:t>
      </w:r>
      <w:r w:rsidR="001B2F88" w:rsidRPr="001B2F88">
        <w:rPr>
          <w:rFonts w:eastAsia="Arial Unicode MS" w:cs="Arial Unicode MS"/>
          <w:sz w:val="20"/>
          <w:u w:val="single"/>
          <w:lang w:val="es-ES"/>
        </w:rPr>
        <w:tab/>
      </w:r>
      <w:r w:rsidR="001B2F88" w:rsidRPr="001B2F88">
        <w:rPr>
          <w:rFonts w:eastAsia="Arial Unicode MS" w:cs="Arial Unicode MS"/>
          <w:sz w:val="20"/>
          <w:u w:val="single"/>
          <w:lang w:val="es-ES"/>
        </w:rPr>
        <w:tab/>
      </w:r>
      <w:r w:rsidR="001B2F88" w:rsidRPr="001B2F88">
        <w:rPr>
          <w:rFonts w:eastAsia="Arial Unicode MS" w:cs="Arial Unicode MS"/>
          <w:sz w:val="20"/>
          <w:lang w:val="es-ES"/>
        </w:rPr>
        <w:t xml:space="preserve"> entre  autoridades responsables</w:t>
      </w:r>
      <w:r w:rsidRPr="008C38D9">
        <w:rPr>
          <w:rFonts w:eastAsia="Arial Unicode MS" w:cs="Arial Unicode MS"/>
          <w:sz w:val="20"/>
        </w:rPr>
        <w:t>”</w:t>
      </w:r>
    </w:p>
    <w:p w:rsidR="001B2F88" w:rsidRDefault="001B2F88" w:rsidP="009D3D19">
      <w:pPr>
        <w:pStyle w:val="Prrafodelista"/>
        <w:numPr>
          <w:ilvl w:val="0"/>
          <w:numId w:val="133"/>
        </w:numPr>
        <w:ind w:left="1440"/>
        <w:rPr>
          <w:noProof/>
          <w:sz w:val="20"/>
        </w:rPr>
      </w:pPr>
      <w:r w:rsidRPr="001B2F88">
        <w:rPr>
          <w:noProof/>
          <w:sz w:val="20"/>
        </w:rPr>
        <w:t>no sólo en</w:t>
      </w:r>
      <w:r w:rsidRPr="001B2F88">
        <w:rPr>
          <w:noProof/>
          <w:sz w:val="20"/>
        </w:rPr>
        <w:tab/>
      </w:r>
      <w:r w:rsidRPr="001B2F88">
        <w:rPr>
          <w:noProof/>
          <w:sz w:val="20"/>
        </w:rPr>
        <w:tab/>
        <w:t>, sino además</w:t>
      </w:r>
    </w:p>
    <w:p w:rsidR="001B2F88" w:rsidRDefault="001B2F88" w:rsidP="009D3D19">
      <w:pPr>
        <w:pStyle w:val="Prrafodelista"/>
        <w:numPr>
          <w:ilvl w:val="0"/>
          <w:numId w:val="133"/>
        </w:numPr>
        <w:ind w:left="1440"/>
        <w:rPr>
          <w:noProof/>
          <w:sz w:val="20"/>
        </w:rPr>
      </w:pPr>
      <w:r w:rsidRPr="001B2F88">
        <w:rPr>
          <w:noProof/>
          <w:sz w:val="20"/>
        </w:rPr>
        <w:t>desde</w:t>
      </w:r>
      <w:r w:rsidRPr="001B2F88">
        <w:rPr>
          <w:noProof/>
          <w:sz w:val="20"/>
        </w:rPr>
        <w:tab/>
      </w:r>
      <w:r w:rsidRPr="001B2F88">
        <w:rPr>
          <w:noProof/>
          <w:sz w:val="20"/>
        </w:rPr>
        <w:tab/>
      </w:r>
      <w:r w:rsidRPr="001B2F88">
        <w:rPr>
          <w:noProof/>
          <w:sz w:val="20"/>
        </w:rPr>
        <w:tab/>
        <w:t>hasta</w:t>
      </w:r>
    </w:p>
    <w:p w:rsidR="001B2F88" w:rsidRDefault="001B2F88" w:rsidP="009D3D19">
      <w:pPr>
        <w:pStyle w:val="Prrafodelista"/>
        <w:numPr>
          <w:ilvl w:val="0"/>
          <w:numId w:val="133"/>
        </w:numPr>
        <w:ind w:left="1440"/>
        <w:rPr>
          <w:noProof/>
          <w:sz w:val="20"/>
        </w:rPr>
      </w:pPr>
      <w:r w:rsidRPr="001B2F88">
        <w:rPr>
          <w:noProof/>
          <w:sz w:val="20"/>
        </w:rPr>
        <w:t>en</w:t>
      </w:r>
      <w:r w:rsidRPr="001B2F88">
        <w:rPr>
          <w:noProof/>
          <w:sz w:val="20"/>
        </w:rPr>
        <w:tab/>
      </w:r>
      <w:r w:rsidRPr="001B2F88">
        <w:rPr>
          <w:noProof/>
          <w:sz w:val="20"/>
        </w:rPr>
        <w:tab/>
      </w:r>
      <w:r w:rsidRPr="001B2F88">
        <w:rPr>
          <w:noProof/>
          <w:sz w:val="20"/>
        </w:rPr>
        <w:tab/>
        <w:t>y también</w:t>
      </w:r>
    </w:p>
    <w:p w:rsidR="001B2F88" w:rsidRPr="001B2F88" w:rsidRDefault="001B2F88" w:rsidP="009D3D19">
      <w:pPr>
        <w:pStyle w:val="Prrafodelista"/>
        <w:numPr>
          <w:ilvl w:val="0"/>
          <w:numId w:val="133"/>
        </w:numPr>
        <w:ind w:left="1440"/>
        <w:rPr>
          <w:noProof/>
          <w:sz w:val="20"/>
        </w:rPr>
      </w:pPr>
      <w:r w:rsidRPr="001B2F88">
        <w:rPr>
          <w:noProof/>
          <w:sz w:val="20"/>
        </w:rPr>
        <w:t xml:space="preserve">no tan sólo en </w:t>
      </w:r>
      <w:r w:rsidRPr="001B2F88">
        <w:rPr>
          <w:noProof/>
          <w:sz w:val="20"/>
        </w:rPr>
        <w:tab/>
      </w:r>
      <w:r w:rsidRPr="001B2F88">
        <w:rPr>
          <w:noProof/>
          <w:sz w:val="20"/>
        </w:rPr>
        <w:tab/>
        <w:t>, sino que también</w:t>
      </w:r>
    </w:p>
    <w:p w:rsidR="00D667A2" w:rsidRPr="00D667A2" w:rsidRDefault="005C2316" w:rsidP="009D3D19">
      <w:pPr>
        <w:pStyle w:val="Prrafodelista"/>
        <w:numPr>
          <w:ilvl w:val="0"/>
          <w:numId w:val="133"/>
        </w:numPr>
        <w:ind w:left="1440"/>
        <w:rPr>
          <w:rFonts w:eastAsia="Arial Unicode MS"/>
        </w:rPr>
      </w:pPr>
      <w:r>
        <w:rPr>
          <w:noProof/>
        </w:rPr>
        <w:pict>
          <v:oval id="_x0000_s1124" style="position:absolute;left:0;text-align:left;margin-left:42.75pt;margin-top:.3pt;width:170.1pt;height:16.05pt;z-index:251768832" filled="f"/>
        </w:pict>
      </w:r>
      <w:r w:rsidR="001B2F88" w:rsidRPr="001B2F88">
        <w:rPr>
          <w:noProof/>
          <w:sz w:val="20"/>
        </w:rPr>
        <w:t>tanto en</w:t>
      </w:r>
      <w:r w:rsidR="001B2F88" w:rsidRPr="001B2F88">
        <w:rPr>
          <w:noProof/>
          <w:sz w:val="20"/>
        </w:rPr>
        <w:tab/>
      </w:r>
      <w:r w:rsidR="001B2F88" w:rsidRPr="001B2F88">
        <w:rPr>
          <w:noProof/>
          <w:sz w:val="20"/>
        </w:rPr>
        <w:tab/>
        <w:t>como</w:t>
      </w:r>
      <w:r w:rsidR="00AD3B27" w:rsidRPr="001B2F88">
        <w:rPr>
          <w:noProof/>
        </w:rPr>
        <w:t xml:space="preserve"> </w:t>
      </w:r>
    </w:p>
    <w:p w:rsidR="00D667A2" w:rsidRPr="008C38D9" w:rsidRDefault="00D667A2" w:rsidP="009D3D19">
      <w:pPr>
        <w:pStyle w:val="Prrafodelista"/>
        <w:numPr>
          <w:ilvl w:val="0"/>
          <w:numId w:val="23"/>
        </w:numPr>
        <w:spacing w:line="324" w:lineRule="auto"/>
        <w:jc w:val="both"/>
        <w:rPr>
          <w:rFonts w:eastAsia="Arial Unicode MS" w:cs="Arial Unicode MS"/>
          <w:sz w:val="20"/>
          <w:szCs w:val="20"/>
        </w:rPr>
      </w:pPr>
      <w:r w:rsidRPr="008C38D9">
        <w:rPr>
          <w:rFonts w:eastAsia="Arial Unicode MS" w:cs="Arial Unicode MS"/>
          <w:sz w:val="20"/>
          <w:szCs w:val="20"/>
          <w:lang w:val="es-ES"/>
        </w:rPr>
        <w:t>“</w:t>
      </w:r>
      <w:r w:rsidRPr="00D667A2">
        <w:rPr>
          <w:rFonts w:eastAsia="Arial Unicode MS" w:cs="Arial Unicode MS"/>
          <w:sz w:val="20"/>
          <w:szCs w:val="20"/>
          <w:lang w:val="es-ES"/>
        </w:rPr>
        <w:t xml:space="preserve">El refrán es </w:t>
      </w:r>
      <w:r w:rsidRPr="00D667A2">
        <w:rPr>
          <w:rFonts w:eastAsia="Arial Unicode MS" w:cs="Arial Unicode MS"/>
          <w:sz w:val="20"/>
          <w:szCs w:val="20"/>
          <w:u w:val="single"/>
          <w:lang w:val="es-ES"/>
        </w:rPr>
        <w:tab/>
      </w:r>
      <w:r w:rsidRPr="00D667A2">
        <w:rPr>
          <w:rFonts w:eastAsia="Arial Unicode MS" w:cs="Arial Unicode MS"/>
          <w:sz w:val="20"/>
          <w:szCs w:val="20"/>
          <w:u w:val="single"/>
          <w:lang w:val="es-ES"/>
        </w:rPr>
        <w:tab/>
      </w:r>
      <w:r w:rsidRPr="00D667A2">
        <w:rPr>
          <w:rFonts w:eastAsia="Arial Unicode MS" w:cs="Arial Unicode MS"/>
          <w:sz w:val="20"/>
          <w:szCs w:val="20"/>
          <w:lang w:val="es-ES"/>
        </w:rPr>
        <w:t xml:space="preserve"> una de las más antigua filosofías. Es una sabiduría en cápsula </w:t>
      </w:r>
      <w:r w:rsidRPr="00D667A2">
        <w:rPr>
          <w:rFonts w:eastAsia="Arial Unicode MS" w:cs="Arial Unicode MS"/>
          <w:sz w:val="20"/>
          <w:szCs w:val="20"/>
          <w:u w:val="single"/>
          <w:lang w:val="es-ES"/>
        </w:rPr>
        <w:tab/>
      </w:r>
      <w:r w:rsidRPr="00D667A2">
        <w:rPr>
          <w:rFonts w:eastAsia="Arial Unicode MS" w:cs="Arial Unicode MS"/>
          <w:sz w:val="20"/>
          <w:szCs w:val="20"/>
          <w:u w:val="single"/>
          <w:lang w:val="es-ES"/>
        </w:rPr>
        <w:tab/>
      </w:r>
      <w:r w:rsidRPr="00D667A2">
        <w:rPr>
          <w:rFonts w:eastAsia="Arial Unicode MS" w:cs="Arial Unicode MS"/>
          <w:sz w:val="20"/>
          <w:szCs w:val="20"/>
          <w:lang w:val="es-ES"/>
        </w:rPr>
        <w:t xml:space="preserve"> concentra en dos líneas y hasta en dos palabras, </w:t>
      </w:r>
      <w:r>
        <w:rPr>
          <w:rFonts w:eastAsia="Arial Unicode MS" w:cs="Arial Unicode MS"/>
          <w:sz w:val="20"/>
          <w:szCs w:val="20"/>
          <w:lang w:val="es-ES"/>
        </w:rPr>
        <w:t>una verdad de la práctica vital</w:t>
      </w:r>
      <w:r w:rsidRPr="008C38D9">
        <w:rPr>
          <w:rFonts w:eastAsia="Arial Unicode MS" w:cs="Arial Unicode MS"/>
          <w:sz w:val="20"/>
          <w:szCs w:val="20"/>
          <w:lang w:val="es-ES"/>
        </w:rPr>
        <w:t>”</w:t>
      </w:r>
    </w:p>
    <w:p w:rsidR="00BA4491" w:rsidRPr="00BA4491" w:rsidRDefault="00BA4491" w:rsidP="009D3D19">
      <w:pPr>
        <w:pStyle w:val="Prrafodelista"/>
        <w:numPr>
          <w:ilvl w:val="0"/>
          <w:numId w:val="134"/>
        </w:numPr>
        <w:ind w:left="1440"/>
        <w:rPr>
          <w:sz w:val="20"/>
        </w:rPr>
      </w:pPr>
      <w:r w:rsidRPr="00BA4491">
        <w:rPr>
          <w:sz w:val="20"/>
        </w:rPr>
        <w:t>Sin duda</w:t>
      </w:r>
      <w:r w:rsidRPr="00BA4491">
        <w:rPr>
          <w:sz w:val="20"/>
        </w:rPr>
        <w:tab/>
      </w:r>
      <w:r w:rsidRPr="00BA4491">
        <w:rPr>
          <w:sz w:val="20"/>
        </w:rPr>
        <w:tab/>
        <w:t>y</w:t>
      </w:r>
    </w:p>
    <w:p w:rsidR="00BA4491" w:rsidRPr="00BA4491" w:rsidRDefault="00BA4491" w:rsidP="009D3D19">
      <w:pPr>
        <w:pStyle w:val="Prrafodelista"/>
        <w:numPr>
          <w:ilvl w:val="0"/>
          <w:numId w:val="134"/>
        </w:numPr>
        <w:ind w:left="1440"/>
        <w:rPr>
          <w:sz w:val="20"/>
        </w:rPr>
      </w:pPr>
      <w:r w:rsidRPr="00BA4491">
        <w:rPr>
          <w:sz w:val="20"/>
        </w:rPr>
        <w:t>Tal vez</w:t>
      </w:r>
      <w:r w:rsidRPr="00BA4491">
        <w:rPr>
          <w:sz w:val="20"/>
        </w:rPr>
        <w:tab/>
      </w:r>
      <w:r w:rsidRPr="00BA4491">
        <w:rPr>
          <w:sz w:val="20"/>
        </w:rPr>
        <w:tab/>
      </w:r>
      <w:r w:rsidRPr="00BA4491">
        <w:rPr>
          <w:sz w:val="20"/>
        </w:rPr>
        <w:tab/>
        <w:t>como que</w:t>
      </w:r>
    </w:p>
    <w:p w:rsidR="00BA4491" w:rsidRPr="00BA4491" w:rsidRDefault="005C2316" w:rsidP="009D3D19">
      <w:pPr>
        <w:pStyle w:val="Prrafodelista"/>
        <w:numPr>
          <w:ilvl w:val="0"/>
          <w:numId w:val="134"/>
        </w:numPr>
        <w:ind w:left="1440"/>
        <w:rPr>
          <w:sz w:val="20"/>
        </w:rPr>
      </w:pPr>
      <w:r>
        <w:rPr>
          <w:noProof/>
          <w:lang w:val="es-ES" w:eastAsia="es-ES"/>
        </w:rPr>
        <w:pict>
          <v:oval id="_x0000_s1127" style="position:absolute;left:0;text-align:left;margin-left:42.75pt;margin-top:.1pt;width:181.35pt;height:16.05pt;z-index:251772928" filled="f"/>
        </w:pict>
      </w:r>
      <w:r w:rsidR="00BA4491" w:rsidRPr="00BA4491">
        <w:rPr>
          <w:sz w:val="20"/>
        </w:rPr>
        <w:t>Quizás</w:t>
      </w:r>
      <w:r w:rsidR="00BA4491" w:rsidRPr="00BA4491">
        <w:rPr>
          <w:sz w:val="20"/>
        </w:rPr>
        <w:tab/>
      </w:r>
      <w:r w:rsidR="00BA4491" w:rsidRPr="00BA4491">
        <w:rPr>
          <w:sz w:val="20"/>
        </w:rPr>
        <w:tab/>
      </w:r>
      <w:r w:rsidR="00BA4491" w:rsidRPr="00BA4491">
        <w:rPr>
          <w:sz w:val="20"/>
        </w:rPr>
        <w:tab/>
        <w:t>, es decir</w:t>
      </w:r>
    </w:p>
    <w:p w:rsidR="00BA4491" w:rsidRPr="00BA4491" w:rsidRDefault="00BA4491" w:rsidP="009D3D19">
      <w:pPr>
        <w:pStyle w:val="Prrafodelista"/>
        <w:numPr>
          <w:ilvl w:val="0"/>
          <w:numId w:val="134"/>
        </w:numPr>
        <w:ind w:left="1440"/>
        <w:rPr>
          <w:sz w:val="20"/>
        </w:rPr>
      </w:pPr>
      <w:r w:rsidRPr="00BA4491">
        <w:rPr>
          <w:sz w:val="20"/>
        </w:rPr>
        <w:t>, en efecto,</w:t>
      </w:r>
      <w:r w:rsidRPr="00BA4491">
        <w:rPr>
          <w:sz w:val="20"/>
        </w:rPr>
        <w:tab/>
      </w:r>
      <w:r w:rsidRPr="00BA4491">
        <w:rPr>
          <w:sz w:val="20"/>
        </w:rPr>
        <w:tab/>
        <w:t>ya que</w:t>
      </w:r>
    </w:p>
    <w:p w:rsidR="00D667A2" w:rsidRPr="00793279" w:rsidRDefault="00BA4491" w:rsidP="009D3D19">
      <w:pPr>
        <w:pStyle w:val="Prrafodelista"/>
        <w:numPr>
          <w:ilvl w:val="0"/>
          <w:numId w:val="134"/>
        </w:numPr>
        <w:ind w:left="1440"/>
        <w:rPr>
          <w:rFonts w:eastAsia="Arial Unicode MS" w:cs="Arial Unicode MS"/>
          <w:sz w:val="18"/>
          <w:szCs w:val="20"/>
        </w:rPr>
      </w:pPr>
      <w:r w:rsidRPr="00BA4491">
        <w:rPr>
          <w:sz w:val="20"/>
          <w:lang w:val="es-ES"/>
        </w:rPr>
        <w:t>Efectivamente</w:t>
      </w:r>
      <w:r w:rsidRPr="00BA4491">
        <w:rPr>
          <w:sz w:val="20"/>
          <w:lang w:val="es-ES"/>
        </w:rPr>
        <w:tab/>
      </w:r>
      <w:r w:rsidRPr="00BA4491">
        <w:rPr>
          <w:sz w:val="20"/>
          <w:lang w:val="es-ES"/>
        </w:rPr>
        <w:tab/>
        <w:t>que ya</w:t>
      </w:r>
    </w:p>
    <w:p w:rsidR="00D667A2" w:rsidRPr="008C38D9" w:rsidRDefault="00D667A2" w:rsidP="009D3D19">
      <w:pPr>
        <w:pStyle w:val="Prrafodelista"/>
        <w:numPr>
          <w:ilvl w:val="0"/>
          <w:numId w:val="23"/>
        </w:numPr>
        <w:rPr>
          <w:rFonts w:eastAsia="Arial Unicode MS" w:cs="Arial Unicode MS"/>
          <w:sz w:val="20"/>
        </w:rPr>
      </w:pPr>
      <w:r w:rsidRPr="008C38D9">
        <w:rPr>
          <w:rFonts w:eastAsia="Arial Unicode MS" w:cs="Arial Unicode MS"/>
          <w:sz w:val="20"/>
        </w:rPr>
        <w:t xml:space="preserve"> “</w:t>
      </w:r>
      <w:r w:rsidR="00BA4491" w:rsidRPr="00BA4491">
        <w:rPr>
          <w:rFonts w:eastAsia="Arial Unicode MS" w:cs="Arial Unicode MS"/>
          <w:sz w:val="20"/>
          <w:lang w:val="es-ES"/>
        </w:rPr>
        <w:t xml:space="preserve">Mucho se ha adelantado </w:t>
      </w:r>
      <w:r w:rsidR="00BA4491" w:rsidRPr="00BA4491">
        <w:rPr>
          <w:rFonts w:eastAsia="Arial Unicode MS" w:cs="Arial Unicode MS"/>
          <w:sz w:val="20"/>
          <w:u w:val="single"/>
          <w:lang w:val="es-ES"/>
        </w:rPr>
        <w:tab/>
      </w:r>
      <w:r w:rsidR="00BA4491" w:rsidRPr="00BA4491">
        <w:rPr>
          <w:rFonts w:eastAsia="Arial Unicode MS" w:cs="Arial Unicode MS"/>
          <w:sz w:val="20"/>
          <w:u w:val="single"/>
          <w:lang w:val="es-ES"/>
        </w:rPr>
        <w:tab/>
      </w:r>
      <w:r w:rsidR="00BA4491" w:rsidRPr="00BA4491">
        <w:rPr>
          <w:rFonts w:eastAsia="Arial Unicode MS" w:cs="Arial Unicode MS"/>
          <w:sz w:val="20"/>
          <w:lang w:val="es-ES"/>
        </w:rPr>
        <w:t xml:space="preserve"> aún falta mucho </w:t>
      </w:r>
      <w:r w:rsidR="00BA4491" w:rsidRPr="00BA4491">
        <w:rPr>
          <w:rFonts w:eastAsia="Arial Unicode MS" w:cs="Arial Unicode MS"/>
          <w:sz w:val="20"/>
          <w:u w:val="single"/>
          <w:lang w:val="es-ES"/>
        </w:rPr>
        <w:tab/>
      </w:r>
      <w:r w:rsidR="00BA4491" w:rsidRPr="00BA4491">
        <w:rPr>
          <w:rFonts w:eastAsia="Arial Unicode MS" w:cs="Arial Unicode MS"/>
          <w:sz w:val="20"/>
          <w:u w:val="single"/>
          <w:lang w:val="es-ES"/>
        </w:rPr>
        <w:tab/>
      </w:r>
      <w:r w:rsidR="00BA4491" w:rsidRPr="00BA4491">
        <w:rPr>
          <w:rFonts w:eastAsia="Arial Unicode MS" w:cs="Arial Unicode MS"/>
          <w:sz w:val="20"/>
          <w:lang w:val="es-ES"/>
        </w:rPr>
        <w:t xml:space="preserve"> queda todo aquel sector</w:t>
      </w:r>
      <w:r w:rsidRPr="008C38D9">
        <w:rPr>
          <w:rFonts w:eastAsia="Arial Unicode MS" w:cs="Arial Unicode MS"/>
          <w:sz w:val="20"/>
        </w:rPr>
        <w:t>”</w:t>
      </w:r>
    </w:p>
    <w:p w:rsidR="00BA4491" w:rsidRPr="00BA4491" w:rsidRDefault="00BA4491" w:rsidP="009D3D19">
      <w:pPr>
        <w:pStyle w:val="Prrafodelista"/>
        <w:numPr>
          <w:ilvl w:val="0"/>
          <w:numId w:val="135"/>
        </w:numPr>
        <w:ind w:left="1440"/>
        <w:rPr>
          <w:noProof/>
          <w:sz w:val="20"/>
          <w:lang w:val="es-ES"/>
        </w:rPr>
      </w:pPr>
      <w:r w:rsidRPr="00BA4491">
        <w:rPr>
          <w:noProof/>
          <w:sz w:val="20"/>
          <w:lang w:val="es-ES"/>
        </w:rPr>
        <w:t>Si</w:t>
      </w:r>
      <w:r w:rsidRPr="00BA4491">
        <w:rPr>
          <w:noProof/>
          <w:sz w:val="20"/>
          <w:lang w:val="es-ES"/>
        </w:rPr>
        <w:tab/>
      </w:r>
      <w:r w:rsidRPr="00BA4491">
        <w:rPr>
          <w:noProof/>
          <w:sz w:val="20"/>
          <w:lang w:val="es-ES"/>
        </w:rPr>
        <w:tab/>
      </w:r>
      <w:r w:rsidRPr="00BA4491">
        <w:rPr>
          <w:noProof/>
          <w:sz w:val="20"/>
          <w:lang w:val="es-ES"/>
        </w:rPr>
        <w:tab/>
        <w:t>mas</w:t>
      </w:r>
    </w:p>
    <w:p w:rsidR="00BA4491" w:rsidRPr="00BA4491" w:rsidRDefault="00BA4491" w:rsidP="009D3D19">
      <w:pPr>
        <w:pStyle w:val="Prrafodelista"/>
        <w:numPr>
          <w:ilvl w:val="0"/>
          <w:numId w:val="135"/>
        </w:numPr>
        <w:ind w:left="1440"/>
        <w:rPr>
          <w:noProof/>
          <w:sz w:val="20"/>
          <w:lang w:val="es-ES"/>
        </w:rPr>
      </w:pPr>
      <w:r w:rsidRPr="00BA4491">
        <w:rPr>
          <w:noProof/>
          <w:sz w:val="20"/>
          <w:lang w:val="es-ES"/>
        </w:rPr>
        <w:t>Aunque</w:t>
      </w:r>
      <w:r w:rsidRPr="00BA4491">
        <w:rPr>
          <w:noProof/>
          <w:sz w:val="20"/>
          <w:lang w:val="es-ES"/>
        </w:rPr>
        <w:tab/>
      </w:r>
      <w:r w:rsidRPr="00BA4491">
        <w:rPr>
          <w:noProof/>
          <w:sz w:val="20"/>
          <w:lang w:val="es-ES"/>
        </w:rPr>
        <w:tab/>
      </w:r>
      <w:r>
        <w:rPr>
          <w:noProof/>
          <w:sz w:val="20"/>
          <w:lang w:val="es-ES"/>
        </w:rPr>
        <w:tab/>
      </w:r>
      <w:r w:rsidRPr="00BA4491">
        <w:rPr>
          <w:noProof/>
          <w:sz w:val="20"/>
          <w:lang w:val="es-ES"/>
        </w:rPr>
        <w:t>por último</w:t>
      </w:r>
    </w:p>
    <w:p w:rsidR="00BA4491" w:rsidRPr="00BA4491" w:rsidRDefault="00BA4491" w:rsidP="009D3D19">
      <w:pPr>
        <w:pStyle w:val="Prrafodelista"/>
        <w:numPr>
          <w:ilvl w:val="0"/>
          <w:numId w:val="135"/>
        </w:numPr>
        <w:ind w:left="1440"/>
        <w:rPr>
          <w:noProof/>
          <w:sz w:val="20"/>
          <w:lang w:val="es-ES"/>
        </w:rPr>
      </w:pPr>
      <w:r w:rsidRPr="00BA4491">
        <w:rPr>
          <w:noProof/>
          <w:sz w:val="20"/>
          <w:lang w:val="es-ES"/>
        </w:rPr>
        <w:t>Sin embargo</w:t>
      </w:r>
      <w:r w:rsidRPr="00BA4491">
        <w:rPr>
          <w:noProof/>
          <w:sz w:val="20"/>
          <w:lang w:val="es-ES"/>
        </w:rPr>
        <w:tab/>
      </w:r>
      <w:r w:rsidRPr="00BA4491">
        <w:rPr>
          <w:noProof/>
          <w:sz w:val="20"/>
          <w:lang w:val="es-ES"/>
        </w:rPr>
        <w:tab/>
        <w:t>entonces</w:t>
      </w:r>
    </w:p>
    <w:p w:rsidR="00BA4491" w:rsidRPr="00BA4491" w:rsidRDefault="00BA4491" w:rsidP="009D3D19">
      <w:pPr>
        <w:pStyle w:val="Prrafodelista"/>
        <w:numPr>
          <w:ilvl w:val="0"/>
          <w:numId w:val="135"/>
        </w:numPr>
        <w:ind w:left="1440"/>
        <w:rPr>
          <w:noProof/>
          <w:sz w:val="20"/>
          <w:lang w:val="es-ES"/>
        </w:rPr>
      </w:pPr>
      <w:r w:rsidRPr="00BA4491">
        <w:rPr>
          <w:noProof/>
          <w:sz w:val="20"/>
          <w:lang w:val="es-ES"/>
        </w:rPr>
        <w:t>En consecuencia</w:t>
      </w:r>
      <w:r w:rsidRPr="00BA4491">
        <w:rPr>
          <w:noProof/>
          <w:sz w:val="20"/>
          <w:lang w:val="es-ES"/>
        </w:rPr>
        <w:tab/>
      </w:r>
      <w:r>
        <w:rPr>
          <w:noProof/>
          <w:sz w:val="20"/>
          <w:lang w:val="es-ES"/>
        </w:rPr>
        <w:tab/>
      </w:r>
      <w:r w:rsidRPr="00BA4491">
        <w:rPr>
          <w:noProof/>
          <w:sz w:val="20"/>
          <w:lang w:val="es-ES"/>
        </w:rPr>
        <w:t>puesto que</w:t>
      </w:r>
    </w:p>
    <w:p w:rsidR="00D667A2" w:rsidRPr="00D667A2" w:rsidRDefault="005C2316" w:rsidP="009D3D19">
      <w:pPr>
        <w:pStyle w:val="Prrafodelista"/>
        <w:numPr>
          <w:ilvl w:val="0"/>
          <w:numId w:val="135"/>
        </w:numPr>
        <w:ind w:left="1440"/>
        <w:rPr>
          <w:rFonts w:eastAsia="Arial Unicode MS"/>
        </w:rPr>
      </w:pPr>
      <w:r>
        <w:rPr>
          <w:noProof/>
          <w:sz w:val="20"/>
          <w:lang w:val="es-ES" w:eastAsia="es-ES"/>
        </w:rPr>
        <w:pict>
          <v:oval id="_x0000_s1128" style="position:absolute;left:0;text-align:left;margin-left:38.25pt;margin-top:-.45pt;width:181.35pt;height:16.05pt;z-index:251773952" filled="f"/>
        </w:pict>
      </w:r>
      <w:r w:rsidR="00BA4491" w:rsidRPr="00BA4491">
        <w:rPr>
          <w:noProof/>
          <w:sz w:val="20"/>
          <w:lang w:val="es-ES"/>
        </w:rPr>
        <w:t>No obstante</w:t>
      </w:r>
      <w:r w:rsidR="00BA4491" w:rsidRPr="00BA4491">
        <w:rPr>
          <w:noProof/>
          <w:sz w:val="20"/>
          <w:lang w:val="es-ES"/>
        </w:rPr>
        <w:tab/>
      </w:r>
      <w:r w:rsidR="00BA4491" w:rsidRPr="00BA4491">
        <w:rPr>
          <w:noProof/>
          <w:sz w:val="20"/>
          <w:lang w:val="es-ES"/>
        </w:rPr>
        <w:tab/>
        <w:t>ya que</w:t>
      </w:r>
    </w:p>
    <w:p w:rsidR="00045719" w:rsidRDefault="00045719" w:rsidP="00045719">
      <w:pPr>
        <w:rPr>
          <w:rFonts w:asciiTheme="minorHAnsi" w:eastAsia="Arial Unicode MS" w:hAnsiTheme="minorHAnsi" w:cs="Arial Unicode MS"/>
          <w:b/>
          <w:sz w:val="28"/>
        </w:rPr>
      </w:pPr>
    </w:p>
    <w:p w:rsidR="007F6D53" w:rsidRDefault="007F6D53" w:rsidP="00045719">
      <w:pPr>
        <w:rPr>
          <w:rFonts w:asciiTheme="minorHAnsi" w:eastAsia="Arial Unicode MS" w:hAnsiTheme="minorHAnsi" w:cs="Arial Unicode MS"/>
          <w:b/>
          <w:sz w:val="28"/>
        </w:rPr>
      </w:pPr>
    </w:p>
    <w:p w:rsidR="007F6D53" w:rsidRDefault="007F6D53" w:rsidP="00045719">
      <w:pPr>
        <w:rPr>
          <w:rFonts w:asciiTheme="minorHAnsi" w:eastAsia="Arial Unicode MS" w:hAnsiTheme="minorHAnsi" w:cs="Arial Unicode MS"/>
          <w:b/>
          <w:sz w:val="28"/>
        </w:rPr>
      </w:pPr>
    </w:p>
    <w:p w:rsidR="007F6D53" w:rsidRDefault="007F6D53" w:rsidP="00045719">
      <w:pPr>
        <w:rPr>
          <w:rFonts w:asciiTheme="minorHAnsi" w:eastAsia="Arial Unicode MS" w:hAnsiTheme="minorHAnsi" w:cs="Arial Unicode MS"/>
          <w:b/>
          <w:sz w:val="28"/>
        </w:rPr>
      </w:pPr>
    </w:p>
    <w:p w:rsidR="00045719" w:rsidRPr="008C38D9" w:rsidRDefault="00045719" w:rsidP="00045719">
      <w:pPr>
        <w:rPr>
          <w:rFonts w:asciiTheme="minorHAnsi" w:eastAsia="Arial Unicode MS" w:hAnsiTheme="minorHAnsi" w:cs="Arial Unicode MS"/>
          <w:b/>
          <w:sz w:val="28"/>
        </w:rPr>
      </w:pPr>
      <w:r>
        <w:rPr>
          <w:rFonts w:asciiTheme="minorHAnsi" w:eastAsia="Arial Unicode MS" w:hAnsiTheme="minorHAnsi" w:cs="Arial Unicode MS"/>
          <w:b/>
          <w:sz w:val="28"/>
        </w:rPr>
        <w:lastRenderedPageBreak/>
        <w:t>Plan de Redacción</w:t>
      </w:r>
    </w:p>
    <w:p w:rsidR="00045719" w:rsidRPr="008C38D9" w:rsidRDefault="00045719" w:rsidP="009D3D19">
      <w:pPr>
        <w:pStyle w:val="Prrafodelista"/>
        <w:numPr>
          <w:ilvl w:val="0"/>
          <w:numId w:val="23"/>
        </w:numPr>
        <w:rPr>
          <w:sz w:val="20"/>
          <w:szCs w:val="20"/>
        </w:rPr>
      </w:pPr>
      <w:r w:rsidRPr="008C38D9">
        <w:rPr>
          <w:rFonts w:eastAsia="Arial Unicode MS" w:cs="Arial Unicode MS"/>
          <w:sz w:val="20"/>
          <w:szCs w:val="20"/>
          <w:lang w:val="es-ES_tradnl"/>
        </w:rPr>
        <w:t xml:space="preserve"> </w:t>
      </w:r>
      <w:r>
        <w:rPr>
          <w:rFonts w:eastAsia="Arial Unicode MS" w:cs="Arial Unicode MS"/>
          <w:sz w:val="20"/>
          <w:szCs w:val="20"/>
          <w:lang w:val="es-ES"/>
        </w:rPr>
        <w:t>“Utopía</w:t>
      </w:r>
      <w:r w:rsidRPr="008C38D9">
        <w:rPr>
          <w:rFonts w:eastAsia="Arial Unicode MS" w:cs="Arial Unicode MS"/>
          <w:sz w:val="20"/>
          <w:szCs w:val="20"/>
          <w:lang w:val="es-ES"/>
        </w:rPr>
        <w:t>”</w:t>
      </w:r>
    </w:p>
    <w:p w:rsidR="00045719" w:rsidRPr="00045719" w:rsidRDefault="00045719" w:rsidP="009D3D19">
      <w:pPr>
        <w:pStyle w:val="Prrafodelista"/>
        <w:numPr>
          <w:ilvl w:val="0"/>
          <w:numId w:val="136"/>
        </w:numPr>
        <w:tabs>
          <w:tab w:val="left" w:pos="1320"/>
        </w:tabs>
        <w:ind w:left="1080"/>
        <w:rPr>
          <w:rFonts w:eastAsia="Arial Unicode MS" w:cs="Arial Unicode MS"/>
          <w:sz w:val="20"/>
          <w:szCs w:val="20"/>
          <w:lang w:val="es-ES"/>
        </w:rPr>
      </w:pPr>
      <w:r w:rsidRPr="00045719">
        <w:rPr>
          <w:rFonts w:eastAsia="Arial Unicode MS" w:cs="Arial Unicode MS"/>
          <w:sz w:val="20"/>
          <w:szCs w:val="20"/>
          <w:lang w:val="es-ES"/>
        </w:rPr>
        <w:t>En conclusión, la utopía representa una corrección o una integración ideal de una situación existente.</w:t>
      </w:r>
    </w:p>
    <w:p w:rsidR="00045719" w:rsidRPr="00045719" w:rsidRDefault="00045719" w:rsidP="009D3D19">
      <w:pPr>
        <w:pStyle w:val="Prrafodelista"/>
        <w:numPr>
          <w:ilvl w:val="0"/>
          <w:numId w:val="136"/>
        </w:numPr>
        <w:ind w:left="1080"/>
        <w:rPr>
          <w:rFonts w:eastAsia="Arial Unicode MS" w:cs="Arial Unicode MS"/>
          <w:sz w:val="20"/>
          <w:szCs w:val="20"/>
          <w:lang w:val="es-ES"/>
        </w:rPr>
      </w:pPr>
      <w:r w:rsidRPr="00045719">
        <w:rPr>
          <w:rFonts w:eastAsia="Arial Unicode MS" w:cs="Arial Unicode MS"/>
          <w:sz w:val="20"/>
          <w:szCs w:val="20"/>
          <w:lang w:val="es-ES"/>
        </w:rPr>
        <w:t>Como género literario cae fuera de la consideración filosófica.</w:t>
      </w:r>
    </w:p>
    <w:p w:rsidR="00045719" w:rsidRPr="00045719" w:rsidRDefault="00045719" w:rsidP="009D3D19">
      <w:pPr>
        <w:pStyle w:val="Prrafodelista"/>
        <w:numPr>
          <w:ilvl w:val="0"/>
          <w:numId w:val="136"/>
        </w:numPr>
        <w:ind w:left="1080"/>
        <w:rPr>
          <w:rFonts w:eastAsia="Arial Unicode MS" w:cs="Arial Unicode MS"/>
          <w:sz w:val="20"/>
          <w:szCs w:val="20"/>
          <w:lang w:val="es-ES"/>
        </w:rPr>
      </w:pPr>
      <w:r w:rsidRPr="00045719">
        <w:rPr>
          <w:rFonts w:eastAsia="Arial Unicode MS" w:cs="Arial Unicode MS"/>
          <w:sz w:val="20"/>
          <w:szCs w:val="20"/>
          <w:lang w:val="es-ES"/>
        </w:rPr>
        <w:t>Más tarde, el término se ha aplicado, por extensión, a todo ideal político, social o religioso.</w:t>
      </w:r>
    </w:p>
    <w:p w:rsidR="00045719" w:rsidRPr="00045719" w:rsidRDefault="00045719" w:rsidP="009D3D19">
      <w:pPr>
        <w:pStyle w:val="Prrafodelista"/>
        <w:numPr>
          <w:ilvl w:val="0"/>
          <w:numId w:val="136"/>
        </w:numPr>
        <w:ind w:left="1080"/>
        <w:rPr>
          <w:rFonts w:eastAsia="Arial Unicode MS" w:cs="Arial Unicode MS"/>
          <w:sz w:val="20"/>
          <w:szCs w:val="20"/>
          <w:lang w:val="es-ES"/>
        </w:rPr>
      </w:pPr>
      <w:r w:rsidRPr="00045719">
        <w:rPr>
          <w:rFonts w:eastAsia="Arial Unicode MS" w:cs="Arial Unicode MS"/>
          <w:sz w:val="20"/>
          <w:szCs w:val="20"/>
          <w:lang w:val="es-ES"/>
        </w:rPr>
        <w:t>Tomás Moro intituló así una especie de novela filosófica.</w:t>
      </w:r>
    </w:p>
    <w:p w:rsidR="00045719" w:rsidRDefault="005C2316" w:rsidP="009D3D19">
      <w:pPr>
        <w:pStyle w:val="Prrafodelista"/>
        <w:numPr>
          <w:ilvl w:val="0"/>
          <w:numId w:val="136"/>
        </w:numPr>
        <w:ind w:left="1080"/>
        <w:rPr>
          <w:rFonts w:eastAsia="Arial Unicode MS" w:cs="Arial Unicode MS"/>
          <w:sz w:val="20"/>
          <w:szCs w:val="20"/>
        </w:rPr>
      </w:pPr>
      <w:r>
        <w:rPr>
          <w:noProof/>
        </w:rPr>
        <w:pict>
          <v:oval id="_x0000_s1129" style="position:absolute;left:0;text-align:left;margin-left:167.85pt;margin-top:13.3pt;width:68.25pt;height:16.5pt;z-index:251776000" filled="f"/>
        </w:pict>
      </w:r>
      <w:r w:rsidR="00045719" w:rsidRPr="00045719">
        <w:rPr>
          <w:rFonts w:eastAsia="Arial Unicode MS" w:cs="Arial Unicode MS"/>
          <w:sz w:val="20"/>
          <w:szCs w:val="20"/>
          <w:lang w:val="es-ES"/>
        </w:rPr>
        <w:t>Provienen del latín: “utopía”</w:t>
      </w:r>
      <w:r w:rsidR="00045719" w:rsidRPr="008C38D9">
        <w:rPr>
          <w:rFonts w:eastAsia="Arial Unicode MS" w:cs="Arial Unicode MS"/>
          <w:sz w:val="20"/>
          <w:szCs w:val="20"/>
        </w:rPr>
        <w:t xml:space="preserve"> </w:t>
      </w:r>
    </w:p>
    <w:p w:rsidR="00300B3E" w:rsidRDefault="00045719" w:rsidP="009D3D19">
      <w:pPr>
        <w:pStyle w:val="Prrafodelista"/>
        <w:numPr>
          <w:ilvl w:val="0"/>
          <w:numId w:val="137"/>
        </w:numPr>
        <w:rPr>
          <w:rFonts w:eastAsia="Arial Unicode MS" w:cs="Arial Unicode MS"/>
          <w:sz w:val="20"/>
          <w:szCs w:val="20"/>
          <w:lang w:val="es-ES"/>
        </w:rPr>
      </w:pPr>
      <w:r w:rsidRPr="00300B3E">
        <w:rPr>
          <w:rFonts w:eastAsia="Arial Unicode MS" w:cs="Arial Unicode MS"/>
          <w:sz w:val="20"/>
          <w:szCs w:val="20"/>
          <w:lang w:val="es-ES"/>
        </w:rPr>
        <w:t>2-1-4-3-5</w:t>
      </w:r>
      <w:r w:rsidR="00300B3E" w:rsidRPr="00300B3E">
        <w:rPr>
          <w:rFonts w:eastAsia="Arial Unicode MS" w:cs="Arial Unicode MS"/>
          <w:sz w:val="20"/>
          <w:szCs w:val="20"/>
          <w:lang w:val="es-ES"/>
        </w:rPr>
        <w:tab/>
      </w:r>
      <w:r w:rsidR="00300B3E" w:rsidRPr="00300B3E">
        <w:rPr>
          <w:rFonts w:eastAsia="Arial Unicode MS" w:cs="Arial Unicode MS"/>
          <w:sz w:val="20"/>
          <w:szCs w:val="20"/>
          <w:lang w:val="es-ES"/>
        </w:rPr>
        <w:tab/>
        <w:t xml:space="preserve">b) </w:t>
      </w:r>
      <w:r w:rsidRPr="00300B3E">
        <w:rPr>
          <w:rFonts w:eastAsia="Arial Unicode MS" w:cs="Arial Unicode MS"/>
          <w:sz w:val="20"/>
          <w:szCs w:val="20"/>
          <w:lang w:val="es-ES"/>
        </w:rPr>
        <w:t>5-4-3-2-1</w:t>
      </w:r>
      <w:r w:rsidR="00300B3E">
        <w:rPr>
          <w:rFonts w:eastAsia="Arial Unicode MS" w:cs="Arial Unicode MS"/>
          <w:sz w:val="20"/>
          <w:szCs w:val="20"/>
          <w:lang w:val="es-ES"/>
        </w:rPr>
        <w:tab/>
      </w:r>
      <w:r w:rsidR="00300B3E">
        <w:rPr>
          <w:rFonts w:eastAsia="Arial Unicode MS" w:cs="Arial Unicode MS"/>
          <w:sz w:val="20"/>
          <w:szCs w:val="20"/>
          <w:lang w:val="es-ES"/>
        </w:rPr>
        <w:tab/>
        <w:t>c)</w:t>
      </w:r>
      <w:r w:rsidRPr="00300B3E">
        <w:rPr>
          <w:rFonts w:eastAsia="Arial Unicode MS" w:cs="Arial Unicode MS"/>
          <w:sz w:val="20"/>
          <w:szCs w:val="20"/>
          <w:lang w:val="es-ES"/>
        </w:rPr>
        <w:t>4-5-3-2-1</w:t>
      </w:r>
    </w:p>
    <w:p w:rsidR="00045719" w:rsidRPr="008C38D9" w:rsidRDefault="00300B3E" w:rsidP="00300B3E">
      <w:pPr>
        <w:pStyle w:val="Prrafodelista"/>
        <w:ind w:left="2148" w:firstLine="684"/>
        <w:rPr>
          <w:rFonts w:eastAsia="Arial Unicode MS" w:cs="Arial Unicode MS"/>
          <w:sz w:val="20"/>
          <w:szCs w:val="20"/>
        </w:rPr>
      </w:pPr>
      <w:r>
        <w:rPr>
          <w:rFonts w:eastAsia="Arial Unicode MS" w:cs="Arial Unicode MS"/>
          <w:sz w:val="20"/>
          <w:szCs w:val="20"/>
          <w:lang w:val="es-ES"/>
        </w:rPr>
        <w:t>d)</w:t>
      </w:r>
      <w:r w:rsidR="00045719" w:rsidRPr="00300B3E">
        <w:rPr>
          <w:rFonts w:eastAsia="Arial Unicode MS" w:cs="Arial Unicode MS"/>
          <w:sz w:val="20"/>
          <w:szCs w:val="20"/>
          <w:lang w:val="es-ES"/>
        </w:rPr>
        <w:t>3-2-5-1-4</w:t>
      </w:r>
      <w:r>
        <w:rPr>
          <w:rFonts w:eastAsia="Arial Unicode MS" w:cs="Arial Unicode MS"/>
          <w:sz w:val="20"/>
          <w:szCs w:val="20"/>
          <w:lang w:val="es-ES"/>
        </w:rPr>
        <w:tab/>
      </w:r>
      <w:r>
        <w:rPr>
          <w:rFonts w:eastAsia="Arial Unicode MS" w:cs="Arial Unicode MS"/>
          <w:sz w:val="20"/>
          <w:szCs w:val="20"/>
          <w:lang w:val="es-ES"/>
        </w:rPr>
        <w:tab/>
        <w:t xml:space="preserve">e) </w:t>
      </w:r>
      <w:r w:rsidR="00045719" w:rsidRPr="00045719">
        <w:rPr>
          <w:rFonts w:eastAsia="Arial Unicode MS" w:cs="Arial Unicode MS"/>
          <w:sz w:val="20"/>
          <w:szCs w:val="20"/>
          <w:lang w:val="es-ES"/>
        </w:rPr>
        <w:t>1-3-2-4-5</w:t>
      </w:r>
    </w:p>
    <w:p w:rsidR="00045719" w:rsidRPr="008C38D9" w:rsidRDefault="00045719" w:rsidP="009D3D19">
      <w:pPr>
        <w:pStyle w:val="Prrafodelista"/>
        <w:numPr>
          <w:ilvl w:val="0"/>
          <w:numId w:val="23"/>
        </w:numPr>
        <w:spacing w:line="324" w:lineRule="auto"/>
        <w:jc w:val="both"/>
        <w:rPr>
          <w:rFonts w:eastAsia="Arial Unicode MS" w:cs="Arial Unicode MS"/>
          <w:sz w:val="20"/>
          <w:szCs w:val="20"/>
        </w:rPr>
      </w:pPr>
      <w:r w:rsidRPr="008C38D9">
        <w:rPr>
          <w:rFonts w:eastAsia="Arial Unicode MS" w:cs="Arial Unicode MS"/>
          <w:sz w:val="20"/>
          <w:szCs w:val="20"/>
          <w:lang w:val="es-ES"/>
        </w:rPr>
        <w:t>“</w:t>
      </w:r>
      <w:r w:rsidRPr="00045719">
        <w:rPr>
          <w:lang w:val="es-ES"/>
        </w:rPr>
        <w:t xml:space="preserve"> </w:t>
      </w:r>
      <w:r w:rsidRPr="00045719">
        <w:rPr>
          <w:rFonts w:eastAsia="Arial Unicode MS" w:cs="Arial Unicode MS"/>
          <w:sz w:val="20"/>
          <w:szCs w:val="20"/>
          <w:lang w:val="es-ES"/>
        </w:rPr>
        <w:t>La imprenta: su origen y consecuencias</w:t>
      </w:r>
      <w:r w:rsidRPr="008C38D9">
        <w:rPr>
          <w:rFonts w:eastAsia="Arial Unicode MS" w:cs="Arial Unicode MS"/>
          <w:sz w:val="20"/>
          <w:szCs w:val="20"/>
        </w:rPr>
        <w:t>”</w:t>
      </w:r>
    </w:p>
    <w:p w:rsidR="00300B3E" w:rsidRPr="00300B3E" w:rsidRDefault="00300B3E" w:rsidP="009D3D19">
      <w:pPr>
        <w:pStyle w:val="Prrafodelista"/>
        <w:numPr>
          <w:ilvl w:val="0"/>
          <w:numId w:val="138"/>
        </w:numPr>
        <w:rPr>
          <w:rFonts w:eastAsia="Arial Unicode MS" w:cs="Arial Unicode MS"/>
          <w:sz w:val="20"/>
          <w:szCs w:val="20"/>
          <w:lang w:val="es-ES"/>
        </w:rPr>
      </w:pPr>
      <w:r w:rsidRPr="00300B3E">
        <w:rPr>
          <w:rFonts w:eastAsia="Arial Unicode MS" w:cs="Arial Unicode MS"/>
          <w:sz w:val="20"/>
          <w:szCs w:val="20"/>
          <w:lang w:val="es-ES"/>
        </w:rPr>
        <w:t>Uso posible sólo cuando se contó con un material apropiado: el papel, invento chino.</w:t>
      </w:r>
    </w:p>
    <w:p w:rsidR="00300B3E" w:rsidRPr="00300B3E" w:rsidRDefault="00300B3E" w:rsidP="009D3D19">
      <w:pPr>
        <w:pStyle w:val="Prrafodelista"/>
        <w:numPr>
          <w:ilvl w:val="0"/>
          <w:numId w:val="138"/>
        </w:numPr>
        <w:rPr>
          <w:rFonts w:eastAsia="Arial Unicode MS" w:cs="Arial Unicode MS"/>
          <w:sz w:val="20"/>
          <w:szCs w:val="20"/>
          <w:lang w:val="es-ES"/>
        </w:rPr>
      </w:pPr>
      <w:r w:rsidRPr="00300B3E">
        <w:rPr>
          <w:rFonts w:eastAsia="Arial Unicode MS" w:cs="Arial Unicode MS"/>
          <w:sz w:val="20"/>
          <w:szCs w:val="20"/>
          <w:lang w:val="es-ES"/>
        </w:rPr>
        <w:t>Medio fundamental para la difusión y desarrollo de la ciencia.</w:t>
      </w:r>
    </w:p>
    <w:p w:rsidR="00300B3E" w:rsidRPr="00300B3E" w:rsidRDefault="00300B3E" w:rsidP="009D3D19">
      <w:pPr>
        <w:pStyle w:val="Prrafodelista"/>
        <w:numPr>
          <w:ilvl w:val="0"/>
          <w:numId w:val="138"/>
        </w:numPr>
        <w:rPr>
          <w:rFonts w:eastAsia="Arial Unicode MS" w:cs="Arial Unicode MS"/>
          <w:sz w:val="20"/>
          <w:szCs w:val="20"/>
          <w:lang w:val="es-ES"/>
        </w:rPr>
      </w:pPr>
      <w:r w:rsidRPr="00300B3E">
        <w:rPr>
          <w:rFonts w:eastAsia="Arial Unicode MS" w:cs="Arial Unicode MS"/>
          <w:sz w:val="20"/>
          <w:szCs w:val="20"/>
          <w:lang w:val="es-ES"/>
        </w:rPr>
        <w:t>Importantísimo invento medieval.</w:t>
      </w:r>
    </w:p>
    <w:p w:rsidR="00300B3E" w:rsidRPr="00300B3E" w:rsidRDefault="00300B3E" w:rsidP="009D3D19">
      <w:pPr>
        <w:pStyle w:val="Prrafodelista"/>
        <w:numPr>
          <w:ilvl w:val="0"/>
          <w:numId w:val="138"/>
        </w:numPr>
        <w:rPr>
          <w:rFonts w:eastAsia="Arial Unicode MS" w:cs="Arial Unicode MS"/>
          <w:sz w:val="20"/>
          <w:szCs w:val="20"/>
          <w:lang w:val="es-ES"/>
        </w:rPr>
      </w:pPr>
      <w:r w:rsidRPr="00300B3E">
        <w:rPr>
          <w:rFonts w:eastAsia="Arial Unicode MS" w:cs="Arial Unicode MS"/>
          <w:sz w:val="20"/>
          <w:szCs w:val="20"/>
          <w:lang w:val="es-ES"/>
        </w:rPr>
        <w:t>Renacimiento y Reforma: dos fenómenos culturales provocados en parte por la imprenta.</w:t>
      </w:r>
    </w:p>
    <w:p w:rsidR="00045719" w:rsidRPr="00300B3E" w:rsidRDefault="005C2316" w:rsidP="009D3D19">
      <w:pPr>
        <w:pStyle w:val="Prrafodelista"/>
        <w:numPr>
          <w:ilvl w:val="0"/>
          <w:numId w:val="138"/>
        </w:numPr>
        <w:rPr>
          <w:rFonts w:eastAsia="Arial Unicode MS" w:cs="Arial Unicode MS"/>
          <w:sz w:val="20"/>
          <w:szCs w:val="20"/>
        </w:rPr>
      </w:pPr>
      <w:r>
        <w:rPr>
          <w:noProof/>
          <w:lang w:val="es-ES" w:eastAsia="es-ES"/>
        </w:rPr>
        <w:pict>
          <v:oval id="_x0000_s1137" style="position:absolute;left:0;text-align:left;margin-left:50.05pt;margin-top:13.35pt;width:68.25pt;height:16.5pt;z-index:251784192" filled="f"/>
        </w:pict>
      </w:r>
      <w:r w:rsidR="00300B3E" w:rsidRPr="00300B3E">
        <w:rPr>
          <w:rFonts w:eastAsia="Arial Unicode MS" w:cs="Arial Unicode MS"/>
          <w:sz w:val="20"/>
          <w:szCs w:val="20"/>
          <w:lang w:val="es-ES"/>
        </w:rPr>
        <w:t>Juan Gutenberg, creador de la primera imprenta.</w:t>
      </w:r>
    </w:p>
    <w:p w:rsidR="00300B3E" w:rsidRPr="00300B3E" w:rsidRDefault="00300B3E" w:rsidP="009D3D19">
      <w:pPr>
        <w:pStyle w:val="Prrafodelista"/>
        <w:numPr>
          <w:ilvl w:val="0"/>
          <w:numId w:val="139"/>
        </w:numPr>
        <w:rPr>
          <w:i/>
          <w:sz w:val="20"/>
          <w:szCs w:val="20"/>
        </w:rPr>
      </w:pPr>
      <w:r w:rsidRPr="00300B3E">
        <w:rPr>
          <w:sz w:val="20"/>
          <w:szCs w:val="20"/>
        </w:rPr>
        <w:t>3-5-1-2-4</w:t>
      </w:r>
      <w:r w:rsidRPr="00300B3E">
        <w:rPr>
          <w:sz w:val="20"/>
          <w:szCs w:val="20"/>
        </w:rPr>
        <w:tab/>
      </w:r>
      <w:r w:rsidRPr="00300B3E">
        <w:rPr>
          <w:sz w:val="20"/>
          <w:szCs w:val="20"/>
        </w:rPr>
        <w:tab/>
        <w:t>b)5-3-4-1-2</w:t>
      </w:r>
      <w:r>
        <w:rPr>
          <w:sz w:val="20"/>
          <w:szCs w:val="20"/>
        </w:rPr>
        <w:t xml:space="preserve"> </w:t>
      </w:r>
      <w:r>
        <w:rPr>
          <w:sz w:val="20"/>
          <w:szCs w:val="20"/>
        </w:rPr>
        <w:tab/>
      </w:r>
      <w:r>
        <w:rPr>
          <w:sz w:val="20"/>
          <w:szCs w:val="20"/>
        </w:rPr>
        <w:tab/>
        <w:t>c)</w:t>
      </w:r>
      <w:r w:rsidRPr="00300B3E">
        <w:rPr>
          <w:sz w:val="20"/>
          <w:szCs w:val="20"/>
        </w:rPr>
        <w:t>2-3-5-4-1</w:t>
      </w:r>
    </w:p>
    <w:p w:rsidR="00300B3E" w:rsidRPr="00300B3E" w:rsidRDefault="00300B3E" w:rsidP="00300B3E">
      <w:pPr>
        <w:pStyle w:val="Prrafodelista"/>
        <w:ind w:left="2148" w:firstLine="684"/>
        <w:rPr>
          <w:rFonts w:eastAsia="Arial Unicode MS" w:cs="Arial Unicode MS"/>
          <w:sz w:val="20"/>
          <w:szCs w:val="20"/>
        </w:rPr>
      </w:pPr>
      <w:r>
        <w:rPr>
          <w:sz w:val="20"/>
          <w:szCs w:val="20"/>
        </w:rPr>
        <w:t>d)</w:t>
      </w:r>
      <w:r w:rsidRPr="00300B3E">
        <w:rPr>
          <w:sz w:val="20"/>
          <w:szCs w:val="20"/>
        </w:rPr>
        <w:t>4-2-1-5-3</w:t>
      </w:r>
      <w:r>
        <w:rPr>
          <w:sz w:val="20"/>
          <w:szCs w:val="20"/>
        </w:rPr>
        <w:tab/>
      </w:r>
      <w:r>
        <w:rPr>
          <w:sz w:val="20"/>
          <w:szCs w:val="20"/>
        </w:rPr>
        <w:tab/>
        <w:t>e)</w:t>
      </w:r>
      <w:r w:rsidRPr="00300B3E">
        <w:rPr>
          <w:sz w:val="20"/>
          <w:szCs w:val="20"/>
        </w:rPr>
        <w:t>1-2-3-4-5</w:t>
      </w:r>
    </w:p>
    <w:p w:rsidR="00045719" w:rsidRPr="008C38D9" w:rsidRDefault="00045719" w:rsidP="009D3D19">
      <w:pPr>
        <w:pStyle w:val="Prrafodelista"/>
        <w:numPr>
          <w:ilvl w:val="0"/>
          <w:numId w:val="23"/>
        </w:numPr>
        <w:spacing w:line="324" w:lineRule="auto"/>
        <w:jc w:val="both"/>
        <w:rPr>
          <w:rFonts w:eastAsia="Arial Unicode MS" w:cs="Arial Unicode MS"/>
          <w:sz w:val="20"/>
          <w:szCs w:val="20"/>
        </w:rPr>
      </w:pPr>
      <w:r w:rsidRPr="008C38D9">
        <w:rPr>
          <w:rFonts w:eastAsia="Arial Unicode MS" w:cs="Arial Unicode MS"/>
          <w:sz w:val="20"/>
          <w:szCs w:val="20"/>
          <w:lang w:val="es-ES"/>
        </w:rPr>
        <w:t>“</w:t>
      </w:r>
      <w:r w:rsidR="00300B3E">
        <w:rPr>
          <w:rFonts w:eastAsia="Arial Unicode MS" w:cs="Arial Unicode MS"/>
          <w:sz w:val="20"/>
          <w:szCs w:val="20"/>
          <w:lang w:val="es-ES"/>
        </w:rPr>
        <w:t>La Publicidad</w:t>
      </w:r>
      <w:r w:rsidRPr="008C38D9">
        <w:rPr>
          <w:rFonts w:eastAsia="Arial Unicode MS" w:cs="Arial Unicode MS"/>
          <w:sz w:val="20"/>
          <w:szCs w:val="20"/>
          <w:lang w:val="es-ES"/>
        </w:rPr>
        <w:t>”</w:t>
      </w:r>
    </w:p>
    <w:p w:rsidR="00300B3E" w:rsidRPr="00300B3E" w:rsidRDefault="00300B3E" w:rsidP="009D3D19">
      <w:pPr>
        <w:pStyle w:val="Prrafodelista"/>
        <w:numPr>
          <w:ilvl w:val="0"/>
          <w:numId w:val="140"/>
        </w:numPr>
        <w:ind w:left="1080"/>
        <w:rPr>
          <w:rFonts w:eastAsia="Arial Unicode MS" w:cs="Arial Unicode MS"/>
          <w:sz w:val="20"/>
          <w:szCs w:val="20"/>
          <w:lang w:val="es-ES"/>
        </w:rPr>
      </w:pPr>
      <w:r w:rsidRPr="00300B3E">
        <w:rPr>
          <w:rFonts w:eastAsia="Arial Unicode MS" w:cs="Arial Unicode MS"/>
          <w:sz w:val="20"/>
          <w:szCs w:val="20"/>
          <w:lang w:val="es-ES"/>
        </w:rPr>
        <w:t>Su fundamento es el adecuado conocimiento del medio sobre el cual se va a publicitar.</w:t>
      </w:r>
    </w:p>
    <w:p w:rsidR="00300B3E" w:rsidRPr="00300B3E" w:rsidRDefault="00300B3E" w:rsidP="009D3D19">
      <w:pPr>
        <w:pStyle w:val="Prrafodelista"/>
        <w:numPr>
          <w:ilvl w:val="0"/>
          <w:numId w:val="140"/>
        </w:numPr>
        <w:ind w:left="1080"/>
        <w:rPr>
          <w:rFonts w:eastAsia="Arial Unicode MS" w:cs="Arial Unicode MS"/>
          <w:sz w:val="20"/>
          <w:szCs w:val="20"/>
          <w:lang w:val="es-ES"/>
        </w:rPr>
      </w:pPr>
      <w:r w:rsidRPr="00300B3E">
        <w:rPr>
          <w:rFonts w:eastAsia="Arial Unicode MS" w:cs="Arial Unicode MS"/>
          <w:sz w:val="20"/>
          <w:szCs w:val="20"/>
          <w:lang w:val="es-ES"/>
        </w:rPr>
        <w:t>Principales corrientes teóricas de la publicidad.</w:t>
      </w:r>
    </w:p>
    <w:p w:rsidR="00300B3E" w:rsidRPr="00300B3E" w:rsidRDefault="00300B3E" w:rsidP="009D3D19">
      <w:pPr>
        <w:pStyle w:val="Prrafodelista"/>
        <w:numPr>
          <w:ilvl w:val="0"/>
          <w:numId w:val="140"/>
        </w:numPr>
        <w:ind w:left="1080"/>
        <w:rPr>
          <w:rFonts w:eastAsia="Arial Unicode MS" w:cs="Arial Unicode MS"/>
          <w:sz w:val="20"/>
          <w:szCs w:val="20"/>
          <w:lang w:val="es-ES"/>
        </w:rPr>
      </w:pPr>
      <w:r w:rsidRPr="00300B3E">
        <w:rPr>
          <w:rFonts w:eastAsia="Arial Unicode MS" w:cs="Arial Unicode MS"/>
          <w:sz w:val="20"/>
          <w:szCs w:val="20"/>
          <w:lang w:val="es-ES"/>
        </w:rPr>
        <w:t>Requiere de creatividad e imaginación en el desarrollo de las estrategias.</w:t>
      </w:r>
    </w:p>
    <w:p w:rsidR="00300B3E" w:rsidRPr="00300B3E" w:rsidRDefault="00300B3E" w:rsidP="009D3D19">
      <w:pPr>
        <w:pStyle w:val="Prrafodelista"/>
        <w:numPr>
          <w:ilvl w:val="0"/>
          <w:numId w:val="140"/>
        </w:numPr>
        <w:ind w:left="1080"/>
        <w:rPr>
          <w:rFonts w:eastAsia="Arial Unicode MS" w:cs="Arial Unicode MS"/>
          <w:sz w:val="20"/>
          <w:szCs w:val="20"/>
          <w:lang w:val="es-ES"/>
        </w:rPr>
      </w:pPr>
      <w:r w:rsidRPr="00300B3E">
        <w:rPr>
          <w:rFonts w:eastAsia="Arial Unicode MS" w:cs="Arial Unicode MS"/>
          <w:sz w:val="20"/>
          <w:szCs w:val="20"/>
          <w:lang w:val="es-ES"/>
        </w:rPr>
        <w:t>La manera más antigua que se conoce para hacer pública una idea.</w:t>
      </w:r>
    </w:p>
    <w:p w:rsidR="00045719" w:rsidRPr="00300B3E" w:rsidRDefault="005C2316" w:rsidP="009D3D19">
      <w:pPr>
        <w:pStyle w:val="Prrafodelista"/>
        <w:numPr>
          <w:ilvl w:val="0"/>
          <w:numId w:val="140"/>
        </w:numPr>
        <w:ind w:left="1080"/>
        <w:rPr>
          <w:rFonts w:eastAsia="Arial Unicode MS" w:cs="Arial Unicode MS"/>
          <w:sz w:val="20"/>
          <w:szCs w:val="20"/>
        </w:rPr>
      </w:pPr>
      <w:r>
        <w:rPr>
          <w:noProof/>
          <w:lang w:val="es-ES" w:eastAsia="es-ES"/>
        </w:rPr>
        <w:pict>
          <v:oval id="_x0000_s1138" style="position:absolute;left:0;text-align:left;margin-left:271.35pt;margin-top:13.2pt;width:68.25pt;height:16.5pt;z-index:251785216" filled="f"/>
        </w:pict>
      </w:r>
      <w:r w:rsidR="00300B3E" w:rsidRPr="00300B3E">
        <w:rPr>
          <w:rFonts w:eastAsia="Arial Unicode MS" w:cs="Arial Unicode MS"/>
          <w:sz w:val="20"/>
          <w:szCs w:val="20"/>
          <w:lang w:val="es-ES"/>
        </w:rPr>
        <w:t>Críticas: transforma los valores en objeto de cambio y uso en el mercado de consumo.</w:t>
      </w:r>
    </w:p>
    <w:p w:rsidR="00300B3E" w:rsidRDefault="00300B3E" w:rsidP="009D3D19">
      <w:pPr>
        <w:pStyle w:val="Prrafodelista"/>
        <w:numPr>
          <w:ilvl w:val="0"/>
          <w:numId w:val="143"/>
        </w:numPr>
        <w:tabs>
          <w:tab w:val="left" w:pos="1440"/>
        </w:tabs>
        <w:ind w:left="1440"/>
        <w:rPr>
          <w:sz w:val="20"/>
        </w:rPr>
      </w:pPr>
      <w:r w:rsidRPr="00300B3E">
        <w:rPr>
          <w:sz w:val="20"/>
        </w:rPr>
        <w:t>1-4-3-2-5</w:t>
      </w:r>
      <w:r w:rsidRPr="00300B3E">
        <w:rPr>
          <w:sz w:val="20"/>
        </w:rPr>
        <w:tab/>
      </w:r>
      <w:r w:rsidRPr="00300B3E">
        <w:rPr>
          <w:sz w:val="20"/>
        </w:rPr>
        <w:tab/>
        <w:t>b) 1-3-5-2-4</w:t>
      </w:r>
      <w:r>
        <w:rPr>
          <w:sz w:val="20"/>
        </w:rPr>
        <w:tab/>
      </w:r>
      <w:r>
        <w:rPr>
          <w:sz w:val="20"/>
        </w:rPr>
        <w:tab/>
        <w:t>c)</w:t>
      </w:r>
      <w:r w:rsidR="006B598B">
        <w:rPr>
          <w:sz w:val="20"/>
        </w:rPr>
        <w:t xml:space="preserve"> </w:t>
      </w:r>
      <w:r w:rsidRPr="00300B3E">
        <w:rPr>
          <w:sz w:val="20"/>
        </w:rPr>
        <w:t>4-1-3-2-5</w:t>
      </w:r>
    </w:p>
    <w:p w:rsidR="00300B3E" w:rsidRPr="00300B3E" w:rsidRDefault="00300B3E" w:rsidP="00300B3E">
      <w:pPr>
        <w:pStyle w:val="Prrafodelista"/>
        <w:ind w:left="2148" w:firstLine="684"/>
        <w:rPr>
          <w:rFonts w:eastAsia="Arial Unicode MS" w:cs="Arial Unicode MS"/>
          <w:sz w:val="18"/>
          <w:szCs w:val="20"/>
        </w:rPr>
      </w:pPr>
      <w:r>
        <w:rPr>
          <w:sz w:val="20"/>
        </w:rPr>
        <w:t xml:space="preserve">d) </w:t>
      </w:r>
      <w:r w:rsidRPr="00300B3E">
        <w:rPr>
          <w:sz w:val="20"/>
        </w:rPr>
        <w:t>1-2-3-4-5</w:t>
      </w:r>
      <w:r>
        <w:rPr>
          <w:sz w:val="20"/>
        </w:rPr>
        <w:tab/>
      </w:r>
      <w:r>
        <w:rPr>
          <w:sz w:val="20"/>
        </w:rPr>
        <w:tab/>
        <w:t>e)</w:t>
      </w:r>
      <w:r w:rsidRPr="00300B3E">
        <w:rPr>
          <w:sz w:val="20"/>
        </w:rPr>
        <w:t>2-3-5-4-1</w:t>
      </w:r>
    </w:p>
    <w:p w:rsidR="00045719" w:rsidRPr="006B598B" w:rsidRDefault="00045719" w:rsidP="009D3D19">
      <w:pPr>
        <w:pStyle w:val="Prrafodelista"/>
        <w:numPr>
          <w:ilvl w:val="0"/>
          <w:numId w:val="23"/>
        </w:numPr>
        <w:rPr>
          <w:rFonts w:eastAsia="Arial Unicode MS" w:cs="Arial Unicode MS"/>
          <w:sz w:val="20"/>
        </w:rPr>
      </w:pPr>
      <w:r w:rsidRPr="006B598B">
        <w:rPr>
          <w:rFonts w:eastAsia="Arial Unicode MS" w:cs="Arial Unicode MS"/>
          <w:sz w:val="20"/>
        </w:rPr>
        <w:t>“</w:t>
      </w:r>
      <w:r w:rsidR="006B598B">
        <w:rPr>
          <w:rFonts w:eastAsia="Arial Unicode MS" w:cs="Arial Unicode MS"/>
          <w:sz w:val="20"/>
        </w:rPr>
        <w:t>El desarrollo de la Inteligencia</w:t>
      </w:r>
      <w:r w:rsidRPr="006B598B">
        <w:rPr>
          <w:rFonts w:eastAsia="Arial Unicode MS" w:cs="Arial Unicode MS"/>
          <w:sz w:val="20"/>
        </w:rPr>
        <w:t>”</w:t>
      </w:r>
    </w:p>
    <w:p w:rsidR="006B598B" w:rsidRPr="006B598B" w:rsidRDefault="006B598B" w:rsidP="009D3D19">
      <w:pPr>
        <w:pStyle w:val="Prrafodelista"/>
        <w:numPr>
          <w:ilvl w:val="0"/>
          <w:numId w:val="141"/>
        </w:numPr>
        <w:tabs>
          <w:tab w:val="left" w:pos="1080"/>
        </w:tabs>
        <w:spacing w:line="240" w:lineRule="auto"/>
        <w:rPr>
          <w:rFonts w:eastAsia="Arial Unicode MS" w:cs="Arial Unicode MS"/>
          <w:sz w:val="20"/>
          <w:szCs w:val="20"/>
        </w:rPr>
      </w:pPr>
      <w:r w:rsidRPr="006B598B">
        <w:t xml:space="preserve"> </w:t>
      </w:r>
      <w:r w:rsidRPr="006B598B">
        <w:rPr>
          <w:rFonts w:eastAsia="Arial Unicode MS" w:cs="Arial Unicode MS"/>
          <w:sz w:val="20"/>
          <w:szCs w:val="20"/>
        </w:rPr>
        <w:t>Se ha probado que los niños que reciben afecto durante su desarrollo, poseen un grado mayor de coeficiente intelectual.</w:t>
      </w:r>
    </w:p>
    <w:p w:rsidR="006B598B" w:rsidRPr="006B598B" w:rsidRDefault="006B598B" w:rsidP="009D3D19">
      <w:pPr>
        <w:pStyle w:val="Prrafodelista"/>
        <w:numPr>
          <w:ilvl w:val="0"/>
          <w:numId w:val="141"/>
        </w:numPr>
        <w:tabs>
          <w:tab w:val="left" w:pos="1080"/>
        </w:tabs>
        <w:spacing w:line="240" w:lineRule="auto"/>
        <w:rPr>
          <w:rFonts w:eastAsia="Arial Unicode MS" w:cs="Arial Unicode MS"/>
          <w:sz w:val="20"/>
          <w:szCs w:val="20"/>
          <w:lang w:val="es-ES"/>
        </w:rPr>
      </w:pPr>
      <w:r w:rsidRPr="006B598B">
        <w:rPr>
          <w:rFonts w:eastAsia="Arial Unicode MS" w:cs="Arial Unicode MS"/>
          <w:sz w:val="20"/>
          <w:szCs w:val="20"/>
          <w:lang w:val="es-ES"/>
        </w:rPr>
        <w:t>Hay factores intrínsecos o congénitos y factores externos que determinan el mayor o menor desarrollo de la inteligencia.</w:t>
      </w:r>
    </w:p>
    <w:p w:rsidR="006B598B" w:rsidRPr="006B598B" w:rsidRDefault="006B598B" w:rsidP="009D3D19">
      <w:pPr>
        <w:pStyle w:val="Prrafodelista"/>
        <w:numPr>
          <w:ilvl w:val="0"/>
          <w:numId w:val="141"/>
        </w:numPr>
        <w:tabs>
          <w:tab w:val="left" w:pos="1080"/>
        </w:tabs>
        <w:spacing w:line="240" w:lineRule="auto"/>
        <w:rPr>
          <w:rFonts w:eastAsia="Arial Unicode MS" w:cs="Arial Unicode MS"/>
          <w:sz w:val="20"/>
          <w:szCs w:val="20"/>
          <w:lang w:val="es-ES"/>
        </w:rPr>
      </w:pPr>
      <w:r w:rsidRPr="006B598B">
        <w:rPr>
          <w:rFonts w:eastAsia="Arial Unicode MS" w:cs="Arial Unicode MS"/>
          <w:sz w:val="20"/>
          <w:szCs w:val="20"/>
          <w:lang w:val="es-ES"/>
        </w:rPr>
        <w:t>Está demostrado que el tamaño de la cabeza no tiene relación con la inteligencia.</w:t>
      </w:r>
    </w:p>
    <w:p w:rsidR="006B598B" w:rsidRPr="006B598B" w:rsidRDefault="006B598B" w:rsidP="009D3D19">
      <w:pPr>
        <w:pStyle w:val="Prrafodelista"/>
        <w:numPr>
          <w:ilvl w:val="0"/>
          <w:numId w:val="141"/>
        </w:numPr>
        <w:tabs>
          <w:tab w:val="left" w:pos="1080"/>
        </w:tabs>
        <w:spacing w:line="240" w:lineRule="auto"/>
        <w:rPr>
          <w:rFonts w:eastAsia="Arial Unicode MS" w:cs="Arial Unicode MS"/>
          <w:sz w:val="20"/>
          <w:szCs w:val="20"/>
          <w:lang w:val="es-ES"/>
        </w:rPr>
      </w:pPr>
      <w:r w:rsidRPr="006B598B">
        <w:rPr>
          <w:rFonts w:eastAsia="Arial Unicode MS" w:cs="Arial Unicode MS"/>
          <w:sz w:val="20"/>
          <w:szCs w:val="20"/>
          <w:lang w:val="es-ES"/>
        </w:rPr>
        <w:t>Los intentos de manipulación genética para aumentar la inteligencia humana, no han tenido éxito aún.</w:t>
      </w:r>
    </w:p>
    <w:p w:rsidR="00045719" w:rsidRPr="006B598B" w:rsidRDefault="005C2316" w:rsidP="009D3D19">
      <w:pPr>
        <w:pStyle w:val="Prrafodelista"/>
        <w:numPr>
          <w:ilvl w:val="0"/>
          <w:numId w:val="141"/>
        </w:numPr>
        <w:tabs>
          <w:tab w:val="left" w:pos="1080"/>
        </w:tabs>
        <w:spacing w:line="240" w:lineRule="auto"/>
        <w:rPr>
          <w:rFonts w:eastAsia="Arial Unicode MS" w:cs="Arial Unicode MS"/>
          <w:sz w:val="20"/>
          <w:szCs w:val="20"/>
        </w:rPr>
      </w:pPr>
      <w:r>
        <w:rPr>
          <w:noProof/>
          <w:lang w:val="es-ES" w:eastAsia="es-ES"/>
        </w:rPr>
        <w:pict>
          <v:oval id="_x0000_s1139" style="position:absolute;left:0;text-align:left;margin-left:50.05pt;margin-top:10.9pt;width:68.25pt;height:16.5pt;z-index:251786240" filled="f"/>
        </w:pict>
      </w:r>
      <w:r w:rsidR="006B598B" w:rsidRPr="006B598B">
        <w:rPr>
          <w:rFonts w:eastAsia="Arial Unicode MS" w:cs="Arial Unicode MS"/>
          <w:sz w:val="20"/>
          <w:szCs w:val="20"/>
          <w:lang w:val="es-ES"/>
        </w:rPr>
        <w:t>No todos los seres humanos poseen la misma inteligencia.</w:t>
      </w:r>
    </w:p>
    <w:p w:rsidR="006B598B" w:rsidRDefault="006B598B" w:rsidP="009D3D19">
      <w:pPr>
        <w:pStyle w:val="Prrafodelista"/>
        <w:numPr>
          <w:ilvl w:val="0"/>
          <w:numId w:val="142"/>
        </w:numPr>
        <w:ind w:left="1440"/>
        <w:rPr>
          <w:sz w:val="20"/>
        </w:rPr>
      </w:pPr>
      <w:r w:rsidRPr="006B598B">
        <w:rPr>
          <w:sz w:val="20"/>
        </w:rPr>
        <w:t>5-2-1-3-4</w:t>
      </w:r>
      <w:r w:rsidRPr="006B598B">
        <w:rPr>
          <w:sz w:val="20"/>
        </w:rPr>
        <w:tab/>
      </w:r>
      <w:r w:rsidRPr="006B598B">
        <w:rPr>
          <w:sz w:val="20"/>
        </w:rPr>
        <w:tab/>
        <w:t>b)4-3-2-1-5</w:t>
      </w:r>
      <w:r>
        <w:rPr>
          <w:sz w:val="20"/>
        </w:rPr>
        <w:tab/>
      </w:r>
      <w:r>
        <w:rPr>
          <w:sz w:val="20"/>
        </w:rPr>
        <w:tab/>
        <w:t>c)</w:t>
      </w:r>
      <w:r w:rsidRPr="006B598B">
        <w:rPr>
          <w:sz w:val="20"/>
        </w:rPr>
        <w:t>3-2-1-4-5</w:t>
      </w:r>
    </w:p>
    <w:p w:rsidR="006B598B" w:rsidRPr="006B598B" w:rsidRDefault="006B598B" w:rsidP="006B598B">
      <w:pPr>
        <w:pStyle w:val="Prrafodelista"/>
        <w:tabs>
          <w:tab w:val="left" w:pos="1080"/>
        </w:tabs>
        <w:rPr>
          <w:rFonts w:eastAsia="Arial Unicode MS" w:cs="Arial Unicode MS"/>
          <w:sz w:val="18"/>
          <w:szCs w:val="20"/>
        </w:rPr>
      </w:pPr>
      <w:r>
        <w:rPr>
          <w:sz w:val="20"/>
        </w:rPr>
        <w:tab/>
      </w:r>
      <w:r>
        <w:rPr>
          <w:sz w:val="20"/>
        </w:rPr>
        <w:tab/>
      </w:r>
      <w:r>
        <w:rPr>
          <w:sz w:val="20"/>
        </w:rPr>
        <w:tab/>
      </w:r>
      <w:r>
        <w:rPr>
          <w:sz w:val="20"/>
        </w:rPr>
        <w:tab/>
        <w:t>d)</w:t>
      </w:r>
      <w:r w:rsidRPr="006B598B">
        <w:rPr>
          <w:sz w:val="20"/>
        </w:rPr>
        <w:t>2-5-3-1-4</w:t>
      </w:r>
      <w:r>
        <w:rPr>
          <w:sz w:val="20"/>
        </w:rPr>
        <w:tab/>
      </w:r>
      <w:r>
        <w:rPr>
          <w:sz w:val="20"/>
        </w:rPr>
        <w:tab/>
        <w:t>e)</w:t>
      </w:r>
      <w:r w:rsidRPr="006B598B">
        <w:rPr>
          <w:sz w:val="20"/>
        </w:rPr>
        <w:t>2-5-1-3-4</w:t>
      </w:r>
    </w:p>
    <w:p w:rsidR="00045719" w:rsidRPr="006B598B" w:rsidRDefault="00045719" w:rsidP="009D3D19">
      <w:pPr>
        <w:pStyle w:val="Prrafodelista"/>
        <w:numPr>
          <w:ilvl w:val="0"/>
          <w:numId w:val="144"/>
        </w:numPr>
        <w:ind w:left="720"/>
        <w:rPr>
          <w:sz w:val="20"/>
          <w:szCs w:val="20"/>
        </w:rPr>
      </w:pPr>
      <w:r w:rsidRPr="006B598B">
        <w:rPr>
          <w:rFonts w:eastAsia="Arial Unicode MS" w:cs="Arial Unicode MS"/>
          <w:sz w:val="20"/>
          <w:szCs w:val="20"/>
        </w:rPr>
        <w:t>“</w:t>
      </w:r>
      <w:r w:rsidR="006B598B" w:rsidRPr="006B598B">
        <w:rPr>
          <w:rFonts w:eastAsia="Arial Unicode MS" w:cs="Arial Unicode MS"/>
          <w:sz w:val="20"/>
          <w:szCs w:val="20"/>
        </w:rPr>
        <w:t>La guerra contra el cáncer</w:t>
      </w:r>
      <w:r w:rsidRPr="006B598B">
        <w:rPr>
          <w:rFonts w:eastAsia="Arial Unicode MS" w:cs="Arial Unicode MS"/>
          <w:sz w:val="20"/>
          <w:szCs w:val="20"/>
        </w:rPr>
        <w:t>”</w:t>
      </w:r>
    </w:p>
    <w:p w:rsidR="006B598B" w:rsidRPr="006B598B" w:rsidRDefault="006B598B" w:rsidP="009D3D19">
      <w:pPr>
        <w:pStyle w:val="Prrafodelista"/>
        <w:numPr>
          <w:ilvl w:val="0"/>
          <w:numId w:val="145"/>
        </w:numPr>
        <w:ind w:left="1080"/>
        <w:rPr>
          <w:sz w:val="20"/>
          <w:lang w:val="es-ES"/>
        </w:rPr>
      </w:pPr>
      <w:r w:rsidRPr="006B598B">
        <w:rPr>
          <w:sz w:val="20"/>
          <w:lang w:val="es-ES"/>
        </w:rPr>
        <w:t>La cirugía y el cobalto: dos elementos del cáncer que ganan día a día terreno.</w:t>
      </w:r>
    </w:p>
    <w:p w:rsidR="006B598B" w:rsidRPr="006B598B" w:rsidRDefault="006B598B" w:rsidP="009D3D19">
      <w:pPr>
        <w:pStyle w:val="Prrafodelista"/>
        <w:numPr>
          <w:ilvl w:val="0"/>
          <w:numId w:val="145"/>
        </w:numPr>
        <w:ind w:left="1080"/>
        <w:rPr>
          <w:sz w:val="20"/>
          <w:lang w:val="es-ES"/>
        </w:rPr>
      </w:pPr>
      <w:r w:rsidRPr="006B598B">
        <w:rPr>
          <w:sz w:val="20"/>
          <w:lang w:val="es-ES"/>
        </w:rPr>
        <w:t>Una de las enfermedades más antiguas del hombre, pero que sólo contemporáneamente se ha descubierto y estudiado.</w:t>
      </w:r>
    </w:p>
    <w:p w:rsidR="006B598B" w:rsidRPr="006B598B" w:rsidRDefault="006B598B" w:rsidP="009D3D19">
      <w:pPr>
        <w:pStyle w:val="Prrafodelista"/>
        <w:numPr>
          <w:ilvl w:val="0"/>
          <w:numId w:val="145"/>
        </w:numPr>
        <w:ind w:left="1080"/>
        <w:rPr>
          <w:sz w:val="20"/>
          <w:lang w:val="es-ES"/>
        </w:rPr>
      </w:pPr>
      <w:r w:rsidRPr="006B598B">
        <w:rPr>
          <w:sz w:val="20"/>
          <w:lang w:val="es-ES"/>
        </w:rPr>
        <w:t>La solución definitiva, al parecer, no va a estar en un solo remedio, sino en muchos.</w:t>
      </w:r>
    </w:p>
    <w:p w:rsidR="006B598B" w:rsidRPr="006B598B" w:rsidRDefault="006B598B" w:rsidP="009D3D19">
      <w:pPr>
        <w:pStyle w:val="Prrafodelista"/>
        <w:numPr>
          <w:ilvl w:val="0"/>
          <w:numId w:val="145"/>
        </w:numPr>
        <w:ind w:left="1080"/>
        <w:rPr>
          <w:sz w:val="20"/>
          <w:lang w:val="es-ES"/>
        </w:rPr>
      </w:pPr>
      <w:r w:rsidRPr="006B598B">
        <w:rPr>
          <w:sz w:val="20"/>
          <w:lang w:val="es-ES"/>
        </w:rPr>
        <w:lastRenderedPageBreak/>
        <w:t>El cáncer está empezando a sucumbir a la guerra que contra él libra la medicina.</w:t>
      </w:r>
    </w:p>
    <w:p w:rsidR="00045719" w:rsidRPr="006B598B" w:rsidRDefault="005C2316" w:rsidP="009D3D19">
      <w:pPr>
        <w:pStyle w:val="Prrafodelista"/>
        <w:numPr>
          <w:ilvl w:val="0"/>
          <w:numId w:val="145"/>
        </w:numPr>
        <w:ind w:left="1080"/>
        <w:rPr>
          <w:sz w:val="20"/>
        </w:rPr>
      </w:pPr>
      <w:r>
        <w:rPr>
          <w:noProof/>
          <w:lang w:val="es-ES" w:eastAsia="es-ES"/>
        </w:rPr>
        <w:pict>
          <v:oval id="_x0000_s1140" style="position:absolute;left:0;text-align:left;margin-left:275.1pt;margin-top:13.15pt;width:68.25pt;height:16.5pt;z-index:251787264" filled="f"/>
        </w:pict>
      </w:r>
      <w:r w:rsidR="006B598B" w:rsidRPr="006B598B">
        <w:rPr>
          <w:sz w:val="20"/>
          <w:lang w:val="es-ES"/>
        </w:rPr>
        <w:t>Principales factores que estadísticamente son indicadores de producir cáncer.</w:t>
      </w:r>
    </w:p>
    <w:p w:rsidR="005E2B5F" w:rsidRPr="005E2B5F" w:rsidRDefault="005E2B5F" w:rsidP="009D3D19">
      <w:pPr>
        <w:pStyle w:val="Prrafodelista"/>
        <w:numPr>
          <w:ilvl w:val="0"/>
          <w:numId w:val="146"/>
        </w:numPr>
        <w:ind w:left="1440"/>
        <w:rPr>
          <w:sz w:val="20"/>
        </w:rPr>
      </w:pPr>
      <w:r w:rsidRPr="005E2B5F">
        <w:rPr>
          <w:sz w:val="20"/>
        </w:rPr>
        <w:t>3-2-1-5-4</w:t>
      </w:r>
      <w:r w:rsidRPr="005E2B5F">
        <w:rPr>
          <w:sz w:val="20"/>
        </w:rPr>
        <w:tab/>
      </w:r>
      <w:r w:rsidRPr="005E2B5F">
        <w:rPr>
          <w:sz w:val="20"/>
        </w:rPr>
        <w:tab/>
        <w:t>b)4-2-5-1-3</w:t>
      </w:r>
      <w:r>
        <w:rPr>
          <w:sz w:val="20"/>
        </w:rPr>
        <w:tab/>
      </w:r>
      <w:r>
        <w:rPr>
          <w:sz w:val="20"/>
        </w:rPr>
        <w:tab/>
        <w:t>c)</w:t>
      </w:r>
      <w:r w:rsidRPr="005E2B5F">
        <w:rPr>
          <w:sz w:val="20"/>
        </w:rPr>
        <w:t>2-5-4-1-3</w:t>
      </w:r>
    </w:p>
    <w:p w:rsidR="006B598B" w:rsidRPr="005E2B5F" w:rsidRDefault="005E2B5F" w:rsidP="005E2B5F">
      <w:pPr>
        <w:pStyle w:val="Prrafodelista"/>
        <w:ind w:left="2148" w:firstLine="684"/>
        <w:rPr>
          <w:sz w:val="18"/>
        </w:rPr>
      </w:pPr>
      <w:r>
        <w:rPr>
          <w:sz w:val="20"/>
        </w:rPr>
        <w:t>d)</w:t>
      </w:r>
      <w:r w:rsidRPr="005E2B5F">
        <w:rPr>
          <w:sz w:val="20"/>
        </w:rPr>
        <w:t>4-5-2-1-3</w:t>
      </w:r>
      <w:r>
        <w:rPr>
          <w:sz w:val="20"/>
        </w:rPr>
        <w:tab/>
      </w:r>
      <w:r>
        <w:rPr>
          <w:sz w:val="20"/>
        </w:rPr>
        <w:tab/>
        <w:t>e)</w:t>
      </w:r>
      <w:r w:rsidRPr="005E2B5F">
        <w:rPr>
          <w:sz w:val="20"/>
        </w:rPr>
        <w:t>1-2-3-4-5</w:t>
      </w:r>
    </w:p>
    <w:p w:rsidR="00F122CC" w:rsidRDefault="00F122CC" w:rsidP="00F122CC">
      <w:pPr>
        <w:rPr>
          <w:rFonts w:asciiTheme="minorHAnsi" w:eastAsia="Arial Unicode MS" w:hAnsiTheme="minorHAnsi" w:cs="Arial Unicode MS"/>
          <w:b/>
          <w:sz w:val="28"/>
        </w:rPr>
      </w:pPr>
    </w:p>
    <w:p w:rsidR="00F122CC" w:rsidRDefault="00F122CC" w:rsidP="00F122CC">
      <w:pPr>
        <w:rPr>
          <w:rFonts w:asciiTheme="minorHAnsi" w:eastAsia="Arial Unicode MS" w:hAnsiTheme="minorHAnsi" w:cs="Arial Unicode MS"/>
          <w:b/>
          <w:sz w:val="28"/>
        </w:rPr>
      </w:pPr>
    </w:p>
    <w:p w:rsidR="00F122CC" w:rsidRDefault="00F122CC" w:rsidP="00F122CC">
      <w:pPr>
        <w:rPr>
          <w:rFonts w:asciiTheme="minorHAnsi" w:eastAsia="Arial Unicode MS" w:hAnsiTheme="minorHAnsi" w:cs="Arial Unicode MS"/>
          <w:b/>
          <w:sz w:val="28"/>
        </w:rPr>
      </w:pPr>
      <w:r>
        <w:rPr>
          <w:rFonts w:asciiTheme="minorHAnsi" w:eastAsia="Arial Unicode MS" w:hAnsiTheme="minorHAnsi" w:cs="Arial Unicode MS"/>
          <w:b/>
          <w:sz w:val="28"/>
        </w:rPr>
        <w:t>Lectura Comprensiva</w:t>
      </w:r>
    </w:p>
    <w:p w:rsidR="002705EA" w:rsidRDefault="002705EA" w:rsidP="002705EA">
      <w:pPr>
        <w:spacing w:line="276" w:lineRule="auto"/>
        <w:jc w:val="center"/>
        <w:rPr>
          <w:rFonts w:ascii="Arial Unicode MS" w:eastAsia="Arial Unicode MS" w:hAnsi="Arial Unicode MS" w:cs="Arial Unicode MS"/>
          <w:b/>
          <w:sz w:val="20"/>
          <w:szCs w:val="20"/>
        </w:rPr>
      </w:pPr>
    </w:p>
    <w:p w:rsidR="00F122CC" w:rsidRDefault="0026157D" w:rsidP="00660966">
      <w:pPr>
        <w:spacing w:line="276" w:lineRule="auto"/>
        <w:ind w:left="240"/>
        <w:jc w:val="center"/>
        <w:rPr>
          <w:rFonts w:ascii="Arial Unicode MS" w:eastAsia="Arial Unicode MS" w:hAnsi="Arial Unicode MS" w:cs="Arial Unicode MS"/>
          <w:b/>
          <w:sz w:val="20"/>
          <w:szCs w:val="20"/>
        </w:rPr>
      </w:pPr>
      <w:r w:rsidRPr="002705EA">
        <w:rPr>
          <w:rFonts w:ascii="Arial Unicode MS" w:eastAsia="Arial Unicode MS" w:hAnsi="Arial Unicode MS" w:cs="Arial Unicode MS"/>
          <w:b/>
          <w:sz w:val="22"/>
          <w:szCs w:val="20"/>
        </w:rPr>
        <w:t>Todo en Exceso hace más mal que bien</w:t>
      </w:r>
    </w:p>
    <w:p w:rsidR="002705EA" w:rsidRDefault="002705EA" w:rsidP="00660966">
      <w:pPr>
        <w:spacing w:line="276" w:lineRule="auto"/>
        <w:ind w:left="240"/>
        <w:jc w:val="center"/>
        <w:rPr>
          <w:rFonts w:ascii="Arial Unicode MS" w:eastAsia="Arial Unicode MS" w:hAnsi="Arial Unicode MS" w:cs="Arial Unicode MS"/>
          <w:b/>
          <w:sz w:val="20"/>
          <w:szCs w:val="20"/>
        </w:rPr>
      </w:pPr>
    </w:p>
    <w:p w:rsidR="0026157D" w:rsidRDefault="0026157D" w:rsidP="00660966">
      <w:pPr>
        <w:spacing w:line="276" w:lineRule="auto"/>
        <w:ind w:left="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Los excesos se han hecho extensivos a todos los campos de la crianza de </w:t>
      </w:r>
      <w:r w:rsidR="002705EA">
        <w:rPr>
          <w:rFonts w:ascii="Arial Unicode MS" w:eastAsia="Arial Unicode MS" w:hAnsi="Arial Unicode MS" w:cs="Arial Unicode MS"/>
          <w:sz w:val="20"/>
          <w:szCs w:val="20"/>
        </w:rPr>
        <w:t>los</w:t>
      </w:r>
      <w:r>
        <w:rPr>
          <w:rFonts w:ascii="Arial Unicode MS" w:eastAsia="Arial Unicode MS" w:hAnsi="Arial Unicode MS" w:cs="Arial Unicode MS"/>
          <w:sz w:val="20"/>
          <w:szCs w:val="20"/>
        </w:rPr>
        <w:t xml:space="preserve"> hijos. Hoy no sólo se les da, se les presiona y se les complace demasiado, sino que también se les premia demasiado.</w:t>
      </w:r>
    </w:p>
    <w:p w:rsidR="002705EA" w:rsidRDefault="002705EA" w:rsidP="00660966">
      <w:pPr>
        <w:spacing w:line="276" w:lineRule="auto"/>
        <w:ind w:left="240"/>
        <w:jc w:val="both"/>
        <w:rPr>
          <w:rFonts w:ascii="Arial Unicode MS" w:eastAsia="Arial Unicode MS" w:hAnsi="Arial Unicode MS" w:cs="Arial Unicode MS"/>
          <w:sz w:val="20"/>
          <w:szCs w:val="20"/>
        </w:rPr>
      </w:pPr>
    </w:p>
    <w:p w:rsidR="0026157D" w:rsidRDefault="0026157D" w:rsidP="00660966">
      <w:pPr>
        <w:spacing w:line="276" w:lineRule="auto"/>
        <w:ind w:left="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Debido a que hoy en día se considera que son buenos padres quienes no sólo los educan con esmero, sino que además hacen todo lo necesario por fortalecer un concepto muy positivo de sí mismos en sus hijos, es decir, una sólida autoestima. Con tal propósito, ahora se procura reconocer todo los positivo que hacen los hijos, pero con alguna frecuencia nos desbordamos en el proceso.</w:t>
      </w:r>
    </w:p>
    <w:p w:rsidR="002705EA" w:rsidRDefault="002705EA" w:rsidP="00660966">
      <w:pPr>
        <w:spacing w:line="276" w:lineRule="auto"/>
        <w:ind w:left="240"/>
        <w:jc w:val="both"/>
        <w:rPr>
          <w:rFonts w:ascii="Arial Unicode MS" w:eastAsia="Arial Unicode MS" w:hAnsi="Arial Unicode MS" w:cs="Arial Unicode MS"/>
          <w:sz w:val="20"/>
          <w:szCs w:val="20"/>
        </w:rPr>
      </w:pPr>
    </w:p>
    <w:p w:rsidR="0026157D" w:rsidRDefault="0026157D" w:rsidP="00660966">
      <w:pPr>
        <w:spacing w:line="276" w:lineRule="auto"/>
        <w:ind w:left="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Así, se les celebran con “bombos y platillos” todos u cada uno de sus logros, por ínfimos que sean. Se les dan caras felices por vestirse a tiempo (así sea a medias), un aplauso cada vez que aprenden un número, un premio porque terminan las tareas, un trofeo porque juegan algún deporte (así no hagan algún papel) y hasta se les hace una ceremonia (con toga y birrete) porque terminan el preescolar. Antes de los 7 años, sus habitaciones parecen museos de diplomas, premios y trofeos, que les ratifican (y ratifican a sus padres) que son una maravilla.</w:t>
      </w:r>
    </w:p>
    <w:p w:rsidR="002705EA" w:rsidRDefault="002705EA" w:rsidP="00660966">
      <w:pPr>
        <w:spacing w:line="276" w:lineRule="auto"/>
        <w:ind w:left="240"/>
        <w:jc w:val="both"/>
        <w:rPr>
          <w:rFonts w:ascii="Arial Unicode MS" w:eastAsia="Arial Unicode MS" w:hAnsi="Arial Unicode MS" w:cs="Arial Unicode MS"/>
          <w:sz w:val="20"/>
          <w:szCs w:val="20"/>
        </w:rPr>
      </w:pPr>
    </w:p>
    <w:p w:rsidR="0026157D" w:rsidRDefault="008F7994" w:rsidP="00660966">
      <w:pPr>
        <w:spacing w:line="276" w:lineRule="auto"/>
        <w:ind w:left="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Lo grave es que cuando sobrevaloramos los logros de los hijos todo lo irrelevante se convierte en hazaña y los auténticos triunfos dejan de serlo, por lo que pierden entonces la habilidad para diferenciar lo que es una verdadera victoria de lo que no. Además, los </w:t>
      </w:r>
      <w:r>
        <w:rPr>
          <w:rFonts w:ascii="Arial Unicode MS" w:eastAsia="Arial Unicode MS" w:hAnsi="Arial Unicode MS" w:cs="Arial Unicode MS"/>
          <w:sz w:val="20"/>
          <w:szCs w:val="20"/>
        </w:rPr>
        <w:lastRenderedPageBreak/>
        <w:t xml:space="preserve">estímulos fuera de proporción acaban por convencerlos de que son mejores de lo que son y los lleva a que hagan las cosas ante todo para ser premiados, por lo que su autoestima dependerá del </w:t>
      </w:r>
      <w:r w:rsidR="002705EA">
        <w:rPr>
          <w:rFonts w:ascii="Arial Unicode MS" w:eastAsia="Arial Unicode MS" w:hAnsi="Arial Unicode MS" w:cs="Arial Unicode MS"/>
          <w:sz w:val="20"/>
          <w:szCs w:val="20"/>
        </w:rPr>
        <w:t>aviso de los demás y no de un sano reconocimiento de su valía personal.</w:t>
      </w:r>
    </w:p>
    <w:p w:rsidR="002705EA" w:rsidRDefault="002705EA" w:rsidP="00660966">
      <w:pPr>
        <w:spacing w:line="276" w:lineRule="auto"/>
        <w:ind w:left="240"/>
        <w:jc w:val="both"/>
        <w:rPr>
          <w:rFonts w:ascii="Arial Unicode MS" w:eastAsia="Arial Unicode MS" w:hAnsi="Arial Unicode MS" w:cs="Arial Unicode MS"/>
          <w:sz w:val="20"/>
          <w:szCs w:val="20"/>
        </w:rPr>
      </w:pPr>
    </w:p>
    <w:p w:rsidR="002705EA" w:rsidRDefault="002705EA" w:rsidP="00660966">
      <w:pPr>
        <w:spacing w:line="276" w:lineRule="auto"/>
        <w:ind w:left="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Esto significa que es en la medida que se impulse a los hijos a que aporten y sirvan, mayores serán las posibilidades de que se formen un buen concepto de sí mismos y tengan la seguridad que necesitan para triunfar en lo que se proponen. Tanto alboroto sin razón y fuera de proporción acaba por privar a los hijos de la oportunidad de experimentar los efectos positivos de sus logros por el valor intrínseco de los mismos, es decir, por eso que llamamos satisfacción personal que es la verdadera clave para una buena autoestima. No podemos olvidar que las plantas también se dañan por echarles demasiada agua.</w:t>
      </w:r>
    </w:p>
    <w:p w:rsidR="00513118" w:rsidRPr="00513118" w:rsidRDefault="00513118" w:rsidP="00660966">
      <w:pPr>
        <w:ind w:left="240"/>
        <w:rPr>
          <w:rFonts w:ascii="Arial Unicode MS" w:eastAsia="Arial Unicode MS" w:hAnsi="Arial Unicode MS" w:cs="Arial Unicode MS"/>
          <w:i/>
          <w:sz w:val="14"/>
          <w:szCs w:val="18"/>
        </w:rPr>
      </w:pPr>
    </w:p>
    <w:p w:rsidR="007142F6" w:rsidRPr="007142F6" w:rsidRDefault="007142F6" w:rsidP="00660966">
      <w:pPr>
        <w:spacing w:line="276" w:lineRule="auto"/>
        <w:ind w:left="240"/>
        <w:rPr>
          <w:rFonts w:ascii="Arial Unicode MS" w:eastAsia="Arial Unicode MS" w:hAnsi="Arial Unicode MS" w:cs="Arial Unicode MS"/>
          <w:i/>
          <w:sz w:val="20"/>
          <w:szCs w:val="20"/>
        </w:rPr>
      </w:pPr>
      <w:r w:rsidRPr="007142F6">
        <w:rPr>
          <w:rFonts w:ascii="Arial Unicode MS" w:eastAsia="Arial Unicode MS" w:hAnsi="Arial Unicode MS" w:cs="Arial Unicode MS"/>
          <w:i/>
          <w:sz w:val="20"/>
          <w:szCs w:val="20"/>
        </w:rPr>
        <w:t>Ángela Marulanda, “La Revista”, El Universo,</w:t>
      </w:r>
      <w:r w:rsidR="002705EA">
        <w:rPr>
          <w:rFonts w:ascii="Arial Unicode MS" w:eastAsia="Arial Unicode MS" w:hAnsi="Arial Unicode MS" w:cs="Arial Unicode MS"/>
          <w:i/>
          <w:sz w:val="20"/>
          <w:szCs w:val="20"/>
        </w:rPr>
        <w:t xml:space="preserve"> Guayaquil, 24 de Septiembre/06</w:t>
      </w:r>
    </w:p>
    <w:p w:rsidR="007142F6" w:rsidRPr="007142F6" w:rsidRDefault="007142F6" w:rsidP="00F122CC">
      <w:pPr>
        <w:rPr>
          <w:rFonts w:ascii="Arial Unicode MS" w:eastAsia="Arial Unicode MS" w:hAnsi="Arial Unicode MS" w:cs="Arial Unicode MS"/>
          <w:b/>
          <w:sz w:val="22"/>
          <w:szCs w:val="22"/>
        </w:rPr>
      </w:pPr>
    </w:p>
    <w:p w:rsidR="00F122CC" w:rsidRPr="008C38D9" w:rsidRDefault="00F122CC" w:rsidP="009D3D19">
      <w:pPr>
        <w:pStyle w:val="Prrafodelista"/>
        <w:numPr>
          <w:ilvl w:val="0"/>
          <w:numId w:val="144"/>
        </w:numPr>
        <w:ind w:left="720"/>
        <w:rPr>
          <w:sz w:val="20"/>
          <w:szCs w:val="20"/>
        </w:rPr>
      </w:pPr>
      <w:r>
        <w:rPr>
          <w:rFonts w:eastAsia="Arial Unicode MS" w:cs="Arial Unicode MS"/>
          <w:sz w:val="20"/>
          <w:szCs w:val="20"/>
          <w:lang w:val="es-ES"/>
        </w:rPr>
        <w:t>“</w:t>
      </w:r>
      <w:r w:rsidR="007142F6" w:rsidRPr="007142F6">
        <w:rPr>
          <w:rFonts w:eastAsia="Arial Unicode MS" w:cs="Arial Unicode MS"/>
          <w:sz w:val="20"/>
          <w:szCs w:val="20"/>
          <w:lang w:val="es-ES"/>
        </w:rPr>
        <w:t>Según la autora del texto, hoy se considera “buenos padres” a quienes:</w:t>
      </w:r>
      <w:r w:rsidRPr="008C38D9">
        <w:rPr>
          <w:rFonts w:eastAsia="Arial Unicode MS" w:cs="Arial Unicode MS"/>
          <w:sz w:val="20"/>
          <w:szCs w:val="20"/>
          <w:lang w:val="es-ES"/>
        </w:rPr>
        <w:t>”</w:t>
      </w:r>
    </w:p>
    <w:p w:rsidR="007142F6" w:rsidRPr="007142F6" w:rsidRDefault="007142F6" w:rsidP="009D3D19">
      <w:pPr>
        <w:pStyle w:val="Prrafodelista"/>
        <w:numPr>
          <w:ilvl w:val="0"/>
          <w:numId w:val="147"/>
        </w:numPr>
        <w:ind w:left="1440"/>
        <w:rPr>
          <w:rFonts w:eastAsia="Arial Unicode MS" w:cs="Arial Unicode MS"/>
          <w:sz w:val="20"/>
          <w:szCs w:val="20"/>
        </w:rPr>
      </w:pPr>
      <w:r w:rsidRPr="007142F6">
        <w:rPr>
          <w:rFonts w:eastAsia="Arial Unicode MS" w:cs="Arial Unicode MS"/>
          <w:sz w:val="20"/>
          <w:szCs w:val="20"/>
        </w:rPr>
        <w:t>Educan con esmero a sus hijos.</w:t>
      </w:r>
    </w:p>
    <w:p w:rsidR="007142F6" w:rsidRPr="007142F6" w:rsidRDefault="007142F6" w:rsidP="009D3D19">
      <w:pPr>
        <w:pStyle w:val="Prrafodelista"/>
        <w:numPr>
          <w:ilvl w:val="0"/>
          <w:numId w:val="147"/>
        </w:numPr>
        <w:ind w:left="1440"/>
        <w:rPr>
          <w:rFonts w:eastAsia="Arial Unicode MS" w:cs="Arial Unicode MS"/>
          <w:sz w:val="20"/>
          <w:szCs w:val="20"/>
        </w:rPr>
      </w:pPr>
      <w:r w:rsidRPr="007142F6">
        <w:rPr>
          <w:rFonts w:eastAsia="Arial Unicode MS" w:cs="Arial Unicode MS"/>
          <w:sz w:val="20"/>
          <w:szCs w:val="20"/>
        </w:rPr>
        <w:t>Fortalecen un concepto positivo de sí mismos en sus hijos.</w:t>
      </w:r>
    </w:p>
    <w:p w:rsidR="007142F6" w:rsidRDefault="007142F6" w:rsidP="009D3D19">
      <w:pPr>
        <w:pStyle w:val="Prrafodelista"/>
        <w:numPr>
          <w:ilvl w:val="0"/>
          <w:numId w:val="147"/>
        </w:numPr>
        <w:ind w:left="1440"/>
        <w:rPr>
          <w:rFonts w:eastAsia="Arial Unicode MS" w:cs="Arial Unicode MS"/>
          <w:sz w:val="20"/>
          <w:szCs w:val="20"/>
        </w:rPr>
      </w:pPr>
      <w:r w:rsidRPr="007142F6">
        <w:rPr>
          <w:rFonts w:eastAsia="Arial Unicode MS" w:cs="Arial Unicode MS"/>
          <w:sz w:val="20"/>
          <w:szCs w:val="20"/>
        </w:rPr>
        <w:t>Fomentan una sólida autoestima en sus hijos.</w:t>
      </w:r>
    </w:p>
    <w:p w:rsidR="007142F6" w:rsidRPr="007142F6" w:rsidRDefault="005C2316" w:rsidP="009D3D19">
      <w:pPr>
        <w:pStyle w:val="Prrafodelista"/>
        <w:numPr>
          <w:ilvl w:val="0"/>
          <w:numId w:val="147"/>
        </w:numPr>
        <w:ind w:left="1440"/>
        <w:rPr>
          <w:sz w:val="20"/>
        </w:rPr>
      </w:pPr>
      <w:r>
        <w:rPr>
          <w:noProof/>
          <w:sz w:val="20"/>
          <w:lang w:val="es-ES" w:eastAsia="es-ES"/>
        </w:rPr>
        <w:pict>
          <v:oval id="_x0000_s1146" style="position:absolute;left:0;text-align:left;margin-left:38.5pt;margin-top:12.7pt;width:203.9pt;height:16.05pt;z-index:251794432" filled="f"/>
        </w:pict>
      </w:r>
      <w:r w:rsidR="007142F6" w:rsidRPr="007142F6">
        <w:rPr>
          <w:sz w:val="20"/>
        </w:rPr>
        <w:t>Reconocen todo lo positivo que hacen sus hijos.</w:t>
      </w:r>
    </w:p>
    <w:p w:rsidR="007142F6" w:rsidRDefault="007142F6" w:rsidP="009D3D19">
      <w:pPr>
        <w:pStyle w:val="Prrafodelista"/>
        <w:numPr>
          <w:ilvl w:val="0"/>
          <w:numId w:val="147"/>
        </w:numPr>
        <w:spacing w:line="324" w:lineRule="auto"/>
        <w:ind w:left="1440"/>
        <w:jc w:val="both"/>
        <w:rPr>
          <w:rFonts w:eastAsia="Arial Unicode MS" w:cs="Arial Unicode MS"/>
          <w:sz w:val="20"/>
          <w:szCs w:val="20"/>
        </w:rPr>
      </w:pPr>
      <w:r w:rsidRPr="007142F6">
        <w:rPr>
          <w:rFonts w:eastAsia="Arial Unicode MS" w:cs="Arial Unicode MS"/>
          <w:sz w:val="20"/>
          <w:szCs w:val="20"/>
          <w:lang w:val="es-ES"/>
        </w:rPr>
        <w:t>Todos los anteriormente mencionados.</w:t>
      </w:r>
      <w:r w:rsidR="00F122CC" w:rsidRPr="007142F6">
        <w:rPr>
          <w:rFonts w:eastAsia="Arial Unicode MS" w:cs="Arial Unicode MS"/>
          <w:sz w:val="20"/>
          <w:szCs w:val="20"/>
        </w:rPr>
        <w:t xml:space="preserve"> </w:t>
      </w:r>
    </w:p>
    <w:p w:rsidR="00F122CC" w:rsidRPr="00962222" w:rsidRDefault="005C2316" w:rsidP="009D3D19">
      <w:pPr>
        <w:pStyle w:val="Prrafodelista"/>
        <w:numPr>
          <w:ilvl w:val="0"/>
          <w:numId w:val="144"/>
        </w:numPr>
        <w:spacing w:line="324" w:lineRule="auto"/>
        <w:ind w:left="720"/>
        <w:jc w:val="both"/>
        <w:rPr>
          <w:rFonts w:eastAsia="Arial Unicode MS" w:cs="Arial Unicode MS"/>
          <w:sz w:val="20"/>
          <w:szCs w:val="20"/>
        </w:rPr>
      </w:pPr>
      <w:r>
        <w:rPr>
          <w:noProof/>
          <w:sz w:val="20"/>
          <w:lang w:val="es-ES" w:eastAsia="es-ES"/>
        </w:rPr>
        <w:pict>
          <v:oval id="_x0000_s1147" style="position:absolute;left:0;text-align:left;margin-left:38.5pt;margin-top:16.55pt;width:203.9pt;height:16.05pt;z-index:251795456" filled="f"/>
        </w:pict>
      </w:r>
      <w:r w:rsidR="00F122CC" w:rsidRPr="00962222">
        <w:rPr>
          <w:rFonts w:eastAsia="Arial Unicode MS" w:cs="Arial Unicode MS"/>
          <w:sz w:val="20"/>
          <w:szCs w:val="20"/>
          <w:lang w:val="es-ES"/>
        </w:rPr>
        <w:t>“</w:t>
      </w:r>
      <w:r w:rsidR="00962222" w:rsidRPr="00962222">
        <w:t>Según la autora del texto, considera que es erróneo:</w:t>
      </w:r>
      <w:r w:rsidR="00F122CC" w:rsidRPr="00962222">
        <w:rPr>
          <w:rFonts w:eastAsia="Arial Unicode MS" w:cs="Arial Unicode MS"/>
          <w:sz w:val="20"/>
          <w:szCs w:val="20"/>
        </w:rPr>
        <w:t>”</w:t>
      </w:r>
    </w:p>
    <w:p w:rsidR="00962222" w:rsidRPr="00962222" w:rsidRDefault="00962222" w:rsidP="009D3D19">
      <w:pPr>
        <w:pStyle w:val="Prrafodelista"/>
        <w:numPr>
          <w:ilvl w:val="0"/>
          <w:numId w:val="148"/>
        </w:numPr>
        <w:ind w:left="1440"/>
        <w:rPr>
          <w:rFonts w:eastAsia="Arial Unicode MS" w:cs="Arial Unicode MS"/>
          <w:sz w:val="20"/>
          <w:szCs w:val="20"/>
        </w:rPr>
      </w:pPr>
      <w:r w:rsidRPr="00962222">
        <w:rPr>
          <w:rFonts w:eastAsia="Arial Unicode MS" w:cs="Arial Unicode MS"/>
          <w:sz w:val="20"/>
          <w:szCs w:val="20"/>
        </w:rPr>
        <w:t>Premiar demasiado a los hijos.</w:t>
      </w:r>
    </w:p>
    <w:p w:rsidR="00962222" w:rsidRPr="00962222" w:rsidRDefault="00962222" w:rsidP="009D3D19">
      <w:pPr>
        <w:pStyle w:val="Prrafodelista"/>
        <w:numPr>
          <w:ilvl w:val="0"/>
          <w:numId w:val="148"/>
        </w:numPr>
        <w:ind w:left="1440"/>
        <w:rPr>
          <w:rFonts w:eastAsia="Arial Unicode MS" w:cs="Arial Unicode MS"/>
          <w:sz w:val="20"/>
          <w:szCs w:val="20"/>
        </w:rPr>
      </w:pPr>
      <w:r w:rsidRPr="00962222">
        <w:rPr>
          <w:rFonts w:eastAsia="Arial Unicode MS" w:cs="Arial Unicode MS"/>
          <w:sz w:val="20"/>
          <w:szCs w:val="20"/>
        </w:rPr>
        <w:t>Celebrar con bombos y platillos sus logros.</w:t>
      </w:r>
    </w:p>
    <w:p w:rsidR="00962222" w:rsidRPr="00962222" w:rsidRDefault="00962222" w:rsidP="009D3D19">
      <w:pPr>
        <w:pStyle w:val="Prrafodelista"/>
        <w:numPr>
          <w:ilvl w:val="0"/>
          <w:numId w:val="148"/>
        </w:numPr>
        <w:ind w:left="1440"/>
        <w:rPr>
          <w:rFonts w:eastAsia="Arial Unicode MS" w:cs="Arial Unicode MS"/>
          <w:sz w:val="20"/>
          <w:szCs w:val="20"/>
        </w:rPr>
      </w:pPr>
      <w:r w:rsidRPr="00962222">
        <w:rPr>
          <w:rFonts w:eastAsia="Arial Unicode MS" w:cs="Arial Unicode MS"/>
          <w:sz w:val="20"/>
          <w:szCs w:val="20"/>
        </w:rPr>
        <w:t>Aplaudir cada vez que aprender algo.</w:t>
      </w:r>
    </w:p>
    <w:p w:rsidR="00962222" w:rsidRPr="00962222" w:rsidRDefault="00962222" w:rsidP="009D3D19">
      <w:pPr>
        <w:pStyle w:val="Prrafodelista"/>
        <w:numPr>
          <w:ilvl w:val="0"/>
          <w:numId w:val="148"/>
        </w:numPr>
        <w:ind w:left="1440"/>
        <w:rPr>
          <w:rFonts w:eastAsia="Arial Unicode MS" w:cs="Arial Unicode MS"/>
          <w:sz w:val="20"/>
          <w:szCs w:val="20"/>
        </w:rPr>
      </w:pPr>
      <w:r w:rsidRPr="00962222">
        <w:rPr>
          <w:rFonts w:eastAsia="Arial Unicode MS" w:cs="Arial Unicode MS"/>
          <w:sz w:val="20"/>
          <w:szCs w:val="20"/>
        </w:rPr>
        <w:t>Poner caras felices al cumplir una tarea.</w:t>
      </w:r>
    </w:p>
    <w:p w:rsidR="00F122CC" w:rsidRPr="00300B3E" w:rsidRDefault="00962222" w:rsidP="009D3D19">
      <w:pPr>
        <w:pStyle w:val="Prrafodelista"/>
        <w:numPr>
          <w:ilvl w:val="0"/>
          <w:numId w:val="148"/>
        </w:numPr>
        <w:ind w:left="1440"/>
        <w:rPr>
          <w:rFonts w:eastAsia="Arial Unicode MS" w:cs="Arial Unicode MS"/>
          <w:sz w:val="20"/>
          <w:szCs w:val="20"/>
        </w:rPr>
      </w:pPr>
      <w:r w:rsidRPr="00962222">
        <w:rPr>
          <w:rFonts w:eastAsia="Arial Unicode MS" w:cs="Arial Unicode MS"/>
          <w:sz w:val="20"/>
          <w:szCs w:val="20"/>
          <w:lang w:val="es-ES"/>
        </w:rPr>
        <w:t>Dar un trofeo porque juegan algún deporte.</w:t>
      </w:r>
    </w:p>
    <w:p w:rsidR="00F122CC" w:rsidRPr="008C38D9" w:rsidRDefault="007142F6" w:rsidP="009D3D19">
      <w:pPr>
        <w:pStyle w:val="Prrafodelista"/>
        <w:numPr>
          <w:ilvl w:val="0"/>
          <w:numId w:val="144"/>
        </w:numPr>
        <w:spacing w:line="324" w:lineRule="auto"/>
        <w:ind w:left="720"/>
        <w:jc w:val="both"/>
        <w:rPr>
          <w:rFonts w:eastAsia="Arial Unicode MS" w:cs="Arial Unicode MS"/>
          <w:sz w:val="20"/>
          <w:szCs w:val="20"/>
        </w:rPr>
      </w:pPr>
      <w:r w:rsidRPr="008C38D9">
        <w:rPr>
          <w:rFonts w:eastAsia="Arial Unicode MS" w:cs="Arial Unicode MS"/>
          <w:sz w:val="20"/>
          <w:szCs w:val="20"/>
          <w:lang w:val="es-ES"/>
        </w:rPr>
        <w:t xml:space="preserve"> </w:t>
      </w:r>
      <w:r w:rsidR="00F122CC" w:rsidRPr="008C38D9">
        <w:rPr>
          <w:rFonts w:eastAsia="Arial Unicode MS" w:cs="Arial Unicode MS"/>
          <w:sz w:val="20"/>
          <w:szCs w:val="20"/>
          <w:lang w:val="es-ES"/>
        </w:rPr>
        <w:t>“</w:t>
      </w:r>
      <w:r w:rsidR="00962222" w:rsidRPr="00962222">
        <w:rPr>
          <w:rFonts w:eastAsia="Arial Unicode MS" w:cs="Arial Unicode MS"/>
          <w:sz w:val="20"/>
          <w:szCs w:val="20"/>
          <w:lang w:val="es-ES"/>
        </w:rPr>
        <w:t>Según la autora del texto, un “buen concepto de sí mismo” se fomenta en los hijos, cuando los padres:</w:t>
      </w:r>
      <w:r w:rsidR="00F122CC" w:rsidRPr="008C38D9">
        <w:rPr>
          <w:rFonts w:eastAsia="Arial Unicode MS" w:cs="Arial Unicode MS"/>
          <w:sz w:val="20"/>
          <w:szCs w:val="20"/>
          <w:lang w:val="es-ES"/>
        </w:rPr>
        <w:t>”</w:t>
      </w:r>
    </w:p>
    <w:p w:rsidR="00962222" w:rsidRPr="00962222" w:rsidRDefault="00962222" w:rsidP="009D3D19">
      <w:pPr>
        <w:pStyle w:val="Prrafodelista"/>
        <w:numPr>
          <w:ilvl w:val="0"/>
          <w:numId w:val="149"/>
        </w:numPr>
        <w:tabs>
          <w:tab w:val="left" w:pos="1080"/>
        </w:tabs>
        <w:ind w:left="1440"/>
        <w:rPr>
          <w:rFonts w:eastAsia="Arial Unicode MS" w:cs="Arial Unicode MS"/>
          <w:sz w:val="20"/>
          <w:szCs w:val="20"/>
        </w:rPr>
      </w:pPr>
      <w:r w:rsidRPr="00962222">
        <w:rPr>
          <w:rFonts w:eastAsia="Arial Unicode MS" w:cs="Arial Unicode MS"/>
          <w:sz w:val="20"/>
          <w:szCs w:val="20"/>
        </w:rPr>
        <w:t>Sobrevaloran los logros de sus hijos.</w:t>
      </w:r>
    </w:p>
    <w:p w:rsidR="00962222" w:rsidRPr="00962222" w:rsidRDefault="00962222" w:rsidP="009D3D19">
      <w:pPr>
        <w:pStyle w:val="Prrafodelista"/>
        <w:numPr>
          <w:ilvl w:val="0"/>
          <w:numId w:val="149"/>
        </w:numPr>
        <w:tabs>
          <w:tab w:val="left" w:pos="1080"/>
        </w:tabs>
        <w:ind w:left="1440"/>
        <w:rPr>
          <w:rFonts w:eastAsia="Arial Unicode MS" w:cs="Arial Unicode MS"/>
          <w:sz w:val="20"/>
          <w:szCs w:val="20"/>
        </w:rPr>
      </w:pPr>
      <w:r w:rsidRPr="00962222">
        <w:rPr>
          <w:rFonts w:eastAsia="Arial Unicode MS" w:cs="Arial Unicode MS"/>
          <w:sz w:val="20"/>
          <w:szCs w:val="20"/>
        </w:rPr>
        <w:t>Convierten en hazaña lo irrelevante de los logros de sus hijos.</w:t>
      </w:r>
    </w:p>
    <w:p w:rsidR="00962222" w:rsidRPr="00962222" w:rsidRDefault="005C2316" w:rsidP="009D3D19">
      <w:pPr>
        <w:pStyle w:val="Prrafodelista"/>
        <w:numPr>
          <w:ilvl w:val="0"/>
          <w:numId w:val="149"/>
        </w:numPr>
        <w:tabs>
          <w:tab w:val="left" w:pos="1080"/>
        </w:tabs>
        <w:ind w:left="1440"/>
        <w:rPr>
          <w:rFonts w:eastAsia="Arial Unicode MS" w:cs="Arial Unicode MS"/>
          <w:sz w:val="20"/>
          <w:szCs w:val="20"/>
        </w:rPr>
      </w:pPr>
      <w:r>
        <w:rPr>
          <w:noProof/>
          <w:sz w:val="20"/>
          <w:lang w:val="es-ES" w:eastAsia="es-ES"/>
        </w:rPr>
        <w:pict>
          <v:oval id="_x0000_s1148" style="position:absolute;left:0;text-align:left;margin-left:38.5pt;margin-top:11.9pt;width:275.1pt;height:16.05pt;z-index:251796480" filled="f"/>
        </w:pict>
      </w:r>
      <w:r w:rsidR="00962222" w:rsidRPr="00962222">
        <w:rPr>
          <w:rFonts w:eastAsia="Arial Unicode MS" w:cs="Arial Unicode MS"/>
          <w:sz w:val="20"/>
          <w:szCs w:val="20"/>
        </w:rPr>
        <w:t>Convencen a sus hijos que son mejores de lo que son.</w:t>
      </w:r>
    </w:p>
    <w:p w:rsidR="00962222" w:rsidRPr="00962222" w:rsidRDefault="00962222" w:rsidP="009D3D19">
      <w:pPr>
        <w:pStyle w:val="Prrafodelista"/>
        <w:numPr>
          <w:ilvl w:val="0"/>
          <w:numId w:val="149"/>
        </w:numPr>
        <w:tabs>
          <w:tab w:val="left" w:pos="1080"/>
        </w:tabs>
        <w:ind w:left="1440"/>
        <w:rPr>
          <w:rFonts w:eastAsia="Arial Unicode MS" w:cs="Arial Unicode MS"/>
          <w:sz w:val="20"/>
          <w:szCs w:val="20"/>
        </w:rPr>
      </w:pPr>
      <w:r w:rsidRPr="00962222">
        <w:rPr>
          <w:rFonts w:eastAsia="Arial Unicode MS" w:cs="Arial Unicode MS"/>
          <w:sz w:val="20"/>
          <w:szCs w:val="20"/>
        </w:rPr>
        <w:t>Fomentan un sano reconocimiento de su valía personal.</w:t>
      </w:r>
    </w:p>
    <w:p w:rsidR="00F122CC" w:rsidRPr="00300B3E" w:rsidRDefault="00962222" w:rsidP="009D3D19">
      <w:pPr>
        <w:pStyle w:val="Prrafodelista"/>
        <w:numPr>
          <w:ilvl w:val="0"/>
          <w:numId w:val="149"/>
        </w:numPr>
        <w:tabs>
          <w:tab w:val="left" w:pos="1080"/>
        </w:tabs>
        <w:ind w:left="1440"/>
        <w:rPr>
          <w:rFonts w:eastAsia="Arial Unicode MS" w:cs="Arial Unicode MS"/>
          <w:sz w:val="20"/>
          <w:szCs w:val="20"/>
        </w:rPr>
      </w:pPr>
      <w:r w:rsidRPr="00962222">
        <w:rPr>
          <w:rFonts w:eastAsia="Arial Unicode MS" w:cs="Arial Unicode MS"/>
          <w:sz w:val="20"/>
          <w:szCs w:val="20"/>
          <w:lang w:val="es-ES"/>
        </w:rPr>
        <w:t>Premian a sus hijos para que hagan sus cosas.</w:t>
      </w:r>
    </w:p>
    <w:p w:rsidR="00F122CC" w:rsidRDefault="00962222" w:rsidP="009D3D19">
      <w:pPr>
        <w:pStyle w:val="Prrafodelista"/>
        <w:numPr>
          <w:ilvl w:val="0"/>
          <w:numId w:val="144"/>
        </w:numPr>
        <w:ind w:left="720"/>
        <w:rPr>
          <w:rFonts w:eastAsia="Arial Unicode MS" w:cs="Arial Unicode MS"/>
          <w:sz w:val="20"/>
        </w:rPr>
      </w:pPr>
      <w:r w:rsidRPr="006B598B">
        <w:rPr>
          <w:rFonts w:eastAsia="Arial Unicode MS" w:cs="Arial Unicode MS"/>
          <w:sz w:val="20"/>
        </w:rPr>
        <w:t xml:space="preserve"> </w:t>
      </w:r>
      <w:r w:rsidR="00F122CC" w:rsidRPr="006B598B">
        <w:rPr>
          <w:rFonts w:eastAsia="Arial Unicode MS" w:cs="Arial Unicode MS"/>
          <w:sz w:val="20"/>
        </w:rPr>
        <w:t>“</w:t>
      </w:r>
      <w:r w:rsidRPr="00962222">
        <w:rPr>
          <w:rFonts w:eastAsia="Arial Unicode MS" w:cs="Arial Unicode MS"/>
          <w:sz w:val="20"/>
          <w:lang w:val="es-ES"/>
        </w:rPr>
        <w:t>Según la autora del texto, la clave para una buena autoestima de los hijos es:</w:t>
      </w:r>
      <w:r w:rsidR="00F122CC" w:rsidRPr="006B598B">
        <w:rPr>
          <w:rFonts w:eastAsia="Arial Unicode MS" w:cs="Arial Unicode MS"/>
          <w:sz w:val="20"/>
        </w:rPr>
        <w:t>”</w:t>
      </w:r>
    </w:p>
    <w:p w:rsidR="00962222" w:rsidRDefault="00962222" w:rsidP="009D3D19">
      <w:pPr>
        <w:pStyle w:val="Prrafodelista"/>
        <w:numPr>
          <w:ilvl w:val="0"/>
          <w:numId w:val="151"/>
        </w:numPr>
        <w:ind w:left="960" w:hanging="240"/>
      </w:pPr>
      <w:r>
        <w:t>Experimentar los efectos positivos de sus logros por el valor intrínseco de los mismos.</w:t>
      </w:r>
    </w:p>
    <w:p w:rsidR="00962222" w:rsidRPr="00962222" w:rsidRDefault="00962222" w:rsidP="009D3D19">
      <w:pPr>
        <w:pStyle w:val="Prrafodelista"/>
        <w:numPr>
          <w:ilvl w:val="0"/>
          <w:numId w:val="151"/>
        </w:numPr>
        <w:ind w:left="960" w:hanging="240"/>
        <w:rPr>
          <w:rFonts w:eastAsia="Arial Unicode MS" w:cs="Arial Unicode MS"/>
          <w:sz w:val="20"/>
        </w:rPr>
      </w:pPr>
      <w:r>
        <w:lastRenderedPageBreak/>
        <w:t>El aval de los demás sobre lo que hacen.</w:t>
      </w:r>
    </w:p>
    <w:p w:rsidR="00962222" w:rsidRPr="00962222" w:rsidRDefault="00962222" w:rsidP="009D3D19">
      <w:pPr>
        <w:pStyle w:val="Prrafodelista"/>
        <w:numPr>
          <w:ilvl w:val="0"/>
          <w:numId w:val="151"/>
        </w:numPr>
        <w:ind w:left="960" w:hanging="240"/>
        <w:rPr>
          <w:rFonts w:eastAsia="Arial Unicode MS" w:cs="Arial Unicode MS"/>
          <w:sz w:val="20"/>
        </w:rPr>
      </w:pPr>
      <w:r>
        <w:t>Valorar la satisfacción personal de sus logros.</w:t>
      </w:r>
    </w:p>
    <w:p w:rsidR="00962222" w:rsidRPr="00962222" w:rsidRDefault="00962222" w:rsidP="009D3D19">
      <w:pPr>
        <w:pStyle w:val="Prrafodelista"/>
        <w:numPr>
          <w:ilvl w:val="0"/>
          <w:numId w:val="150"/>
        </w:numPr>
        <w:tabs>
          <w:tab w:val="left" w:pos="1440"/>
        </w:tabs>
        <w:spacing w:line="240" w:lineRule="auto"/>
        <w:ind w:left="1440"/>
        <w:rPr>
          <w:lang w:val="es-ES"/>
        </w:rPr>
      </w:pPr>
      <w:r w:rsidRPr="00962222">
        <w:rPr>
          <w:lang w:val="es-ES"/>
        </w:rPr>
        <w:t>I y II</w:t>
      </w:r>
    </w:p>
    <w:p w:rsidR="00962222" w:rsidRPr="00962222" w:rsidRDefault="005C2316" w:rsidP="009D3D19">
      <w:pPr>
        <w:pStyle w:val="Prrafodelista"/>
        <w:numPr>
          <w:ilvl w:val="0"/>
          <w:numId w:val="150"/>
        </w:numPr>
        <w:tabs>
          <w:tab w:val="left" w:pos="1440"/>
        </w:tabs>
        <w:spacing w:line="240" w:lineRule="auto"/>
        <w:ind w:left="1440"/>
        <w:rPr>
          <w:lang w:val="es-ES"/>
        </w:rPr>
      </w:pPr>
      <w:r>
        <w:rPr>
          <w:noProof/>
          <w:sz w:val="20"/>
          <w:lang w:val="es-ES" w:eastAsia="es-ES"/>
        </w:rPr>
        <w:pict>
          <v:oval id="_x0000_s1149" style="position:absolute;left:0;text-align:left;margin-left:45.75pt;margin-top:.2pt;width:58.6pt;height:16.05pt;z-index:251797504" filled="f"/>
        </w:pict>
      </w:r>
      <w:r w:rsidR="00962222" w:rsidRPr="00962222">
        <w:rPr>
          <w:lang w:val="es-ES"/>
        </w:rPr>
        <w:t>I y III</w:t>
      </w:r>
    </w:p>
    <w:p w:rsidR="00962222" w:rsidRPr="00962222" w:rsidRDefault="00962222" w:rsidP="009D3D19">
      <w:pPr>
        <w:pStyle w:val="Prrafodelista"/>
        <w:numPr>
          <w:ilvl w:val="0"/>
          <w:numId w:val="150"/>
        </w:numPr>
        <w:tabs>
          <w:tab w:val="left" w:pos="1440"/>
        </w:tabs>
        <w:spacing w:line="240" w:lineRule="auto"/>
        <w:ind w:left="1440"/>
        <w:rPr>
          <w:lang w:val="es-ES"/>
        </w:rPr>
      </w:pPr>
      <w:r w:rsidRPr="00962222">
        <w:rPr>
          <w:lang w:val="es-ES"/>
        </w:rPr>
        <w:t>I, II y III</w:t>
      </w:r>
    </w:p>
    <w:p w:rsidR="00962222" w:rsidRPr="00962222" w:rsidRDefault="00962222" w:rsidP="009D3D19">
      <w:pPr>
        <w:pStyle w:val="Prrafodelista"/>
        <w:numPr>
          <w:ilvl w:val="0"/>
          <w:numId w:val="150"/>
        </w:numPr>
        <w:tabs>
          <w:tab w:val="left" w:pos="1440"/>
        </w:tabs>
        <w:spacing w:line="240" w:lineRule="auto"/>
        <w:ind w:left="1440"/>
        <w:rPr>
          <w:lang w:val="es-ES"/>
        </w:rPr>
      </w:pPr>
      <w:r w:rsidRPr="00962222">
        <w:rPr>
          <w:lang w:val="es-ES"/>
        </w:rPr>
        <w:t>Sólo I</w:t>
      </w:r>
    </w:p>
    <w:p w:rsidR="00F122CC" w:rsidRPr="006B598B" w:rsidRDefault="00962222" w:rsidP="009D3D19">
      <w:pPr>
        <w:pStyle w:val="Prrafodelista"/>
        <w:numPr>
          <w:ilvl w:val="0"/>
          <w:numId w:val="150"/>
        </w:numPr>
        <w:tabs>
          <w:tab w:val="left" w:pos="1440"/>
        </w:tabs>
        <w:spacing w:line="240" w:lineRule="auto"/>
        <w:ind w:left="1440"/>
        <w:rPr>
          <w:rFonts w:eastAsia="Arial Unicode MS" w:cs="Arial Unicode MS"/>
          <w:sz w:val="20"/>
          <w:szCs w:val="20"/>
        </w:rPr>
      </w:pPr>
      <w:r w:rsidRPr="00962222">
        <w:rPr>
          <w:lang w:val="es-ES"/>
        </w:rPr>
        <w:t>Ninguno de los anteriores.</w:t>
      </w:r>
    </w:p>
    <w:p w:rsidR="00F122CC" w:rsidRPr="006B598B" w:rsidRDefault="00962222" w:rsidP="009D3D19">
      <w:pPr>
        <w:pStyle w:val="Prrafodelista"/>
        <w:numPr>
          <w:ilvl w:val="0"/>
          <w:numId w:val="144"/>
        </w:numPr>
        <w:ind w:left="720"/>
        <w:rPr>
          <w:sz w:val="20"/>
          <w:szCs w:val="20"/>
        </w:rPr>
      </w:pPr>
      <w:r w:rsidRPr="006B598B">
        <w:rPr>
          <w:rFonts w:eastAsia="Arial Unicode MS" w:cs="Arial Unicode MS"/>
          <w:sz w:val="20"/>
          <w:szCs w:val="20"/>
        </w:rPr>
        <w:t xml:space="preserve"> </w:t>
      </w:r>
      <w:r w:rsidR="00F122CC" w:rsidRPr="006B598B">
        <w:rPr>
          <w:rFonts w:eastAsia="Arial Unicode MS" w:cs="Arial Unicode MS"/>
          <w:sz w:val="20"/>
          <w:szCs w:val="20"/>
        </w:rPr>
        <w:t>“</w:t>
      </w:r>
      <w:r w:rsidR="00513118" w:rsidRPr="00513118">
        <w:rPr>
          <w:rFonts w:eastAsia="Arial Unicode MS" w:cs="Arial Unicode MS"/>
          <w:sz w:val="20"/>
          <w:szCs w:val="20"/>
          <w:lang w:val="es-ES"/>
        </w:rPr>
        <w:t>La idea principal del texto, se puede expresar como:</w:t>
      </w:r>
      <w:r w:rsidR="00F122CC" w:rsidRPr="006B598B">
        <w:rPr>
          <w:rFonts w:eastAsia="Arial Unicode MS" w:cs="Arial Unicode MS"/>
          <w:sz w:val="20"/>
          <w:szCs w:val="20"/>
        </w:rPr>
        <w:t>”</w:t>
      </w:r>
    </w:p>
    <w:p w:rsidR="00513118" w:rsidRPr="00513118" w:rsidRDefault="00513118" w:rsidP="009D3D19">
      <w:pPr>
        <w:pStyle w:val="Prrafodelista"/>
        <w:numPr>
          <w:ilvl w:val="0"/>
          <w:numId w:val="152"/>
        </w:numPr>
        <w:ind w:left="1440"/>
        <w:rPr>
          <w:sz w:val="20"/>
        </w:rPr>
      </w:pPr>
      <w:r w:rsidRPr="00513118">
        <w:rPr>
          <w:sz w:val="20"/>
        </w:rPr>
        <w:t>Educar con esmero y premios a los hijos.</w:t>
      </w:r>
    </w:p>
    <w:p w:rsidR="00513118" w:rsidRPr="00513118" w:rsidRDefault="005C2316" w:rsidP="009D3D19">
      <w:pPr>
        <w:pStyle w:val="Prrafodelista"/>
        <w:numPr>
          <w:ilvl w:val="0"/>
          <w:numId w:val="152"/>
        </w:numPr>
        <w:ind w:left="1440"/>
        <w:rPr>
          <w:sz w:val="20"/>
        </w:rPr>
      </w:pPr>
      <w:r>
        <w:rPr>
          <w:noProof/>
          <w:sz w:val="20"/>
          <w:lang w:val="es-ES" w:eastAsia="es-ES"/>
        </w:rPr>
        <w:pict>
          <v:oval id="_x0000_s1150" style="position:absolute;left:0;text-align:left;margin-left:46.3pt;margin-top:13.25pt;width:242.15pt;height:16.05pt;z-index:251798528" filled="f"/>
        </w:pict>
      </w:r>
      <w:r w:rsidR="00513118" w:rsidRPr="00513118">
        <w:rPr>
          <w:sz w:val="20"/>
        </w:rPr>
        <w:t>Fortalecer la autoestima de los hijos es positivo.</w:t>
      </w:r>
    </w:p>
    <w:p w:rsidR="00513118" w:rsidRPr="00513118" w:rsidRDefault="00513118" w:rsidP="009D3D19">
      <w:pPr>
        <w:pStyle w:val="Prrafodelista"/>
        <w:numPr>
          <w:ilvl w:val="0"/>
          <w:numId w:val="152"/>
        </w:numPr>
        <w:ind w:left="1440"/>
        <w:rPr>
          <w:sz w:val="20"/>
        </w:rPr>
      </w:pPr>
      <w:r w:rsidRPr="00513118">
        <w:rPr>
          <w:sz w:val="20"/>
        </w:rPr>
        <w:t>Todo exceso en la crianza de los hijos es negativo.</w:t>
      </w:r>
    </w:p>
    <w:p w:rsidR="00513118" w:rsidRPr="00513118" w:rsidRDefault="00513118" w:rsidP="009D3D19">
      <w:pPr>
        <w:pStyle w:val="Prrafodelista"/>
        <w:numPr>
          <w:ilvl w:val="0"/>
          <w:numId w:val="152"/>
        </w:numPr>
        <w:ind w:left="1440"/>
        <w:rPr>
          <w:sz w:val="20"/>
        </w:rPr>
      </w:pPr>
      <w:r w:rsidRPr="00513118">
        <w:rPr>
          <w:sz w:val="20"/>
        </w:rPr>
        <w:t>Enseñar a ser buenos padres.</w:t>
      </w:r>
    </w:p>
    <w:p w:rsidR="00F122CC" w:rsidRPr="006B598B" w:rsidRDefault="00513118" w:rsidP="009D3D19">
      <w:pPr>
        <w:pStyle w:val="Prrafodelista"/>
        <w:numPr>
          <w:ilvl w:val="0"/>
          <w:numId w:val="152"/>
        </w:numPr>
        <w:ind w:left="1440"/>
        <w:rPr>
          <w:sz w:val="20"/>
        </w:rPr>
      </w:pPr>
      <w:r w:rsidRPr="00513118">
        <w:rPr>
          <w:sz w:val="20"/>
          <w:lang w:val="es-ES"/>
        </w:rPr>
        <w:t>Llamar la atención sobre el tema.</w:t>
      </w:r>
    </w:p>
    <w:p w:rsidR="00513118" w:rsidRDefault="00513118" w:rsidP="00513118">
      <w:pPr>
        <w:rPr>
          <w:rFonts w:asciiTheme="minorHAnsi" w:eastAsia="Arial Unicode MS" w:hAnsiTheme="minorHAnsi" w:cs="Arial Unicode MS"/>
          <w:b/>
          <w:sz w:val="28"/>
        </w:rPr>
      </w:pPr>
    </w:p>
    <w:p w:rsidR="00513118" w:rsidRDefault="00513118" w:rsidP="00513118">
      <w:pPr>
        <w:rPr>
          <w:rFonts w:asciiTheme="minorHAnsi" w:eastAsia="Arial Unicode MS" w:hAnsiTheme="minorHAnsi" w:cs="Arial Unicode MS"/>
          <w:b/>
          <w:sz w:val="28"/>
        </w:rPr>
      </w:pPr>
      <w:r>
        <w:rPr>
          <w:rFonts w:asciiTheme="minorHAnsi" w:eastAsia="Arial Unicode MS" w:hAnsiTheme="minorHAnsi" w:cs="Arial Unicode MS"/>
          <w:b/>
          <w:sz w:val="28"/>
        </w:rPr>
        <w:t>Números y Proporcionalidades</w:t>
      </w:r>
    </w:p>
    <w:p w:rsidR="001603E0" w:rsidRPr="001603E0" w:rsidRDefault="001603E0" w:rsidP="00513118">
      <w:pPr>
        <w:rPr>
          <w:rFonts w:asciiTheme="minorHAnsi" w:eastAsia="Arial Unicode MS" w:hAnsiTheme="minorHAnsi" w:cs="Arial Unicode MS"/>
          <w:b/>
          <w:sz w:val="16"/>
          <w:szCs w:val="16"/>
        </w:rPr>
      </w:pPr>
    </w:p>
    <w:p w:rsidR="00513118" w:rsidRPr="008C38D9" w:rsidRDefault="005C2316" w:rsidP="009D3D19">
      <w:pPr>
        <w:pStyle w:val="Prrafodelista"/>
        <w:numPr>
          <w:ilvl w:val="0"/>
          <w:numId w:val="153"/>
        </w:numPr>
        <w:rPr>
          <w:sz w:val="20"/>
          <w:szCs w:val="20"/>
        </w:rPr>
      </w:pPr>
      <w:r>
        <w:rPr>
          <w:noProof/>
          <w:lang w:val="es-ES" w:eastAsia="es-ES"/>
        </w:rPr>
        <w:pict>
          <v:oval id="_x0000_s1152" style="position:absolute;left:0;text-align:left;margin-left:346.05pt;margin-top:26.15pt;width:40.9pt;height:16.5pt;z-index:251801600" filled="f"/>
        </w:pict>
      </w:r>
      <w:r w:rsidR="00513118" w:rsidRPr="008C38D9">
        <w:rPr>
          <w:rFonts w:eastAsia="Arial Unicode MS" w:cs="Arial Unicode MS"/>
          <w:sz w:val="20"/>
          <w:szCs w:val="20"/>
          <w:lang w:val="es-ES_tradnl"/>
        </w:rPr>
        <w:t xml:space="preserve"> </w:t>
      </w:r>
      <w:r w:rsidR="00513118">
        <w:rPr>
          <w:rFonts w:eastAsia="Arial Unicode MS" w:cs="Arial Unicode MS"/>
          <w:sz w:val="20"/>
          <w:szCs w:val="20"/>
          <w:lang w:val="es-ES"/>
        </w:rPr>
        <w:t>“</w:t>
      </w:r>
      <w:r w:rsidR="00DE4EEB" w:rsidRPr="00DE4EEB">
        <w:rPr>
          <w:rFonts w:eastAsia="Arial Unicode MS" w:cs="Arial Unicode MS"/>
          <w:sz w:val="20"/>
          <w:szCs w:val="20"/>
          <w:lang w:val="es-ES"/>
        </w:rPr>
        <w:t>Un teatro tiene una capacidad de 3100 butacas, si llegan 2750 personas a cierta obra, aún está disponible la siguiente cantidad de butacas:</w:t>
      </w:r>
      <w:r w:rsidR="00513118" w:rsidRPr="008C38D9">
        <w:rPr>
          <w:rFonts w:eastAsia="Arial Unicode MS" w:cs="Arial Unicode MS"/>
          <w:sz w:val="20"/>
          <w:szCs w:val="20"/>
          <w:lang w:val="es-ES"/>
        </w:rPr>
        <w:t>”</w:t>
      </w:r>
    </w:p>
    <w:p w:rsidR="00DE4EEB" w:rsidRPr="00DE4EEB" w:rsidRDefault="00DE4EEB" w:rsidP="009D3D19">
      <w:pPr>
        <w:pStyle w:val="Prrafodelista"/>
        <w:numPr>
          <w:ilvl w:val="0"/>
          <w:numId w:val="154"/>
        </w:numPr>
        <w:ind w:left="1440"/>
        <w:rPr>
          <w:rFonts w:ascii="Lucida Console" w:eastAsia="Times New Roman" w:hAnsi="Lucida Console" w:cs="Courier New"/>
          <w:color w:val="000000"/>
          <w:sz w:val="18"/>
          <w:szCs w:val="20"/>
          <w:lang w:eastAsia="es-ES"/>
        </w:rPr>
      </w:pPr>
      <w:r w:rsidRPr="00DE4EEB">
        <w:rPr>
          <w:sz w:val="20"/>
        </w:rPr>
        <w:t>250</w:t>
      </w:r>
      <w:r w:rsidRPr="00DE4EEB">
        <w:rPr>
          <w:sz w:val="20"/>
        </w:rPr>
        <w:tab/>
      </w:r>
      <w:r w:rsidRPr="00DE4EEB">
        <w:rPr>
          <w:sz w:val="20"/>
        </w:rPr>
        <w:tab/>
      </w:r>
      <w:r w:rsidRPr="00DE4EEB">
        <w:rPr>
          <w:sz w:val="20"/>
        </w:rPr>
        <w:tab/>
      </w:r>
      <w:r w:rsidR="008B3A65">
        <w:rPr>
          <w:sz w:val="20"/>
        </w:rPr>
        <w:tab/>
      </w:r>
      <w:r w:rsidRPr="00DE4EEB">
        <w:rPr>
          <w:sz w:val="20"/>
        </w:rPr>
        <w:t>b)300</w:t>
      </w:r>
      <w:r w:rsidR="008B3A65">
        <w:rPr>
          <w:sz w:val="20"/>
        </w:rPr>
        <w:tab/>
      </w:r>
      <w:r>
        <w:rPr>
          <w:sz w:val="20"/>
        </w:rPr>
        <w:tab/>
      </w:r>
      <w:r w:rsidR="008B3A65">
        <w:rPr>
          <w:sz w:val="20"/>
        </w:rPr>
        <w:tab/>
      </w:r>
      <w:r>
        <w:rPr>
          <w:sz w:val="20"/>
        </w:rPr>
        <w:tab/>
        <w:t>c)</w:t>
      </w:r>
      <w:r w:rsidRPr="00DE4EEB">
        <w:rPr>
          <w:sz w:val="20"/>
        </w:rPr>
        <w:t>350</w:t>
      </w:r>
    </w:p>
    <w:p w:rsidR="00513118" w:rsidRPr="00DE4EEB" w:rsidRDefault="00DE4EEB" w:rsidP="00DE4EEB">
      <w:pPr>
        <w:pStyle w:val="Prrafodelista"/>
        <w:ind w:left="2496" w:firstLine="336"/>
        <w:rPr>
          <w:rFonts w:ascii="Lucida Console" w:eastAsia="Times New Roman" w:hAnsi="Lucida Console" w:cs="Courier New"/>
          <w:color w:val="000000"/>
          <w:sz w:val="18"/>
          <w:szCs w:val="20"/>
          <w:lang w:eastAsia="es-ES"/>
        </w:rPr>
      </w:pPr>
      <w:r>
        <w:rPr>
          <w:sz w:val="20"/>
        </w:rPr>
        <w:t>d)</w:t>
      </w:r>
      <w:r w:rsidRPr="00DE4EEB">
        <w:rPr>
          <w:sz w:val="20"/>
        </w:rPr>
        <w:t>450</w:t>
      </w:r>
      <w:r>
        <w:rPr>
          <w:sz w:val="20"/>
        </w:rPr>
        <w:tab/>
      </w:r>
      <w:r>
        <w:rPr>
          <w:sz w:val="20"/>
        </w:rPr>
        <w:tab/>
      </w:r>
      <w:r>
        <w:rPr>
          <w:sz w:val="20"/>
        </w:rPr>
        <w:tab/>
      </w:r>
      <w:r>
        <w:rPr>
          <w:sz w:val="20"/>
        </w:rPr>
        <w:tab/>
        <w:t>e)</w:t>
      </w:r>
      <w:r w:rsidRPr="00DE4EEB">
        <w:rPr>
          <w:sz w:val="20"/>
        </w:rPr>
        <w:t>500</w:t>
      </w:r>
    </w:p>
    <w:p w:rsidR="00513118" w:rsidRPr="008C38D9" w:rsidRDefault="005C2316" w:rsidP="009D3D19">
      <w:pPr>
        <w:pStyle w:val="Prrafodelista"/>
        <w:numPr>
          <w:ilvl w:val="0"/>
          <w:numId w:val="153"/>
        </w:numPr>
        <w:spacing w:line="324" w:lineRule="auto"/>
        <w:jc w:val="both"/>
        <w:rPr>
          <w:rFonts w:eastAsia="Arial Unicode MS" w:cs="Arial Unicode MS"/>
          <w:sz w:val="20"/>
          <w:szCs w:val="20"/>
        </w:rPr>
      </w:pPr>
      <w:r>
        <w:rPr>
          <w:noProof/>
          <w:lang w:val="es-ES" w:eastAsia="es-ES"/>
        </w:rPr>
        <w:pict>
          <v:oval id="_x0000_s1156" style="position:absolute;left:0;text-align:left;margin-left:343.35pt;margin-top:30.5pt;width:40.9pt;height:16.5pt;z-index:251805696" filled="f"/>
        </w:pict>
      </w:r>
      <w:r w:rsidR="00513118" w:rsidRPr="008C38D9">
        <w:rPr>
          <w:rFonts w:eastAsia="Arial Unicode MS" w:cs="Arial Unicode MS"/>
          <w:sz w:val="20"/>
          <w:szCs w:val="20"/>
          <w:lang w:val="es-ES"/>
        </w:rPr>
        <w:t>“</w:t>
      </w:r>
      <w:r w:rsidR="008B3A65" w:rsidRPr="008B3A65">
        <w:rPr>
          <w:rFonts w:eastAsia="Arial Unicode MS" w:cs="Arial Unicode MS"/>
          <w:sz w:val="20"/>
          <w:szCs w:val="20"/>
          <w:lang w:val="es-ES"/>
        </w:rPr>
        <w:t>Cierta actividad inició a las 7H35 y terminó a las 8H33. Esta actividad duró la siguiente cantidad de minutos:</w:t>
      </w:r>
      <w:r w:rsidR="00513118" w:rsidRPr="008C38D9">
        <w:rPr>
          <w:rFonts w:eastAsia="Arial Unicode MS" w:cs="Arial Unicode MS"/>
          <w:sz w:val="20"/>
          <w:szCs w:val="20"/>
        </w:rPr>
        <w:t>”</w:t>
      </w:r>
    </w:p>
    <w:p w:rsidR="008B3A65" w:rsidRPr="008B3A65" w:rsidRDefault="008B3A65" w:rsidP="009D3D19">
      <w:pPr>
        <w:pStyle w:val="Prrafodelista"/>
        <w:numPr>
          <w:ilvl w:val="0"/>
          <w:numId w:val="155"/>
        </w:numPr>
        <w:ind w:left="1440"/>
        <w:rPr>
          <w:rFonts w:ascii="Lucida Console" w:eastAsia="Times New Roman" w:hAnsi="Lucida Console" w:cs="Courier New"/>
          <w:color w:val="000000"/>
          <w:sz w:val="18"/>
          <w:szCs w:val="20"/>
          <w:lang w:eastAsia="es-ES"/>
        </w:rPr>
      </w:pPr>
      <w:r w:rsidRPr="008B3A65">
        <w:rPr>
          <w:sz w:val="20"/>
        </w:rPr>
        <w:t>38</w:t>
      </w:r>
      <w:r w:rsidRPr="008B3A65">
        <w:rPr>
          <w:sz w:val="20"/>
        </w:rPr>
        <w:tab/>
      </w:r>
      <w:r w:rsidRPr="008B3A65">
        <w:rPr>
          <w:sz w:val="20"/>
        </w:rPr>
        <w:tab/>
      </w:r>
      <w:r w:rsidRPr="008B3A65">
        <w:rPr>
          <w:sz w:val="20"/>
        </w:rPr>
        <w:tab/>
      </w:r>
      <w:r>
        <w:rPr>
          <w:sz w:val="20"/>
        </w:rPr>
        <w:tab/>
      </w:r>
      <w:r w:rsidRPr="008B3A65">
        <w:rPr>
          <w:sz w:val="20"/>
        </w:rPr>
        <w:t>b)48</w:t>
      </w:r>
      <w:r>
        <w:rPr>
          <w:sz w:val="20"/>
        </w:rPr>
        <w:tab/>
      </w:r>
      <w:r>
        <w:rPr>
          <w:sz w:val="20"/>
        </w:rPr>
        <w:tab/>
      </w:r>
      <w:r>
        <w:rPr>
          <w:sz w:val="20"/>
        </w:rPr>
        <w:tab/>
      </w:r>
      <w:r>
        <w:rPr>
          <w:sz w:val="20"/>
        </w:rPr>
        <w:tab/>
        <w:t>c)</w:t>
      </w:r>
      <w:r w:rsidRPr="008B3A65">
        <w:rPr>
          <w:sz w:val="20"/>
        </w:rPr>
        <w:t>58</w:t>
      </w:r>
    </w:p>
    <w:p w:rsidR="00513118" w:rsidRPr="008B3A65" w:rsidRDefault="008B3A65" w:rsidP="008B3A65">
      <w:pPr>
        <w:pStyle w:val="Prrafodelista"/>
        <w:ind w:left="2124" w:firstLine="708"/>
        <w:rPr>
          <w:rFonts w:eastAsia="Arial Unicode MS" w:cs="Arial Unicode MS"/>
          <w:sz w:val="18"/>
          <w:szCs w:val="20"/>
        </w:rPr>
      </w:pPr>
      <w:r>
        <w:rPr>
          <w:sz w:val="20"/>
        </w:rPr>
        <w:t>d)</w:t>
      </w:r>
      <w:r w:rsidRPr="008B3A65">
        <w:rPr>
          <w:sz w:val="20"/>
        </w:rPr>
        <w:t>68</w:t>
      </w:r>
      <w:r>
        <w:rPr>
          <w:sz w:val="20"/>
        </w:rPr>
        <w:tab/>
      </w:r>
      <w:r>
        <w:rPr>
          <w:sz w:val="20"/>
        </w:rPr>
        <w:tab/>
      </w:r>
      <w:r>
        <w:rPr>
          <w:sz w:val="20"/>
        </w:rPr>
        <w:tab/>
      </w:r>
      <w:r>
        <w:rPr>
          <w:sz w:val="20"/>
        </w:rPr>
        <w:tab/>
        <w:t>e)</w:t>
      </w:r>
      <w:r w:rsidRPr="008B3A65">
        <w:rPr>
          <w:sz w:val="20"/>
        </w:rPr>
        <w:t>78</w:t>
      </w:r>
    </w:p>
    <w:p w:rsidR="00513118" w:rsidRPr="008C38D9" w:rsidRDefault="005C2316" w:rsidP="009D3D19">
      <w:pPr>
        <w:pStyle w:val="Prrafodelista"/>
        <w:numPr>
          <w:ilvl w:val="0"/>
          <w:numId w:val="156"/>
        </w:numPr>
        <w:spacing w:line="324" w:lineRule="auto"/>
        <w:ind w:left="720"/>
        <w:jc w:val="both"/>
        <w:rPr>
          <w:rFonts w:eastAsia="Arial Unicode MS" w:cs="Arial Unicode MS"/>
          <w:sz w:val="20"/>
          <w:szCs w:val="20"/>
        </w:rPr>
      </w:pPr>
      <w:r>
        <w:rPr>
          <w:noProof/>
          <w:lang w:val="es-ES" w:eastAsia="es-ES"/>
        </w:rPr>
        <w:pict>
          <v:oval id="_x0000_s1157" style="position:absolute;left:0;text-align:left;margin-left:202.15pt;margin-top:14.65pt;width:40.9pt;height:16.5pt;z-index:251806720" filled="f"/>
        </w:pict>
      </w:r>
      <w:r w:rsidR="00513118" w:rsidRPr="008C38D9">
        <w:rPr>
          <w:rFonts w:eastAsia="Arial Unicode MS" w:cs="Arial Unicode MS"/>
          <w:sz w:val="20"/>
          <w:szCs w:val="20"/>
          <w:lang w:val="es-ES"/>
        </w:rPr>
        <w:t>“</w:t>
      </w:r>
      <w:r w:rsidR="008B3A65" w:rsidRPr="008B3A65">
        <w:rPr>
          <w:rFonts w:eastAsia="Arial Unicode MS" w:cs="Arial Unicode MS"/>
          <w:sz w:val="20"/>
          <w:szCs w:val="20"/>
          <w:lang w:val="es-ES"/>
        </w:rPr>
        <w:t>Si un melón cuesta $0.5, una docena de melones costará:</w:t>
      </w:r>
      <w:r w:rsidR="00513118" w:rsidRPr="008C38D9">
        <w:rPr>
          <w:rFonts w:eastAsia="Arial Unicode MS" w:cs="Arial Unicode MS"/>
          <w:sz w:val="20"/>
          <w:szCs w:val="20"/>
          <w:lang w:val="es-ES"/>
        </w:rPr>
        <w:t>”</w:t>
      </w:r>
    </w:p>
    <w:p w:rsidR="008B3A65" w:rsidRPr="008B3A65" w:rsidRDefault="008B3A65" w:rsidP="009D3D19">
      <w:pPr>
        <w:pStyle w:val="Prrafodelista"/>
        <w:numPr>
          <w:ilvl w:val="0"/>
          <w:numId w:val="157"/>
        </w:numPr>
        <w:ind w:left="1440"/>
        <w:rPr>
          <w:rFonts w:ascii="Lucida Console" w:eastAsia="Times New Roman" w:hAnsi="Lucida Console" w:cs="Courier New"/>
          <w:color w:val="000000"/>
          <w:sz w:val="18"/>
          <w:szCs w:val="20"/>
          <w:lang w:eastAsia="es-ES"/>
        </w:rPr>
      </w:pPr>
      <w:r w:rsidRPr="008B3A65">
        <w:rPr>
          <w:sz w:val="20"/>
        </w:rPr>
        <w:t>$3</w:t>
      </w:r>
      <w:r w:rsidRPr="008B3A65">
        <w:rPr>
          <w:sz w:val="20"/>
        </w:rPr>
        <w:tab/>
      </w:r>
      <w:r w:rsidRPr="008B3A65">
        <w:rPr>
          <w:sz w:val="20"/>
        </w:rPr>
        <w:tab/>
      </w:r>
      <w:r w:rsidRPr="008B3A65">
        <w:rPr>
          <w:sz w:val="20"/>
        </w:rPr>
        <w:tab/>
      </w:r>
      <w:r w:rsidRPr="008B3A65">
        <w:rPr>
          <w:sz w:val="20"/>
        </w:rPr>
        <w:tab/>
        <w:t>b) $6</w:t>
      </w:r>
      <w:r>
        <w:rPr>
          <w:sz w:val="20"/>
        </w:rPr>
        <w:tab/>
      </w:r>
      <w:r>
        <w:rPr>
          <w:sz w:val="20"/>
        </w:rPr>
        <w:tab/>
      </w:r>
      <w:r>
        <w:rPr>
          <w:sz w:val="20"/>
        </w:rPr>
        <w:tab/>
      </w:r>
      <w:r>
        <w:rPr>
          <w:sz w:val="20"/>
        </w:rPr>
        <w:tab/>
        <w:t xml:space="preserve">c) </w:t>
      </w:r>
      <w:r w:rsidRPr="008B3A65">
        <w:rPr>
          <w:sz w:val="20"/>
        </w:rPr>
        <w:t>$10</w:t>
      </w:r>
    </w:p>
    <w:p w:rsidR="00513118" w:rsidRPr="008B3A65" w:rsidRDefault="008B3A65" w:rsidP="008B3A65">
      <w:pPr>
        <w:pStyle w:val="Prrafodelista"/>
        <w:ind w:left="2148" w:firstLine="684"/>
        <w:rPr>
          <w:rFonts w:ascii="Lucida Console" w:eastAsia="Times New Roman" w:hAnsi="Lucida Console" w:cs="Courier New"/>
          <w:color w:val="000000"/>
          <w:sz w:val="18"/>
          <w:szCs w:val="20"/>
          <w:lang w:eastAsia="es-ES"/>
        </w:rPr>
      </w:pPr>
      <w:r>
        <w:rPr>
          <w:sz w:val="20"/>
        </w:rPr>
        <w:t>d)</w:t>
      </w:r>
      <w:r w:rsidRPr="008B3A65">
        <w:rPr>
          <w:sz w:val="20"/>
        </w:rPr>
        <w:t>$12</w:t>
      </w:r>
      <w:r>
        <w:rPr>
          <w:sz w:val="20"/>
        </w:rPr>
        <w:tab/>
      </w:r>
      <w:r>
        <w:rPr>
          <w:sz w:val="20"/>
        </w:rPr>
        <w:tab/>
      </w:r>
      <w:r>
        <w:rPr>
          <w:sz w:val="20"/>
        </w:rPr>
        <w:tab/>
      </w:r>
      <w:r>
        <w:rPr>
          <w:sz w:val="20"/>
        </w:rPr>
        <w:tab/>
        <w:t>e)</w:t>
      </w:r>
      <w:r w:rsidRPr="008B3A65">
        <w:rPr>
          <w:sz w:val="20"/>
        </w:rPr>
        <w:t>$15</w:t>
      </w:r>
    </w:p>
    <w:p w:rsidR="00513118" w:rsidRPr="006B598B" w:rsidRDefault="00513118" w:rsidP="009D3D19">
      <w:pPr>
        <w:pStyle w:val="Prrafodelista"/>
        <w:numPr>
          <w:ilvl w:val="0"/>
          <w:numId w:val="156"/>
        </w:numPr>
        <w:ind w:left="720"/>
        <w:rPr>
          <w:rFonts w:eastAsia="Arial Unicode MS" w:cs="Arial Unicode MS"/>
          <w:sz w:val="20"/>
        </w:rPr>
      </w:pPr>
      <w:r w:rsidRPr="006B598B">
        <w:rPr>
          <w:rFonts w:eastAsia="Arial Unicode MS" w:cs="Arial Unicode MS"/>
          <w:sz w:val="20"/>
        </w:rPr>
        <w:t>“</w:t>
      </w:r>
      <w:r w:rsidR="001454C6" w:rsidRPr="001454C6">
        <w:rPr>
          <w:rFonts w:eastAsia="Arial Unicode MS" w:cs="Arial Unicode MS"/>
          <w:sz w:val="20"/>
          <w:lang w:val="es-ES"/>
        </w:rPr>
        <w:t>Si en una división el divisor es 3, el cociente es 4 y el residuo es 1, entonces el dividendo es:</w:t>
      </w:r>
      <w:r w:rsidRPr="006B598B">
        <w:rPr>
          <w:rFonts w:eastAsia="Arial Unicode MS" w:cs="Arial Unicode MS"/>
          <w:sz w:val="20"/>
        </w:rPr>
        <w:t>”</w:t>
      </w:r>
    </w:p>
    <w:p w:rsidR="001454C6" w:rsidRPr="001454C6" w:rsidRDefault="005C2316" w:rsidP="009D3D19">
      <w:pPr>
        <w:pStyle w:val="Prrafodelista"/>
        <w:numPr>
          <w:ilvl w:val="0"/>
          <w:numId w:val="158"/>
        </w:numPr>
        <w:rPr>
          <w:rFonts w:ascii="Lucida Console" w:eastAsia="Times New Roman" w:hAnsi="Lucida Console" w:cs="Courier New"/>
          <w:color w:val="000000"/>
          <w:sz w:val="18"/>
          <w:szCs w:val="20"/>
          <w:lang w:eastAsia="es-ES"/>
        </w:rPr>
      </w:pPr>
      <w:r>
        <w:rPr>
          <w:noProof/>
          <w:lang w:val="es-ES" w:eastAsia="es-ES"/>
        </w:rPr>
        <w:pict>
          <v:oval id="_x0000_s1158" style="position:absolute;left:0;text-align:left;margin-left:132.3pt;margin-top:12.05pt;width:40.9pt;height:16.5pt;z-index:251807744" filled="f"/>
        </w:pict>
      </w:r>
      <w:r w:rsidR="001454C6" w:rsidRPr="001454C6">
        <w:rPr>
          <w:sz w:val="20"/>
        </w:rPr>
        <w:t>8</w:t>
      </w:r>
      <w:r w:rsidR="001454C6" w:rsidRPr="001454C6">
        <w:rPr>
          <w:sz w:val="20"/>
        </w:rPr>
        <w:tab/>
      </w:r>
      <w:r w:rsidR="001454C6" w:rsidRPr="001454C6">
        <w:rPr>
          <w:sz w:val="20"/>
        </w:rPr>
        <w:tab/>
      </w:r>
      <w:r w:rsidR="001454C6" w:rsidRPr="001454C6">
        <w:rPr>
          <w:sz w:val="20"/>
        </w:rPr>
        <w:tab/>
      </w:r>
      <w:r w:rsidR="001454C6" w:rsidRPr="001454C6">
        <w:rPr>
          <w:sz w:val="20"/>
        </w:rPr>
        <w:tab/>
        <w:t>b) 11</w:t>
      </w:r>
      <w:r w:rsidR="001454C6">
        <w:rPr>
          <w:sz w:val="20"/>
        </w:rPr>
        <w:tab/>
      </w:r>
      <w:r w:rsidR="001454C6">
        <w:rPr>
          <w:sz w:val="20"/>
        </w:rPr>
        <w:tab/>
      </w:r>
      <w:r w:rsidR="001454C6">
        <w:rPr>
          <w:sz w:val="20"/>
        </w:rPr>
        <w:tab/>
      </w:r>
      <w:r w:rsidR="001454C6">
        <w:rPr>
          <w:sz w:val="20"/>
        </w:rPr>
        <w:tab/>
        <w:t xml:space="preserve">c) </w:t>
      </w:r>
      <w:r w:rsidR="001454C6" w:rsidRPr="001454C6">
        <w:rPr>
          <w:sz w:val="20"/>
        </w:rPr>
        <w:t>12</w:t>
      </w:r>
    </w:p>
    <w:p w:rsidR="00513118" w:rsidRPr="001454C6" w:rsidRDefault="001454C6" w:rsidP="001454C6">
      <w:pPr>
        <w:pStyle w:val="Prrafodelista"/>
        <w:ind w:left="2856"/>
        <w:rPr>
          <w:rFonts w:eastAsia="Arial Unicode MS" w:cs="Arial Unicode MS"/>
          <w:sz w:val="16"/>
          <w:szCs w:val="20"/>
        </w:rPr>
      </w:pPr>
      <w:r>
        <w:rPr>
          <w:sz w:val="20"/>
        </w:rPr>
        <w:t>d)</w:t>
      </w:r>
      <w:r w:rsidRPr="001454C6">
        <w:rPr>
          <w:sz w:val="20"/>
        </w:rPr>
        <w:t>13</w:t>
      </w:r>
      <w:r>
        <w:rPr>
          <w:sz w:val="20"/>
        </w:rPr>
        <w:tab/>
      </w:r>
      <w:r>
        <w:rPr>
          <w:sz w:val="20"/>
        </w:rPr>
        <w:tab/>
      </w:r>
      <w:r>
        <w:rPr>
          <w:sz w:val="20"/>
        </w:rPr>
        <w:tab/>
      </w:r>
      <w:r>
        <w:rPr>
          <w:sz w:val="20"/>
        </w:rPr>
        <w:tab/>
        <w:t>e)</w:t>
      </w:r>
      <w:r w:rsidRPr="001454C6">
        <w:rPr>
          <w:sz w:val="20"/>
        </w:rPr>
        <w:t>16</w:t>
      </w:r>
    </w:p>
    <w:p w:rsidR="00513118" w:rsidRPr="006B598B" w:rsidRDefault="005C2316" w:rsidP="009D3D19">
      <w:pPr>
        <w:pStyle w:val="Prrafodelista"/>
        <w:numPr>
          <w:ilvl w:val="0"/>
          <w:numId w:val="159"/>
        </w:numPr>
        <w:ind w:left="720"/>
        <w:rPr>
          <w:sz w:val="20"/>
          <w:szCs w:val="20"/>
        </w:rPr>
      </w:pPr>
      <w:r>
        <w:rPr>
          <w:noProof/>
          <w:lang w:val="es-ES" w:eastAsia="es-ES"/>
        </w:rPr>
        <w:pict>
          <v:oval id="_x0000_s1159" style="position:absolute;left:0;text-align:left;margin-left:205.95pt;margin-top:25.3pt;width:46.5pt;height:16.5pt;z-index:251808768" filled="f"/>
        </w:pict>
      </w:r>
      <w:r w:rsidR="00513118" w:rsidRPr="006B598B">
        <w:rPr>
          <w:rFonts w:eastAsia="Arial Unicode MS" w:cs="Arial Unicode MS"/>
          <w:sz w:val="20"/>
          <w:szCs w:val="20"/>
        </w:rPr>
        <w:t>“</w:t>
      </w:r>
      <w:r w:rsidR="001454C6" w:rsidRPr="001454C6">
        <w:rPr>
          <w:rFonts w:eastAsia="Arial Unicode MS" w:cs="Arial Unicode MS"/>
          <w:sz w:val="20"/>
          <w:szCs w:val="20"/>
          <w:lang w:val="es-ES"/>
        </w:rPr>
        <w:t>Al ordenar ascendentemente los siguientes números a=0.05, b=0.008 y c=0.057, se obtiene:</w:t>
      </w:r>
      <w:r w:rsidR="00513118" w:rsidRPr="006B598B">
        <w:rPr>
          <w:rFonts w:eastAsia="Arial Unicode MS" w:cs="Arial Unicode MS"/>
          <w:sz w:val="20"/>
          <w:szCs w:val="20"/>
        </w:rPr>
        <w:t>”</w:t>
      </w:r>
    </w:p>
    <w:p w:rsidR="001454C6" w:rsidRPr="001454C6" w:rsidRDefault="001454C6" w:rsidP="009D3D19">
      <w:pPr>
        <w:pStyle w:val="Prrafodelista"/>
        <w:numPr>
          <w:ilvl w:val="0"/>
          <w:numId w:val="160"/>
        </w:numPr>
        <w:ind w:left="1440"/>
        <w:rPr>
          <w:rFonts w:ascii="Lucida Console" w:eastAsia="Times New Roman" w:hAnsi="Lucida Console" w:cs="Courier New"/>
          <w:color w:val="000000"/>
          <w:sz w:val="18"/>
          <w:szCs w:val="20"/>
          <w:lang w:val="en-US" w:eastAsia="es-ES"/>
        </w:rPr>
      </w:pPr>
      <w:r w:rsidRPr="001454C6">
        <w:rPr>
          <w:sz w:val="20"/>
          <w:lang w:val="en-US"/>
        </w:rPr>
        <w:t>b, c, a</w:t>
      </w:r>
      <w:r w:rsidRPr="001454C6">
        <w:rPr>
          <w:sz w:val="20"/>
          <w:lang w:val="en-US"/>
        </w:rPr>
        <w:tab/>
      </w:r>
      <w:r w:rsidRPr="001454C6">
        <w:rPr>
          <w:sz w:val="20"/>
          <w:lang w:val="en-US"/>
        </w:rPr>
        <w:tab/>
      </w:r>
      <w:r w:rsidRPr="001454C6">
        <w:rPr>
          <w:sz w:val="20"/>
          <w:lang w:val="en-US"/>
        </w:rPr>
        <w:tab/>
      </w:r>
      <w:r w:rsidRPr="001454C6">
        <w:rPr>
          <w:sz w:val="20"/>
          <w:lang w:val="en-US"/>
        </w:rPr>
        <w:tab/>
        <w:t>b) b, a, c</w:t>
      </w:r>
      <w:r w:rsidRPr="001454C6">
        <w:rPr>
          <w:sz w:val="20"/>
          <w:lang w:val="en-US"/>
        </w:rPr>
        <w:tab/>
      </w:r>
      <w:r>
        <w:rPr>
          <w:sz w:val="20"/>
          <w:lang w:val="en-US"/>
        </w:rPr>
        <w:tab/>
      </w:r>
      <w:r>
        <w:rPr>
          <w:sz w:val="20"/>
          <w:lang w:val="en-US"/>
        </w:rPr>
        <w:tab/>
      </w:r>
      <w:r>
        <w:rPr>
          <w:sz w:val="20"/>
          <w:lang w:val="en-US"/>
        </w:rPr>
        <w:tab/>
      </w:r>
      <w:r w:rsidRPr="001454C6">
        <w:rPr>
          <w:sz w:val="20"/>
          <w:lang w:val="en-US"/>
        </w:rPr>
        <w:t>c) a, c, b</w:t>
      </w:r>
    </w:p>
    <w:p w:rsidR="00513118" w:rsidRPr="001454C6" w:rsidRDefault="001454C6" w:rsidP="001454C6">
      <w:pPr>
        <w:pStyle w:val="Prrafodelista"/>
        <w:ind w:left="2148" w:firstLine="684"/>
        <w:rPr>
          <w:sz w:val="16"/>
        </w:rPr>
      </w:pPr>
      <w:r>
        <w:rPr>
          <w:sz w:val="20"/>
        </w:rPr>
        <w:t>d)c</w:t>
      </w:r>
      <w:r w:rsidRPr="001454C6">
        <w:rPr>
          <w:sz w:val="20"/>
        </w:rPr>
        <w:t>, a, b</w:t>
      </w:r>
      <w:r>
        <w:rPr>
          <w:sz w:val="20"/>
        </w:rPr>
        <w:tab/>
      </w:r>
      <w:r>
        <w:rPr>
          <w:sz w:val="20"/>
        </w:rPr>
        <w:tab/>
      </w:r>
      <w:r>
        <w:rPr>
          <w:sz w:val="20"/>
        </w:rPr>
        <w:tab/>
      </w:r>
      <w:r>
        <w:rPr>
          <w:sz w:val="20"/>
        </w:rPr>
        <w:tab/>
        <w:t>e)c</w:t>
      </w:r>
      <w:r w:rsidRPr="001454C6">
        <w:rPr>
          <w:sz w:val="20"/>
        </w:rPr>
        <w:t>, b, a</w:t>
      </w:r>
    </w:p>
    <w:p w:rsidR="001454C6" w:rsidRPr="008C38D9" w:rsidRDefault="005C2316" w:rsidP="009D3D19">
      <w:pPr>
        <w:pStyle w:val="Prrafodelista"/>
        <w:numPr>
          <w:ilvl w:val="0"/>
          <w:numId w:val="161"/>
        </w:numPr>
        <w:rPr>
          <w:sz w:val="20"/>
          <w:szCs w:val="20"/>
        </w:rPr>
      </w:pPr>
      <w:r>
        <w:rPr>
          <w:noProof/>
          <w:lang w:val="es-ES" w:eastAsia="es-ES"/>
        </w:rPr>
        <w:pict>
          <v:oval id="_x0000_s1164" style="position:absolute;left:0;text-align:left;margin-left:343.35pt;margin-top:19.15pt;width:40.9pt;height:23.2pt;z-index:251814912" filled="f"/>
        </w:pict>
      </w:r>
      <w:r w:rsidR="001454C6">
        <w:rPr>
          <w:rFonts w:eastAsia="Arial Unicode MS" w:cs="Arial Unicode MS"/>
          <w:sz w:val="20"/>
          <w:szCs w:val="20"/>
          <w:lang w:val="es-ES"/>
        </w:rPr>
        <w:t>“</w:t>
      </w:r>
      <w:r w:rsidR="001454C6">
        <w:t xml:space="preserve">La mitad de la mitad de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1454C6">
        <w:rPr>
          <w:rFonts w:eastAsiaTheme="minorEastAsia"/>
        </w:rPr>
        <w:t xml:space="preserve"> </w:t>
      </w:r>
      <w:r w:rsidR="001454C6">
        <w:t>es:</w:t>
      </w:r>
      <w:r w:rsidR="001454C6" w:rsidRPr="008C38D9">
        <w:rPr>
          <w:rFonts w:eastAsia="Arial Unicode MS" w:cs="Arial Unicode MS"/>
          <w:sz w:val="20"/>
          <w:szCs w:val="20"/>
          <w:lang w:val="es-ES"/>
        </w:rPr>
        <w:t>”</w:t>
      </w:r>
    </w:p>
    <w:p w:rsidR="001454C6" w:rsidRPr="001454C6" w:rsidRDefault="005C2316" w:rsidP="009D3D19">
      <w:pPr>
        <w:pStyle w:val="Prrafodelista"/>
        <w:numPr>
          <w:ilvl w:val="0"/>
          <w:numId w:val="163"/>
        </w:numPr>
        <w:tabs>
          <w:tab w:val="left" w:pos="840"/>
        </w:tabs>
        <w:ind w:left="1440"/>
        <w:rPr>
          <w:rFonts w:ascii="Lucida Console" w:eastAsia="Times New Roman" w:hAnsi="Lucida Console" w:cs="Courier New"/>
          <w:color w:val="000000"/>
          <w:sz w:val="20"/>
          <w:szCs w:val="20"/>
          <w:lang w:eastAsia="es-ES"/>
        </w:rPr>
      </w:pPr>
      <m:oMath>
        <m:f>
          <m:fPr>
            <m:ctrlPr>
              <w:rPr>
                <w:rFonts w:ascii="Cambria Math" w:hAnsi="Cambria Math"/>
                <w:i/>
              </w:rPr>
            </m:ctrlPr>
          </m:fPr>
          <m:num>
            <m:r>
              <w:rPr>
                <w:rFonts w:ascii="Cambria Math"/>
              </w:rPr>
              <m:t>3</m:t>
            </m:r>
          </m:num>
          <m:den>
            <m:r>
              <w:rPr>
                <w:rFonts w:ascii="Cambria Math"/>
              </w:rPr>
              <m:t>5</m:t>
            </m:r>
          </m:den>
        </m:f>
      </m:oMath>
      <w:r w:rsidR="001454C6" w:rsidRPr="001454C6">
        <w:rPr>
          <w:rFonts w:ascii="Lucida Console" w:eastAsia="Times New Roman" w:hAnsi="Lucida Console" w:cs="Courier New"/>
        </w:rPr>
        <w:t xml:space="preserve"> </w:t>
      </w:r>
      <w:r w:rsidR="001454C6" w:rsidRPr="001454C6">
        <w:rPr>
          <w:rFonts w:ascii="Lucida Console" w:eastAsia="Times New Roman" w:hAnsi="Lucida Console" w:cs="Courier New"/>
        </w:rPr>
        <w:tab/>
      </w:r>
      <w:r w:rsidR="001454C6" w:rsidRPr="001454C6">
        <w:rPr>
          <w:rFonts w:ascii="Lucida Console" w:eastAsia="Times New Roman" w:hAnsi="Lucida Console" w:cs="Courier New"/>
        </w:rPr>
        <w:tab/>
      </w:r>
      <w:r w:rsidR="001454C6" w:rsidRPr="001454C6">
        <w:rPr>
          <w:rFonts w:ascii="Lucida Console" w:eastAsia="Times New Roman" w:hAnsi="Lucida Console" w:cs="Courier New"/>
        </w:rPr>
        <w:tab/>
      </w:r>
      <w:r w:rsidR="001454C6" w:rsidRPr="001454C6">
        <w:rPr>
          <w:rFonts w:ascii="Lucida Console" w:eastAsia="Times New Roman" w:hAnsi="Lucida Console" w:cs="Courier New"/>
        </w:rPr>
        <w:tab/>
      </w:r>
      <w:r w:rsidR="001454C6" w:rsidRPr="001454C6">
        <w:rPr>
          <w:rFonts w:eastAsia="Times New Roman" w:cs="Courier New"/>
          <w:sz w:val="20"/>
        </w:rPr>
        <w:t>b)</w:t>
      </w:r>
      <w:r w:rsidR="001454C6">
        <w:rPr>
          <w:rFonts w:eastAsia="Times New Roman" w:cs="Courier New"/>
          <w:sz w:val="20"/>
        </w:rPr>
        <w:t xml:space="preserve"> </w:t>
      </w:r>
      <m:oMath>
        <m:f>
          <m:fPr>
            <m:ctrlPr>
              <w:rPr>
                <w:rFonts w:ascii="Cambria Math" w:hAnsi="Cambria Math"/>
                <w:i/>
                <w:sz w:val="20"/>
              </w:rPr>
            </m:ctrlPr>
          </m:fPr>
          <m:num>
            <m:r>
              <w:rPr>
                <w:rFonts w:ascii="Cambria Math"/>
                <w:sz w:val="20"/>
              </w:rPr>
              <m:t>6</m:t>
            </m:r>
          </m:num>
          <m:den>
            <m:r>
              <w:rPr>
                <w:rFonts w:ascii="Cambria Math"/>
                <w:sz w:val="20"/>
              </w:rPr>
              <m:t>5</m:t>
            </m:r>
          </m:den>
        </m:f>
      </m:oMath>
      <w:r w:rsidR="001454C6" w:rsidRPr="001454C6">
        <w:rPr>
          <w:rFonts w:eastAsia="Times New Roman" w:cs="Courier New"/>
          <w:sz w:val="20"/>
        </w:rPr>
        <w:t xml:space="preserve"> </w:t>
      </w:r>
      <w:r w:rsidR="001454C6">
        <w:rPr>
          <w:rFonts w:eastAsia="Times New Roman" w:cs="Courier New"/>
          <w:sz w:val="20"/>
        </w:rPr>
        <w:tab/>
      </w:r>
      <w:r w:rsidR="001454C6">
        <w:rPr>
          <w:rFonts w:eastAsia="Times New Roman" w:cs="Courier New"/>
          <w:sz w:val="20"/>
        </w:rPr>
        <w:tab/>
      </w:r>
      <w:r w:rsidR="001454C6">
        <w:rPr>
          <w:rFonts w:eastAsia="Times New Roman" w:cs="Courier New"/>
          <w:sz w:val="20"/>
        </w:rPr>
        <w:tab/>
      </w:r>
      <w:r w:rsidR="001454C6">
        <w:rPr>
          <w:rFonts w:eastAsia="Times New Roman" w:cs="Courier New"/>
          <w:sz w:val="20"/>
        </w:rPr>
        <w:tab/>
        <w:t xml:space="preserve">c) </w:t>
      </w:r>
      <m:oMath>
        <m:f>
          <m:fPr>
            <m:ctrlPr>
              <w:rPr>
                <w:rFonts w:ascii="Cambria Math" w:hAnsi="Cambria Math"/>
                <w:i/>
              </w:rPr>
            </m:ctrlPr>
          </m:fPr>
          <m:num>
            <m:r>
              <w:rPr>
                <w:rFonts w:ascii="Cambria Math" w:hAnsi="Cambria Math"/>
              </w:rPr>
              <m:t>3</m:t>
            </m:r>
          </m:num>
          <m:den>
            <m:r>
              <w:rPr>
                <w:rFonts w:ascii="Cambria Math" w:hAnsi="Cambria Math"/>
              </w:rPr>
              <m:t>20</m:t>
            </m:r>
          </m:den>
        </m:f>
      </m:oMath>
    </w:p>
    <w:p w:rsidR="001454C6" w:rsidRPr="0073394A" w:rsidRDefault="001454C6" w:rsidP="001454C6">
      <w:pPr>
        <w:pStyle w:val="Prrafodelista"/>
        <w:tabs>
          <w:tab w:val="left" w:pos="840"/>
        </w:tabs>
        <w:ind w:left="1440"/>
        <w:rPr>
          <w:rFonts w:ascii="Lucida Console" w:eastAsia="Times New Roman" w:hAnsi="Lucida Console" w:cs="Courier New"/>
          <w:color w:val="000000"/>
          <w:sz w:val="20"/>
          <w:szCs w:val="20"/>
          <w:lang w:eastAsia="es-ES"/>
        </w:rPr>
      </w:pPr>
      <w:r>
        <w:rPr>
          <w:rFonts w:eastAsia="Times New Roman" w:cs="Courier New"/>
          <w:sz w:val="20"/>
        </w:rPr>
        <w:tab/>
      </w:r>
      <w:r>
        <w:rPr>
          <w:rFonts w:eastAsia="Times New Roman" w:cs="Courier New"/>
          <w:sz w:val="20"/>
        </w:rPr>
        <w:tab/>
      </w:r>
      <w:r w:rsidRPr="001454C6">
        <w:rPr>
          <w:rFonts w:eastAsia="Times New Roman" w:cs="Courier New"/>
          <w:sz w:val="20"/>
        </w:rPr>
        <w:t>d)</w:t>
      </w:r>
      <m:oMath>
        <m:f>
          <m:fPr>
            <m:ctrlPr>
              <w:rPr>
                <w:rFonts w:ascii="Cambria Math" w:hAnsi="Cambria Math"/>
                <w:i/>
              </w:rPr>
            </m:ctrlPr>
          </m:fPr>
          <m:num>
            <m:r>
              <w:rPr>
                <w:rFonts w:ascii="Cambria Math" w:hAnsi="Cambria Math"/>
              </w:rPr>
              <m:t>12</m:t>
            </m:r>
          </m:num>
          <m:den>
            <m:r>
              <w:rPr>
                <w:rFonts w:ascii="Cambria Math" w:hAnsi="Cambria Math"/>
              </w:rPr>
              <m:t>5</m:t>
            </m:r>
          </m:den>
        </m:f>
      </m:oMath>
      <w:r>
        <w:rPr>
          <w:rFonts w:eastAsia="Times New Roman" w:cs="Courier New"/>
        </w:rPr>
        <w:t xml:space="preserve"> </w:t>
      </w:r>
      <w:r>
        <w:rPr>
          <w:rFonts w:eastAsia="Times New Roman" w:cs="Courier New"/>
        </w:rPr>
        <w:tab/>
      </w:r>
      <w:r>
        <w:rPr>
          <w:rFonts w:eastAsia="Times New Roman" w:cs="Courier New"/>
        </w:rPr>
        <w:tab/>
      </w:r>
      <w:r>
        <w:rPr>
          <w:rFonts w:eastAsia="Times New Roman" w:cs="Courier New"/>
        </w:rPr>
        <w:tab/>
      </w:r>
      <w:r>
        <w:rPr>
          <w:rFonts w:eastAsia="Times New Roman" w:cs="Courier New"/>
        </w:rPr>
        <w:tab/>
        <w:t>e)</w:t>
      </w:r>
      <m:oMath>
        <m:f>
          <m:fPr>
            <m:ctrlPr>
              <w:rPr>
                <w:rFonts w:ascii="Cambria Math" w:hAnsi="Cambria Math"/>
                <w:i/>
              </w:rPr>
            </m:ctrlPr>
          </m:fPr>
          <m:num>
            <m:r>
              <w:rPr>
                <w:rFonts w:ascii="Cambria Math" w:hAnsi="Cambria Math"/>
              </w:rPr>
              <m:t>3</m:t>
            </m:r>
          </m:num>
          <m:den>
            <m:r>
              <w:rPr>
                <w:rFonts w:ascii="Cambria Math" w:hAnsi="Cambria Math"/>
              </w:rPr>
              <m:t>10</m:t>
            </m:r>
          </m:den>
        </m:f>
      </m:oMath>
    </w:p>
    <w:p w:rsidR="001454C6" w:rsidRPr="00DE4EEB" w:rsidRDefault="001454C6" w:rsidP="001454C6">
      <w:pPr>
        <w:pStyle w:val="Prrafodelista"/>
        <w:ind w:left="2496" w:firstLine="336"/>
        <w:rPr>
          <w:rFonts w:ascii="Lucida Console" w:eastAsia="Times New Roman" w:hAnsi="Lucida Console" w:cs="Courier New"/>
          <w:color w:val="000000"/>
          <w:sz w:val="18"/>
          <w:szCs w:val="20"/>
          <w:lang w:eastAsia="es-ES"/>
        </w:rPr>
      </w:pPr>
    </w:p>
    <w:p w:rsidR="001454C6" w:rsidRPr="008C38D9" w:rsidRDefault="00DB2E0A" w:rsidP="009D3D19">
      <w:pPr>
        <w:pStyle w:val="Prrafodelista"/>
        <w:numPr>
          <w:ilvl w:val="0"/>
          <w:numId w:val="161"/>
        </w:numPr>
        <w:spacing w:line="324" w:lineRule="auto"/>
        <w:jc w:val="both"/>
        <w:rPr>
          <w:rFonts w:eastAsia="Arial Unicode MS" w:cs="Arial Unicode MS"/>
          <w:sz w:val="20"/>
          <w:szCs w:val="20"/>
        </w:rPr>
      </w:pPr>
      <w:r w:rsidRPr="008C38D9">
        <w:rPr>
          <w:rFonts w:eastAsia="Arial Unicode MS" w:cs="Arial Unicode MS"/>
          <w:sz w:val="20"/>
          <w:szCs w:val="20"/>
          <w:lang w:val="es-ES"/>
        </w:rPr>
        <w:t>“</w:t>
      </w:r>
      <w:r w:rsidRPr="00DB2E0A">
        <w:rPr>
          <w:lang w:val="es-ES"/>
        </w:rPr>
        <w:t>Jorge</w:t>
      </w:r>
      <w:r w:rsidRPr="00DB2E0A">
        <w:rPr>
          <w:rFonts w:eastAsia="Arial Unicode MS" w:cs="Arial Unicode MS"/>
          <w:sz w:val="20"/>
          <w:szCs w:val="20"/>
          <w:lang w:val="es-ES"/>
        </w:rPr>
        <w:t xml:space="preserve"> tiene $2000, un 20% lo tiene depositado en el banco X y el resto en el banco Z. En este último banco tiene depositado:</w:t>
      </w:r>
      <w:r w:rsidR="001454C6" w:rsidRPr="008C38D9">
        <w:rPr>
          <w:rFonts w:eastAsia="Arial Unicode MS" w:cs="Arial Unicode MS"/>
          <w:sz w:val="20"/>
          <w:szCs w:val="20"/>
        </w:rPr>
        <w:t>”</w:t>
      </w:r>
    </w:p>
    <w:p w:rsidR="00DB2E0A" w:rsidRPr="00DB2E0A" w:rsidRDefault="005C2316" w:rsidP="009D3D19">
      <w:pPr>
        <w:pStyle w:val="Prrafodelista"/>
        <w:numPr>
          <w:ilvl w:val="0"/>
          <w:numId w:val="164"/>
        </w:numPr>
        <w:ind w:left="1440"/>
        <w:rPr>
          <w:rFonts w:ascii="Lucida Console" w:eastAsia="Times New Roman" w:hAnsi="Lucida Console" w:cs="Courier New"/>
          <w:color w:val="000000"/>
          <w:sz w:val="18"/>
          <w:szCs w:val="20"/>
          <w:lang w:eastAsia="es-ES"/>
        </w:rPr>
      </w:pPr>
      <w:r>
        <w:rPr>
          <w:noProof/>
          <w:lang w:val="es-ES" w:eastAsia="es-ES"/>
        </w:rPr>
        <w:lastRenderedPageBreak/>
        <w:pict>
          <v:oval id="_x0000_s1160" style="position:absolute;left:0;text-align:left;margin-left:275.55pt;margin-top:12.4pt;width:50.6pt;height:16.5pt;z-index:251810816" filled="f"/>
        </w:pict>
      </w:r>
      <w:r w:rsidR="00DB2E0A" w:rsidRPr="00DB2E0A">
        <w:rPr>
          <w:sz w:val="20"/>
        </w:rPr>
        <w:t>$800</w:t>
      </w:r>
      <w:r w:rsidR="00DB2E0A" w:rsidRPr="00DB2E0A">
        <w:rPr>
          <w:sz w:val="20"/>
        </w:rPr>
        <w:tab/>
      </w:r>
      <w:r w:rsidR="00DB2E0A" w:rsidRPr="00DB2E0A">
        <w:rPr>
          <w:sz w:val="20"/>
        </w:rPr>
        <w:tab/>
      </w:r>
      <w:r w:rsidR="00DB2E0A" w:rsidRPr="00DB2E0A">
        <w:rPr>
          <w:sz w:val="20"/>
        </w:rPr>
        <w:tab/>
      </w:r>
      <w:r w:rsidR="00DB2E0A" w:rsidRPr="00DB2E0A">
        <w:rPr>
          <w:sz w:val="20"/>
        </w:rPr>
        <w:tab/>
        <w:t>b) $1000</w:t>
      </w:r>
      <w:r w:rsidR="00DB2E0A">
        <w:rPr>
          <w:sz w:val="20"/>
        </w:rPr>
        <w:tab/>
      </w:r>
      <w:r w:rsidR="00DB2E0A">
        <w:rPr>
          <w:sz w:val="20"/>
        </w:rPr>
        <w:tab/>
      </w:r>
      <w:r w:rsidR="00DB2E0A">
        <w:rPr>
          <w:sz w:val="20"/>
        </w:rPr>
        <w:tab/>
        <w:t xml:space="preserve">c) </w:t>
      </w:r>
      <w:r w:rsidR="00DB2E0A" w:rsidRPr="00DB2E0A">
        <w:rPr>
          <w:sz w:val="20"/>
        </w:rPr>
        <w:t>$1200</w:t>
      </w:r>
    </w:p>
    <w:p w:rsidR="001454C6" w:rsidRPr="00DB2E0A" w:rsidRDefault="00DB2E0A" w:rsidP="00DB2E0A">
      <w:pPr>
        <w:pStyle w:val="Prrafodelista"/>
        <w:ind w:left="2148" w:firstLine="684"/>
        <w:rPr>
          <w:rFonts w:eastAsia="Arial Unicode MS" w:cs="Arial Unicode MS"/>
          <w:sz w:val="16"/>
          <w:szCs w:val="20"/>
        </w:rPr>
      </w:pPr>
      <w:r>
        <w:rPr>
          <w:sz w:val="20"/>
        </w:rPr>
        <w:t>d)</w:t>
      </w:r>
      <w:r w:rsidRPr="00DB2E0A">
        <w:rPr>
          <w:sz w:val="20"/>
        </w:rPr>
        <w:t>$1400</w:t>
      </w:r>
      <w:r>
        <w:rPr>
          <w:sz w:val="20"/>
        </w:rPr>
        <w:tab/>
      </w:r>
      <w:r>
        <w:rPr>
          <w:sz w:val="20"/>
        </w:rPr>
        <w:tab/>
      </w:r>
      <w:r>
        <w:rPr>
          <w:sz w:val="20"/>
        </w:rPr>
        <w:tab/>
      </w:r>
      <w:r>
        <w:rPr>
          <w:sz w:val="20"/>
        </w:rPr>
        <w:tab/>
        <w:t>e)</w:t>
      </w:r>
      <w:r w:rsidRPr="00DB2E0A">
        <w:rPr>
          <w:sz w:val="20"/>
        </w:rPr>
        <w:t>$1600</w:t>
      </w:r>
    </w:p>
    <w:p w:rsidR="001454C6" w:rsidRPr="008C38D9" w:rsidRDefault="00D14D8C" w:rsidP="009D3D19">
      <w:pPr>
        <w:pStyle w:val="Prrafodelista"/>
        <w:numPr>
          <w:ilvl w:val="0"/>
          <w:numId w:val="162"/>
        </w:numPr>
        <w:spacing w:line="324" w:lineRule="auto"/>
        <w:ind w:left="720"/>
        <w:jc w:val="both"/>
        <w:rPr>
          <w:rFonts w:eastAsia="Arial Unicode MS" w:cs="Arial Unicode MS"/>
          <w:sz w:val="20"/>
          <w:szCs w:val="20"/>
        </w:rPr>
      </w:pPr>
      <w:r w:rsidRPr="008C38D9">
        <w:rPr>
          <w:rFonts w:eastAsia="Arial Unicode MS" w:cs="Arial Unicode MS"/>
          <w:sz w:val="20"/>
          <w:szCs w:val="20"/>
          <w:lang w:val="es-ES"/>
        </w:rPr>
        <w:t>“</w:t>
      </w:r>
      <w:r w:rsidRPr="00D14D8C">
        <w:rPr>
          <w:lang w:val="es-ES"/>
        </w:rPr>
        <w:t>Gabriela</w:t>
      </w:r>
      <w:r w:rsidRPr="00D14D8C">
        <w:rPr>
          <w:rFonts w:eastAsia="Arial Unicode MS" w:cs="Arial Unicode MS"/>
          <w:sz w:val="20"/>
          <w:szCs w:val="20"/>
          <w:lang w:val="es-ES"/>
        </w:rPr>
        <w:t xml:space="preserve"> gana $1200 por mes. Si ella utiliza las 2/5 partes de su sueldo en gastos prioritarios, el monto que le queda para realizar otros gastos es:</w:t>
      </w:r>
      <w:r w:rsidR="001454C6" w:rsidRPr="008C38D9">
        <w:rPr>
          <w:rFonts w:eastAsia="Arial Unicode MS" w:cs="Arial Unicode MS"/>
          <w:sz w:val="20"/>
          <w:szCs w:val="20"/>
          <w:lang w:val="es-ES"/>
        </w:rPr>
        <w:t>”</w:t>
      </w:r>
    </w:p>
    <w:p w:rsidR="00D14D8C" w:rsidRPr="00D14D8C" w:rsidRDefault="005C2316" w:rsidP="009D3D19">
      <w:pPr>
        <w:pStyle w:val="Prrafodelista"/>
        <w:numPr>
          <w:ilvl w:val="0"/>
          <w:numId w:val="165"/>
        </w:numPr>
        <w:ind w:left="1440"/>
        <w:rPr>
          <w:rFonts w:ascii="Lucida Console" w:eastAsia="Times New Roman" w:hAnsi="Lucida Console" w:cs="Courier New"/>
          <w:color w:val="000000"/>
          <w:sz w:val="20"/>
          <w:szCs w:val="20"/>
          <w:lang w:eastAsia="es-ES"/>
        </w:rPr>
      </w:pPr>
      <w:r>
        <w:rPr>
          <w:noProof/>
          <w:lang w:val="es-ES" w:eastAsia="es-ES"/>
        </w:rPr>
        <w:pict>
          <v:oval id="_x0000_s1161" style="position:absolute;left:0;text-align:left;margin-left:276.4pt;margin-top:12.55pt;width:40.9pt;height:16.5pt;z-index:251811840" filled="f"/>
        </w:pict>
      </w:r>
      <w:r w:rsidR="00D14D8C" w:rsidRPr="00D14D8C">
        <w:rPr>
          <w:sz w:val="20"/>
          <w:szCs w:val="20"/>
        </w:rPr>
        <w:t>$300</w:t>
      </w:r>
      <w:r w:rsidR="00D14D8C" w:rsidRPr="00D14D8C">
        <w:rPr>
          <w:sz w:val="20"/>
          <w:szCs w:val="20"/>
        </w:rPr>
        <w:tab/>
      </w:r>
      <w:r w:rsidR="00D14D8C" w:rsidRPr="00D14D8C">
        <w:rPr>
          <w:sz w:val="20"/>
          <w:szCs w:val="20"/>
        </w:rPr>
        <w:tab/>
      </w:r>
      <w:r w:rsidR="00D14D8C" w:rsidRPr="00D14D8C">
        <w:rPr>
          <w:sz w:val="20"/>
          <w:szCs w:val="20"/>
        </w:rPr>
        <w:tab/>
      </w:r>
      <w:r w:rsidR="00D14D8C" w:rsidRPr="00D14D8C">
        <w:rPr>
          <w:sz w:val="20"/>
          <w:szCs w:val="20"/>
        </w:rPr>
        <w:tab/>
        <w:t>b) $320</w:t>
      </w:r>
      <w:r w:rsidR="00D14D8C">
        <w:rPr>
          <w:sz w:val="20"/>
          <w:szCs w:val="20"/>
        </w:rPr>
        <w:tab/>
      </w:r>
      <w:r w:rsidR="00D14D8C">
        <w:rPr>
          <w:sz w:val="20"/>
          <w:szCs w:val="20"/>
        </w:rPr>
        <w:tab/>
      </w:r>
      <w:r w:rsidR="00D14D8C">
        <w:rPr>
          <w:sz w:val="20"/>
          <w:szCs w:val="20"/>
        </w:rPr>
        <w:tab/>
      </w:r>
      <w:r w:rsidR="00D14D8C">
        <w:rPr>
          <w:sz w:val="20"/>
          <w:szCs w:val="20"/>
        </w:rPr>
        <w:tab/>
        <w:t xml:space="preserve">c) </w:t>
      </w:r>
      <w:r w:rsidR="00D14D8C" w:rsidRPr="00D14D8C">
        <w:rPr>
          <w:sz w:val="20"/>
          <w:szCs w:val="20"/>
        </w:rPr>
        <w:t>$480</w:t>
      </w:r>
    </w:p>
    <w:p w:rsidR="001454C6" w:rsidRPr="00D14D8C" w:rsidRDefault="00D14D8C" w:rsidP="00D14D8C">
      <w:pPr>
        <w:pStyle w:val="Prrafodelista"/>
        <w:ind w:left="2148" w:firstLine="684"/>
        <w:rPr>
          <w:rFonts w:ascii="Lucida Console" w:eastAsia="Times New Roman" w:hAnsi="Lucida Console" w:cs="Courier New"/>
          <w:color w:val="000000"/>
          <w:sz w:val="20"/>
          <w:szCs w:val="20"/>
          <w:lang w:eastAsia="es-ES"/>
        </w:rPr>
      </w:pPr>
      <w:r>
        <w:rPr>
          <w:sz w:val="20"/>
          <w:szCs w:val="20"/>
        </w:rPr>
        <w:t xml:space="preserve">d) </w:t>
      </w:r>
      <w:r w:rsidRPr="00D14D8C">
        <w:rPr>
          <w:sz w:val="20"/>
          <w:szCs w:val="20"/>
        </w:rPr>
        <w:t>$600</w:t>
      </w:r>
      <w:r>
        <w:rPr>
          <w:sz w:val="20"/>
          <w:szCs w:val="20"/>
        </w:rPr>
        <w:tab/>
      </w:r>
      <w:r>
        <w:rPr>
          <w:sz w:val="20"/>
          <w:szCs w:val="20"/>
        </w:rPr>
        <w:tab/>
      </w:r>
      <w:r>
        <w:rPr>
          <w:sz w:val="20"/>
          <w:szCs w:val="20"/>
        </w:rPr>
        <w:tab/>
      </w:r>
      <w:r>
        <w:rPr>
          <w:sz w:val="20"/>
          <w:szCs w:val="20"/>
        </w:rPr>
        <w:tab/>
        <w:t xml:space="preserve">e) </w:t>
      </w:r>
      <w:r w:rsidRPr="00D14D8C">
        <w:rPr>
          <w:sz w:val="20"/>
          <w:szCs w:val="20"/>
        </w:rPr>
        <w:t>$720</w:t>
      </w:r>
    </w:p>
    <w:p w:rsidR="001454C6" w:rsidRPr="006B598B" w:rsidRDefault="005C2316" w:rsidP="009D3D19">
      <w:pPr>
        <w:pStyle w:val="Prrafodelista"/>
        <w:numPr>
          <w:ilvl w:val="0"/>
          <w:numId w:val="162"/>
        </w:numPr>
        <w:ind w:left="720"/>
        <w:rPr>
          <w:rFonts w:eastAsia="Arial Unicode MS" w:cs="Arial Unicode MS"/>
          <w:sz w:val="20"/>
        </w:rPr>
      </w:pPr>
      <w:r>
        <w:rPr>
          <w:noProof/>
          <w:lang w:val="es-ES" w:eastAsia="es-ES"/>
        </w:rPr>
        <w:pict>
          <v:oval id="_x0000_s1163" style="position:absolute;left:0;text-align:left;margin-left:340.3pt;margin-top:11.35pt;width:46.5pt;height:16.5pt;z-index:251813888" filled="f"/>
        </w:pict>
      </w:r>
      <w:r w:rsidR="001454C6" w:rsidRPr="006B598B">
        <w:rPr>
          <w:rFonts w:eastAsia="Arial Unicode MS" w:cs="Arial Unicode MS"/>
          <w:sz w:val="20"/>
        </w:rPr>
        <w:t>“</w:t>
      </w:r>
      <w:r w:rsidR="001603E0" w:rsidRPr="001603E0">
        <w:rPr>
          <w:rFonts w:eastAsia="Arial Unicode MS" w:cs="Arial Unicode MS"/>
          <w:sz w:val="20"/>
          <w:lang w:val="es-ES"/>
        </w:rPr>
        <w:t>El 100% de 0.4 es:</w:t>
      </w:r>
      <w:r w:rsidR="001454C6" w:rsidRPr="006B598B">
        <w:rPr>
          <w:rFonts w:eastAsia="Arial Unicode MS" w:cs="Arial Unicode MS"/>
          <w:sz w:val="20"/>
        </w:rPr>
        <w:t>”</w:t>
      </w:r>
    </w:p>
    <w:p w:rsidR="001603E0" w:rsidRPr="001603E0" w:rsidRDefault="001603E0" w:rsidP="009D3D19">
      <w:pPr>
        <w:pStyle w:val="Prrafodelista"/>
        <w:numPr>
          <w:ilvl w:val="0"/>
          <w:numId w:val="166"/>
        </w:numPr>
        <w:ind w:left="1440"/>
        <w:rPr>
          <w:rFonts w:ascii="Lucida Console" w:eastAsia="Times New Roman" w:hAnsi="Lucida Console" w:cs="Courier New"/>
          <w:color w:val="000000"/>
          <w:sz w:val="20"/>
          <w:szCs w:val="20"/>
          <w:lang w:eastAsia="es-ES"/>
        </w:rPr>
      </w:pPr>
      <w:r w:rsidRPr="001603E0">
        <w:rPr>
          <w:sz w:val="20"/>
          <w:szCs w:val="20"/>
        </w:rPr>
        <w:t>0.004</w:t>
      </w:r>
      <w:r w:rsidRPr="001603E0">
        <w:rPr>
          <w:sz w:val="20"/>
          <w:szCs w:val="20"/>
        </w:rPr>
        <w:tab/>
      </w:r>
      <w:r w:rsidRPr="001603E0">
        <w:rPr>
          <w:sz w:val="20"/>
          <w:szCs w:val="20"/>
        </w:rPr>
        <w:tab/>
      </w:r>
      <w:r w:rsidRPr="001603E0">
        <w:rPr>
          <w:sz w:val="20"/>
          <w:szCs w:val="20"/>
        </w:rPr>
        <w:tab/>
      </w:r>
      <w:r w:rsidRPr="001603E0">
        <w:rPr>
          <w:sz w:val="20"/>
          <w:szCs w:val="20"/>
        </w:rPr>
        <w:tab/>
        <w:t>b) 0.04</w:t>
      </w:r>
      <w:r>
        <w:rPr>
          <w:sz w:val="20"/>
          <w:szCs w:val="20"/>
        </w:rPr>
        <w:tab/>
      </w:r>
      <w:r>
        <w:rPr>
          <w:sz w:val="20"/>
          <w:szCs w:val="20"/>
        </w:rPr>
        <w:tab/>
      </w:r>
      <w:r>
        <w:rPr>
          <w:sz w:val="20"/>
          <w:szCs w:val="20"/>
        </w:rPr>
        <w:tab/>
      </w:r>
      <w:r>
        <w:rPr>
          <w:sz w:val="20"/>
          <w:szCs w:val="20"/>
        </w:rPr>
        <w:tab/>
        <w:t xml:space="preserve">c) </w:t>
      </w:r>
      <w:r w:rsidRPr="001603E0">
        <w:rPr>
          <w:sz w:val="20"/>
          <w:szCs w:val="20"/>
        </w:rPr>
        <w:t>0.4</w:t>
      </w:r>
    </w:p>
    <w:p w:rsidR="001454C6" w:rsidRPr="001603E0" w:rsidRDefault="001603E0" w:rsidP="001603E0">
      <w:pPr>
        <w:pStyle w:val="Prrafodelista"/>
        <w:ind w:left="2148" w:firstLine="684"/>
        <w:rPr>
          <w:rFonts w:eastAsia="Arial Unicode MS" w:cs="Arial Unicode MS"/>
          <w:sz w:val="20"/>
          <w:szCs w:val="20"/>
        </w:rPr>
      </w:pPr>
      <w:r>
        <w:rPr>
          <w:sz w:val="20"/>
          <w:szCs w:val="20"/>
        </w:rPr>
        <w:t>d)</w:t>
      </w:r>
      <w:r w:rsidRPr="001603E0">
        <w:rPr>
          <w:sz w:val="20"/>
          <w:szCs w:val="20"/>
        </w:rPr>
        <w:t>4</w:t>
      </w:r>
      <w:r>
        <w:rPr>
          <w:sz w:val="20"/>
          <w:szCs w:val="20"/>
        </w:rPr>
        <w:tab/>
      </w:r>
      <w:r>
        <w:rPr>
          <w:sz w:val="20"/>
          <w:szCs w:val="20"/>
        </w:rPr>
        <w:tab/>
      </w:r>
      <w:r>
        <w:rPr>
          <w:sz w:val="20"/>
          <w:szCs w:val="20"/>
        </w:rPr>
        <w:tab/>
      </w:r>
      <w:r>
        <w:rPr>
          <w:sz w:val="20"/>
          <w:szCs w:val="20"/>
        </w:rPr>
        <w:tab/>
        <w:t xml:space="preserve">e) </w:t>
      </w:r>
      <w:r w:rsidRPr="001603E0">
        <w:rPr>
          <w:sz w:val="20"/>
          <w:szCs w:val="20"/>
        </w:rPr>
        <w:t>40</w:t>
      </w:r>
    </w:p>
    <w:p w:rsidR="001603E0" w:rsidRPr="001603E0" w:rsidRDefault="001603E0" w:rsidP="009D3D19">
      <w:pPr>
        <w:pStyle w:val="Prrafodelista"/>
        <w:numPr>
          <w:ilvl w:val="0"/>
          <w:numId w:val="167"/>
        </w:numPr>
        <w:ind w:left="720"/>
        <w:rPr>
          <w:sz w:val="20"/>
          <w:szCs w:val="20"/>
        </w:rPr>
      </w:pPr>
      <w:r w:rsidRPr="001603E0">
        <w:rPr>
          <w:rFonts w:eastAsia="Arial Unicode MS" w:cs="Arial Unicode MS"/>
          <w:sz w:val="20"/>
          <w:szCs w:val="20"/>
        </w:rPr>
        <w:t>“</w:t>
      </w:r>
      <w:r w:rsidRPr="001603E0">
        <w:rPr>
          <w:sz w:val="20"/>
          <w:szCs w:val="20"/>
        </w:rPr>
        <w:t>Un grupo de personas ha manifestado su interés en 3 productos: A, B y C, tal como se indica en la tabla adjunta.</w:t>
      </w:r>
    </w:p>
    <w:tbl>
      <w:tblPr>
        <w:tblStyle w:val="Tablaconcuadrcula1"/>
        <w:tblW w:w="0" w:type="auto"/>
        <w:tblInd w:w="1834" w:type="dxa"/>
        <w:tblLook w:val="04A0" w:firstRow="1" w:lastRow="0" w:firstColumn="1" w:lastColumn="0" w:noHBand="0" w:noVBand="1"/>
      </w:tblPr>
      <w:tblGrid>
        <w:gridCol w:w="1320"/>
        <w:gridCol w:w="1320"/>
        <w:gridCol w:w="1320"/>
        <w:gridCol w:w="1320"/>
      </w:tblGrid>
      <w:tr w:rsidR="001603E0" w:rsidRPr="001603E0" w:rsidTr="001603E0">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A</w:t>
            </w: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B</w:t>
            </w: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C</w:t>
            </w:r>
          </w:p>
        </w:tc>
      </w:tr>
      <w:tr w:rsidR="001603E0" w:rsidRPr="001603E0" w:rsidTr="001603E0">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Hombres</w:t>
            </w: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35</w:t>
            </w: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30</w:t>
            </w: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60</w:t>
            </w:r>
          </w:p>
        </w:tc>
      </w:tr>
      <w:tr w:rsidR="001603E0" w:rsidRPr="001603E0" w:rsidTr="001603E0">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Mujeres</w:t>
            </w: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25</w:t>
            </w: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30</w:t>
            </w:r>
          </w:p>
        </w:tc>
        <w:tc>
          <w:tcPr>
            <w:tcW w:w="1320" w:type="dxa"/>
            <w:vAlign w:val="center"/>
          </w:tcPr>
          <w:p w:rsidR="001603E0" w:rsidRPr="001603E0" w:rsidRDefault="001603E0" w:rsidP="001603E0">
            <w:pPr>
              <w:jc w:val="center"/>
              <w:rPr>
                <w:rFonts w:asciiTheme="minorHAnsi" w:eastAsiaTheme="minorHAnsi" w:hAnsiTheme="minorHAnsi" w:cstheme="minorBidi"/>
                <w:sz w:val="20"/>
                <w:szCs w:val="20"/>
                <w:lang w:eastAsia="en-US"/>
              </w:rPr>
            </w:pPr>
            <w:r w:rsidRPr="001603E0">
              <w:rPr>
                <w:rFonts w:asciiTheme="minorHAnsi" w:eastAsiaTheme="minorHAnsi" w:hAnsiTheme="minorHAnsi" w:cstheme="minorBidi"/>
                <w:sz w:val="20"/>
                <w:szCs w:val="20"/>
                <w:lang w:eastAsia="en-US"/>
              </w:rPr>
              <w:t>20</w:t>
            </w:r>
          </w:p>
        </w:tc>
      </w:tr>
    </w:tbl>
    <w:p w:rsidR="001454C6" w:rsidRPr="001603E0" w:rsidRDefault="005C2316" w:rsidP="001603E0">
      <w:pPr>
        <w:ind w:left="720"/>
        <w:rPr>
          <w:rFonts w:asciiTheme="minorHAnsi" w:hAnsiTheme="minorHAnsi"/>
          <w:sz w:val="20"/>
          <w:szCs w:val="20"/>
        </w:rPr>
      </w:pPr>
      <w:r>
        <w:rPr>
          <w:noProof/>
        </w:rPr>
        <w:pict>
          <v:oval id="_x0000_s1165" style="position:absolute;left:0;text-align:left;margin-left:200.4pt;margin-top:22.85pt;width:46.5pt;height:16.5pt;z-index:251815936;mso-position-horizontal-relative:text;mso-position-vertical-relative:text" filled="f"/>
        </w:pict>
      </w:r>
      <w:r w:rsidR="001603E0" w:rsidRPr="001603E0">
        <w:rPr>
          <w:rFonts w:asciiTheme="minorHAnsi" w:hAnsiTheme="minorHAnsi"/>
          <w:sz w:val="20"/>
          <w:szCs w:val="20"/>
        </w:rPr>
        <w:t>El porcentaje de mujeres que demostraron su interés por los productos B  y C, respecto del total es:</w:t>
      </w:r>
      <w:r w:rsidR="001454C6" w:rsidRPr="001603E0">
        <w:rPr>
          <w:rFonts w:asciiTheme="minorHAnsi" w:eastAsia="Arial Unicode MS" w:hAnsiTheme="minorHAnsi" w:cs="Arial Unicode MS"/>
          <w:sz w:val="20"/>
          <w:szCs w:val="20"/>
        </w:rPr>
        <w:t>”</w:t>
      </w:r>
    </w:p>
    <w:p w:rsidR="001603E0" w:rsidRPr="00C93A5E" w:rsidRDefault="001603E0" w:rsidP="009D3D19">
      <w:pPr>
        <w:numPr>
          <w:ilvl w:val="0"/>
          <w:numId w:val="168"/>
        </w:numPr>
        <w:ind w:left="1440"/>
        <w:rPr>
          <w:rFonts w:asciiTheme="minorHAnsi" w:eastAsiaTheme="minorHAnsi" w:hAnsiTheme="minorHAnsi" w:cstheme="minorBidi"/>
          <w:sz w:val="20"/>
          <w:szCs w:val="20"/>
          <w:lang w:val="es-EC" w:eastAsia="en-US"/>
        </w:rPr>
      </w:pPr>
      <w:r w:rsidRPr="00C93A5E">
        <w:rPr>
          <w:rFonts w:asciiTheme="minorHAnsi" w:eastAsiaTheme="minorHAnsi" w:hAnsiTheme="minorHAnsi" w:cstheme="minorBidi"/>
          <w:sz w:val="20"/>
          <w:szCs w:val="20"/>
          <w:lang w:val="es-EC" w:eastAsia="en-US"/>
        </w:rPr>
        <w:t>20%</w:t>
      </w:r>
      <w:r w:rsidR="00C93A5E" w:rsidRPr="00C93A5E">
        <w:rPr>
          <w:rFonts w:asciiTheme="minorHAnsi" w:eastAsiaTheme="minorHAnsi" w:hAnsiTheme="minorHAnsi" w:cstheme="minorBidi"/>
          <w:sz w:val="20"/>
          <w:szCs w:val="20"/>
          <w:lang w:val="es-EC" w:eastAsia="en-US"/>
        </w:rPr>
        <w:tab/>
      </w:r>
      <w:r w:rsidR="00C93A5E" w:rsidRPr="00C93A5E">
        <w:rPr>
          <w:rFonts w:asciiTheme="minorHAnsi" w:eastAsiaTheme="minorHAnsi" w:hAnsiTheme="minorHAnsi" w:cstheme="minorBidi"/>
          <w:sz w:val="20"/>
          <w:szCs w:val="20"/>
          <w:lang w:val="es-EC" w:eastAsia="en-US"/>
        </w:rPr>
        <w:tab/>
      </w:r>
      <w:r w:rsidR="00C93A5E" w:rsidRPr="00C93A5E">
        <w:rPr>
          <w:rFonts w:asciiTheme="minorHAnsi" w:eastAsiaTheme="minorHAnsi" w:hAnsiTheme="minorHAnsi" w:cstheme="minorBidi"/>
          <w:sz w:val="20"/>
          <w:szCs w:val="20"/>
          <w:lang w:val="es-EC" w:eastAsia="en-US"/>
        </w:rPr>
        <w:tab/>
      </w:r>
      <w:r w:rsidR="00C93A5E" w:rsidRPr="00C93A5E">
        <w:rPr>
          <w:rFonts w:asciiTheme="minorHAnsi" w:eastAsiaTheme="minorHAnsi" w:hAnsiTheme="minorHAnsi" w:cstheme="minorBidi"/>
          <w:sz w:val="20"/>
          <w:szCs w:val="20"/>
          <w:lang w:val="es-EC" w:eastAsia="en-US"/>
        </w:rPr>
        <w:tab/>
        <w:t xml:space="preserve">b) </w:t>
      </w:r>
      <w:r w:rsidRPr="00C93A5E">
        <w:rPr>
          <w:rFonts w:asciiTheme="minorHAnsi" w:eastAsiaTheme="minorHAnsi" w:hAnsiTheme="minorHAnsi" w:cstheme="minorBidi"/>
          <w:sz w:val="20"/>
          <w:szCs w:val="20"/>
          <w:lang w:val="es-EC" w:eastAsia="en-US"/>
        </w:rPr>
        <w:t>25%</w:t>
      </w:r>
      <w:r w:rsidR="00C93A5E">
        <w:rPr>
          <w:rFonts w:asciiTheme="minorHAnsi" w:eastAsiaTheme="minorHAnsi" w:hAnsiTheme="minorHAnsi" w:cstheme="minorBidi"/>
          <w:sz w:val="20"/>
          <w:szCs w:val="20"/>
          <w:lang w:val="es-EC" w:eastAsia="en-US"/>
        </w:rPr>
        <w:tab/>
      </w:r>
      <w:r w:rsidR="00C93A5E">
        <w:rPr>
          <w:rFonts w:asciiTheme="minorHAnsi" w:eastAsiaTheme="minorHAnsi" w:hAnsiTheme="minorHAnsi" w:cstheme="minorBidi"/>
          <w:sz w:val="20"/>
          <w:szCs w:val="20"/>
          <w:lang w:val="es-EC" w:eastAsia="en-US"/>
        </w:rPr>
        <w:tab/>
      </w:r>
      <w:r w:rsidR="00C93A5E">
        <w:rPr>
          <w:rFonts w:asciiTheme="minorHAnsi" w:eastAsiaTheme="minorHAnsi" w:hAnsiTheme="minorHAnsi" w:cstheme="minorBidi"/>
          <w:sz w:val="20"/>
          <w:szCs w:val="20"/>
          <w:lang w:val="es-EC" w:eastAsia="en-US"/>
        </w:rPr>
        <w:tab/>
      </w:r>
      <w:r w:rsidR="00C93A5E">
        <w:rPr>
          <w:rFonts w:asciiTheme="minorHAnsi" w:eastAsiaTheme="minorHAnsi" w:hAnsiTheme="minorHAnsi" w:cstheme="minorBidi"/>
          <w:sz w:val="20"/>
          <w:szCs w:val="20"/>
          <w:lang w:val="es-EC" w:eastAsia="en-US"/>
        </w:rPr>
        <w:tab/>
        <w:t xml:space="preserve">c) </w:t>
      </w:r>
      <w:r w:rsidRPr="00C93A5E">
        <w:rPr>
          <w:rFonts w:asciiTheme="minorHAnsi" w:eastAsiaTheme="minorHAnsi" w:hAnsiTheme="minorHAnsi" w:cstheme="minorBidi"/>
          <w:sz w:val="20"/>
          <w:szCs w:val="20"/>
          <w:lang w:val="es-EC" w:eastAsia="en-US"/>
        </w:rPr>
        <w:t>30%</w:t>
      </w:r>
    </w:p>
    <w:p w:rsidR="00C93A5E" w:rsidRDefault="00C93A5E" w:rsidP="00C93A5E">
      <w:pPr>
        <w:spacing w:line="276" w:lineRule="auto"/>
        <w:ind w:left="2148" w:firstLine="684"/>
        <w:rPr>
          <w:rFonts w:asciiTheme="minorHAnsi" w:eastAsiaTheme="minorHAnsi" w:hAnsiTheme="minorHAnsi" w:cstheme="minorBidi"/>
          <w:sz w:val="20"/>
          <w:szCs w:val="20"/>
          <w:lang w:val="es-EC" w:eastAsia="en-US"/>
        </w:rPr>
      </w:pPr>
      <w:r>
        <w:rPr>
          <w:rFonts w:asciiTheme="minorHAnsi" w:eastAsiaTheme="minorHAnsi" w:hAnsiTheme="minorHAnsi" w:cstheme="minorBidi"/>
          <w:sz w:val="20"/>
          <w:szCs w:val="20"/>
          <w:lang w:val="es-EC" w:eastAsia="en-US"/>
        </w:rPr>
        <w:t>d)</w:t>
      </w:r>
      <w:r w:rsidR="001603E0" w:rsidRPr="001603E0">
        <w:rPr>
          <w:rFonts w:asciiTheme="minorHAnsi" w:eastAsiaTheme="minorHAnsi" w:hAnsiTheme="minorHAnsi" w:cstheme="minorBidi"/>
          <w:sz w:val="20"/>
          <w:szCs w:val="20"/>
          <w:lang w:val="es-EC" w:eastAsia="en-US"/>
        </w:rPr>
        <w:t>40%</w:t>
      </w:r>
      <w:r>
        <w:rPr>
          <w:rFonts w:asciiTheme="minorHAnsi" w:eastAsiaTheme="minorHAnsi" w:hAnsiTheme="minorHAnsi" w:cstheme="minorBidi"/>
          <w:sz w:val="20"/>
          <w:szCs w:val="20"/>
          <w:lang w:val="es-EC" w:eastAsia="en-US"/>
        </w:rPr>
        <w:tab/>
      </w:r>
      <w:r>
        <w:rPr>
          <w:rFonts w:asciiTheme="minorHAnsi" w:eastAsiaTheme="minorHAnsi" w:hAnsiTheme="minorHAnsi" w:cstheme="minorBidi"/>
          <w:sz w:val="20"/>
          <w:szCs w:val="20"/>
          <w:lang w:val="es-EC" w:eastAsia="en-US"/>
        </w:rPr>
        <w:tab/>
      </w:r>
      <w:r>
        <w:rPr>
          <w:rFonts w:asciiTheme="minorHAnsi" w:eastAsiaTheme="minorHAnsi" w:hAnsiTheme="minorHAnsi" w:cstheme="minorBidi"/>
          <w:sz w:val="20"/>
          <w:szCs w:val="20"/>
          <w:lang w:val="es-EC" w:eastAsia="en-US"/>
        </w:rPr>
        <w:tab/>
      </w:r>
      <w:r>
        <w:rPr>
          <w:rFonts w:asciiTheme="minorHAnsi" w:eastAsiaTheme="minorHAnsi" w:hAnsiTheme="minorHAnsi" w:cstheme="minorBidi"/>
          <w:sz w:val="20"/>
          <w:szCs w:val="20"/>
          <w:lang w:val="es-EC" w:eastAsia="en-US"/>
        </w:rPr>
        <w:tab/>
        <w:t>e)</w:t>
      </w:r>
      <w:r w:rsidR="001603E0" w:rsidRPr="001603E0">
        <w:rPr>
          <w:rFonts w:asciiTheme="minorHAnsi" w:eastAsiaTheme="minorHAnsi" w:hAnsiTheme="minorHAnsi" w:cstheme="minorBidi"/>
          <w:sz w:val="20"/>
          <w:szCs w:val="20"/>
          <w:lang w:val="es-EC" w:eastAsia="en-US"/>
        </w:rPr>
        <w:t>50%</w:t>
      </w:r>
      <w:r w:rsidR="001454C6" w:rsidRPr="001603E0">
        <w:rPr>
          <w:rFonts w:asciiTheme="minorHAnsi" w:eastAsiaTheme="minorHAnsi" w:hAnsiTheme="minorHAnsi" w:cstheme="minorBidi"/>
          <w:sz w:val="20"/>
          <w:szCs w:val="20"/>
          <w:lang w:val="es-EC" w:eastAsia="en-US"/>
        </w:rPr>
        <w:t xml:space="preserve"> </w:t>
      </w:r>
    </w:p>
    <w:p w:rsidR="00C93A5E" w:rsidRPr="008C38D9" w:rsidRDefault="00C93A5E" w:rsidP="009D3D19">
      <w:pPr>
        <w:pStyle w:val="Prrafodelista"/>
        <w:numPr>
          <w:ilvl w:val="0"/>
          <w:numId w:val="169"/>
        </w:numPr>
        <w:rPr>
          <w:sz w:val="20"/>
          <w:szCs w:val="20"/>
        </w:rPr>
      </w:pPr>
      <w:r>
        <w:rPr>
          <w:rFonts w:eastAsia="Arial Unicode MS" w:cs="Arial Unicode MS"/>
          <w:sz w:val="20"/>
          <w:szCs w:val="20"/>
          <w:lang w:val="es-ES"/>
        </w:rPr>
        <w:t>“</w:t>
      </w:r>
      <w:r w:rsidRPr="00C93A5E">
        <w:rPr>
          <w:rFonts w:eastAsia="Times New Roman" w:cs="Times New Roman"/>
          <w:sz w:val="20"/>
          <w:szCs w:val="20"/>
          <w:lang w:val="es-ES" w:eastAsia="es-ES"/>
        </w:rPr>
        <w:t xml:space="preserve"> El número 5 representa el 0,1% de:</w:t>
      </w:r>
      <w:r w:rsidRPr="008C38D9">
        <w:rPr>
          <w:rFonts w:eastAsia="Arial Unicode MS" w:cs="Arial Unicode MS"/>
          <w:sz w:val="20"/>
          <w:szCs w:val="20"/>
          <w:lang w:val="es-ES"/>
        </w:rPr>
        <w:t>”</w:t>
      </w:r>
    </w:p>
    <w:p w:rsidR="00C93A5E" w:rsidRPr="00C93A5E" w:rsidRDefault="005C2316" w:rsidP="009D3D19">
      <w:pPr>
        <w:pStyle w:val="Prrafodelista"/>
        <w:numPr>
          <w:ilvl w:val="0"/>
          <w:numId w:val="171"/>
        </w:numPr>
        <w:ind w:left="1440"/>
        <w:rPr>
          <w:rFonts w:eastAsia="Times New Roman" w:cs="Courier New"/>
          <w:color w:val="000000"/>
          <w:sz w:val="20"/>
          <w:szCs w:val="20"/>
          <w:lang w:eastAsia="es-ES"/>
        </w:rPr>
      </w:pPr>
      <w:r>
        <w:rPr>
          <w:noProof/>
          <w:lang w:val="es-ES" w:eastAsia="es-ES"/>
        </w:rPr>
        <w:pict>
          <v:oval id="_x0000_s1168" style="position:absolute;left:0;text-align:left;margin-left:277.25pt;margin-top:11.45pt;width:40.9pt;height:18.2pt;z-index:251820032" filled="f"/>
        </w:pict>
      </w:r>
      <w:r w:rsidR="00C93A5E" w:rsidRPr="00C93A5E">
        <w:rPr>
          <w:rFonts w:eastAsia="Times New Roman" w:cs="Courier New"/>
          <w:color w:val="000000"/>
          <w:sz w:val="20"/>
          <w:szCs w:val="20"/>
          <w:lang w:eastAsia="es-ES"/>
        </w:rPr>
        <w:t>5</w:t>
      </w:r>
      <w:r w:rsidR="00C93A5E" w:rsidRPr="00C93A5E">
        <w:rPr>
          <w:rFonts w:eastAsia="Times New Roman" w:cs="Courier New"/>
          <w:color w:val="000000"/>
          <w:sz w:val="20"/>
          <w:szCs w:val="20"/>
          <w:lang w:eastAsia="es-ES"/>
        </w:rPr>
        <w:tab/>
      </w:r>
      <w:r w:rsidR="00C93A5E" w:rsidRPr="00C93A5E">
        <w:rPr>
          <w:rFonts w:eastAsia="Times New Roman" w:cs="Courier New"/>
          <w:color w:val="000000"/>
          <w:sz w:val="20"/>
          <w:szCs w:val="20"/>
          <w:lang w:eastAsia="es-ES"/>
        </w:rPr>
        <w:tab/>
      </w:r>
      <w:r w:rsidR="00C93A5E" w:rsidRPr="00C93A5E">
        <w:rPr>
          <w:rFonts w:eastAsia="Times New Roman" w:cs="Courier New"/>
          <w:color w:val="000000"/>
          <w:sz w:val="20"/>
          <w:szCs w:val="20"/>
          <w:lang w:eastAsia="es-ES"/>
        </w:rPr>
        <w:tab/>
      </w:r>
      <w:r w:rsidR="00C93A5E" w:rsidRPr="00C93A5E">
        <w:rPr>
          <w:rFonts w:eastAsia="Times New Roman" w:cs="Courier New"/>
          <w:color w:val="000000"/>
          <w:sz w:val="20"/>
          <w:szCs w:val="20"/>
          <w:lang w:eastAsia="es-ES"/>
        </w:rPr>
        <w:tab/>
        <w:t>b) 50</w:t>
      </w:r>
      <w:r w:rsidR="00C93A5E">
        <w:rPr>
          <w:rFonts w:eastAsia="Times New Roman" w:cs="Courier New"/>
          <w:color w:val="000000"/>
          <w:sz w:val="20"/>
          <w:szCs w:val="20"/>
          <w:lang w:eastAsia="es-ES"/>
        </w:rPr>
        <w:tab/>
      </w:r>
      <w:r w:rsidR="00C93A5E">
        <w:rPr>
          <w:rFonts w:eastAsia="Times New Roman" w:cs="Courier New"/>
          <w:color w:val="000000"/>
          <w:sz w:val="20"/>
          <w:szCs w:val="20"/>
          <w:lang w:eastAsia="es-ES"/>
        </w:rPr>
        <w:tab/>
      </w:r>
      <w:r w:rsidR="00C93A5E">
        <w:rPr>
          <w:rFonts w:eastAsia="Times New Roman" w:cs="Courier New"/>
          <w:color w:val="000000"/>
          <w:sz w:val="20"/>
          <w:szCs w:val="20"/>
          <w:lang w:eastAsia="es-ES"/>
        </w:rPr>
        <w:tab/>
      </w:r>
      <w:r w:rsidR="00C93A5E">
        <w:rPr>
          <w:rFonts w:eastAsia="Times New Roman" w:cs="Courier New"/>
          <w:color w:val="000000"/>
          <w:sz w:val="20"/>
          <w:szCs w:val="20"/>
          <w:lang w:eastAsia="es-ES"/>
        </w:rPr>
        <w:tab/>
        <w:t xml:space="preserve">c) </w:t>
      </w:r>
      <w:r w:rsidR="00C93A5E" w:rsidRPr="00C93A5E">
        <w:rPr>
          <w:rFonts w:eastAsia="Times New Roman" w:cs="Courier New"/>
          <w:color w:val="000000"/>
          <w:sz w:val="20"/>
          <w:szCs w:val="20"/>
          <w:lang w:eastAsia="es-ES"/>
        </w:rPr>
        <w:t>100</w:t>
      </w:r>
    </w:p>
    <w:p w:rsidR="00C93A5E" w:rsidRPr="00C93A5E" w:rsidRDefault="00C93A5E" w:rsidP="00C93A5E">
      <w:pPr>
        <w:pStyle w:val="Prrafodelista"/>
        <w:ind w:left="2148" w:firstLine="684"/>
        <w:rPr>
          <w:rFonts w:eastAsia="Times New Roman" w:cs="Courier New"/>
          <w:color w:val="000000"/>
          <w:sz w:val="20"/>
          <w:szCs w:val="20"/>
          <w:lang w:eastAsia="es-ES"/>
        </w:rPr>
      </w:pPr>
      <w:r>
        <w:rPr>
          <w:rFonts w:eastAsia="Times New Roman" w:cs="Courier New"/>
          <w:color w:val="000000"/>
          <w:sz w:val="20"/>
          <w:szCs w:val="20"/>
          <w:lang w:eastAsia="es-ES"/>
        </w:rPr>
        <w:t>d)</w:t>
      </w:r>
      <w:r w:rsidRPr="00C93A5E">
        <w:rPr>
          <w:rFonts w:eastAsia="Times New Roman" w:cs="Courier New"/>
          <w:color w:val="000000"/>
          <w:sz w:val="20"/>
          <w:szCs w:val="20"/>
          <w:lang w:eastAsia="es-ES"/>
        </w:rPr>
        <w:t>500</w:t>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t xml:space="preserve">e) </w:t>
      </w:r>
      <w:r w:rsidRPr="00C93A5E">
        <w:rPr>
          <w:rFonts w:eastAsia="Times New Roman" w:cs="Courier New"/>
          <w:color w:val="000000"/>
          <w:sz w:val="20"/>
          <w:szCs w:val="20"/>
          <w:lang w:eastAsia="es-ES"/>
        </w:rPr>
        <w:t>5000</w:t>
      </w:r>
    </w:p>
    <w:p w:rsidR="00C93A5E" w:rsidRPr="00DE4EEB" w:rsidRDefault="00C93A5E" w:rsidP="00C93A5E">
      <w:pPr>
        <w:pStyle w:val="Prrafodelista"/>
        <w:ind w:left="2496" w:firstLine="336"/>
        <w:rPr>
          <w:rFonts w:ascii="Lucida Console" w:eastAsia="Times New Roman" w:hAnsi="Lucida Console" w:cs="Courier New"/>
          <w:color w:val="000000"/>
          <w:sz w:val="18"/>
          <w:szCs w:val="20"/>
          <w:lang w:eastAsia="es-ES"/>
        </w:rPr>
      </w:pPr>
    </w:p>
    <w:p w:rsidR="00C93A5E" w:rsidRPr="008C38D9" w:rsidRDefault="005C2316" w:rsidP="009D3D19">
      <w:pPr>
        <w:pStyle w:val="Prrafodelista"/>
        <w:numPr>
          <w:ilvl w:val="0"/>
          <w:numId w:val="169"/>
        </w:numPr>
        <w:spacing w:line="324" w:lineRule="auto"/>
        <w:jc w:val="both"/>
        <w:rPr>
          <w:rFonts w:eastAsia="Arial Unicode MS" w:cs="Arial Unicode MS"/>
          <w:sz w:val="20"/>
          <w:szCs w:val="20"/>
        </w:rPr>
      </w:pPr>
      <w:r>
        <w:rPr>
          <w:noProof/>
          <w:sz w:val="20"/>
          <w:szCs w:val="20"/>
          <w:lang w:val="es-ES" w:eastAsia="es-ES"/>
        </w:rPr>
        <w:pict>
          <v:oval id="_x0000_s1166" style="position:absolute;left:0;text-align:left;margin-left:200.4pt;margin-top:16.55pt;width:50.6pt;height:16.5pt;z-index:251817984" filled="f"/>
        </w:pict>
      </w:r>
      <w:r w:rsidR="00C93A5E" w:rsidRPr="008C38D9">
        <w:rPr>
          <w:rFonts w:eastAsia="Arial Unicode MS" w:cs="Arial Unicode MS"/>
          <w:sz w:val="20"/>
          <w:szCs w:val="20"/>
          <w:lang w:val="es-ES"/>
        </w:rPr>
        <w:t>“</w:t>
      </w:r>
      <w:r w:rsidR="00C93A5E" w:rsidRPr="00C93A5E">
        <w:rPr>
          <w:rFonts w:eastAsia="Times New Roman" w:cs="Times New Roman"/>
          <w:sz w:val="20"/>
          <w:szCs w:val="20"/>
          <w:lang w:val="es-ES" w:eastAsia="es-ES"/>
        </w:rPr>
        <w:t>El doble del producto entre el cuadrado de 1 y el cubo de 3 es</w:t>
      </w:r>
      <w:r w:rsidR="00C93A5E" w:rsidRPr="00C93A5E">
        <w:rPr>
          <w:lang w:val="es-ES"/>
        </w:rPr>
        <w:t>:</w:t>
      </w:r>
      <w:r w:rsidR="00C93A5E" w:rsidRPr="008C38D9">
        <w:rPr>
          <w:rFonts w:eastAsia="Arial Unicode MS" w:cs="Arial Unicode MS"/>
          <w:sz w:val="20"/>
          <w:szCs w:val="20"/>
        </w:rPr>
        <w:t>”</w:t>
      </w:r>
    </w:p>
    <w:p w:rsidR="00C93A5E" w:rsidRPr="00E24B83" w:rsidRDefault="00C93A5E" w:rsidP="009D3D19">
      <w:pPr>
        <w:pStyle w:val="Prrafodelista"/>
        <w:numPr>
          <w:ilvl w:val="0"/>
          <w:numId w:val="172"/>
        </w:numPr>
        <w:tabs>
          <w:tab w:val="left" w:pos="916"/>
          <w:tab w:val="left" w:pos="1832"/>
          <w:tab w:val="left" w:pos="2748"/>
          <w:tab w:val="left" w:pos="3664"/>
          <w:tab w:val="left" w:pos="4320"/>
          <w:tab w:val="left" w:pos="6412"/>
          <w:tab w:val="left" w:pos="7080"/>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20"/>
          <w:szCs w:val="20"/>
          <w:lang w:eastAsia="es-ES"/>
        </w:rPr>
      </w:pPr>
      <w:r w:rsidRPr="00E24B83">
        <w:rPr>
          <w:sz w:val="20"/>
          <w:szCs w:val="20"/>
        </w:rPr>
        <w:t>34</w:t>
      </w:r>
      <w:r w:rsidR="00E24B83" w:rsidRPr="00E24B83">
        <w:rPr>
          <w:sz w:val="20"/>
          <w:szCs w:val="20"/>
        </w:rPr>
        <w:tab/>
      </w:r>
      <w:r w:rsidR="00E24B83" w:rsidRPr="00E24B83">
        <w:rPr>
          <w:sz w:val="20"/>
          <w:szCs w:val="20"/>
        </w:rPr>
        <w:tab/>
      </w:r>
      <w:r w:rsidR="00E24B83" w:rsidRPr="00E24B83">
        <w:rPr>
          <w:sz w:val="20"/>
          <w:szCs w:val="20"/>
        </w:rPr>
        <w:tab/>
      </w:r>
      <w:r w:rsidR="00E24B83" w:rsidRPr="00E24B83">
        <w:rPr>
          <w:sz w:val="20"/>
          <w:szCs w:val="20"/>
        </w:rPr>
        <w:tab/>
        <w:t>b)</w:t>
      </w:r>
      <w:r w:rsidR="00E24B83">
        <w:rPr>
          <w:sz w:val="20"/>
          <w:szCs w:val="20"/>
        </w:rPr>
        <w:t xml:space="preserve"> </w:t>
      </w:r>
      <w:r w:rsidRPr="00E24B83">
        <w:rPr>
          <w:sz w:val="20"/>
          <w:szCs w:val="20"/>
        </w:rPr>
        <w:t>54</w:t>
      </w:r>
      <w:r w:rsidR="00E24B83">
        <w:rPr>
          <w:sz w:val="20"/>
          <w:szCs w:val="20"/>
        </w:rPr>
        <w:tab/>
      </w:r>
      <w:r w:rsidR="00E24B83">
        <w:rPr>
          <w:sz w:val="20"/>
          <w:szCs w:val="20"/>
        </w:rPr>
        <w:tab/>
        <w:t xml:space="preserve">c) </w:t>
      </w:r>
      <w:r w:rsidRPr="00E24B83">
        <w:rPr>
          <w:sz w:val="20"/>
          <w:szCs w:val="20"/>
        </w:rPr>
        <w:t>81</w:t>
      </w:r>
    </w:p>
    <w:p w:rsidR="00C93A5E" w:rsidRPr="00C93A5E" w:rsidRDefault="00E24B83" w:rsidP="00E24B83">
      <w:pPr>
        <w:pStyle w:val="Prrafodelista"/>
        <w:tabs>
          <w:tab w:val="left" w:pos="916"/>
          <w:tab w:val="left" w:pos="1832"/>
          <w:tab w:val="left" w:pos="2880"/>
          <w:tab w:val="left" w:pos="3664"/>
          <w:tab w:val="left" w:pos="4580"/>
          <w:tab w:val="left" w:pos="564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20"/>
          <w:szCs w:val="20"/>
          <w:lang w:eastAsia="es-ES"/>
        </w:rPr>
      </w:pPr>
      <w:r>
        <w:rPr>
          <w:sz w:val="20"/>
          <w:szCs w:val="20"/>
        </w:rPr>
        <w:tab/>
      </w:r>
      <w:r>
        <w:rPr>
          <w:sz w:val="20"/>
          <w:szCs w:val="20"/>
        </w:rPr>
        <w:tab/>
        <w:t>d)</w:t>
      </w:r>
      <w:r w:rsidR="00C93A5E" w:rsidRPr="00C93A5E">
        <w:rPr>
          <w:sz w:val="20"/>
          <w:szCs w:val="20"/>
        </w:rPr>
        <w:t>90</w:t>
      </w:r>
      <w:r>
        <w:rPr>
          <w:sz w:val="20"/>
          <w:szCs w:val="20"/>
        </w:rPr>
        <w:tab/>
      </w:r>
      <w:r>
        <w:rPr>
          <w:sz w:val="20"/>
          <w:szCs w:val="20"/>
        </w:rPr>
        <w:tab/>
      </w:r>
      <w:r>
        <w:rPr>
          <w:sz w:val="20"/>
          <w:szCs w:val="20"/>
        </w:rPr>
        <w:tab/>
        <w:t xml:space="preserve">e) </w:t>
      </w:r>
      <w:r w:rsidR="00C93A5E" w:rsidRPr="00C93A5E">
        <w:rPr>
          <w:sz w:val="20"/>
          <w:szCs w:val="20"/>
        </w:rPr>
        <w:t>108</w:t>
      </w:r>
    </w:p>
    <w:p w:rsidR="00C93A5E" w:rsidRPr="008C38D9" w:rsidRDefault="00C93A5E" w:rsidP="009D3D19">
      <w:pPr>
        <w:pStyle w:val="Prrafodelista"/>
        <w:numPr>
          <w:ilvl w:val="0"/>
          <w:numId w:val="170"/>
        </w:numPr>
        <w:spacing w:line="324" w:lineRule="auto"/>
        <w:ind w:left="720"/>
        <w:jc w:val="both"/>
        <w:rPr>
          <w:rFonts w:eastAsia="Arial Unicode MS" w:cs="Arial Unicode MS"/>
          <w:sz w:val="20"/>
          <w:szCs w:val="20"/>
        </w:rPr>
      </w:pPr>
      <w:r w:rsidRPr="008C38D9">
        <w:rPr>
          <w:rFonts w:eastAsia="Arial Unicode MS" w:cs="Arial Unicode MS"/>
          <w:sz w:val="20"/>
          <w:szCs w:val="20"/>
          <w:lang w:val="es-ES"/>
        </w:rPr>
        <w:t>“</w:t>
      </w:r>
      <w:r w:rsidR="00E24B83" w:rsidRPr="00E24B83">
        <w:rPr>
          <w:sz w:val="20"/>
          <w:szCs w:val="20"/>
        </w:rPr>
        <w:t xml:space="preserve">La mitad de </w:t>
      </w:r>
      <m:oMath>
        <m:sSup>
          <m:sSupPr>
            <m:ctrlPr>
              <w:rPr>
                <w:rFonts w:ascii="Cambria Math" w:hAnsi="Cambria Math"/>
                <w:sz w:val="20"/>
                <w:szCs w:val="20"/>
              </w:rPr>
            </m:ctrlPr>
          </m:sSupPr>
          <m:e>
            <m:r>
              <m:rPr>
                <m:sty m:val="p"/>
              </m:rPr>
              <w:rPr>
                <w:rFonts w:ascii="Cambria Math"/>
                <w:sz w:val="20"/>
                <w:szCs w:val="20"/>
              </w:rPr>
              <m:t>2</m:t>
            </m:r>
          </m:e>
          <m:sup>
            <m:r>
              <m:rPr>
                <m:sty m:val="p"/>
              </m:rPr>
              <w:rPr>
                <w:rFonts w:ascii="Cambria Math"/>
                <w:sz w:val="20"/>
                <w:szCs w:val="20"/>
              </w:rPr>
              <m:t>3</m:t>
            </m:r>
          </m:sup>
        </m:sSup>
      </m:oMath>
      <w:r w:rsidR="00E24B83" w:rsidRPr="00E24B83">
        <w:rPr>
          <w:rFonts w:eastAsiaTheme="minorEastAsia"/>
          <w:sz w:val="20"/>
          <w:szCs w:val="20"/>
        </w:rPr>
        <w:t xml:space="preserve"> es:</w:t>
      </w:r>
      <w:r w:rsidRPr="008C38D9">
        <w:rPr>
          <w:rFonts w:eastAsia="Arial Unicode MS" w:cs="Arial Unicode MS"/>
          <w:sz w:val="20"/>
          <w:szCs w:val="20"/>
          <w:lang w:val="es-ES"/>
        </w:rPr>
        <w:t>”</w:t>
      </w:r>
    </w:p>
    <w:p w:rsidR="00E24B83" w:rsidRPr="00E24B83" w:rsidRDefault="005C2316" w:rsidP="009D3D19">
      <w:pPr>
        <w:pStyle w:val="Prrafodelista"/>
        <w:numPr>
          <w:ilvl w:val="0"/>
          <w:numId w:val="173"/>
        </w:numPr>
        <w:ind w:left="1440"/>
        <w:rPr>
          <w:rFonts w:eastAsiaTheme="minorEastAsia"/>
          <w:color w:val="000000"/>
          <w:sz w:val="20"/>
          <w:szCs w:val="20"/>
          <w:lang w:eastAsia="es-ES"/>
        </w:rPr>
      </w:pPr>
      <w:r>
        <w:rPr>
          <w:noProof/>
          <w:sz w:val="20"/>
          <w:szCs w:val="20"/>
          <w:lang w:val="es-ES" w:eastAsia="es-ES"/>
        </w:rPr>
        <w:pict>
          <v:oval id="_x0000_s1169" style="position:absolute;left:0;text-align:left;margin-left:267.55pt;margin-top:15.25pt;width:50.6pt;height:16.5pt;z-index:251821056" filled="f"/>
        </w:pict>
      </w:r>
      <m:oMath>
        <m:sSup>
          <m:sSupPr>
            <m:ctrlPr>
              <w:rPr>
                <w:rFonts w:ascii="Cambria Math" w:hAnsi="Cambria Math"/>
              </w:rPr>
            </m:ctrlPr>
          </m:sSupPr>
          <m:e>
            <m:r>
              <m:rPr>
                <m:sty m:val="p"/>
              </m:rPr>
              <w:rPr>
                <w:rFonts w:ascii="Cambria Math"/>
              </w:rPr>
              <m:t>1</m:t>
            </m:r>
          </m:e>
          <m:sup>
            <m:r>
              <m:rPr>
                <m:sty m:val="p"/>
              </m:rPr>
              <w:rPr>
                <w:rFonts w:ascii="Cambria Math"/>
              </w:rPr>
              <m:t>1.5</m:t>
            </m:r>
          </m:sup>
        </m:sSup>
      </m:oMath>
      <w:r w:rsidR="00E24B83" w:rsidRPr="00E24B83">
        <w:rPr>
          <w:rFonts w:eastAsia="Arial Unicode MS" w:cs="Arial Unicode MS"/>
          <w:color w:val="000000"/>
          <w:lang w:eastAsia="es-ES"/>
        </w:rPr>
        <w:t xml:space="preserve"> </w:t>
      </w:r>
      <w:r w:rsidR="00E24B83" w:rsidRPr="00E24B83">
        <w:rPr>
          <w:rFonts w:eastAsia="Arial Unicode MS" w:cs="Arial Unicode MS"/>
          <w:color w:val="000000"/>
          <w:lang w:eastAsia="es-ES"/>
        </w:rPr>
        <w:tab/>
      </w:r>
      <w:r w:rsidR="00E24B83" w:rsidRPr="00E24B83">
        <w:rPr>
          <w:rFonts w:eastAsia="Arial Unicode MS" w:cs="Arial Unicode MS"/>
          <w:color w:val="000000"/>
          <w:lang w:eastAsia="es-ES"/>
        </w:rPr>
        <w:tab/>
      </w:r>
      <w:r w:rsidR="00E24B83">
        <w:rPr>
          <w:rFonts w:eastAsia="Arial Unicode MS" w:cs="Arial Unicode MS"/>
          <w:color w:val="000000"/>
          <w:lang w:eastAsia="es-ES"/>
        </w:rPr>
        <w:tab/>
      </w:r>
      <w:r w:rsidR="00E24B83" w:rsidRPr="00E24B83">
        <w:rPr>
          <w:rFonts w:eastAsia="Arial Unicode MS" w:cs="Arial Unicode MS"/>
          <w:color w:val="000000"/>
          <w:lang w:eastAsia="es-ES"/>
        </w:rPr>
        <w:tab/>
      </w:r>
      <w:r w:rsidR="00E24B83" w:rsidRPr="00E24B83">
        <w:rPr>
          <w:rFonts w:eastAsia="Arial Unicode MS" w:cs="Arial Unicode MS"/>
          <w:color w:val="000000"/>
          <w:sz w:val="20"/>
          <w:szCs w:val="20"/>
          <w:lang w:eastAsia="es-ES"/>
        </w:rPr>
        <w:t xml:space="preserve">b) </w:t>
      </w:r>
      <m:oMath>
        <m:sSup>
          <m:sSupPr>
            <m:ctrlPr>
              <w:rPr>
                <w:rFonts w:ascii="Cambria Math" w:hAnsi="Cambria Math"/>
                <w:szCs w:val="20"/>
              </w:rPr>
            </m:ctrlPr>
          </m:sSupPr>
          <m:e>
            <m:r>
              <m:rPr>
                <m:sty m:val="p"/>
              </m:rPr>
              <w:rPr>
                <w:rFonts w:ascii="Cambria Math"/>
                <w:szCs w:val="20"/>
              </w:rPr>
              <m:t>1</m:t>
            </m:r>
          </m:e>
          <m:sup>
            <m:r>
              <m:rPr>
                <m:sty m:val="p"/>
              </m:rPr>
              <w:rPr>
                <w:rFonts w:ascii="Cambria Math"/>
                <w:szCs w:val="20"/>
              </w:rPr>
              <m:t>3</m:t>
            </m:r>
          </m:sup>
        </m:sSup>
      </m:oMath>
      <w:r w:rsidR="00E24B83" w:rsidRPr="00E24B83">
        <w:rPr>
          <w:rFonts w:eastAsia="Arial Unicode MS" w:cs="Arial Unicode MS"/>
          <w:color w:val="000000"/>
          <w:sz w:val="20"/>
          <w:szCs w:val="20"/>
          <w:lang w:eastAsia="es-ES"/>
        </w:rPr>
        <w:t xml:space="preserve"> </w:t>
      </w:r>
      <w:r w:rsidR="00E24B83" w:rsidRPr="00E24B83">
        <w:rPr>
          <w:rFonts w:eastAsia="Arial Unicode MS" w:cs="Arial Unicode MS"/>
          <w:color w:val="000000"/>
          <w:sz w:val="20"/>
          <w:szCs w:val="20"/>
          <w:lang w:eastAsia="es-ES"/>
        </w:rPr>
        <w:tab/>
      </w:r>
      <w:r w:rsidR="00E24B83" w:rsidRPr="00E24B83">
        <w:rPr>
          <w:rFonts w:eastAsia="Arial Unicode MS" w:cs="Arial Unicode MS"/>
          <w:color w:val="000000"/>
          <w:sz w:val="20"/>
          <w:szCs w:val="20"/>
          <w:lang w:eastAsia="es-ES"/>
        </w:rPr>
        <w:tab/>
      </w:r>
      <w:r w:rsidR="00E24B83" w:rsidRPr="00E24B83">
        <w:rPr>
          <w:rFonts w:eastAsia="Arial Unicode MS" w:cs="Arial Unicode MS"/>
          <w:color w:val="000000"/>
          <w:sz w:val="20"/>
          <w:szCs w:val="20"/>
          <w:lang w:eastAsia="es-ES"/>
        </w:rPr>
        <w:tab/>
      </w:r>
      <w:r w:rsidR="00E24B83" w:rsidRPr="00E24B83">
        <w:rPr>
          <w:rFonts w:eastAsia="Arial Unicode MS" w:cs="Arial Unicode MS"/>
          <w:color w:val="000000"/>
          <w:sz w:val="20"/>
          <w:szCs w:val="20"/>
          <w:lang w:eastAsia="es-ES"/>
        </w:rPr>
        <w:tab/>
        <w:t xml:space="preserve">c) </w:t>
      </w:r>
      <m:oMath>
        <m:r>
          <m:rPr>
            <m:sty m:val="p"/>
          </m:rPr>
          <w:rPr>
            <w:rFonts w:ascii="Cambria Math"/>
            <w:sz w:val="20"/>
            <w:szCs w:val="20"/>
          </w:rPr>
          <m:t>2</m:t>
        </m:r>
      </m:oMath>
    </w:p>
    <w:p w:rsidR="00C93A5E" w:rsidRPr="00E24B83" w:rsidRDefault="00E24B83" w:rsidP="00E24B83">
      <w:pPr>
        <w:pStyle w:val="Prrafodelista"/>
        <w:ind w:left="2148" w:firstLine="684"/>
        <w:rPr>
          <w:rFonts w:eastAsia="Times New Roman" w:cs="Courier New"/>
          <w:color w:val="000000"/>
          <w:sz w:val="20"/>
          <w:szCs w:val="20"/>
          <w:lang w:eastAsia="es-ES"/>
        </w:rPr>
      </w:pPr>
      <w:r>
        <w:rPr>
          <w:rFonts w:eastAsiaTheme="minorEastAsia"/>
          <w:szCs w:val="20"/>
        </w:rPr>
        <w:t>d)</w:t>
      </w:r>
      <m:oMath>
        <m:sSup>
          <m:sSupPr>
            <m:ctrlPr>
              <w:rPr>
                <w:rFonts w:ascii="Cambria Math" w:hAnsi="Cambria Math"/>
                <w:szCs w:val="20"/>
              </w:rPr>
            </m:ctrlPr>
          </m:sSupPr>
          <m:e>
            <m:r>
              <m:rPr>
                <m:sty m:val="p"/>
              </m:rPr>
              <w:rPr>
                <w:rFonts w:ascii="Cambria Math"/>
                <w:szCs w:val="20"/>
              </w:rPr>
              <m:t>2</m:t>
            </m:r>
          </m:e>
          <m:sup>
            <m:r>
              <m:rPr>
                <m:sty m:val="p"/>
              </m:rPr>
              <w:rPr>
                <w:rFonts w:ascii="Cambria Math"/>
                <w:szCs w:val="20"/>
              </w:rPr>
              <m:t>1.5</m:t>
            </m:r>
          </m:sup>
        </m:sSup>
      </m:oMath>
      <w:r>
        <w:rPr>
          <w:rFonts w:eastAsiaTheme="minorEastAsia"/>
          <w:color w:val="000000"/>
          <w:szCs w:val="20"/>
          <w:lang w:eastAsia="es-ES"/>
        </w:rPr>
        <w:t xml:space="preserve"> </w:t>
      </w:r>
      <w:r>
        <w:rPr>
          <w:rFonts w:eastAsiaTheme="minorEastAsia"/>
          <w:color w:val="000000"/>
          <w:szCs w:val="20"/>
          <w:lang w:eastAsia="es-ES"/>
        </w:rPr>
        <w:tab/>
      </w:r>
      <w:r>
        <w:rPr>
          <w:rFonts w:eastAsiaTheme="minorEastAsia"/>
          <w:color w:val="000000"/>
          <w:szCs w:val="20"/>
          <w:lang w:eastAsia="es-ES"/>
        </w:rPr>
        <w:tab/>
      </w:r>
      <w:r>
        <w:rPr>
          <w:rFonts w:eastAsiaTheme="minorEastAsia"/>
          <w:color w:val="000000"/>
          <w:szCs w:val="20"/>
          <w:lang w:eastAsia="es-ES"/>
        </w:rPr>
        <w:tab/>
      </w:r>
      <w:r>
        <w:rPr>
          <w:rFonts w:eastAsiaTheme="minorEastAsia"/>
          <w:color w:val="000000"/>
          <w:szCs w:val="20"/>
          <w:lang w:eastAsia="es-ES"/>
        </w:rPr>
        <w:tab/>
      </w:r>
      <w:r w:rsidRPr="00E24B83">
        <w:rPr>
          <w:rFonts w:eastAsiaTheme="minorEastAsia"/>
          <w:color w:val="000000"/>
          <w:sz w:val="20"/>
          <w:szCs w:val="20"/>
          <w:lang w:eastAsia="es-ES"/>
        </w:rPr>
        <w:t>e)</w:t>
      </w:r>
      <m:oMath>
        <m:sSup>
          <m:sSupPr>
            <m:ctrlPr>
              <w:rPr>
                <w:rFonts w:ascii="Cambria Math" w:eastAsiaTheme="minorEastAsia" w:hAnsi="Cambria Math"/>
                <w:i/>
                <w:color w:val="000000"/>
                <w:szCs w:val="20"/>
                <w:lang w:eastAsia="es-ES"/>
              </w:rPr>
            </m:ctrlPr>
          </m:sSupPr>
          <m:e>
            <m:r>
              <w:rPr>
                <w:rFonts w:ascii="Cambria Math" w:eastAsiaTheme="minorEastAsia"/>
                <w:color w:val="000000"/>
                <w:szCs w:val="20"/>
                <w:lang w:eastAsia="es-ES"/>
              </w:rPr>
              <m:t>2</m:t>
            </m:r>
          </m:e>
          <m:sup>
            <m:r>
              <w:rPr>
                <w:rFonts w:ascii="Cambria Math" w:eastAsiaTheme="minorEastAsia"/>
                <w:color w:val="000000"/>
                <w:szCs w:val="20"/>
                <w:lang w:eastAsia="es-ES"/>
              </w:rPr>
              <m:t>2</m:t>
            </m:r>
          </m:sup>
        </m:sSup>
      </m:oMath>
    </w:p>
    <w:p w:rsidR="00E24B83" w:rsidRPr="008C38D9" w:rsidRDefault="00E24B83" w:rsidP="009D3D19">
      <w:pPr>
        <w:pStyle w:val="Prrafodelista"/>
        <w:numPr>
          <w:ilvl w:val="0"/>
          <w:numId w:val="170"/>
        </w:numPr>
        <w:spacing w:line="324" w:lineRule="auto"/>
        <w:ind w:left="720"/>
        <w:jc w:val="both"/>
        <w:rPr>
          <w:rFonts w:eastAsia="Arial Unicode MS" w:cs="Arial Unicode MS"/>
          <w:sz w:val="20"/>
          <w:szCs w:val="20"/>
        </w:rPr>
      </w:pPr>
      <w:r w:rsidRPr="008C38D9">
        <w:rPr>
          <w:rFonts w:eastAsia="Arial Unicode MS" w:cs="Arial Unicode MS"/>
          <w:sz w:val="20"/>
          <w:szCs w:val="20"/>
          <w:lang w:val="es-ES"/>
        </w:rPr>
        <w:t>“</w:t>
      </w:r>
      <w:r w:rsidRPr="00E24B83">
        <w:rPr>
          <w:sz w:val="20"/>
          <w:szCs w:val="20"/>
          <w:lang w:val="es-ES"/>
        </w:rPr>
        <w:t>El 80% es equivalente en fracción a:</w:t>
      </w:r>
      <w:r w:rsidRPr="008C38D9">
        <w:rPr>
          <w:rFonts w:eastAsia="Arial Unicode MS" w:cs="Arial Unicode MS"/>
          <w:sz w:val="20"/>
          <w:szCs w:val="20"/>
          <w:lang w:val="es-ES"/>
        </w:rPr>
        <w:t>”</w:t>
      </w:r>
    </w:p>
    <w:p w:rsidR="00E24B83" w:rsidRPr="00E24B83" w:rsidRDefault="005C2316" w:rsidP="009D3D19">
      <w:pPr>
        <w:pStyle w:val="Prrafodelista"/>
        <w:numPr>
          <w:ilvl w:val="0"/>
          <w:numId w:val="174"/>
        </w:numPr>
        <w:ind w:left="1440"/>
        <w:rPr>
          <w:rFonts w:ascii="Lucida Console" w:eastAsia="Times New Roman" w:hAnsi="Lucida Console" w:cs="Courier New"/>
          <w:color w:val="000000"/>
          <w:lang w:eastAsia="es-ES"/>
        </w:rPr>
      </w:pPr>
      <w:r>
        <w:rPr>
          <w:noProof/>
          <w:szCs w:val="20"/>
          <w:lang w:val="es-ES" w:eastAsia="es-ES"/>
        </w:rPr>
        <w:pict>
          <v:oval id="_x0000_s1170" style="position:absolute;left:0;text-align:left;margin-left:272.65pt;margin-top:19.95pt;width:40.1pt;height:22.6pt;z-index:251822080" filled="f"/>
        </w:pict>
      </w:r>
      <m:oMath>
        <m:f>
          <m:fPr>
            <m:ctrlPr>
              <w:rPr>
                <w:rFonts w:ascii="Cambria Math" w:hAnsi="Cambria Math"/>
                <w:i/>
              </w:rPr>
            </m:ctrlPr>
          </m:fPr>
          <m:num>
            <m:r>
              <w:rPr>
                <w:rFonts w:ascii="Cambria Math"/>
              </w:rPr>
              <m:t>1</m:t>
            </m:r>
          </m:num>
          <m:den>
            <m:r>
              <w:rPr>
                <w:rFonts w:ascii="Cambria Math"/>
              </w:rPr>
              <m:t>5</m:t>
            </m:r>
          </m:den>
        </m:f>
      </m:oMath>
      <w:r w:rsidR="00E24B83" w:rsidRPr="00423B65">
        <w:rPr>
          <w:rFonts w:ascii="Lucida Console" w:eastAsia="Times New Roman" w:hAnsi="Lucida Console" w:cs="Courier New"/>
        </w:rPr>
        <w:t xml:space="preserve"> </w:t>
      </w:r>
      <w:r w:rsidR="00E24B83" w:rsidRPr="00E24B83">
        <w:rPr>
          <w:rFonts w:ascii="Lucida Console" w:eastAsia="Times New Roman" w:hAnsi="Lucida Console" w:cs="Courier New"/>
          <w:sz w:val="20"/>
        </w:rPr>
        <w:tab/>
      </w:r>
      <w:r w:rsidR="00E24B83" w:rsidRPr="00E24B83">
        <w:rPr>
          <w:rFonts w:ascii="Lucida Console" w:eastAsia="Times New Roman" w:hAnsi="Lucida Console" w:cs="Courier New"/>
          <w:sz w:val="20"/>
        </w:rPr>
        <w:tab/>
      </w:r>
      <w:r w:rsidR="00E24B83" w:rsidRPr="00E24B83">
        <w:rPr>
          <w:rFonts w:ascii="Lucida Console" w:eastAsia="Times New Roman" w:hAnsi="Lucida Console" w:cs="Courier New"/>
          <w:sz w:val="20"/>
        </w:rPr>
        <w:tab/>
      </w:r>
      <w:r w:rsidR="00E24B83" w:rsidRPr="00E24B83">
        <w:rPr>
          <w:rFonts w:ascii="Lucida Console" w:eastAsia="Times New Roman" w:hAnsi="Lucida Console" w:cs="Courier New"/>
          <w:sz w:val="20"/>
        </w:rPr>
        <w:tab/>
      </w:r>
      <w:r w:rsidR="00E24B83" w:rsidRPr="00070BA3">
        <w:rPr>
          <w:rFonts w:eastAsia="Arial Unicode MS" w:cs="Arial Unicode MS"/>
          <w:sz w:val="20"/>
        </w:rPr>
        <w:t>b)</w:t>
      </w:r>
      <w:r w:rsidR="00E24B83" w:rsidRPr="00E24B83">
        <w:rPr>
          <w:rFonts w:ascii="Lucida Console" w:eastAsia="Times New Roman" w:hAnsi="Lucida Console" w:cs="Courier New"/>
          <w:sz w:val="20"/>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E24B83" w:rsidRPr="00E24B83">
        <w:rPr>
          <w:rFonts w:ascii="Lucida Console" w:eastAsia="Times New Roman" w:hAnsi="Lucida Console" w:cs="Courier New"/>
        </w:rPr>
        <w:t xml:space="preserve"> </w:t>
      </w:r>
      <w:r w:rsidR="00E24B83">
        <w:rPr>
          <w:rFonts w:ascii="Lucida Console" w:eastAsia="Times New Roman" w:hAnsi="Lucida Console" w:cs="Courier New"/>
        </w:rPr>
        <w:tab/>
      </w:r>
      <w:r w:rsidR="00E24B83">
        <w:rPr>
          <w:rFonts w:ascii="Lucida Console" w:eastAsia="Times New Roman" w:hAnsi="Lucida Console" w:cs="Courier New"/>
        </w:rPr>
        <w:tab/>
      </w:r>
      <w:r w:rsidR="00E24B83">
        <w:rPr>
          <w:rFonts w:ascii="Lucida Console" w:eastAsia="Times New Roman" w:hAnsi="Lucida Console" w:cs="Courier New"/>
        </w:rPr>
        <w:tab/>
      </w:r>
      <w:r w:rsidR="00E24B83">
        <w:rPr>
          <w:rFonts w:ascii="Lucida Console" w:eastAsia="Times New Roman" w:hAnsi="Lucida Console" w:cs="Courier New"/>
        </w:rPr>
        <w:tab/>
      </w:r>
      <w:r w:rsidR="00E24B83" w:rsidRPr="00E24B83">
        <w:rPr>
          <w:rFonts w:eastAsia="Times New Roman" w:cs="Courier New"/>
        </w:rPr>
        <w:t>c)</w:t>
      </w:r>
      <w:r w:rsidR="00070BA3">
        <w:rPr>
          <w:rFonts w:eastAsia="Times New Roman" w:cs="Courier New"/>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E24B83" w:rsidRPr="00E24B83" w:rsidRDefault="00E24B83" w:rsidP="00E24B83">
      <w:pPr>
        <w:pStyle w:val="Prrafodelista"/>
        <w:ind w:left="2148" w:firstLine="684"/>
        <w:rPr>
          <w:rFonts w:eastAsia="Times New Roman" w:cs="Courier New"/>
          <w:color w:val="000000"/>
          <w:lang w:eastAsia="es-ES"/>
        </w:rPr>
      </w:pPr>
      <w:r w:rsidRPr="00E24B83">
        <w:rPr>
          <w:rFonts w:eastAsia="Times New Roman" w:cs="Courier New"/>
        </w:rPr>
        <w:t>d)</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imes New Roman" w:cs="Courier New"/>
        </w:rPr>
        <w:t xml:space="preserve"> </w:t>
      </w:r>
      <w:r>
        <w:rPr>
          <w:rFonts w:eastAsia="Times New Roman" w:cs="Courier New"/>
        </w:rPr>
        <w:tab/>
      </w:r>
      <w:r>
        <w:rPr>
          <w:rFonts w:eastAsia="Times New Roman" w:cs="Courier New"/>
        </w:rPr>
        <w:tab/>
      </w:r>
      <w:r>
        <w:rPr>
          <w:rFonts w:eastAsia="Times New Roman" w:cs="Courier New"/>
        </w:rPr>
        <w:tab/>
      </w:r>
      <w:r>
        <w:rPr>
          <w:rFonts w:eastAsia="Times New Roman" w:cs="Courier New"/>
        </w:rPr>
        <w:tab/>
      </w:r>
      <w:r w:rsidRPr="00E24B83">
        <w:rPr>
          <w:rFonts w:eastAsia="Times New Roman" w:cs="Courier New"/>
          <w:sz w:val="20"/>
        </w:rPr>
        <w:t>e)</w:t>
      </w:r>
      <w:r>
        <w:rPr>
          <w:rFonts w:eastAsia="Times New Roman" w:cs="Courier New"/>
        </w:rPr>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p>
    <w:p w:rsidR="000521CA" w:rsidRDefault="000521CA" w:rsidP="000521CA">
      <w:pPr>
        <w:rPr>
          <w:rFonts w:asciiTheme="minorHAnsi" w:eastAsia="Arial Unicode MS" w:hAnsiTheme="minorHAnsi" w:cs="Arial Unicode MS"/>
          <w:b/>
          <w:sz w:val="28"/>
        </w:rPr>
      </w:pPr>
    </w:p>
    <w:p w:rsidR="000521CA" w:rsidRDefault="000521CA" w:rsidP="000521CA">
      <w:pPr>
        <w:rPr>
          <w:rFonts w:asciiTheme="minorHAnsi" w:eastAsia="Arial Unicode MS" w:hAnsiTheme="minorHAnsi" w:cs="Arial Unicode MS"/>
          <w:b/>
          <w:sz w:val="28"/>
        </w:rPr>
      </w:pPr>
      <w:r>
        <w:rPr>
          <w:rFonts w:asciiTheme="minorHAnsi" w:eastAsia="Arial Unicode MS" w:hAnsiTheme="minorHAnsi" w:cs="Arial Unicode MS"/>
          <w:b/>
          <w:sz w:val="28"/>
        </w:rPr>
        <w:t>Álgebra y Funciones</w:t>
      </w:r>
    </w:p>
    <w:p w:rsidR="000521CA" w:rsidRPr="00475F27" w:rsidRDefault="000521CA" w:rsidP="000521CA">
      <w:pPr>
        <w:rPr>
          <w:rFonts w:asciiTheme="minorHAnsi" w:eastAsia="Arial Unicode MS" w:hAnsiTheme="minorHAnsi" w:cs="Arial Unicode MS"/>
          <w:b/>
          <w:sz w:val="20"/>
          <w:szCs w:val="16"/>
        </w:rPr>
      </w:pPr>
    </w:p>
    <w:p w:rsidR="000521CA" w:rsidRPr="008C38D9" w:rsidRDefault="005C2316" w:rsidP="009D3D19">
      <w:pPr>
        <w:pStyle w:val="Prrafodelista"/>
        <w:numPr>
          <w:ilvl w:val="0"/>
          <w:numId w:val="175"/>
        </w:numPr>
        <w:rPr>
          <w:sz w:val="20"/>
          <w:szCs w:val="20"/>
        </w:rPr>
      </w:pPr>
      <w:r>
        <w:rPr>
          <w:noProof/>
          <w:lang w:val="es-ES" w:eastAsia="es-ES"/>
        </w:rPr>
        <w:pict>
          <v:oval id="_x0000_s1171" style="position:absolute;left:0;text-align:left;margin-left:199.55pt;margin-top:12.2pt;width:40.9pt;height:16.5pt;z-index:251824128" filled="f"/>
        </w:pict>
      </w:r>
      <w:r w:rsidR="000521CA" w:rsidRPr="008C38D9">
        <w:rPr>
          <w:rFonts w:eastAsia="Arial Unicode MS" w:cs="Arial Unicode MS"/>
          <w:sz w:val="20"/>
          <w:szCs w:val="20"/>
          <w:lang w:val="es-ES_tradnl"/>
        </w:rPr>
        <w:t xml:space="preserve"> </w:t>
      </w:r>
      <w:r w:rsidR="000521CA">
        <w:rPr>
          <w:rFonts w:eastAsia="Arial Unicode MS" w:cs="Arial Unicode MS"/>
          <w:sz w:val="20"/>
          <w:szCs w:val="20"/>
          <w:lang w:val="es-ES"/>
        </w:rPr>
        <w:t>“</w:t>
      </w:r>
      <w:r w:rsidR="0061113A" w:rsidRPr="0061113A">
        <w:rPr>
          <w:rFonts w:eastAsia="Arial Unicode MS" w:cs="Arial Unicode MS"/>
          <w:sz w:val="20"/>
          <w:szCs w:val="20"/>
          <w:lang w:val="es-ES"/>
        </w:rPr>
        <w:t>El resultado de: a-(a-b) es:</w:t>
      </w:r>
      <w:r w:rsidR="000521CA" w:rsidRPr="008C38D9">
        <w:rPr>
          <w:rFonts w:eastAsia="Arial Unicode MS" w:cs="Arial Unicode MS"/>
          <w:sz w:val="20"/>
          <w:szCs w:val="20"/>
          <w:lang w:val="es-ES"/>
        </w:rPr>
        <w:t>”</w:t>
      </w:r>
    </w:p>
    <w:p w:rsidR="00070BA3" w:rsidRPr="00070BA3" w:rsidRDefault="00070BA3" w:rsidP="009D3D19">
      <w:pPr>
        <w:pStyle w:val="Prrafodelista"/>
        <w:numPr>
          <w:ilvl w:val="0"/>
          <w:numId w:val="182"/>
        </w:numPr>
        <w:tabs>
          <w:tab w:val="left" w:pos="916"/>
          <w:tab w:val="left" w:pos="1832"/>
          <w:tab w:val="left" w:pos="2748"/>
          <w:tab w:val="left" w:pos="3664"/>
          <w:tab w:val="left" w:pos="4200"/>
          <w:tab w:val="left" w:pos="5496"/>
          <w:tab w:val="left" w:pos="6412"/>
          <w:tab w:val="left" w:pos="7080"/>
          <w:tab w:val="left" w:pos="8244"/>
          <w:tab w:val="left" w:pos="9160"/>
          <w:tab w:val="left" w:pos="10076"/>
          <w:tab w:val="left" w:pos="10992"/>
          <w:tab w:val="left" w:pos="11908"/>
          <w:tab w:val="left" w:pos="12824"/>
          <w:tab w:val="left" w:pos="13740"/>
          <w:tab w:val="left" w:pos="14656"/>
        </w:tabs>
        <w:spacing w:after="0" w:line="240" w:lineRule="auto"/>
        <w:ind w:left="1440"/>
        <w:rPr>
          <w:rFonts w:eastAsiaTheme="minorEastAsia"/>
          <w:color w:val="000000"/>
          <w:sz w:val="20"/>
          <w:szCs w:val="20"/>
          <w:lang w:eastAsia="es-ES"/>
        </w:rPr>
      </w:pPr>
      <w:r w:rsidRPr="00070BA3">
        <w:rPr>
          <w:sz w:val="20"/>
          <w:szCs w:val="20"/>
        </w:rPr>
        <w:t>–b</w:t>
      </w:r>
      <w:r w:rsidRPr="00070BA3">
        <w:rPr>
          <w:sz w:val="20"/>
          <w:szCs w:val="20"/>
        </w:rPr>
        <w:tab/>
      </w:r>
      <w:r w:rsidRPr="00070BA3">
        <w:rPr>
          <w:sz w:val="20"/>
          <w:szCs w:val="20"/>
        </w:rPr>
        <w:tab/>
      </w:r>
      <w:r w:rsidRPr="00070BA3">
        <w:rPr>
          <w:sz w:val="20"/>
          <w:szCs w:val="20"/>
        </w:rPr>
        <w:tab/>
      </w:r>
      <w:r w:rsidRPr="00070BA3">
        <w:rPr>
          <w:rFonts w:eastAsia="Times New Roman" w:cs="Courier New"/>
          <w:sz w:val="20"/>
        </w:rPr>
        <w:tab/>
        <w:t>b) b</w:t>
      </w:r>
      <w:r>
        <w:rPr>
          <w:rFonts w:eastAsia="Times New Roman" w:cs="Courier New"/>
          <w:sz w:val="20"/>
        </w:rPr>
        <w:tab/>
      </w:r>
      <w:r>
        <w:rPr>
          <w:rFonts w:eastAsia="Times New Roman" w:cs="Courier New"/>
          <w:sz w:val="20"/>
        </w:rPr>
        <w:tab/>
      </w:r>
      <w:r>
        <w:rPr>
          <w:rFonts w:eastAsia="Times New Roman" w:cs="Courier New"/>
          <w:sz w:val="20"/>
        </w:rPr>
        <w:tab/>
        <w:t xml:space="preserve">c) </w:t>
      </w:r>
      <m:oMath>
        <m:sSup>
          <m:sSupPr>
            <m:ctrlPr>
              <w:rPr>
                <w:rFonts w:ascii="Cambria Math" w:eastAsiaTheme="minorEastAsia" w:hAnsi="Cambria Math"/>
                <w:i/>
                <w:color w:val="000000"/>
                <w:sz w:val="20"/>
                <w:szCs w:val="20"/>
                <w:lang w:eastAsia="es-ES"/>
              </w:rPr>
            </m:ctrlPr>
          </m:sSupPr>
          <m:e>
            <m:r>
              <w:rPr>
                <w:rFonts w:ascii="Cambria Math" w:eastAsiaTheme="minorEastAsia" w:hAnsi="Cambria Math"/>
                <w:color w:val="000000"/>
                <w:sz w:val="20"/>
                <w:szCs w:val="20"/>
                <w:lang w:eastAsia="es-ES"/>
              </w:rPr>
              <m:t>a</m:t>
            </m:r>
          </m:e>
          <m:sup>
            <m:r>
              <w:rPr>
                <w:rFonts w:ascii="Cambria Math" w:eastAsiaTheme="minorEastAsia"/>
                <w:color w:val="000000"/>
                <w:sz w:val="20"/>
                <w:szCs w:val="20"/>
                <w:lang w:eastAsia="es-ES"/>
              </w:rPr>
              <m:t>2</m:t>
            </m:r>
          </m:sup>
        </m:sSup>
      </m:oMath>
      <w:r w:rsidRPr="00070BA3">
        <w:rPr>
          <w:rFonts w:eastAsiaTheme="minorEastAsia"/>
          <w:color w:val="000000"/>
          <w:sz w:val="20"/>
          <w:szCs w:val="20"/>
          <w:lang w:eastAsia="es-ES"/>
        </w:rPr>
        <w:t xml:space="preserve"> + ab</w:t>
      </w:r>
    </w:p>
    <w:p w:rsidR="000521CA" w:rsidRPr="00070BA3" w:rsidRDefault="00070BA3" w:rsidP="00070BA3">
      <w:pPr>
        <w:pStyle w:val="Prrafodelista"/>
        <w:tabs>
          <w:tab w:val="left" w:pos="916"/>
          <w:tab w:val="left" w:pos="1832"/>
          <w:tab w:val="left" w:pos="2748"/>
          <w:tab w:val="left" w:pos="3664"/>
          <w:tab w:val="left" w:pos="4580"/>
          <w:tab w:val="left" w:pos="5640"/>
          <w:tab w:val="left" w:pos="6412"/>
          <w:tab w:val="left" w:pos="7328"/>
          <w:tab w:val="left" w:pos="8244"/>
          <w:tab w:val="left" w:pos="9160"/>
          <w:tab w:val="left" w:pos="10076"/>
          <w:tab w:val="left" w:pos="10992"/>
          <w:tab w:val="left" w:pos="11908"/>
          <w:tab w:val="left" w:pos="12824"/>
          <w:tab w:val="left" w:pos="13740"/>
          <w:tab w:val="left" w:pos="14656"/>
        </w:tabs>
        <w:spacing w:after="0"/>
        <w:ind w:left="1440"/>
        <w:rPr>
          <w:rFonts w:eastAsia="Times New Roman" w:cs="Courier New"/>
          <w:color w:val="000000"/>
          <w:sz w:val="20"/>
          <w:szCs w:val="20"/>
          <w:lang w:eastAsia="es-ES"/>
        </w:rPr>
      </w:pPr>
      <w:r>
        <w:rPr>
          <w:rFonts w:eastAsia="Times New Roman" w:cs="Courier New"/>
          <w:color w:val="000000"/>
          <w:sz w:val="20"/>
          <w:szCs w:val="20"/>
          <w:lang w:eastAsia="es-ES"/>
        </w:rPr>
        <w:tab/>
      </w:r>
      <w:r>
        <w:rPr>
          <w:rFonts w:eastAsia="Times New Roman" w:cs="Courier New"/>
          <w:color w:val="000000"/>
          <w:sz w:val="20"/>
          <w:szCs w:val="20"/>
          <w:lang w:eastAsia="es-ES"/>
        </w:rPr>
        <w:tab/>
        <w:t>d)</w:t>
      </w:r>
      <w:r w:rsidRPr="00070BA3">
        <w:rPr>
          <w:rFonts w:eastAsia="Times New Roman" w:cs="Courier New"/>
          <w:color w:val="000000"/>
          <w:sz w:val="20"/>
          <w:szCs w:val="20"/>
          <w:lang w:eastAsia="es-ES"/>
        </w:rPr>
        <w:t>ab</w:t>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t xml:space="preserve">e) </w:t>
      </w:r>
      <m:oMath>
        <m:sSup>
          <m:sSupPr>
            <m:ctrlPr>
              <w:rPr>
                <w:rFonts w:ascii="Cambria Math" w:eastAsiaTheme="minorEastAsia" w:hAnsi="Cambria Math"/>
                <w:i/>
                <w:color w:val="000000"/>
                <w:sz w:val="20"/>
                <w:szCs w:val="20"/>
                <w:lang w:eastAsia="es-ES"/>
              </w:rPr>
            </m:ctrlPr>
          </m:sSupPr>
          <m:e>
            <m:r>
              <w:rPr>
                <w:rFonts w:ascii="Cambria Math" w:eastAsiaTheme="minorEastAsia" w:hAnsi="Cambria Math"/>
                <w:color w:val="000000"/>
                <w:sz w:val="20"/>
                <w:szCs w:val="20"/>
                <w:lang w:eastAsia="es-ES"/>
              </w:rPr>
              <m:t>a</m:t>
            </m:r>
          </m:e>
          <m:sup>
            <m:r>
              <w:rPr>
                <w:rFonts w:ascii="Cambria Math" w:eastAsiaTheme="minorEastAsia"/>
                <w:color w:val="000000"/>
                <w:sz w:val="20"/>
                <w:szCs w:val="20"/>
                <w:lang w:eastAsia="es-ES"/>
              </w:rPr>
              <m:t>2</m:t>
            </m:r>
          </m:sup>
        </m:sSup>
      </m:oMath>
      <w:r w:rsidRPr="00070BA3">
        <w:rPr>
          <w:rFonts w:eastAsiaTheme="minorEastAsia"/>
          <w:color w:val="000000"/>
          <w:sz w:val="20"/>
          <w:szCs w:val="20"/>
          <w:lang w:eastAsia="es-ES"/>
        </w:rPr>
        <w:t xml:space="preserve"> - ab</w:t>
      </w:r>
    </w:p>
    <w:p w:rsidR="000521CA" w:rsidRPr="008C38D9" w:rsidRDefault="005C2316" w:rsidP="009D3D19">
      <w:pPr>
        <w:pStyle w:val="Prrafodelista"/>
        <w:numPr>
          <w:ilvl w:val="0"/>
          <w:numId w:val="175"/>
        </w:numPr>
        <w:spacing w:line="324" w:lineRule="auto"/>
        <w:jc w:val="both"/>
        <w:rPr>
          <w:rFonts w:eastAsia="Arial Unicode MS" w:cs="Arial Unicode MS"/>
          <w:sz w:val="20"/>
          <w:szCs w:val="20"/>
        </w:rPr>
      </w:pPr>
      <w:r>
        <w:rPr>
          <w:noProof/>
          <w:lang w:val="es-ES" w:eastAsia="es-ES"/>
        </w:rPr>
        <w:pict>
          <v:oval id="_x0000_s1172" style="position:absolute;left:0;text-align:left;margin-left:344.2pt;margin-top:14pt;width:40.9pt;height:16.5pt;z-index:251825152" filled="f"/>
        </w:pict>
      </w:r>
      <w:r w:rsidR="000521CA" w:rsidRPr="008C38D9">
        <w:rPr>
          <w:rFonts w:eastAsia="Arial Unicode MS" w:cs="Arial Unicode MS"/>
          <w:sz w:val="20"/>
          <w:szCs w:val="20"/>
          <w:lang w:val="es-ES"/>
        </w:rPr>
        <w:t>“</w:t>
      </w:r>
      <w:r w:rsidR="005771A6" w:rsidRPr="005771A6">
        <w:rPr>
          <w:lang w:val="es-ES"/>
        </w:rPr>
        <w:t xml:space="preserve"> </w:t>
      </w:r>
      <w:r w:rsidR="005771A6" w:rsidRPr="005771A6">
        <w:rPr>
          <w:rFonts w:eastAsia="Arial Unicode MS" w:cs="Arial Unicode MS"/>
          <w:sz w:val="20"/>
          <w:szCs w:val="20"/>
          <w:lang w:val="es-ES"/>
        </w:rPr>
        <w:t>Si x=5, y=2, z=4, entonces 3x(y+2z) es igual a:</w:t>
      </w:r>
      <w:r w:rsidR="000521CA" w:rsidRPr="008C38D9">
        <w:rPr>
          <w:rFonts w:eastAsia="Arial Unicode MS" w:cs="Arial Unicode MS"/>
          <w:sz w:val="20"/>
          <w:szCs w:val="20"/>
        </w:rPr>
        <w:t>”</w:t>
      </w:r>
    </w:p>
    <w:p w:rsidR="000521CA" w:rsidRPr="008B3A65" w:rsidRDefault="005771A6" w:rsidP="009D3D19">
      <w:pPr>
        <w:pStyle w:val="Prrafodelista"/>
        <w:numPr>
          <w:ilvl w:val="0"/>
          <w:numId w:val="183"/>
        </w:numPr>
        <w:ind w:left="1440"/>
        <w:rPr>
          <w:rFonts w:ascii="Lucida Console" w:eastAsia="Times New Roman" w:hAnsi="Lucida Console" w:cs="Courier New"/>
          <w:color w:val="000000"/>
          <w:sz w:val="18"/>
          <w:szCs w:val="20"/>
          <w:lang w:eastAsia="es-ES"/>
        </w:rPr>
      </w:pPr>
      <w:r>
        <w:rPr>
          <w:sz w:val="20"/>
        </w:rPr>
        <w:t>600</w:t>
      </w:r>
      <w:r w:rsidR="000521CA" w:rsidRPr="008B3A65">
        <w:rPr>
          <w:sz w:val="20"/>
        </w:rPr>
        <w:tab/>
      </w:r>
      <w:r w:rsidR="000521CA" w:rsidRPr="008B3A65">
        <w:rPr>
          <w:sz w:val="20"/>
        </w:rPr>
        <w:tab/>
      </w:r>
      <w:r w:rsidR="000521CA" w:rsidRPr="008B3A65">
        <w:rPr>
          <w:sz w:val="20"/>
        </w:rPr>
        <w:tab/>
      </w:r>
      <w:r w:rsidR="000521CA">
        <w:rPr>
          <w:sz w:val="20"/>
        </w:rPr>
        <w:tab/>
      </w:r>
      <w:r>
        <w:rPr>
          <w:sz w:val="20"/>
        </w:rPr>
        <w:t>b) 800</w:t>
      </w:r>
      <w:r w:rsidR="000521CA">
        <w:rPr>
          <w:sz w:val="20"/>
        </w:rPr>
        <w:tab/>
      </w:r>
      <w:r w:rsidR="000521CA">
        <w:rPr>
          <w:sz w:val="20"/>
        </w:rPr>
        <w:tab/>
      </w:r>
      <w:r w:rsidR="000521CA">
        <w:rPr>
          <w:sz w:val="20"/>
        </w:rPr>
        <w:tab/>
      </w:r>
      <w:r w:rsidR="000521CA">
        <w:rPr>
          <w:sz w:val="20"/>
        </w:rPr>
        <w:tab/>
        <w:t>c)</w:t>
      </w:r>
      <w:r>
        <w:rPr>
          <w:sz w:val="20"/>
        </w:rPr>
        <w:t>150</w:t>
      </w:r>
    </w:p>
    <w:p w:rsidR="000521CA" w:rsidRPr="008B3A65" w:rsidRDefault="000521CA" w:rsidP="000521CA">
      <w:pPr>
        <w:pStyle w:val="Prrafodelista"/>
        <w:ind w:left="2124" w:firstLine="708"/>
        <w:rPr>
          <w:rFonts w:eastAsia="Arial Unicode MS" w:cs="Arial Unicode MS"/>
          <w:sz w:val="18"/>
          <w:szCs w:val="20"/>
        </w:rPr>
      </w:pPr>
      <w:r>
        <w:rPr>
          <w:sz w:val="20"/>
        </w:rPr>
        <w:t>d)</w:t>
      </w:r>
      <w:r w:rsidR="005771A6">
        <w:rPr>
          <w:sz w:val="20"/>
        </w:rPr>
        <w:t>200</w:t>
      </w:r>
      <w:r>
        <w:rPr>
          <w:sz w:val="20"/>
        </w:rPr>
        <w:tab/>
      </w:r>
      <w:r>
        <w:rPr>
          <w:sz w:val="20"/>
        </w:rPr>
        <w:tab/>
      </w:r>
      <w:r>
        <w:rPr>
          <w:sz w:val="20"/>
        </w:rPr>
        <w:tab/>
      </w:r>
      <w:r w:rsidR="005771A6">
        <w:rPr>
          <w:sz w:val="20"/>
        </w:rPr>
        <w:tab/>
      </w:r>
      <w:r>
        <w:rPr>
          <w:sz w:val="20"/>
        </w:rPr>
        <w:t>e)</w:t>
      </w:r>
      <w:r w:rsidR="005771A6">
        <w:rPr>
          <w:sz w:val="20"/>
        </w:rPr>
        <w:t>285</w:t>
      </w:r>
    </w:p>
    <w:p w:rsidR="000521CA" w:rsidRPr="008C38D9" w:rsidRDefault="005C2316" w:rsidP="009D3D19">
      <w:pPr>
        <w:pStyle w:val="Prrafodelista"/>
        <w:numPr>
          <w:ilvl w:val="0"/>
          <w:numId w:val="176"/>
        </w:numPr>
        <w:spacing w:line="324" w:lineRule="auto"/>
        <w:ind w:left="720"/>
        <w:jc w:val="both"/>
        <w:rPr>
          <w:rFonts w:eastAsia="Arial Unicode MS" w:cs="Arial Unicode MS"/>
          <w:sz w:val="20"/>
          <w:szCs w:val="20"/>
        </w:rPr>
      </w:pPr>
      <w:r>
        <w:rPr>
          <w:noProof/>
          <w:lang w:val="es-ES" w:eastAsia="es-ES"/>
        </w:rPr>
        <w:lastRenderedPageBreak/>
        <w:pict>
          <v:oval id="_x0000_s1173" style="position:absolute;left:0;text-align:left;margin-left:46.7pt;margin-top:20.9pt;width:40.9pt;height:16.5pt;z-index:251826176" filled="f"/>
        </w:pict>
      </w:r>
      <w:r w:rsidR="000521CA" w:rsidRPr="008C38D9">
        <w:rPr>
          <w:rFonts w:eastAsia="Arial Unicode MS" w:cs="Arial Unicode MS"/>
          <w:sz w:val="20"/>
          <w:szCs w:val="20"/>
          <w:lang w:val="es-ES"/>
        </w:rPr>
        <w:t>“</w:t>
      </w:r>
      <w:r w:rsidR="00475F27" w:rsidRPr="00475F27">
        <w:rPr>
          <w:lang w:val="es-ES"/>
        </w:rPr>
        <w:t xml:space="preserve"> </w:t>
      </w:r>
      <w:r w:rsidR="00475F27" w:rsidRPr="00475F27">
        <w:rPr>
          <w:rFonts w:eastAsia="Arial Unicode MS" w:cs="Arial Unicode MS"/>
          <w:sz w:val="20"/>
          <w:szCs w:val="20"/>
          <w:lang w:val="es-ES"/>
        </w:rPr>
        <w:t>Si</w:t>
      </w:r>
      <w:r w:rsidR="00475F27" w:rsidRPr="00475F27">
        <w:rPr>
          <w:rFonts w:eastAsia="Arial Unicode MS" w:cs="Arial Unicode MS"/>
          <w:sz w:val="24"/>
          <w:szCs w:val="20"/>
          <w:lang w:val="es-ES"/>
        </w:rPr>
        <w:t xml:space="preserve"> </w:t>
      </w:r>
      <m:oMath>
        <m:d>
          <m:dPr>
            <m:ctrlPr>
              <w:rPr>
                <w:rFonts w:ascii="Cambria Math" w:eastAsia="Arial Unicode MS" w:hAnsi="Cambria Math" w:cs="Arial Unicode MS"/>
                <w:i/>
                <w:sz w:val="24"/>
                <w:szCs w:val="20"/>
                <w:lang w:val="es-ES"/>
              </w:rPr>
            </m:ctrlPr>
          </m:dPr>
          <m:e>
            <m:f>
              <m:fPr>
                <m:type m:val="noBar"/>
                <m:ctrlPr>
                  <w:rPr>
                    <w:rFonts w:ascii="Cambria Math" w:eastAsia="Arial Unicode MS" w:hAnsi="Cambria Math" w:cs="Arial Unicode MS"/>
                    <w:i/>
                    <w:sz w:val="24"/>
                    <w:szCs w:val="20"/>
                    <w:lang w:val="es-ES"/>
                  </w:rPr>
                </m:ctrlPr>
              </m:fPr>
              <m:num>
                <m:r>
                  <w:rPr>
                    <w:rFonts w:ascii="Cambria Math" w:eastAsia="Arial Unicode MS" w:hAnsi="Cambria Math" w:cs="Arial Unicode MS"/>
                    <w:sz w:val="24"/>
                    <w:szCs w:val="20"/>
                    <w:lang w:val="es-ES"/>
                  </w:rPr>
                  <m:t>a</m:t>
                </m:r>
              </m:num>
              <m:den>
                <m:r>
                  <w:rPr>
                    <w:rFonts w:ascii="Cambria Math" w:eastAsia="Arial Unicode MS" w:hAnsi="Cambria Math" w:cs="Arial Unicode MS"/>
                    <w:sz w:val="24"/>
                    <w:szCs w:val="20"/>
                    <w:lang w:val="es-ES"/>
                  </w:rPr>
                  <m:t>b c</m:t>
                </m:r>
              </m:den>
            </m:f>
          </m:e>
        </m:d>
        <m:r>
          <w:rPr>
            <w:rFonts w:ascii="Cambria Math" w:eastAsia="Arial Unicode MS" w:hAnsi="Cambria Math" w:cs="Arial Unicode MS"/>
            <w:sz w:val="24"/>
            <w:szCs w:val="20"/>
            <w:lang w:val="es-ES"/>
          </w:rPr>
          <m:t>=</m:t>
        </m:r>
      </m:oMath>
      <w:r w:rsidR="00475F27" w:rsidRPr="00475F27">
        <w:rPr>
          <w:rFonts w:eastAsia="Arial Unicode MS" w:cs="Arial Unicode MS"/>
          <w:sz w:val="20"/>
          <w:szCs w:val="20"/>
          <w:lang w:val="es-ES"/>
        </w:rPr>
        <w:t>ab-c, entonces</w:t>
      </w:r>
      <w:r w:rsidR="00475F27" w:rsidRPr="00475F27">
        <w:rPr>
          <w:rFonts w:eastAsia="Arial Unicode MS" w:cs="Arial Unicode MS"/>
          <w:sz w:val="24"/>
          <w:szCs w:val="20"/>
          <w:lang w:val="es-ES"/>
        </w:rPr>
        <w:t xml:space="preserve"> </w:t>
      </w:r>
      <m:oMath>
        <m:d>
          <m:dPr>
            <m:ctrlPr>
              <w:rPr>
                <w:rFonts w:ascii="Cambria Math" w:eastAsia="Arial Unicode MS" w:hAnsi="Cambria Math" w:cs="Arial Unicode MS"/>
                <w:i/>
                <w:sz w:val="24"/>
                <w:szCs w:val="20"/>
                <w:lang w:val="es-ES"/>
              </w:rPr>
            </m:ctrlPr>
          </m:dPr>
          <m:e>
            <m:f>
              <m:fPr>
                <m:type m:val="noBar"/>
                <m:ctrlPr>
                  <w:rPr>
                    <w:rFonts w:ascii="Cambria Math" w:eastAsia="Arial Unicode MS" w:hAnsi="Cambria Math" w:cs="Arial Unicode MS"/>
                    <w:i/>
                    <w:sz w:val="24"/>
                    <w:szCs w:val="20"/>
                    <w:lang w:val="es-ES"/>
                  </w:rPr>
                </m:ctrlPr>
              </m:fPr>
              <m:num>
                <m:r>
                  <w:rPr>
                    <w:rFonts w:ascii="Cambria Math" w:eastAsia="Arial Unicode MS" w:hAnsi="Cambria Math" w:cs="Arial Unicode MS"/>
                    <w:sz w:val="24"/>
                    <w:szCs w:val="20"/>
                    <w:lang w:val="es-ES"/>
                  </w:rPr>
                  <m:t>1</m:t>
                </m:r>
              </m:num>
              <m:den>
                <m:r>
                  <w:rPr>
                    <w:rFonts w:ascii="Cambria Math" w:eastAsia="Arial Unicode MS" w:hAnsi="Cambria Math" w:cs="Arial Unicode MS"/>
                    <w:sz w:val="24"/>
                    <w:szCs w:val="20"/>
                    <w:lang w:val="es-ES"/>
                  </w:rPr>
                  <m:t>2 1</m:t>
                </m:r>
              </m:den>
            </m:f>
          </m:e>
        </m:d>
        <m:r>
          <w:rPr>
            <w:rFonts w:ascii="Cambria Math" w:eastAsia="Arial Unicode MS" w:hAnsi="Cambria Math" w:cs="Arial Unicode MS"/>
            <w:sz w:val="24"/>
            <w:szCs w:val="20"/>
            <w:lang w:val="es-ES"/>
          </w:rPr>
          <m:t>+</m:t>
        </m:r>
        <m:d>
          <m:dPr>
            <m:ctrlPr>
              <w:rPr>
                <w:rFonts w:ascii="Cambria Math" w:eastAsia="Arial Unicode MS" w:hAnsi="Cambria Math" w:cs="Arial Unicode MS"/>
                <w:i/>
                <w:sz w:val="24"/>
                <w:szCs w:val="20"/>
                <w:lang w:val="es-ES"/>
              </w:rPr>
            </m:ctrlPr>
          </m:dPr>
          <m:e>
            <m:f>
              <m:fPr>
                <m:type m:val="noBar"/>
                <m:ctrlPr>
                  <w:rPr>
                    <w:rFonts w:ascii="Cambria Math" w:eastAsia="Arial Unicode MS" w:hAnsi="Cambria Math" w:cs="Arial Unicode MS"/>
                    <w:i/>
                    <w:sz w:val="24"/>
                    <w:szCs w:val="20"/>
                    <w:lang w:val="es-ES"/>
                  </w:rPr>
                </m:ctrlPr>
              </m:fPr>
              <m:num>
                <m:r>
                  <w:rPr>
                    <w:rFonts w:ascii="Cambria Math" w:eastAsia="Arial Unicode MS" w:hAnsi="Cambria Math" w:cs="Arial Unicode MS"/>
                    <w:sz w:val="24"/>
                    <w:szCs w:val="20"/>
                    <w:lang w:val="es-ES"/>
                  </w:rPr>
                  <m:t>5</m:t>
                </m:r>
              </m:num>
              <m:den>
                <m:r>
                  <w:rPr>
                    <w:rFonts w:ascii="Cambria Math" w:eastAsia="Arial Unicode MS" w:hAnsi="Cambria Math" w:cs="Arial Unicode MS"/>
                    <w:sz w:val="24"/>
                    <w:szCs w:val="20"/>
                    <w:lang w:val="es-ES"/>
                  </w:rPr>
                  <m:t>0 1</m:t>
                </m:r>
              </m:den>
            </m:f>
          </m:e>
        </m:d>
      </m:oMath>
      <w:r w:rsidR="00475F27" w:rsidRPr="00475F27">
        <w:rPr>
          <w:rFonts w:eastAsia="Arial Unicode MS" w:cs="Arial Unicode MS"/>
          <w:sz w:val="20"/>
          <w:szCs w:val="20"/>
          <w:lang w:val="es-ES"/>
        </w:rPr>
        <w:t xml:space="preserve"> es igual a:</w:t>
      </w:r>
      <w:r w:rsidR="000521CA" w:rsidRPr="008C38D9">
        <w:rPr>
          <w:rFonts w:eastAsia="Arial Unicode MS" w:cs="Arial Unicode MS"/>
          <w:sz w:val="20"/>
          <w:szCs w:val="20"/>
          <w:lang w:val="es-ES"/>
        </w:rPr>
        <w:t>”</w:t>
      </w:r>
    </w:p>
    <w:p w:rsidR="000521CA" w:rsidRPr="008B3A65" w:rsidRDefault="00475F27" w:rsidP="009D3D19">
      <w:pPr>
        <w:pStyle w:val="Prrafodelista"/>
        <w:numPr>
          <w:ilvl w:val="0"/>
          <w:numId w:val="184"/>
        </w:numPr>
        <w:tabs>
          <w:tab w:val="left" w:pos="1440"/>
        </w:tabs>
        <w:ind w:left="1440"/>
        <w:rPr>
          <w:rFonts w:ascii="Lucida Console" w:eastAsia="Times New Roman" w:hAnsi="Lucida Console" w:cs="Courier New"/>
          <w:color w:val="000000"/>
          <w:sz w:val="18"/>
          <w:szCs w:val="20"/>
          <w:lang w:eastAsia="es-ES"/>
        </w:rPr>
      </w:pPr>
      <w:r>
        <w:rPr>
          <w:sz w:val="20"/>
        </w:rPr>
        <w:t>0</w:t>
      </w:r>
      <w:r>
        <w:rPr>
          <w:sz w:val="20"/>
        </w:rPr>
        <w:tab/>
      </w:r>
      <w:r>
        <w:rPr>
          <w:sz w:val="20"/>
        </w:rPr>
        <w:tab/>
      </w:r>
      <w:r>
        <w:rPr>
          <w:sz w:val="20"/>
        </w:rPr>
        <w:tab/>
      </w:r>
      <w:r>
        <w:rPr>
          <w:sz w:val="20"/>
        </w:rPr>
        <w:tab/>
        <w:t>b) 1</w:t>
      </w:r>
      <w:r w:rsidR="000521CA">
        <w:rPr>
          <w:sz w:val="20"/>
        </w:rPr>
        <w:tab/>
      </w:r>
      <w:r w:rsidR="000521CA">
        <w:rPr>
          <w:sz w:val="20"/>
        </w:rPr>
        <w:tab/>
      </w:r>
      <w:r w:rsidR="000521CA">
        <w:rPr>
          <w:sz w:val="20"/>
        </w:rPr>
        <w:tab/>
      </w:r>
      <w:r w:rsidR="000521CA">
        <w:rPr>
          <w:sz w:val="20"/>
        </w:rPr>
        <w:tab/>
        <w:t xml:space="preserve">c) </w:t>
      </w:r>
      <w:r>
        <w:rPr>
          <w:sz w:val="20"/>
        </w:rPr>
        <w:t>2</w:t>
      </w:r>
    </w:p>
    <w:p w:rsidR="000521CA" w:rsidRPr="008B3A65" w:rsidRDefault="000521CA" w:rsidP="000521CA">
      <w:pPr>
        <w:pStyle w:val="Prrafodelista"/>
        <w:ind w:left="2148" w:firstLine="684"/>
        <w:rPr>
          <w:rFonts w:ascii="Lucida Console" w:eastAsia="Times New Roman" w:hAnsi="Lucida Console" w:cs="Courier New"/>
          <w:color w:val="000000"/>
          <w:sz w:val="18"/>
          <w:szCs w:val="20"/>
          <w:lang w:eastAsia="es-ES"/>
        </w:rPr>
      </w:pPr>
      <w:r>
        <w:rPr>
          <w:sz w:val="20"/>
        </w:rPr>
        <w:t>d)</w:t>
      </w:r>
      <w:r w:rsidR="00475F27">
        <w:rPr>
          <w:sz w:val="20"/>
        </w:rPr>
        <w:t>3</w:t>
      </w:r>
      <w:r>
        <w:rPr>
          <w:sz w:val="20"/>
        </w:rPr>
        <w:tab/>
      </w:r>
      <w:r>
        <w:rPr>
          <w:sz w:val="20"/>
        </w:rPr>
        <w:tab/>
      </w:r>
      <w:r>
        <w:rPr>
          <w:sz w:val="20"/>
        </w:rPr>
        <w:tab/>
      </w:r>
      <w:r>
        <w:rPr>
          <w:sz w:val="20"/>
        </w:rPr>
        <w:tab/>
        <w:t>e)</w:t>
      </w:r>
      <w:r w:rsidR="00475F27">
        <w:rPr>
          <w:sz w:val="20"/>
        </w:rPr>
        <w:t>4</w:t>
      </w:r>
    </w:p>
    <w:p w:rsidR="000521CA" w:rsidRPr="006B598B" w:rsidRDefault="005C2316" w:rsidP="009D3D19">
      <w:pPr>
        <w:pStyle w:val="Prrafodelista"/>
        <w:numPr>
          <w:ilvl w:val="0"/>
          <w:numId w:val="176"/>
        </w:numPr>
        <w:ind w:left="720"/>
        <w:rPr>
          <w:rFonts w:eastAsia="Arial Unicode MS" w:cs="Arial Unicode MS"/>
          <w:sz w:val="20"/>
        </w:rPr>
      </w:pPr>
      <w:r>
        <w:rPr>
          <w:noProof/>
          <w:lang w:val="es-ES" w:eastAsia="es-ES"/>
        </w:rPr>
        <w:pict>
          <v:oval id="_x0000_s1174" style="position:absolute;left:0;text-align:left;margin-left:206.7pt;margin-top:22.3pt;width:47.6pt;height:29.3pt;z-index:251827200" filled="f"/>
        </w:pict>
      </w:r>
      <w:r w:rsidR="000521CA" w:rsidRPr="006B598B">
        <w:rPr>
          <w:rFonts w:eastAsia="Arial Unicode MS" w:cs="Arial Unicode MS"/>
          <w:sz w:val="20"/>
        </w:rPr>
        <w:t>“</w:t>
      </w:r>
      <w:r w:rsidR="00475F27" w:rsidRPr="00475F27">
        <w:rPr>
          <w:rFonts w:eastAsia="Arial Unicode MS" w:cs="Arial Unicode MS"/>
          <w:sz w:val="20"/>
          <w:lang w:val="es-ES"/>
        </w:rPr>
        <w:t>En un total de T candidatos a una prueba, C candidatos han sido admitidos. El porcentaje de personas que fue admitido es:</w:t>
      </w:r>
      <w:r w:rsidR="000521CA" w:rsidRPr="006B598B">
        <w:rPr>
          <w:rFonts w:eastAsia="Arial Unicode MS" w:cs="Arial Unicode MS"/>
          <w:sz w:val="20"/>
        </w:rPr>
        <w:t>”</w:t>
      </w:r>
    </w:p>
    <w:p w:rsidR="000521CA" w:rsidRPr="001454C6" w:rsidRDefault="00475F27" w:rsidP="009D3D19">
      <w:pPr>
        <w:pStyle w:val="Prrafodelista"/>
        <w:numPr>
          <w:ilvl w:val="0"/>
          <w:numId w:val="185"/>
        </w:numPr>
        <w:rPr>
          <w:rFonts w:ascii="Lucida Console" w:eastAsia="Times New Roman" w:hAnsi="Lucida Console" w:cs="Courier New"/>
          <w:color w:val="000000"/>
          <w:sz w:val="18"/>
          <w:szCs w:val="20"/>
          <w:lang w:eastAsia="es-ES"/>
        </w:rPr>
      </w:pPr>
      <w:r>
        <w:rPr>
          <w:sz w:val="20"/>
        </w:rPr>
        <w:t>100CT</w:t>
      </w:r>
      <w:r w:rsidR="000521CA" w:rsidRPr="001454C6">
        <w:rPr>
          <w:sz w:val="20"/>
        </w:rPr>
        <w:tab/>
      </w:r>
      <w:r w:rsidR="000521CA" w:rsidRPr="001454C6">
        <w:rPr>
          <w:sz w:val="20"/>
        </w:rPr>
        <w:tab/>
      </w:r>
      <w:r w:rsidR="000521CA" w:rsidRPr="001454C6">
        <w:rPr>
          <w:sz w:val="20"/>
        </w:rPr>
        <w:tab/>
      </w:r>
      <w:r w:rsidR="000521CA" w:rsidRPr="001454C6">
        <w:rPr>
          <w:sz w:val="20"/>
        </w:rPr>
        <w:tab/>
        <w:t xml:space="preserve">b) </w:t>
      </w:r>
      <m:oMath>
        <m:f>
          <m:fPr>
            <m:ctrlPr>
              <w:rPr>
                <w:rFonts w:ascii="Cambria Math" w:eastAsia="Times New Roman" w:hAnsi="Cambria Math" w:cs="Courier New"/>
                <w:i/>
                <w:color w:val="000000"/>
                <w:sz w:val="24"/>
                <w:szCs w:val="20"/>
                <w:lang w:eastAsia="es-ES"/>
              </w:rPr>
            </m:ctrlPr>
          </m:fPr>
          <m:num>
            <m:r>
              <w:rPr>
                <w:rFonts w:ascii="Cambria Math" w:eastAsia="Times New Roman" w:hAnsi="Cambria Math" w:cs="Courier New"/>
                <w:color w:val="000000"/>
                <w:sz w:val="24"/>
                <w:szCs w:val="20"/>
                <w:lang w:eastAsia="es-ES"/>
              </w:rPr>
              <m:t>100CT</m:t>
            </m:r>
          </m:num>
          <m:den>
            <m:r>
              <w:rPr>
                <w:rFonts w:ascii="Cambria Math" w:eastAsia="Times New Roman" w:hAnsi="Cambria Math" w:cs="Courier New"/>
                <w:color w:val="000000"/>
                <w:sz w:val="24"/>
                <w:szCs w:val="20"/>
                <w:lang w:eastAsia="es-ES"/>
              </w:rPr>
              <m:t>T</m:t>
            </m:r>
          </m:den>
        </m:f>
      </m:oMath>
      <w:r w:rsidR="000521CA">
        <w:rPr>
          <w:sz w:val="20"/>
        </w:rPr>
        <w:tab/>
      </w:r>
      <w:r w:rsidR="000521CA">
        <w:rPr>
          <w:sz w:val="20"/>
        </w:rPr>
        <w:tab/>
      </w:r>
      <w:r w:rsidR="000521CA">
        <w:rPr>
          <w:sz w:val="20"/>
        </w:rPr>
        <w:tab/>
        <w:t xml:space="preserve">c) </w:t>
      </w:r>
      <m:oMath>
        <m:f>
          <m:fPr>
            <m:ctrlPr>
              <w:rPr>
                <w:rFonts w:ascii="Cambria Math" w:eastAsia="Times New Roman" w:hAnsi="Cambria Math" w:cs="Courier New"/>
                <w:i/>
                <w:color w:val="000000"/>
                <w:sz w:val="24"/>
                <w:szCs w:val="20"/>
                <w:lang w:eastAsia="es-ES"/>
              </w:rPr>
            </m:ctrlPr>
          </m:fPr>
          <m:num>
            <m:r>
              <w:rPr>
                <w:rFonts w:ascii="Cambria Math" w:eastAsia="Times New Roman" w:hAnsi="Cambria Math" w:cs="Courier New"/>
                <w:color w:val="000000"/>
                <w:sz w:val="24"/>
                <w:szCs w:val="20"/>
                <w:lang w:eastAsia="es-ES"/>
              </w:rPr>
              <m:t>100T</m:t>
            </m:r>
          </m:num>
          <m:den>
            <m:r>
              <w:rPr>
                <w:rFonts w:ascii="Cambria Math" w:eastAsia="Times New Roman" w:hAnsi="Cambria Math" w:cs="Courier New"/>
                <w:color w:val="000000"/>
                <w:sz w:val="24"/>
                <w:szCs w:val="20"/>
                <w:lang w:eastAsia="es-ES"/>
              </w:rPr>
              <m:t>C</m:t>
            </m:r>
          </m:den>
        </m:f>
      </m:oMath>
    </w:p>
    <w:p w:rsidR="000521CA" w:rsidRPr="001454C6" w:rsidRDefault="000521CA" w:rsidP="000521CA">
      <w:pPr>
        <w:pStyle w:val="Prrafodelista"/>
        <w:ind w:left="2856"/>
        <w:rPr>
          <w:rFonts w:eastAsia="Arial Unicode MS" w:cs="Arial Unicode MS"/>
          <w:sz w:val="16"/>
          <w:szCs w:val="20"/>
        </w:rPr>
      </w:pPr>
      <w:r>
        <w:rPr>
          <w:sz w:val="20"/>
        </w:rPr>
        <w:t>d)</w:t>
      </w:r>
      <m:oMath>
        <m:r>
          <w:rPr>
            <w:rFonts w:ascii="Cambria Math" w:eastAsia="Times New Roman" w:hAnsi="Cambria Math" w:cs="Courier New"/>
            <w:color w:val="000000"/>
            <w:sz w:val="24"/>
            <w:szCs w:val="20"/>
            <w:lang w:eastAsia="es-ES"/>
          </w:rPr>
          <m:t xml:space="preserve"> </m:t>
        </m:r>
        <m:f>
          <m:fPr>
            <m:ctrlPr>
              <w:rPr>
                <w:rFonts w:ascii="Cambria Math" w:eastAsia="Times New Roman" w:hAnsi="Cambria Math" w:cs="Courier New"/>
                <w:i/>
                <w:color w:val="000000"/>
                <w:sz w:val="24"/>
                <w:szCs w:val="20"/>
                <w:lang w:eastAsia="es-ES"/>
              </w:rPr>
            </m:ctrlPr>
          </m:fPr>
          <m:num>
            <m:r>
              <w:rPr>
                <w:rFonts w:ascii="Cambria Math" w:eastAsia="Times New Roman" w:hAnsi="Cambria Math" w:cs="Courier New"/>
                <w:color w:val="000000"/>
                <w:sz w:val="24"/>
                <w:szCs w:val="20"/>
                <w:lang w:eastAsia="es-ES"/>
              </w:rPr>
              <m:t>T-100C</m:t>
            </m:r>
          </m:num>
          <m:den>
            <m:r>
              <w:rPr>
                <w:rFonts w:ascii="Cambria Math" w:eastAsia="Times New Roman" w:hAnsi="Cambria Math" w:cs="Courier New"/>
                <w:color w:val="000000"/>
                <w:sz w:val="24"/>
                <w:szCs w:val="20"/>
                <w:lang w:eastAsia="es-ES"/>
              </w:rPr>
              <m:t>T</m:t>
            </m:r>
          </m:den>
        </m:f>
      </m:oMath>
      <w:r>
        <w:rPr>
          <w:sz w:val="20"/>
        </w:rPr>
        <w:tab/>
      </w:r>
      <w:r>
        <w:rPr>
          <w:sz w:val="20"/>
        </w:rPr>
        <w:tab/>
      </w:r>
      <w:r>
        <w:rPr>
          <w:sz w:val="20"/>
        </w:rPr>
        <w:tab/>
        <w:t>e)</w:t>
      </w:r>
      <m:oMath>
        <m:r>
          <w:rPr>
            <w:rFonts w:ascii="Cambria Math" w:eastAsia="Times New Roman" w:hAnsi="Cambria Math" w:cs="Courier New"/>
            <w:color w:val="000000"/>
            <w:sz w:val="24"/>
            <w:szCs w:val="20"/>
            <w:lang w:eastAsia="es-ES"/>
          </w:rPr>
          <m:t xml:space="preserve"> </m:t>
        </m:r>
        <m:f>
          <m:fPr>
            <m:ctrlPr>
              <w:rPr>
                <w:rFonts w:ascii="Cambria Math" w:eastAsia="Times New Roman" w:hAnsi="Cambria Math" w:cs="Courier New"/>
                <w:i/>
                <w:color w:val="000000"/>
                <w:sz w:val="24"/>
                <w:szCs w:val="20"/>
                <w:lang w:eastAsia="es-ES"/>
              </w:rPr>
            </m:ctrlPr>
          </m:fPr>
          <m:num>
            <m:r>
              <w:rPr>
                <w:rFonts w:ascii="Cambria Math" w:eastAsia="Times New Roman" w:hAnsi="Cambria Math" w:cs="Courier New"/>
                <w:color w:val="000000"/>
                <w:sz w:val="24"/>
                <w:szCs w:val="20"/>
                <w:lang w:eastAsia="es-ES"/>
              </w:rPr>
              <m:t>100(1-C)</m:t>
            </m:r>
          </m:num>
          <m:den>
            <m:r>
              <w:rPr>
                <w:rFonts w:ascii="Cambria Math" w:eastAsia="Times New Roman" w:hAnsi="Cambria Math" w:cs="Courier New"/>
                <w:color w:val="000000"/>
                <w:sz w:val="24"/>
                <w:szCs w:val="20"/>
                <w:lang w:eastAsia="es-ES"/>
              </w:rPr>
              <m:t>T</m:t>
            </m:r>
          </m:den>
        </m:f>
      </m:oMath>
    </w:p>
    <w:p w:rsidR="000521CA" w:rsidRPr="006B598B" w:rsidRDefault="000521CA" w:rsidP="009D3D19">
      <w:pPr>
        <w:pStyle w:val="Prrafodelista"/>
        <w:numPr>
          <w:ilvl w:val="0"/>
          <w:numId w:val="177"/>
        </w:numPr>
        <w:ind w:left="720"/>
        <w:rPr>
          <w:sz w:val="20"/>
          <w:szCs w:val="20"/>
        </w:rPr>
      </w:pPr>
      <w:r w:rsidRPr="006B598B">
        <w:rPr>
          <w:rFonts w:eastAsia="Arial Unicode MS" w:cs="Arial Unicode MS"/>
          <w:sz w:val="20"/>
          <w:szCs w:val="20"/>
        </w:rPr>
        <w:t>“</w:t>
      </w:r>
      <w:r w:rsidR="00AE6D6B" w:rsidRPr="00AE6D6B">
        <w:rPr>
          <w:lang w:val="es-ES"/>
        </w:rPr>
        <w:t xml:space="preserve"> </w:t>
      </w:r>
      <w:r w:rsidR="00AE6D6B" w:rsidRPr="00AE6D6B">
        <w:rPr>
          <w:rFonts w:eastAsia="Arial Unicode MS" w:cs="Arial Unicode MS"/>
          <w:sz w:val="20"/>
          <w:szCs w:val="20"/>
          <w:lang w:val="es-ES"/>
        </w:rPr>
        <w:t xml:space="preserve">Si x es un número positivo tal que </w:t>
      </w:r>
      <m:oMath>
        <m:sSup>
          <m:sSupPr>
            <m:ctrlPr>
              <w:rPr>
                <w:rFonts w:ascii="Cambria Math" w:eastAsia="Arial Unicode MS" w:hAnsi="Cambria Math" w:cs="Arial Unicode MS"/>
                <w:i/>
                <w:sz w:val="20"/>
                <w:szCs w:val="20"/>
                <w:lang w:val="es-ES"/>
              </w:rPr>
            </m:ctrlPr>
          </m:sSupPr>
          <m:e>
            <m:r>
              <w:rPr>
                <w:rFonts w:ascii="Cambria Math" w:eastAsia="Arial Unicode MS" w:hAnsi="Cambria Math" w:cs="Arial Unicode MS"/>
                <w:sz w:val="20"/>
                <w:szCs w:val="20"/>
                <w:lang w:val="es-ES"/>
              </w:rPr>
              <m:t>x</m:t>
            </m:r>
          </m:e>
          <m:sup>
            <m:r>
              <w:rPr>
                <w:rFonts w:ascii="Cambria Math" w:eastAsia="Arial Unicode MS" w:hAnsi="Cambria Math" w:cs="Arial Unicode MS"/>
                <w:sz w:val="20"/>
                <w:szCs w:val="20"/>
                <w:lang w:val="es-ES"/>
              </w:rPr>
              <m:t>2</m:t>
            </m:r>
          </m:sup>
        </m:sSup>
      </m:oMath>
      <w:r w:rsidR="00AE6D6B" w:rsidRPr="00AE6D6B">
        <w:rPr>
          <w:rFonts w:eastAsia="Arial Unicode MS" w:cs="Arial Unicode MS"/>
          <w:sz w:val="20"/>
          <w:szCs w:val="20"/>
          <w:lang w:val="es-ES"/>
        </w:rPr>
        <w:t xml:space="preserve">=64, entonces 2x + </w:t>
      </w:r>
      <m:oMath>
        <m:sSup>
          <m:sSupPr>
            <m:ctrlPr>
              <w:rPr>
                <w:rFonts w:ascii="Cambria Math" w:eastAsia="Arial Unicode MS" w:hAnsi="Cambria Math" w:cs="Arial Unicode MS"/>
                <w:i/>
                <w:sz w:val="20"/>
                <w:szCs w:val="20"/>
                <w:lang w:val="es-ES"/>
              </w:rPr>
            </m:ctrlPr>
          </m:sSupPr>
          <m:e>
            <m:r>
              <w:rPr>
                <w:rFonts w:ascii="Cambria Math" w:eastAsia="Arial Unicode MS" w:hAnsi="Cambria Math" w:cs="Arial Unicode MS"/>
                <w:sz w:val="20"/>
                <w:szCs w:val="20"/>
                <w:lang w:val="es-ES"/>
              </w:rPr>
              <m:t>10</m:t>
            </m:r>
          </m:e>
          <m:sup>
            <m:r>
              <w:rPr>
                <w:rFonts w:ascii="Cambria Math" w:eastAsia="Arial Unicode MS" w:hAnsi="Cambria Math" w:cs="Arial Unicode MS"/>
                <w:sz w:val="20"/>
                <w:szCs w:val="20"/>
                <w:lang w:val="es-ES"/>
              </w:rPr>
              <m:t>-2</m:t>
            </m:r>
          </m:sup>
        </m:sSup>
      </m:oMath>
      <w:r w:rsidR="00AE6D6B" w:rsidRPr="00AE6D6B">
        <w:rPr>
          <w:rFonts w:eastAsia="Arial Unicode MS" w:cs="Arial Unicode MS"/>
          <w:sz w:val="20"/>
          <w:szCs w:val="20"/>
          <w:lang w:val="es-ES"/>
        </w:rPr>
        <w:t xml:space="preserve"> es igual:</w:t>
      </w:r>
      <w:r w:rsidRPr="006B598B">
        <w:rPr>
          <w:rFonts w:eastAsia="Arial Unicode MS" w:cs="Arial Unicode MS"/>
          <w:sz w:val="20"/>
          <w:szCs w:val="20"/>
        </w:rPr>
        <w:t>”</w:t>
      </w:r>
    </w:p>
    <w:p w:rsidR="000521CA" w:rsidRPr="001454C6" w:rsidRDefault="005C2316" w:rsidP="009D3D19">
      <w:pPr>
        <w:pStyle w:val="Prrafodelista"/>
        <w:numPr>
          <w:ilvl w:val="0"/>
          <w:numId w:val="186"/>
        </w:numPr>
        <w:ind w:left="1440"/>
        <w:rPr>
          <w:rFonts w:ascii="Lucida Console" w:eastAsia="Times New Roman" w:hAnsi="Lucida Console" w:cs="Courier New"/>
          <w:color w:val="000000"/>
          <w:sz w:val="18"/>
          <w:szCs w:val="20"/>
          <w:lang w:val="en-US" w:eastAsia="es-ES"/>
        </w:rPr>
      </w:pPr>
      <w:r>
        <w:rPr>
          <w:noProof/>
          <w:lang w:val="es-ES" w:eastAsia="es-ES"/>
        </w:rPr>
        <w:pict>
          <v:oval id="_x0000_s1175" style="position:absolute;left:0;text-align:left;margin-left:134.75pt;margin-top:12.95pt;width:46.5pt;height:16.5pt;z-index:251828224" filled="f"/>
        </w:pict>
      </w:r>
      <w:r w:rsidR="00AE6D6B">
        <w:rPr>
          <w:sz w:val="20"/>
          <w:lang w:val="en-US"/>
        </w:rPr>
        <w:t>15,99</w:t>
      </w:r>
      <w:r w:rsidR="00AE6D6B">
        <w:rPr>
          <w:sz w:val="20"/>
          <w:lang w:val="en-US"/>
        </w:rPr>
        <w:tab/>
      </w:r>
      <w:r w:rsidR="00AE6D6B">
        <w:rPr>
          <w:sz w:val="20"/>
          <w:lang w:val="en-US"/>
        </w:rPr>
        <w:tab/>
      </w:r>
      <w:r w:rsidR="00AE6D6B">
        <w:rPr>
          <w:sz w:val="20"/>
          <w:lang w:val="en-US"/>
        </w:rPr>
        <w:tab/>
      </w:r>
      <w:r w:rsidR="00AE6D6B">
        <w:rPr>
          <w:sz w:val="20"/>
          <w:lang w:val="en-US"/>
        </w:rPr>
        <w:tab/>
        <w:t>b) 16,99</w:t>
      </w:r>
      <w:r w:rsidR="000521CA">
        <w:rPr>
          <w:sz w:val="20"/>
          <w:lang w:val="en-US"/>
        </w:rPr>
        <w:tab/>
      </w:r>
      <w:r w:rsidR="000521CA">
        <w:rPr>
          <w:sz w:val="20"/>
          <w:lang w:val="en-US"/>
        </w:rPr>
        <w:tab/>
      </w:r>
      <w:r w:rsidR="000521CA">
        <w:rPr>
          <w:sz w:val="20"/>
          <w:lang w:val="en-US"/>
        </w:rPr>
        <w:tab/>
      </w:r>
      <w:r w:rsidR="00AE6D6B">
        <w:rPr>
          <w:sz w:val="20"/>
          <w:lang w:val="en-US"/>
        </w:rPr>
        <w:tab/>
      </w:r>
      <w:r w:rsidR="000521CA" w:rsidRPr="001454C6">
        <w:rPr>
          <w:sz w:val="20"/>
          <w:lang w:val="en-US"/>
        </w:rPr>
        <w:t xml:space="preserve">c) </w:t>
      </w:r>
      <w:r w:rsidR="00AE6D6B">
        <w:rPr>
          <w:sz w:val="20"/>
          <w:lang w:val="en-US"/>
        </w:rPr>
        <w:t>15,01</w:t>
      </w:r>
    </w:p>
    <w:p w:rsidR="000521CA" w:rsidRPr="001454C6" w:rsidRDefault="00AE6D6B" w:rsidP="00AE6D6B">
      <w:pPr>
        <w:pStyle w:val="Prrafodelista"/>
        <w:ind w:left="2148" w:firstLine="684"/>
        <w:rPr>
          <w:sz w:val="16"/>
        </w:rPr>
      </w:pPr>
      <w:r>
        <w:rPr>
          <w:sz w:val="20"/>
        </w:rPr>
        <w:t>d)16,01</w:t>
      </w:r>
      <w:r w:rsidR="000521CA">
        <w:rPr>
          <w:sz w:val="20"/>
        </w:rPr>
        <w:tab/>
      </w:r>
      <w:r w:rsidR="000521CA">
        <w:rPr>
          <w:sz w:val="20"/>
        </w:rPr>
        <w:tab/>
      </w:r>
      <w:r w:rsidR="000521CA">
        <w:rPr>
          <w:sz w:val="20"/>
        </w:rPr>
        <w:tab/>
      </w:r>
      <w:r w:rsidR="000521CA">
        <w:rPr>
          <w:sz w:val="20"/>
        </w:rPr>
        <w:tab/>
        <w:t>e)</w:t>
      </w:r>
      <w:r>
        <w:rPr>
          <w:sz w:val="20"/>
        </w:rPr>
        <w:t>16,09</w:t>
      </w:r>
    </w:p>
    <w:p w:rsidR="000521CA" w:rsidRPr="008C38D9" w:rsidRDefault="000521CA" w:rsidP="009D3D19">
      <w:pPr>
        <w:pStyle w:val="Prrafodelista"/>
        <w:numPr>
          <w:ilvl w:val="0"/>
          <w:numId w:val="178"/>
        </w:numPr>
        <w:rPr>
          <w:sz w:val="20"/>
          <w:szCs w:val="20"/>
        </w:rPr>
      </w:pPr>
      <w:r>
        <w:rPr>
          <w:rFonts w:eastAsia="Arial Unicode MS" w:cs="Arial Unicode MS"/>
          <w:sz w:val="20"/>
          <w:szCs w:val="20"/>
          <w:lang w:val="es-ES"/>
        </w:rPr>
        <w:t>“</w:t>
      </w:r>
      <w:r w:rsidR="00A02833" w:rsidRPr="00A02833">
        <w:rPr>
          <w:lang w:val="es-ES"/>
        </w:rPr>
        <w:t xml:space="preserve"> </w:t>
      </w:r>
      <w:r w:rsidR="00A02833" w:rsidRPr="00A02833">
        <w:rPr>
          <w:rFonts w:eastAsia="Arial Unicode MS" w:cs="Arial Unicode MS"/>
          <w:sz w:val="20"/>
          <w:szCs w:val="20"/>
          <w:lang w:val="es-ES"/>
        </w:rPr>
        <w:t xml:space="preserve">La expresión </w:t>
      </w:r>
      <m:oMath>
        <m:sSup>
          <m:sSupPr>
            <m:ctrlPr>
              <w:rPr>
                <w:rFonts w:ascii="Cambria Math" w:eastAsia="Arial Unicode MS" w:hAnsi="Cambria Math" w:cs="Arial Unicode MS"/>
                <w:sz w:val="20"/>
                <w:szCs w:val="20"/>
                <w:lang w:val="es-ES"/>
              </w:rPr>
            </m:ctrlPr>
          </m:sSupPr>
          <m:e>
            <m:d>
              <m:dPr>
                <m:ctrlPr>
                  <w:rPr>
                    <w:rFonts w:ascii="Cambria Math" w:eastAsia="Arial Unicode MS" w:hAnsi="Cambria Math" w:cs="Arial Unicode MS"/>
                    <w:sz w:val="20"/>
                    <w:szCs w:val="20"/>
                    <w:lang w:val="es-ES"/>
                  </w:rPr>
                </m:ctrlPr>
              </m:dPr>
              <m:e>
                <m:r>
                  <m:rPr>
                    <m:sty m:val="p"/>
                  </m:rPr>
                  <w:rPr>
                    <w:rFonts w:ascii="Cambria Math" w:eastAsia="Arial Unicode MS" w:hAnsi="Cambria Math" w:cs="Arial Unicode MS"/>
                    <w:sz w:val="20"/>
                    <w:szCs w:val="20"/>
                    <w:lang w:val="es-ES"/>
                  </w:rPr>
                  <m:t>3x</m:t>
                </m:r>
              </m:e>
            </m:d>
          </m:e>
          <m:sup>
            <m:r>
              <m:rPr>
                <m:sty m:val="p"/>
              </m:rPr>
              <w:rPr>
                <w:rFonts w:ascii="Cambria Math" w:eastAsia="Arial Unicode MS" w:hAnsi="Cambria Math" w:cs="Arial Unicode MS"/>
                <w:sz w:val="20"/>
                <w:szCs w:val="20"/>
                <w:lang w:val="es-ES"/>
              </w:rPr>
              <m:t>2</m:t>
            </m:r>
          </m:sup>
        </m:sSup>
      </m:oMath>
      <w:r w:rsidR="00A02833" w:rsidRPr="00A02833">
        <w:rPr>
          <w:rFonts w:eastAsia="Arial Unicode MS" w:cs="Arial Unicode MS"/>
          <w:sz w:val="20"/>
          <w:szCs w:val="20"/>
          <w:lang w:val="es-ES"/>
        </w:rPr>
        <w:t xml:space="preserve"> se lee:</w:t>
      </w:r>
      <w:r w:rsidRPr="008C38D9">
        <w:rPr>
          <w:rFonts w:eastAsia="Arial Unicode MS" w:cs="Arial Unicode MS"/>
          <w:sz w:val="20"/>
          <w:szCs w:val="20"/>
          <w:lang w:val="es-ES"/>
        </w:rPr>
        <w:t>”</w:t>
      </w:r>
    </w:p>
    <w:p w:rsidR="00A02833" w:rsidRPr="00A02833" w:rsidRDefault="005C2316" w:rsidP="009D3D19">
      <w:pPr>
        <w:pStyle w:val="Prrafodelista"/>
        <w:numPr>
          <w:ilvl w:val="0"/>
          <w:numId w:val="187"/>
        </w:numPr>
        <w:tabs>
          <w:tab w:val="left" w:pos="840"/>
        </w:tabs>
        <w:ind w:left="1440"/>
        <w:rPr>
          <w:rFonts w:ascii="Lucida Console" w:eastAsia="Times New Roman" w:hAnsi="Lucida Console" w:cs="Courier New"/>
          <w:color w:val="000000"/>
          <w:sz w:val="20"/>
          <w:szCs w:val="20"/>
          <w:lang w:eastAsia="es-ES"/>
        </w:rPr>
      </w:pPr>
      <w:r>
        <w:rPr>
          <w:noProof/>
          <w:lang w:val="es-ES" w:eastAsia="es-ES"/>
        </w:rPr>
        <w:pict>
          <v:oval id="_x0000_s1179" style="position:absolute;left:0;text-align:left;margin-left:43.9pt;margin-top:14.35pt;width:190.9pt;height:17.2pt;z-index:251832320" filled="f"/>
        </w:pict>
      </w:r>
      <w:r w:rsidR="00A02833">
        <w:t>El cuadrado del cubo de un número</w:t>
      </w:r>
    </w:p>
    <w:p w:rsidR="00A02833" w:rsidRPr="00A02833" w:rsidRDefault="00A02833" w:rsidP="009D3D19">
      <w:pPr>
        <w:pStyle w:val="Prrafodelista"/>
        <w:numPr>
          <w:ilvl w:val="0"/>
          <w:numId w:val="187"/>
        </w:numPr>
        <w:tabs>
          <w:tab w:val="left" w:pos="840"/>
        </w:tabs>
        <w:ind w:left="1440"/>
        <w:rPr>
          <w:rFonts w:cs="Courier New"/>
          <w:color w:val="000000"/>
          <w:sz w:val="20"/>
          <w:szCs w:val="20"/>
          <w:lang w:val="es-ES"/>
        </w:rPr>
      </w:pPr>
      <w:r w:rsidRPr="00A02833">
        <w:rPr>
          <w:rFonts w:cs="Courier New"/>
          <w:color w:val="000000"/>
          <w:sz w:val="20"/>
          <w:szCs w:val="20"/>
          <w:lang w:val="es-ES"/>
        </w:rPr>
        <w:t>El cuadrado del triple de un número</w:t>
      </w:r>
    </w:p>
    <w:p w:rsidR="00A02833" w:rsidRPr="00A02833" w:rsidRDefault="00A02833" w:rsidP="009D3D19">
      <w:pPr>
        <w:pStyle w:val="Prrafodelista"/>
        <w:numPr>
          <w:ilvl w:val="0"/>
          <w:numId w:val="187"/>
        </w:numPr>
        <w:tabs>
          <w:tab w:val="left" w:pos="840"/>
        </w:tabs>
        <w:ind w:left="1440"/>
        <w:rPr>
          <w:rFonts w:cs="Courier New"/>
          <w:color w:val="000000"/>
          <w:sz w:val="20"/>
          <w:szCs w:val="20"/>
          <w:lang w:val="es-ES"/>
        </w:rPr>
      </w:pPr>
      <w:r w:rsidRPr="00A02833">
        <w:rPr>
          <w:rFonts w:cs="Courier New"/>
          <w:color w:val="000000"/>
          <w:sz w:val="20"/>
          <w:szCs w:val="20"/>
          <w:lang w:val="es-ES"/>
        </w:rPr>
        <w:t>El cubo del doble de un número</w:t>
      </w:r>
    </w:p>
    <w:p w:rsidR="00A02833" w:rsidRPr="00A02833" w:rsidRDefault="00A02833" w:rsidP="009D3D19">
      <w:pPr>
        <w:pStyle w:val="Prrafodelista"/>
        <w:numPr>
          <w:ilvl w:val="0"/>
          <w:numId w:val="187"/>
        </w:numPr>
        <w:tabs>
          <w:tab w:val="left" w:pos="840"/>
        </w:tabs>
        <w:ind w:left="1440"/>
        <w:rPr>
          <w:rFonts w:cs="Courier New"/>
          <w:color w:val="000000"/>
          <w:sz w:val="20"/>
          <w:szCs w:val="20"/>
          <w:lang w:val="es-ES"/>
        </w:rPr>
      </w:pPr>
      <w:r w:rsidRPr="00A02833">
        <w:rPr>
          <w:rFonts w:cs="Courier New"/>
          <w:color w:val="000000"/>
          <w:sz w:val="20"/>
          <w:szCs w:val="20"/>
          <w:lang w:val="es-ES"/>
        </w:rPr>
        <w:t>El cubo del cuadrado de un número</w:t>
      </w:r>
    </w:p>
    <w:p w:rsidR="000521CA" w:rsidRPr="00A02833" w:rsidRDefault="00A02833" w:rsidP="009D3D19">
      <w:pPr>
        <w:pStyle w:val="Prrafodelista"/>
        <w:numPr>
          <w:ilvl w:val="0"/>
          <w:numId w:val="187"/>
        </w:numPr>
        <w:tabs>
          <w:tab w:val="left" w:pos="840"/>
        </w:tabs>
        <w:ind w:left="1440"/>
        <w:rPr>
          <w:rFonts w:eastAsia="Times New Roman" w:cs="Courier New"/>
          <w:color w:val="000000"/>
          <w:sz w:val="20"/>
          <w:szCs w:val="20"/>
          <w:lang w:eastAsia="es-ES"/>
        </w:rPr>
      </w:pPr>
      <w:r w:rsidRPr="00A02833">
        <w:rPr>
          <w:rFonts w:eastAsia="Times New Roman" w:cs="Courier New"/>
          <w:color w:val="000000"/>
          <w:sz w:val="20"/>
          <w:szCs w:val="20"/>
          <w:lang w:val="es-ES" w:eastAsia="es-ES"/>
        </w:rPr>
        <w:t>El triple del doble de un número</w:t>
      </w:r>
    </w:p>
    <w:p w:rsidR="000521CA" w:rsidRPr="008C38D9" w:rsidRDefault="005C2316" w:rsidP="009D3D19">
      <w:pPr>
        <w:pStyle w:val="Prrafodelista"/>
        <w:numPr>
          <w:ilvl w:val="0"/>
          <w:numId w:val="178"/>
        </w:numPr>
        <w:spacing w:line="324" w:lineRule="auto"/>
        <w:jc w:val="both"/>
        <w:rPr>
          <w:rFonts w:eastAsia="Arial Unicode MS" w:cs="Arial Unicode MS"/>
          <w:sz w:val="20"/>
          <w:szCs w:val="20"/>
        </w:rPr>
      </w:pPr>
      <w:r>
        <w:rPr>
          <w:noProof/>
          <w:lang w:val="es-ES" w:eastAsia="es-ES"/>
        </w:rPr>
        <w:pict>
          <v:oval id="_x0000_s1176" style="position:absolute;left:0;text-align:left;margin-left:337.9pt;margin-top:14.1pt;width:50.6pt;height:16.5pt;z-index:251829248" filled="f"/>
        </w:pict>
      </w:r>
      <w:r w:rsidR="000521CA" w:rsidRPr="008C38D9">
        <w:rPr>
          <w:rFonts w:eastAsia="Arial Unicode MS" w:cs="Arial Unicode MS"/>
          <w:sz w:val="20"/>
          <w:szCs w:val="20"/>
          <w:lang w:val="es-ES"/>
        </w:rPr>
        <w:t>“</w:t>
      </w:r>
      <w:r w:rsidR="00A02833" w:rsidRPr="00A02833">
        <w:rPr>
          <w:rFonts w:eastAsia="Arial Unicode MS" w:cs="Arial Unicode MS"/>
          <w:sz w:val="20"/>
          <w:szCs w:val="20"/>
          <w:lang w:val="es-ES"/>
        </w:rPr>
        <w:t xml:space="preserve">Si x=2, el valor de </w:t>
      </w:r>
      <m:oMath>
        <m:r>
          <m:rPr>
            <m:sty m:val="p"/>
          </m:rPr>
          <w:rPr>
            <w:rFonts w:ascii="Cambria Math" w:eastAsia="Arial Unicode MS" w:hAnsi="Cambria Math" w:cs="Arial Unicode MS"/>
            <w:sz w:val="20"/>
            <w:szCs w:val="20"/>
            <w:lang w:val="es-ES"/>
          </w:rPr>
          <m:t>x+</m:t>
        </m:r>
        <m:sSup>
          <m:sSupPr>
            <m:ctrlPr>
              <w:rPr>
                <w:rFonts w:ascii="Cambria Math" w:eastAsia="Arial Unicode MS" w:hAnsi="Cambria Math" w:cs="Arial Unicode MS"/>
                <w:sz w:val="20"/>
                <w:szCs w:val="20"/>
                <w:lang w:val="es-ES"/>
              </w:rPr>
            </m:ctrlPr>
          </m:sSupPr>
          <m:e>
            <m:r>
              <m:rPr>
                <m:sty m:val="p"/>
              </m:rPr>
              <w:rPr>
                <w:rFonts w:ascii="Cambria Math" w:eastAsia="Arial Unicode MS" w:hAnsi="Cambria Math" w:cs="Arial Unicode MS"/>
                <w:sz w:val="20"/>
                <w:szCs w:val="20"/>
                <w:lang w:val="es-ES"/>
              </w:rPr>
              <m:t>x</m:t>
            </m:r>
          </m:e>
          <m:sup>
            <m:r>
              <m:rPr>
                <m:sty m:val="p"/>
              </m:rPr>
              <w:rPr>
                <w:rFonts w:ascii="Cambria Math" w:eastAsia="Arial Unicode MS" w:hAnsi="Cambria Math" w:cs="Arial Unicode MS"/>
                <w:sz w:val="20"/>
                <w:szCs w:val="20"/>
                <w:lang w:val="es-ES"/>
              </w:rPr>
              <m:t>x</m:t>
            </m:r>
          </m:sup>
        </m:sSup>
        <m:r>
          <m:rPr>
            <m:sty m:val="p"/>
          </m:rPr>
          <w:rPr>
            <w:rFonts w:ascii="Cambria Math" w:eastAsia="Arial Unicode MS" w:hAnsi="Cambria Math" w:cs="Arial Unicode MS"/>
            <w:sz w:val="20"/>
            <w:szCs w:val="20"/>
            <w:lang w:val="es-ES"/>
          </w:rPr>
          <m:t>+</m:t>
        </m:r>
        <m:sSup>
          <m:sSupPr>
            <m:ctrlPr>
              <w:rPr>
                <w:rFonts w:ascii="Cambria Math" w:eastAsia="Arial Unicode MS" w:hAnsi="Cambria Math" w:cs="Arial Unicode MS"/>
                <w:sz w:val="20"/>
                <w:szCs w:val="20"/>
                <w:lang w:val="es-ES"/>
              </w:rPr>
            </m:ctrlPr>
          </m:sSupPr>
          <m:e>
            <m:r>
              <m:rPr>
                <m:sty m:val="p"/>
              </m:rPr>
              <w:rPr>
                <w:rFonts w:ascii="Cambria Math" w:eastAsia="Arial Unicode MS" w:hAnsi="Cambria Math" w:cs="Arial Unicode MS"/>
                <w:sz w:val="20"/>
                <w:szCs w:val="20"/>
                <w:lang w:val="es-ES"/>
              </w:rPr>
              <m:t>x</m:t>
            </m:r>
          </m:e>
          <m:sup>
            <m:r>
              <m:rPr>
                <m:sty m:val="p"/>
              </m:rPr>
              <w:rPr>
                <w:rFonts w:ascii="Cambria Math" w:eastAsia="Arial Unicode MS" w:hAnsi="Cambria Math" w:cs="Arial Unicode MS"/>
                <w:sz w:val="20"/>
                <w:szCs w:val="20"/>
                <w:lang w:val="es-ES"/>
              </w:rPr>
              <m:t>x+1</m:t>
            </m:r>
          </m:sup>
        </m:sSup>
      </m:oMath>
      <w:r w:rsidR="00A02833" w:rsidRPr="00A02833">
        <w:rPr>
          <w:rFonts w:eastAsia="Arial Unicode MS" w:cs="Arial Unicode MS"/>
          <w:sz w:val="20"/>
          <w:szCs w:val="20"/>
          <w:lang w:val="es-ES"/>
        </w:rPr>
        <w:t xml:space="preserve"> es:</w:t>
      </w:r>
      <w:r w:rsidR="000521CA" w:rsidRPr="008C38D9">
        <w:rPr>
          <w:rFonts w:eastAsia="Arial Unicode MS" w:cs="Arial Unicode MS"/>
          <w:sz w:val="20"/>
          <w:szCs w:val="20"/>
        </w:rPr>
        <w:t>”</w:t>
      </w:r>
    </w:p>
    <w:p w:rsidR="000521CA" w:rsidRPr="00DB2E0A" w:rsidRDefault="00A02833" w:rsidP="009D3D19">
      <w:pPr>
        <w:pStyle w:val="Prrafodelista"/>
        <w:numPr>
          <w:ilvl w:val="0"/>
          <w:numId w:val="188"/>
        </w:numPr>
        <w:ind w:left="1440"/>
        <w:rPr>
          <w:rFonts w:ascii="Lucida Console" w:eastAsia="Times New Roman" w:hAnsi="Lucida Console" w:cs="Courier New"/>
          <w:color w:val="000000"/>
          <w:sz w:val="18"/>
          <w:szCs w:val="20"/>
          <w:lang w:eastAsia="es-ES"/>
        </w:rPr>
      </w:pPr>
      <w:r>
        <w:rPr>
          <w:sz w:val="20"/>
        </w:rPr>
        <w:t>10</w:t>
      </w:r>
      <w:r>
        <w:rPr>
          <w:sz w:val="20"/>
        </w:rPr>
        <w:tab/>
      </w:r>
      <w:r>
        <w:rPr>
          <w:sz w:val="20"/>
        </w:rPr>
        <w:tab/>
      </w:r>
      <w:r>
        <w:rPr>
          <w:sz w:val="20"/>
        </w:rPr>
        <w:tab/>
      </w:r>
      <w:r>
        <w:rPr>
          <w:sz w:val="20"/>
        </w:rPr>
        <w:tab/>
        <w:t>b) 12</w:t>
      </w:r>
      <w:r w:rsidR="000521CA">
        <w:rPr>
          <w:sz w:val="20"/>
        </w:rPr>
        <w:tab/>
      </w:r>
      <w:r w:rsidR="000521CA">
        <w:rPr>
          <w:sz w:val="20"/>
        </w:rPr>
        <w:tab/>
      </w:r>
      <w:r>
        <w:rPr>
          <w:sz w:val="20"/>
        </w:rPr>
        <w:tab/>
      </w:r>
      <w:r w:rsidR="000521CA">
        <w:rPr>
          <w:sz w:val="20"/>
        </w:rPr>
        <w:tab/>
        <w:t xml:space="preserve">c) </w:t>
      </w:r>
      <w:r>
        <w:rPr>
          <w:sz w:val="20"/>
        </w:rPr>
        <w:t>14</w:t>
      </w:r>
    </w:p>
    <w:p w:rsidR="000521CA" w:rsidRPr="00DB2E0A" w:rsidRDefault="000521CA" w:rsidP="000521CA">
      <w:pPr>
        <w:pStyle w:val="Prrafodelista"/>
        <w:ind w:left="2148" w:firstLine="684"/>
        <w:rPr>
          <w:rFonts w:eastAsia="Arial Unicode MS" w:cs="Arial Unicode MS"/>
          <w:sz w:val="16"/>
          <w:szCs w:val="20"/>
        </w:rPr>
      </w:pPr>
      <w:r>
        <w:rPr>
          <w:sz w:val="20"/>
        </w:rPr>
        <w:t>d)</w:t>
      </w:r>
      <w:r w:rsidR="00A02833">
        <w:rPr>
          <w:sz w:val="20"/>
        </w:rPr>
        <w:t>36</w:t>
      </w:r>
      <w:r w:rsidR="00A02833">
        <w:rPr>
          <w:sz w:val="20"/>
        </w:rPr>
        <w:tab/>
      </w:r>
      <w:r w:rsidR="00A02833">
        <w:rPr>
          <w:sz w:val="20"/>
        </w:rPr>
        <w:tab/>
      </w:r>
      <w:r w:rsidR="00A02833">
        <w:rPr>
          <w:sz w:val="20"/>
        </w:rPr>
        <w:tab/>
      </w:r>
      <w:r w:rsidR="00A02833">
        <w:rPr>
          <w:sz w:val="20"/>
        </w:rPr>
        <w:tab/>
        <w:t>e)64</w:t>
      </w:r>
    </w:p>
    <w:p w:rsidR="000521CA" w:rsidRPr="008C38D9" w:rsidRDefault="000521CA" w:rsidP="009D3D19">
      <w:pPr>
        <w:pStyle w:val="Prrafodelista"/>
        <w:numPr>
          <w:ilvl w:val="0"/>
          <w:numId w:val="179"/>
        </w:numPr>
        <w:spacing w:line="324" w:lineRule="auto"/>
        <w:ind w:left="720"/>
        <w:jc w:val="both"/>
        <w:rPr>
          <w:rFonts w:eastAsia="Arial Unicode MS" w:cs="Arial Unicode MS"/>
          <w:sz w:val="20"/>
          <w:szCs w:val="20"/>
        </w:rPr>
      </w:pPr>
      <w:r w:rsidRPr="008C38D9">
        <w:rPr>
          <w:rFonts w:eastAsia="Arial Unicode MS" w:cs="Arial Unicode MS"/>
          <w:sz w:val="20"/>
          <w:szCs w:val="20"/>
          <w:lang w:val="es-ES"/>
        </w:rPr>
        <w:t>“</w:t>
      </w:r>
      <w:r w:rsidR="00A02833" w:rsidRPr="00A02833">
        <w:rPr>
          <w:rFonts w:eastAsia="Times New Roman" w:cs="Courier New"/>
          <w:color w:val="000000"/>
          <w:sz w:val="20"/>
          <w:szCs w:val="20"/>
          <w:lang w:val="es-ES" w:eastAsia="es-ES"/>
        </w:rPr>
        <w:t>Eduardo tiene (n+1) años, en los próximos n años tendrá  la siguiente edad:</w:t>
      </w:r>
      <w:r w:rsidRPr="008C38D9">
        <w:rPr>
          <w:rFonts w:eastAsia="Arial Unicode MS" w:cs="Arial Unicode MS"/>
          <w:sz w:val="20"/>
          <w:szCs w:val="20"/>
          <w:lang w:val="es-ES"/>
        </w:rPr>
        <w:t>”</w:t>
      </w:r>
    </w:p>
    <w:p w:rsidR="000521CA" w:rsidRPr="00D14D8C" w:rsidRDefault="005C2316" w:rsidP="009D3D19">
      <w:pPr>
        <w:pStyle w:val="Prrafodelista"/>
        <w:numPr>
          <w:ilvl w:val="0"/>
          <w:numId w:val="189"/>
        </w:numPr>
        <w:ind w:left="1440"/>
        <w:rPr>
          <w:rFonts w:ascii="Lucida Console" w:eastAsia="Times New Roman" w:hAnsi="Lucida Console" w:cs="Courier New"/>
          <w:color w:val="000000"/>
          <w:sz w:val="20"/>
          <w:szCs w:val="20"/>
          <w:lang w:eastAsia="es-ES"/>
        </w:rPr>
      </w:pPr>
      <w:r>
        <w:rPr>
          <w:noProof/>
          <w:lang w:val="es-ES" w:eastAsia="es-ES"/>
        </w:rPr>
        <w:pict>
          <v:oval id="_x0000_s1177" style="position:absolute;left:0;text-align:left;margin-left:134.75pt;margin-top:12.55pt;width:59.1pt;height:16.5pt;z-index:251830272" filled="f"/>
        </w:pict>
      </w:r>
      <m:oMath>
        <m:r>
          <w:rPr>
            <w:rFonts w:ascii="Cambria Math" w:eastAsia="Times New Roman" w:hAnsi="Cambria Math" w:cs="Courier New"/>
            <w:color w:val="000000"/>
            <w:sz w:val="20"/>
            <w:szCs w:val="20"/>
            <w:lang w:eastAsia="es-ES"/>
          </w:rPr>
          <m:t>n+3</m:t>
        </m:r>
      </m:oMath>
      <w:r w:rsidR="00A02833">
        <w:rPr>
          <w:sz w:val="20"/>
          <w:szCs w:val="20"/>
        </w:rPr>
        <w:tab/>
      </w:r>
      <w:r w:rsidR="00A02833">
        <w:rPr>
          <w:sz w:val="20"/>
          <w:szCs w:val="20"/>
        </w:rPr>
        <w:tab/>
      </w:r>
      <w:r w:rsidR="00A02833">
        <w:rPr>
          <w:sz w:val="20"/>
          <w:szCs w:val="20"/>
        </w:rPr>
        <w:tab/>
      </w:r>
      <w:r w:rsidR="00A02833">
        <w:rPr>
          <w:sz w:val="20"/>
          <w:szCs w:val="20"/>
        </w:rPr>
        <w:tab/>
        <w:t xml:space="preserve">b) </w:t>
      </w:r>
      <m:oMath>
        <m:sSup>
          <m:sSupPr>
            <m:ctrlPr>
              <w:rPr>
                <w:rFonts w:ascii="Cambria Math" w:eastAsia="Times New Roman" w:hAnsi="Cambria Math" w:cs="Courier New"/>
                <w:i/>
                <w:color w:val="000000"/>
                <w:sz w:val="20"/>
                <w:szCs w:val="20"/>
                <w:lang w:eastAsia="es-ES"/>
              </w:rPr>
            </m:ctrlPr>
          </m:sSupPr>
          <m:e>
            <m:r>
              <w:rPr>
                <w:rFonts w:ascii="Cambria Math" w:eastAsia="Times New Roman" w:hAnsi="Cambria Math" w:cs="Courier New"/>
                <w:color w:val="000000"/>
                <w:sz w:val="20"/>
                <w:szCs w:val="20"/>
                <w:lang w:eastAsia="es-ES"/>
              </w:rPr>
              <m:t>n</m:t>
            </m:r>
          </m:e>
          <m:sup>
            <m:r>
              <w:rPr>
                <w:rFonts w:ascii="Cambria Math" w:eastAsia="Times New Roman" w:hAnsi="Cambria Math" w:cs="Courier New"/>
                <w:color w:val="000000"/>
                <w:sz w:val="20"/>
                <w:szCs w:val="20"/>
                <w:lang w:eastAsia="es-ES"/>
              </w:rPr>
              <m:t>2</m:t>
            </m:r>
          </m:sup>
        </m:sSup>
        <m:r>
          <w:rPr>
            <w:rFonts w:ascii="Cambria Math" w:eastAsia="Times New Roman" w:hAnsi="Cambria Math" w:cs="Courier New"/>
            <w:color w:val="000000"/>
            <w:sz w:val="20"/>
            <w:szCs w:val="20"/>
            <w:lang w:eastAsia="es-ES"/>
          </w:rPr>
          <m:t>+n+1</m:t>
        </m:r>
      </m:oMath>
      <w:r w:rsidR="000521CA">
        <w:rPr>
          <w:sz w:val="20"/>
          <w:szCs w:val="20"/>
        </w:rPr>
        <w:tab/>
      </w:r>
      <w:r w:rsidR="000521CA">
        <w:rPr>
          <w:sz w:val="20"/>
          <w:szCs w:val="20"/>
        </w:rPr>
        <w:tab/>
      </w:r>
      <w:r w:rsidR="000521CA">
        <w:rPr>
          <w:sz w:val="20"/>
          <w:szCs w:val="20"/>
        </w:rPr>
        <w:tab/>
        <w:t xml:space="preserve">c) </w:t>
      </w:r>
      <m:oMath>
        <m:sSup>
          <m:sSupPr>
            <m:ctrlPr>
              <w:rPr>
                <w:rFonts w:ascii="Cambria Math" w:eastAsia="Times New Roman" w:hAnsi="Cambria Math" w:cs="Courier New"/>
                <w:i/>
                <w:color w:val="000000"/>
                <w:sz w:val="20"/>
                <w:szCs w:val="20"/>
                <w:lang w:eastAsia="es-ES"/>
              </w:rPr>
            </m:ctrlPr>
          </m:sSupPr>
          <m:e>
            <m:r>
              <w:rPr>
                <w:rFonts w:ascii="Cambria Math" w:eastAsia="Times New Roman" w:hAnsi="Cambria Math" w:cs="Courier New"/>
                <w:color w:val="000000"/>
                <w:sz w:val="20"/>
                <w:szCs w:val="20"/>
                <w:lang w:eastAsia="es-ES"/>
              </w:rPr>
              <m:t>n</m:t>
            </m:r>
          </m:e>
          <m:sup>
            <m:r>
              <w:rPr>
                <w:rFonts w:ascii="Cambria Math" w:eastAsia="Times New Roman" w:hAnsi="Cambria Math" w:cs="Courier New"/>
                <w:color w:val="000000"/>
                <w:sz w:val="20"/>
                <w:szCs w:val="20"/>
                <w:lang w:eastAsia="es-ES"/>
              </w:rPr>
              <m:t>2</m:t>
            </m:r>
          </m:sup>
        </m:sSup>
        <m:r>
          <w:rPr>
            <w:rFonts w:ascii="Cambria Math" w:eastAsia="Times New Roman" w:hAnsi="Cambria Math" w:cs="Courier New"/>
            <w:color w:val="000000"/>
            <w:sz w:val="20"/>
            <w:szCs w:val="20"/>
            <w:lang w:eastAsia="es-ES"/>
          </w:rPr>
          <m:t>+n</m:t>
        </m:r>
      </m:oMath>
    </w:p>
    <w:p w:rsidR="000521CA" w:rsidRPr="00D14D8C" w:rsidRDefault="000521CA" w:rsidP="000521CA">
      <w:pPr>
        <w:pStyle w:val="Prrafodelista"/>
        <w:ind w:left="2148" w:firstLine="684"/>
        <w:rPr>
          <w:rFonts w:ascii="Lucida Console" w:eastAsia="Times New Roman" w:hAnsi="Lucida Console" w:cs="Courier New"/>
          <w:color w:val="000000"/>
          <w:sz w:val="20"/>
          <w:szCs w:val="20"/>
          <w:lang w:eastAsia="es-ES"/>
        </w:rPr>
      </w:pPr>
      <w:r>
        <w:rPr>
          <w:sz w:val="20"/>
          <w:szCs w:val="20"/>
        </w:rPr>
        <w:t xml:space="preserve">d) </w:t>
      </w:r>
      <m:oMath>
        <m:r>
          <w:rPr>
            <w:rFonts w:ascii="Cambria Math" w:eastAsia="Times New Roman" w:hAnsi="Cambria Math" w:cs="Courier New"/>
            <w:color w:val="000000"/>
            <w:sz w:val="20"/>
            <w:szCs w:val="20"/>
            <w:lang w:eastAsia="es-ES"/>
          </w:rPr>
          <m:t>2n+1</m:t>
        </m:r>
      </m:oMath>
      <w:r>
        <w:rPr>
          <w:sz w:val="20"/>
          <w:szCs w:val="20"/>
        </w:rPr>
        <w:tab/>
      </w:r>
      <w:r>
        <w:rPr>
          <w:sz w:val="20"/>
          <w:szCs w:val="20"/>
        </w:rPr>
        <w:tab/>
      </w:r>
      <w:r>
        <w:rPr>
          <w:sz w:val="20"/>
          <w:szCs w:val="20"/>
        </w:rPr>
        <w:tab/>
        <w:t xml:space="preserve">e) </w:t>
      </w:r>
      <m:oMath>
        <m:r>
          <w:rPr>
            <w:rFonts w:ascii="Cambria Math" w:eastAsia="Times New Roman" w:hAnsi="Cambria Math" w:cs="Courier New"/>
            <w:color w:val="000000"/>
            <w:sz w:val="20"/>
            <w:szCs w:val="20"/>
            <w:lang w:eastAsia="es-ES"/>
          </w:rPr>
          <m:t>2n+2</m:t>
        </m:r>
      </m:oMath>
    </w:p>
    <w:p w:rsidR="000521CA" w:rsidRPr="006B598B" w:rsidRDefault="005C2316" w:rsidP="009D3D19">
      <w:pPr>
        <w:pStyle w:val="Prrafodelista"/>
        <w:numPr>
          <w:ilvl w:val="0"/>
          <w:numId w:val="179"/>
        </w:numPr>
        <w:ind w:left="720"/>
        <w:rPr>
          <w:rFonts w:eastAsia="Arial Unicode MS" w:cs="Arial Unicode MS"/>
          <w:sz w:val="20"/>
        </w:rPr>
      </w:pPr>
      <w:r>
        <w:rPr>
          <w:noProof/>
          <w:lang w:val="es-ES" w:eastAsia="es-ES"/>
        </w:rPr>
        <w:pict>
          <v:oval id="_x0000_s1178" style="position:absolute;left:0;text-align:left;margin-left:46.4pt;margin-top:12.2pt;width:55.35pt;height:16.5pt;z-index:251831296" filled="f"/>
        </w:pict>
      </w:r>
      <w:r w:rsidR="000521CA" w:rsidRPr="006B598B">
        <w:rPr>
          <w:rFonts w:eastAsia="Arial Unicode MS" w:cs="Arial Unicode MS"/>
          <w:sz w:val="20"/>
        </w:rPr>
        <w:t>“</w:t>
      </w:r>
      <w:r w:rsidR="00ED349B" w:rsidRPr="00ED349B">
        <w:rPr>
          <w:lang w:val="es-ES"/>
        </w:rPr>
        <w:t xml:space="preserve"> </w:t>
      </w:r>
      <w:r w:rsidR="00ED349B" w:rsidRPr="00ED349B">
        <w:rPr>
          <w:rFonts w:eastAsia="Arial Unicode MS" w:cs="Arial Unicode MS"/>
          <w:sz w:val="20"/>
          <w:lang w:val="es-ES"/>
        </w:rPr>
        <w:t>Tengo $a y compro b cuadernos a $c cada uno, la cantidad de dinero que me queda es:</w:t>
      </w:r>
      <w:r w:rsidR="000521CA" w:rsidRPr="006B598B">
        <w:rPr>
          <w:rFonts w:eastAsia="Arial Unicode MS" w:cs="Arial Unicode MS"/>
          <w:sz w:val="20"/>
        </w:rPr>
        <w:t>”</w:t>
      </w:r>
    </w:p>
    <w:p w:rsidR="000521CA" w:rsidRPr="00ED349B" w:rsidRDefault="00ED349B" w:rsidP="009D3D19">
      <w:pPr>
        <w:pStyle w:val="Prrafodelista"/>
        <w:numPr>
          <w:ilvl w:val="0"/>
          <w:numId w:val="190"/>
        </w:numPr>
        <w:ind w:left="1440"/>
        <w:rPr>
          <w:rFonts w:ascii="Lucida Console" w:eastAsia="Times New Roman" w:hAnsi="Lucida Console" w:cs="Courier New"/>
          <w:color w:val="000000"/>
          <w:sz w:val="20"/>
          <w:szCs w:val="20"/>
          <w:lang w:val="en-US" w:eastAsia="es-ES"/>
        </w:rPr>
      </w:pPr>
      <w:r w:rsidRPr="00ED349B">
        <w:rPr>
          <w:sz w:val="20"/>
          <w:szCs w:val="20"/>
          <w:lang w:val="en-US"/>
        </w:rPr>
        <w:t>a-bc</w:t>
      </w:r>
      <w:r w:rsidR="000521CA" w:rsidRPr="00ED349B">
        <w:rPr>
          <w:sz w:val="20"/>
          <w:szCs w:val="20"/>
          <w:lang w:val="en-US"/>
        </w:rPr>
        <w:tab/>
      </w:r>
      <w:r w:rsidR="000521CA" w:rsidRPr="00ED349B">
        <w:rPr>
          <w:sz w:val="20"/>
          <w:szCs w:val="20"/>
          <w:lang w:val="en-US"/>
        </w:rPr>
        <w:tab/>
      </w:r>
      <w:r w:rsidR="000521CA" w:rsidRPr="00ED349B">
        <w:rPr>
          <w:sz w:val="20"/>
          <w:szCs w:val="20"/>
          <w:lang w:val="en-US"/>
        </w:rPr>
        <w:tab/>
      </w:r>
      <w:r w:rsidR="000521CA" w:rsidRPr="00ED349B">
        <w:rPr>
          <w:sz w:val="20"/>
          <w:szCs w:val="20"/>
          <w:lang w:val="en-US"/>
        </w:rPr>
        <w:tab/>
        <w:t xml:space="preserve">b) </w:t>
      </w:r>
      <w:r w:rsidRPr="00ED349B">
        <w:rPr>
          <w:sz w:val="20"/>
          <w:szCs w:val="20"/>
          <w:lang w:val="en-US"/>
        </w:rPr>
        <w:t>a+bc</w:t>
      </w:r>
      <w:r w:rsidR="000521CA" w:rsidRPr="00ED349B">
        <w:rPr>
          <w:sz w:val="20"/>
          <w:szCs w:val="20"/>
          <w:lang w:val="en-US"/>
        </w:rPr>
        <w:tab/>
      </w:r>
      <w:r w:rsidR="000521CA" w:rsidRPr="00ED349B">
        <w:rPr>
          <w:sz w:val="20"/>
          <w:szCs w:val="20"/>
          <w:lang w:val="en-US"/>
        </w:rPr>
        <w:tab/>
      </w:r>
      <w:r w:rsidR="000521CA" w:rsidRPr="00ED349B">
        <w:rPr>
          <w:sz w:val="20"/>
          <w:szCs w:val="20"/>
          <w:lang w:val="en-US"/>
        </w:rPr>
        <w:tab/>
      </w:r>
      <w:r w:rsidR="000521CA" w:rsidRPr="00ED349B">
        <w:rPr>
          <w:sz w:val="20"/>
          <w:szCs w:val="20"/>
          <w:lang w:val="en-US"/>
        </w:rPr>
        <w:tab/>
        <w:t xml:space="preserve">c) </w:t>
      </w:r>
      <w:r w:rsidRPr="00ED349B">
        <w:rPr>
          <w:sz w:val="20"/>
          <w:szCs w:val="20"/>
          <w:lang w:val="en-US"/>
        </w:rPr>
        <w:t>ab</w:t>
      </w:r>
      <w:r>
        <w:rPr>
          <w:sz w:val="20"/>
          <w:szCs w:val="20"/>
          <w:lang w:val="en-US"/>
        </w:rPr>
        <w:t>-a</w:t>
      </w:r>
    </w:p>
    <w:p w:rsidR="000521CA" w:rsidRPr="001603E0" w:rsidRDefault="000521CA" w:rsidP="000521CA">
      <w:pPr>
        <w:pStyle w:val="Prrafodelista"/>
        <w:ind w:left="2148" w:firstLine="684"/>
        <w:rPr>
          <w:rFonts w:eastAsia="Arial Unicode MS" w:cs="Arial Unicode MS"/>
          <w:sz w:val="20"/>
          <w:szCs w:val="20"/>
        </w:rPr>
      </w:pPr>
      <w:r>
        <w:rPr>
          <w:sz w:val="20"/>
          <w:szCs w:val="20"/>
        </w:rPr>
        <w:t>d)</w:t>
      </w:r>
      <w:r w:rsidR="00ED349B">
        <w:rPr>
          <w:sz w:val="20"/>
          <w:szCs w:val="20"/>
        </w:rPr>
        <w:t>ac-b</w:t>
      </w:r>
      <w:r>
        <w:rPr>
          <w:sz w:val="20"/>
          <w:szCs w:val="20"/>
        </w:rPr>
        <w:tab/>
      </w:r>
      <w:r>
        <w:rPr>
          <w:sz w:val="20"/>
          <w:szCs w:val="20"/>
        </w:rPr>
        <w:tab/>
      </w:r>
      <w:r>
        <w:rPr>
          <w:sz w:val="20"/>
          <w:szCs w:val="20"/>
        </w:rPr>
        <w:tab/>
      </w:r>
      <w:r>
        <w:rPr>
          <w:sz w:val="20"/>
          <w:szCs w:val="20"/>
        </w:rPr>
        <w:tab/>
        <w:t xml:space="preserve">e) </w:t>
      </w:r>
      <w:r w:rsidR="00ED349B">
        <w:rPr>
          <w:sz w:val="20"/>
          <w:szCs w:val="20"/>
        </w:rPr>
        <w:t>ab-c</w:t>
      </w:r>
    </w:p>
    <w:p w:rsidR="001920D0" w:rsidRPr="001920D0" w:rsidRDefault="005C2316" w:rsidP="009D3D19">
      <w:pPr>
        <w:pStyle w:val="Prrafodelista"/>
        <w:numPr>
          <w:ilvl w:val="0"/>
          <w:numId w:val="179"/>
        </w:numPr>
        <w:ind w:left="720"/>
        <w:rPr>
          <w:sz w:val="20"/>
          <w:szCs w:val="20"/>
        </w:rPr>
      </w:pPr>
      <w:r>
        <w:rPr>
          <w:noProof/>
          <w:lang w:val="es-ES" w:eastAsia="es-ES"/>
        </w:rPr>
        <w:pict>
          <v:oval id="_x0000_s1185" style="position:absolute;left:0;text-align:left;margin-left:343.3pt;margin-top:12pt;width:40.9pt;height:18.2pt;z-index:251838464" filled="f"/>
        </w:pict>
      </w:r>
      <w:r w:rsidR="000521CA" w:rsidRPr="001920D0">
        <w:rPr>
          <w:rFonts w:eastAsia="Arial Unicode MS" w:cs="Arial Unicode MS"/>
          <w:sz w:val="20"/>
          <w:szCs w:val="20"/>
        </w:rPr>
        <w:t>“</w:t>
      </w:r>
      <w:r w:rsidR="001920D0" w:rsidRPr="001920D0">
        <w:rPr>
          <w:sz w:val="20"/>
          <w:szCs w:val="20"/>
        </w:rPr>
        <w:t>Si lo que falta a 35 para completar 90</w:t>
      </w:r>
      <w:r w:rsidR="001920D0">
        <w:rPr>
          <w:sz w:val="20"/>
          <w:szCs w:val="20"/>
        </w:rPr>
        <w:t xml:space="preserve"> </w:t>
      </w:r>
      <w:r w:rsidR="001920D0" w:rsidRPr="001920D0">
        <w:rPr>
          <w:sz w:val="20"/>
          <w:szCs w:val="20"/>
        </w:rPr>
        <w:t>es igual a 5x, entonces x es igual a:</w:t>
      </w:r>
      <w:r w:rsidR="000521CA" w:rsidRPr="001920D0">
        <w:rPr>
          <w:rFonts w:eastAsia="Arial Unicode MS" w:cs="Arial Unicode MS"/>
          <w:sz w:val="20"/>
          <w:szCs w:val="20"/>
        </w:rPr>
        <w:t>”</w:t>
      </w:r>
    </w:p>
    <w:p w:rsidR="000521CA" w:rsidRPr="001920D0" w:rsidRDefault="001920D0" w:rsidP="009D3D19">
      <w:pPr>
        <w:pStyle w:val="Prrafodelista"/>
        <w:numPr>
          <w:ilvl w:val="0"/>
          <w:numId w:val="191"/>
        </w:numPr>
        <w:spacing w:after="0" w:line="240" w:lineRule="auto"/>
        <w:ind w:left="1440"/>
        <w:rPr>
          <w:sz w:val="20"/>
          <w:szCs w:val="20"/>
        </w:rPr>
      </w:pPr>
      <w:r>
        <w:rPr>
          <w:sz w:val="20"/>
          <w:szCs w:val="20"/>
        </w:rPr>
        <w:t>5</w:t>
      </w:r>
      <w:r w:rsidR="000521CA" w:rsidRPr="001920D0">
        <w:rPr>
          <w:sz w:val="20"/>
          <w:szCs w:val="20"/>
        </w:rPr>
        <w:tab/>
      </w:r>
      <w:r w:rsidR="000521CA" w:rsidRPr="001920D0">
        <w:rPr>
          <w:sz w:val="20"/>
          <w:szCs w:val="20"/>
        </w:rPr>
        <w:tab/>
      </w:r>
      <w:r w:rsidR="000521CA" w:rsidRPr="001920D0">
        <w:rPr>
          <w:sz w:val="20"/>
          <w:szCs w:val="20"/>
        </w:rPr>
        <w:tab/>
      </w:r>
      <w:r w:rsidR="000521CA" w:rsidRPr="001920D0">
        <w:rPr>
          <w:sz w:val="20"/>
          <w:szCs w:val="20"/>
        </w:rPr>
        <w:tab/>
        <w:t xml:space="preserve">b) </w:t>
      </w:r>
      <w:r>
        <w:rPr>
          <w:sz w:val="20"/>
          <w:szCs w:val="20"/>
        </w:rPr>
        <w:t>7</w:t>
      </w:r>
      <w:r w:rsidR="000521CA" w:rsidRPr="001920D0">
        <w:rPr>
          <w:sz w:val="20"/>
          <w:szCs w:val="20"/>
        </w:rPr>
        <w:tab/>
      </w:r>
      <w:r w:rsidR="000521CA" w:rsidRPr="001920D0">
        <w:rPr>
          <w:sz w:val="20"/>
          <w:szCs w:val="20"/>
        </w:rPr>
        <w:tab/>
      </w:r>
      <w:r w:rsidR="000521CA" w:rsidRPr="001920D0">
        <w:rPr>
          <w:sz w:val="20"/>
          <w:szCs w:val="20"/>
        </w:rPr>
        <w:tab/>
      </w:r>
      <w:r w:rsidR="000521CA" w:rsidRPr="001920D0">
        <w:rPr>
          <w:sz w:val="20"/>
          <w:szCs w:val="20"/>
        </w:rPr>
        <w:tab/>
        <w:t>c)</w:t>
      </w:r>
      <w:r>
        <w:rPr>
          <w:sz w:val="20"/>
          <w:szCs w:val="20"/>
        </w:rPr>
        <w:t xml:space="preserve"> 11</w:t>
      </w:r>
    </w:p>
    <w:p w:rsidR="000521CA" w:rsidRDefault="000521CA" w:rsidP="000521CA">
      <w:pPr>
        <w:spacing w:line="276" w:lineRule="auto"/>
        <w:ind w:left="2148" w:firstLine="684"/>
        <w:rPr>
          <w:rFonts w:asciiTheme="minorHAnsi" w:eastAsiaTheme="minorHAnsi" w:hAnsiTheme="minorHAnsi" w:cstheme="minorBidi"/>
          <w:sz w:val="20"/>
          <w:szCs w:val="20"/>
          <w:lang w:val="es-EC" w:eastAsia="en-US"/>
        </w:rPr>
      </w:pPr>
      <w:r>
        <w:rPr>
          <w:rFonts w:asciiTheme="minorHAnsi" w:eastAsiaTheme="minorHAnsi" w:hAnsiTheme="minorHAnsi" w:cstheme="minorBidi"/>
          <w:sz w:val="20"/>
          <w:szCs w:val="20"/>
          <w:lang w:val="es-EC" w:eastAsia="en-US"/>
        </w:rPr>
        <w:t>d)</w:t>
      </w:r>
      <w:r w:rsidR="001920D0">
        <w:rPr>
          <w:rFonts w:asciiTheme="minorHAnsi" w:eastAsiaTheme="minorHAnsi" w:hAnsiTheme="minorHAnsi" w:cstheme="minorBidi"/>
          <w:sz w:val="20"/>
          <w:szCs w:val="20"/>
          <w:lang w:val="es-EC" w:eastAsia="en-US"/>
        </w:rPr>
        <w:t>13</w:t>
      </w:r>
      <w:r>
        <w:rPr>
          <w:rFonts w:asciiTheme="minorHAnsi" w:eastAsiaTheme="minorHAnsi" w:hAnsiTheme="minorHAnsi" w:cstheme="minorBidi"/>
          <w:sz w:val="20"/>
          <w:szCs w:val="20"/>
          <w:lang w:val="es-EC" w:eastAsia="en-US"/>
        </w:rPr>
        <w:tab/>
      </w:r>
      <w:r>
        <w:rPr>
          <w:rFonts w:asciiTheme="minorHAnsi" w:eastAsiaTheme="minorHAnsi" w:hAnsiTheme="minorHAnsi" w:cstheme="minorBidi"/>
          <w:sz w:val="20"/>
          <w:szCs w:val="20"/>
          <w:lang w:val="es-EC" w:eastAsia="en-US"/>
        </w:rPr>
        <w:tab/>
      </w:r>
      <w:r>
        <w:rPr>
          <w:rFonts w:asciiTheme="minorHAnsi" w:eastAsiaTheme="minorHAnsi" w:hAnsiTheme="minorHAnsi" w:cstheme="minorBidi"/>
          <w:sz w:val="20"/>
          <w:szCs w:val="20"/>
          <w:lang w:val="es-EC" w:eastAsia="en-US"/>
        </w:rPr>
        <w:tab/>
      </w:r>
      <w:r>
        <w:rPr>
          <w:rFonts w:asciiTheme="minorHAnsi" w:eastAsiaTheme="minorHAnsi" w:hAnsiTheme="minorHAnsi" w:cstheme="minorBidi"/>
          <w:sz w:val="20"/>
          <w:szCs w:val="20"/>
          <w:lang w:val="es-EC" w:eastAsia="en-US"/>
        </w:rPr>
        <w:tab/>
        <w:t>e)</w:t>
      </w:r>
      <w:r w:rsidR="001920D0">
        <w:rPr>
          <w:rFonts w:asciiTheme="minorHAnsi" w:eastAsiaTheme="minorHAnsi" w:hAnsiTheme="minorHAnsi" w:cstheme="minorBidi"/>
          <w:sz w:val="20"/>
          <w:szCs w:val="20"/>
          <w:lang w:val="es-EC" w:eastAsia="en-US"/>
        </w:rPr>
        <w:t>29</w:t>
      </w:r>
      <w:r w:rsidRPr="001603E0">
        <w:rPr>
          <w:rFonts w:asciiTheme="minorHAnsi" w:eastAsiaTheme="minorHAnsi" w:hAnsiTheme="minorHAnsi" w:cstheme="minorBidi"/>
          <w:sz w:val="20"/>
          <w:szCs w:val="20"/>
          <w:lang w:val="es-EC" w:eastAsia="en-US"/>
        </w:rPr>
        <w:t xml:space="preserve"> </w:t>
      </w:r>
    </w:p>
    <w:p w:rsidR="000521CA" w:rsidRPr="008C38D9" w:rsidRDefault="000521CA" w:rsidP="009D3D19">
      <w:pPr>
        <w:pStyle w:val="Prrafodelista"/>
        <w:numPr>
          <w:ilvl w:val="0"/>
          <w:numId w:val="180"/>
        </w:numPr>
        <w:rPr>
          <w:sz w:val="20"/>
          <w:szCs w:val="20"/>
        </w:rPr>
      </w:pPr>
      <w:r>
        <w:rPr>
          <w:rFonts w:eastAsia="Arial Unicode MS" w:cs="Arial Unicode MS"/>
          <w:sz w:val="20"/>
          <w:szCs w:val="20"/>
          <w:lang w:val="es-ES"/>
        </w:rPr>
        <w:t>“</w:t>
      </w:r>
      <w:r w:rsidR="00855361" w:rsidRPr="00855361">
        <w:rPr>
          <w:rFonts w:eastAsia="Times New Roman" w:cs="Times New Roman"/>
          <w:sz w:val="20"/>
          <w:szCs w:val="20"/>
          <w:lang w:val="es-ES" w:eastAsia="es-ES"/>
        </w:rPr>
        <w:t>En una fábrica la máquina A produce p latas y la máquina B produce el doble de A. Si la producción total fue de 1800 latas, la cantidad de latas que produjo la máquina A fue:</w:t>
      </w:r>
      <w:r w:rsidRPr="008C38D9">
        <w:rPr>
          <w:rFonts w:eastAsia="Arial Unicode MS" w:cs="Arial Unicode MS"/>
          <w:sz w:val="20"/>
          <w:szCs w:val="20"/>
          <w:lang w:val="es-ES"/>
        </w:rPr>
        <w:t>”</w:t>
      </w:r>
    </w:p>
    <w:p w:rsidR="000521CA" w:rsidRPr="00C93A5E" w:rsidRDefault="005C2316" w:rsidP="009D3D19">
      <w:pPr>
        <w:pStyle w:val="Prrafodelista"/>
        <w:numPr>
          <w:ilvl w:val="0"/>
          <w:numId w:val="192"/>
        </w:numPr>
        <w:ind w:left="1440"/>
        <w:rPr>
          <w:rFonts w:eastAsia="Times New Roman" w:cs="Courier New"/>
          <w:color w:val="000000"/>
          <w:sz w:val="20"/>
          <w:szCs w:val="20"/>
          <w:lang w:eastAsia="es-ES"/>
        </w:rPr>
      </w:pPr>
      <w:r>
        <w:rPr>
          <w:noProof/>
          <w:lang w:val="es-ES" w:eastAsia="es-ES"/>
        </w:rPr>
        <w:pict>
          <v:oval id="_x0000_s1182" style="position:absolute;left:0;text-align:left;margin-left:133.9pt;margin-top:11.45pt;width:40.9pt;height:18.2pt;z-index:251835392" filled="f"/>
        </w:pict>
      </w:r>
      <w:r w:rsidR="00855361">
        <w:rPr>
          <w:rFonts w:eastAsia="Times New Roman" w:cs="Courier New"/>
          <w:color w:val="000000"/>
          <w:sz w:val="20"/>
          <w:szCs w:val="20"/>
          <w:lang w:eastAsia="es-ES"/>
        </w:rPr>
        <w:t>450</w:t>
      </w:r>
      <w:r w:rsidR="000521CA" w:rsidRPr="00C93A5E">
        <w:rPr>
          <w:rFonts w:eastAsia="Times New Roman" w:cs="Courier New"/>
          <w:color w:val="000000"/>
          <w:sz w:val="20"/>
          <w:szCs w:val="20"/>
          <w:lang w:eastAsia="es-ES"/>
        </w:rPr>
        <w:tab/>
      </w:r>
      <w:r w:rsidR="000521CA" w:rsidRPr="00C93A5E">
        <w:rPr>
          <w:rFonts w:eastAsia="Times New Roman" w:cs="Courier New"/>
          <w:color w:val="000000"/>
          <w:sz w:val="20"/>
          <w:szCs w:val="20"/>
          <w:lang w:eastAsia="es-ES"/>
        </w:rPr>
        <w:tab/>
      </w:r>
      <w:r w:rsidR="000521CA" w:rsidRPr="00C93A5E">
        <w:rPr>
          <w:rFonts w:eastAsia="Times New Roman" w:cs="Courier New"/>
          <w:color w:val="000000"/>
          <w:sz w:val="20"/>
          <w:szCs w:val="20"/>
          <w:lang w:eastAsia="es-ES"/>
        </w:rPr>
        <w:tab/>
      </w:r>
      <w:r w:rsidR="000521CA" w:rsidRPr="00C93A5E">
        <w:rPr>
          <w:rFonts w:eastAsia="Times New Roman" w:cs="Courier New"/>
          <w:color w:val="000000"/>
          <w:sz w:val="20"/>
          <w:szCs w:val="20"/>
          <w:lang w:eastAsia="es-ES"/>
        </w:rPr>
        <w:tab/>
        <w:t>b) 5</w:t>
      </w:r>
      <w:r w:rsidR="00855361">
        <w:rPr>
          <w:rFonts w:eastAsia="Times New Roman" w:cs="Courier New"/>
          <w:color w:val="000000"/>
          <w:sz w:val="20"/>
          <w:szCs w:val="20"/>
          <w:lang w:eastAsia="es-ES"/>
        </w:rPr>
        <w:t>1</w:t>
      </w:r>
      <w:r w:rsidR="000521CA" w:rsidRPr="00C93A5E">
        <w:rPr>
          <w:rFonts w:eastAsia="Times New Roman" w:cs="Courier New"/>
          <w:color w:val="000000"/>
          <w:sz w:val="20"/>
          <w:szCs w:val="20"/>
          <w:lang w:eastAsia="es-ES"/>
        </w:rPr>
        <w:t>0</w:t>
      </w:r>
      <w:r w:rsidR="000521CA">
        <w:rPr>
          <w:rFonts w:eastAsia="Times New Roman" w:cs="Courier New"/>
          <w:color w:val="000000"/>
          <w:sz w:val="20"/>
          <w:szCs w:val="20"/>
          <w:lang w:eastAsia="es-ES"/>
        </w:rPr>
        <w:tab/>
      </w:r>
      <w:r w:rsidR="000521CA">
        <w:rPr>
          <w:rFonts w:eastAsia="Times New Roman" w:cs="Courier New"/>
          <w:color w:val="000000"/>
          <w:sz w:val="20"/>
          <w:szCs w:val="20"/>
          <w:lang w:eastAsia="es-ES"/>
        </w:rPr>
        <w:tab/>
      </w:r>
      <w:r w:rsidR="000521CA">
        <w:rPr>
          <w:rFonts w:eastAsia="Times New Roman" w:cs="Courier New"/>
          <w:color w:val="000000"/>
          <w:sz w:val="20"/>
          <w:szCs w:val="20"/>
          <w:lang w:eastAsia="es-ES"/>
        </w:rPr>
        <w:tab/>
      </w:r>
      <w:r w:rsidR="000521CA">
        <w:rPr>
          <w:rFonts w:eastAsia="Times New Roman" w:cs="Courier New"/>
          <w:color w:val="000000"/>
          <w:sz w:val="20"/>
          <w:szCs w:val="20"/>
          <w:lang w:eastAsia="es-ES"/>
        </w:rPr>
        <w:tab/>
        <w:t xml:space="preserve">c) </w:t>
      </w:r>
      <w:r w:rsidR="00855361">
        <w:rPr>
          <w:rFonts w:eastAsia="Times New Roman" w:cs="Courier New"/>
          <w:color w:val="000000"/>
          <w:sz w:val="20"/>
          <w:szCs w:val="20"/>
          <w:lang w:eastAsia="es-ES"/>
        </w:rPr>
        <w:t>54</w:t>
      </w:r>
      <w:r w:rsidR="000521CA" w:rsidRPr="00C93A5E">
        <w:rPr>
          <w:rFonts w:eastAsia="Times New Roman" w:cs="Courier New"/>
          <w:color w:val="000000"/>
          <w:sz w:val="20"/>
          <w:szCs w:val="20"/>
          <w:lang w:eastAsia="es-ES"/>
        </w:rPr>
        <w:t>0</w:t>
      </w:r>
    </w:p>
    <w:p w:rsidR="000521CA" w:rsidRPr="00C93A5E" w:rsidRDefault="000521CA" w:rsidP="000521CA">
      <w:pPr>
        <w:pStyle w:val="Prrafodelista"/>
        <w:ind w:left="2148" w:firstLine="684"/>
        <w:rPr>
          <w:rFonts w:eastAsia="Times New Roman" w:cs="Courier New"/>
          <w:color w:val="000000"/>
          <w:sz w:val="20"/>
          <w:szCs w:val="20"/>
          <w:lang w:eastAsia="es-ES"/>
        </w:rPr>
      </w:pPr>
      <w:r>
        <w:rPr>
          <w:rFonts w:eastAsia="Times New Roman" w:cs="Courier New"/>
          <w:color w:val="000000"/>
          <w:sz w:val="20"/>
          <w:szCs w:val="20"/>
          <w:lang w:eastAsia="es-ES"/>
        </w:rPr>
        <w:t>d)</w:t>
      </w:r>
      <w:r w:rsidR="00855361">
        <w:rPr>
          <w:rFonts w:eastAsia="Times New Roman" w:cs="Courier New"/>
          <w:color w:val="000000"/>
          <w:sz w:val="20"/>
          <w:szCs w:val="20"/>
          <w:lang w:eastAsia="es-ES"/>
        </w:rPr>
        <w:t>60</w:t>
      </w:r>
      <w:r w:rsidRPr="00C93A5E">
        <w:rPr>
          <w:rFonts w:eastAsia="Times New Roman" w:cs="Courier New"/>
          <w:color w:val="000000"/>
          <w:sz w:val="20"/>
          <w:szCs w:val="20"/>
          <w:lang w:eastAsia="es-ES"/>
        </w:rPr>
        <w:t>0</w:t>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t>e)</w:t>
      </w:r>
      <w:r w:rsidR="00855361">
        <w:rPr>
          <w:rFonts w:eastAsia="Times New Roman" w:cs="Courier New"/>
          <w:color w:val="000000"/>
          <w:sz w:val="20"/>
          <w:szCs w:val="20"/>
          <w:lang w:eastAsia="es-ES"/>
        </w:rPr>
        <w:t>62</w:t>
      </w:r>
      <w:r w:rsidRPr="00C93A5E">
        <w:rPr>
          <w:rFonts w:eastAsia="Times New Roman" w:cs="Courier New"/>
          <w:color w:val="000000"/>
          <w:sz w:val="20"/>
          <w:szCs w:val="20"/>
          <w:lang w:eastAsia="es-ES"/>
        </w:rPr>
        <w:t>0</w:t>
      </w:r>
    </w:p>
    <w:p w:rsidR="000521CA" w:rsidRPr="00DE4EEB" w:rsidRDefault="000521CA" w:rsidP="000521CA">
      <w:pPr>
        <w:pStyle w:val="Prrafodelista"/>
        <w:ind w:left="2496" w:firstLine="336"/>
        <w:rPr>
          <w:rFonts w:ascii="Lucida Console" w:eastAsia="Times New Roman" w:hAnsi="Lucida Console" w:cs="Courier New"/>
          <w:color w:val="000000"/>
          <w:sz w:val="18"/>
          <w:szCs w:val="20"/>
          <w:lang w:eastAsia="es-ES"/>
        </w:rPr>
      </w:pPr>
    </w:p>
    <w:p w:rsidR="000521CA" w:rsidRPr="008C38D9" w:rsidRDefault="000521CA" w:rsidP="009D3D19">
      <w:pPr>
        <w:pStyle w:val="Prrafodelista"/>
        <w:numPr>
          <w:ilvl w:val="0"/>
          <w:numId w:val="180"/>
        </w:numPr>
        <w:spacing w:after="0" w:line="240" w:lineRule="auto"/>
        <w:jc w:val="both"/>
        <w:rPr>
          <w:rFonts w:eastAsia="Arial Unicode MS" w:cs="Arial Unicode MS"/>
          <w:sz w:val="20"/>
          <w:szCs w:val="20"/>
        </w:rPr>
      </w:pPr>
      <w:r w:rsidRPr="008C38D9">
        <w:rPr>
          <w:rFonts w:eastAsia="Arial Unicode MS" w:cs="Arial Unicode MS"/>
          <w:sz w:val="20"/>
          <w:szCs w:val="20"/>
          <w:lang w:val="es-ES"/>
        </w:rPr>
        <w:t>“</w:t>
      </w:r>
      <w:r w:rsidR="00423B65" w:rsidRPr="00423B65">
        <w:rPr>
          <w:rFonts w:eastAsia="Times New Roman" w:cs="Times New Roman"/>
          <w:sz w:val="20"/>
          <w:szCs w:val="20"/>
          <w:lang w:val="es-ES" w:eastAsia="es-ES"/>
        </w:rPr>
        <w:t>Si a una caja llena de frutas se le sacan 6 kilogramos, su peso se reduce al 75% del peso original. La cantidad de kilogramos que había en la caja es:</w:t>
      </w:r>
      <w:r w:rsidRPr="008C38D9">
        <w:rPr>
          <w:rFonts w:eastAsia="Arial Unicode MS" w:cs="Arial Unicode MS"/>
          <w:sz w:val="20"/>
          <w:szCs w:val="20"/>
        </w:rPr>
        <w:t>”</w:t>
      </w:r>
    </w:p>
    <w:p w:rsidR="000521CA" w:rsidRPr="00E24B83" w:rsidRDefault="005C2316" w:rsidP="009D3D19">
      <w:pPr>
        <w:pStyle w:val="Prrafodelista"/>
        <w:numPr>
          <w:ilvl w:val="0"/>
          <w:numId w:val="193"/>
        </w:numPr>
        <w:tabs>
          <w:tab w:val="left" w:pos="916"/>
          <w:tab w:val="left" w:pos="1832"/>
          <w:tab w:val="left" w:pos="2748"/>
          <w:tab w:val="left" w:pos="3664"/>
          <w:tab w:val="left" w:pos="4320"/>
          <w:tab w:val="left" w:pos="6412"/>
          <w:tab w:val="left" w:pos="7080"/>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20"/>
          <w:szCs w:val="20"/>
          <w:lang w:eastAsia="es-ES"/>
        </w:rPr>
      </w:pPr>
      <w:r>
        <w:rPr>
          <w:noProof/>
          <w:sz w:val="20"/>
          <w:szCs w:val="20"/>
          <w:lang w:val="es-ES" w:eastAsia="es-ES"/>
        </w:rPr>
        <w:pict>
          <v:oval id="_x0000_s1181" style="position:absolute;left:0;text-align:left;margin-left:274.35pt;margin-top:10.55pt;width:35.15pt;height:16.5pt;z-index:251834368" filled="f"/>
        </w:pict>
      </w:r>
      <w:r w:rsidR="00423B65">
        <w:rPr>
          <w:sz w:val="20"/>
          <w:szCs w:val="20"/>
        </w:rPr>
        <w:t>6</w:t>
      </w:r>
      <w:r w:rsidR="000521CA" w:rsidRPr="00E24B83">
        <w:rPr>
          <w:sz w:val="20"/>
          <w:szCs w:val="20"/>
        </w:rPr>
        <w:tab/>
      </w:r>
      <w:r w:rsidR="000521CA" w:rsidRPr="00E24B83">
        <w:rPr>
          <w:sz w:val="20"/>
          <w:szCs w:val="20"/>
        </w:rPr>
        <w:tab/>
      </w:r>
      <w:r w:rsidR="000521CA" w:rsidRPr="00E24B83">
        <w:rPr>
          <w:sz w:val="20"/>
          <w:szCs w:val="20"/>
        </w:rPr>
        <w:tab/>
      </w:r>
      <w:r w:rsidR="000521CA" w:rsidRPr="00E24B83">
        <w:rPr>
          <w:sz w:val="20"/>
          <w:szCs w:val="20"/>
        </w:rPr>
        <w:tab/>
        <w:t>b)</w:t>
      </w:r>
      <w:r w:rsidR="00423B65">
        <w:rPr>
          <w:sz w:val="20"/>
          <w:szCs w:val="20"/>
        </w:rPr>
        <w:t xml:space="preserve"> 12</w:t>
      </w:r>
      <w:r w:rsidR="000521CA">
        <w:rPr>
          <w:sz w:val="20"/>
          <w:szCs w:val="20"/>
        </w:rPr>
        <w:tab/>
      </w:r>
      <w:r w:rsidR="000521CA">
        <w:rPr>
          <w:sz w:val="20"/>
          <w:szCs w:val="20"/>
        </w:rPr>
        <w:tab/>
        <w:t xml:space="preserve">c) </w:t>
      </w:r>
      <w:r w:rsidR="00423B65">
        <w:rPr>
          <w:sz w:val="20"/>
          <w:szCs w:val="20"/>
        </w:rPr>
        <w:t>18</w:t>
      </w:r>
    </w:p>
    <w:p w:rsidR="000521CA" w:rsidRPr="00C93A5E" w:rsidRDefault="000521CA" w:rsidP="00423B65">
      <w:pPr>
        <w:pStyle w:val="Prrafodelista"/>
        <w:tabs>
          <w:tab w:val="left" w:pos="916"/>
          <w:tab w:val="left" w:pos="1832"/>
          <w:tab w:val="left" w:pos="2880"/>
          <w:tab w:val="left" w:pos="3664"/>
          <w:tab w:val="left" w:pos="4580"/>
          <w:tab w:val="left" w:pos="5640"/>
          <w:tab w:val="left" w:pos="6412"/>
          <w:tab w:val="left" w:pos="7328"/>
          <w:tab w:val="left" w:pos="8244"/>
          <w:tab w:val="left" w:pos="9160"/>
          <w:tab w:val="left" w:pos="10076"/>
          <w:tab w:val="left" w:pos="10992"/>
          <w:tab w:val="left" w:pos="11908"/>
          <w:tab w:val="left" w:pos="12824"/>
          <w:tab w:val="left" w:pos="13740"/>
          <w:tab w:val="left" w:pos="14656"/>
        </w:tabs>
        <w:spacing w:after="0"/>
        <w:ind w:left="1440"/>
        <w:rPr>
          <w:rFonts w:ascii="Lucida Console" w:eastAsia="Times New Roman" w:hAnsi="Lucida Console" w:cs="Courier New"/>
          <w:color w:val="000000"/>
          <w:sz w:val="20"/>
          <w:szCs w:val="20"/>
          <w:lang w:eastAsia="es-ES"/>
        </w:rPr>
      </w:pPr>
      <w:r>
        <w:rPr>
          <w:sz w:val="20"/>
          <w:szCs w:val="20"/>
        </w:rPr>
        <w:tab/>
      </w:r>
      <w:r>
        <w:rPr>
          <w:sz w:val="20"/>
          <w:szCs w:val="20"/>
        </w:rPr>
        <w:tab/>
        <w:t>d)</w:t>
      </w:r>
      <w:r w:rsidR="00423B65">
        <w:rPr>
          <w:sz w:val="20"/>
          <w:szCs w:val="20"/>
        </w:rPr>
        <w:t>21</w:t>
      </w:r>
      <w:r>
        <w:rPr>
          <w:sz w:val="20"/>
          <w:szCs w:val="20"/>
        </w:rPr>
        <w:tab/>
      </w:r>
      <w:r>
        <w:rPr>
          <w:sz w:val="20"/>
          <w:szCs w:val="20"/>
        </w:rPr>
        <w:tab/>
      </w:r>
      <w:r>
        <w:rPr>
          <w:sz w:val="20"/>
          <w:szCs w:val="20"/>
        </w:rPr>
        <w:tab/>
        <w:t xml:space="preserve">e) </w:t>
      </w:r>
      <w:r w:rsidR="00423B65">
        <w:rPr>
          <w:sz w:val="20"/>
          <w:szCs w:val="20"/>
        </w:rPr>
        <w:t>24</w:t>
      </w:r>
    </w:p>
    <w:p w:rsidR="000521CA" w:rsidRPr="008C38D9" w:rsidRDefault="000521CA" w:rsidP="009D3D19">
      <w:pPr>
        <w:pStyle w:val="Prrafodelista"/>
        <w:numPr>
          <w:ilvl w:val="0"/>
          <w:numId w:val="181"/>
        </w:numPr>
        <w:spacing w:after="0" w:line="240" w:lineRule="auto"/>
        <w:ind w:left="720"/>
        <w:jc w:val="both"/>
        <w:rPr>
          <w:rFonts w:eastAsia="Arial Unicode MS" w:cs="Arial Unicode MS"/>
          <w:sz w:val="20"/>
          <w:szCs w:val="20"/>
        </w:rPr>
      </w:pPr>
      <w:r w:rsidRPr="008C38D9">
        <w:rPr>
          <w:rFonts w:eastAsia="Arial Unicode MS" w:cs="Arial Unicode MS"/>
          <w:sz w:val="20"/>
          <w:szCs w:val="20"/>
          <w:lang w:val="es-ES"/>
        </w:rPr>
        <w:t>“</w:t>
      </w:r>
      <w:r w:rsidR="00423B65" w:rsidRPr="00423B65">
        <w:rPr>
          <w:lang w:val="es-ES"/>
        </w:rPr>
        <w:t xml:space="preserve"> </w:t>
      </w:r>
      <w:r w:rsidR="00423B65" w:rsidRPr="00423B65">
        <w:rPr>
          <w:sz w:val="20"/>
          <w:szCs w:val="20"/>
          <w:lang w:val="es-ES"/>
        </w:rPr>
        <w:t>Se tienen 18 billetes en total de $10 y $50 por un valor de $700, la cantidad de billetes de $50 es:</w:t>
      </w:r>
      <w:r w:rsidRPr="008C38D9">
        <w:rPr>
          <w:rFonts w:eastAsia="Arial Unicode MS" w:cs="Arial Unicode MS"/>
          <w:sz w:val="20"/>
          <w:szCs w:val="20"/>
          <w:lang w:val="es-ES"/>
        </w:rPr>
        <w:t>”</w:t>
      </w:r>
    </w:p>
    <w:p w:rsidR="000521CA" w:rsidRPr="00E24B83" w:rsidRDefault="00423B65" w:rsidP="009D3D19">
      <w:pPr>
        <w:pStyle w:val="Prrafodelista"/>
        <w:numPr>
          <w:ilvl w:val="0"/>
          <w:numId w:val="194"/>
        </w:numPr>
        <w:ind w:left="1440"/>
        <w:rPr>
          <w:rFonts w:eastAsiaTheme="minorEastAsia"/>
          <w:color w:val="000000"/>
          <w:sz w:val="20"/>
          <w:szCs w:val="20"/>
          <w:lang w:eastAsia="es-ES"/>
        </w:rPr>
      </w:pPr>
      <w:r>
        <w:rPr>
          <w:rFonts w:eastAsia="Arial Unicode MS" w:cs="Arial Unicode MS"/>
          <w:color w:val="000000"/>
          <w:lang w:eastAsia="es-ES"/>
        </w:rPr>
        <w:t>5</w:t>
      </w:r>
      <w:r w:rsidR="000521CA" w:rsidRPr="00E24B83">
        <w:rPr>
          <w:rFonts w:eastAsia="Arial Unicode MS" w:cs="Arial Unicode MS"/>
          <w:color w:val="000000"/>
          <w:lang w:eastAsia="es-ES"/>
        </w:rPr>
        <w:tab/>
      </w:r>
      <w:r w:rsidR="000521CA" w:rsidRPr="00E24B83">
        <w:rPr>
          <w:rFonts w:eastAsia="Arial Unicode MS" w:cs="Arial Unicode MS"/>
          <w:color w:val="000000"/>
          <w:lang w:eastAsia="es-ES"/>
        </w:rPr>
        <w:tab/>
      </w:r>
      <w:r w:rsidR="000521CA">
        <w:rPr>
          <w:rFonts w:eastAsia="Arial Unicode MS" w:cs="Arial Unicode MS"/>
          <w:color w:val="000000"/>
          <w:lang w:eastAsia="es-ES"/>
        </w:rPr>
        <w:tab/>
      </w:r>
      <w:r w:rsidR="000521CA" w:rsidRPr="00E24B83">
        <w:rPr>
          <w:rFonts w:eastAsia="Arial Unicode MS" w:cs="Arial Unicode MS"/>
          <w:color w:val="000000"/>
          <w:lang w:eastAsia="es-ES"/>
        </w:rPr>
        <w:tab/>
      </w:r>
      <w:r w:rsidR="000521CA" w:rsidRPr="00E24B83">
        <w:rPr>
          <w:rFonts w:eastAsia="Arial Unicode MS" w:cs="Arial Unicode MS"/>
          <w:color w:val="000000"/>
          <w:sz w:val="20"/>
          <w:szCs w:val="20"/>
          <w:lang w:eastAsia="es-ES"/>
        </w:rPr>
        <w:t xml:space="preserve">b) </w:t>
      </w:r>
      <w:r>
        <w:rPr>
          <w:rFonts w:eastAsia="Arial Unicode MS" w:cs="Arial Unicode MS"/>
          <w:color w:val="000000"/>
          <w:sz w:val="20"/>
          <w:szCs w:val="20"/>
          <w:lang w:eastAsia="es-ES"/>
        </w:rPr>
        <w:t>7</w:t>
      </w:r>
      <w:r w:rsidR="000521CA" w:rsidRPr="00E24B83">
        <w:rPr>
          <w:rFonts w:eastAsia="Arial Unicode MS" w:cs="Arial Unicode MS"/>
          <w:color w:val="000000"/>
          <w:sz w:val="20"/>
          <w:szCs w:val="20"/>
          <w:lang w:eastAsia="es-ES"/>
        </w:rPr>
        <w:tab/>
      </w:r>
      <w:r w:rsidR="000521CA" w:rsidRPr="00E24B83">
        <w:rPr>
          <w:rFonts w:eastAsia="Arial Unicode MS" w:cs="Arial Unicode MS"/>
          <w:color w:val="000000"/>
          <w:sz w:val="20"/>
          <w:szCs w:val="20"/>
          <w:lang w:eastAsia="es-ES"/>
        </w:rPr>
        <w:tab/>
      </w:r>
      <w:r w:rsidR="000521CA" w:rsidRPr="00E24B83">
        <w:rPr>
          <w:rFonts w:eastAsia="Arial Unicode MS" w:cs="Arial Unicode MS"/>
          <w:color w:val="000000"/>
          <w:sz w:val="20"/>
          <w:szCs w:val="20"/>
          <w:lang w:eastAsia="es-ES"/>
        </w:rPr>
        <w:tab/>
      </w:r>
      <w:r w:rsidR="000521CA" w:rsidRPr="00E24B83">
        <w:rPr>
          <w:rFonts w:eastAsia="Arial Unicode MS" w:cs="Arial Unicode MS"/>
          <w:color w:val="000000"/>
          <w:sz w:val="20"/>
          <w:szCs w:val="20"/>
          <w:lang w:eastAsia="es-ES"/>
        </w:rPr>
        <w:tab/>
        <w:t>c)</w:t>
      </w:r>
      <w:r>
        <w:rPr>
          <w:rFonts w:eastAsia="Arial Unicode MS" w:cs="Arial Unicode MS"/>
          <w:color w:val="000000"/>
          <w:sz w:val="20"/>
          <w:szCs w:val="20"/>
          <w:lang w:eastAsia="es-ES"/>
        </w:rPr>
        <w:t xml:space="preserve"> 8</w:t>
      </w:r>
    </w:p>
    <w:p w:rsidR="000521CA" w:rsidRPr="00E24B83" w:rsidRDefault="005C2316" w:rsidP="000521CA">
      <w:pPr>
        <w:pStyle w:val="Prrafodelista"/>
        <w:ind w:left="2148" w:firstLine="684"/>
        <w:rPr>
          <w:rFonts w:eastAsia="Times New Roman" w:cs="Courier New"/>
          <w:color w:val="000000"/>
          <w:sz w:val="20"/>
          <w:szCs w:val="20"/>
          <w:lang w:eastAsia="es-ES"/>
        </w:rPr>
      </w:pPr>
      <w:r>
        <w:rPr>
          <w:noProof/>
          <w:sz w:val="20"/>
          <w:szCs w:val="20"/>
          <w:lang w:val="es-ES" w:eastAsia="es-ES"/>
        </w:rPr>
        <w:pict>
          <v:oval id="_x0000_s1186" style="position:absolute;left:0;text-align:left;margin-left:274.35pt;margin-top:-.6pt;width:35.15pt;height:16.5pt;z-index:251839488" filled="f"/>
        </w:pict>
      </w:r>
      <w:r w:rsidR="000521CA">
        <w:rPr>
          <w:rFonts w:eastAsiaTheme="minorEastAsia"/>
          <w:szCs w:val="20"/>
        </w:rPr>
        <w:t>d)</w:t>
      </w:r>
      <w:r w:rsidR="00423B65">
        <w:rPr>
          <w:rFonts w:eastAsiaTheme="minorEastAsia"/>
          <w:szCs w:val="20"/>
        </w:rPr>
        <w:t>12</w:t>
      </w:r>
      <w:r w:rsidR="000521CA">
        <w:rPr>
          <w:rFonts w:eastAsiaTheme="minorEastAsia"/>
          <w:color w:val="000000"/>
          <w:szCs w:val="20"/>
          <w:lang w:eastAsia="es-ES"/>
        </w:rPr>
        <w:tab/>
      </w:r>
      <w:r w:rsidR="000521CA">
        <w:rPr>
          <w:rFonts w:eastAsiaTheme="minorEastAsia"/>
          <w:color w:val="000000"/>
          <w:szCs w:val="20"/>
          <w:lang w:eastAsia="es-ES"/>
        </w:rPr>
        <w:tab/>
      </w:r>
      <w:r w:rsidR="000521CA">
        <w:rPr>
          <w:rFonts w:eastAsiaTheme="minorEastAsia"/>
          <w:color w:val="000000"/>
          <w:szCs w:val="20"/>
          <w:lang w:eastAsia="es-ES"/>
        </w:rPr>
        <w:tab/>
      </w:r>
      <w:r w:rsidR="000521CA">
        <w:rPr>
          <w:rFonts w:eastAsiaTheme="minorEastAsia"/>
          <w:color w:val="000000"/>
          <w:szCs w:val="20"/>
          <w:lang w:eastAsia="es-ES"/>
        </w:rPr>
        <w:tab/>
      </w:r>
      <w:r w:rsidR="000521CA" w:rsidRPr="00E24B83">
        <w:rPr>
          <w:rFonts w:eastAsiaTheme="minorEastAsia"/>
          <w:color w:val="000000"/>
          <w:sz w:val="20"/>
          <w:szCs w:val="20"/>
          <w:lang w:eastAsia="es-ES"/>
        </w:rPr>
        <w:t>e)</w:t>
      </w:r>
      <w:r w:rsidR="00423B65">
        <w:rPr>
          <w:rFonts w:eastAsiaTheme="minorEastAsia"/>
          <w:color w:val="000000"/>
          <w:sz w:val="20"/>
          <w:szCs w:val="20"/>
          <w:lang w:eastAsia="es-ES"/>
        </w:rPr>
        <w:t>13</w:t>
      </w:r>
    </w:p>
    <w:p w:rsidR="000521CA" w:rsidRPr="008C38D9" w:rsidRDefault="005C2316" w:rsidP="009D3D19">
      <w:pPr>
        <w:pStyle w:val="Prrafodelista"/>
        <w:numPr>
          <w:ilvl w:val="0"/>
          <w:numId w:val="181"/>
        </w:numPr>
        <w:spacing w:after="0" w:line="240" w:lineRule="auto"/>
        <w:ind w:left="720"/>
        <w:jc w:val="both"/>
        <w:rPr>
          <w:rFonts w:eastAsia="Arial Unicode MS" w:cs="Arial Unicode MS"/>
          <w:sz w:val="20"/>
          <w:szCs w:val="20"/>
        </w:rPr>
      </w:pPr>
      <w:r>
        <w:rPr>
          <w:noProof/>
          <w:sz w:val="20"/>
          <w:szCs w:val="20"/>
          <w:lang w:val="es-ES" w:eastAsia="es-ES"/>
        </w:rPr>
        <w:lastRenderedPageBreak/>
        <w:pict>
          <v:oval id="_x0000_s1184" style="position:absolute;left:0;text-align:left;margin-left:200.55pt;margin-top:21.8pt;width:40.1pt;height:22.6pt;z-index:251837440" filled="f"/>
        </w:pict>
      </w:r>
      <w:r w:rsidR="000521CA" w:rsidRPr="008C38D9">
        <w:rPr>
          <w:rFonts w:eastAsia="Arial Unicode MS" w:cs="Arial Unicode MS"/>
          <w:sz w:val="20"/>
          <w:szCs w:val="20"/>
          <w:lang w:val="es-ES"/>
        </w:rPr>
        <w:t>“</w:t>
      </w:r>
      <w:r w:rsidR="00423B65" w:rsidRPr="00423B65">
        <w:rPr>
          <w:sz w:val="20"/>
          <w:szCs w:val="20"/>
          <w:lang w:val="es-ES"/>
        </w:rPr>
        <w:t>Aurora dice tener 16 años, luego de haberse rebajado el 20% de su edad verdadera. Su edad real, en años, es:</w:t>
      </w:r>
      <w:r w:rsidR="000521CA" w:rsidRPr="008C38D9">
        <w:rPr>
          <w:rFonts w:eastAsia="Arial Unicode MS" w:cs="Arial Unicode MS"/>
          <w:sz w:val="20"/>
          <w:szCs w:val="20"/>
          <w:lang w:val="es-ES"/>
        </w:rPr>
        <w:t>”</w:t>
      </w:r>
    </w:p>
    <w:p w:rsidR="000521CA" w:rsidRPr="00E24B83" w:rsidRDefault="00423B65" w:rsidP="009D3D19">
      <w:pPr>
        <w:pStyle w:val="Prrafodelista"/>
        <w:numPr>
          <w:ilvl w:val="0"/>
          <w:numId w:val="195"/>
        </w:numPr>
        <w:ind w:left="1440"/>
        <w:rPr>
          <w:rFonts w:ascii="Lucida Console" w:eastAsia="Times New Roman" w:hAnsi="Lucida Console" w:cs="Courier New"/>
          <w:color w:val="000000"/>
          <w:lang w:eastAsia="es-ES"/>
        </w:rPr>
      </w:pPr>
      <w:r>
        <w:rPr>
          <w:rFonts w:eastAsia="Times New Roman" w:cs="Courier New"/>
          <w:sz w:val="20"/>
        </w:rPr>
        <w:t>18</w:t>
      </w:r>
      <w:r w:rsidR="000521CA" w:rsidRPr="00E24B83">
        <w:rPr>
          <w:rFonts w:ascii="Lucida Console" w:eastAsia="Times New Roman" w:hAnsi="Lucida Console" w:cs="Courier New"/>
          <w:sz w:val="20"/>
        </w:rPr>
        <w:tab/>
      </w:r>
      <w:r w:rsidR="000521CA" w:rsidRPr="00E24B83">
        <w:rPr>
          <w:rFonts w:ascii="Lucida Console" w:eastAsia="Times New Roman" w:hAnsi="Lucida Console" w:cs="Courier New"/>
          <w:sz w:val="20"/>
        </w:rPr>
        <w:tab/>
      </w:r>
      <w:r w:rsidR="000521CA" w:rsidRPr="00E24B83">
        <w:rPr>
          <w:rFonts w:ascii="Lucida Console" w:eastAsia="Times New Roman" w:hAnsi="Lucida Console" w:cs="Courier New"/>
          <w:sz w:val="20"/>
        </w:rPr>
        <w:tab/>
      </w:r>
      <w:r w:rsidR="000521CA" w:rsidRPr="00E24B83">
        <w:rPr>
          <w:rFonts w:ascii="Lucida Console" w:eastAsia="Times New Roman" w:hAnsi="Lucida Console" w:cs="Courier New"/>
          <w:sz w:val="20"/>
        </w:rPr>
        <w:tab/>
      </w:r>
      <w:r w:rsidR="000521CA" w:rsidRPr="00E24B83">
        <w:rPr>
          <w:rFonts w:eastAsia="Times New Roman" w:cs="Courier New"/>
          <w:sz w:val="20"/>
        </w:rPr>
        <w:t>b)</w:t>
      </w:r>
      <w:r>
        <w:rPr>
          <w:rFonts w:eastAsia="Times New Roman" w:cs="Courier New"/>
          <w:sz w:val="20"/>
        </w:rPr>
        <w:t xml:space="preserve"> 20</w:t>
      </w:r>
      <w:r w:rsidR="000521CA" w:rsidRPr="00E24B83">
        <w:rPr>
          <w:rFonts w:ascii="Lucida Console" w:eastAsia="Times New Roman" w:hAnsi="Lucida Console" w:cs="Courier New"/>
        </w:rPr>
        <w:t xml:space="preserve"> </w:t>
      </w:r>
      <w:r w:rsidR="000521CA">
        <w:rPr>
          <w:rFonts w:ascii="Lucida Console" w:eastAsia="Times New Roman" w:hAnsi="Lucida Console" w:cs="Courier New"/>
        </w:rPr>
        <w:tab/>
      </w:r>
      <w:r w:rsidR="000521CA">
        <w:rPr>
          <w:rFonts w:ascii="Lucida Console" w:eastAsia="Times New Roman" w:hAnsi="Lucida Console" w:cs="Courier New"/>
        </w:rPr>
        <w:tab/>
      </w:r>
      <w:r w:rsidR="000521CA">
        <w:rPr>
          <w:rFonts w:ascii="Lucida Console" w:eastAsia="Times New Roman" w:hAnsi="Lucida Console" w:cs="Courier New"/>
        </w:rPr>
        <w:tab/>
      </w:r>
      <w:r w:rsidR="000521CA">
        <w:rPr>
          <w:rFonts w:ascii="Lucida Console" w:eastAsia="Times New Roman" w:hAnsi="Lucida Console" w:cs="Courier New"/>
        </w:rPr>
        <w:tab/>
      </w:r>
      <w:r w:rsidR="000521CA" w:rsidRPr="00E24B83">
        <w:rPr>
          <w:rFonts w:eastAsia="Times New Roman" w:cs="Courier New"/>
        </w:rPr>
        <w:t>c)</w:t>
      </w:r>
      <w:r>
        <w:rPr>
          <w:rFonts w:eastAsia="Times New Roman" w:cs="Courier New"/>
        </w:rPr>
        <w:t>22</w:t>
      </w:r>
    </w:p>
    <w:p w:rsidR="005A3855" w:rsidRDefault="000521CA" w:rsidP="005A3855">
      <w:pPr>
        <w:pStyle w:val="Prrafodelista"/>
        <w:ind w:left="2148" w:firstLine="684"/>
        <w:rPr>
          <w:rFonts w:eastAsia="Times New Roman" w:cs="Courier New"/>
          <w:sz w:val="20"/>
        </w:rPr>
      </w:pPr>
      <w:r w:rsidRPr="00E24B83">
        <w:rPr>
          <w:rFonts w:eastAsia="Times New Roman" w:cs="Courier New"/>
        </w:rPr>
        <w:t>d)</w:t>
      </w:r>
      <w:r w:rsidR="00423B65">
        <w:rPr>
          <w:rFonts w:eastAsia="Times New Roman" w:cs="Courier New"/>
        </w:rPr>
        <w:t>24</w:t>
      </w:r>
      <w:r>
        <w:rPr>
          <w:rFonts w:eastAsia="Times New Roman" w:cs="Courier New"/>
        </w:rPr>
        <w:tab/>
      </w:r>
      <w:r>
        <w:rPr>
          <w:rFonts w:eastAsia="Times New Roman" w:cs="Courier New"/>
        </w:rPr>
        <w:tab/>
      </w:r>
      <w:r>
        <w:rPr>
          <w:rFonts w:eastAsia="Times New Roman" w:cs="Courier New"/>
        </w:rPr>
        <w:tab/>
      </w:r>
      <w:r>
        <w:rPr>
          <w:rFonts w:eastAsia="Times New Roman" w:cs="Courier New"/>
        </w:rPr>
        <w:tab/>
      </w:r>
      <w:r w:rsidRPr="00E24B83">
        <w:rPr>
          <w:rFonts w:eastAsia="Times New Roman" w:cs="Courier New"/>
          <w:sz w:val="20"/>
        </w:rPr>
        <w:t>e</w:t>
      </w:r>
      <w:r w:rsidR="00423B65">
        <w:rPr>
          <w:rFonts w:eastAsia="Times New Roman" w:cs="Courier New"/>
          <w:sz w:val="20"/>
        </w:rPr>
        <w:t>)26</w:t>
      </w:r>
    </w:p>
    <w:p w:rsidR="005A3855" w:rsidRPr="005A3855" w:rsidRDefault="005A3855" w:rsidP="005A3855">
      <w:pPr>
        <w:rPr>
          <w:rFonts w:asciiTheme="minorHAnsi" w:eastAsia="Arial Unicode MS" w:hAnsiTheme="minorHAnsi" w:cs="Arial Unicode MS"/>
          <w:b/>
          <w:sz w:val="28"/>
        </w:rPr>
      </w:pPr>
      <w:r>
        <w:rPr>
          <w:rFonts w:asciiTheme="minorHAnsi" w:eastAsia="Arial Unicode MS" w:hAnsiTheme="minorHAnsi" w:cs="Arial Unicode MS"/>
          <w:b/>
          <w:sz w:val="28"/>
        </w:rPr>
        <w:t>Geometría</w:t>
      </w:r>
    </w:p>
    <w:p w:rsidR="005A3855" w:rsidRPr="00475F27" w:rsidRDefault="005A3855" w:rsidP="005A3855">
      <w:pPr>
        <w:rPr>
          <w:rFonts w:asciiTheme="minorHAnsi" w:eastAsia="Arial Unicode MS" w:hAnsiTheme="minorHAnsi" w:cs="Arial Unicode MS"/>
          <w:b/>
          <w:sz w:val="20"/>
          <w:szCs w:val="16"/>
        </w:rPr>
      </w:pPr>
    </w:p>
    <w:p w:rsidR="005A3855" w:rsidRPr="008C38D9" w:rsidRDefault="005A3855" w:rsidP="009D3D19">
      <w:pPr>
        <w:pStyle w:val="Prrafodelista"/>
        <w:numPr>
          <w:ilvl w:val="0"/>
          <w:numId w:val="196"/>
        </w:numPr>
        <w:rPr>
          <w:sz w:val="20"/>
          <w:szCs w:val="20"/>
        </w:rPr>
      </w:pPr>
      <w:r w:rsidRPr="008C38D9">
        <w:rPr>
          <w:rFonts w:eastAsia="Arial Unicode MS" w:cs="Arial Unicode MS"/>
          <w:sz w:val="20"/>
          <w:szCs w:val="20"/>
          <w:lang w:val="es-ES_tradnl"/>
        </w:rPr>
        <w:t xml:space="preserve"> </w:t>
      </w:r>
      <w:r>
        <w:rPr>
          <w:rFonts w:eastAsia="Arial Unicode MS" w:cs="Arial Unicode MS"/>
          <w:sz w:val="20"/>
          <w:szCs w:val="20"/>
          <w:lang w:val="es-ES"/>
        </w:rPr>
        <w:t>“</w:t>
      </w:r>
      <w:r w:rsidR="00853010" w:rsidRPr="00853010">
        <w:rPr>
          <w:rFonts w:eastAsia="Arial Unicode MS" w:cs="Arial Unicode MS"/>
          <w:sz w:val="20"/>
          <w:szCs w:val="20"/>
          <w:lang w:val="es-ES"/>
        </w:rPr>
        <w:t xml:space="preserve">Si </w:t>
      </w:r>
      <m:oMath>
        <m:sSub>
          <m:sSubPr>
            <m:ctrlPr>
              <w:rPr>
                <w:rFonts w:ascii="Cambria Math" w:eastAsia="Arial Unicode MS" w:hAnsi="Cambria Math" w:cs="Arial Unicode MS"/>
                <w:i/>
                <w:sz w:val="20"/>
                <w:szCs w:val="20"/>
                <w:lang w:val="es-ES"/>
              </w:rPr>
            </m:ctrlPr>
          </m:sSubPr>
          <m:e>
            <m:r>
              <w:rPr>
                <w:rFonts w:ascii="Cambria Math" w:eastAsia="Arial Unicode MS" w:hAnsi="Cambria Math" w:cs="Arial Unicode MS"/>
                <w:sz w:val="20"/>
                <w:szCs w:val="20"/>
                <w:lang w:val="es-ES"/>
              </w:rPr>
              <m:t>L</m:t>
            </m:r>
          </m:e>
          <m:sub>
            <m:r>
              <w:rPr>
                <w:rFonts w:ascii="Cambria Math" w:eastAsia="Arial Unicode MS" w:hAnsi="Cambria Math" w:cs="Arial Unicode MS"/>
                <w:sz w:val="20"/>
                <w:szCs w:val="20"/>
                <w:lang w:val="es-ES"/>
              </w:rPr>
              <m:t>1</m:t>
            </m:r>
          </m:sub>
        </m:sSub>
        <m:sSub>
          <m:sSubPr>
            <m:ctrlPr>
              <w:rPr>
                <w:rFonts w:ascii="Cambria Math" w:eastAsia="Arial Unicode MS" w:hAnsi="Cambria Math" w:cs="Arial Unicode MS"/>
                <w:i/>
                <w:sz w:val="20"/>
                <w:szCs w:val="20"/>
                <w:lang w:val="es-ES"/>
              </w:rPr>
            </m:ctrlPr>
          </m:sSubPr>
          <m:e>
            <m:r>
              <w:rPr>
                <w:rFonts w:ascii="Cambria Math" w:eastAsia="Arial Unicode MS" w:hAnsi="Cambria Math" w:cs="Arial Unicode MS"/>
                <w:sz w:val="20"/>
                <w:szCs w:val="20"/>
                <w:lang w:val="es-ES"/>
              </w:rPr>
              <m:t>⊥L</m:t>
            </m:r>
          </m:e>
          <m:sub>
            <m:r>
              <w:rPr>
                <w:rFonts w:ascii="Cambria Math" w:eastAsia="Arial Unicode MS" w:hAnsi="Cambria Math" w:cs="Arial Unicode MS"/>
                <w:sz w:val="20"/>
                <w:szCs w:val="20"/>
                <w:lang w:val="es-ES"/>
              </w:rPr>
              <m:t>2</m:t>
            </m:r>
          </m:sub>
        </m:sSub>
      </m:oMath>
      <w:r w:rsidR="00853010" w:rsidRPr="00853010">
        <w:rPr>
          <w:rFonts w:eastAsia="Arial Unicode MS" w:cs="Arial Unicode MS"/>
          <w:sz w:val="20"/>
          <w:szCs w:val="20"/>
          <w:lang w:val="es-ES"/>
        </w:rPr>
        <w:t>, la medida en grados sexagesimales del ángulo β, es:</w:t>
      </w:r>
      <w:r w:rsidRPr="008C38D9">
        <w:rPr>
          <w:rFonts w:eastAsia="Arial Unicode MS" w:cs="Arial Unicode MS"/>
          <w:sz w:val="20"/>
          <w:szCs w:val="20"/>
          <w:lang w:val="es-ES"/>
        </w:rPr>
        <w:t>”</w:t>
      </w:r>
    </w:p>
    <w:p w:rsidR="005A3855" w:rsidRPr="00070BA3" w:rsidRDefault="005C2316" w:rsidP="009D3D19">
      <w:pPr>
        <w:pStyle w:val="Prrafodelista"/>
        <w:numPr>
          <w:ilvl w:val="0"/>
          <w:numId w:val="201"/>
        </w:numPr>
        <w:tabs>
          <w:tab w:val="left" w:pos="916"/>
          <w:tab w:val="left" w:pos="1832"/>
          <w:tab w:val="left" w:pos="2748"/>
          <w:tab w:val="left" w:pos="3664"/>
          <w:tab w:val="left" w:pos="4200"/>
          <w:tab w:val="left" w:pos="5496"/>
          <w:tab w:val="left" w:pos="6412"/>
          <w:tab w:val="left" w:pos="7080"/>
          <w:tab w:val="left" w:pos="8244"/>
          <w:tab w:val="left" w:pos="9160"/>
          <w:tab w:val="left" w:pos="10076"/>
          <w:tab w:val="left" w:pos="10992"/>
          <w:tab w:val="left" w:pos="11908"/>
          <w:tab w:val="left" w:pos="12824"/>
          <w:tab w:val="left" w:pos="13740"/>
          <w:tab w:val="left" w:pos="14656"/>
        </w:tabs>
        <w:spacing w:after="0" w:line="240" w:lineRule="auto"/>
        <w:ind w:left="1440"/>
        <w:rPr>
          <w:rFonts w:eastAsiaTheme="minorEastAsia"/>
          <w:color w:val="000000"/>
          <w:sz w:val="20"/>
          <w:szCs w:val="20"/>
          <w:lang w:eastAsia="es-ES"/>
        </w:rPr>
      </w:pPr>
      <w:r>
        <w:rPr>
          <w:noProof/>
          <w:lang w:val="es-ES" w:eastAsia="es-ES"/>
        </w:rPr>
        <w:pict>
          <v:oval id="_x0000_s1187" style="position:absolute;left:0;text-align:left;margin-left:271.3pt;margin-top:9.85pt;width:60.7pt;height:21.3pt;z-index:251841536" filled="f"/>
        </w:pict>
      </w:r>
      <w:r w:rsidR="00853010">
        <w:t>135°</w:t>
      </w:r>
      <w:r w:rsidR="005A3855" w:rsidRPr="00070BA3">
        <w:rPr>
          <w:sz w:val="20"/>
          <w:szCs w:val="20"/>
        </w:rPr>
        <w:tab/>
      </w:r>
      <w:r w:rsidR="005A3855" w:rsidRPr="00070BA3">
        <w:rPr>
          <w:sz w:val="20"/>
          <w:szCs w:val="20"/>
        </w:rPr>
        <w:tab/>
      </w:r>
      <w:r w:rsidR="005A3855" w:rsidRPr="00070BA3">
        <w:rPr>
          <w:rFonts w:eastAsia="Times New Roman" w:cs="Courier New"/>
          <w:sz w:val="20"/>
        </w:rPr>
        <w:tab/>
        <w:t xml:space="preserve">b) </w:t>
      </w:r>
      <w:r w:rsidR="00853010">
        <w:rPr>
          <w:sz w:val="20"/>
        </w:rPr>
        <w:t>90</w:t>
      </w:r>
      <w:r w:rsidR="00853010">
        <w:t xml:space="preserve">° -  </w:t>
      </w:r>
      <w:r w:rsidR="00853010">
        <w:rPr>
          <w:rFonts w:ascii="Lucida Console" w:eastAsia="Times New Roman" w:hAnsi="Lucida Console" w:cs="Courier New"/>
          <w:color w:val="000000"/>
          <w:sz w:val="20"/>
          <w:szCs w:val="20"/>
          <w:lang w:eastAsia="es-ES"/>
        </w:rPr>
        <w:t>α</w:t>
      </w:r>
      <w:r w:rsidR="005A3855">
        <w:rPr>
          <w:rFonts w:eastAsia="Times New Roman" w:cs="Courier New"/>
          <w:sz w:val="20"/>
        </w:rPr>
        <w:tab/>
      </w:r>
      <w:r w:rsidR="005A3855">
        <w:rPr>
          <w:rFonts w:eastAsia="Times New Roman" w:cs="Courier New"/>
          <w:sz w:val="20"/>
        </w:rPr>
        <w:tab/>
      </w:r>
      <w:r w:rsidR="005A3855">
        <w:rPr>
          <w:rFonts w:eastAsia="Times New Roman" w:cs="Courier New"/>
          <w:sz w:val="20"/>
        </w:rPr>
        <w:tab/>
        <w:t xml:space="preserve">c) </w:t>
      </w:r>
      <w:r w:rsidR="00853010">
        <w:rPr>
          <w:rFonts w:ascii="Lucida Console" w:eastAsia="Times New Roman" w:hAnsi="Lucida Console" w:cs="Courier New"/>
          <w:color w:val="000000"/>
          <w:sz w:val="20"/>
          <w:szCs w:val="20"/>
          <w:lang w:eastAsia="es-ES"/>
        </w:rPr>
        <w:t xml:space="preserve">α </w:t>
      </w:r>
      <w:r w:rsidR="00853010">
        <w:rPr>
          <w:rFonts w:eastAsia="Times New Roman" w:cs="Courier New"/>
          <w:color w:val="000000"/>
          <w:sz w:val="20"/>
          <w:szCs w:val="20"/>
          <w:lang w:eastAsia="es-ES"/>
        </w:rPr>
        <w:t xml:space="preserve">- </w:t>
      </w:r>
      <w:r w:rsidR="00853010" w:rsidRPr="00853010">
        <w:rPr>
          <w:rFonts w:eastAsia="Times New Roman" w:cs="Courier New"/>
          <w:color w:val="000000"/>
          <w:sz w:val="20"/>
          <w:szCs w:val="20"/>
          <w:lang w:eastAsia="es-ES"/>
        </w:rPr>
        <w:t>90°</w:t>
      </w:r>
    </w:p>
    <w:p w:rsidR="005A3855" w:rsidRDefault="005A3855" w:rsidP="005A3855">
      <w:pPr>
        <w:pStyle w:val="Prrafodelista"/>
        <w:tabs>
          <w:tab w:val="left" w:pos="916"/>
          <w:tab w:val="left" w:pos="1832"/>
          <w:tab w:val="left" w:pos="2748"/>
          <w:tab w:val="left" w:pos="3664"/>
          <w:tab w:val="left" w:pos="4580"/>
          <w:tab w:val="left" w:pos="5640"/>
          <w:tab w:val="left" w:pos="6412"/>
          <w:tab w:val="left" w:pos="7328"/>
          <w:tab w:val="left" w:pos="8244"/>
          <w:tab w:val="left" w:pos="9160"/>
          <w:tab w:val="left" w:pos="10076"/>
          <w:tab w:val="left" w:pos="10992"/>
          <w:tab w:val="left" w:pos="11908"/>
          <w:tab w:val="left" w:pos="12824"/>
          <w:tab w:val="left" w:pos="13740"/>
          <w:tab w:val="left" w:pos="14656"/>
        </w:tabs>
        <w:spacing w:after="0"/>
        <w:ind w:left="1440"/>
        <w:rPr>
          <w:rFonts w:eastAsia="Times New Roman" w:cs="Courier New"/>
          <w:color w:val="000000"/>
          <w:sz w:val="20"/>
          <w:szCs w:val="20"/>
          <w:lang w:eastAsia="es-ES"/>
        </w:rPr>
      </w:pPr>
      <w:r>
        <w:rPr>
          <w:rFonts w:eastAsia="Times New Roman" w:cs="Courier New"/>
          <w:color w:val="000000"/>
          <w:sz w:val="20"/>
          <w:szCs w:val="20"/>
          <w:lang w:eastAsia="es-ES"/>
        </w:rPr>
        <w:tab/>
      </w:r>
      <w:r>
        <w:rPr>
          <w:rFonts w:eastAsia="Times New Roman" w:cs="Courier New"/>
          <w:color w:val="000000"/>
          <w:sz w:val="20"/>
          <w:szCs w:val="20"/>
          <w:lang w:eastAsia="es-ES"/>
        </w:rPr>
        <w:tab/>
        <w:t>d)</w:t>
      </w:r>
      <w:r w:rsidR="00853010" w:rsidRPr="00853010">
        <w:rPr>
          <w:rFonts w:ascii="Lucida Console" w:eastAsia="Times New Roman" w:hAnsi="Lucida Console" w:cs="Courier New"/>
          <w:color w:val="000000"/>
          <w:sz w:val="20"/>
          <w:szCs w:val="20"/>
          <w:lang w:eastAsia="es-ES"/>
        </w:rPr>
        <w:t xml:space="preserve"> </w:t>
      </w:r>
      <w:r w:rsidR="00853010" w:rsidRPr="00853010">
        <w:rPr>
          <w:rFonts w:eastAsia="Times New Roman" w:cs="Courier New"/>
          <w:color w:val="000000"/>
          <w:sz w:val="20"/>
          <w:szCs w:val="20"/>
          <w:lang w:eastAsia="es-ES"/>
        </w:rPr>
        <w:t>180°</w:t>
      </w:r>
      <w:r w:rsidR="00853010">
        <w:rPr>
          <w:rFonts w:eastAsia="Times New Roman" w:cs="Courier New"/>
          <w:color w:val="000000"/>
          <w:sz w:val="20"/>
          <w:szCs w:val="20"/>
          <w:lang w:eastAsia="es-ES"/>
        </w:rPr>
        <w:t xml:space="preserve"> </w:t>
      </w:r>
      <w:r w:rsidR="00853010" w:rsidRPr="00853010">
        <w:rPr>
          <w:rFonts w:eastAsia="Times New Roman" w:cs="Courier New"/>
          <w:color w:val="000000"/>
          <w:sz w:val="20"/>
          <w:szCs w:val="20"/>
          <w:lang w:eastAsia="es-ES"/>
        </w:rPr>
        <w:t>-</w:t>
      </w:r>
      <w:r w:rsidR="00853010">
        <w:rPr>
          <w:rFonts w:eastAsia="Times New Roman" w:cs="Courier New"/>
          <w:color w:val="000000"/>
          <w:sz w:val="20"/>
          <w:szCs w:val="20"/>
          <w:lang w:eastAsia="es-ES"/>
        </w:rPr>
        <w:t xml:space="preserve"> </w:t>
      </w:r>
      <w:r w:rsidR="00853010">
        <w:rPr>
          <w:rFonts w:ascii="Lucida Console" w:eastAsia="Times New Roman" w:hAnsi="Lucida Console" w:cs="Courier New"/>
          <w:color w:val="000000"/>
          <w:sz w:val="20"/>
          <w:szCs w:val="20"/>
          <w:lang w:eastAsia="es-ES"/>
        </w:rPr>
        <w:t>α</w:t>
      </w:r>
      <w:r>
        <w:rPr>
          <w:rFonts w:eastAsia="Times New Roman" w:cs="Courier New"/>
          <w:color w:val="000000"/>
          <w:sz w:val="20"/>
          <w:szCs w:val="20"/>
          <w:lang w:eastAsia="es-ES"/>
        </w:rPr>
        <w:tab/>
      </w:r>
      <w:r>
        <w:rPr>
          <w:rFonts w:eastAsia="Times New Roman" w:cs="Courier New"/>
          <w:color w:val="000000"/>
          <w:sz w:val="20"/>
          <w:szCs w:val="20"/>
          <w:lang w:eastAsia="es-ES"/>
        </w:rPr>
        <w:tab/>
        <w:t xml:space="preserve">e) </w:t>
      </w:r>
      <w:r w:rsidR="00853010">
        <w:rPr>
          <w:rFonts w:ascii="Lucida Console" w:eastAsia="Times New Roman" w:hAnsi="Lucida Console" w:cs="Courier New"/>
          <w:color w:val="000000"/>
          <w:sz w:val="20"/>
          <w:szCs w:val="20"/>
          <w:lang w:eastAsia="es-ES"/>
        </w:rPr>
        <w:t>α</w:t>
      </w:r>
      <w:r w:rsidR="00853010" w:rsidRPr="00853010">
        <w:rPr>
          <w:rFonts w:eastAsia="Times New Roman" w:cs="Courier New"/>
          <w:color w:val="000000"/>
          <w:sz w:val="20"/>
          <w:szCs w:val="20"/>
          <w:lang w:eastAsia="es-ES"/>
        </w:rPr>
        <w:t xml:space="preserve"> + 90°</w:t>
      </w:r>
    </w:p>
    <w:p w:rsidR="00AF3B52" w:rsidRPr="00070BA3" w:rsidRDefault="00AF3B52" w:rsidP="00AF3B52">
      <w:pPr>
        <w:pStyle w:val="Prrafodelista"/>
        <w:tabs>
          <w:tab w:val="left" w:pos="916"/>
          <w:tab w:val="left" w:pos="1832"/>
          <w:tab w:val="left" w:pos="2748"/>
          <w:tab w:val="left" w:pos="3664"/>
          <w:tab w:val="left" w:pos="4580"/>
          <w:tab w:val="left" w:pos="5640"/>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Courier New"/>
          <w:color w:val="000000"/>
          <w:sz w:val="20"/>
          <w:szCs w:val="20"/>
          <w:lang w:eastAsia="es-ES"/>
        </w:rPr>
      </w:pPr>
      <w:r w:rsidRPr="00AF3B52">
        <w:rPr>
          <w:rFonts w:eastAsia="Times New Roman" w:cs="Courier New"/>
          <w:noProof/>
          <w:color w:val="000000"/>
          <w:sz w:val="20"/>
          <w:szCs w:val="20"/>
          <w:lang w:val="es-ES" w:eastAsia="es-ES"/>
        </w:rPr>
        <w:drawing>
          <wp:inline distT="0" distB="0" distL="0" distR="0" wp14:anchorId="734A5830" wp14:editId="06260DEC">
            <wp:extent cx="3149452" cy="1291574"/>
            <wp:effectExtent l="19050" t="0" r="0" b="0"/>
            <wp:docPr id="4" name="5 Imagen" descr="preg70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70_2009.JPG"/>
                    <pic:cNvPicPr/>
                  </pic:nvPicPr>
                  <pic:blipFill>
                    <a:blip r:embed="rId128" cstate="print"/>
                    <a:stretch>
                      <a:fillRect/>
                    </a:stretch>
                  </pic:blipFill>
                  <pic:spPr>
                    <a:xfrm>
                      <a:off x="0" y="0"/>
                      <a:ext cx="3166381" cy="1298517"/>
                    </a:xfrm>
                    <a:prstGeom prst="rect">
                      <a:avLst/>
                    </a:prstGeom>
                  </pic:spPr>
                </pic:pic>
              </a:graphicData>
            </a:graphic>
          </wp:inline>
        </w:drawing>
      </w:r>
    </w:p>
    <w:p w:rsidR="005A3855" w:rsidRPr="008C38D9" w:rsidRDefault="005C2316" w:rsidP="009D3D19">
      <w:pPr>
        <w:pStyle w:val="Prrafodelista"/>
        <w:numPr>
          <w:ilvl w:val="0"/>
          <w:numId w:val="196"/>
        </w:numPr>
        <w:spacing w:line="324" w:lineRule="auto"/>
        <w:jc w:val="both"/>
        <w:rPr>
          <w:rFonts w:eastAsia="Arial Unicode MS" w:cs="Arial Unicode MS"/>
          <w:sz w:val="20"/>
          <w:szCs w:val="20"/>
        </w:rPr>
      </w:pPr>
      <w:r>
        <w:rPr>
          <w:noProof/>
          <w:lang w:val="es-ES" w:eastAsia="es-ES"/>
        </w:rPr>
        <w:pict>
          <v:oval id="_x0000_s1188" style="position:absolute;left:0;text-align:left;margin-left:204.45pt;margin-top:14pt;width:40.9pt;height:16.5pt;z-index:251842560" filled="f"/>
        </w:pict>
      </w:r>
      <w:r w:rsidR="005A3855" w:rsidRPr="008C38D9">
        <w:rPr>
          <w:rFonts w:eastAsia="Arial Unicode MS" w:cs="Arial Unicode MS"/>
          <w:sz w:val="20"/>
          <w:szCs w:val="20"/>
          <w:lang w:val="es-ES"/>
        </w:rPr>
        <w:t>“</w:t>
      </w:r>
      <w:r w:rsidR="005A3855" w:rsidRPr="005771A6">
        <w:rPr>
          <w:lang w:val="es-ES"/>
        </w:rPr>
        <w:t xml:space="preserve"> </w:t>
      </w:r>
      <w:r w:rsidR="00AF3B52" w:rsidRPr="00AF3B52">
        <w:rPr>
          <w:rFonts w:eastAsia="Arial Unicode MS" w:cs="Arial Unicode MS"/>
          <w:sz w:val="20"/>
          <w:szCs w:val="20"/>
          <w:lang w:val="es-ES"/>
        </w:rPr>
        <w:t>El lado de un triángulo equilátero mide 4u, el perímetro de este triángulo es:</w:t>
      </w:r>
      <w:r w:rsidR="005A3855" w:rsidRPr="008C38D9">
        <w:rPr>
          <w:rFonts w:eastAsia="Arial Unicode MS" w:cs="Arial Unicode MS"/>
          <w:sz w:val="20"/>
          <w:szCs w:val="20"/>
        </w:rPr>
        <w:t>”</w:t>
      </w:r>
    </w:p>
    <w:p w:rsidR="005A3855" w:rsidRPr="008B3A65" w:rsidRDefault="00C87DC6" w:rsidP="009D3D19">
      <w:pPr>
        <w:pStyle w:val="Prrafodelista"/>
        <w:numPr>
          <w:ilvl w:val="0"/>
          <w:numId w:val="202"/>
        </w:numPr>
        <w:ind w:left="1440"/>
        <w:rPr>
          <w:rFonts w:ascii="Lucida Console" w:eastAsia="Times New Roman" w:hAnsi="Lucida Console" w:cs="Courier New"/>
          <w:color w:val="000000"/>
          <w:sz w:val="18"/>
          <w:szCs w:val="20"/>
          <w:lang w:eastAsia="es-ES"/>
        </w:rPr>
      </w:pPr>
      <w:r>
        <w:rPr>
          <w:sz w:val="20"/>
        </w:rPr>
        <w:t>16u</w:t>
      </w:r>
      <w:r w:rsidR="005A3855" w:rsidRPr="008B3A65">
        <w:rPr>
          <w:sz w:val="20"/>
        </w:rPr>
        <w:tab/>
      </w:r>
      <w:r w:rsidR="005A3855" w:rsidRPr="008B3A65">
        <w:rPr>
          <w:sz w:val="20"/>
        </w:rPr>
        <w:tab/>
      </w:r>
      <w:r w:rsidR="005A3855" w:rsidRPr="008B3A65">
        <w:rPr>
          <w:sz w:val="20"/>
        </w:rPr>
        <w:tab/>
      </w:r>
      <w:r w:rsidR="005A3855">
        <w:rPr>
          <w:sz w:val="20"/>
        </w:rPr>
        <w:tab/>
        <w:t>b)</w:t>
      </w:r>
      <w:r>
        <w:rPr>
          <w:sz w:val="20"/>
        </w:rPr>
        <w:t xml:space="preserve"> 12u</w:t>
      </w:r>
      <w:r w:rsidR="005A3855">
        <w:rPr>
          <w:sz w:val="20"/>
        </w:rPr>
        <w:tab/>
      </w:r>
      <w:r w:rsidR="005A3855">
        <w:rPr>
          <w:sz w:val="20"/>
        </w:rPr>
        <w:tab/>
      </w:r>
      <w:r w:rsidR="005A3855">
        <w:rPr>
          <w:sz w:val="20"/>
        </w:rPr>
        <w:tab/>
      </w:r>
      <w:r w:rsidR="005A3855">
        <w:rPr>
          <w:sz w:val="20"/>
        </w:rPr>
        <w:tab/>
        <w:t>c)</w:t>
      </w:r>
      <w:r>
        <w:rPr>
          <w:sz w:val="20"/>
        </w:rPr>
        <w:t>18u</w:t>
      </w:r>
    </w:p>
    <w:p w:rsidR="005A3855" w:rsidRPr="008B3A65" w:rsidRDefault="005A3855" w:rsidP="005A3855">
      <w:pPr>
        <w:pStyle w:val="Prrafodelista"/>
        <w:ind w:left="2124" w:firstLine="708"/>
        <w:rPr>
          <w:rFonts w:eastAsia="Arial Unicode MS" w:cs="Arial Unicode MS"/>
          <w:sz w:val="18"/>
          <w:szCs w:val="20"/>
        </w:rPr>
      </w:pPr>
      <w:r>
        <w:rPr>
          <w:sz w:val="20"/>
        </w:rPr>
        <w:t>d)</w:t>
      </w:r>
      <w:r w:rsidR="00C87DC6">
        <w:rPr>
          <w:sz w:val="20"/>
        </w:rPr>
        <w:t>24u</w:t>
      </w:r>
      <w:r>
        <w:rPr>
          <w:sz w:val="20"/>
        </w:rPr>
        <w:tab/>
      </w:r>
      <w:r>
        <w:rPr>
          <w:sz w:val="20"/>
        </w:rPr>
        <w:tab/>
      </w:r>
      <w:r>
        <w:rPr>
          <w:sz w:val="20"/>
        </w:rPr>
        <w:tab/>
      </w:r>
      <w:r>
        <w:rPr>
          <w:sz w:val="20"/>
        </w:rPr>
        <w:tab/>
        <w:t>e)</w:t>
      </w:r>
      <w:r w:rsidR="00C87DC6">
        <w:rPr>
          <w:sz w:val="20"/>
        </w:rPr>
        <w:t>36u</w:t>
      </w:r>
    </w:p>
    <w:p w:rsidR="005A3855" w:rsidRPr="008C38D9" w:rsidRDefault="005C2316" w:rsidP="009D3D19">
      <w:pPr>
        <w:pStyle w:val="Prrafodelista"/>
        <w:numPr>
          <w:ilvl w:val="0"/>
          <w:numId w:val="197"/>
        </w:numPr>
        <w:spacing w:after="0" w:line="240" w:lineRule="auto"/>
        <w:ind w:left="720"/>
        <w:jc w:val="both"/>
        <w:rPr>
          <w:rFonts w:eastAsia="Arial Unicode MS" w:cs="Arial Unicode MS"/>
          <w:sz w:val="20"/>
          <w:szCs w:val="20"/>
        </w:rPr>
      </w:pPr>
      <w:r>
        <w:rPr>
          <w:noProof/>
          <w:lang w:val="es-ES" w:eastAsia="es-ES"/>
        </w:rPr>
        <w:pict>
          <v:oval id="_x0000_s1189" style="position:absolute;left:0;text-align:left;margin-left:46.7pt;margin-top:22.9pt;width:198.65pt;height:16.2pt;z-index:251843584" filled="f"/>
        </w:pict>
      </w:r>
      <w:r w:rsidR="005A3855" w:rsidRPr="008C38D9">
        <w:rPr>
          <w:rFonts w:eastAsia="Arial Unicode MS" w:cs="Arial Unicode MS"/>
          <w:sz w:val="20"/>
          <w:szCs w:val="20"/>
          <w:lang w:val="es-ES"/>
        </w:rPr>
        <w:t>“</w:t>
      </w:r>
      <w:r w:rsidR="005A3855" w:rsidRPr="00475F27">
        <w:rPr>
          <w:lang w:val="es-ES"/>
        </w:rPr>
        <w:t xml:space="preserve"> </w:t>
      </w:r>
      <w:r w:rsidR="00C87DC6" w:rsidRPr="00C87DC6">
        <w:rPr>
          <w:rFonts w:eastAsia="Arial Unicode MS" w:cs="Arial Unicode MS"/>
          <w:sz w:val="20"/>
          <w:szCs w:val="20"/>
          <w:lang w:val="es-ES"/>
        </w:rPr>
        <w:t>Si en un triángulo equilátero la longitud de cada lado aumenta en una unidad, entonces es verdad que:</w:t>
      </w:r>
      <w:r w:rsidR="005A3855" w:rsidRPr="008C38D9">
        <w:rPr>
          <w:rFonts w:eastAsia="Arial Unicode MS" w:cs="Arial Unicode MS"/>
          <w:sz w:val="20"/>
          <w:szCs w:val="20"/>
          <w:lang w:val="es-ES"/>
        </w:rPr>
        <w:t>”</w:t>
      </w:r>
    </w:p>
    <w:p w:rsidR="00C87DC6" w:rsidRPr="00C87DC6" w:rsidRDefault="00C87DC6" w:rsidP="009D3D19">
      <w:pPr>
        <w:pStyle w:val="Prrafodelista"/>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8"/>
          <w:szCs w:val="20"/>
          <w:lang w:eastAsia="es-ES"/>
        </w:rPr>
      </w:pPr>
      <w:r w:rsidRPr="00C87DC6">
        <w:rPr>
          <w:sz w:val="20"/>
        </w:rPr>
        <w:t>Su perímetro aumenta en tres unidades.</w:t>
      </w:r>
    </w:p>
    <w:p w:rsidR="00C87DC6" w:rsidRPr="00C87DC6" w:rsidRDefault="00C87DC6" w:rsidP="009D3D19">
      <w:pPr>
        <w:pStyle w:val="Prrafodelista"/>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8"/>
          <w:szCs w:val="20"/>
          <w:lang w:eastAsia="es-ES"/>
        </w:rPr>
      </w:pPr>
      <w:r w:rsidRPr="00C87DC6">
        <w:rPr>
          <w:sz w:val="20"/>
        </w:rPr>
        <w:t>Su área aumenta en tres unidades cuadradas.</w:t>
      </w:r>
    </w:p>
    <w:p w:rsidR="00C87DC6" w:rsidRPr="00C87DC6" w:rsidRDefault="00C87DC6" w:rsidP="009D3D19">
      <w:pPr>
        <w:pStyle w:val="Prrafodelista"/>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8"/>
          <w:szCs w:val="20"/>
          <w:lang w:eastAsia="es-ES"/>
        </w:rPr>
      </w:pPr>
      <w:r w:rsidRPr="00C87DC6">
        <w:rPr>
          <w:sz w:val="20"/>
        </w:rPr>
        <w:t>Su perímetro permanece constante.</w:t>
      </w:r>
    </w:p>
    <w:p w:rsidR="00C87DC6" w:rsidRPr="00C87DC6" w:rsidRDefault="00C87DC6" w:rsidP="009D3D19">
      <w:pPr>
        <w:pStyle w:val="Prrafodelista"/>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6"/>
          <w:szCs w:val="20"/>
          <w:lang w:eastAsia="es-ES"/>
        </w:rPr>
      </w:pPr>
      <w:r w:rsidRPr="00C87DC6">
        <w:rPr>
          <w:sz w:val="20"/>
        </w:rPr>
        <w:t>Su área permanece constante.</w:t>
      </w:r>
    </w:p>
    <w:p w:rsidR="005A3855" w:rsidRPr="00C87DC6" w:rsidRDefault="00C87DC6" w:rsidP="009D3D19">
      <w:pPr>
        <w:pStyle w:val="Prrafodelista"/>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6"/>
          <w:szCs w:val="20"/>
          <w:lang w:eastAsia="es-ES"/>
        </w:rPr>
      </w:pPr>
      <w:r w:rsidRPr="00C87DC6">
        <w:rPr>
          <w:sz w:val="20"/>
        </w:rPr>
        <w:t>Su altura aumenta en una unidad.</w:t>
      </w:r>
    </w:p>
    <w:p w:rsidR="00C87DC6" w:rsidRPr="00C87DC6" w:rsidRDefault="00C87DC6" w:rsidP="00C87DC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6"/>
          <w:szCs w:val="20"/>
          <w:lang w:eastAsia="es-ES"/>
        </w:rPr>
      </w:pPr>
    </w:p>
    <w:p w:rsidR="005A3855" w:rsidRPr="006B598B" w:rsidRDefault="005C2316" w:rsidP="009D3D19">
      <w:pPr>
        <w:pStyle w:val="Prrafodelista"/>
        <w:numPr>
          <w:ilvl w:val="0"/>
          <w:numId w:val="197"/>
        </w:numPr>
        <w:ind w:left="720"/>
        <w:rPr>
          <w:rFonts w:eastAsia="Arial Unicode MS" w:cs="Arial Unicode MS"/>
          <w:sz w:val="20"/>
        </w:rPr>
      </w:pPr>
      <w:r>
        <w:rPr>
          <w:noProof/>
          <w:lang w:val="es-ES" w:eastAsia="es-ES"/>
        </w:rPr>
        <w:pict>
          <v:oval id="_x0000_s1190" style="position:absolute;left:0;text-align:left;margin-left:346.7pt;margin-top:10.65pt;width:45.2pt;height:20.85pt;z-index:251844608" filled="f"/>
        </w:pict>
      </w:r>
      <w:r w:rsidR="005A3855" w:rsidRPr="006B598B">
        <w:rPr>
          <w:rFonts w:eastAsia="Arial Unicode MS" w:cs="Arial Unicode MS"/>
          <w:sz w:val="20"/>
        </w:rPr>
        <w:t>“</w:t>
      </w:r>
      <w:r w:rsidR="00A904BF" w:rsidRPr="00A904BF">
        <w:rPr>
          <w:lang w:val="es-ES"/>
        </w:rPr>
        <w:t xml:space="preserve"> </w:t>
      </w:r>
      <w:r w:rsidR="00A904BF" w:rsidRPr="00A904BF">
        <w:rPr>
          <w:rFonts w:eastAsia="Arial Unicode MS" w:cs="Arial Unicode MS"/>
          <w:sz w:val="20"/>
          <w:lang w:val="es-ES"/>
        </w:rPr>
        <w:t>El doble del área de un cuadrado cuyo lado mide 3u, es:</w:t>
      </w:r>
      <w:r w:rsidR="005A3855" w:rsidRPr="006B598B">
        <w:rPr>
          <w:rFonts w:eastAsia="Arial Unicode MS" w:cs="Arial Unicode MS"/>
          <w:sz w:val="20"/>
        </w:rPr>
        <w:t>”</w:t>
      </w:r>
    </w:p>
    <w:p w:rsidR="005A3855" w:rsidRPr="001454C6" w:rsidRDefault="00A904BF" w:rsidP="009D3D19">
      <w:pPr>
        <w:pStyle w:val="Prrafodelista"/>
        <w:numPr>
          <w:ilvl w:val="0"/>
          <w:numId w:val="204"/>
        </w:numPr>
        <w:rPr>
          <w:rFonts w:ascii="Lucida Console" w:eastAsia="Times New Roman" w:hAnsi="Lucida Console" w:cs="Courier New"/>
          <w:color w:val="000000"/>
          <w:sz w:val="18"/>
          <w:szCs w:val="20"/>
          <w:lang w:eastAsia="es-ES"/>
        </w:rPr>
      </w:pPr>
      <w:r w:rsidRPr="00A904BF">
        <w:rPr>
          <w:sz w:val="20"/>
        </w:rPr>
        <w:t>9</w:t>
      </w:r>
      <m:oMath>
        <m:sSup>
          <m:sSupPr>
            <m:ctrlPr>
              <w:rPr>
                <w:rFonts w:ascii="Cambria Math" w:hAnsi="Cambria Math"/>
                <w:i/>
              </w:rPr>
            </m:ctrlPr>
          </m:sSupPr>
          <m:e>
            <m:r>
              <w:rPr>
                <w:rFonts w:ascii="Cambria Math" w:hAnsi="Cambria Math"/>
              </w:rPr>
              <m:t>u</m:t>
            </m:r>
          </m:e>
          <m:sup>
            <m:r>
              <w:rPr>
                <w:rFonts w:ascii="Cambria Math" w:hAnsi="Cambria Math"/>
              </w:rPr>
              <m:t>2</m:t>
            </m:r>
          </m:sup>
        </m:sSup>
      </m:oMath>
      <w:r w:rsidR="005A3855" w:rsidRPr="001454C6">
        <w:rPr>
          <w:sz w:val="20"/>
        </w:rPr>
        <w:tab/>
      </w:r>
      <w:r w:rsidR="005A3855" w:rsidRPr="001454C6">
        <w:rPr>
          <w:sz w:val="20"/>
        </w:rPr>
        <w:tab/>
      </w:r>
      <w:r w:rsidR="005A3855" w:rsidRPr="001454C6">
        <w:rPr>
          <w:sz w:val="20"/>
        </w:rPr>
        <w:tab/>
      </w:r>
      <w:r w:rsidR="005A3855" w:rsidRPr="001454C6">
        <w:rPr>
          <w:sz w:val="20"/>
        </w:rPr>
        <w:tab/>
        <w:t>b)</w:t>
      </w:r>
      <w:r w:rsidRPr="00A904BF">
        <w:t xml:space="preserve"> </w:t>
      </w:r>
      <w:r w:rsidRPr="00A904BF">
        <w:rPr>
          <w:sz w:val="20"/>
        </w:rPr>
        <w:t>12</w:t>
      </w:r>
      <m:oMath>
        <m:sSup>
          <m:sSupPr>
            <m:ctrlPr>
              <w:rPr>
                <w:rFonts w:ascii="Cambria Math" w:hAnsi="Cambria Math"/>
                <w:i/>
              </w:rPr>
            </m:ctrlPr>
          </m:sSupPr>
          <m:e>
            <m:r>
              <w:rPr>
                <w:rFonts w:ascii="Cambria Math" w:hAnsi="Cambria Math"/>
              </w:rPr>
              <m:t>u</m:t>
            </m:r>
          </m:e>
          <m:sup>
            <m:r>
              <w:rPr>
                <w:rFonts w:ascii="Cambria Math" w:hAnsi="Cambria Math"/>
              </w:rPr>
              <m:t>2</m:t>
            </m:r>
          </m:sup>
        </m:sSup>
      </m:oMath>
      <w:r w:rsidR="005A3855">
        <w:rPr>
          <w:sz w:val="20"/>
        </w:rPr>
        <w:tab/>
      </w:r>
      <w:r w:rsidR="005A3855">
        <w:rPr>
          <w:sz w:val="20"/>
        </w:rPr>
        <w:tab/>
      </w:r>
      <w:r>
        <w:rPr>
          <w:sz w:val="20"/>
        </w:rPr>
        <w:tab/>
      </w:r>
      <w:r w:rsidR="005A3855">
        <w:rPr>
          <w:sz w:val="20"/>
        </w:rPr>
        <w:tab/>
        <w:t xml:space="preserve">c) </w:t>
      </w:r>
      <w:r w:rsidRPr="00A904BF">
        <w:rPr>
          <w:sz w:val="20"/>
        </w:rPr>
        <w:t>18</w:t>
      </w:r>
      <m:oMath>
        <m:sSup>
          <m:sSupPr>
            <m:ctrlPr>
              <w:rPr>
                <w:rFonts w:ascii="Cambria Math" w:hAnsi="Cambria Math"/>
                <w:i/>
              </w:rPr>
            </m:ctrlPr>
          </m:sSupPr>
          <m:e>
            <m:r>
              <w:rPr>
                <w:rFonts w:ascii="Cambria Math" w:hAnsi="Cambria Math"/>
              </w:rPr>
              <m:t>u</m:t>
            </m:r>
          </m:e>
          <m:sup>
            <m:r>
              <w:rPr>
                <w:rFonts w:ascii="Cambria Math" w:hAnsi="Cambria Math"/>
              </w:rPr>
              <m:t>2</m:t>
            </m:r>
          </m:sup>
        </m:sSup>
      </m:oMath>
    </w:p>
    <w:p w:rsidR="005A3855" w:rsidRPr="001454C6" w:rsidRDefault="005A3855" w:rsidP="005A3855">
      <w:pPr>
        <w:pStyle w:val="Prrafodelista"/>
        <w:ind w:left="2856"/>
        <w:rPr>
          <w:rFonts w:eastAsia="Arial Unicode MS" w:cs="Arial Unicode MS"/>
          <w:sz w:val="16"/>
          <w:szCs w:val="20"/>
        </w:rPr>
      </w:pPr>
      <w:r>
        <w:rPr>
          <w:sz w:val="20"/>
        </w:rPr>
        <w:t>d)</w:t>
      </w:r>
      <w:r w:rsidR="00A904BF" w:rsidRPr="00A904BF">
        <w:t xml:space="preserve"> </w:t>
      </w:r>
      <w:r w:rsidR="00A904BF" w:rsidRPr="00A904BF">
        <w:rPr>
          <w:sz w:val="20"/>
        </w:rPr>
        <w:t>24</w:t>
      </w:r>
      <m:oMath>
        <m:sSup>
          <m:sSupPr>
            <m:ctrlPr>
              <w:rPr>
                <w:rFonts w:ascii="Cambria Math" w:hAnsi="Cambria Math"/>
                <w:i/>
              </w:rPr>
            </m:ctrlPr>
          </m:sSupPr>
          <m:e>
            <m:r>
              <w:rPr>
                <w:rFonts w:ascii="Cambria Math" w:hAnsi="Cambria Math"/>
              </w:rPr>
              <m:t>u</m:t>
            </m:r>
          </m:e>
          <m:sup>
            <m:r>
              <w:rPr>
                <w:rFonts w:ascii="Cambria Math" w:hAnsi="Cambria Math"/>
              </w:rPr>
              <m:t>2</m:t>
            </m:r>
          </m:sup>
        </m:sSup>
      </m:oMath>
      <w:r>
        <w:rPr>
          <w:sz w:val="20"/>
        </w:rPr>
        <w:tab/>
      </w:r>
      <w:r>
        <w:rPr>
          <w:sz w:val="20"/>
        </w:rPr>
        <w:tab/>
      </w:r>
      <w:r>
        <w:rPr>
          <w:sz w:val="20"/>
        </w:rPr>
        <w:tab/>
        <w:t>e)</w:t>
      </w:r>
      <w:r w:rsidR="00A904BF" w:rsidRPr="00A904BF">
        <w:t xml:space="preserve"> </w:t>
      </w:r>
      <w:r w:rsidR="00A904BF" w:rsidRPr="00A904BF">
        <w:rPr>
          <w:sz w:val="20"/>
        </w:rPr>
        <w:t>36</w:t>
      </w:r>
      <m:oMath>
        <m:sSup>
          <m:sSupPr>
            <m:ctrlPr>
              <w:rPr>
                <w:rFonts w:ascii="Cambria Math" w:hAnsi="Cambria Math"/>
                <w:i/>
              </w:rPr>
            </m:ctrlPr>
          </m:sSupPr>
          <m:e>
            <m:r>
              <w:rPr>
                <w:rFonts w:ascii="Cambria Math" w:hAnsi="Cambria Math"/>
              </w:rPr>
              <m:t>u</m:t>
            </m:r>
          </m:e>
          <m:sup>
            <m:r>
              <w:rPr>
                <w:rFonts w:ascii="Cambria Math" w:hAnsi="Cambria Math"/>
              </w:rPr>
              <m:t>2</m:t>
            </m:r>
          </m:sup>
        </m:sSup>
      </m:oMath>
    </w:p>
    <w:p w:rsidR="005A3855" w:rsidRPr="006B598B" w:rsidRDefault="005C2316" w:rsidP="009D3D19">
      <w:pPr>
        <w:pStyle w:val="Prrafodelista"/>
        <w:numPr>
          <w:ilvl w:val="0"/>
          <w:numId w:val="198"/>
        </w:numPr>
        <w:ind w:left="720"/>
        <w:rPr>
          <w:sz w:val="20"/>
          <w:szCs w:val="20"/>
        </w:rPr>
      </w:pPr>
      <w:r>
        <w:rPr>
          <w:noProof/>
          <w:lang w:val="es-ES" w:eastAsia="es-ES"/>
        </w:rPr>
        <w:pict>
          <v:oval id="_x0000_s1201" style="position:absolute;left:0;text-align:left;margin-left:201.9pt;margin-top:38.05pt;width:53.05pt;height:26.7pt;z-index:251854848" filled="f"/>
        </w:pict>
      </w:r>
      <w:r w:rsidR="005A3855" w:rsidRPr="006B598B">
        <w:rPr>
          <w:rFonts w:eastAsia="Arial Unicode MS" w:cs="Arial Unicode MS"/>
          <w:sz w:val="20"/>
          <w:szCs w:val="20"/>
        </w:rPr>
        <w:t>“</w:t>
      </w:r>
      <w:r w:rsidR="007D7863" w:rsidRPr="007D7863">
        <w:rPr>
          <w:rFonts w:eastAsia="Arial Unicode MS" w:cs="Arial Unicode MS"/>
          <w:sz w:val="20"/>
          <w:szCs w:val="20"/>
          <w:lang w:val="es-ES"/>
        </w:rPr>
        <w:t>En la figura el triángulo ABC es rectángulo de hipotenusa 5 cm, BC mide 3 cm y ACED es un rectángulo. Para que el área del rectángulo sea el doble del área del triángulo, su altura AD debe ser:</w:t>
      </w:r>
      <w:r w:rsidR="005A3855" w:rsidRPr="006B598B">
        <w:rPr>
          <w:rFonts w:eastAsia="Arial Unicode MS" w:cs="Arial Unicode MS"/>
          <w:sz w:val="20"/>
          <w:szCs w:val="20"/>
        </w:rPr>
        <w:t>”</w:t>
      </w:r>
    </w:p>
    <w:p w:rsidR="007D7863" w:rsidRPr="007D7863" w:rsidRDefault="005C2316" w:rsidP="009D3D19">
      <w:pPr>
        <w:pStyle w:val="Prrafodelista"/>
        <w:numPr>
          <w:ilvl w:val="0"/>
          <w:numId w:val="205"/>
        </w:numPr>
        <w:tabs>
          <w:tab w:val="left" w:pos="916"/>
          <w:tab w:val="left" w:pos="2520"/>
          <w:tab w:val="left" w:pos="3664"/>
          <w:tab w:val="left" w:pos="4200"/>
          <w:tab w:val="left" w:pos="5496"/>
          <w:tab w:val="left" w:pos="6412"/>
          <w:tab w:val="left" w:pos="7080"/>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szCs w:val="20"/>
          <w:lang w:eastAsia="es-ES"/>
        </w:rPr>
      </w:pPr>
      <m:oMath>
        <m:f>
          <m:fPr>
            <m:ctrlPr>
              <w:rPr>
                <w:rFonts w:ascii="Cambria Math" w:eastAsia="Times New Roman" w:hAnsi="Cambria Math" w:cs="Courier New"/>
                <w:i/>
                <w:color w:val="000000"/>
                <w:sz w:val="24"/>
                <w:szCs w:val="24"/>
                <w:lang w:eastAsia="es-ES"/>
              </w:rPr>
            </m:ctrlPr>
          </m:fPr>
          <m:num>
            <m:r>
              <w:rPr>
                <w:rFonts w:ascii="Cambria Math" w:eastAsia="Times New Roman" w:cs="Courier New"/>
                <w:color w:val="000000"/>
                <w:sz w:val="24"/>
                <w:szCs w:val="24"/>
                <w:lang w:eastAsia="es-ES"/>
              </w:rPr>
              <m:t>4</m:t>
            </m:r>
          </m:num>
          <m:den>
            <m:r>
              <w:rPr>
                <w:rFonts w:ascii="Cambria Math" w:eastAsia="Times New Roman" w:cs="Courier New"/>
                <w:color w:val="000000"/>
                <w:sz w:val="24"/>
                <w:szCs w:val="24"/>
                <w:lang w:eastAsia="es-ES"/>
              </w:rPr>
              <m:t>5</m:t>
            </m:r>
          </m:den>
        </m:f>
      </m:oMath>
      <w:r w:rsidR="007D7863" w:rsidRPr="007D7863">
        <w:rPr>
          <w:rFonts w:eastAsia="Times New Roman" w:cs="Courier New"/>
          <w:color w:val="000000"/>
          <w:szCs w:val="20"/>
          <w:lang w:eastAsia="es-ES"/>
        </w:rPr>
        <w:t xml:space="preserve"> cm </w:t>
      </w:r>
      <w:r w:rsidR="007D7863" w:rsidRPr="007D7863">
        <w:rPr>
          <w:rFonts w:eastAsia="Times New Roman" w:cs="Courier New"/>
          <w:color w:val="000000"/>
          <w:szCs w:val="20"/>
          <w:lang w:eastAsia="es-ES"/>
        </w:rPr>
        <w:tab/>
      </w:r>
      <w:r w:rsidR="007D7863" w:rsidRPr="007D7863">
        <w:rPr>
          <w:rFonts w:eastAsia="Times New Roman" w:cs="Courier New"/>
          <w:color w:val="000000"/>
          <w:szCs w:val="20"/>
          <w:lang w:eastAsia="es-ES"/>
        </w:rPr>
        <w:tab/>
      </w:r>
      <w:r w:rsidR="007D7863" w:rsidRPr="007D7863">
        <w:rPr>
          <w:rFonts w:eastAsia="Times New Roman" w:cs="Courier New"/>
          <w:color w:val="000000"/>
          <w:szCs w:val="20"/>
          <w:lang w:eastAsia="es-ES"/>
        </w:rPr>
        <w:tab/>
      </w:r>
      <w:r w:rsidR="007D7863" w:rsidRPr="007D7863">
        <w:rPr>
          <w:rFonts w:eastAsia="Times New Roman" w:cs="Courier New"/>
          <w:color w:val="000000"/>
          <w:sz w:val="20"/>
          <w:szCs w:val="20"/>
          <w:lang w:eastAsia="es-ES"/>
        </w:rPr>
        <w:t>b)</w:t>
      </w:r>
      <w:r w:rsidR="007D7863" w:rsidRPr="007D7863">
        <w:rPr>
          <w:rFonts w:eastAsia="Times New Roman" w:cs="Courier New"/>
          <w:color w:val="000000"/>
          <w:szCs w:val="20"/>
          <w:lang w:eastAsia="es-ES"/>
        </w:rPr>
        <w:t xml:space="preserve"> </w:t>
      </w:r>
      <m:oMath>
        <m:f>
          <m:fPr>
            <m:ctrlPr>
              <w:rPr>
                <w:rFonts w:ascii="Cambria Math" w:eastAsia="Times New Roman" w:hAnsi="Cambria Math" w:cs="Courier New"/>
                <w:i/>
                <w:color w:val="000000"/>
                <w:sz w:val="24"/>
                <w:szCs w:val="24"/>
                <w:lang w:eastAsia="es-ES"/>
              </w:rPr>
            </m:ctrlPr>
          </m:fPr>
          <m:num>
            <m:r>
              <w:rPr>
                <w:rFonts w:ascii="Cambria Math" w:eastAsia="Times New Roman" w:cs="Courier New"/>
                <w:color w:val="000000"/>
                <w:sz w:val="24"/>
                <w:szCs w:val="24"/>
                <w:lang w:eastAsia="es-ES"/>
              </w:rPr>
              <m:t>12</m:t>
            </m:r>
          </m:num>
          <m:den>
            <m:r>
              <w:rPr>
                <w:rFonts w:ascii="Cambria Math" w:eastAsia="Times New Roman" w:cs="Courier New"/>
                <w:color w:val="000000"/>
                <w:sz w:val="24"/>
                <w:szCs w:val="24"/>
                <w:lang w:eastAsia="es-ES"/>
              </w:rPr>
              <m:t>5</m:t>
            </m:r>
          </m:den>
        </m:f>
      </m:oMath>
      <w:r w:rsidR="007D7863" w:rsidRPr="007D7863">
        <w:rPr>
          <w:rFonts w:eastAsia="Times New Roman" w:cs="Courier New"/>
          <w:color w:val="000000"/>
          <w:szCs w:val="20"/>
          <w:lang w:eastAsia="es-ES"/>
        </w:rPr>
        <w:t xml:space="preserve"> cm</w:t>
      </w:r>
      <w:r w:rsidR="007D7863">
        <w:rPr>
          <w:rFonts w:eastAsia="Times New Roman" w:cs="Courier New"/>
          <w:color w:val="000000"/>
          <w:szCs w:val="20"/>
          <w:lang w:eastAsia="es-ES"/>
        </w:rPr>
        <w:t xml:space="preserve"> </w:t>
      </w:r>
      <w:r w:rsidR="007D7863">
        <w:rPr>
          <w:rFonts w:eastAsia="Times New Roman" w:cs="Courier New"/>
          <w:color w:val="000000"/>
          <w:szCs w:val="20"/>
          <w:lang w:eastAsia="es-ES"/>
        </w:rPr>
        <w:tab/>
      </w:r>
      <w:r w:rsidR="007D7863">
        <w:rPr>
          <w:rFonts w:eastAsia="Times New Roman" w:cs="Courier New"/>
          <w:color w:val="000000"/>
          <w:szCs w:val="20"/>
          <w:lang w:eastAsia="es-ES"/>
        </w:rPr>
        <w:tab/>
      </w:r>
      <w:r w:rsidR="007D7863">
        <w:rPr>
          <w:rFonts w:eastAsia="Times New Roman" w:cs="Courier New"/>
          <w:color w:val="000000"/>
          <w:szCs w:val="20"/>
          <w:lang w:eastAsia="es-ES"/>
        </w:rPr>
        <w:tab/>
        <w:t xml:space="preserve">c) </w:t>
      </w:r>
      <m:oMath>
        <m:f>
          <m:fPr>
            <m:ctrlPr>
              <w:rPr>
                <w:rFonts w:ascii="Cambria Math" w:eastAsia="Times New Roman" w:hAnsi="Cambria Math" w:cs="Courier New"/>
                <w:i/>
                <w:color w:val="000000"/>
                <w:sz w:val="24"/>
                <w:szCs w:val="24"/>
                <w:lang w:eastAsia="es-ES"/>
              </w:rPr>
            </m:ctrlPr>
          </m:fPr>
          <m:num>
            <m:r>
              <w:rPr>
                <w:rFonts w:ascii="Cambria Math" w:eastAsia="Times New Roman" w:cs="Courier New"/>
                <w:color w:val="000000"/>
                <w:sz w:val="24"/>
                <w:szCs w:val="24"/>
                <w:lang w:eastAsia="es-ES"/>
              </w:rPr>
              <m:t>16</m:t>
            </m:r>
          </m:num>
          <m:den>
            <m:r>
              <w:rPr>
                <w:rFonts w:ascii="Cambria Math" w:eastAsia="Times New Roman" w:cs="Courier New"/>
                <w:color w:val="000000"/>
                <w:sz w:val="24"/>
                <w:szCs w:val="24"/>
                <w:lang w:eastAsia="es-ES"/>
              </w:rPr>
              <m:t>5</m:t>
            </m:r>
          </m:den>
        </m:f>
      </m:oMath>
      <w:r w:rsidR="007D7863" w:rsidRPr="007D7863">
        <w:rPr>
          <w:rFonts w:eastAsia="Times New Roman" w:cs="Courier New"/>
          <w:color w:val="000000"/>
          <w:szCs w:val="20"/>
          <w:lang w:eastAsia="es-ES"/>
        </w:rPr>
        <w:t xml:space="preserve"> cm</w:t>
      </w:r>
    </w:p>
    <w:p w:rsidR="005A3855" w:rsidRDefault="007D7863" w:rsidP="007D7863">
      <w:pPr>
        <w:pStyle w:val="Prrafodelista"/>
        <w:tabs>
          <w:tab w:val="left" w:pos="916"/>
          <w:tab w:val="left" w:pos="2748"/>
          <w:tab w:val="left" w:pos="3664"/>
          <w:tab w:val="left" w:pos="4580"/>
          <w:tab w:val="left" w:pos="504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szCs w:val="20"/>
          <w:lang w:eastAsia="es-ES"/>
        </w:rPr>
      </w:pPr>
      <w:r>
        <w:rPr>
          <w:rFonts w:eastAsia="Times New Roman" w:cs="Courier New"/>
          <w:color w:val="000000"/>
          <w:sz w:val="20"/>
          <w:szCs w:val="24"/>
          <w:lang w:eastAsia="es-ES"/>
        </w:rPr>
        <w:tab/>
      </w:r>
      <w:r w:rsidRPr="007D7863">
        <w:rPr>
          <w:rFonts w:eastAsia="Times New Roman" w:cs="Courier New"/>
          <w:color w:val="000000"/>
          <w:sz w:val="20"/>
          <w:szCs w:val="24"/>
          <w:lang w:eastAsia="es-ES"/>
        </w:rPr>
        <w:t>d)</w:t>
      </w:r>
      <m:oMath>
        <m:f>
          <m:fPr>
            <m:ctrlPr>
              <w:rPr>
                <w:rFonts w:ascii="Cambria Math" w:eastAsia="Times New Roman" w:hAnsi="Cambria Math" w:cs="Courier New"/>
                <w:i/>
                <w:color w:val="000000"/>
                <w:sz w:val="24"/>
                <w:szCs w:val="24"/>
                <w:lang w:eastAsia="es-ES"/>
              </w:rPr>
            </m:ctrlPr>
          </m:fPr>
          <m:num>
            <m:r>
              <w:rPr>
                <w:rFonts w:ascii="Cambria Math" w:eastAsia="Times New Roman" w:cs="Courier New"/>
                <w:color w:val="000000"/>
                <w:sz w:val="24"/>
                <w:szCs w:val="24"/>
                <w:lang w:eastAsia="es-ES"/>
              </w:rPr>
              <m:t>24</m:t>
            </m:r>
          </m:num>
          <m:den>
            <m:r>
              <w:rPr>
                <w:rFonts w:ascii="Cambria Math" w:eastAsia="Times New Roman" w:cs="Courier New"/>
                <w:color w:val="000000"/>
                <w:sz w:val="24"/>
                <w:szCs w:val="24"/>
                <w:lang w:eastAsia="es-ES"/>
              </w:rPr>
              <m:t>5</m:t>
            </m:r>
          </m:den>
        </m:f>
      </m:oMath>
      <w:r w:rsidRPr="007D7863">
        <w:rPr>
          <w:rFonts w:eastAsia="Times New Roman" w:cs="Courier New"/>
          <w:color w:val="000000"/>
          <w:szCs w:val="20"/>
          <w:lang w:eastAsia="es-ES"/>
        </w:rPr>
        <w:t xml:space="preserve"> cm</w:t>
      </w:r>
      <w:r>
        <w:rPr>
          <w:rFonts w:eastAsia="Times New Roman" w:cs="Courier New"/>
          <w:color w:val="000000"/>
          <w:szCs w:val="20"/>
          <w:lang w:eastAsia="es-ES"/>
        </w:rPr>
        <w:tab/>
      </w:r>
      <w:r>
        <w:rPr>
          <w:rFonts w:eastAsia="Times New Roman" w:cs="Courier New"/>
          <w:color w:val="000000"/>
          <w:szCs w:val="20"/>
          <w:lang w:eastAsia="es-ES"/>
        </w:rPr>
        <w:tab/>
      </w:r>
      <w:r>
        <w:rPr>
          <w:rFonts w:eastAsia="Times New Roman" w:cs="Courier New"/>
          <w:color w:val="000000"/>
          <w:szCs w:val="20"/>
          <w:lang w:eastAsia="es-ES"/>
        </w:rPr>
        <w:tab/>
      </w:r>
      <w:r w:rsidRPr="007D7863">
        <w:rPr>
          <w:rFonts w:eastAsia="Times New Roman" w:cs="Courier New"/>
          <w:color w:val="000000"/>
          <w:sz w:val="20"/>
          <w:szCs w:val="20"/>
          <w:lang w:eastAsia="es-ES"/>
        </w:rPr>
        <w:t>e)</w:t>
      </w:r>
      <m:oMath>
        <m:f>
          <m:fPr>
            <m:ctrlPr>
              <w:rPr>
                <w:rFonts w:ascii="Cambria Math" w:eastAsia="Times New Roman" w:hAnsi="Cambria Math" w:cs="Courier New"/>
                <w:i/>
                <w:color w:val="000000"/>
                <w:sz w:val="24"/>
                <w:szCs w:val="24"/>
                <w:lang w:eastAsia="es-ES"/>
              </w:rPr>
            </m:ctrlPr>
          </m:fPr>
          <m:num>
            <m:r>
              <w:rPr>
                <w:rFonts w:ascii="Cambria Math" w:eastAsia="Times New Roman" w:cs="Courier New"/>
                <w:color w:val="000000"/>
                <w:sz w:val="24"/>
                <w:szCs w:val="24"/>
                <w:lang w:eastAsia="es-ES"/>
              </w:rPr>
              <m:t>32</m:t>
            </m:r>
          </m:num>
          <m:den>
            <m:r>
              <w:rPr>
                <w:rFonts w:ascii="Cambria Math" w:eastAsia="Times New Roman" w:cs="Courier New"/>
                <w:color w:val="000000"/>
                <w:sz w:val="24"/>
                <w:szCs w:val="24"/>
                <w:lang w:eastAsia="es-ES"/>
              </w:rPr>
              <m:t>5</m:t>
            </m:r>
          </m:den>
        </m:f>
      </m:oMath>
      <w:r w:rsidRPr="007D7863">
        <w:rPr>
          <w:rFonts w:eastAsia="Times New Roman" w:cs="Courier New"/>
          <w:color w:val="000000"/>
          <w:szCs w:val="20"/>
          <w:lang w:eastAsia="es-ES"/>
        </w:rPr>
        <w:t xml:space="preserve"> cm</w:t>
      </w:r>
    </w:p>
    <w:p w:rsidR="00D12108" w:rsidRPr="007D7863" w:rsidRDefault="00D12108" w:rsidP="00D12108">
      <w:pPr>
        <w:pStyle w:val="Prrafodelista"/>
        <w:tabs>
          <w:tab w:val="left" w:pos="916"/>
          <w:tab w:val="left" w:pos="2748"/>
          <w:tab w:val="left" w:pos="3664"/>
          <w:tab w:val="left" w:pos="4580"/>
          <w:tab w:val="left" w:pos="504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rPr>
      </w:pPr>
      <w:r w:rsidRPr="00D12108">
        <w:rPr>
          <w:rFonts w:eastAsia="Times New Roman" w:cs="Courier New"/>
          <w:noProof/>
          <w:color w:val="000000"/>
          <w:szCs w:val="20"/>
          <w:lang w:val="es-ES" w:eastAsia="es-ES"/>
        </w:rPr>
        <w:lastRenderedPageBreak/>
        <w:drawing>
          <wp:inline distT="0" distB="0" distL="0" distR="0" wp14:anchorId="7CF0BA2C" wp14:editId="3A2326F7">
            <wp:extent cx="2362643" cy="2103514"/>
            <wp:effectExtent l="19050" t="0" r="0" b="0"/>
            <wp:docPr id="14" name="6 Imagen" descr="preg74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74_2009.JPG"/>
                    <pic:cNvPicPr/>
                  </pic:nvPicPr>
                  <pic:blipFill>
                    <a:blip r:embed="rId129" cstate="print"/>
                    <a:stretch>
                      <a:fillRect/>
                    </a:stretch>
                  </pic:blipFill>
                  <pic:spPr>
                    <a:xfrm>
                      <a:off x="0" y="0"/>
                      <a:ext cx="2372160" cy="2111987"/>
                    </a:xfrm>
                    <a:prstGeom prst="rect">
                      <a:avLst/>
                    </a:prstGeom>
                  </pic:spPr>
                </pic:pic>
              </a:graphicData>
            </a:graphic>
          </wp:inline>
        </w:drawing>
      </w:r>
    </w:p>
    <w:p w:rsidR="005A3855" w:rsidRPr="008C38D9" w:rsidRDefault="005C2316" w:rsidP="009D3D19">
      <w:pPr>
        <w:pStyle w:val="Prrafodelista"/>
        <w:numPr>
          <w:ilvl w:val="0"/>
          <w:numId w:val="199"/>
        </w:numPr>
        <w:rPr>
          <w:sz w:val="20"/>
          <w:szCs w:val="20"/>
        </w:rPr>
      </w:pPr>
      <w:r>
        <w:rPr>
          <w:noProof/>
          <w:lang w:val="es-ES" w:eastAsia="es-ES"/>
        </w:rPr>
        <w:pict>
          <v:oval id="_x0000_s1192" style="position:absolute;left:0;text-align:left;margin-left:46.4pt;margin-top:12.4pt;width:55.35pt;height:16.5pt;z-index:251846656" filled="f"/>
        </w:pict>
      </w:r>
      <w:r w:rsidR="005A3855">
        <w:rPr>
          <w:rFonts w:eastAsia="Arial Unicode MS" w:cs="Arial Unicode MS"/>
          <w:sz w:val="20"/>
          <w:szCs w:val="20"/>
          <w:lang w:val="es-ES"/>
        </w:rPr>
        <w:t>“</w:t>
      </w:r>
      <w:r w:rsidR="00BD4509" w:rsidRPr="00BD4509">
        <w:rPr>
          <w:rFonts w:eastAsia="Arial Unicode MS" w:cs="Arial Unicode MS"/>
          <w:sz w:val="20"/>
          <w:szCs w:val="20"/>
          <w:lang w:val="es-ES"/>
        </w:rPr>
        <w:t>En un círculo de radio r=2u, el área de su semicírculo es:</w:t>
      </w:r>
      <w:r w:rsidR="005A3855" w:rsidRPr="008C38D9">
        <w:rPr>
          <w:rFonts w:eastAsia="Arial Unicode MS" w:cs="Arial Unicode MS"/>
          <w:sz w:val="20"/>
          <w:szCs w:val="20"/>
          <w:lang w:val="es-ES"/>
        </w:rPr>
        <w:t>”</w:t>
      </w:r>
    </w:p>
    <w:p w:rsidR="00BD4509" w:rsidRPr="00BD4509" w:rsidRDefault="00BD4509" w:rsidP="009D3D19">
      <w:pPr>
        <w:pStyle w:val="Prrafodelista"/>
        <w:numPr>
          <w:ilvl w:val="0"/>
          <w:numId w:val="206"/>
        </w:numPr>
        <w:tabs>
          <w:tab w:val="left" w:pos="916"/>
          <w:tab w:val="left" w:pos="1832"/>
          <w:tab w:val="left" w:pos="2748"/>
          <w:tab w:val="left" w:pos="3664"/>
          <w:tab w:val="left" w:pos="4200"/>
          <w:tab w:val="left" w:pos="5496"/>
          <w:tab w:val="left" w:pos="6412"/>
          <w:tab w:val="left" w:pos="7080"/>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sz w:val="20"/>
          <w:szCs w:val="20"/>
          <w:lang w:eastAsia="es-ES"/>
        </w:rPr>
      </w:pPr>
      <m:oMath>
        <m:r>
          <w:rPr>
            <w:rFonts w:ascii="Cambria Math" w:eastAsia="Times New Roman" w:cs="Courier New"/>
            <w:color w:val="000000"/>
            <w:sz w:val="20"/>
            <w:szCs w:val="20"/>
            <w:lang w:eastAsia="es-ES"/>
          </w:rPr>
          <m:t>2</m:t>
        </m:r>
        <m:r>
          <w:rPr>
            <w:rFonts w:ascii="Cambria Math" w:eastAsia="Times New Roman" w:hAnsi="Cambria Math" w:cs="Courier New"/>
            <w:color w:val="000000"/>
            <w:sz w:val="20"/>
            <w:szCs w:val="20"/>
            <w:lang w:eastAsia="es-ES"/>
          </w:rPr>
          <m:t>π</m:t>
        </m:r>
        <m:sSup>
          <m:sSupPr>
            <m:ctrlPr>
              <w:rPr>
                <w:rFonts w:ascii="Cambria Math" w:eastAsia="Times New Roman" w:hAnsi="Cambria Math" w:cs="Courier New"/>
                <w:i/>
                <w:color w:val="000000"/>
                <w:sz w:val="20"/>
                <w:szCs w:val="20"/>
                <w:lang w:eastAsia="es-ES"/>
              </w:rPr>
            </m:ctrlPr>
          </m:sSupPr>
          <m:e>
            <m:r>
              <w:rPr>
                <w:rFonts w:ascii="Cambria Math" w:eastAsia="Times New Roman" w:hAnsi="Cambria Math" w:cs="Courier New"/>
                <w:color w:val="000000"/>
                <w:sz w:val="20"/>
                <w:szCs w:val="20"/>
                <w:lang w:eastAsia="es-ES"/>
              </w:rPr>
              <m:t>u</m:t>
            </m:r>
          </m:e>
          <m:sup>
            <m:r>
              <w:rPr>
                <w:rFonts w:ascii="Cambria Math" w:eastAsia="Times New Roman" w:cs="Courier New"/>
                <w:color w:val="000000"/>
                <w:sz w:val="20"/>
                <w:szCs w:val="20"/>
                <w:lang w:eastAsia="es-ES"/>
              </w:rPr>
              <m:t>2</m:t>
            </m:r>
          </m:sup>
        </m:sSup>
      </m:oMath>
      <w:r w:rsidRPr="00BD4509">
        <w:rPr>
          <w:rFonts w:ascii="Lucida Console" w:eastAsia="Times New Roman" w:hAnsi="Lucida Console" w:cs="Courier New"/>
          <w:color w:val="000000"/>
          <w:sz w:val="20"/>
          <w:szCs w:val="20"/>
          <w:lang w:eastAsia="es-ES"/>
        </w:rPr>
        <w:t xml:space="preserve"> </w:t>
      </w:r>
      <w:r w:rsidRPr="00BD4509">
        <w:rPr>
          <w:rFonts w:ascii="Lucida Console" w:eastAsia="Times New Roman" w:hAnsi="Lucida Console" w:cs="Courier New"/>
          <w:color w:val="000000"/>
          <w:sz w:val="20"/>
          <w:szCs w:val="20"/>
          <w:lang w:eastAsia="es-ES"/>
        </w:rPr>
        <w:tab/>
      </w:r>
      <w:r w:rsidRPr="00BD4509">
        <w:rPr>
          <w:rFonts w:ascii="Lucida Console" w:eastAsia="Times New Roman" w:hAnsi="Lucida Console" w:cs="Courier New"/>
          <w:color w:val="000000"/>
          <w:sz w:val="20"/>
          <w:szCs w:val="20"/>
          <w:lang w:eastAsia="es-ES"/>
        </w:rPr>
        <w:tab/>
      </w:r>
      <w:r w:rsidRPr="00BD4509">
        <w:rPr>
          <w:rFonts w:ascii="Lucida Console" w:eastAsia="Times New Roman" w:hAnsi="Lucida Console" w:cs="Courier New"/>
          <w:color w:val="000000"/>
          <w:sz w:val="20"/>
          <w:szCs w:val="20"/>
          <w:lang w:eastAsia="es-ES"/>
        </w:rPr>
        <w:tab/>
      </w:r>
      <w:r w:rsidRPr="00BD4509">
        <w:rPr>
          <w:rFonts w:eastAsia="Times New Roman" w:cs="Courier New"/>
          <w:color w:val="000000"/>
          <w:sz w:val="20"/>
          <w:szCs w:val="20"/>
          <w:lang w:eastAsia="es-ES"/>
        </w:rPr>
        <w:t>b)</w:t>
      </w:r>
      <m:oMath>
        <m:r>
          <w:rPr>
            <w:rFonts w:ascii="Cambria Math" w:eastAsia="Times New Roman" w:cs="Courier New"/>
            <w:color w:val="000000"/>
            <w:sz w:val="20"/>
            <w:szCs w:val="20"/>
            <w:lang w:eastAsia="es-ES"/>
          </w:rPr>
          <m:t>4</m:t>
        </m:r>
        <m:r>
          <w:rPr>
            <w:rFonts w:ascii="Cambria Math" w:eastAsia="Times New Roman" w:hAnsi="Cambria Math" w:cs="Courier New"/>
            <w:color w:val="000000"/>
            <w:sz w:val="20"/>
            <w:szCs w:val="20"/>
            <w:lang w:eastAsia="es-ES"/>
          </w:rPr>
          <m:t>π</m:t>
        </m:r>
        <m:sSup>
          <m:sSupPr>
            <m:ctrlPr>
              <w:rPr>
                <w:rFonts w:ascii="Cambria Math" w:eastAsia="Times New Roman" w:hAnsi="Cambria Math" w:cs="Courier New"/>
                <w:i/>
                <w:color w:val="000000"/>
                <w:sz w:val="20"/>
                <w:szCs w:val="20"/>
                <w:lang w:eastAsia="es-ES"/>
              </w:rPr>
            </m:ctrlPr>
          </m:sSupPr>
          <m:e>
            <m:r>
              <w:rPr>
                <w:rFonts w:ascii="Cambria Math" w:eastAsia="Times New Roman" w:hAnsi="Cambria Math" w:cs="Courier New"/>
                <w:color w:val="000000"/>
                <w:sz w:val="20"/>
                <w:szCs w:val="20"/>
                <w:lang w:eastAsia="es-ES"/>
              </w:rPr>
              <m:t>u</m:t>
            </m:r>
          </m:e>
          <m:sup>
            <m:r>
              <w:rPr>
                <w:rFonts w:ascii="Cambria Math" w:eastAsia="Times New Roman" w:cs="Courier New"/>
                <w:color w:val="000000"/>
                <w:sz w:val="20"/>
                <w:szCs w:val="20"/>
                <w:lang w:eastAsia="es-ES"/>
              </w:rPr>
              <m:t>2</m:t>
            </m:r>
          </m:sup>
        </m:sSup>
      </m:oMath>
      <w:r w:rsidRPr="00BD4509">
        <w:rPr>
          <w:rFonts w:eastAsia="Times New Roman" w:cs="Courier New"/>
          <w:color w:val="000000"/>
          <w:sz w:val="20"/>
          <w:szCs w:val="20"/>
          <w:lang w:eastAsia="es-ES"/>
        </w:rPr>
        <w:t xml:space="preserve"> </w:t>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t xml:space="preserve">c) </w:t>
      </w:r>
      <m:oMath>
        <m:r>
          <w:rPr>
            <w:rFonts w:ascii="Cambria Math" w:eastAsia="Times New Roman" w:hAnsi="Cambria Math" w:cs="Courier New"/>
            <w:color w:val="000000"/>
            <w:sz w:val="20"/>
            <w:szCs w:val="20"/>
            <w:lang w:eastAsia="es-ES"/>
          </w:rPr>
          <m:t>6π</m:t>
        </m:r>
        <m:sSup>
          <m:sSupPr>
            <m:ctrlPr>
              <w:rPr>
                <w:rFonts w:ascii="Cambria Math" w:eastAsia="Times New Roman" w:hAnsi="Cambria Math" w:cs="Courier New"/>
                <w:i/>
                <w:color w:val="000000"/>
                <w:sz w:val="20"/>
                <w:szCs w:val="20"/>
                <w:lang w:eastAsia="es-ES"/>
              </w:rPr>
            </m:ctrlPr>
          </m:sSupPr>
          <m:e>
            <m:r>
              <w:rPr>
                <w:rFonts w:ascii="Cambria Math" w:eastAsia="Times New Roman" w:hAnsi="Cambria Math" w:cs="Courier New"/>
                <w:color w:val="000000"/>
                <w:sz w:val="20"/>
                <w:szCs w:val="20"/>
                <w:lang w:eastAsia="es-ES"/>
              </w:rPr>
              <m:t>u</m:t>
            </m:r>
          </m:e>
          <m:sup>
            <m:r>
              <w:rPr>
                <w:rFonts w:ascii="Cambria Math" w:eastAsia="Times New Roman" w:hAnsi="Cambria Math" w:cs="Courier New"/>
                <w:color w:val="000000"/>
                <w:sz w:val="20"/>
                <w:szCs w:val="20"/>
                <w:lang w:eastAsia="es-ES"/>
              </w:rPr>
              <m:t>2</m:t>
            </m:r>
          </m:sup>
        </m:sSup>
      </m:oMath>
    </w:p>
    <w:p w:rsidR="005A3855" w:rsidRPr="00BD4509" w:rsidRDefault="00BD4509" w:rsidP="00BD4509">
      <w:pPr>
        <w:pStyle w:val="Prrafodelista"/>
        <w:tabs>
          <w:tab w:val="left" w:pos="916"/>
          <w:tab w:val="left" w:pos="1832"/>
          <w:tab w:val="left" w:pos="2748"/>
          <w:tab w:val="left" w:pos="3664"/>
          <w:tab w:val="left" w:pos="4580"/>
          <w:tab w:val="left" w:pos="564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sz w:val="20"/>
          <w:szCs w:val="20"/>
          <w:lang w:eastAsia="es-ES"/>
        </w:rPr>
      </w:pPr>
      <w:r>
        <w:rPr>
          <w:rFonts w:eastAsia="Times New Roman" w:cs="Courier New"/>
          <w:color w:val="000000"/>
          <w:sz w:val="20"/>
          <w:szCs w:val="20"/>
          <w:lang w:eastAsia="es-ES"/>
        </w:rPr>
        <w:tab/>
      </w:r>
      <w:r>
        <w:rPr>
          <w:rFonts w:eastAsia="Times New Roman" w:cs="Courier New"/>
          <w:color w:val="000000"/>
          <w:sz w:val="20"/>
          <w:szCs w:val="20"/>
          <w:lang w:eastAsia="es-ES"/>
        </w:rPr>
        <w:tab/>
        <w:t>d)</w:t>
      </w:r>
      <m:oMath>
        <m:r>
          <w:rPr>
            <w:rFonts w:ascii="Cambria Math" w:eastAsia="Times New Roman" w:hAnsi="Cambria Math" w:cs="Courier New"/>
            <w:color w:val="000000"/>
            <w:sz w:val="20"/>
            <w:szCs w:val="20"/>
            <w:lang w:eastAsia="es-ES"/>
          </w:rPr>
          <m:t>8π</m:t>
        </m:r>
        <m:sSup>
          <m:sSupPr>
            <m:ctrlPr>
              <w:rPr>
                <w:rFonts w:ascii="Cambria Math" w:eastAsia="Times New Roman" w:hAnsi="Cambria Math" w:cs="Courier New"/>
                <w:i/>
                <w:color w:val="000000"/>
                <w:sz w:val="20"/>
                <w:szCs w:val="20"/>
                <w:lang w:eastAsia="es-ES"/>
              </w:rPr>
            </m:ctrlPr>
          </m:sSupPr>
          <m:e>
            <m:r>
              <w:rPr>
                <w:rFonts w:ascii="Cambria Math" w:eastAsia="Times New Roman" w:hAnsi="Cambria Math" w:cs="Courier New"/>
                <w:color w:val="000000"/>
                <w:sz w:val="20"/>
                <w:szCs w:val="20"/>
                <w:lang w:eastAsia="es-ES"/>
              </w:rPr>
              <m:t>u</m:t>
            </m:r>
          </m:e>
          <m:sup>
            <m:r>
              <w:rPr>
                <w:rFonts w:ascii="Cambria Math" w:eastAsia="Times New Roman" w:hAnsi="Cambria Math" w:cs="Courier New"/>
                <w:color w:val="000000"/>
                <w:sz w:val="20"/>
                <w:szCs w:val="20"/>
                <w:lang w:eastAsia="es-ES"/>
              </w:rPr>
              <m:t>2</m:t>
            </m:r>
          </m:sup>
        </m:sSup>
      </m:oMath>
      <w:r>
        <w:rPr>
          <w:rFonts w:eastAsia="Times New Roman" w:cs="Courier New"/>
          <w:color w:val="000000"/>
          <w:sz w:val="20"/>
          <w:szCs w:val="20"/>
          <w:lang w:eastAsia="es-ES"/>
        </w:rPr>
        <w:t xml:space="preserve"> </w:t>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t>e)</w:t>
      </w:r>
      <m:oMath>
        <m:r>
          <w:rPr>
            <w:rFonts w:ascii="Cambria Math" w:eastAsia="Times New Roman" w:hAnsi="Cambria Math" w:cs="Courier New"/>
            <w:color w:val="000000"/>
            <w:sz w:val="20"/>
            <w:szCs w:val="20"/>
            <w:lang w:eastAsia="es-ES"/>
          </w:rPr>
          <m:t>16π</m:t>
        </m:r>
        <m:sSup>
          <m:sSupPr>
            <m:ctrlPr>
              <w:rPr>
                <w:rFonts w:ascii="Cambria Math" w:eastAsia="Times New Roman" w:hAnsi="Cambria Math" w:cs="Courier New"/>
                <w:i/>
                <w:color w:val="000000"/>
                <w:sz w:val="20"/>
                <w:szCs w:val="20"/>
                <w:lang w:eastAsia="es-ES"/>
              </w:rPr>
            </m:ctrlPr>
          </m:sSupPr>
          <m:e>
            <m:r>
              <w:rPr>
                <w:rFonts w:ascii="Cambria Math" w:eastAsia="Times New Roman" w:hAnsi="Cambria Math" w:cs="Courier New"/>
                <w:color w:val="000000"/>
                <w:sz w:val="20"/>
                <w:szCs w:val="20"/>
                <w:lang w:eastAsia="es-ES"/>
              </w:rPr>
              <m:t>u</m:t>
            </m:r>
          </m:e>
          <m:sup>
            <m:r>
              <w:rPr>
                <w:rFonts w:ascii="Cambria Math" w:eastAsia="Times New Roman" w:hAnsi="Cambria Math" w:cs="Courier New"/>
                <w:color w:val="000000"/>
                <w:sz w:val="20"/>
                <w:szCs w:val="20"/>
                <w:lang w:eastAsia="es-ES"/>
              </w:rPr>
              <m:t>2</m:t>
            </m:r>
          </m:sup>
        </m:sSup>
      </m:oMath>
    </w:p>
    <w:p w:rsidR="005A3855" w:rsidRPr="008C38D9" w:rsidRDefault="005C2316" w:rsidP="009D3D19">
      <w:pPr>
        <w:pStyle w:val="Prrafodelista"/>
        <w:numPr>
          <w:ilvl w:val="0"/>
          <w:numId w:val="199"/>
        </w:numPr>
        <w:spacing w:after="0" w:line="240" w:lineRule="auto"/>
        <w:jc w:val="both"/>
        <w:rPr>
          <w:rFonts w:eastAsia="Arial Unicode MS" w:cs="Arial Unicode MS"/>
          <w:sz w:val="20"/>
          <w:szCs w:val="20"/>
        </w:rPr>
      </w:pPr>
      <w:r>
        <w:rPr>
          <w:noProof/>
          <w:lang w:val="es-ES" w:eastAsia="es-ES"/>
        </w:rPr>
        <w:pict>
          <v:oval id="_x0000_s1202" style="position:absolute;left:0;text-align:left;margin-left:46.4pt;margin-top:24.15pt;width:55.35pt;height:16.5pt;z-index:251855872" filled="f"/>
        </w:pict>
      </w:r>
      <w:r w:rsidR="00BD4509" w:rsidRPr="008C38D9">
        <w:rPr>
          <w:rFonts w:eastAsia="Arial Unicode MS" w:cs="Arial Unicode MS"/>
          <w:sz w:val="20"/>
          <w:szCs w:val="20"/>
          <w:lang w:val="es-ES"/>
        </w:rPr>
        <w:t>“</w:t>
      </w:r>
      <w:r w:rsidR="00BD4509" w:rsidRPr="00BD4509">
        <w:rPr>
          <w:lang w:val="es-ES"/>
        </w:rPr>
        <w:t>Las</w:t>
      </w:r>
      <w:r w:rsidR="00BD4509" w:rsidRPr="00BD4509">
        <w:rPr>
          <w:rFonts w:eastAsia="Arial Unicode MS" w:cs="Arial Unicode MS"/>
          <w:sz w:val="20"/>
          <w:szCs w:val="20"/>
          <w:lang w:val="es-ES"/>
        </w:rPr>
        <w:t xml:space="preserve"> longitudes de las aristas de los cubos mostrados en la figura están en la razón 1:2. Si el volumen del cubo mayor es 64 cm</w:t>
      </w:r>
      <w:r w:rsidR="00BD4509" w:rsidRPr="00BD4509">
        <w:rPr>
          <w:rFonts w:eastAsia="Arial Unicode MS" w:cs="Arial Unicode MS"/>
          <w:sz w:val="20"/>
          <w:szCs w:val="20"/>
          <w:vertAlign w:val="superscript"/>
          <w:lang w:val="es-ES"/>
        </w:rPr>
        <w:t>3</w:t>
      </w:r>
      <w:r w:rsidR="00BD4509" w:rsidRPr="00BD4509">
        <w:rPr>
          <w:rFonts w:eastAsia="Arial Unicode MS" w:cs="Arial Unicode MS"/>
          <w:sz w:val="20"/>
          <w:szCs w:val="20"/>
          <w:lang w:val="es-ES"/>
        </w:rPr>
        <w:t>, la arista del cubo menor mide:</w:t>
      </w:r>
      <w:r w:rsidR="005A3855" w:rsidRPr="008C38D9">
        <w:rPr>
          <w:rFonts w:eastAsia="Arial Unicode MS" w:cs="Arial Unicode MS"/>
          <w:sz w:val="20"/>
          <w:szCs w:val="20"/>
        </w:rPr>
        <w:t>”</w:t>
      </w:r>
    </w:p>
    <w:p w:rsidR="005A3855" w:rsidRPr="00DB2E0A" w:rsidRDefault="00BD4509" w:rsidP="009D3D19">
      <w:pPr>
        <w:pStyle w:val="Prrafodelista"/>
        <w:numPr>
          <w:ilvl w:val="0"/>
          <w:numId w:val="207"/>
        </w:numPr>
        <w:ind w:left="1440"/>
        <w:rPr>
          <w:rFonts w:ascii="Lucida Console" w:eastAsia="Times New Roman" w:hAnsi="Lucida Console" w:cs="Courier New"/>
          <w:color w:val="000000"/>
          <w:sz w:val="18"/>
          <w:szCs w:val="20"/>
          <w:lang w:eastAsia="es-ES"/>
        </w:rPr>
      </w:pPr>
      <w:r>
        <w:rPr>
          <w:sz w:val="20"/>
        </w:rPr>
        <w:t>2 cm</w:t>
      </w:r>
      <w:r w:rsidR="005A3855">
        <w:rPr>
          <w:sz w:val="20"/>
        </w:rPr>
        <w:tab/>
      </w:r>
      <w:r w:rsidR="005A3855">
        <w:rPr>
          <w:sz w:val="20"/>
        </w:rPr>
        <w:tab/>
      </w:r>
      <w:r w:rsidR="005A3855">
        <w:rPr>
          <w:sz w:val="20"/>
        </w:rPr>
        <w:tab/>
      </w:r>
      <w:r w:rsidR="005A3855">
        <w:rPr>
          <w:sz w:val="20"/>
        </w:rPr>
        <w:tab/>
        <w:t xml:space="preserve">b) </w:t>
      </w:r>
      <w:r>
        <w:rPr>
          <w:sz w:val="20"/>
        </w:rPr>
        <w:t>4 cm</w:t>
      </w:r>
      <w:r w:rsidR="005A3855">
        <w:rPr>
          <w:sz w:val="20"/>
        </w:rPr>
        <w:tab/>
      </w:r>
      <w:r w:rsidR="005A3855">
        <w:rPr>
          <w:sz w:val="20"/>
        </w:rPr>
        <w:tab/>
      </w:r>
      <w:r w:rsidR="005A3855">
        <w:rPr>
          <w:sz w:val="20"/>
        </w:rPr>
        <w:tab/>
      </w:r>
      <w:r w:rsidR="005A3855">
        <w:rPr>
          <w:sz w:val="20"/>
        </w:rPr>
        <w:tab/>
        <w:t xml:space="preserve">c) </w:t>
      </w:r>
      <w:r>
        <w:rPr>
          <w:sz w:val="20"/>
        </w:rPr>
        <w:t>8 cm</w:t>
      </w:r>
    </w:p>
    <w:p w:rsidR="005A3855" w:rsidRDefault="005A3855" w:rsidP="005A3855">
      <w:pPr>
        <w:pStyle w:val="Prrafodelista"/>
        <w:ind w:left="2148" w:firstLine="684"/>
        <w:rPr>
          <w:sz w:val="20"/>
        </w:rPr>
      </w:pPr>
      <w:r>
        <w:rPr>
          <w:sz w:val="20"/>
        </w:rPr>
        <w:t>d)</w:t>
      </w:r>
      <w:r w:rsidR="00BD4509">
        <w:rPr>
          <w:sz w:val="20"/>
        </w:rPr>
        <w:t>10 cm</w:t>
      </w:r>
      <w:r>
        <w:rPr>
          <w:sz w:val="20"/>
        </w:rPr>
        <w:tab/>
      </w:r>
      <w:r>
        <w:rPr>
          <w:sz w:val="20"/>
        </w:rPr>
        <w:tab/>
      </w:r>
      <w:r>
        <w:rPr>
          <w:sz w:val="20"/>
        </w:rPr>
        <w:tab/>
      </w:r>
      <w:r>
        <w:rPr>
          <w:sz w:val="20"/>
        </w:rPr>
        <w:tab/>
        <w:t>e)</w:t>
      </w:r>
      <w:r w:rsidR="00BD4509">
        <w:rPr>
          <w:sz w:val="20"/>
        </w:rPr>
        <w:t>12 cm</w:t>
      </w:r>
    </w:p>
    <w:p w:rsidR="00BD4509" w:rsidRDefault="00BD4509" w:rsidP="00BD4509">
      <w:pPr>
        <w:pStyle w:val="Prrafodelista"/>
        <w:ind w:hanging="360"/>
        <w:jc w:val="center"/>
        <w:rPr>
          <w:rFonts w:eastAsia="Arial Unicode MS" w:cs="Arial Unicode MS"/>
          <w:sz w:val="16"/>
          <w:szCs w:val="20"/>
        </w:rPr>
      </w:pPr>
      <w:r w:rsidRPr="00BD4509">
        <w:rPr>
          <w:rFonts w:eastAsia="Arial Unicode MS" w:cs="Arial Unicode MS"/>
          <w:noProof/>
          <w:sz w:val="16"/>
          <w:szCs w:val="20"/>
          <w:lang w:val="es-ES" w:eastAsia="es-ES"/>
        </w:rPr>
        <w:drawing>
          <wp:inline distT="0" distB="0" distL="0" distR="0" wp14:anchorId="719AAAAB" wp14:editId="55925343">
            <wp:extent cx="2486025" cy="1590675"/>
            <wp:effectExtent l="19050" t="0" r="9525" b="0"/>
            <wp:docPr id="17" name="7 Imagen" descr="preg76_2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76_2009.bmp"/>
                    <pic:cNvPicPr/>
                  </pic:nvPicPr>
                  <pic:blipFill>
                    <a:blip r:embed="rId130" cstate="print"/>
                    <a:stretch>
                      <a:fillRect/>
                    </a:stretch>
                  </pic:blipFill>
                  <pic:spPr>
                    <a:xfrm>
                      <a:off x="0" y="0"/>
                      <a:ext cx="2486025" cy="1590675"/>
                    </a:xfrm>
                    <a:prstGeom prst="rect">
                      <a:avLst/>
                    </a:prstGeom>
                  </pic:spPr>
                </pic:pic>
              </a:graphicData>
            </a:graphic>
          </wp:inline>
        </w:drawing>
      </w:r>
    </w:p>
    <w:p w:rsidR="00BD4509" w:rsidRPr="005A3855" w:rsidRDefault="00BD4509" w:rsidP="00BD4509">
      <w:pPr>
        <w:rPr>
          <w:rFonts w:asciiTheme="minorHAnsi" w:eastAsia="Arial Unicode MS" w:hAnsiTheme="minorHAnsi" w:cs="Arial Unicode MS"/>
          <w:b/>
          <w:sz w:val="28"/>
        </w:rPr>
      </w:pPr>
      <w:r>
        <w:rPr>
          <w:rFonts w:asciiTheme="minorHAnsi" w:eastAsia="Arial Unicode MS" w:hAnsiTheme="minorHAnsi" w:cs="Arial Unicode MS"/>
          <w:b/>
          <w:sz w:val="28"/>
        </w:rPr>
        <w:t>Razonamiento Lógico y Abstracto</w:t>
      </w:r>
    </w:p>
    <w:p w:rsidR="00BD4509" w:rsidRPr="00DB2E0A" w:rsidRDefault="00BD4509" w:rsidP="00BD4509">
      <w:pPr>
        <w:pStyle w:val="Prrafodelista"/>
        <w:ind w:hanging="360"/>
        <w:jc w:val="center"/>
        <w:rPr>
          <w:rFonts w:eastAsia="Arial Unicode MS" w:cs="Arial Unicode MS"/>
          <w:sz w:val="16"/>
          <w:szCs w:val="20"/>
        </w:rPr>
      </w:pPr>
    </w:p>
    <w:p w:rsidR="005A3855" w:rsidRPr="00D14D8C" w:rsidRDefault="005A3855" w:rsidP="00163D79">
      <w:pPr>
        <w:pStyle w:val="Prrafodelista"/>
        <w:spacing w:line="324" w:lineRule="auto"/>
        <w:jc w:val="both"/>
        <w:rPr>
          <w:rFonts w:ascii="Lucida Console" w:eastAsia="Times New Roman" w:hAnsi="Lucida Console" w:cs="Courier New"/>
          <w:color w:val="000000"/>
          <w:sz w:val="20"/>
          <w:szCs w:val="20"/>
          <w:lang w:eastAsia="es-ES"/>
        </w:rPr>
      </w:pPr>
    </w:p>
    <w:p w:rsidR="005A3855" w:rsidRPr="006B598B" w:rsidRDefault="005A3855" w:rsidP="009D3D19">
      <w:pPr>
        <w:pStyle w:val="Prrafodelista"/>
        <w:numPr>
          <w:ilvl w:val="0"/>
          <w:numId w:val="208"/>
        </w:numPr>
        <w:rPr>
          <w:rFonts w:eastAsia="Arial Unicode MS" w:cs="Arial Unicode MS"/>
          <w:sz w:val="20"/>
        </w:rPr>
      </w:pPr>
      <w:r w:rsidRPr="006B598B">
        <w:rPr>
          <w:rFonts w:eastAsia="Arial Unicode MS" w:cs="Arial Unicode MS"/>
          <w:sz w:val="20"/>
        </w:rPr>
        <w:t>“</w:t>
      </w:r>
      <w:r w:rsidRPr="00ED349B">
        <w:rPr>
          <w:lang w:val="es-ES"/>
        </w:rPr>
        <w:t xml:space="preserve"> </w:t>
      </w:r>
      <w:r w:rsidR="00163D79" w:rsidRPr="00163D79">
        <w:rPr>
          <w:rFonts w:eastAsia="Arial Unicode MS" w:cs="Arial Unicode MS"/>
          <w:sz w:val="20"/>
          <w:lang w:val="es-ES"/>
        </w:rPr>
        <w:t>Si Carolina es menor que Alexandra y mayor que William, y Alexandra es menor que Pedro, una de las siguientes proposiciones es FALSA:</w:t>
      </w:r>
      <w:r w:rsidRPr="006B598B">
        <w:rPr>
          <w:rFonts w:eastAsia="Arial Unicode MS" w:cs="Arial Unicode MS"/>
          <w:sz w:val="20"/>
        </w:rPr>
        <w:t>”</w:t>
      </w:r>
    </w:p>
    <w:p w:rsidR="00163D79" w:rsidRPr="00163D79" w:rsidRDefault="00163D79" w:rsidP="009D3D19">
      <w:pPr>
        <w:pStyle w:val="Prrafodelista"/>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8"/>
          <w:szCs w:val="20"/>
          <w:lang w:eastAsia="es-ES"/>
        </w:rPr>
      </w:pPr>
      <w:r w:rsidRPr="00163D79">
        <w:rPr>
          <w:sz w:val="20"/>
        </w:rPr>
        <w:t>Pedro es mayor que William</w:t>
      </w:r>
    </w:p>
    <w:p w:rsidR="00163D79" w:rsidRPr="00163D79" w:rsidRDefault="00163D79" w:rsidP="009D3D19">
      <w:pPr>
        <w:pStyle w:val="Prrafodelista"/>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8"/>
          <w:szCs w:val="20"/>
          <w:lang w:eastAsia="es-ES"/>
        </w:rPr>
      </w:pPr>
      <w:r w:rsidRPr="00163D79">
        <w:rPr>
          <w:sz w:val="20"/>
        </w:rPr>
        <w:t>Alexandra es mayor que Carolina</w:t>
      </w:r>
    </w:p>
    <w:p w:rsidR="00163D79" w:rsidRPr="00163D79" w:rsidRDefault="00163D79" w:rsidP="009D3D19">
      <w:pPr>
        <w:pStyle w:val="Prrafodelista"/>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Lucida Console" w:eastAsia="Times New Roman" w:hAnsi="Lucida Console" w:cs="Courier New"/>
          <w:color w:val="000000"/>
          <w:sz w:val="18"/>
          <w:szCs w:val="20"/>
          <w:lang w:eastAsia="es-ES"/>
        </w:rPr>
      </w:pPr>
      <w:r w:rsidRPr="00163D79">
        <w:rPr>
          <w:sz w:val="20"/>
        </w:rPr>
        <w:t>William es el menor del grupo</w:t>
      </w:r>
    </w:p>
    <w:p w:rsidR="00163D79" w:rsidRPr="00163D79" w:rsidRDefault="005C2316" w:rsidP="009D3D19">
      <w:pPr>
        <w:pStyle w:val="Prrafodelista"/>
        <w:numPr>
          <w:ilvl w:val="0"/>
          <w:numId w:val="209"/>
        </w:numPr>
        <w:tabs>
          <w:tab w:val="left" w:pos="916"/>
          <w:tab w:val="left" w:pos="1832"/>
          <w:tab w:val="left" w:pos="252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Arial Unicode MS" w:cs="Arial Unicode MS"/>
          <w:sz w:val="18"/>
          <w:szCs w:val="20"/>
        </w:rPr>
      </w:pPr>
      <w:r>
        <w:rPr>
          <w:noProof/>
          <w:lang w:val="es-ES" w:eastAsia="es-ES"/>
        </w:rPr>
        <w:pict>
          <v:oval id="_x0000_s1203" style="position:absolute;left:0;text-align:left;margin-left:40pt;margin-top:10.8pt;width:158.9pt;height:16.5pt;z-index:251856896" filled="f"/>
        </w:pict>
      </w:r>
      <w:r w:rsidR="00163D79" w:rsidRPr="00163D79">
        <w:rPr>
          <w:sz w:val="20"/>
        </w:rPr>
        <w:t>Pablo es el mayor del grupo</w:t>
      </w:r>
    </w:p>
    <w:p w:rsidR="005A3855" w:rsidRPr="00163D79" w:rsidRDefault="00163D79" w:rsidP="009D3D19">
      <w:pPr>
        <w:pStyle w:val="Prrafodelista"/>
        <w:numPr>
          <w:ilvl w:val="0"/>
          <w:numId w:val="209"/>
        </w:numPr>
        <w:tabs>
          <w:tab w:val="left" w:pos="916"/>
          <w:tab w:val="left" w:pos="1832"/>
          <w:tab w:val="left" w:pos="252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Arial Unicode MS" w:cs="Arial Unicode MS"/>
          <w:sz w:val="18"/>
          <w:szCs w:val="20"/>
        </w:rPr>
      </w:pPr>
      <w:r w:rsidRPr="00163D79">
        <w:rPr>
          <w:sz w:val="20"/>
        </w:rPr>
        <w:t>Carolina es mayor que Pedro.</w:t>
      </w:r>
    </w:p>
    <w:p w:rsidR="00163D79" w:rsidRPr="00163D79" w:rsidRDefault="00163D79" w:rsidP="00163D79">
      <w:pPr>
        <w:pStyle w:val="Prrafodelista"/>
        <w:tabs>
          <w:tab w:val="left" w:pos="916"/>
          <w:tab w:val="left" w:pos="1832"/>
          <w:tab w:val="left" w:pos="252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Arial Unicode MS" w:cs="Arial Unicode MS"/>
          <w:sz w:val="18"/>
          <w:szCs w:val="20"/>
        </w:rPr>
      </w:pPr>
    </w:p>
    <w:p w:rsidR="005A3855" w:rsidRPr="001920D0" w:rsidRDefault="005A3855" w:rsidP="009D3D19">
      <w:pPr>
        <w:pStyle w:val="Prrafodelista"/>
        <w:numPr>
          <w:ilvl w:val="0"/>
          <w:numId w:val="208"/>
        </w:numPr>
        <w:rPr>
          <w:sz w:val="20"/>
          <w:szCs w:val="20"/>
        </w:rPr>
      </w:pPr>
      <w:r w:rsidRPr="001920D0">
        <w:rPr>
          <w:rFonts w:eastAsia="Arial Unicode MS" w:cs="Arial Unicode MS"/>
          <w:sz w:val="20"/>
          <w:szCs w:val="20"/>
        </w:rPr>
        <w:t>“</w:t>
      </w:r>
      <w:r w:rsidR="00163D79" w:rsidRPr="00163D79">
        <w:rPr>
          <w:lang w:val="es-ES"/>
        </w:rPr>
        <w:t xml:space="preserve"> </w:t>
      </w:r>
      <w:r w:rsidR="00163D79" w:rsidRPr="00163D79">
        <w:rPr>
          <w:sz w:val="20"/>
          <w:szCs w:val="20"/>
          <w:lang w:val="es-ES"/>
        </w:rPr>
        <w:t>La medida en grados sexagesimales del menor ángulo que forman las manecillas del reloj a las 7H30, es:</w:t>
      </w:r>
      <w:r w:rsidRPr="001920D0">
        <w:rPr>
          <w:rFonts w:eastAsia="Arial Unicode MS" w:cs="Arial Unicode MS"/>
          <w:sz w:val="20"/>
          <w:szCs w:val="20"/>
        </w:rPr>
        <w:t>”</w:t>
      </w:r>
    </w:p>
    <w:p w:rsidR="005A3855" w:rsidRPr="001920D0" w:rsidRDefault="00163D79" w:rsidP="009D3D19">
      <w:pPr>
        <w:pStyle w:val="Prrafodelista"/>
        <w:numPr>
          <w:ilvl w:val="0"/>
          <w:numId w:val="210"/>
        </w:numPr>
        <w:spacing w:after="0" w:line="240" w:lineRule="auto"/>
        <w:ind w:left="1440"/>
        <w:rPr>
          <w:sz w:val="20"/>
          <w:szCs w:val="20"/>
        </w:rPr>
      </w:pPr>
      <w:r>
        <w:rPr>
          <w:sz w:val="20"/>
          <w:szCs w:val="20"/>
        </w:rPr>
        <w:t>30</w:t>
      </w:r>
      <w:r>
        <w:t>°</w:t>
      </w:r>
      <w:r w:rsidR="005A3855" w:rsidRPr="001920D0">
        <w:rPr>
          <w:sz w:val="20"/>
          <w:szCs w:val="20"/>
        </w:rPr>
        <w:tab/>
      </w:r>
      <w:r w:rsidR="005A3855" w:rsidRPr="001920D0">
        <w:rPr>
          <w:sz w:val="20"/>
          <w:szCs w:val="20"/>
        </w:rPr>
        <w:tab/>
      </w:r>
      <w:r w:rsidR="005A3855" w:rsidRPr="001920D0">
        <w:rPr>
          <w:sz w:val="20"/>
          <w:szCs w:val="20"/>
        </w:rPr>
        <w:tab/>
      </w:r>
      <w:r w:rsidR="005A3855" w:rsidRPr="001920D0">
        <w:rPr>
          <w:sz w:val="20"/>
          <w:szCs w:val="20"/>
        </w:rPr>
        <w:tab/>
        <w:t xml:space="preserve">b) </w:t>
      </w:r>
      <w:r>
        <w:rPr>
          <w:sz w:val="20"/>
          <w:szCs w:val="20"/>
        </w:rPr>
        <w:t>35</w:t>
      </w:r>
      <w:r>
        <w:t>°</w:t>
      </w:r>
      <w:r w:rsidR="005A3855" w:rsidRPr="001920D0">
        <w:rPr>
          <w:sz w:val="20"/>
          <w:szCs w:val="20"/>
        </w:rPr>
        <w:tab/>
      </w:r>
      <w:r w:rsidR="005A3855" w:rsidRPr="001920D0">
        <w:rPr>
          <w:sz w:val="20"/>
          <w:szCs w:val="20"/>
        </w:rPr>
        <w:tab/>
      </w:r>
      <w:r w:rsidR="005A3855" w:rsidRPr="001920D0">
        <w:rPr>
          <w:sz w:val="20"/>
          <w:szCs w:val="20"/>
        </w:rPr>
        <w:tab/>
      </w:r>
      <w:r w:rsidR="005A3855" w:rsidRPr="001920D0">
        <w:rPr>
          <w:sz w:val="20"/>
          <w:szCs w:val="20"/>
        </w:rPr>
        <w:tab/>
        <w:t>c)</w:t>
      </w:r>
      <w:r w:rsidR="005A3855">
        <w:rPr>
          <w:sz w:val="20"/>
          <w:szCs w:val="20"/>
        </w:rPr>
        <w:t xml:space="preserve"> </w:t>
      </w:r>
      <w:r>
        <w:rPr>
          <w:sz w:val="20"/>
          <w:szCs w:val="20"/>
        </w:rPr>
        <w:t>40</w:t>
      </w:r>
      <w:r>
        <w:t>°</w:t>
      </w:r>
    </w:p>
    <w:p w:rsidR="005A3855" w:rsidRDefault="005C2316" w:rsidP="005A3855">
      <w:pPr>
        <w:spacing w:line="276" w:lineRule="auto"/>
        <w:ind w:left="2148" w:firstLine="684"/>
        <w:rPr>
          <w:rFonts w:asciiTheme="minorHAnsi" w:eastAsiaTheme="minorHAnsi" w:hAnsiTheme="minorHAnsi" w:cstheme="minorBidi"/>
          <w:sz w:val="20"/>
          <w:szCs w:val="20"/>
          <w:lang w:val="es-EC" w:eastAsia="en-US"/>
        </w:rPr>
      </w:pPr>
      <w:r>
        <w:rPr>
          <w:noProof/>
        </w:rPr>
        <w:pict>
          <v:oval id="_x0000_s1199" style="position:absolute;left:0;text-align:left;margin-left:132.2pt;margin-top:-.2pt;width:40.9pt;height:18.2pt;z-index:251853824" filled="f"/>
        </w:pict>
      </w:r>
      <w:r w:rsidR="005A3855">
        <w:rPr>
          <w:rFonts w:asciiTheme="minorHAnsi" w:eastAsiaTheme="minorHAnsi" w:hAnsiTheme="minorHAnsi" w:cstheme="minorBidi"/>
          <w:sz w:val="20"/>
          <w:szCs w:val="20"/>
          <w:lang w:val="es-EC" w:eastAsia="en-US"/>
        </w:rPr>
        <w:t>d)</w:t>
      </w:r>
      <w:r w:rsidR="00163D79">
        <w:rPr>
          <w:rFonts w:asciiTheme="minorHAnsi" w:eastAsiaTheme="minorHAnsi" w:hAnsiTheme="minorHAnsi" w:cstheme="minorBidi"/>
          <w:sz w:val="20"/>
          <w:szCs w:val="20"/>
          <w:lang w:val="es-EC" w:eastAsia="en-US"/>
        </w:rPr>
        <w:t>45</w:t>
      </w:r>
      <w:r w:rsidR="00163D79">
        <w:t>°</w:t>
      </w:r>
      <w:r w:rsidR="005A3855">
        <w:rPr>
          <w:rFonts w:asciiTheme="minorHAnsi" w:eastAsiaTheme="minorHAnsi" w:hAnsiTheme="minorHAnsi" w:cstheme="minorBidi"/>
          <w:sz w:val="20"/>
          <w:szCs w:val="20"/>
          <w:lang w:val="es-EC" w:eastAsia="en-US"/>
        </w:rPr>
        <w:tab/>
      </w:r>
      <w:r w:rsidR="005A3855">
        <w:rPr>
          <w:rFonts w:asciiTheme="minorHAnsi" w:eastAsiaTheme="minorHAnsi" w:hAnsiTheme="minorHAnsi" w:cstheme="minorBidi"/>
          <w:sz w:val="20"/>
          <w:szCs w:val="20"/>
          <w:lang w:val="es-EC" w:eastAsia="en-US"/>
        </w:rPr>
        <w:tab/>
      </w:r>
      <w:r w:rsidR="005A3855">
        <w:rPr>
          <w:rFonts w:asciiTheme="minorHAnsi" w:eastAsiaTheme="minorHAnsi" w:hAnsiTheme="minorHAnsi" w:cstheme="minorBidi"/>
          <w:sz w:val="20"/>
          <w:szCs w:val="20"/>
          <w:lang w:val="es-EC" w:eastAsia="en-US"/>
        </w:rPr>
        <w:tab/>
      </w:r>
      <w:r w:rsidR="005A3855">
        <w:rPr>
          <w:rFonts w:asciiTheme="minorHAnsi" w:eastAsiaTheme="minorHAnsi" w:hAnsiTheme="minorHAnsi" w:cstheme="minorBidi"/>
          <w:sz w:val="20"/>
          <w:szCs w:val="20"/>
          <w:lang w:val="es-EC" w:eastAsia="en-US"/>
        </w:rPr>
        <w:tab/>
        <w:t>e)</w:t>
      </w:r>
      <w:r w:rsidR="00163D79">
        <w:rPr>
          <w:rFonts w:asciiTheme="minorHAnsi" w:eastAsiaTheme="minorHAnsi" w:hAnsiTheme="minorHAnsi" w:cstheme="minorBidi"/>
          <w:sz w:val="20"/>
          <w:szCs w:val="20"/>
          <w:lang w:val="es-EC" w:eastAsia="en-US"/>
        </w:rPr>
        <w:t>60</w:t>
      </w:r>
      <w:r w:rsidR="00163D79">
        <w:t>°</w:t>
      </w:r>
    </w:p>
    <w:p w:rsidR="005A3855" w:rsidRPr="008C38D9" w:rsidRDefault="005A3855" w:rsidP="009D3D19">
      <w:pPr>
        <w:pStyle w:val="Prrafodelista"/>
        <w:numPr>
          <w:ilvl w:val="0"/>
          <w:numId w:val="200"/>
        </w:numPr>
        <w:rPr>
          <w:sz w:val="20"/>
          <w:szCs w:val="20"/>
        </w:rPr>
      </w:pPr>
      <w:r>
        <w:rPr>
          <w:rFonts w:eastAsia="Arial Unicode MS" w:cs="Arial Unicode MS"/>
          <w:sz w:val="20"/>
          <w:szCs w:val="20"/>
          <w:lang w:val="es-ES"/>
        </w:rPr>
        <w:lastRenderedPageBreak/>
        <w:t>“</w:t>
      </w:r>
      <w:r w:rsidR="00163D79" w:rsidRPr="00163D79">
        <w:rPr>
          <w:rFonts w:eastAsia="Times New Roman" w:cs="Times New Roman"/>
          <w:sz w:val="20"/>
          <w:szCs w:val="20"/>
          <w:lang w:val="es-ES" w:eastAsia="es-ES"/>
        </w:rPr>
        <w:t>La cantidad de agua que ingresa en un recipiente se duplica cada minuto. Si luego de media hora el recipiente está completamente lleno, el minuto en el cual estará en la mitad de su capacidad es:</w:t>
      </w:r>
      <w:r w:rsidRPr="008C38D9">
        <w:rPr>
          <w:rFonts w:eastAsia="Arial Unicode MS" w:cs="Arial Unicode MS"/>
          <w:sz w:val="20"/>
          <w:szCs w:val="20"/>
          <w:lang w:val="es-ES"/>
        </w:rPr>
        <w:t>”</w:t>
      </w:r>
    </w:p>
    <w:p w:rsidR="005A3855" w:rsidRPr="00C93A5E" w:rsidRDefault="005C2316" w:rsidP="009D3D19">
      <w:pPr>
        <w:pStyle w:val="Prrafodelista"/>
        <w:numPr>
          <w:ilvl w:val="0"/>
          <w:numId w:val="192"/>
        </w:numPr>
        <w:ind w:left="1440"/>
        <w:rPr>
          <w:rFonts w:eastAsia="Times New Roman" w:cs="Courier New"/>
          <w:color w:val="000000"/>
          <w:sz w:val="20"/>
          <w:szCs w:val="20"/>
          <w:lang w:eastAsia="es-ES"/>
        </w:rPr>
      </w:pPr>
      <w:r>
        <w:rPr>
          <w:noProof/>
          <w:lang w:val="es-ES" w:eastAsia="es-ES"/>
        </w:rPr>
        <w:pict>
          <v:oval id="_x0000_s1197" style="position:absolute;left:0;text-align:left;margin-left:130.5pt;margin-top:11.45pt;width:40.9pt;height:18.2pt;z-index:251851776" filled="f"/>
        </w:pict>
      </w:r>
      <w:r w:rsidR="00163D79">
        <w:rPr>
          <w:rFonts w:eastAsia="Times New Roman" w:cs="Courier New"/>
          <w:color w:val="000000"/>
          <w:sz w:val="20"/>
          <w:szCs w:val="20"/>
          <w:lang w:eastAsia="es-ES"/>
        </w:rPr>
        <w:t>15</w:t>
      </w:r>
      <w:r w:rsidR="005A3855" w:rsidRPr="00C93A5E">
        <w:rPr>
          <w:rFonts w:eastAsia="Times New Roman" w:cs="Courier New"/>
          <w:color w:val="000000"/>
          <w:sz w:val="20"/>
          <w:szCs w:val="20"/>
          <w:lang w:eastAsia="es-ES"/>
        </w:rPr>
        <w:tab/>
      </w:r>
      <w:r w:rsidR="005A3855" w:rsidRPr="00C93A5E">
        <w:rPr>
          <w:rFonts w:eastAsia="Times New Roman" w:cs="Courier New"/>
          <w:color w:val="000000"/>
          <w:sz w:val="20"/>
          <w:szCs w:val="20"/>
          <w:lang w:eastAsia="es-ES"/>
        </w:rPr>
        <w:tab/>
      </w:r>
      <w:r w:rsidR="005A3855" w:rsidRPr="00C93A5E">
        <w:rPr>
          <w:rFonts w:eastAsia="Times New Roman" w:cs="Courier New"/>
          <w:color w:val="000000"/>
          <w:sz w:val="20"/>
          <w:szCs w:val="20"/>
          <w:lang w:eastAsia="es-ES"/>
        </w:rPr>
        <w:tab/>
      </w:r>
      <w:r w:rsidR="005A3855" w:rsidRPr="00C93A5E">
        <w:rPr>
          <w:rFonts w:eastAsia="Times New Roman" w:cs="Courier New"/>
          <w:color w:val="000000"/>
          <w:sz w:val="20"/>
          <w:szCs w:val="20"/>
          <w:lang w:eastAsia="es-ES"/>
        </w:rPr>
        <w:tab/>
        <w:t xml:space="preserve">b) </w:t>
      </w:r>
      <w:r w:rsidR="00163D79">
        <w:rPr>
          <w:rFonts w:eastAsia="Times New Roman" w:cs="Courier New"/>
          <w:color w:val="000000"/>
          <w:sz w:val="20"/>
          <w:szCs w:val="20"/>
          <w:lang w:eastAsia="es-ES"/>
        </w:rPr>
        <w:t>20</w:t>
      </w:r>
      <w:r w:rsidR="005A3855">
        <w:rPr>
          <w:rFonts w:eastAsia="Times New Roman" w:cs="Courier New"/>
          <w:color w:val="000000"/>
          <w:sz w:val="20"/>
          <w:szCs w:val="20"/>
          <w:lang w:eastAsia="es-ES"/>
        </w:rPr>
        <w:tab/>
      </w:r>
      <w:r w:rsidR="005A3855">
        <w:rPr>
          <w:rFonts w:eastAsia="Times New Roman" w:cs="Courier New"/>
          <w:color w:val="000000"/>
          <w:sz w:val="20"/>
          <w:szCs w:val="20"/>
          <w:lang w:eastAsia="es-ES"/>
        </w:rPr>
        <w:tab/>
      </w:r>
      <w:r w:rsidR="005A3855">
        <w:rPr>
          <w:rFonts w:eastAsia="Times New Roman" w:cs="Courier New"/>
          <w:color w:val="000000"/>
          <w:sz w:val="20"/>
          <w:szCs w:val="20"/>
          <w:lang w:eastAsia="es-ES"/>
        </w:rPr>
        <w:tab/>
      </w:r>
      <w:r w:rsidR="005A3855">
        <w:rPr>
          <w:rFonts w:eastAsia="Times New Roman" w:cs="Courier New"/>
          <w:color w:val="000000"/>
          <w:sz w:val="20"/>
          <w:szCs w:val="20"/>
          <w:lang w:eastAsia="es-ES"/>
        </w:rPr>
        <w:tab/>
        <w:t>c)</w:t>
      </w:r>
      <w:r w:rsidR="00163D79">
        <w:rPr>
          <w:rFonts w:eastAsia="Times New Roman" w:cs="Courier New"/>
          <w:color w:val="000000"/>
          <w:sz w:val="20"/>
          <w:szCs w:val="20"/>
          <w:lang w:eastAsia="es-ES"/>
        </w:rPr>
        <w:t>25</w:t>
      </w:r>
    </w:p>
    <w:p w:rsidR="005A3855" w:rsidRPr="00C93A5E" w:rsidRDefault="005A3855" w:rsidP="005A3855">
      <w:pPr>
        <w:pStyle w:val="Prrafodelista"/>
        <w:ind w:left="2148" w:firstLine="684"/>
        <w:rPr>
          <w:rFonts w:eastAsia="Times New Roman" w:cs="Courier New"/>
          <w:color w:val="000000"/>
          <w:sz w:val="20"/>
          <w:szCs w:val="20"/>
          <w:lang w:eastAsia="es-ES"/>
        </w:rPr>
      </w:pPr>
      <w:r>
        <w:rPr>
          <w:rFonts w:eastAsia="Times New Roman" w:cs="Courier New"/>
          <w:color w:val="000000"/>
          <w:sz w:val="20"/>
          <w:szCs w:val="20"/>
          <w:lang w:eastAsia="es-ES"/>
        </w:rPr>
        <w:t>d)</w:t>
      </w:r>
      <w:r w:rsidR="00163D79">
        <w:rPr>
          <w:rFonts w:eastAsia="Times New Roman" w:cs="Courier New"/>
          <w:color w:val="000000"/>
          <w:sz w:val="20"/>
          <w:szCs w:val="20"/>
          <w:lang w:eastAsia="es-ES"/>
        </w:rPr>
        <w:t>29</w:t>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r>
      <w:r>
        <w:rPr>
          <w:rFonts w:eastAsia="Times New Roman" w:cs="Courier New"/>
          <w:color w:val="000000"/>
          <w:sz w:val="20"/>
          <w:szCs w:val="20"/>
          <w:lang w:eastAsia="es-ES"/>
        </w:rPr>
        <w:tab/>
        <w:t>e)</w:t>
      </w:r>
      <w:r w:rsidR="00163D79">
        <w:rPr>
          <w:rFonts w:eastAsia="Times New Roman" w:cs="Courier New"/>
          <w:color w:val="000000"/>
          <w:sz w:val="20"/>
          <w:szCs w:val="20"/>
          <w:lang w:eastAsia="es-ES"/>
        </w:rPr>
        <w:t>30</w:t>
      </w:r>
    </w:p>
    <w:p w:rsidR="005A3855" w:rsidRPr="00DE4EEB" w:rsidRDefault="005A3855" w:rsidP="005A3855">
      <w:pPr>
        <w:pStyle w:val="Prrafodelista"/>
        <w:ind w:left="2496" w:firstLine="336"/>
        <w:rPr>
          <w:rFonts w:ascii="Lucida Console" w:eastAsia="Times New Roman" w:hAnsi="Lucida Console" w:cs="Courier New"/>
          <w:color w:val="000000"/>
          <w:sz w:val="18"/>
          <w:szCs w:val="20"/>
          <w:lang w:eastAsia="es-ES"/>
        </w:rPr>
      </w:pPr>
    </w:p>
    <w:p w:rsidR="00AF3B52" w:rsidRDefault="00AF3B52">
      <w:pPr>
        <w:spacing w:after="200" w:line="276" w:lineRule="auto"/>
        <w:rPr>
          <w:rFonts w:ascii="Arial Unicode MS" w:eastAsia="Arial Unicode MS" w:hAnsi="Arial Unicode MS" w:cs="Arial Unicode MS"/>
          <w:b/>
          <w:bCs/>
          <w:sz w:val="26"/>
          <w:lang w:val="es-ES_tradnl"/>
        </w:rPr>
      </w:pPr>
      <w:r>
        <w:rPr>
          <w:rFonts w:ascii="Arial Unicode MS" w:eastAsia="Arial Unicode MS" w:hAnsi="Arial Unicode MS" w:cs="Arial Unicode MS"/>
          <w:b/>
          <w:bCs/>
          <w:sz w:val="26"/>
          <w:lang w:val="es-ES_tradnl"/>
        </w:rPr>
        <w:br w:type="page"/>
      </w:r>
    </w:p>
    <w:p w:rsidR="00D427C0" w:rsidRDefault="00D427C0" w:rsidP="007A7F0B">
      <w:pPr>
        <w:jc w:val="center"/>
        <w:rPr>
          <w:rFonts w:ascii="Arial Unicode MS" w:eastAsia="Arial Unicode MS" w:hAnsi="Arial Unicode MS" w:cs="Arial Unicode MS"/>
          <w:b/>
          <w:bCs/>
          <w:sz w:val="26"/>
          <w:lang w:val="es-ES_tradnl"/>
        </w:rPr>
      </w:pPr>
      <w:r w:rsidRPr="00D427C0">
        <w:rPr>
          <w:rFonts w:ascii="Arial Unicode MS" w:eastAsia="Arial Unicode MS" w:hAnsi="Arial Unicode MS" w:cs="Arial Unicode MS"/>
          <w:b/>
          <w:bCs/>
          <w:sz w:val="26"/>
          <w:lang w:val="es-ES_tradnl"/>
        </w:rPr>
        <w:lastRenderedPageBreak/>
        <w:t xml:space="preserve">Prueba de </w:t>
      </w:r>
      <w:r>
        <w:rPr>
          <w:rFonts w:ascii="Arial Unicode MS" w:eastAsia="Arial Unicode MS" w:hAnsi="Arial Unicode MS" w:cs="Arial Unicode MS"/>
          <w:b/>
          <w:bCs/>
          <w:sz w:val="26"/>
          <w:lang w:val="es-ES_tradnl"/>
        </w:rPr>
        <w:t>A</w:t>
      </w:r>
      <w:r w:rsidRPr="00D427C0">
        <w:rPr>
          <w:rFonts w:ascii="Arial Unicode MS" w:eastAsia="Arial Unicode MS" w:hAnsi="Arial Unicode MS" w:cs="Arial Unicode MS"/>
          <w:b/>
          <w:bCs/>
          <w:sz w:val="26"/>
          <w:lang w:val="es-ES_tradnl"/>
        </w:rPr>
        <w:t xml:space="preserve">ptitud </w:t>
      </w:r>
      <w:r>
        <w:rPr>
          <w:rFonts w:ascii="Arial Unicode MS" w:eastAsia="Arial Unicode MS" w:hAnsi="Arial Unicode MS" w:cs="Arial Unicode MS"/>
          <w:b/>
          <w:bCs/>
          <w:sz w:val="26"/>
          <w:lang w:val="es-ES_tradnl"/>
        </w:rPr>
        <w:t>A</w:t>
      </w:r>
      <w:r w:rsidRPr="00D427C0">
        <w:rPr>
          <w:rFonts w:ascii="Arial Unicode MS" w:eastAsia="Arial Unicode MS" w:hAnsi="Arial Unicode MS" w:cs="Arial Unicode MS"/>
          <w:b/>
          <w:bCs/>
          <w:sz w:val="26"/>
          <w:lang w:val="es-ES_tradnl"/>
        </w:rPr>
        <w:t>cadémica 2010</w:t>
      </w:r>
    </w:p>
    <w:p w:rsidR="007A7F0B" w:rsidRDefault="007A7F0B" w:rsidP="00652C2E">
      <w:pPr>
        <w:rPr>
          <w:rFonts w:ascii="Arial Unicode MS" w:eastAsia="Arial Unicode MS" w:hAnsi="Arial Unicode MS" w:cs="Arial Unicode MS"/>
          <w:b/>
          <w:bCs/>
          <w:sz w:val="26"/>
          <w:lang w:val="es-ES_tradnl"/>
        </w:rPr>
      </w:pPr>
      <w:r>
        <w:rPr>
          <w:rFonts w:ascii="Arial Unicode MS" w:eastAsia="Arial Unicode MS" w:hAnsi="Arial Unicode MS" w:cs="Arial Unicode MS"/>
          <w:b/>
          <w:bCs/>
          <w:sz w:val="26"/>
          <w:lang w:val="es-ES_tradnl"/>
        </w:rPr>
        <w:t xml:space="preserve">Ortografía </w:t>
      </w:r>
    </w:p>
    <w:p w:rsidR="00CC5CB1" w:rsidRPr="00D427C0" w:rsidRDefault="00CC5CB1" w:rsidP="00652C2E">
      <w:pPr>
        <w:rPr>
          <w:rFonts w:ascii="Arial Unicode MS" w:eastAsia="Arial Unicode MS" w:hAnsi="Arial Unicode MS" w:cs="Arial Unicode MS"/>
          <w:b/>
          <w:bCs/>
          <w:sz w:val="26"/>
          <w:lang w:val="es-ES_tradnl"/>
        </w:rPr>
      </w:pPr>
    </w:p>
    <w:p w:rsidR="00D427C0" w:rsidRPr="00A143A6" w:rsidRDefault="005C2316" w:rsidP="009D3D19">
      <w:pPr>
        <w:pStyle w:val="Prrafodelista"/>
        <w:numPr>
          <w:ilvl w:val="0"/>
          <w:numId w:val="80"/>
        </w:numPr>
        <w:rPr>
          <w:rFonts w:cstheme="minorHAnsi"/>
          <w:noProof/>
          <w:sz w:val="20"/>
          <w:szCs w:val="20"/>
        </w:rPr>
      </w:pPr>
      <w:r>
        <w:rPr>
          <w:rFonts w:cstheme="minorHAnsi"/>
          <w:noProof/>
          <w:sz w:val="20"/>
          <w:szCs w:val="20"/>
          <w:lang w:eastAsia="es-EC"/>
        </w:rPr>
        <w:pict>
          <v:oval id="_x0000_s1209" style="position:absolute;left:0;text-align:left;margin-left:165.9pt;margin-top:9.9pt;width:48.9pt;height:22.9pt;z-index:251857920" filled="f"/>
        </w:pict>
      </w:r>
      <w:r w:rsidR="005638E7" w:rsidRPr="00A143A6">
        <w:rPr>
          <w:rFonts w:cstheme="minorHAnsi"/>
          <w:noProof/>
          <w:sz w:val="20"/>
          <w:szCs w:val="20"/>
        </w:rPr>
        <w:t>S</w:t>
      </w:r>
      <w:r w:rsidR="00D427C0" w:rsidRPr="00A143A6">
        <w:rPr>
          <w:rFonts w:cstheme="minorHAnsi"/>
          <w:noProof/>
          <w:sz w:val="20"/>
          <w:szCs w:val="20"/>
        </w:rPr>
        <w:t>eleccione la palabra escrita correctamente:</w:t>
      </w:r>
    </w:p>
    <w:p w:rsidR="00D427C0" w:rsidRPr="00A143A6" w:rsidRDefault="00D427C0" w:rsidP="009D3D19">
      <w:pPr>
        <w:pStyle w:val="Prrafodelista"/>
        <w:numPr>
          <w:ilvl w:val="0"/>
          <w:numId w:val="25"/>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Tejido        b) Lujoso        c) </w:t>
      </w:r>
      <w:r w:rsidRPr="009862A7">
        <w:rPr>
          <w:rFonts w:eastAsia="Arial Unicode MS" w:cstheme="minorHAnsi"/>
          <w:sz w:val="20"/>
          <w:szCs w:val="20"/>
          <w:lang w:val="es-ES_tradnl"/>
        </w:rPr>
        <w:t>Áljido</w:t>
      </w:r>
      <w:r w:rsidRPr="00A143A6">
        <w:rPr>
          <w:rFonts w:eastAsia="Arial Unicode MS" w:cstheme="minorHAnsi"/>
          <w:sz w:val="20"/>
          <w:szCs w:val="20"/>
          <w:lang w:val="es-ES_tradnl"/>
        </w:rPr>
        <w:tab/>
        <w:t xml:space="preserve">  d) Injuriar           e) Vejez </w:t>
      </w:r>
    </w:p>
    <w:p w:rsidR="00D427C0" w:rsidRPr="00A143A6" w:rsidRDefault="005C2316" w:rsidP="009D3D19">
      <w:pPr>
        <w:pStyle w:val="Prrafodelista"/>
        <w:numPr>
          <w:ilvl w:val="0"/>
          <w:numId w:val="80"/>
        </w:numPr>
        <w:rPr>
          <w:rFonts w:cstheme="minorHAnsi"/>
          <w:noProof/>
          <w:sz w:val="20"/>
          <w:szCs w:val="20"/>
        </w:rPr>
      </w:pPr>
      <w:r>
        <w:rPr>
          <w:rFonts w:cstheme="minorHAnsi"/>
          <w:noProof/>
          <w:sz w:val="20"/>
          <w:szCs w:val="20"/>
          <w:lang w:eastAsia="es-EC"/>
        </w:rPr>
        <w:pict>
          <v:oval id="_x0000_s1210" style="position:absolute;left:0;text-align:left;margin-left:350.1pt;margin-top:23.95pt;width:53.6pt;height:23.8pt;z-index:251858944" filled="f"/>
        </w:pict>
      </w:r>
      <w:r w:rsidR="00D427C0" w:rsidRPr="00A143A6">
        <w:rPr>
          <w:rFonts w:cstheme="minorHAnsi"/>
          <w:noProof/>
          <w:sz w:val="20"/>
          <w:szCs w:val="20"/>
        </w:rPr>
        <w:t>Seleccione la palabra que corresponda a la siguiente definición “Persona con conocimiento e instrucción en una o varias materias”</w:t>
      </w:r>
    </w:p>
    <w:p w:rsidR="00D427C0" w:rsidRPr="00A143A6" w:rsidRDefault="00D427C0" w:rsidP="009D3D19">
      <w:pPr>
        <w:pStyle w:val="Prrafodelista"/>
        <w:numPr>
          <w:ilvl w:val="0"/>
          <w:numId w:val="26"/>
        </w:numPr>
        <w:ind w:left="1418"/>
        <w:rPr>
          <w:rFonts w:eastAsia="Arial Unicode MS" w:cstheme="minorHAnsi"/>
          <w:sz w:val="20"/>
          <w:szCs w:val="20"/>
          <w:lang w:val="es-ES_tradnl"/>
        </w:rPr>
      </w:pPr>
      <w:r w:rsidRPr="00A143A6">
        <w:rPr>
          <w:rFonts w:eastAsia="Arial Unicode MS" w:cstheme="minorHAnsi"/>
          <w:sz w:val="20"/>
          <w:szCs w:val="20"/>
          <w:lang w:val="es-ES_tradnl"/>
        </w:rPr>
        <w:t>Inteli</w:t>
      </w:r>
      <w:r w:rsidR="00F40009" w:rsidRPr="00A143A6">
        <w:rPr>
          <w:rFonts w:eastAsia="Arial Unicode MS" w:cstheme="minorHAnsi"/>
          <w:sz w:val="20"/>
          <w:szCs w:val="20"/>
          <w:lang w:val="es-ES_tradnl"/>
        </w:rPr>
        <w:t>gente</w:t>
      </w:r>
      <w:r w:rsidR="00F40009" w:rsidRPr="00A143A6">
        <w:rPr>
          <w:rFonts w:eastAsia="Arial Unicode MS" w:cstheme="minorHAnsi"/>
          <w:sz w:val="20"/>
          <w:szCs w:val="20"/>
          <w:lang w:val="es-ES_tradnl"/>
        </w:rPr>
        <w:tab/>
        <w:t>b) Magistral</w:t>
      </w:r>
      <w:r w:rsidR="00F40009" w:rsidRPr="00A143A6">
        <w:rPr>
          <w:rFonts w:eastAsia="Arial Unicode MS" w:cstheme="minorHAnsi"/>
          <w:sz w:val="20"/>
          <w:szCs w:val="20"/>
          <w:lang w:val="es-ES_tradnl"/>
        </w:rPr>
        <w:tab/>
        <w:t>c) Diestro</w:t>
      </w:r>
      <w:r w:rsidR="00F40009" w:rsidRPr="00A143A6">
        <w:rPr>
          <w:rFonts w:eastAsia="Arial Unicode MS" w:cstheme="minorHAnsi"/>
          <w:sz w:val="20"/>
          <w:szCs w:val="20"/>
          <w:lang w:val="es-ES_tradnl"/>
        </w:rPr>
        <w:tab/>
      </w:r>
      <w:r w:rsidRPr="00A143A6">
        <w:rPr>
          <w:rFonts w:eastAsia="Arial Unicode MS" w:cstheme="minorHAnsi"/>
          <w:sz w:val="20"/>
          <w:szCs w:val="20"/>
          <w:lang w:val="es-ES_tradnl"/>
        </w:rPr>
        <w:t>d) Hábil</w:t>
      </w:r>
      <w:r w:rsidR="00A143A6">
        <w:rPr>
          <w:rFonts w:eastAsia="Arial Unicode MS" w:cstheme="minorHAnsi"/>
          <w:sz w:val="20"/>
          <w:szCs w:val="20"/>
          <w:lang w:val="es-ES_tradnl"/>
        </w:rPr>
        <w:t xml:space="preserve">  </w:t>
      </w:r>
      <w:r w:rsidR="00F40009" w:rsidRPr="00A143A6">
        <w:rPr>
          <w:rFonts w:eastAsia="Arial Unicode MS" w:cstheme="minorHAnsi"/>
          <w:sz w:val="20"/>
          <w:szCs w:val="20"/>
          <w:lang w:val="es-ES_tradnl"/>
        </w:rPr>
        <w:tab/>
      </w:r>
      <w:r w:rsidRPr="00A143A6">
        <w:rPr>
          <w:rFonts w:eastAsia="Arial Unicode MS" w:cstheme="minorHAnsi"/>
          <w:sz w:val="20"/>
          <w:szCs w:val="20"/>
          <w:lang w:val="es-ES_tradnl"/>
        </w:rPr>
        <w:t xml:space="preserve">e) </w:t>
      </w:r>
      <w:r w:rsidRPr="009862A7">
        <w:rPr>
          <w:rFonts w:eastAsia="Arial Unicode MS" w:cstheme="minorHAnsi"/>
          <w:sz w:val="20"/>
          <w:szCs w:val="20"/>
          <w:lang w:val="es-ES_tradnl"/>
        </w:rPr>
        <w:t>Erudito</w:t>
      </w:r>
    </w:p>
    <w:p w:rsidR="00D427C0" w:rsidRPr="00A143A6" w:rsidRDefault="005C2316" w:rsidP="009D3D19">
      <w:pPr>
        <w:pStyle w:val="Prrafodelista"/>
        <w:numPr>
          <w:ilvl w:val="0"/>
          <w:numId w:val="80"/>
        </w:numPr>
        <w:rPr>
          <w:rFonts w:cstheme="minorHAnsi"/>
          <w:noProof/>
          <w:sz w:val="20"/>
          <w:szCs w:val="20"/>
        </w:rPr>
      </w:pPr>
      <w:r>
        <w:rPr>
          <w:rFonts w:cstheme="minorHAnsi"/>
          <w:noProof/>
          <w:sz w:val="20"/>
          <w:szCs w:val="20"/>
          <w:lang w:eastAsia="es-EC"/>
        </w:rPr>
        <w:pict>
          <v:oval id="_x0000_s1211" style="position:absolute;left:0;text-align:left;margin-left:227.6pt;margin-top:11.7pt;width:57.35pt;height:18.2pt;z-index:251859968" filled="f"/>
        </w:pict>
      </w:r>
      <w:r w:rsidR="00D427C0" w:rsidRPr="00A143A6">
        <w:rPr>
          <w:rFonts w:cstheme="minorHAnsi"/>
          <w:noProof/>
          <w:sz w:val="20"/>
          <w:szCs w:val="20"/>
        </w:rPr>
        <w:t>Seleccione la palabra escrita correctamente:</w:t>
      </w:r>
    </w:p>
    <w:p w:rsidR="00D427C0" w:rsidRPr="00A143A6" w:rsidRDefault="00D427C0" w:rsidP="009D3D19">
      <w:pPr>
        <w:pStyle w:val="Prrafodelista"/>
        <w:numPr>
          <w:ilvl w:val="0"/>
          <w:numId w:val="27"/>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Mesquino    b) Integro    c) Espantozo     d) </w:t>
      </w:r>
      <w:r w:rsidRPr="009862A7">
        <w:rPr>
          <w:rFonts w:eastAsia="Arial Unicode MS" w:cstheme="minorHAnsi"/>
          <w:sz w:val="20"/>
          <w:szCs w:val="20"/>
          <w:lang w:val="es-ES_tradnl"/>
        </w:rPr>
        <w:t>Género</w:t>
      </w:r>
      <w:r w:rsidRPr="00A143A6">
        <w:rPr>
          <w:rFonts w:eastAsia="Arial Unicode MS" w:cstheme="minorHAnsi"/>
          <w:sz w:val="20"/>
          <w:szCs w:val="20"/>
          <w:lang w:val="es-ES_tradnl"/>
        </w:rPr>
        <w:t xml:space="preserve">   </w:t>
      </w:r>
      <w:r w:rsid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e)</w:t>
      </w:r>
      <w:r w:rsidR="00F40009"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Contaminarce</w:t>
      </w:r>
    </w:p>
    <w:p w:rsidR="00D427C0" w:rsidRPr="00A143A6"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12" style="position:absolute;left:0;text-align:left;margin-left:43.4pt;margin-top:23.2pt;width:98.45pt;height:23.55pt;z-index:251860992" filled="f"/>
        </w:pict>
      </w:r>
      <w:r w:rsidR="00D427C0" w:rsidRPr="00A143A6">
        <w:rPr>
          <w:rFonts w:cstheme="minorHAnsi"/>
          <w:noProof/>
          <w:sz w:val="20"/>
          <w:szCs w:val="20"/>
        </w:rPr>
        <w:t>Seleccione la palabra que corresponda a la siguiente definición “Es una persona con mucha compostura, decencia y moderación en sus acciones”</w:t>
      </w:r>
    </w:p>
    <w:p w:rsidR="00D427C0" w:rsidRPr="00A143A6" w:rsidRDefault="00D427C0" w:rsidP="009D3D19">
      <w:pPr>
        <w:pStyle w:val="Prrafodelista"/>
        <w:numPr>
          <w:ilvl w:val="0"/>
          <w:numId w:val="28"/>
        </w:numPr>
        <w:ind w:left="1418"/>
        <w:rPr>
          <w:rFonts w:eastAsia="Arial Unicode MS" w:cstheme="minorHAnsi"/>
          <w:sz w:val="20"/>
          <w:szCs w:val="20"/>
          <w:lang w:val="es-ES_tradnl"/>
        </w:rPr>
      </w:pPr>
      <w:r w:rsidRPr="009862A7">
        <w:rPr>
          <w:rFonts w:eastAsia="Arial Unicode MS" w:cstheme="minorHAnsi"/>
          <w:sz w:val="20"/>
          <w:szCs w:val="20"/>
          <w:lang w:val="es-ES_tradnl"/>
        </w:rPr>
        <w:t>Honestidad</w:t>
      </w:r>
      <w:r w:rsidR="00BE135E" w:rsidRPr="00A143A6">
        <w:rPr>
          <w:rFonts w:eastAsia="Arial Unicode MS" w:cstheme="minorHAnsi"/>
          <w:sz w:val="20"/>
          <w:szCs w:val="20"/>
          <w:lang w:val="es-ES_tradnl"/>
        </w:rPr>
        <w:tab/>
      </w:r>
      <w:r w:rsidR="00A143A6">
        <w:rPr>
          <w:rFonts w:eastAsia="Arial Unicode MS" w:cstheme="minorHAnsi"/>
          <w:sz w:val="20"/>
          <w:szCs w:val="20"/>
          <w:lang w:val="es-ES_tradnl"/>
        </w:rPr>
        <w:t xml:space="preserve">         </w:t>
      </w:r>
      <w:r w:rsidRPr="00A143A6">
        <w:rPr>
          <w:rFonts w:eastAsia="Arial Unicode MS" w:cstheme="minorHAnsi"/>
          <w:sz w:val="20"/>
          <w:szCs w:val="20"/>
          <w:lang w:val="es-ES_tradnl"/>
        </w:rPr>
        <w:t>b) Responsabilidad</w:t>
      </w:r>
      <w:r w:rsidR="00BE135E" w:rsidRPr="00A143A6">
        <w:rPr>
          <w:rFonts w:eastAsia="Arial Unicode MS" w:cstheme="minorHAnsi"/>
          <w:sz w:val="20"/>
          <w:szCs w:val="20"/>
          <w:lang w:val="es-ES_tradnl"/>
        </w:rPr>
        <w:tab/>
      </w:r>
      <w:r w:rsidR="005638E7" w:rsidRPr="00A143A6">
        <w:rPr>
          <w:rFonts w:eastAsia="Arial Unicode MS" w:cstheme="minorHAnsi"/>
          <w:sz w:val="20"/>
          <w:szCs w:val="20"/>
          <w:lang w:val="es-ES_tradnl"/>
        </w:rPr>
        <w:t xml:space="preserve"> </w:t>
      </w:r>
      <w:r w:rsidR="00A143A6">
        <w:rPr>
          <w:rFonts w:eastAsia="Arial Unicode MS" w:cstheme="minorHAnsi"/>
          <w:sz w:val="20"/>
          <w:szCs w:val="20"/>
          <w:lang w:val="es-ES_tradnl"/>
        </w:rPr>
        <w:t xml:space="preserve">           </w:t>
      </w:r>
      <w:r w:rsidRPr="00A143A6">
        <w:rPr>
          <w:rFonts w:eastAsia="Arial Unicode MS" w:cstheme="minorHAnsi"/>
          <w:sz w:val="20"/>
          <w:szCs w:val="20"/>
          <w:lang w:val="es-ES_tradnl"/>
        </w:rPr>
        <w:t>c) Cumplido</w:t>
      </w:r>
      <w:r w:rsidR="00BE135E" w:rsidRPr="00A143A6">
        <w:rPr>
          <w:rFonts w:eastAsia="Arial Unicode MS" w:cstheme="minorHAnsi"/>
          <w:sz w:val="20"/>
          <w:szCs w:val="20"/>
          <w:lang w:val="es-ES_tradnl"/>
        </w:rPr>
        <w:tab/>
      </w:r>
      <w:r w:rsidRPr="00A143A6">
        <w:rPr>
          <w:rFonts w:eastAsia="Arial Unicode MS" w:cstheme="minorHAnsi"/>
          <w:sz w:val="20"/>
          <w:szCs w:val="20"/>
          <w:lang w:val="es-ES_tradnl"/>
        </w:rPr>
        <w:t>d) Eficiente</w:t>
      </w:r>
      <w:r w:rsidR="00BE135E" w:rsidRPr="00A143A6">
        <w:rPr>
          <w:rFonts w:eastAsia="Arial Unicode MS" w:cstheme="minorHAnsi"/>
          <w:sz w:val="20"/>
          <w:szCs w:val="20"/>
          <w:lang w:val="es-ES_tradnl"/>
        </w:rPr>
        <w:tab/>
      </w:r>
      <w:r w:rsidRPr="00A143A6">
        <w:rPr>
          <w:rFonts w:eastAsia="Arial Unicode MS" w:cstheme="minorHAnsi"/>
          <w:sz w:val="20"/>
          <w:szCs w:val="20"/>
          <w:lang w:val="es-ES_tradnl"/>
        </w:rPr>
        <w:t>e) Noble</w:t>
      </w:r>
    </w:p>
    <w:p w:rsidR="007A7F0B" w:rsidRDefault="007A7F0B" w:rsidP="007A7F0B">
      <w:pPr>
        <w:rPr>
          <w:rFonts w:ascii="Arial Unicode MS" w:eastAsia="Arial Unicode MS" w:hAnsi="Arial Unicode MS" w:cs="Arial Unicode MS"/>
          <w:b/>
        </w:rPr>
      </w:pPr>
      <w:r w:rsidRPr="007A7F0B">
        <w:rPr>
          <w:rFonts w:ascii="Arial Unicode MS" w:eastAsia="Arial Unicode MS" w:hAnsi="Arial Unicode MS" w:cs="Arial Unicode MS"/>
          <w:b/>
        </w:rPr>
        <w:t xml:space="preserve">Sinónimos </w:t>
      </w:r>
    </w:p>
    <w:p w:rsidR="00CC5CB1" w:rsidRPr="007A7F0B" w:rsidRDefault="00CC5CB1" w:rsidP="007A7F0B">
      <w:pPr>
        <w:rPr>
          <w:rFonts w:ascii="Arial Unicode MS" w:eastAsia="Arial Unicode MS" w:hAnsi="Arial Unicode MS" w:cs="Arial Unicode MS"/>
          <w:b/>
        </w:rPr>
      </w:pPr>
    </w:p>
    <w:p w:rsidR="00D427C0" w:rsidRPr="00A143A6"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13" style="position:absolute;left:0;text-align:left;margin-left:284.95pt;margin-top:13.1pt;width:58.9pt;height:18.2pt;z-index:251862016" filled="f"/>
        </w:pict>
      </w:r>
      <w:r w:rsidR="00D427C0" w:rsidRPr="00A143A6">
        <w:rPr>
          <w:rFonts w:cstheme="minorHAnsi"/>
          <w:noProof/>
          <w:sz w:val="20"/>
          <w:szCs w:val="20"/>
        </w:rPr>
        <w:t>“Estuvo comprobando si el original concordaba con la copia”</w:t>
      </w:r>
    </w:p>
    <w:p w:rsidR="00D427C0" w:rsidRPr="00A143A6" w:rsidRDefault="00D427C0" w:rsidP="009D3D19">
      <w:pPr>
        <w:pStyle w:val="Prrafodelista"/>
        <w:numPr>
          <w:ilvl w:val="0"/>
          <w:numId w:val="29"/>
        </w:numPr>
        <w:ind w:left="1418"/>
        <w:rPr>
          <w:rFonts w:eastAsia="Arial Unicode MS" w:cstheme="minorHAnsi"/>
          <w:sz w:val="20"/>
          <w:szCs w:val="20"/>
          <w:lang w:val="es-ES_tradnl"/>
        </w:rPr>
      </w:pPr>
      <w:r w:rsidRPr="00A143A6">
        <w:rPr>
          <w:rFonts w:eastAsia="Arial Unicode MS" w:cstheme="minorHAnsi"/>
          <w:sz w:val="20"/>
          <w:szCs w:val="20"/>
          <w:lang w:val="es-ES_tradnl"/>
        </w:rPr>
        <w:t>Relacionaba</w:t>
      </w:r>
      <w:r w:rsidR="00BE135E" w:rsidRPr="00A143A6">
        <w:rPr>
          <w:rFonts w:eastAsia="Arial Unicode MS" w:cstheme="minorHAnsi"/>
          <w:sz w:val="20"/>
          <w:szCs w:val="20"/>
          <w:lang w:val="es-ES_tradnl"/>
        </w:rPr>
        <w:tab/>
      </w:r>
      <w:r w:rsidRPr="00A143A6">
        <w:rPr>
          <w:rFonts w:eastAsia="Arial Unicode MS" w:cstheme="minorHAnsi"/>
          <w:sz w:val="20"/>
          <w:szCs w:val="20"/>
          <w:lang w:val="es-ES_tradnl"/>
        </w:rPr>
        <w:t>b) Mejoraba</w:t>
      </w:r>
      <w:r w:rsidR="00BE135E" w:rsidRPr="00A143A6">
        <w:rPr>
          <w:rFonts w:eastAsia="Arial Unicode MS" w:cstheme="minorHAnsi"/>
          <w:sz w:val="20"/>
          <w:szCs w:val="20"/>
          <w:lang w:val="es-ES_tradnl"/>
        </w:rPr>
        <w:tab/>
      </w:r>
      <w:r w:rsidRPr="00A143A6">
        <w:rPr>
          <w:rFonts w:eastAsia="Arial Unicode MS" w:cstheme="minorHAnsi"/>
          <w:sz w:val="20"/>
          <w:szCs w:val="20"/>
          <w:lang w:val="es-ES_tradnl"/>
        </w:rPr>
        <w:t>c) Intercambiaba</w:t>
      </w:r>
      <w:r w:rsid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d) </w:t>
      </w:r>
      <w:r w:rsidRPr="009862A7">
        <w:rPr>
          <w:rFonts w:eastAsia="Arial Unicode MS" w:cstheme="minorHAnsi"/>
          <w:sz w:val="20"/>
          <w:szCs w:val="20"/>
          <w:lang w:val="es-ES_tradnl"/>
        </w:rPr>
        <w:t>Coincidía</w:t>
      </w:r>
      <w:r w:rsidR="00F40009" w:rsidRPr="00A143A6">
        <w:rPr>
          <w:rFonts w:eastAsia="Arial Unicode MS" w:cstheme="minorHAnsi"/>
          <w:b/>
          <w:sz w:val="20"/>
          <w:szCs w:val="20"/>
          <w:lang w:val="es-ES_tradnl"/>
        </w:rPr>
        <w:tab/>
      </w:r>
      <w:r w:rsidRPr="00A143A6">
        <w:rPr>
          <w:rFonts w:eastAsia="Arial Unicode MS" w:cstheme="minorHAnsi"/>
          <w:sz w:val="20"/>
          <w:szCs w:val="20"/>
          <w:lang w:val="es-ES_tradnl"/>
        </w:rPr>
        <w:t>e)  Aclaraba</w:t>
      </w:r>
    </w:p>
    <w:p w:rsidR="00D427C0" w:rsidRPr="00A143A6"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14" style="position:absolute;left:0;text-align:left;margin-left:97pt;margin-top:10.75pt;width:68.9pt;height:18.2pt;z-index:251863040" filled="f"/>
        </w:pict>
      </w:r>
      <w:r w:rsidR="00D427C0" w:rsidRPr="00A143A6">
        <w:rPr>
          <w:rFonts w:cstheme="minorHAnsi"/>
          <w:noProof/>
          <w:sz w:val="20"/>
          <w:szCs w:val="20"/>
        </w:rPr>
        <w:t>“Leído el informe, el letrado comenzó el interrogatorio a los</w:t>
      </w:r>
      <w:r w:rsidR="00BE135E" w:rsidRPr="00A143A6">
        <w:rPr>
          <w:rFonts w:cstheme="minorHAnsi"/>
          <w:noProof/>
          <w:sz w:val="20"/>
          <w:szCs w:val="20"/>
        </w:rPr>
        <w:t xml:space="preserve"> </w:t>
      </w:r>
      <w:r w:rsidR="00D427C0" w:rsidRPr="00A143A6">
        <w:rPr>
          <w:rFonts w:cstheme="minorHAnsi"/>
          <w:noProof/>
          <w:sz w:val="20"/>
          <w:szCs w:val="20"/>
        </w:rPr>
        <w:t>testigos”</w:t>
      </w:r>
    </w:p>
    <w:p w:rsidR="005638E7" w:rsidRPr="00A143A6" w:rsidRDefault="00D427C0" w:rsidP="009D3D19">
      <w:pPr>
        <w:pStyle w:val="Prrafodelista"/>
        <w:numPr>
          <w:ilvl w:val="0"/>
          <w:numId w:val="30"/>
        </w:numPr>
        <w:ind w:left="1418"/>
        <w:rPr>
          <w:rFonts w:eastAsia="Arial Unicode MS" w:cstheme="minorHAnsi"/>
          <w:sz w:val="20"/>
          <w:szCs w:val="20"/>
          <w:lang w:val="es-ES_tradnl"/>
        </w:rPr>
      </w:pPr>
      <w:r w:rsidRPr="00A143A6">
        <w:rPr>
          <w:rFonts w:eastAsia="Arial Unicode MS" w:cstheme="minorHAnsi"/>
          <w:sz w:val="20"/>
          <w:szCs w:val="20"/>
          <w:lang w:val="es-ES_tradnl"/>
        </w:rPr>
        <w:t>Sabio</w:t>
      </w:r>
      <w:r w:rsidR="005638E7" w:rsidRPr="00A143A6">
        <w:rPr>
          <w:rFonts w:eastAsia="Arial Unicode MS" w:cstheme="minorHAnsi"/>
          <w:sz w:val="20"/>
          <w:szCs w:val="20"/>
          <w:lang w:val="es-ES_tradnl"/>
        </w:rPr>
        <w:tab/>
      </w:r>
      <w:r w:rsidRPr="00A143A6">
        <w:rPr>
          <w:rFonts w:eastAsia="Arial Unicode MS" w:cstheme="minorHAnsi"/>
          <w:sz w:val="20"/>
          <w:szCs w:val="20"/>
          <w:lang w:val="es-ES_tradnl"/>
        </w:rPr>
        <w:t xml:space="preserve">b) </w:t>
      </w:r>
      <w:r w:rsidRPr="009862A7">
        <w:rPr>
          <w:rFonts w:eastAsia="Arial Unicode MS" w:cstheme="minorHAnsi"/>
          <w:sz w:val="20"/>
          <w:szCs w:val="20"/>
          <w:lang w:val="es-ES_tradnl"/>
        </w:rPr>
        <w:t>Abogado</w:t>
      </w:r>
      <w:r w:rsidR="005638E7" w:rsidRPr="00A143A6">
        <w:rPr>
          <w:rFonts w:eastAsia="Arial Unicode MS" w:cstheme="minorHAnsi"/>
          <w:b/>
          <w:sz w:val="20"/>
          <w:szCs w:val="20"/>
          <w:lang w:val="es-ES_tradnl"/>
        </w:rPr>
        <w:tab/>
      </w:r>
      <w:r w:rsidRPr="00A143A6">
        <w:rPr>
          <w:rFonts w:eastAsia="Arial Unicode MS" w:cstheme="minorHAnsi"/>
          <w:sz w:val="20"/>
          <w:szCs w:val="20"/>
          <w:lang w:val="es-ES_tradnl"/>
        </w:rPr>
        <w:t>c) Entendido</w:t>
      </w:r>
      <w:r w:rsidR="005638E7" w:rsidRPr="00A143A6">
        <w:rPr>
          <w:rFonts w:eastAsia="Arial Unicode MS" w:cstheme="minorHAnsi"/>
          <w:sz w:val="20"/>
          <w:szCs w:val="20"/>
          <w:lang w:val="es-ES_tradnl"/>
        </w:rPr>
        <w:tab/>
      </w:r>
      <w:r w:rsidRPr="00A143A6">
        <w:rPr>
          <w:rFonts w:eastAsia="Arial Unicode MS" w:cstheme="minorHAnsi"/>
          <w:sz w:val="20"/>
          <w:szCs w:val="20"/>
          <w:lang w:val="es-ES_tradnl"/>
        </w:rPr>
        <w:t>d) Asesor</w:t>
      </w:r>
      <w:r w:rsidR="005638E7" w:rsidRPr="00A143A6">
        <w:rPr>
          <w:rFonts w:eastAsia="Arial Unicode MS" w:cstheme="minorHAnsi"/>
          <w:sz w:val="20"/>
          <w:szCs w:val="20"/>
          <w:lang w:val="es-ES_tradnl"/>
        </w:rPr>
        <w:tab/>
      </w:r>
      <w:r w:rsidRPr="00A143A6">
        <w:rPr>
          <w:rFonts w:eastAsia="Arial Unicode MS" w:cstheme="minorHAnsi"/>
          <w:sz w:val="20"/>
          <w:szCs w:val="20"/>
          <w:lang w:val="es-ES_tradnl"/>
        </w:rPr>
        <w:t>e)  Ilustrado</w:t>
      </w:r>
    </w:p>
    <w:p w:rsidR="005638E7" w:rsidRPr="00A143A6"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15" style="position:absolute;left:0;text-align:left;margin-left:43.4pt;margin-top:11.65pt;width:89.1pt;height:18.2pt;z-index:251864064" filled="f"/>
        </w:pict>
      </w:r>
      <w:r w:rsidR="005638E7" w:rsidRPr="00A143A6">
        <w:rPr>
          <w:rFonts w:cstheme="minorHAnsi"/>
          <w:noProof/>
          <w:sz w:val="20"/>
          <w:szCs w:val="20"/>
        </w:rPr>
        <w:t>“</w:t>
      </w:r>
      <w:r w:rsidR="00D427C0" w:rsidRPr="00A143A6">
        <w:rPr>
          <w:rFonts w:cstheme="minorHAnsi"/>
          <w:noProof/>
          <w:sz w:val="20"/>
          <w:szCs w:val="20"/>
        </w:rPr>
        <w:t>En poco tiempo ha dilapidado la fortuna que le dejó su padre”</w:t>
      </w:r>
    </w:p>
    <w:p w:rsidR="005638E7" w:rsidRPr="00A143A6" w:rsidRDefault="00D427C0" w:rsidP="009D3D19">
      <w:pPr>
        <w:pStyle w:val="Prrafodelista"/>
        <w:numPr>
          <w:ilvl w:val="0"/>
          <w:numId w:val="58"/>
        </w:numPr>
        <w:ind w:left="1418"/>
        <w:rPr>
          <w:rFonts w:eastAsia="Arial Unicode MS" w:cstheme="minorHAnsi"/>
          <w:sz w:val="20"/>
          <w:szCs w:val="20"/>
          <w:lang w:val="es-ES_tradnl"/>
        </w:rPr>
      </w:pPr>
      <w:r w:rsidRPr="009862A7">
        <w:rPr>
          <w:rFonts w:eastAsia="Arial Unicode MS" w:cstheme="minorHAnsi"/>
          <w:sz w:val="20"/>
          <w:szCs w:val="20"/>
          <w:lang w:val="es-ES_tradnl"/>
        </w:rPr>
        <w:t>Derrochado</w:t>
      </w:r>
      <w:r w:rsidR="005638E7" w:rsidRPr="00A143A6">
        <w:rPr>
          <w:rFonts w:eastAsia="Arial Unicode MS" w:cstheme="minorHAnsi"/>
          <w:b/>
          <w:sz w:val="20"/>
          <w:szCs w:val="20"/>
          <w:lang w:val="es-ES_tradnl"/>
        </w:rPr>
        <w:tab/>
      </w:r>
      <w:r w:rsidRPr="00A143A6">
        <w:rPr>
          <w:rFonts w:eastAsia="Arial Unicode MS" w:cstheme="minorHAnsi"/>
          <w:sz w:val="20"/>
          <w:szCs w:val="20"/>
          <w:lang w:val="es-ES_tradnl"/>
        </w:rPr>
        <w:t>b) Malversado</w:t>
      </w:r>
      <w:r w:rsidR="005638E7" w:rsidRPr="00A143A6">
        <w:rPr>
          <w:rFonts w:eastAsia="Arial Unicode MS" w:cstheme="minorHAnsi"/>
          <w:sz w:val="20"/>
          <w:szCs w:val="20"/>
          <w:lang w:val="es-ES_tradnl"/>
        </w:rPr>
        <w:tab/>
      </w:r>
      <w:r w:rsidRPr="00A143A6">
        <w:rPr>
          <w:rFonts w:eastAsia="Arial Unicode MS" w:cstheme="minorHAnsi"/>
          <w:sz w:val="20"/>
          <w:szCs w:val="20"/>
          <w:lang w:val="es-ES_tradnl"/>
        </w:rPr>
        <w:t>c) Dispersado</w:t>
      </w:r>
      <w:r w:rsidR="005638E7" w:rsidRPr="00A143A6">
        <w:rPr>
          <w:rFonts w:eastAsia="Arial Unicode MS" w:cstheme="minorHAnsi"/>
          <w:sz w:val="20"/>
          <w:szCs w:val="20"/>
          <w:lang w:val="es-ES_tradnl"/>
        </w:rPr>
        <w:tab/>
      </w:r>
      <w:r w:rsidRPr="00A143A6">
        <w:rPr>
          <w:rFonts w:eastAsia="Arial Unicode MS" w:cstheme="minorHAnsi"/>
          <w:sz w:val="20"/>
          <w:szCs w:val="20"/>
          <w:lang w:val="es-ES_tradnl"/>
        </w:rPr>
        <w:t>d) Disipado</w:t>
      </w:r>
      <w:r w:rsidR="005638E7" w:rsidRPr="00A143A6">
        <w:rPr>
          <w:rFonts w:eastAsia="Arial Unicode MS" w:cstheme="minorHAnsi"/>
          <w:sz w:val="20"/>
          <w:szCs w:val="20"/>
          <w:lang w:val="es-ES_tradnl"/>
        </w:rPr>
        <w:tab/>
      </w:r>
      <w:r w:rsidRPr="00A143A6">
        <w:rPr>
          <w:rFonts w:eastAsia="Arial Unicode MS" w:cstheme="minorHAnsi"/>
          <w:sz w:val="20"/>
          <w:szCs w:val="20"/>
          <w:lang w:val="es-ES_tradnl"/>
        </w:rPr>
        <w:t>e)  Abdicado</w:t>
      </w:r>
    </w:p>
    <w:p w:rsidR="00D427C0" w:rsidRPr="00A143A6"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20" style="position:absolute;left:0;text-align:left;margin-left:132.5pt;margin-top:174.85pt;width:72.95pt;height:18.2pt;z-index:251869184" filled="f"/>
        </w:pict>
      </w:r>
      <w:r>
        <w:rPr>
          <w:rFonts w:eastAsia="Arial Unicode MS" w:cstheme="minorHAnsi"/>
          <w:noProof/>
          <w:sz w:val="20"/>
          <w:szCs w:val="20"/>
          <w:lang w:eastAsia="es-EC"/>
        </w:rPr>
        <w:pict>
          <v:oval id="_x0000_s1219" style="position:absolute;left:0;text-align:left;margin-left:270.9pt;margin-top:146.8pt;width:72.95pt;height:18.2pt;z-index:251868160" filled="f"/>
        </w:pict>
      </w:r>
      <w:r>
        <w:rPr>
          <w:rFonts w:eastAsia="Arial Unicode MS" w:cstheme="minorHAnsi"/>
          <w:noProof/>
          <w:sz w:val="20"/>
          <w:szCs w:val="20"/>
          <w:lang w:eastAsia="es-EC"/>
        </w:rPr>
        <w:pict>
          <v:oval id="_x0000_s1218" style="position:absolute;left:0;text-align:left;margin-left:343.85pt;margin-top:118.75pt;width:72.95pt;height:18.2pt;z-index:251867136" filled="f"/>
        </w:pict>
      </w:r>
      <w:r>
        <w:rPr>
          <w:rFonts w:eastAsia="Arial Unicode MS" w:cstheme="minorHAnsi"/>
          <w:noProof/>
          <w:sz w:val="20"/>
          <w:szCs w:val="20"/>
          <w:lang w:eastAsia="es-EC"/>
        </w:rPr>
        <w:pict>
          <v:oval id="_x0000_s1217" style="position:absolute;left:0;text-align:left;margin-left:197.95pt;margin-top:90.7pt;width:72.95pt;height:18.2pt;z-index:251866112" filled="f"/>
        </w:pict>
      </w:r>
      <w:r>
        <w:rPr>
          <w:rFonts w:eastAsia="Arial Unicode MS" w:cstheme="minorHAnsi"/>
          <w:noProof/>
          <w:sz w:val="20"/>
          <w:szCs w:val="20"/>
          <w:lang w:eastAsia="es-EC"/>
        </w:rPr>
        <w:pict>
          <v:oval id="_x0000_s1216" style="position:absolute;left:0;text-align:left;margin-left:343.85pt;margin-top:10.75pt;width:72.95pt;height:18.2pt;z-index:251865088" filled="f"/>
        </w:pict>
      </w:r>
      <w:r w:rsidR="00D427C0" w:rsidRPr="00A143A6">
        <w:rPr>
          <w:rFonts w:cstheme="minorHAnsi"/>
          <w:noProof/>
          <w:sz w:val="20"/>
          <w:szCs w:val="20"/>
        </w:rPr>
        <w:t>“Su trabajo consistía en fiscalizar la actuación de los demás empleados”</w:t>
      </w:r>
    </w:p>
    <w:p w:rsidR="00D427C0" w:rsidRPr="00A143A6" w:rsidRDefault="00D427C0" w:rsidP="009D3D19">
      <w:pPr>
        <w:pStyle w:val="Prrafodelista"/>
        <w:numPr>
          <w:ilvl w:val="0"/>
          <w:numId w:val="31"/>
        </w:numPr>
        <w:ind w:left="1418"/>
        <w:rPr>
          <w:rFonts w:eastAsia="Arial Unicode MS" w:cstheme="minorHAnsi"/>
          <w:sz w:val="20"/>
          <w:szCs w:val="20"/>
          <w:lang w:val="es-ES_tradnl"/>
        </w:rPr>
      </w:pPr>
      <w:r w:rsidRPr="00A143A6">
        <w:rPr>
          <w:rFonts w:eastAsia="Arial Unicode MS" w:cstheme="minorHAnsi"/>
          <w:sz w:val="20"/>
          <w:szCs w:val="20"/>
          <w:lang w:val="es-ES_tradnl"/>
        </w:rPr>
        <w:t>Denunciar</w:t>
      </w:r>
      <w:r w:rsidR="00B45817" w:rsidRPr="00A143A6">
        <w:rPr>
          <w:rFonts w:eastAsia="Arial Unicode MS" w:cstheme="minorHAnsi"/>
          <w:sz w:val="20"/>
          <w:szCs w:val="20"/>
          <w:lang w:val="es-ES_tradnl"/>
        </w:rPr>
        <w:tab/>
      </w:r>
      <w:r w:rsidRPr="00A143A6">
        <w:rPr>
          <w:rFonts w:eastAsia="Arial Unicode MS" w:cstheme="minorHAnsi"/>
          <w:sz w:val="20"/>
          <w:szCs w:val="20"/>
          <w:lang w:val="es-ES_tradnl"/>
        </w:rPr>
        <w:t>b) Censurar</w:t>
      </w:r>
      <w:r w:rsidR="00B45817" w:rsidRPr="00A143A6">
        <w:rPr>
          <w:rFonts w:eastAsia="Arial Unicode MS" w:cstheme="minorHAnsi"/>
          <w:sz w:val="20"/>
          <w:szCs w:val="20"/>
          <w:lang w:val="es-ES_tradnl"/>
        </w:rPr>
        <w:tab/>
      </w:r>
      <w:r w:rsidRPr="00A143A6">
        <w:rPr>
          <w:rFonts w:eastAsia="Arial Unicode MS" w:cstheme="minorHAnsi"/>
          <w:sz w:val="20"/>
          <w:szCs w:val="20"/>
          <w:lang w:val="es-ES_tradnl"/>
        </w:rPr>
        <w:t>c) Intervenir</w:t>
      </w:r>
      <w:r w:rsidR="00B45817" w:rsidRPr="00A143A6">
        <w:rPr>
          <w:rFonts w:eastAsia="Arial Unicode MS" w:cstheme="minorHAnsi"/>
          <w:sz w:val="20"/>
          <w:szCs w:val="20"/>
          <w:lang w:val="es-ES_tradnl"/>
        </w:rPr>
        <w:tab/>
      </w:r>
      <w:r w:rsidRPr="00A143A6">
        <w:rPr>
          <w:rFonts w:eastAsia="Arial Unicode MS" w:cstheme="minorHAnsi"/>
          <w:sz w:val="20"/>
          <w:szCs w:val="20"/>
          <w:lang w:val="es-ES_tradnl"/>
        </w:rPr>
        <w:t>d) Averiguar</w:t>
      </w:r>
      <w:r w:rsidR="00B45817" w:rsidRPr="00A143A6">
        <w:rPr>
          <w:rFonts w:eastAsia="Arial Unicode MS" w:cstheme="minorHAnsi"/>
          <w:sz w:val="20"/>
          <w:szCs w:val="20"/>
          <w:lang w:val="es-ES_tradnl"/>
        </w:rPr>
        <w:tab/>
      </w:r>
      <w:r w:rsidRPr="00A143A6">
        <w:rPr>
          <w:rFonts w:eastAsia="Arial Unicode MS" w:cstheme="minorHAnsi"/>
          <w:sz w:val="20"/>
          <w:szCs w:val="20"/>
          <w:lang w:val="es-ES_tradnl"/>
        </w:rPr>
        <w:t>e)</w:t>
      </w:r>
      <w:r w:rsidRPr="009862A7">
        <w:rPr>
          <w:rFonts w:eastAsia="Arial Unicode MS" w:cstheme="minorHAnsi"/>
          <w:sz w:val="20"/>
          <w:szCs w:val="20"/>
          <w:lang w:val="es-ES_tradnl"/>
        </w:rPr>
        <w:t xml:space="preserve"> Supervisar</w:t>
      </w:r>
    </w:p>
    <w:p w:rsidR="007A7F0B" w:rsidRDefault="007A7F0B" w:rsidP="00CF5371">
      <w:pPr>
        <w:rPr>
          <w:rFonts w:ascii="Arial Unicode MS" w:eastAsia="Arial Unicode MS" w:hAnsi="Arial Unicode MS" w:cs="Arial Unicode MS"/>
          <w:b/>
        </w:rPr>
      </w:pPr>
      <w:r w:rsidRPr="00CF5371">
        <w:rPr>
          <w:rFonts w:ascii="Arial Unicode MS" w:eastAsia="Arial Unicode MS" w:hAnsi="Arial Unicode MS" w:cs="Arial Unicode MS"/>
          <w:b/>
        </w:rPr>
        <w:t>Antónimos</w:t>
      </w:r>
    </w:p>
    <w:p w:rsidR="00CC5CB1" w:rsidRPr="00CF5371" w:rsidRDefault="00CC5CB1" w:rsidP="00CF5371">
      <w:pPr>
        <w:rPr>
          <w:rFonts w:ascii="Arial Unicode MS" w:eastAsia="Arial Unicode MS" w:hAnsi="Arial Unicode MS" w:cs="Arial Unicode MS"/>
          <w:b/>
        </w:rPr>
      </w:pPr>
    </w:p>
    <w:p w:rsidR="00B45817" w:rsidRPr="009862A7" w:rsidRDefault="00B45817" w:rsidP="009D3D19">
      <w:pPr>
        <w:pStyle w:val="Prrafodelista"/>
        <w:numPr>
          <w:ilvl w:val="0"/>
          <w:numId w:val="80"/>
        </w:numPr>
        <w:rPr>
          <w:rFonts w:cstheme="minorHAnsi"/>
          <w:noProof/>
          <w:sz w:val="20"/>
          <w:szCs w:val="20"/>
        </w:rPr>
      </w:pPr>
      <w:r w:rsidRPr="00A143A6">
        <w:rPr>
          <w:rFonts w:cstheme="minorHAnsi"/>
          <w:noProof/>
          <w:sz w:val="20"/>
          <w:szCs w:val="20"/>
        </w:rPr>
        <w:t xml:space="preserve">“Se </w:t>
      </w:r>
      <w:r w:rsidRPr="009862A7">
        <w:rPr>
          <w:rFonts w:cstheme="minorHAnsi"/>
          <w:noProof/>
          <w:sz w:val="20"/>
          <w:szCs w:val="20"/>
        </w:rPr>
        <w:t>convirtió al cristianismo y abominó sus antiguos errores”</w:t>
      </w:r>
    </w:p>
    <w:p w:rsidR="005638E7" w:rsidRPr="009862A7" w:rsidRDefault="00B45817" w:rsidP="009D3D19">
      <w:pPr>
        <w:pStyle w:val="Prrafodelista"/>
        <w:numPr>
          <w:ilvl w:val="0"/>
          <w:numId w:val="32"/>
        </w:numPr>
        <w:ind w:left="1418"/>
        <w:rPr>
          <w:rFonts w:eastAsia="Arial Unicode MS" w:cstheme="minorHAnsi"/>
          <w:sz w:val="20"/>
          <w:szCs w:val="20"/>
          <w:lang w:val="es-ES_tradnl"/>
        </w:rPr>
      </w:pPr>
      <w:r w:rsidRPr="009862A7">
        <w:rPr>
          <w:rFonts w:eastAsia="Arial Unicode MS" w:cstheme="minorHAnsi"/>
          <w:sz w:val="20"/>
          <w:szCs w:val="20"/>
          <w:lang w:val="es-ES_tradnl"/>
        </w:rPr>
        <w:t>Aborreció</w:t>
      </w:r>
      <w:r w:rsidRPr="009862A7">
        <w:rPr>
          <w:rFonts w:eastAsia="Arial Unicode MS" w:cstheme="minorHAnsi"/>
          <w:sz w:val="20"/>
          <w:szCs w:val="20"/>
          <w:lang w:val="es-ES_tradnl"/>
        </w:rPr>
        <w:tab/>
        <w:t>b) Detestó</w:t>
      </w:r>
      <w:r w:rsidRPr="009862A7">
        <w:rPr>
          <w:rFonts w:eastAsia="Arial Unicode MS" w:cstheme="minorHAnsi"/>
          <w:sz w:val="20"/>
          <w:szCs w:val="20"/>
          <w:lang w:val="es-ES_tradnl"/>
        </w:rPr>
        <w:tab/>
        <w:t>c) Apreció</w:t>
      </w:r>
      <w:r w:rsidRPr="009862A7">
        <w:rPr>
          <w:rFonts w:eastAsia="Arial Unicode MS" w:cstheme="minorHAnsi"/>
          <w:sz w:val="20"/>
          <w:szCs w:val="20"/>
          <w:lang w:val="es-ES_tradnl"/>
        </w:rPr>
        <w:tab/>
        <w:t>d) Condenó</w:t>
      </w:r>
      <w:r w:rsidRPr="009862A7">
        <w:rPr>
          <w:rFonts w:eastAsia="Arial Unicode MS" w:cstheme="minorHAnsi"/>
          <w:sz w:val="20"/>
          <w:szCs w:val="20"/>
          <w:lang w:val="es-ES_tradnl"/>
        </w:rPr>
        <w:tab/>
        <w:t>e) Renunció</w:t>
      </w:r>
    </w:p>
    <w:p w:rsidR="00B45817" w:rsidRPr="009862A7" w:rsidRDefault="00B45817" w:rsidP="009D3D19">
      <w:pPr>
        <w:pStyle w:val="Prrafodelista"/>
        <w:numPr>
          <w:ilvl w:val="0"/>
          <w:numId w:val="80"/>
        </w:numPr>
        <w:rPr>
          <w:rFonts w:cstheme="minorHAnsi"/>
          <w:noProof/>
          <w:sz w:val="20"/>
          <w:szCs w:val="20"/>
        </w:rPr>
      </w:pPr>
      <w:r w:rsidRPr="009862A7">
        <w:rPr>
          <w:rFonts w:cstheme="minorHAnsi"/>
          <w:noProof/>
          <w:sz w:val="20"/>
          <w:szCs w:val="20"/>
        </w:rPr>
        <w:t>“Algunos diálogos de Platón son apócrifos”</w:t>
      </w:r>
    </w:p>
    <w:p w:rsidR="00B45817" w:rsidRPr="009862A7" w:rsidRDefault="00B45817" w:rsidP="009D3D19">
      <w:pPr>
        <w:pStyle w:val="Prrafodelista"/>
        <w:numPr>
          <w:ilvl w:val="0"/>
          <w:numId w:val="33"/>
        </w:numPr>
        <w:ind w:left="1418"/>
        <w:rPr>
          <w:rFonts w:eastAsia="Arial Unicode MS" w:cstheme="minorHAnsi"/>
          <w:sz w:val="20"/>
          <w:szCs w:val="20"/>
          <w:lang w:val="es-ES_tradnl"/>
        </w:rPr>
      </w:pPr>
      <w:r w:rsidRPr="009862A7">
        <w:rPr>
          <w:rFonts w:eastAsia="Arial Unicode MS" w:cstheme="minorHAnsi"/>
          <w:sz w:val="20"/>
          <w:szCs w:val="20"/>
          <w:lang w:val="es-ES_tradnl"/>
        </w:rPr>
        <w:t>Falsificados</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b) Ficticios</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c) Adulterados</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d) Inventados</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e) Auténticos</w:t>
      </w:r>
    </w:p>
    <w:p w:rsidR="00B45817" w:rsidRPr="009862A7" w:rsidRDefault="00B45817" w:rsidP="009D3D19">
      <w:pPr>
        <w:pStyle w:val="Prrafodelista"/>
        <w:numPr>
          <w:ilvl w:val="0"/>
          <w:numId w:val="80"/>
        </w:numPr>
        <w:rPr>
          <w:rFonts w:cstheme="minorHAnsi"/>
          <w:noProof/>
          <w:sz w:val="20"/>
          <w:szCs w:val="20"/>
        </w:rPr>
      </w:pPr>
      <w:r w:rsidRPr="009862A7">
        <w:rPr>
          <w:rFonts w:cstheme="minorHAnsi"/>
          <w:noProof/>
          <w:sz w:val="20"/>
          <w:szCs w:val="20"/>
        </w:rPr>
        <w:t>“La calidad de estos alimentos es excelente”</w:t>
      </w:r>
    </w:p>
    <w:p w:rsidR="00A0568F" w:rsidRPr="009862A7" w:rsidRDefault="00B45817" w:rsidP="009D3D19">
      <w:pPr>
        <w:pStyle w:val="Prrafodelista"/>
        <w:numPr>
          <w:ilvl w:val="0"/>
          <w:numId w:val="34"/>
        </w:numPr>
        <w:ind w:left="1418"/>
        <w:rPr>
          <w:rFonts w:eastAsia="Arial Unicode MS" w:cstheme="minorHAnsi"/>
          <w:sz w:val="20"/>
          <w:szCs w:val="20"/>
          <w:lang w:val="es-ES_tradnl"/>
        </w:rPr>
      </w:pPr>
      <w:r w:rsidRPr="009862A7">
        <w:rPr>
          <w:rFonts w:eastAsia="Arial Unicode MS" w:cstheme="minorHAnsi"/>
          <w:sz w:val="20"/>
          <w:szCs w:val="20"/>
          <w:lang w:val="es-ES_tradnl"/>
        </w:rPr>
        <w:t>Naturaleza</w:t>
      </w:r>
      <w:r w:rsidR="00CB023A" w:rsidRPr="009862A7">
        <w:rPr>
          <w:rFonts w:eastAsia="Arial Unicode MS" w:cstheme="minorHAnsi"/>
          <w:sz w:val="20"/>
          <w:szCs w:val="20"/>
          <w:lang w:val="es-ES_tradnl"/>
        </w:rPr>
        <w:tab/>
      </w:r>
      <w:r w:rsidRPr="009862A7">
        <w:rPr>
          <w:rFonts w:eastAsia="Arial Unicode MS" w:cstheme="minorHAnsi"/>
          <w:sz w:val="20"/>
          <w:szCs w:val="20"/>
          <w:lang w:val="es-ES_tradnl"/>
        </w:rPr>
        <w:t>b) Cualidad</w:t>
      </w:r>
      <w:r w:rsidR="00CB023A" w:rsidRPr="009862A7">
        <w:rPr>
          <w:rFonts w:eastAsia="Arial Unicode MS" w:cstheme="minorHAnsi"/>
          <w:sz w:val="20"/>
          <w:szCs w:val="20"/>
          <w:lang w:val="es-ES_tradnl"/>
        </w:rPr>
        <w:tab/>
      </w:r>
      <w:r w:rsidRPr="009862A7">
        <w:rPr>
          <w:rFonts w:eastAsia="Arial Unicode MS" w:cstheme="minorHAnsi"/>
          <w:sz w:val="20"/>
          <w:szCs w:val="20"/>
          <w:lang w:val="es-ES_tradnl"/>
        </w:rPr>
        <w:t>c) Clase</w:t>
      </w:r>
      <w:r w:rsidR="00CB023A" w:rsidRPr="009862A7">
        <w:rPr>
          <w:rFonts w:eastAsia="Arial Unicode MS" w:cstheme="minorHAnsi"/>
          <w:sz w:val="20"/>
          <w:szCs w:val="20"/>
          <w:lang w:val="es-ES_tradnl"/>
        </w:rPr>
        <w:tab/>
      </w:r>
      <w:r w:rsidR="00A143A6" w:rsidRPr="009862A7">
        <w:rPr>
          <w:rFonts w:eastAsia="Arial Unicode MS" w:cstheme="minorHAnsi"/>
          <w:sz w:val="20"/>
          <w:szCs w:val="20"/>
          <w:lang w:val="es-ES_tradnl"/>
        </w:rPr>
        <w:tab/>
      </w:r>
      <w:r w:rsidRPr="009862A7">
        <w:rPr>
          <w:rFonts w:eastAsia="Arial Unicode MS" w:cstheme="minorHAnsi"/>
          <w:sz w:val="20"/>
          <w:szCs w:val="20"/>
          <w:lang w:val="es-ES_tradnl"/>
        </w:rPr>
        <w:t>d) Cantidad</w:t>
      </w:r>
      <w:r w:rsidR="00CB023A" w:rsidRPr="009862A7">
        <w:rPr>
          <w:rFonts w:eastAsia="Arial Unicode MS" w:cstheme="minorHAnsi"/>
          <w:sz w:val="20"/>
          <w:szCs w:val="20"/>
          <w:lang w:val="es-ES_tradnl"/>
        </w:rPr>
        <w:tab/>
      </w:r>
      <w:r w:rsidRPr="009862A7">
        <w:rPr>
          <w:rFonts w:eastAsia="Arial Unicode MS" w:cstheme="minorHAnsi"/>
          <w:sz w:val="20"/>
          <w:szCs w:val="20"/>
          <w:lang w:val="es-ES_tradnl"/>
        </w:rPr>
        <w:t>e) Categoría</w:t>
      </w:r>
    </w:p>
    <w:p w:rsidR="00B45817" w:rsidRPr="009862A7" w:rsidRDefault="00B45817" w:rsidP="009D3D19">
      <w:pPr>
        <w:pStyle w:val="Prrafodelista"/>
        <w:numPr>
          <w:ilvl w:val="0"/>
          <w:numId w:val="80"/>
        </w:numPr>
        <w:rPr>
          <w:rFonts w:cstheme="minorHAnsi"/>
          <w:noProof/>
          <w:sz w:val="20"/>
          <w:szCs w:val="20"/>
        </w:rPr>
      </w:pPr>
      <w:r w:rsidRPr="009862A7">
        <w:rPr>
          <w:rFonts w:cstheme="minorHAnsi"/>
          <w:noProof/>
          <w:sz w:val="20"/>
          <w:szCs w:val="20"/>
        </w:rPr>
        <w:t>“Se espera que el país pueda convalecer pronto de la crisis que la aqueja”</w:t>
      </w:r>
    </w:p>
    <w:p w:rsidR="00B45817" w:rsidRPr="009862A7" w:rsidRDefault="00B45817" w:rsidP="009D3D19">
      <w:pPr>
        <w:pStyle w:val="Prrafodelista"/>
        <w:numPr>
          <w:ilvl w:val="0"/>
          <w:numId w:val="35"/>
        </w:numPr>
        <w:ind w:left="1418"/>
        <w:rPr>
          <w:rFonts w:eastAsia="Arial Unicode MS" w:cstheme="minorHAnsi"/>
          <w:sz w:val="20"/>
          <w:szCs w:val="20"/>
          <w:lang w:val="es-ES_tradnl"/>
        </w:rPr>
      </w:pPr>
      <w:r w:rsidRPr="009862A7">
        <w:rPr>
          <w:rFonts w:eastAsia="Arial Unicode MS" w:cstheme="minorHAnsi"/>
          <w:sz w:val="20"/>
          <w:szCs w:val="20"/>
          <w:lang w:val="es-ES_tradnl"/>
        </w:rPr>
        <w:t>Recuperarse</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b) Empeorar</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c) Aliviarse</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d) Restaurarse</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e) Reponerse</w:t>
      </w:r>
    </w:p>
    <w:p w:rsidR="00A143A6" w:rsidRDefault="00A143A6">
      <w:pPr>
        <w:spacing w:after="200" w:line="276" w:lineRule="auto"/>
        <w:rPr>
          <w:rFonts w:ascii="Arial Unicode MS" w:eastAsia="Arial Unicode MS" w:hAnsi="Arial Unicode MS" w:cs="Arial Unicode MS"/>
          <w:b/>
        </w:rPr>
      </w:pPr>
      <w:r>
        <w:rPr>
          <w:rFonts w:ascii="Arial Unicode MS" w:eastAsia="Arial Unicode MS" w:hAnsi="Arial Unicode MS" w:cs="Arial Unicode MS"/>
          <w:b/>
        </w:rPr>
        <w:br w:type="page"/>
      </w:r>
    </w:p>
    <w:p w:rsidR="007A7F0B" w:rsidRDefault="007A7F0B" w:rsidP="007A7F0B">
      <w:pPr>
        <w:rPr>
          <w:rFonts w:ascii="Arial Unicode MS" w:eastAsia="Arial Unicode MS" w:hAnsi="Arial Unicode MS" w:cs="Arial Unicode MS"/>
          <w:b/>
        </w:rPr>
      </w:pPr>
      <w:r w:rsidRPr="00CF5371">
        <w:rPr>
          <w:rFonts w:ascii="Arial Unicode MS" w:eastAsia="Arial Unicode MS" w:hAnsi="Arial Unicode MS" w:cs="Arial Unicode MS"/>
          <w:b/>
        </w:rPr>
        <w:lastRenderedPageBreak/>
        <w:t>Termino Diferente</w:t>
      </w:r>
    </w:p>
    <w:p w:rsidR="00CC5CB1" w:rsidRPr="00CF5371" w:rsidRDefault="00CC5CB1" w:rsidP="007A7F0B">
      <w:pPr>
        <w:rPr>
          <w:rFonts w:ascii="Arial Unicode MS" w:eastAsia="Arial Unicode MS" w:hAnsi="Arial Unicode MS" w:cs="Arial Unicode MS"/>
          <w:b/>
        </w:rPr>
      </w:pPr>
    </w:p>
    <w:p w:rsidR="00D427C0" w:rsidRPr="009862A7"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22" style="position:absolute;left:0;text-align:left;margin-left:341.65pt;margin-top:10.8pt;width:72.95pt;height:18.2pt;z-index:251871232" filled="f"/>
        </w:pict>
      </w:r>
      <w:r w:rsidR="007A7F0B" w:rsidRPr="009862A7">
        <w:rPr>
          <w:rFonts w:cstheme="minorHAnsi"/>
          <w:noProof/>
          <w:sz w:val="20"/>
          <w:szCs w:val="20"/>
        </w:rPr>
        <w:t>Abrumar</w:t>
      </w:r>
    </w:p>
    <w:p w:rsidR="00A0568F" w:rsidRPr="009862A7" w:rsidRDefault="007A7F0B" w:rsidP="009D3D19">
      <w:pPr>
        <w:pStyle w:val="Prrafodelista"/>
        <w:numPr>
          <w:ilvl w:val="0"/>
          <w:numId w:val="36"/>
        </w:numPr>
        <w:ind w:left="1418"/>
        <w:rPr>
          <w:rFonts w:eastAsia="Arial Unicode MS" w:cstheme="minorHAnsi"/>
          <w:sz w:val="20"/>
          <w:szCs w:val="20"/>
          <w:lang w:val="es-ES_tradnl"/>
        </w:rPr>
      </w:pPr>
      <w:r w:rsidRPr="009862A7">
        <w:rPr>
          <w:rFonts w:eastAsia="Arial Unicode MS" w:cstheme="minorHAnsi"/>
          <w:sz w:val="20"/>
          <w:szCs w:val="20"/>
          <w:lang w:val="es-ES_tradnl"/>
        </w:rPr>
        <w:t>Agobiar</w:t>
      </w:r>
      <w:r w:rsidR="00A0568F" w:rsidRPr="009862A7">
        <w:rPr>
          <w:rFonts w:eastAsia="Arial Unicode MS" w:cstheme="minorHAnsi"/>
          <w:sz w:val="20"/>
          <w:szCs w:val="20"/>
          <w:lang w:val="es-ES_tradnl"/>
        </w:rPr>
        <w:tab/>
        <w:t xml:space="preserve">     </w:t>
      </w:r>
      <w:r w:rsidR="00A143A6" w:rsidRPr="009862A7">
        <w:rPr>
          <w:rFonts w:eastAsia="Arial Unicode MS" w:cstheme="minorHAnsi"/>
          <w:sz w:val="20"/>
          <w:szCs w:val="20"/>
          <w:lang w:val="es-ES_tradnl"/>
        </w:rPr>
        <w:tab/>
      </w:r>
      <w:r w:rsidRPr="009862A7">
        <w:rPr>
          <w:rFonts w:eastAsia="Arial Unicode MS" w:cstheme="minorHAnsi"/>
          <w:sz w:val="20"/>
          <w:szCs w:val="20"/>
          <w:lang w:val="es-ES_tradnl"/>
        </w:rPr>
        <w:t>b) Molestar</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c) Atosigar</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d) Angustiar</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e) Anular</w:t>
      </w:r>
    </w:p>
    <w:p w:rsidR="007A7F0B" w:rsidRPr="009862A7"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21" style="position:absolute;left:0;text-align:left;margin-left:268.7pt;margin-top:9.8pt;width:72.95pt;height:18.2pt;z-index:251870208" filled="f"/>
        </w:pict>
      </w:r>
      <w:r w:rsidR="007A7F0B" w:rsidRPr="009862A7">
        <w:rPr>
          <w:rFonts w:cstheme="minorHAnsi"/>
          <w:noProof/>
          <w:sz w:val="20"/>
          <w:szCs w:val="20"/>
        </w:rPr>
        <w:t>Abstinencia</w:t>
      </w:r>
    </w:p>
    <w:p w:rsidR="007A7F0B" w:rsidRPr="009862A7" w:rsidRDefault="007A7F0B" w:rsidP="009D3D19">
      <w:pPr>
        <w:pStyle w:val="Prrafodelista"/>
        <w:numPr>
          <w:ilvl w:val="0"/>
          <w:numId w:val="37"/>
        </w:numPr>
        <w:ind w:left="1418"/>
        <w:rPr>
          <w:rFonts w:eastAsia="Arial Unicode MS" w:cstheme="minorHAnsi"/>
          <w:sz w:val="20"/>
          <w:szCs w:val="20"/>
          <w:lang w:val="es-ES_tradnl"/>
        </w:rPr>
      </w:pPr>
      <w:r w:rsidRPr="009862A7">
        <w:rPr>
          <w:rFonts w:eastAsia="Arial Unicode MS" w:cstheme="minorHAnsi"/>
          <w:sz w:val="20"/>
          <w:szCs w:val="20"/>
          <w:lang w:val="es-ES_tradnl"/>
        </w:rPr>
        <w:t>Ayuno</w:t>
      </w:r>
      <w:r w:rsidR="00A0568F" w:rsidRPr="009862A7">
        <w:rPr>
          <w:rFonts w:eastAsia="Arial Unicode MS" w:cstheme="minorHAnsi"/>
          <w:sz w:val="20"/>
          <w:szCs w:val="20"/>
          <w:lang w:val="es-ES_tradnl"/>
        </w:rPr>
        <w:tab/>
      </w:r>
      <w:r w:rsidR="00A143A6" w:rsidRPr="009862A7">
        <w:rPr>
          <w:rFonts w:eastAsia="Arial Unicode MS" w:cstheme="minorHAnsi"/>
          <w:sz w:val="20"/>
          <w:szCs w:val="20"/>
          <w:lang w:val="es-ES_tradnl"/>
        </w:rPr>
        <w:tab/>
      </w:r>
      <w:r w:rsidRPr="009862A7">
        <w:rPr>
          <w:rFonts w:eastAsia="Arial Unicode MS" w:cstheme="minorHAnsi"/>
          <w:sz w:val="20"/>
          <w:szCs w:val="20"/>
          <w:lang w:val="es-ES_tradnl"/>
        </w:rPr>
        <w:t>b) Privación</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c) Abstención</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d) Riguroso</w:t>
      </w:r>
      <w:r w:rsidR="00A0568F" w:rsidRPr="009862A7">
        <w:rPr>
          <w:rFonts w:eastAsia="Arial Unicode MS" w:cstheme="minorHAnsi"/>
          <w:sz w:val="20"/>
          <w:szCs w:val="20"/>
          <w:lang w:val="es-ES_tradnl"/>
        </w:rPr>
        <w:tab/>
      </w:r>
      <w:r w:rsidRPr="009862A7">
        <w:rPr>
          <w:rFonts w:eastAsia="Arial Unicode MS" w:cstheme="minorHAnsi"/>
          <w:sz w:val="20"/>
          <w:szCs w:val="20"/>
          <w:lang w:val="es-ES_tradnl"/>
        </w:rPr>
        <w:t>e) Dieta</w:t>
      </w:r>
    </w:p>
    <w:p w:rsidR="007A7F0B" w:rsidRPr="009862A7"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25" style="position:absolute;left:0;text-align:left;margin-left:198.6pt;margin-top:94pt;width:84.5pt;height:18.2pt;z-index:251874304" filled="f"/>
        </w:pict>
      </w:r>
      <w:r>
        <w:rPr>
          <w:rFonts w:eastAsia="Arial Unicode MS" w:cstheme="minorHAnsi"/>
          <w:noProof/>
          <w:sz w:val="20"/>
          <w:szCs w:val="20"/>
          <w:lang w:eastAsia="es-EC"/>
        </w:rPr>
        <w:pict>
          <v:oval id="_x0000_s1224" style="position:absolute;left:0;text-align:left;margin-left:193pt;margin-top:37.9pt;width:84.5pt;height:18.2pt;z-index:251873280" filled="f"/>
        </w:pict>
      </w:r>
      <w:r>
        <w:rPr>
          <w:rFonts w:eastAsia="Arial Unicode MS" w:cstheme="minorHAnsi"/>
          <w:noProof/>
          <w:sz w:val="20"/>
          <w:szCs w:val="20"/>
          <w:lang w:eastAsia="es-EC"/>
        </w:rPr>
        <w:pict>
          <v:oval id="_x0000_s1223" style="position:absolute;left:0;text-align:left;margin-left:43.35pt;margin-top:10.75pt;width:84.5pt;height:18.2pt;z-index:251872256" filled="f"/>
        </w:pict>
      </w:r>
      <w:r w:rsidR="007A7F0B" w:rsidRPr="009862A7">
        <w:rPr>
          <w:rFonts w:cstheme="minorHAnsi"/>
          <w:noProof/>
          <w:sz w:val="20"/>
          <w:szCs w:val="20"/>
        </w:rPr>
        <w:t>Honesto</w:t>
      </w:r>
    </w:p>
    <w:p w:rsidR="007A7F0B" w:rsidRPr="009862A7" w:rsidRDefault="007A7F0B" w:rsidP="009D3D19">
      <w:pPr>
        <w:pStyle w:val="Prrafodelista"/>
        <w:numPr>
          <w:ilvl w:val="0"/>
          <w:numId w:val="38"/>
        </w:numPr>
        <w:ind w:left="1418"/>
        <w:rPr>
          <w:rFonts w:eastAsia="Arial Unicode MS" w:cstheme="minorHAnsi"/>
          <w:sz w:val="20"/>
          <w:szCs w:val="20"/>
          <w:lang w:val="es-ES_tradnl"/>
        </w:rPr>
      </w:pPr>
      <w:r w:rsidRPr="009862A7">
        <w:rPr>
          <w:rFonts w:eastAsia="Arial Unicode MS" w:cstheme="minorHAnsi"/>
          <w:sz w:val="20"/>
          <w:szCs w:val="20"/>
          <w:lang w:val="es-ES_tradnl"/>
        </w:rPr>
        <w:t>Reservado</w:t>
      </w:r>
      <w:r w:rsidRPr="009862A7">
        <w:rPr>
          <w:rFonts w:eastAsia="Arial Unicode MS" w:cstheme="minorHAnsi"/>
          <w:sz w:val="20"/>
          <w:szCs w:val="20"/>
          <w:lang w:val="es-ES_tradnl"/>
        </w:rPr>
        <w:tab/>
        <w:t>b) Recatado</w:t>
      </w:r>
      <w:r w:rsidRPr="009862A7">
        <w:rPr>
          <w:rFonts w:eastAsia="Arial Unicode MS" w:cstheme="minorHAnsi"/>
          <w:sz w:val="20"/>
          <w:szCs w:val="20"/>
          <w:lang w:val="es-ES_tradnl"/>
        </w:rPr>
        <w:tab/>
        <w:t>c) Decente</w:t>
      </w:r>
      <w:r w:rsidRPr="009862A7">
        <w:rPr>
          <w:rFonts w:eastAsia="Arial Unicode MS" w:cstheme="minorHAnsi"/>
          <w:sz w:val="20"/>
          <w:szCs w:val="20"/>
          <w:lang w:val="es-ES_tradnl"/>
        </w:rPr>
        <w:tab/>
        <w:t>d) Digno</w:t>
      </w:r>
      <w:r w:rsidRPr="009862A7">
        <w:rPr>
          <w:rFonts w:eastAsia="Arial Unicode MS" w:cstheme="minorHAnsi"/>
          <w:sz w:val="20"/>
          <w:szCs w:val="20"/>
          <w:lang w:val="es-ES_tradnl"/>
        </w:rPr>
        <w:tab/>
        <w:t>e) Íntegro</w:t>
      </w:r>
    </w:p>
    <w:p w:rsidR="007A7F0B" w:rsidRPr="009862A7" w:rsidRDefault="00BA0306" w:rsidP="009D3D19">
      <w:pPr>
        <w:pStyle w:val="Prrafodelista"/>
        <w:numPr>
          <w:ilvl w:val="0"/>
          <w:numId w:val="80"/>
        </w:numPr>
        <w:rPr>
          <w:rFonts w:cstheme="minorHAnsi"/>
          <w:noProof/>
          <w:sz w:val="20"/>
          <w:szCs w:val="20"/>
        </w:rPr>
      </w:pPr>
      <w:r w:rsidRPr="009862A7">
        <w:rPr>
          <w:rFonts w:cstheme="minorHAnsi"/>
          <w:noProof/>
          <w:sz w:val="20"/>
          <w:szCs w:val="20"/>
        </w:rPr>
        <w:t>Lozano</w:t>
      </w:r>
    </w:p>
    <w:p w:rsidR="00310C5E" w:rsidRPr="009862A7" w:rsidRDefault="00BA0306" w:rsidP="009D3D19">
      <w:pPr>
        <w:pStyle w:val="Prrafodelista"/>
        <w:numPr>
          <w:ilvl w:val="0"/>
          <w:numId w:val="39"/>
        </w:numPr>
        <w:ind w:left="1418"/>
        <w:rPr>
          <w:rFonts w:eastAsia="Arial Unicode MS" w:cstheme="minorHAnsi"/>
          <w:sz w:val="20"/>
          <w:szCs w:val="20"/>
          <w:lang w:val="es-ES_tradnl"/>
        </w:rPr>
      </w:pPr>
      <w:r w:rsidRPr="009862A7">
        <w:rPr>
          <w:rFonts w:eastAsia="Arial Unicode MS" w:cstheme="minorHAnsi"/>
          <w:sz w:val="20"/>
          <w:szCs w:val="20"/>
          <w:lang w:val="es-ES_tradnl"/>
        </w:rPr>
        <w:t>Fresco</w:t>
      </w:r>
      <w:r w:rsidR="00310C5E" w:rsidRPr="009862A7">
        <w:rPr>
          <w:rFonts w:eastAsia="Arial Unicode MS" w:cstheme="minorHAnsi"/>
          <w:sz w:val="20"/>
          <w:szCs w:val="20"/>
          <w:lang w:val="es-ES_tradnl"/>
        </w:rPr>
        <w:tab/>
        <w:t xml:space="preserve">  </w:t>
      </w:r>
      <w:r w:rsidR="00A143A6" w:rsidRPr="009862A7">
        <w:rPr>
          <w:rFonts w:eastAsia="Arial Unicode MS" w:cstheme="minorHAnsi"/>
          <w:sz w:val="20"/>
          <w:szCs w:val="20"/>
          <w:lang w:val="es-ES_tradnl"/>
        </w:rPr>
        <w:tab/>
      </w:r>
      <w:r w:rsidR="007A7F0B" w:rsidRPr="009862A7">
        <w:rPr>
          <w:rFonts w:eastAsia="Arial Unicode MS" w:cstheme="minorHAnsi"/>
          <w:sz w:val="20"/>
          <w:szCs w:val="20"/>
          <w:lang w:val="es-ES_tradnl"/>
        </w:rPr>
        <w:t xml:space="preserve">b) </w:t>
      </w:r>
      <w:r w:rsidRPr="009862A7">
        <w:rPr>
          <w:rFonts w:eastAsia="Arial Unicode MS" w:cstheme="minorHAnsi"/>
          <w:sz w:val="20"/>
          <w:szCs w:val="20"/>
          <w:lang w:val="es-ES_tradnl"/>
        </w:rPr>
        <w:t>Fértil</w:t>
      </w:r>
      <w:r w:rsidR="00310C5E" w:rsidRPr="009862A7">
        <w:rPr>
          <w:rFonts w:eastAsia="Arial Unicode MS" w:cstheme="minorHAnsi"/>
          <w:sz w:val="20"/>
          <w:szCs w:val="20"/>
          <w:lang w:val="es-ES_tradnl"/>
        </w:rPr>
        <w:tab/>
      </w:r>
      <w:r w:rsidR="00A143A6" w:rsidRPr="009862A7">
        <w:rPr>
          <w:rFonts w:eastAsia="Arial Unicode MS" w:cstheme="minorHAnsi"/>
          <w:sz w:val="20"/>
          <w:szCs w:val="20"/>
          <w:lang w:val="es-ES_tradnl"/>
        </w:rPr>
        <w:tab/>
      </w:r>
      <w:r w:rsidR="007A7F0B" w:rsidRPr="009862A7">
        <w:rPr>
          <w:rFonts w:eastAsia="Arial Unicode MS" w:cstheme="minorHAnsi"/>
          <w:sz w:val="20"/>
          <w:szCs w:val="20"/>
          <w:lang w:val="es-ES_tradnl"/>
        </w:rPr>
        <w:t xml:space="preserve">c) </w:t>
      </w:r>
      <w:r w:rsidRPr="009862A7">
        <w:rPr>
          <w:rFonts w:eastAsia="Arial Unicode MS" w:cstheme="minorHAnsi"/>
          <w:sz w:val="20"/>
          <w:szCs w:val="20"/>
          <w:lang w:val="es-ES_tradnl"/>
        </w:rPr>
        <w:t>Lucidez</w:t>
      </w:r>
      <w:r w:rsidR="00310C5E" w:rsidRPr="009862A7">
        <w:rPr>
          <w:rFonts w:eastAsia="Arial Unicode MS" w:cstheme="minorHAnsi"/>
          <w:sz w:val="20"/>
          <w:szCs w:val="20"/>
          <w:lang w:val="es-ES_tradnl"/>
        </w:rPr>
        <w:tab/>
      </w:r>
      <w:r w:rsidR="007A7F0B" w:rsidRPr="009862A7">
        <w:rPr>
          <w:rFonts w:eastAsia="Arial Unicode MS" w:cstheme="minorHAnsi"/>
          <w:sz w:val="20"/>
          <w:szCs w:val="20"/>
          <w:lang w:val="es-ES_tradnl"/>
        </w:rPr>
        <w:t xml:space="preserve">d) </w:t>
      </w:r>
      <w:r w:rsidRPr="009862A7">
        <w:rPr>
          <w:rFonts w:eastAsia="Arial Unicode MS" w:cstheme="minorHAnsi"/>
          <w:sz w:val="20"/>
          <w:szCs w:val="20"/>
          <w:lang w:val="es-ES_tradnl"/>
        </w:rPr>
        <w:t>Gallardo</w:t>
      </w:r>
      <w:r w:rsidR="00310C5E" w:rsidRPr="009862A7">
        <w:rPr>
          <w:rFonts w:eastAsia="Arial Unicode MS" w:cstheme="minorHAnsi"/>
          <w:sz w:val="20"/>
          <w:szCs w:val="20"/>
          <w:lang w:val="es-ES_tradnl"/>
        </w:rPr>
        <w:tab/>
      </w:r>
      <w:r w:rsidR="007A7F0B" w:rsidRPr="009862A7">
        <w:rPr>
          <w:rFonts w:eastAsia="Arial Unicode MS" w:cstheme="minorHAnsi"/>
          <w:sz w:val="20"/>
          <w:szCs w:val="20"/>
          <w:lang w:val="es-ES_tradnl"/>
        </w:rPr>
        <w:t xml:space="preserve">e) </w:t>
      </w:r>
      <w:r w:rsidRPr="009862A7">
        <w:rPr>
          <w:rFonts w:eastAsia="Arial Unicode MS" w:cstheme="minorHAnsi"/>
          <w:sz w:val="20"/>
          <w:szCs w:val="20"/>
          <w:lang w:val="es-ES_tradnl"/>
        </w:rPr>
        <w:t>Saludable</w:t>
      </w:r>
    </w:p>
    <w:p w:rsidR="00032BC3" w:rsidRPr="009862A7"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26" style="position:absolute;left:0;text-align:left;margin-left:127.85pt;margin-top:11.15pt;width:65.15pt;height:18.2pt;z-index:251875328" filled="f"/>
        </w:pict>
      </w:r>
      <w:r w:rsidR="00032BC3" w:rsidRPr="009862A7">
        <w:rPr>
          <w:rFonts w:cstheme="minorHAnsi"/>
          <w:noProof/>
          <w:sz w:val="20"/>
          <w:szCs w:val="20"/>
        </w:rPr>
        <w:t>Recelo</w:t>
      </w:r>
    </w:p>
    <w:p w:rsidR="00032BC3" w:rsidRPr="009862A7" w:rsidRDefault="00032BC3" w:rsidP="009D3D19">
      <w:pPr>
        <w:pStyle w:val="Prrafodelista"/>
        <w:numPr>
          <w:ilvl w:val="0"/>
          <w:numId w:val="59"/>
        </w:numPr>
        <w:ind w:left="1418"/>
        <w:rPr>
          <w:rFonts w:eastAsia="Arial Unicode MS" w:cstheme="minorHAnsi"/>
          <w:sz w:val="20"/>
          <w:szCs w:val="20"/>
          <w:lang w:val="es-ES_tradnl"/>
        </w:rPr>
      </w:pPr>
      <w:r w:rsidRPr="009862A7">
        <w:rPr>
          <w:rFonts w:eastAsia="Arial Unicode MS" w:cstheme="minorHAnsi"/>
          <w:sz w:val="20"/>
          <w:szCs w:val="20"/>
          <w:lang w:val="es-ES_tradnl"/>
        </w:rPr>
        <w:t>Desconfianza</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b) Pudor</w:t>
      </w:r>
      <w:r w:rsidR="00F40009" w:rsidRPr="009862A7">
        <w:rPr>
          <w:rFonts w:eastAsia="Arial Unicode MS" w:cstheme="minorHAnsi"/>
          <w:sz w:val="20"/>
          <w:szCs w:val="20"/>
          <w:lang w:val="es-ES_tradnl"/>
        </w:rPr>
        <w:tab/>
      </w:r>
      <w:r w:rsidR="001205F7">
        <w:rPr>
          <w:rFonts w:eastAsia="Arial Unicode MS" w:cstheme="minorHAnsi"/>
          <w:sz w:val="20"/>
          <w:szCs w:val="20"/>
          <w:lang w:val="es-ES_tradnl"/>
        </w:rPr>
        <w:tab/>
      </w:r>
      <w:r w:rsidRPr="009862A7">
        <w:rPr>
          <w:rFonts w:eastAsia="Arial Unicode MS" w:cstheme="minorHAnsi"/>
          <w:sz w:val="20"/>
          <w:szCs w:val="20"/>
          <w:lang w:val="es-ES_tradnl"/>
        </w:rPr>
        <w:t>c) Sospecha</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d) Prevención</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e) Temor</w:t>
      </w:r>
    </w:p>
    <w:p w:rsidR="00032BC3" w:rsidRPr="009862A7" w:rsidRDefault="00032BC3" w:rsidP="009D3D19">
      <w:pPr>
        <w:pStyle w:val="Prrafodelista"/>
        <w:numPr>
          <w:ilvl w:val="0"/>
          <w:numId w:val="80"/>
        </w:numPr>
        <w:rPr>
          <w:rFonts w:cstheme="minorHAnsi"/>
          <w:noProof/>
          <w:sz w:val="20"/>
          <w:szCs w:val="20"/>
        </w:rPr>
      </w:pPr>
      <w:r w:rsidRPr="009862A7">
        <w:rPr>
          <w:rFonts w:cstheme="minorHAnsi"/>
          <w:noProof/>
          <w:sz w:val="20"/>
          <w:szCs w:val="20"/>
        </w:rPr>
        <w:t>Precavido</w:t>
      </w:r>
    </w:p>
    <w:p w:rsidR="00032BC3" w:rsidRPr="009862A7" w:rsidRDefault="00032BC3" w:rsidP="009D3D19">
      <w:pPr>
        <w:pStyle w:val="Prrafodelista"/>
        <w:numPr>
          <w:ilvl w:val="0"/>
          <w:numId w:val="40"/>
        </w:numPr>
        <w:ind w:left="1418"/>
        <w:rPr>
          <w:rFonts w:eastAsia="Arial Unicode MS" w:cstheme="minorHAnsi"/>
          <w:sz w:val="20"/>
          <w:szCs w:val="20"/>
          <w:lang w:val="es-ES_tradnl"/>
        </w:rPr>
      </w:pPr>
      <w:r w:rsidRPr="009862A7">
        <w:rPr>
          <w:rFonts w:eastAsia="Arial Unicode MS" w:cstheme="minorHAnsi"/>
          <w:sz w:val="20"/>
          <w:szCs w:val="20"/>
          <w:lang w:val="es-ES_tradnl"/>
        </w:rPr>
        <w:t>Cauteloso</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b) Previsor</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c) Moderado</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d) Prudente</w:t>
      </w:r>
      <w:r w:rsidR="00F40009" w:rsidRPr="009862A7">
        <w:rPr>
          <w:rFonts w:eastAsia="Arial Unicode MS" w:cstheme="minorHAnsi"/>
          <w:sz w:val="20"/>
          <w:szCs w:val="20"/>
          <w:lang w:val="es-ES_tradnl"/>
        </w:rPr>
        <w:tab/>
      </w:r>
      <w:r w:rsidRPr="009862A7">
        <w:rPr>
          <w:rFonts w:eastAsia="Arial Unicode MS" w:cstheme="minorHAnsi"/>
          <w:sz w:val="20"/>
          <w:szCs w:val="20"/>
          <w:lang w:val="es-ES_tradnl"/>
        </w:rPr>
        <w:t>e) Prevenido</w:t>
      </w:r>
    </w:p>
    <w:p w:rsidR="00032BC3" w:rsidRPr="009862A7"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29" style="position:absolute;left:0;text-align:left;margin-left:92.9pt;margin-top:146.25pt;width:87pt;height:18.2pt;z-index:251878400" filled="f"/>
        </w:pict>
      </w:r>
      <w:r>
        <w:rPr>
          <w:rFonts w:eastAsia="Arial Unicode MS" w:cstheme="minorHAnsi"/>
          <w:noProof/>
          <w:sz w:val="20"/>
          <w:szCs w:val="20"/>
          <w:lang w:eastAsia="es-EC"/>
        </w:rPr>
        <w:pict>
          <v:oval id="_x0000_s1228" style="position:absolute;left:0;text-align:left;margin-left:268.7pt;margin-top:51.8pt;width:87pt;height:18.2pt;z-index:251877376" filled="f"/>
        </w:pict>
      </w:r>
      <w:r>
        <w:rPr>
          <w:rFonts w:eastAsia="Arial Unicode MS" w:cstheme="minorHAnsi"/>
          <w:noProof/>
          <w:sz w:val="20"/>
          <w:szCs w:val="20"/>
          <w:lang w:eastAsia="es-EC"/>
        </w:rPr>
        <w:pict>
          <v:oval id="_x0000_s1227" style="position:absolute;left:0;text-align:left;margin-left:164.3pt;margin-top:10.65pt;width:87pt;height:18.2pt;z-index:251876352" filled="f"/>
        </w:pict>
      </w:r>
      <w:r w:rsidR="00032BC3" w:rsidRPr="009862A7">
        <w:rPr>
          <w:rFonts w:cstheme="minorHAnsi"/>
          <w:noProof/>
          <w:sz w:val="20"/>
          <w:szCs w:val="20"/>
        </w:rPr>
        <w:t>Desesperado</w:t>
      </w:r>
    </w:p>
    <w:p w:rsidR="00310C5E" w:rsidRPr="009862A7" w:rsidRDefault="00032BC3" w:rsidP="009D3D19">
      <w:pPr>
        <w:pStyle w:val="Prrafodelista"/>
        <w:numPr>
          <w:ilvl w:val="0"/>
          <w:numId w:val="41"/>
        </w:numPr>
        <w:ind w:left="1418"/>
        <w:rPr>
          <w:rFonts w:eastAsia="Arial Unicode MS" w:cstheme="minorHAnsi"/>
          <w:sz w:val="20"/>
          <w:szCs w:val="20"/>
          <w:lang w:val="es-ES_tradnl"/>
        </w:rPr>
      </w:pPr>
      <w:r w:rsidRPr="009862A7">
        <w:rPr>
          <w:rFonts w:eastAsia="Arial Unicode MS" w:cstheme="minorHAnsi"/>
          <w:sz w:val="20"/>
          <w:szCs w:val="20"/>
          <w:lang w:val="es-ES_tradnl"/>
        </w:rPr>
        <w:t>Despechado</w:t>
      </w:r>
      <w:r w:rsidR="00310C5E" w:rsidRPr="009862A7">
        <w:rPr>
          <w:rFonts w:eastAsia="Arial Unicode MS" w:cstheme="minorHAnsi"/>
          <w:sz w:val="20"/>
          <w:szCs w:val="20"/>
          <w:lang w:val="es-ES_tradnl"/>
        </w:rPr>
        <w:tab/>
      </w:r>
      <w:r w:rsidR="00A143A6" w:rsidRPr="009862A7">
        <w:rPr>
          <w:rFonts w:eastAsia="Arial Unicode MS" w:cstheme="minorHAnsi"/>
          <w:sz w:val="20"/>
          <w:szCs w:val="20"/>
          <w:lang w:val="es-ES_tradnl"/>
        </w:rPr>
        <w:tab/>
      </w:r>
      <w:r w:rsidRPr="009862A7">
        <w:rPr>
          <w:rFonts w:eastAsia="Arial Unicode MS" w:cstheme="minorHAnsi"/>
          <w:sz w:val="20"/>
          <w:szCs w:val="20"/>
          <w:lang w:val="es-ES_tradnl"/>
        </w:rPr>
        <w:t xml:space="preserve">b) </w:t>
      </w:r>
      <w:r w:rsidR="00233B31" w:rsidRPr="009862A7">
        <w:rPr>
          <w:rFonts w:eastAsia="Arial Unicode MS" w:cstheme="minorHAnsi"/>
          <w:sz w:val="20"/>
          <w:szCs w:val="20"/>
          <w:lang w:val="es-ES_tradnl"/>
        </w:rPr>
        <w:t>Insoportable</w:t>
      </w:r>
      <w:r w:rsidR="00310C5E" w:rsidRPr="009862A7">
        <w:rPr>
          <w:rFonts w:eastAsia="Arial Unicode MS" w:cstheme="minorHAnsi"/>
          <w:sz w:val="20"/>
          <w:szCs w:val="20"/>
          <w:lang w:val="es-ES_tradnl"/>
        </w:rPr>
        <w:tab/>
      </w:r>
      <w:r w:rsidR="00A143A6" w:rsidRPr="009862A7">
        <w:rPr>
          <w:rFonts w:eastAsia="Arial Unicode MS" w:cstheme="minorHAnsi"/>
          <w:sz w:val="20"/>
          <w:szCs w:val="20"/>
          <w:lang w:val="es-ES_tradnl"/>
        </w:rPr>
        <w:tab/>
      </w:r>
      <w:r w:rsidRPr="009862A7">
        <w:rPr>
          <w:rFonts w:eastAsia="Arial Unicode MS" w:cstheme="minorHAnsi"/>
          <w:sz w:val="20"/>
          <w:szCs w:val="20"/>
          <w:lang w:val="es-ES_tradnl"/>
        </w:rPr>
        <w:t xml:space="preserve">c) </w:t>
      </w:r>
      <w:r w:rsidR="00A143A6" w:rsidRPr="009862A7">
        <w:rPr>
          <w:rFonts w:eastAsia="Arial Unicode MS" w:cstheme="minorHAnsi"/>
          <w:sz w:val="20"/>
          <w:szCs w:val="20"/>
          <w:lang w:val="es-ES_tradnl"/>
        </w:rPr>
        <w:t>Decepcionado</w:t>
      </w:r>
      <w:r w:rsidR="00A143A6" w:rsidRPr="009862A7">
        <w:rPr>
          <w:rFonts w:eastAsia="Arial Unicode MS" w:cstheme="minorHAnsi"/>
          <w:sz w:val="20"/>
          <w:szCs w:val="20"/>
          <w:lang w:val="es-ES_tradnl"/>
        </w:rPr>
        <w:tab/>
      </w:r>
      <w:r w:rsidR="00A143A6" w:rsidRPr="009862A7">
        <w:rPr>
          <w:rFonts w:eastAsia="Arial Unicode MS" w:cstheme="minorHAnsi"/>
          <w:sz w:val="20"/>
          <w:szCs w:val="20"/>
          <w:lang w:val="es-ES_tradnl"/>
        </w:rPr>
        <w:tab/>
      </w:r>
      <w:r w:rsidR="00A143A6" w:rsidRPr="009862A7">
        <w:rPr>
          <w:rFonts w:eastAsia="Arial Unicode MS" w:cstheme="minorHAnsi"/>
          <w:sz w:val="20"/>
          <w:szCs w:val="20"/>
          <w:lang w:val="es-ES_tradnl"/>
        </w:rPr>
        <w:tab/>
      </w:r>
      <w:r w:rsidR="00310C5E" w:rsidRPr="009862A7">
        <w:rPr>
          <w:rFonts w:eastAsia="Arial Unicode MS" w:cstheme="minorHAnsi"/>
          <w:sz w:val="20"/>
          <w:szCs w:val="20"/>
          <w:lang w:val="es-ES_tradnl"/>
        </w:rPr>
        <w:t xml:space="preserve"> </w:t>
      </w:r>
      <w:r w:rsidRPr="009862A7">
        <w:rPr>
          <w:rFonts w:eastAsia="Arial Unicode MS" w:cstheme="minorHAnsi"/>
          <w:sz w:val="20"/>
          <w:szCs w:val="20"/>
          <w:lang w:val="es-ES_tradnl"/>
        </w:rPr>
        <w:t xml:space="preserve">d) </w:t>
      </w:r>
      <w:r w:rsidR="00233B31" w:rsidRPr="009862A7">
        <w:rPr>
          <w:rFonts w:eastAsia="Arial Unicode MS" w:cstheme="minorHAnsi"/>
          <w:sz w:val="20"/>
          <w:szCs w:val="20"/>
          <w:lang w:val="es-ES_tradnl"/>
        </w:rPr>
        <w:t>Desalentado</w:t>
      </w:r>
      <w:r w:rsidR="00310C5E" w:rsidRPr="009862A7">
        <w:rPr>
          <w:rFonts w:eastAsia="Arial Unicode MS" w:cstheme="minorHAnsi"/>
          <w:sz w:val="20"/>
          <w:szCs w:val="20"/>
          <w:lang w:val="es-ES_tradnl"/>
        </w:rPr>
        <w:tab/>
      </w:r>
      <w:r w:rsidR="00A143A6" w:rsidRPr="009862A7">
        <w:rPr>
          <w:rFonts w:eastAsia="Arial Unicode MS" w:cstheme="minorHAnsi"/>
          <w:sz w:val="20"/>
          <w:szCs w:val="20"/>
          <w:lang w:val="es-ES_tradnl"/>
        </w:rPr>
        <w:tab/>
      </w:r>
      <w:r w:rsidRPr="009862A7">
        <w:rPr>
          <w:rFonts w:eastAsia="Arial Unicode MS" w:cstheme="minorHAnsi"/>
          <w:sz w:val="20"/>
          <w:szCs w:val="20"/>
          <w:lang w:val="es-ES_tradnl"/>
        </w:rPr>
        <w:t xml:space="preserve">e) </w:t>
      </w:r>
      <w:r w:rsidR="00233B31" w:rsidRPr="009862A7">
        <w:rPr>
          <w:rFonts w:eastAsia="Arial Unicode MS" w:cstheme="minorHAnsi"/>
          <w:sz w:val="20"/>
          <w:szCs w:val="20"/>
          <w:lang w:val="es-ES_tradnl"/>
        </w:rPr>
        <w:t>Desmoralizado</w:t>
      </w:r>
    </w:p>
    <w:p w:rsidR="00233B31" w:rsidRPr="009862A7" w:rsidRDefault="00233B31" w:rsidP="009D3D19">
      <w:pPr>
        <w:pStyle w:val="Prrafodelista"/>
        <w:numPr>
          <w:ilvl w:val="0"/>
          <w:numId w:val="80"/>
        </w:numPr>
        <w:rPr>
          <w:rFonts w:cstheme="minorHAnsi"/>
          <w:noProof/>
          <w:sz w:val="20"/>
          <w:szCs w:val="20"/>
        </w:rPr>
      </w:pPr>
      <w:r w:rsidRPr="009862A7">
        <w:rPr>
          <w:rFonts w:cstheme="minorHAnsi"/>
          <w:noProof/>
          <w:sz w:val="20"/>
          <w:szCs w:val="20"/>
        </w:rPr>
        <w:t>Fanático</w:t>
      </w:r>
    </w:p>
    <w:p w:rsidR="00233B31" w:rsidRPr="009862A7" w:rsidRDefault="00233B31" w:rsidP="009D3D19">
      <w:pPr>
        <w:pStyle w:val="Prrafodelista"/>
        <w:numPr>
          <w:ilvl w:val="0"/>
          <w:numId w:val="42"/>
        </w:numPr>
        <w:ind w:left="1418"/>
        <w:rPr>
          <w:rFonts w:eastAsia="Arial Unicode MS" w:cstheme="minorHAnsi"/>
          <w:sz w:val="20"/>
          <w:szCs w:val="20"/>
          <w:lang w:val="es-ES_tradnl"/>
        </w:rPr>
      </w:pPr>
      <w:r w:rsidRPr="009862A7">
        <w:rPr>
          <w:rFonts w:eastAsia="Arial Unicode MS" w:cstheme="minorHAnsi"/>
          <w:sz w:val="20"/>
          <w:szCs w:val="20"/>
          <w:lang w:val="es-ES_tradnl"/>
        </w:rPr>
        <w:t>Apasionado</w:t>
      </w:r>
      <w:r w:rsidR="00310C5E" w:rsidRPr="009862A7">
        <w:rPr>
          <w:rFonts w:eastAsia="Arial Unicode MS" w:cstheme="minorHAnsi"/>
          <w:sz w:val="20"/>
          <w:szCs w:val="20"/>
          <w:lang w:val="es-ES_tradnl"/>
        </w:rPr>
        <w:tab/>
      </w:r>
      <w:r w:rsidRPr="009862A7">
        <w:rPr>
          <w:rFonts w:eastAsia="Arial Unicode MS" w:cstheme="minorHAnsi"/>
          <w:sz w:val="20"/>
          <w:szCs w:val="20"/>
          <w:lang w:val="es-ES_tradnl"/>
        </w:rPr>
        <w:t>b) Incondicional</w:t>
      </w:r>
      <w:r w:rsidR="00310C5E" w:rsidRPr="009862A7">
        <w:rPr>
          <w:rFonts w:eastAsia="Arial Unicode MS" w:cstheme="minorHAnsi"/>
          <w:sz w:val="20"/>
          <w:szCs w:val="20"/>
          <w:lang w:val="es-ES_tradnl"/>
        </w:rPr>
        <w:tab/>
        <w:t xml:space="preserve">       </w:t>
      </w:r>
      <w:r w:rsidRPr="009862A7">
        <w:rPr>
          <w:rFonts w:eastAsia="Arial Unicode MS" w:cstheme="minorHAnsi"/>
          <w:sz w:val="20"/>
          <w:szCs w:val="20"/>
          <w:lang w:val="es-ES_tradnl"/>
        </w:rPr>
        <w:t>c) Fiel</w:t>
      </w:r>
      <w:r w:rsidR="00310C5E" w:rsidRPr="009862A7">
        <w:rPr>
          <w:rFonts w:eastAsia="Arial Unicode MS" w:cstheme="minorHAnsi"/>
          <w:sz w:val="20"/>
          <w:szCs w:val="20"/>
          <w:lang w:val="es-ES_tradnl"/>
        </w:rPr>
        <w:tab/>
      </w:r>
      <w:r w:rsidR="00F40009" w:rsidRPr="009862A7">
        <w:rPr>
          <w:rFonts w:eastAsia="Arial Unicode MS" w:cstheme="minorHAnsi"/>
          <w:sz w:val="20"/>
          <w:szCs w:val="20"/>
          <w:lang w:val="es-ES_tradnl"/>
        </w:rPr>
        <w:t>d</w:t>
      </w:r>
      <w:r w:rsidRPr="009862A7">
        <w:rPr>
          <w:rFonts w:eastAsia="Arial Unicode MS" w:cstheme="minorHAnsi"/>
          <w:sz w:val="20"/>
          <w:szCs w:val="20"/>
          <w:lang w:val="es-ES_tradnl"/>
        </w:rPr>
        <w:t>) Entusiasta</w:t>
      </w:r>
      <w:r w:rsidR="00310C5E" w:rsidRPr="009862A7">
        <w:rPr>
          <w:rFonts w:eastAsia="Arial Unicode MS" w:cstheme="minorHAnsi"/>
          <w:sz w:val="20"/>
          <w:szCs w:val="20"/>
          <w:lang w:val="es-ES_tradnl"/>
        </w:rPr>
        <w:tab/>
      </w:r>
      <w:r w:rsidRPr="009862A7">
        <w:rPr>
          <w:rFonts w:eastAsia="Arial Unicode MS" w:cstheme="minorHAnsi"/>
          <w:sz w:val="20"/>
          <w:szCs w:val="20"/>
          <w:lang w:val="es-ES_tradnl"/>
        </w:rPr>
        <w:t>e) Sectario</w:t>
      </w:r>
    </w:p>
    <w:p w:rsidR="00233B31" w:rsidRDefault="00233B31" w:rsidP="00233B31">
      <w:pPr>
        <w:rPr>
          <w:rFonts w:ascii="Arial Unicode MS" w:eastAsia="Arial Unicode MS" w:hAnsi="Arial Unicode MS" w:cs="Arial Unicode MS"/>
          <w:b/>
        </w:rPr>
      </w:pPr>
      <w:r w:rsidRPr="00CF5371">
        <w:rPr>
          <w:rFonts w:ascii="Arial Unicode MS" w:eastAsia="Arial Unicode MS" w:hAnsi="Arial Unicode MS" w:cs="Arial Unicode MS"/>
          <w:b/>
        </w:rPr>
        <w:t xml:space="preserve">Uso de Ilativos </w:t>
      </w:r>
    </w:p>
    <w:p w:rsidR="00CC5CB1" w:rsidRPr="00CF5371" w:rsidRDefault="00CC5CB1" w:rsidP="00233B31">
      <w:pPr>
        <w:rPr>
          <w:rFonts w:ascii="Arial Unicode MS" w:eastAsia="Arial Unicode MS" w:hAnsi="Arial Unicode MS" w:cs="Arial Unicode MS"/>
          <w:b/>
        </w:rPr>
      </w:pPr>
    </w:p>
    <w:p w:rsidR="00233B31" w:rsidRPr="00A143A6" w:rsidRDefault="00233B31" w:rsidP="009D3D19">
      <w:pPr>
        <w:pStyle w:val="Prrafodelista"/>
        <w:numPr>
          <w:ilvl w:val="0"/>
          <w:numId w:val="80"/>
        </w:numPr>
        <w:rPr>
          <w:rFonts w:cstheme="minorHAnsi"/>
          <w:noProof/>
          <w:sz w:val="20"/>
          <w:szCs w:val="20"/>
        </w:rPr>
      </w:pPr>
      <w:r w:rsidRPr="00A143A6">
        <w:rPr>
          <w:rFonts w:cstheme="minorHAnsi"/>
          <w:noProof/>
          <w:sz w:val="20"/>
          <w:szCs w:val="20"/>
        </w:rPr>
        <w:t>No pueden vivir los pueblos constantemente en lo excesivo, ……….. en exceso de</w:t>
      </w:r>
      <w:r w:rsidRPr="00A143A6">
        <w:rPr>
          <w:rFonts w:eastAsia="Arial Unicode MS" w:cstheme="minorHAnsi"/>
          <w:sz w:val="20"/>
          <w:szCs w:val="20"/>
          <w:lang w:val="es-ES_tradnl"/>
        </w:rPr>
        <w:t xml:space="preserve"> </w:t>
      </w:r>
      <w:r w:rsidRPr="00A143A6">
        <w:rPr>
          <w:rFonts w:cstheme="minorHAnsi"/>
          <w:noProof/>
          <w:sz w:val="20"/>
          <w:szCs w:val="20"/>
        </w:rPr>
        <w:t>virtud.</w:t>
      </w:r>
    </w:p>
    <w:p w:rsidR="00233B31" w:rsidRPr="00A143A6" w:rsidRDefault="00233B31" w:rsidP="009D3D19">
      <w:pPr>
        <w:pStyle w:val="Prrafodelista"/>
        <w:numPr>
          <w:ilvl w:val="0"/>
          <w:numId w:val="43"/>
        </w:numPr>
        <w:ind w:left="1418"/>
        <w:rPr>
          <w:rFonts w:eastAsia="Arial Unicode MS" w:cstheme="minorHAnsi"/>
          <w:sz w:val="20"/>
          <w:szCs w:val="20"/>
          <w:lang w:val="es-ES_tradnl"/>
        </w:rPr>
      </w:pPr>
      <w:r w:rsidRPr="00A143A6">
        <w:rPr>
          <w:rFonts w:eastAsia="Arial Unicode MS" w:cstheme="minorHAnsi"/>
          <w:sz w:val="20"/>
          <w:szCs w:val="20"/>
          <w:lang w:val="es-ES_tradnl"/>
        </w:rPr>
        <w:t>Por ejemplo</w:t>
      </w:r>
      <w:r w:rsidRPr="00A143A6">
        <w:rPr>
          <w:rFonts w:eastAsia="Arial Unicode MS" w:cstheme="minorHAnsi"/>
          <w:sz w:val="20"/>
          <w:szCs w:val="20"/>
          <w:lang w:val="es-ES_tradnl"/>
        </w:rPr>
        <w:tab/>
      </w:r>
      <w:r w:rsidRPr="00A143A6">
        <w:rPr>
          <w:rFonts w:eastAsia="Arial Unicode MS" w:cstheme="minorHAnsi"/>
          <w:sz w:val="20"/>
          <w:szCs w:val="20"/>
          <w:lang w:val="es-ES_tradnl"/>
        </w:rPr>
        <w:tab/>
        <w:t>b) por el contrario</w:t>
      </w:r>
      <w:r w:rsidRPr="00A143A6">
        <w:rPr>
          <w:rFonts w:eastAsia="Arial Unicode MS" w:cstheme="minorHAnsi"/>
          <w:sz w:val="20"/>
          <w:szCs w:val="20"/>
          <w:lang w:val="es-ES_tradnl"/>
        </w:rPr>
        <w:tab/>
      </w:r>
      <w:r w:rsidR="00310C5E"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c) en consecuencia</w:t>
      </w:r>
      <w:r w:rsidRPr="00A143A6">
        <w:rPr>
          <w:rFonts w:eastAsia="Arial Unicode MS" w:cstheme="minorHAnsi"/>
          <w:sz w:val="20"/>
          <w:szCs w:val="20"/>
          <w:lang w:val="es-ES_tradnl"/>
        </w:rPr>
        <w:tab/>
      </w:r>
      <w:r w:rsidR="00310C5E" w:rsidRPr="001205F7">
        <w:rPr>
          <w:rFonts w:eastAsia="Arial Unicode MS" w:cstheme="minorHAnsi"/>
          <w:sz w:val="20"/>
          <w:szCs w:val="20"/>
          <w:lang w:val="es-ES_tradnl"/>
        </w:rPr>
        <w:tab/>
      </w:r>
      <w:r w:rsidRPr="001205F7">
        <w:rPr>
          <w:rFonts w:eastAsia="Arial Unicode MS" w:cstheme="minorHAnsi"/>
          <w:sz w:val="20"/>
          <w:szCs w:val="20"/>
          <w:lang w:val="es-ES_tradnl"/>
        </w:rPr>
        <w:t>d) aunque sea</w:t>
      </w:r>
      <w:r w:rsidRPr="001205F7">
        <w:rPr>
          <w:rFonts w:eastAsia="Arial Unicode MS" w:cstheme="minorHAnsi"/>
          <w:sz w:val="20"/>
          <w:szCs w:val="20"/>
          <w:lang w:val="es-ES_tradnl"/>
        </w:rPr>
        <w:tab/>
      </w:r>
      <w:r w:rsidR="00310C5E" w:rsidRPr="00A143A6">
        <w:rPr>
          <w:rFonts w:eastAsia="Arial Unicode MS" w:cstheme="minorHAnsi"/>
          <w:sz w:val="20"/>
          <w:szCs w:val="20"/>
          <w:lang w:val="es-ES_tradnl"/>
        </w:rPr>
        <w:tab/>
      </w:r>
      <w:r w:rsidRPr="00A143A6">
        <w:rPr>
          <w:rFonts w:eastAsia="Arial Unicode MS" w:cstheme="minorHAnsi"/>
          <w:sz w:val="20"/>
          <w:szCs w:val="20"/>
          <w:lang w:val="es-ES_tradnl"/>
        </w:rPr>
        <w:t>e) pero sí</w:t>
      </w:r>
    </w:p>
    <w:p w:rsidR="00233B31" w:rsidRPr="00A143A6" w:rsidRDefault="00310C5E" w:rsidP="009D3D19">
      <w:pPr>
        <w:pStyle w:val="Prrafodelista"/>
        <w:numPr>
          <w:ilvl w:val="0"/>
          <w:numId w:val="80"/>
        </w:numPr>
        <w:rPr>
          <w:rFonts w:cstheme="minorHAnsi"/>
          <w:noProof/>
          <w:sz w:val="20"/>
          <w:szCs w:val="20"/>
        </w:rPr>
      </w:pPr>
      <w:r w:rsidRPr="00A143A6">
        <w:rPr>
          <w:rFonts w:cstheme="minorHAnsi"/>
          <w:noProof/>
          <w:sz w:val="20"/>
          <w:szCs w:val="20"/>
        </w:rPr>
        <w:t>Es</w:t>
      </w:r>
      <w:r w:rsidR="00233B31" w:rsidRPr="00A143A6">
        <w:rPr>
          <w:rFonts w:cstheme="minorHAnsi"/>
          <w:noProof/>
          <w:sz w:val="20"/>
          <w:szCs w:val="20"/>
        </w:rPr>
        <w:t>taba ensimismado en su problema, que ordenaba automáticamente sus libros</w:t>
      </w:r>
      <w:r w:rsidR="00233B31" w:rsidRPr="00A143A6">
        <w:rPr>
          <w:rFonts w:eastAsia="Arial Unicode MS" w:cstheme="minorHAnsi"/>
          <w:sz w:val="20"/>
          <w:szCs w:val="20"/>
          <w:lang w:val="es-ES_tradnl"/>
        </w:rPr>
        <w:t xml:space="preserve"> </w:t>
      </w:r>
      <w:r w:rsidR="00233B31" w:rsidRPr="00A143A6">
        <w:rPr>
          <w:rFonts w:cstheme="minorHAnsi"/>
          <w:noProof/>
          <w:sz w:val="20"/>
          <w:szCs w:val="20"/>
        </w:rPr>
        <w:t xml:space="preserve">……….. de una manera …. de otra. </w:t>
      </w:r>
    </w:p>
    <w:p w:rsidR="00CC5CB1" w:rsidRPr="00A143A6" w:rsidRDefault="005C2316" w:rsidP="009D3D19">
      <w:pPr>
        <w:pStyle w:val="Prrafodelista"/>
        <w:numPr>
          <w:ilvl w:val="0"/>
          <w:numId w:val="44"/>
        </w:numPr>
        <w:ind w:left="1418"/>
        <w:rPr>
          <w:rFonts w:eastAsia="Arial Unicode MS" w:cstheme="minorHAnsi"/>
          <w:sz w:val="20"/>
          <w:szCs w:val="20"/>
          <w:lang w:val="es-ES_tradnl"/>
        </w:rPr>
      </w:pPr>
      <w:r>
        <w:rPr>
          <w:rFonts w:eastAsia="Arial Unicode MS" w:cstheme="minorHAnsi"/>
          <w:noProof/>
          <w:sz w:val="20"/>
          <w:szCs w:val="20"/>
          <w:lang w:eastAsia="es-EC"/>
        </w:rPr>
        <w:pict>
          <v:oval id="_x0000_s1230" style="position:absolute;left:0;text-align:left;margin-left:40.85pt;margin-top:11.1pt;width:102.9pt;height:18.2pt;z-index:251879424" filled="f"/>
        </w:pict>
      </w:r>
      <w:r w:rsidR="00233B31" w:rsidRPr="00A143A6">
        <w:rPr>
          <w:rFonts w:eastAsia="Arial Unicode MS" w:cstheme="minorHAnsi"/>
          <w:sz w:val="20"/>
          <w:szCs w:val="20"/>
          <w:lang w:val="es-ES_tradnl"/>
        </w:rPr>
        <w:t xml:space="preserve">O  </w:t>
      </w:r>
      <w:r w:rsidR="009E0EA7" w:rsidRPr="00A143A6">
        <w:rPr>
          <w:rFonts w:eastAsia="Arial Unicode MS" w:cstheme="minorHAnsi"/>
          <w:sz w:val="20"/>
          <w:szCs w:val="20"/>
          <w:lang w:val="es-ES_tradnl"/>
        </w:rPr>
        <w:t xml:space="preserve">         </w:t>
      </w:r>
      <w:r w:rsidR="00233B31" w:rsidRPr="00A143A6">
        <w:rPr>
          <w:rFonts w:eastAsia="Arial Unicode MS" w:cstheme="minorHAnsi"/>
          <w:sz w:val="20"/>
          <w:szCs w:val="20"/>
          <w:lang w:val="es-ES_tradnl"/>
        </w:rPr>
        <w:t xml:space="preserve">  y</w:t>
      </w:r>
      <w:r w:rsidR="00D54F45" w:rsidRPr="00A143A6">
        <w:rPr>
          <w:rFonts w:eastAsia="Arial Unicode MS" w:cstheme="minorHAnsi"/>
          <w:sz w:val="20"/>
          <w:szCs w:val="20"/>
          <w:lang w:val="es-ES_tradnl"/>
        </w:rPr>
        <w:tab/>
      </w:r>
      <w:r w:rsidR="009E0343" w:rsidRPr="00A143A6">
        <w:rPr>
          <w:rFonts w:eastAsia="Arial Unicode MS" w:cstheme="minorHAnsi"/>
          <w:sz w:val="20"/>
          <w:szCs w:val="20"/>
          <w:lang w:val="es-ES_tradnl"/>
        </w:rPr>
        <w:t xml:space="preserve">    </w:t>
      </w:r>
    </w:p>
    <w:p w:rsidR="00CC5CB1" w:rsidRPr="001205F7" w:rsidRDefault="00233B31" w:rsidP="009D3D19">
      <w:pPr>
        <w:pStyle w:val="Prrafodelista"/>
        <w:numPr>
          <w:ilvl w:val="0"/>
          <w:numId w:val="44"/>
        </w:numPr>
        <w:ind w:left="1418"/>
        <w:rPr>
          <w:rFonts w:eastAsia="Arial Unicode MS" w:cstheme="minorHAnsi"/>
          <w:sz w:val="20"/>
          <w:szCs w:val="20"/>
          <w:lang w:val="es-ES_tradnl"/>
        </w:rPr>
      </w:pPr>
      <w:r w:rsidRPr="001205F7">
        <w:rPr>
          <w:rFonts w:eastAsia="Arial Unicode MS" w:cstheme="minorHAnsi"/>
          <w:sz w:val="20"/>
          <w:szCs w:val="20"/>
          <w:lang w:val="es-ES_tradnl"/>
        </w:rPr>
        <w:t>ya</w:t>
      </w:r>
      <w:r w:rsidR="009E0EA7" w:rsidRPr="001205F7">
        <w:rPr>
          <w:rFonts w:eastAsia="Arial Unicode MS" w:cstheme="minorHAnsi"/>
          <w:sz w:val="20"/>
          <w:szCs w:val="20"/>
          <w:lang w:val="es-ES_tradnl"/>
        </w:rPr>
        <w:t xml:space="preserve">       </w:t>
      </w:r>
      <w:r w:rsidR="00A143A6" w:rsidRPr="001205F7">
        <w:rPr>
          <w:rFonts w:eastAsia="Arial Unicode MS" w:cstheme="minorHAnsi"/>
          <w:sz w:val="20"/>
          <w:szCs w:val="20"/>
          <w:lang w:val="es-ES_tradnl"/>
        </w:rPr>
        <w:t xml:space="preserve">     </w:t>
      </w:r>
      <w:r w:rsidR="009E0EA7" w:rsidRPr="001205F7">
        <w:rPr>
          <w:rFonts w:eastAsia="Arial Unicode MS" w:cstheme="minorHAnsi"/>
          <w:sz w:val="20"/>
          <w:szCs w:val="20"/>
          <w:lang w:val="es-ES_tradnl"/>
        </w:rPr>
        <w:t xml:space="preserve">    </w:t>
      </w:r>
      <w:r w:rsidRPr="001205F7">
        <w:rPr>
          <w:rFonts w:eastAsia="Arial Unicode MS" w:cstheme="minorHAnsi"/>
          <w:sz w:val="20"/>
          <w:szCs w:val="20"/>
          <w:lang w:val="es-ES_tradnl"/>
        </w:rPr>
        <w:t xml:space="preserve">ya </w:t>
      </w:r>
      <w:r w:rsidR="00D54F45" w:rsidRPr="001205F7">
        <w:rPr>
          <w:rFonts w:eastAsia="Arial Unicode MS" w:cstheme="minorHAnsi"/>
          <w:sz w:val="20"/>
          <w:szCs w:val="20"/>
          <w:lang w:val="es-ES_tradnl"/>
        </w:rPr>
        <w:tab/>
      </w:r>
      <w:r w:rsidR="009E0343" w:rsidRPr="001205F7">
        <w:rPr>
          <w:rFonts w:eastAsia="Arial Unicode MS" w:cstheme="minorHAnsi"/>
          <w:sz w:val="20"/>
          <w:szCs w:val="20"/>
          <w:lang w:val="es-ES_tradnl"/>
        </w:rPr>
        <w:t xml:space="preserve">  </w:t>
      </w:r>
    </w:p>
    <w:p w:rsidR="00CC5CB1" w:rsidRPr="00A143A6" w:rsidRDefault="009E0EA7" w:rsidP="009D3D19">
      <w:pPr>
        <w:pStyle w:val="Prrafodelista"/>
        <w:numPr>
          <w:ilvl w:val="0"/>
          <w:numId w:val="44"/>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ni           </w:t>
      </w:r>
      <w:r w:rsidR="00A143A6"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como</w:t>
      </w:r>
      <w:r w:rsidR="00D54F45" w:rsidRPr="00A143A6">
        <w:rPr>
          <w:rFonts w:eastAsia="Arial Unicode MS" w:cstheme="minorHAnsi"/>
          <w:sz w:val="20"/>
          <w:szCs w:val="20"/>
          <w:lang w:val="es-ES_tradnl"/>
        </w:rPr>
        <w:tab/>
      </w:r>
      <w:r w:rsidR="009E0343" w:rsidRPr="00A143A6">
        <w:rPr>
          <w:rFonts w:eastAsia="Arial Unicode MS" w:cstheme="minorHAnsi"/>
          <w:sz w:val="20"/>
          <w:szCs w:val="20"/>
          <w:lang w:val="es-ES_tradnl"/>
        </w:rPr>
        <w:tab/>
      </w:r>
    </w:p>
    <w:p w:rsidR="00CC5CB1" w:rsidRPr="00A143A6" w:rsidRDefault="009E0EA7" w:rsidP="009D3D19">
      <w:pPr>
        <w:pStyle w:val="Prrafodelista"/>
        <w:numPr>
          <w:ilvl w:val="0"/>
          <w:numId w:val="44"/>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pero    </w:t>
      </w:r>
      <w:r w:rsidR="00CC5CB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w:t>
      </w:r>
      <w:r w:rsidR="00A143A6"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pero </w:t>
      </w:r>
      <w:r w:rsidR="00233B31" w:rsidRPr="00A143A6">
        <w:rPr>
          <w:rFonts w:eastAsia="Arial Unicode MS" w:cstheme="minorHAnsi"/>
          <w:sz w:val="20"/>
          <w:szCs w:val="20"/>
          <w:lang w:val="es-ES_tradnl"/>
        </w:rPr>
        <w:tab/>
      </w:r>
      <w:r w:rsidRPr="00A143A6">
        <w:rPr>
          <w:rFonts w:eastAsia="Arial Unicode MS" w:cstheme="minorHAnsi"/>
          <w:sz w:val="20"/>
          <w:szCs w:val="20"/>
          <w:lang w:val="es-ES_tradnl"/>
        </w:rPr>
        <w:t xml:space="preserve">        </w:t>
      </w:r>
    </w:p>
    <w:p w:rsidR="00233B31" w:rsidRPr="00A143A6" w:rsidRDefault="009E0EA7" w:rsidP="009D3D19">
      <w:pPr>
        <w:pStyle w:val="Prrafodelista"/>
        <w:numPr>
          <w:ilvl w:val="0"/>
          <w:numId w:val="44"/>
        </w:numPr>
        <w:ind w:left="1418"/>
        <w:rPr>
          <w:rFonts w:eastAsia="Arial Unicode MS" w:cstheme="minorHAnsi"/>
          <w:sz w:val="20"/>
          <w:szCs w:val="20"/>
          <w:lang w:val="es-ES_tradnl"/>
        </w:rPr>
      </w:pPr>
      <w:r w:rsidRPr="00A143A6">
        <w:rPr>
          <w:rFonts w:eastAsia="Arial Unicode MS" w:cstheme="minorHAnsi"/>
          <w:sz w:val="20"/>
          <w:szCs w:val="20"/>
          <w:lang w:val="es-ES_tradnl"/>
        </w:rPr>
        <w:t>con que        con que</w:t>
      </w:r>
    </w:p>
    <w:p w:rsidR="009E0EA7" w:rsidRPr="00A143A6"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31" style="position:absolute;left:0;text-align:left;margin-left:40.85pt;margin-top:25.95pt;width:139.05pt;height:18.2pt;z-index:251880448" filled="f"/>
        </w:pict>
      </w:r>
      <w:r w:rsidR="009E0343" w:rsidRPr="00A143A6">
        <w:rPr>
          <w:rFonts w:cstheme="minorHAnsi"/>
          <w:noProof/>
          <w:sz w:val="20"/>
          <w:szCs w:val="20"/>
        </w:rPr>
        <w:t>C</w:t>
      </w:r>
      <w:r w:rsidR="009E0EA7" w:rsidRPr="00A143A6">
        <w:rPr>
          <w:rFonts w:cstheme="minorHAnsi"/>
          <w:noProof/>
          <w:sz w:val="20"/>
          <w:szCs w:val="20"/>
        </w:rPr>
        <w:t>on mucha voluntad y esfuerzo cumplió con su meta …… de sus pocas condiciones físicas ….. debía cumplir con su país.</w:t>
      </w:r>
    </w:p>
    <w:p w:rsidR="00CC5CB1" w:rsidRPr="001205F7" w:rsidRDefault="009E0EA7" w:rsidP="009D3D19">
      <w:pPr>
        <w:pStyle w:val="Prrafodelista"/>
        <w:numPr>
          <w:ilvl w:val="0"/>
          <w:numId w:val="45"/>
        </w:numPr>
        <w:ind w:left="1418"/>
        <w:rPr>
          <w:rFonts w:eastAsia="Arial Unicode MS" w:cstheme="minorHAnsi"/>
          <w:sz w:val="20"/>
          <w:szCs w:val="20"/>
          <w:lang w:val="es-ES_tradnl"/>
        </w:rPr>
      </w:pPr>
      <w:r w:rsidRPr="001205F7">
        <w:rPr>
          <w:rFonts w:eastAsia="Arial Unicode MS" w:cstheme="minorHAnsi"/>
          <w:sz w:val="20"/>
          <w:szCs w:val="20"/>
          <w:lang w:val="es-ES_tradnl"/>
        </w:rPr>
        <w:t xml:space="preserve">A pesar     </w:t>
      </w:r>
      <w:r w:rsidR="00CC5CB1" w:rsidRPr="001205F7">
        <w:rPr>
          <w:rFonts w:eastAsia="Arial Unicode MS" w:cstheme="minorHAnsi"/>
          <w:sz w:val="20"/>
          <w:szCs w:val="20"/>
          <w:lang w:val="es-ES_tradnl"/>
        </w:rPr>
        <w:t xml:space="preserve">             </w:t>
      </w:r>
      <w:r w:rsidRPr="001205F7">
        <w:rPr>
          <w:rFonts w:eastAsia="Arial Unicode MS" w:cstheme="minorHAnsi"/>
          <w:sz w:val="20"/>
          <w:szCs w:val="20"/>
          <w:lang w:val="es-ES_tradnl"/>
        </w:rPr>
        <w:t>pues</w:t>
      </w:r>
      <w:r w:rsidRPr="001205F7">
        <w:rPr>
          <w:rFonts w:eastAsia="Arial Unicode MS" w:cstheme="minorHAnsi"/>
          <w:sz w:val="20"/>
          <w:szCs w:val="20"/>
          <w:lang w:val="es-ES_tradnl"/>
        </w:rPr>
        <w:tab/>
      </w:r>
      <w:r w:rsidR="009E0343" w:rsidRPr="001205F7">
        <w:rPr>
          <w:rFonts w:eastAsia="Arial Unicode MS" w:cstheme="minorHAnsi"/>
          <w:sz w:val="20"/>
          <w:szCs w:val="20"/>
          <w:lang w:val="es-ES_tradnl"/>
        </w:rPr>
        <w:tab/>
      </w:r>
    </w:p>
    <w:p w:rsidR="00CC5CB1" w:rsidRPr="00A143A6" w:rsidRDefault="009E0EA7" w:rsidP="009D3D19">
      <w:pPr>
        <w:pStyle w:val="Prrafodelista"/>
        <w:numPr>
          <w:ilvl w:val="0"/>
          <w:numId w:val="45"/>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 no obstante   </w:t>
      </w:r>
      <w:r w:rsidR="009E0343"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ya que</w:t>
      </w:r>
      <w:r w:rsidR="00D54F45" w:rsidRPr="00A143A6">
        <w:rPr>
          <w:rFonts w:eastAsia="Arial Unicode MS" w:cstheme="minorHAnsi"/>
          <w:sz w:val="20"/>
          <w:szCs w:val="20"/>
          <w:lang w:val="es-ES_tradnl"/>
        </w:rPr>
        <w:tab/>
      </w:r>
    </w:p>
    <w:p w:rsidR="00CC5CB1" w:rsidRPr="00A143A6" w:rsidRDefault="009E0EA7" w:rsidP="009D3D19">
      <w:pPr>
        <w:pStyle w:val="Prrafodelista"/>
        <w:numPr>
          <w:ilvl w:val="0"/>
          <w:numId w:val="45"/>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sin embargo    </w:t>
      </w:r>
      <w:r w:rsidR="009E0343" w:rsidRPr="00A143A6">
        <w:rPr>
          <w:rFonts w:eastAsia="Arial Unicode MS" w:cstheme="minorHAnsi"/>
          <w:sz w:val="20"/>
          <w:szCs w:val="20"/>
          <w:lang w:val="es-ES_tradnl"/>
        </w:rPr>
        <w:t xml:space="preserve"> </w:t>
      </w:r>
      <w:r w:rsidR="00CC5CB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w:t>
      </w:r>
      <w:r w:rsidR="00CC5CB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porque</w:t>
      </w:r>
      <w:r w:rsidR="00D54F45" w:rsidRPr="00A143A6">
        <w:rPr>
          <w:rFonts w:eastAsia="Arial Unicode MS" w:cstheme="minorHAnsi"/>
          <w:sz w:val="20"/>
          <w:szCs w:val="20"/>
          <w:lang w:val="es-ES_tradnl"/>
        </w:rPr>
        <w:tab/>
      </w:r>
      <w:r w:rsidR="009E0343" w:rsidRPr="00A143A6">
        <w:rPr>
          <w:rFonts w:eastAsia="Arial Unicode MS" w:cstheme="minorHAnsi"/>
          <w:sz w:val="20"/>
          <w:szCs w:val="20"/>
          <w:lang w:val="es-ES_tradnl"/>
        </w:rPr>
        <w:t xml:space="preserve">   </w:t>
      </w:r>
    </w:p>
    <w:p w:rsidR="00CC5CB1" w:rsidRPr="00A143A6" w:rsidRDefault="009E0EA7" w:rsidP="009D3D19">
      <w:pPr>
        <w:pStyle w:val="Prrafodelista"/>
        <w:numPr>
          <w:ilvl w:val="0"/>
          <w:numId w:val="45"/>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a pesar  </w:t>
      </w:r>
      <w:r w:rsidR="00CC5CB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w:t>
      </w:r>
      <w:r w:rsidR="00CC5CB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también</w:t>
      </w:r>
      <w:r w:rsidR="00D54F45" w:rsidRPr="00A143A6">
        <w:rPr>
          <w:rFonts w:eastAsia="Arial Unicode MS" w:cstheme="minorHAnsi"/>
          <w:sz w:val="20"/>
          <w:szCs w:val="20"/>
          <w:lang w:val="es-ES_tradnl"/>
        </w:rPr>
        <w:tab/>
      </w:r>
    </w:p>
    <w:p w:rsidR="009E0343" w:rsidRPr="00A143A6" w:rsidRDefault="00CC5CB1" w:rsidP="009D3D19">
      <w:pPr>
        <w:pStyle w:val="Prrafodelista"/>
        <w:numPr>
          <w:ilvl w:val="0"/>
          <w:numId w:val="45"/>
        </w:numPr>
        <w:ind w:left="1418"/>
        <w:rPr>
          <w:rFonts w:eastAsia="Arial Unicode MS" w:cstheme="minorHAnsi"/>
          <w:sz w:val="20"/>
          <w:szCs w:val="20"/>
          <w:lang w:val="es-ES_tradnl"/>
        </w:rPr>
      </w:pPr>
      <w:r w:rsidRPr="00A143A6">
        <w:rPr>
          <w:rFonts w:eastAsia="Arial Unicode MS" w:cstheme="minorHAnsi"/>
          <w:sz w:val="20"/>
          <w:szCs w:val="20"/>
          <w:lang w:val="es-ES_tradnl"/>
        </w:rPr>
        <w:t>a</w:t>
      </w:r>
      <w:r w:rsidR="009E0EA7" w:rsidRPr="00A143A6">
        <w:rPr>
          <w:rFonts w:eastAsia="Arial Unicode MS" w:cstheme="minorHAnsi"/>
          <w:sz w:val="20"/>
          <w:szCs w:val="20"/>
          <w:lang w:val="es-ES_tradnl"/>
        </w:rPr>
        <w:t xml:space="preserve">unque     </w:t>
      </w:r>
      <w:r w:rsidRPr="00A143A6">
        <w:rPr>
          <w:rFonts w:eastAsia="Arial Unicode MS" w:cstheme="minorHAnsi"/>
          <w:sz w:val="20"/>
          <w:szCs w:val="20"/>
          <w:lang w:val="es-ES_tradnl"/>
        </w:rPr>
        <w:t xml:space="preserve">              </w:t>
      </w:r>
      <w:r w:rsidR="009E0EA7" w:rsidRPr="00A143A6">
        <w:rPr>
          <w:rFonts w:eastAsia="Arial Unicode MS" w:cstheme="minorHAnsi"/>
          <w:sz w:val="20"/>
          <w:szCs w:val="20"/>
          <w:lang w:val="es-ES_tradnl"/>
        </w:rPr>
        <w:t>solo</w:t>
      </w:r>
    </w:p>
    <w:p w:rsidR="009E0EA7" w:rsidRPr="00A143A6" w:rsidRDefault="009E0EA7" w:rsidP="009D3D19">
      <w:pPr>
        <w:pStyle w:val="Prrafodelista"/>
        <w:numPr>
          <w:ilvl w:val="0"/>
          <w:numId w:val="80"/>
        </w:numPr>
        <w:rPr>
          <w:rFonts w:cstheme="minorHAnsi"/>
          <w:noProof/>
          <w:sz w:val="20"/>
          <w:szCs w:val="20"/>
        </w:rPr>
      </w:pPr>
      <w:r w:rsidRPr="00A143A6">
        <w:rPr>
          <w:rFonts w:cstheme="minorHAnsi"/>
          <w:noProof/>
          <w:sz w:val="20"/>
          <w:szCs w:val="20"/>
        </w:rPr>
        <w:t>Todos los animales tienen determinadas cualidades: ….. más desarrolladas, ….. en el mínimo de sus potenciales.</w:t>
      </w:r>
    </w:p>
    <w:p w:rsidR="00C62D31" w:rsidRPr="00A143A6" w:rsidRDefault="009E0343" w:rsidP="009D3D19">
      <w:pPr>
        <w:pStyle w:val="Prrafodelista"/>
        <w:numPr>
          <w:ilvl w:val="0"/>
          <w:numId w:val="46"/>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Unas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pocas</w:t>
      </w:r>
      <w:r w:rsidRPr="00A143A6">
        <w:rPr>
          <w:rFonts w:eastAsia="Arial Unicode MS" w:cstheme="minorHAnsi"/>
          <w:sz w:val="20"/>
          <w:szCs w:val="20"/>
          <w:lang w:val="es-ES_tradnl"/>
        </w:rPr>
        <w:tab/>
      </w:r>
      <w:r w:rsidRPr="00A143A6">
        <w:rPr>
          <w:rFonts w:eastAsia="Arial Unicode MS" w:cstheme="minorHAnsi"/>
          <w:sz w:val="20"/>
          <w:szCs w:val="20"/>
          <w:lang w:val="es-ES_tradnl"/>
        </w:rPr>
        <w:tab/>
      </w:r>
    </w:p>
    <w:p w:rsidR="00C62D31" w:rsidRPr="00A143A6" w:rsidRDefault="005C2316" w:rsidP="009D3D19">
      <w:pPr>
        <w:pStyle w:val="Prrafodelista"/>
        <w:numPr>
          <w:ilvl w:val="0"/>
          <w:numId w:val="46"/>
        </w:numPr>
        <w:ind w:left="1418"/>
        <w:rPr>
          <w:rFonts w:eastAsia="Arial Unicode MS" w:cstheme="minorHAnsi"/>
          <w:sz w:val="20"/>
          <w:szCs w:val="20"/>
          <w:lang w:val="es-ES_tradnl"/>
        </w:rPr>
      </w:pPr>
      <w:r>
        <w:rPr>
          <w:rFonts w:eastAsia="Arial Unicode MS" w:cstheme="minorHAnsi"/>
          <w:noProof/>
          <w:sz w:val="20"/>
          <w:szCs w:val="20"/>
          <w:lang w:eastAsia="es-EC"/>
        </w:rPr>
        <w:lastRenderedPageBreak/>
        <w:pict>
          <v:oval id="_x0000_s1236" style="position:absolute;left:0;text-align:left;margin-left:37.1pt;margin-top:405.15pt;width:139.05pt;height:18.2pt;z-index:251885568" filled="f"/>
        </w:pict>
      </w:r>
      <w:r>
        <w:rPr>
          <w:rFonts w:eastAsia="Arial Unicode MS" w:cstheme="minorHAnsi"/>
          <w:noProof/>
          <w:sz w:val="20"/>
          <w:szCs w:val="20"/>
          <w:lang w:eastAsia="es-EC"/>
        </w:rPr>
        <w:pict>
          <v:oval id="_x0000_s1235" style="position:absolute;left:0;text-align:left;margin-left:42.7pt;margin-top:320.95pt;width:139.05pt;height:18.2pt;z-index:251884544" filled="f"/>
        </w:pict>
      </w:r>
      <w:r>
        <w:rPr>
          <w:rFonts w:eastAsia="Arial Unicode MS" w:cstheme="minorHAnsi"/>
          <w:noProof/>
          <w:sz w:val="20"/>
          <w:szCs w:val="20"/>
          <w:lang w:eastAsia="es-EC"/>
        </w:rPr>
        <w:pict>
          <v:oval id="_x0000_s1234" style="position:absolute;left:0;text-align:left;margin-left:42.7pt;margin-top:235.9pt;width:139.05pt;height:18.2pt;z-index:251883520" filled="f"/>
        </w:pict>
      </w:r>
      <w:r>
        <w:rPr>
          <w:rFonts w:eastAsia="Arial Unicode MS" w:cstheme="minorHAnsi"/>
          <w:noProof/>
          <w:sz w:val="20"/>
          <w:szCs w:val="20"/>
          <w:lang w:eastAsia="es-EC"/>
        </w:rPr>
        <w:pict>
          <v:oval id="_x0000_s1233" style="position:absolute;left:0;text-align:left;margin-left:37.1pt;margin-top:94.7pt;width:139.05pt;height:18.2pt;z-index:251882496" filled="f"/>
        </w:pict>
      </w:r>
      <w:r>
        <w:rPr>
          <w:rFonts w:eastAsia="Arial Unicode MS" w:cstheme="minorHAnsi"/>
          <w:noProof/>
          <w:sz w:val="20"/>
          <w:szCs w:val="20"/>
          <w:lang w:eastAsia="es-EC"/>
        </w:rPr>
        <w:pict>
          <v:oval id="_x0000_s1232" style="position:absolute;left:0;text-align:left;margin-left:31.5pt;margin-top:8.65pt;width:139.05pt;height:18.2pt;z-index:251881472" filled="f"/>
        </w:pict>
      </w:r>
      <w:r w:rsidR="00EF3392" w:rsidRPr="00A143A6">
        <w:rPr>
          <w:rFonts w:eastAsia="Arial Unicode MS" w:cstheme="minorHAnsi"/>
          <w:sz w:val="20"/>
          <w:szCs w:val="20"/>
          <w:lang w:val="es-ES_tradnl"/>
        </w:rPr>
        <w:t xml:space="preserve">mucho </w:t>
      </w:r>
      <w:r w:rsidR="00C62D31" w:rsidRPr="00A143A6">
        <w:rPr>
          <w:rFonts w:eastAsia="Arial Unicode MS" w:cstheme="minorHAnsi"/>
          <w:sz w:val="20"/>
          <w:szCs w:val="20"/>
          <w:lang w:val="es-ES_tradnl"/>
        </w:rPr>
        <w:t xml:space="preserve">      </w:t>
      </w:r>
      <w:r w:rsidR="00EF3392" w:rsidRPr="00A143A6">
        <w:rPr>
          <w:rFonts w:eastAsia="Arial Unicode MS" w:cstheme="minorHAnsi"/>
          <w:sz w:val="20"/>
          <w:szCs w:val="20"/>
          <w:lang w:val="es-ES_tradnl"/>
        </w:rPr>
        <w:t xml:space="preserve">   y</w:t>
      </w:r>
      <w:r w:rsidR="009E0343" w:rsidRPr="00A143A6">
        <w:rPr>
          <w:rFonts w:eastAsia="Arial Unicode MS" w:cstheme="minorHAnsi"/>
          <w:sz w:val="20"/>
          <w:szCs w:val="20"/>
          <w:lang w:val="es-ES_tradnl"/>
        </w:rPr>
        <w:tab/>
      </w:r>
      <w:r w:rsidR="009E0343" w:rsidRPr="00A143A6">
        <w:rPr>
          <w:rFonts w:eastAsia="Arial Unicode MS" w:cstheme="minorHAnsi"/>
          <w:sz w:val="20"/>
          <w:szCs w:val="20"/>
          <w:lang w:val="es-ES_tradnl"/>
        </w:rPr>
        <w:tab/>
      </w:r>
    </w:p>
    <w:p w:rsidR="00C62D31" w:rsidRPr="001205F7" w:rsidRDefault="00EF3392" w:rsidP="009D3D19">
      <w:pPr>
        <w:pStyle w:val="Prrafodelista"/>
        <w:numPr>
          <w:ilvl w:val="0"/>
          <w:numId w:val="46"/>
        </w:numPr>
        <w:ind w:left="1418"/>
        <w:rPr>
          <w:rFonts w:eastAsia="Arial Unicode MS" w:cstheme="minorHAnsi"/>
          <w:sz w:val="20"/>
          <w:szCs w:val="20"/>
          <w:lang w:val="es-ES_tradnl"/>
        </w:rPr>
      </w:pPr>
      <w:r w:rsidRPr="001205F7">
        <w:rPr>
          <w:rFonts w:eastAsia="Arial Unicode MS" w:cstheme="minorHAnsi"/>
          <w:sz w:val="20"/>
          <w:szCs w:val="20"/>
          <w:lang w:val="es-ES_tradnl"/>
        </w:rPr>
        <w:t xml:space="preserve">algunas     </w:t>
      </w:r>
      <w:r w:rsidR="00C62D31" w:rsidRPr="001205F7">
        <w:rPr>
          <w:rFonts w:eastAsia="Arial Unicode MS" w:cstheme="minorHAnsi"/>
          <w:sz w:val="20"/>
          <w:szCs w:val="20"/>
          <w:lang w:val="es-ES_tradnl"/>
        </w:rPr>
        <w:t xml:space="preserve">  </w:t>
      </w:r>
      <w:r w:rsidRPr="001205F7">
        <w:rPr>
          <w:rFonts w:eastAsia="Arial Unicode MS" w:cstheme="minorHAnsi"/>
          <w:sz w:val="20"/>
          <w:szCs w:val="20"/>
          <w:lang w:val="es-ES_tradnl"/>
        </w:rPr>
        <w:t>otras</w:t>
      </w:r>
      <w:r w:rsidR="00D54F45" w:rsidRPr="001205F7">
        <w:rPr>
          <w:rFonts w:eastAsia="Arial Unicode MS" w:cstheme="minorHAnsi"/>
          <w:sz w:val="20"/>
          <w:szCs w:val="20"/>
          <w:lang w:val="es-ES_tradnl"/>
        </w:rPr>
        <w:tab/>
      </w:r>
    </w:p>
    <w:p w:rsidR="00C62D31" w:rsidRPr="00A143A6" w:rsidRDefault="00EF3392" w:rsidP="009D3D19">
      <w:pPr>
        <w:pStyle w:val="Prrafodelista"/>
        <w:numPr>
          <w:ilvl w:val="0"/>
          <w:numId w:val="46"/>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ninguna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solo</w:t>
      </w:r>
      <w:r w:rsidR="00D54F45" w:rsidRPr="00A143A6">
        <w:rPr>
          <w:rFonts w:eastAsia="Arial Unicode MS" w:cstheme="minorHAnsi"/>
          <w:sz w:val="20"/>
          <w:szCs w:val="20"/>
          <w:lang w:val="es-ES_tradnl"/>
        </w:rPr>
        <w:tab/>
      </w:r>
      <w:r w:rsidR="009E0343" w:rsidRPr="00A143A6">
        <w:rPr>
          <w:rFonts w:eastAsia="Arial Unicode MS" w:cstheme="minorHAnsi"/>
          <w:sz w:val="20"/>
          <w:szCs w:val="20"/>
          <w:lang w:val="es-ES_tradnl"/>
        </w:rPr>
        <w:t xml:space="preserve">    </w:t>
      </w:r>
    </w:p>
    <w:p w:rsidR="009E0343" w:rsidRPr="00A143A6" w:rsidRDefault="00EF3392" w:rsidP="009D3D19">
      <w:pPr>
        <w:pStyle w:val="Prrafodelista"/>
        <w:numPr>
          <w:ilvl w:val="0"/>
          <w:numId w:val="46"/>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quizás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pero</w:t>
      </w:r>
    </w:p>
    <w:p w:rsidR="00EF3392" w:rsidRPr="00A143A6" w:rsidRDefault="00EF3392" w:rsidP="009D3D19">
      <w:pPr>
        <w:pStyle w:val="Prrafodelista"/>
        <w:numPr>
          <w:ilvl w:val="0"/>
          <w:numId w:val="80"/>
        </w:numPr>
        <w:rPr>
          <w:rFonts w:cstheme="minorHAnsi"/>
          <w:noProof/>
          <w:sz w:val="20"/>
          <w:szCs w:val="20"/>
        </w:rPr>
      </w:pPr>
      <w:r w:rsidRPr="00A143A6">
        <w:rPr>
          <w:rFonts w:cstheme="minorHAnsi"/>
          <w:noProof/>
          <w:sz w:val="20"/>
          <w:szCs w:val="20"/>
        </w:rPr>
        <w:t>El maestro siempre debe estar actualizado ……… en la materia …..…… en métodos de enseñanza.</w:t>
      </w:r>
    </w:p>
    <w:p w:rsidR="00C62D31" w:rsidRPr="00A143A6" w:rsidRDefault="00EF3392" w:rsidP="009D3D19">
      <w:pPr>
        <w:pStyle w:val="Prrafodelista"/>
        <w:numPr>
          <w:ilvl w:val="0"/>
          <w:numId w:val="47"/>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O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w:t>
      </w:r>
      <w:r w:rsidR="00A143A6">
        <w:rPr>
          <w:rFonts w:eastAsia="Arial Unicode MS" w:cstheme="minorHAnsi"/>
          <w:sz w:val="20"/>
          <w:szCs w:val="20"/>
          <w:lang w:val="es-ES_tradnl"/>
        </w:rPr>
        <w:t xml:space="preserve"> </w:t>
      </w:r>
      <w:r w:rsidRPr="00A143A6">
        <w:rPr>
          <w:rFonts w:eastAsia="Arial Unicode MS" w:cstheme="minorHAnsi"/>
          <w:sz w:val="20"/>
          <w:szCs w:val="20"/>
          <w:lang w:val="es-ES_tradnl"/>
        </w:rPr>
        <w:t>o</w:t>
      </w:r>
      <w:r w:rsidR="00D54F45" w:rsidRPr="00A143A6">
        <w:rPr>
          <w:rFonts w:eastAsia="Arial Unicode MS" w:cstheme="minorHAnsi"/>
          <w:sz w:val="20"/>
          <w:szCs w:val="20"/>
          <w:lang w:val="es-ES_tradnl"/>
        </w:rPr>
        <w:tab/>
      </w:r>
      <w:r w:rsidR="00D54F45" w:rsidRPr="00A143A6">
        <w:rPr>
          <w:rFonts w:eastAsia="Arial Unicode MS" w:cstheme="minorHAnsi"/>
          <w:sz w:val="20"/>
          <w:szCs w:val="20"/>
          <w:lang w:val="es-ES_tradnl"/>
        </w:rPr>
        <w:tab/>
      </w:r>
    </w:p>
    <w:p w:rsidR="00C62D31" w:rsidRPr="001205F7" w:rsidRDefault="00EF3392" w:rsidP="009D3D19">
      <w:pPr>
        <w:pStyle w:val="Prrafodelista"/>
        <w:numPr>
          <w:ilvl w:val="0"/>
          <w:numId w:val="47"/>
        </w:numPr>
        <w:ind w:left="1418"/>
        <w:rPr>
          <w:rFonts w:eastAsia="Arial Unicode MS" w:cstheme="minorHAnsi"/>
          <w:sz w:val="20"/>
          <w:szCs w:val="20"/>
          <w:lang w:val="es-ES_tradnl"/>
        </w:rPr>
      </w:pPr>
      <w:r w:rsidRPr="001205F7">
        <w:rPr>
          <w:rFonts w:eastAsia="Arial Unicode MS" w:cstheme="minorHAnsi"/>
          <w:sz w:val="20"/>
          <w:szCs w:val="20"/>
          <w:lang w:val="es-ES_tradnl"/>
        </w:rPr>
        <w:t xml:space="preserve">tanto  </w:t>
      </w:r>
      <w:r w:rsidR="00C62D31" w:rsidRPr="001205F7">
        <w:rPr>
          <w:rFonts w:eastAsia="Arial Unicode MS" w:cstheme="minorHAnsi"/>
          <w:sz w:val="20"/>
          <w:szCs w:val="20"/>
          <w:lang w:val="es-ES_tradnl"/>
        </w:rPr>
        <w:t xml:space="preserve">  </w:t>
      </w:r>
      <w:r w:rsidRPr="001205F7">
        <w:rPr>
          <w:rFonts w:eastAsia="Arial Unicode MS" w:cstheme="minorHAnsi"/>
          <w:sz w:val="20"/>
          <w:szCs w:val="20"/>
          <w:lang w:val="es-ES_tradnl"/>
        </w:rPr>
        <w:t xml:space="preserve">   </w:t>
      </w:r>
      <w:r w:rsidR="00C62D31" w:rsidRPr="001205F7">
        <w:rPr>
          <w:rFonts w:eastAsia="Arial Unicode MS" w:cstheme="minorHAnsi"/>
          <w:sz w:val="20"/>
          <w:szCs w:val="20"/>
          <w:lang w:val="es-ES_tradnl"/>
        </w:rPr>
        <w:t xml:space="preserve">    </w:t>
      </w:r>
      <w:r w:rsidRPr="001205F7">
        <w:rPr>
          <w:rFonts w:eastAsia="Arial Unicode MS" w:cstheme="minorHAnsi"/>
          <w:sz w:val="20"/>
          <w:szCs w:val="20"/>
          <w:lang w:val="es-ES_tradnl"/>
        </w:rPr>
        <w:t>como</w:t>
      </w:r>
      <w:r w:rsidR="00D54F45" w:rsidRPr="001205F7">
        <w:rPr>
          <w:rFonts w:eastAsia="Arial Unicode MS" w:cstheme="minorHAnsi"/>
          <w:sz w:val="20"/>
          <w:szCs w:val="20"/>
          <w:lang w:val="es-ES_tradnl"/>
        </w:rPr>
        <w:tab/>
      </w:r>
      <w:r w:rsidR="00D54F45" w:rsidRPr="001205F7">
        <w:rPr>
          <w:rFonts w:eastAsia="Arial Unicode MS" w:cstheme="minorHAnsi"/>
          <w:sz w:val="20"/>
          <w:szCs w:val="20"/>
          <w:lang w:val="es-ES_tradnl"/>
        </w:rPr>
        <w:tab/>
      </w:r>
    </w:p>
    <w:p w:rsidR="00C62D31" w:rsidRPr="00A143A6" w:rsidRDefault="00EF3392" w:rsidP="009D3D19">
      <w:pPr>
        <w:pStyle w:val="Prrafodelista"/>
        <w:numPr>
          <w:ilvl w:val="0"/>
          <w:numId w:val="47"/>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siempre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y mucho</w:t>
      </w:r>
      <w:r w:rsidR="00D54F45" w:rsidRPr="00A143A6">
        <w:rPr>
          <w:rFonts w:eastAsia="Arial Unicode MS" w:cstheme="minorHAnsi"/>
          <w:sz w:val="20"/>
          <w:szCs w:val="20"/>
          <w:lang w:val="es-ES_tradnl"/>
        </w:rPr>
        <w:tab/>
      </w:r>
    </w:p>
    <w:p w:rsidR="00C62D31" w:rsidRPr="00A143A6" w:rsidRDefault="00EF3392" w:rsidP="009D3D19">
      <w:pPr>
        <w:pStyle w:val="Prrafodelista"/>
        <w:numPr>
          <w:ilvl w:val="0"/>
          <w:numId w:val="47"/>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ya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y además</w:t>
      </w:r>
      <w:r w:rsidR="00C62D31" w:rsidRPr="00A143A6">
        <w:rPr>
          <w:rFonts w:eastAsia="Arial Unicode MS" w:cstheme="minorHAnsi"/>
          <w:sz w:val="20"/>
          <w:szCs w:val="20"/>
          <w:lang w:val="es-ES_tradnl"/>
        </w:rPr>
        <w:t xml:space="preserve"> </w:t>
      </w:r>
    </w:p>
    <w:p w:rsidR="00EF3392" w:rsidRPr="00A143A6" w:rsidRDefault="00EF3392" w:rsidP="009D3D19">
      <w:pPr>
        <w:pStyle w:val="Prrafodelista"/>
        <w:numPr>
          <w:ilvl w:val="0"/>
          <w:numId w:val="47"/>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tanto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y tanto</w:t>
      </w:r>
    </w:p>
    <w:p w:rsidR="00EF3392" w:rsidRPr="00A143A6" w:rsidRDefault="00EF3392" w:rsidP="009D3D19">
      <w:pPr>
        <w:pStyle w:val="Prrafodelista"/>
        <w:numPr>
          <w:ilvl w:val="0"/>
          <w:numId w:val="80"/>
        </w:numPr>
        <w:rPr>
          <w:rFonts w:cstheme="minorHAnsi"/>
          <w:noProof/>
          <w:sz w:val="20"/>
          <w:szCs w:val="20"/>
        </w:rPr>
      </w:pPr>
      <w:r w:rsidRPr="00A143A6">
        <w:rPr>
          <w:rFonts w:cstheme="minorHAnsi"/>
          <w:noProof/>
          <w:sz w:val="20"/>
          <w:szCs w:val="20"/>
        </w:rPr>
        <w:t>Para ser maestro, ……. Saber la materia que imparte y saber enseñar, ……… debería tener vocación.</w:t>
      </w:r>
    </w:p>
    <w:p w:rsidR="00C62D31" w:rsidRPr="00A143A6" w:rsidRDefault="00EF3392" w:rsidP="009D3D19">
      <w:pPr>
        <w:pStyle w:val="Prrafodelista"/>
        <w:numPr>
          <w:ilvl w:val="0"/>
          <w:numId w:val="48"/>
        </w:numPr>
        <w:ind w:left="1418" w:hanging="371"/>
        <w:rPr>
          <w:rFonts w:eastAsia="Arial Unicode MS" w:cstheme="minorHAnsi"/>
          <w:sz w:val="20"/>
          <w:szCs w:val="20"/>
          <w:lang w:val="es-ES_tradnl"/>
        </w:rPr>
      </w:pPr>
      <w:r w:rsidRPr="00A143A6">
        <w:rPr>
          <w:rFonts w:eastAsia="Arial Unicode MS" w:cstheme="minorHAnsi"/>
          <w:sz w:val="20"/>
          <w:szCs w:val="20"/>
          <w:lang w:val="es-ES_tradnl"/>
        </w:rPr>
        <w:t xml:space="preserve">A mas de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generalmente</w:t>
      </w:r>
      <w:r w:rsidR="00D54F45" w:rsidRPr="00A143A6">
        <w:rPr>
          <w:rFonts w:eastAsia="Arial Unicode MS" w:cstheme="minorHAnsi"/>
          <w:sz w:val="20"/>
          <w:szCs w:val="20"/>
          <w:lang w:val="es-ES_tradnl"/>
        </w:rPr>
        <w:tab/>
      </w:r>
      <w:r w:rsidR="00D54F45" w:rsidRPr="00A143A6">
        <w:rPr>
          <w:rFonts w:eastAsia="Arial Unicode MS" w:cstheme="minorHAnsi"/>
          <w:sz w:val="20"/>
          <w:szCs w:val="20"/>
          <w:lang w:val="es-ES_tradnl"/>
        </w:rPr>
        <w:tab/>
      </w:r>
    </w:p>
    <w:p w:rsidR="00C62D31" w:rsidRPr="00A143A6" w:rsidRDefault="00EF3392" w:rsidP="009D3D19">
      <w:pPr>
        <w:pStyle w:val="Prrafodelista"/>
        <w:numPr>
          <w:ilvl w:val="0"/>
          <w:numId w:val="48"/>
        </w:numPr>
        <w:ind w:left="1418" w:hanging="371"/>
        <w:rPr>
          <w:rFonts w:eastAsia="Arial Unicode MS" w:cstheme="minorHAnsi"/>
          <w:sz w:val="20"/>
          <w:szCs w:val="20"/>
          <w:lang w:val="es-ES_tradnl"/>
        </w:rPr>
      </w:pPr>
      <w:r w:rsidRPr="00A143A6">
        <w:rPr>
          <w:rFonts w:eastAsia="Arial Unicode MS" w:cstheme="minorHAnsi"/>
          <w:sz w:val="20"/>
          <w:szCs w:val="20"/>
          <w:lang w:val="es-ES_tradnl"/>
        </w:rPr>
        <w:t xml:space="preserve">a pesar de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habitualmente</w:t>
      </w:r>
    </w:p>
    <w:p w:rsidR="00C62D31" w:rsidRPr="00A143A6" w:rsidRDefault="00EF3392" w:rsidP="009D3D19">
      <w:pPr>
        <w:pStyle w:val="Prrafodelista"/>
        <w:numPr>
          <w:ilvl w:val="0"/>
          <w:numId w:val="48"/>
        </w:numPr>
        <w:ind w:left="1418" w:hanging="371"/>
        <w:rPr>
          <w:rFonts w:eastAsia="Arial Unicode MS" w:cstheme="minorHAnsi"/>
          <w:sz w:val="20"/>
          <w:szCs w:val="20"/>
          <w:lang w:val="es-ES_tradnl"/>
        </w:rPr>
      </w:pPr>
      <w:r w:rsidRPr="00A143A6">
        <w:rPr>
          <w:rFonts w:eastAsia="Arial Unicode MS" w:cstheme="minorHAnsi"/>
          <w:sz w:val="20"/>
          <w:szCs w:val="20"/>
          <w:lang w:val="es-ES_tradnl"/>
        </w:rPr>
        <w:t xml:space="preserve">no obstante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además</w:t>
      </w:r>
      <w:r w:rsidR="00D54F45" w:rsidRPr="00A143A6">
        <w:rPr>
          <w:rFonts w:eastAsia="Arial Unicode MS" w:cstheme="minorHAnsi"/>
          <w:sz w:val="20"/>
          <w:szCs w:val="20"/>
          <w:lang w:val="es-ES_tradnl"/>
        </w:rPr>
        <w:tab/>
      </w:r>
    </w:p>
    <w:p w:rsidR="00C62D31" w:rsidRPr="00A143A6" w:rsidRDefault="00EF3392" w:rsidP="009D3D19">
      <w:pPr>
        <w:pStyle w:val="Prrafodelista"/>
        <w:numPr>
          <w:ilvl w:val="0"/>
          <w:numId w:val="48"/>
        </w:numPr>
        <w:ind w:left="1418" w:hanging="371"/>
        <w:rPr>
          <w:rFonts w:eastAsia="Arial Unicode MS" w:cstheme="minorHAnsi"/>
          <w:sz w:val="20"/>
          <w:szCs w:val="20"/>
          <w:lang w:val="es-ES_tradnl"/>
        </w:rPr>
      </w:pPr>
      <w:r w:rsidRPr="00A143A6">
        <w:rPr>
          <w:rFonts w:eastAsia="Arial Unicode MS" w:cstheme="minorHAnsi"/>
          <w:sz w:val="20"/>
          <w:szCs w:val="20"/>
          <w:lang w:val="es-ES_tradnl"/>
        </w:rPr>
        <w:t xml:space="preserve">empero    </w:t>
      </w:r>
      <w:r w:rsidR="00A143A6">
        <w:rPr>
          <w:rFonts w:eastAsia="Arial Unicode MS" w:cstheme="minorHAnsi"/>
          <w:sz w:val="20"/>
          <w:szCs w:val="20"/>
          <w:lang w:val="es-ES_tradnl"/>
        </w:rPr>
        <w:t xml:space="preserve">           </w:t>
      </w:r>
      <w:r w:rsidRPr="00A143A6">
        <w:rPr>
          <w:rFonts w:eastAsia="Arial Unicode MS" w:cstheme="minorHAnsi"/>
          <w:sz w:val="20"/>
          <w:szCs w:val="20"/>
          <w:lang w:val="es-ES_tradnl"/>
        </w:rPr>
        <w:t>sin duda</w:t>
      </w:r>
      <w:r w:rsidR="00D54F45" w:rsidRPr="00A143A6">
        <w:rPr>
          <w:rFonts w:eastAsia="Arial Unicode MS" w:cstheme="minorHAnsi"/>
          <w:sz w:val="20"/>
          <w:szCs w:val="20"/>
          <w:lang w:val="es-ES_tradnl"/>
        </w:rPr>
        <w:tab/>
      </w:r>
    </w:p>
    <w:p w:rsidR="00C47D5A" w:rsidRPr="001205F7" w:rsidRDefault="00EF3392" w:rsidP="009D3D19">
      <w:pPr>
        <w:pStyle w:val="Prrafodelista"/>
        <w:numPr>
          <w:ilvl w:val="0"/>
          <w:numId w:val="48"/>
        </w:numPr>
        <w:ind w:left="1418" w:hanging="371"/>
        <w:rPr>
          <w:rFonts w:eastAsia="Arial Unicode MS" w:cstheme="minorHAnsi"/>
          <w:sz w:val="20"/>
          <w:szCs w:val="20"/>
          <w:lang w:val="es-ES_tradnl"/>
        </w:rPr>
      </w:pPr>
      <w:r w:rsidRPr="001205F7">
        <w:rPr>
          <w:rFonts w:eastAsia="Arial Unicode MS" w:cstheme="minorHAnsi"/>
          <w:sz w:val="20"/>
          <w:szCs w:val="20"/>
          <w:lang w:val="es-ES_tradnl"/>
        </w:rPr>
        <w:t xml:space="preserve">además de   </w:t>
      </w:r>
      <w:r w:rsidR="00C62D31" w:rsidRPr="001205F7">
        <w:rPr>
          <w:rFonts w:eastAsia="Arial Unicode MS" w:cstheme="minorHAnsi"/>
          <w:sz w:val="20"/>
          <w:szCs w:val="20"/>
          <w:lang w:val="es-ES_tradnl"/>
        </w:rPr>
        <w:t xml:space="preserve">   </w:t>
      </w:r>
      <w:r w:rsidRPr="001205F7">
        <w:rPr>
          <w:rFonts w:eastAsia="Arial Unicode MS" w:cstheme="minorHAnsi"/>
          <w:sz w:val="20"/>
          <w:szCs w:val="20"/>
          <w:lang w:val="es-ES_tradnl"/>
        </w:rPr>
        <w:t xml:space="preserve">  </w:t>
      </w:r>
      <w:r w:rsidR="00C62D31" w:rsidRPr="001205F7">
        <w:rPr>
          <w:rFonts w:eastAsia="Arial Unicode MS" w:cstheme="minorHAnsi"/>
          <w:sz w:val="20"/>
          <w:szCs w:val="20"/>
          <w:lang w:val="es-ES_tradnl"/>
        </w:rPr>
        <w:t xml:space="preserve"> </w:t>
      </w:r>
      <w:r w:rsidRPr="001205F7">
        <w:rPr>
          <w:rFonts w:eastAsia="Arial Unicode MS" w:cstheme="minorHAnsi"/>
          <w:sz w:val="20"/>
          <w:szCs w:val="20"/>
          <w:lang w:val="es-ES_tradnl"/>
        </w:rPr>
        <w:t>también</w:t>
      </w:r>
    </w:p>
    <w:p w:rsidR="00C47D5A" w:rsidRPr="00A143A6" w:rsidRDefault="00C47D5A" w:rsidP="009D3D19">
      <w:pPr>
        <w:pStyle w:val="Prrafodelista"/>
        <w:numPr>
          <w:ilvl w:val="0"/>
          <w:numId w:val="80"/>
        </w:numPr>
        <w:rPr>
          <w:rFonts w:cstheme="minorHAnsi"/>
          <w:noProof/>
          <w:sz w:val="20"/>
          <w:szCs w:val="20"/>
        </w:rPr>
      </w:pPr>
      <w:r w:rsidRPr="00A143A6">
        <w:rPr>
          <w:rFonts w:cstheme="minorHAnsi"/>
          <w:noProof/>
          <w:sz w:val="20"/>
          <w:szCs w:val="20"/>
        </w:rPr>
        <w:t>El aprendizaje ………… de los estudiantes como de los colaboradores, fue  muy vivo ……… entretenido.</w:t>
      </w:r>
    </w:p>
    <w:p w:rsidR="00C62D31" w:rsidRPr="00A143A6" w:rsidRDefault="00ED0F7B" w:rsidP="009D3D19">
      <w:pPr>
        <w:pStyle w:val="Prrafodelista"/>
        <w:numPr>
          <w:ilvl w:val="0"/>
          <w:numId w:val="60"/>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Al igual        </w:t>
      </w:r>
      <w:r w:rsidR="00A143A6">
        <w:rPr>
          <w:rFonts w:eastAsia="Arial Unicode MS" w:cstheme="minorHAnsi"/>
          <w:sz w:val="20"/>
          <w:szCs w:val="20"/>
          <w:lang w:val="es-ES_tradnl"/>
        </w:rPr>
        <w:tab/>
      </w:r>
      <w:r w:rsidRPr="00A143A6">
        <w:rPr>
          <w:rFonts w:eastAsia="Arial Unicode MS" w:cstheme="minorHAnsi"/>
          <w:sz w:val="20"/>
          <w:szCs w:val="20"/>
          <w:lang w:val="es-ES_tradnl"/>
        </w:rPr>
        <w:t>además</w:t>
      </w:r>
      <w:r w:rsidRPr="00A143A6">
        <w:rPr>
          <w:rFonts w:eastAsia="Arial Unicode MS" w:cstheme="minorHAnsi"/>
          <w:sz w:val="20"/>
          <w:szCs w:val="20"/>
          <w:lang w:val="es-ES_tradnl"/>
        </w:rPr>
        <w:tab/>
      </w:r>
    </w:p>
    <w:p w:rsidR="00C62D31" w:rsidRPr="00A143A6" w:rsidRDefault="00ED0F7B" w:rsidP="009D3D19">
      <w:pPr>
        <w:pStyle w:val="Prrafodelista"/>
        <w:numPr>
          <w:ilvl w:val="0"/>
          <w:numId w:val="60"/>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para        </w:t>
      </w:r>
      <w:r w:rsidR="00A143A6">
        <w:rPr>
          <w:rFonts w:eastAsia="Arial Unicode MS" w:cstheme="minorHAnsi"/>
          <w:sz w:val="20"/>
          <w:szCs w:val="20"/>
          <w:lang w:val="es-ES_tradnl"/>
        </w:rPr>
        <w:tab/>
      </w:r>
      <w:r w:rsidRPr="00A143A6">
        <w:rPr>
          <w:rFonts w:eastAsia="Arial Unicode MS" w:cstheme="minorHAnsi"/>
          <w:sz w:val="20"/>
          <w:szCs w:val="20"/>
          <w:lang w:val="es-ES_tradnl"/>
        </w:rPr>
        <w:t>o</w:t>
      </w:r>
      <w:r w:rsidRPr="00A143A6">
        <w:rPr>
          <w:rFonts w:eastAsia="Arial Unicode MS" w:cstheme="minorHAnsi"/>
          <w:sz w:val="20"/>
          <w:szCs w:val="20"/>
          <w:lang w:val="es-ES_tradnl"/>
        </w:rPr>
        <w:tab/>
      </w:r>
      <w:r w:rsidRPr="00A143A6">
        <w:rPr>
          <w:rFonts w:eastAsia="Arial Unicode MS" w:cstheme="minorHAnsi"/>
          <w:sz w:val="20"/>
          <w:szCs w:val="20"/>
          <w:lang w:val="es-ES_tradnl"/>
        </w:rPr>
        <w:tab/>
      </w:r>
    </w:p>
    <w:p w:rsidR="00C62D31" w:rsidRPr="00A143A6" w:rsidRDefault="00ED0F7B" w:rsidP="009D3D19">
      <w:pPr>
        <w:pStyle w:val="Prrafodelista"/>
        <w:numPr>
          <w:ilvl w:val="0"/>
          <w:numId w:val="60"/>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también        </w:t>
      </w:r>
      <w:r w:rsidR="00A143A6">
        <w:rPr>
          <w:rFonts w:eastAsia="Arial Unicode MS" w:cstheme="minorHAnsi"/>
          <w:sz w:val="20"/>
          <w:szCs w:val="20"/>
          <w:lang w:val="es-ES_tradnl"/>
        </w:rPr>
        <w:tab/>
      </w:r>
      <w:r w:rsidRPr="00A143A6">
        <w:rPr>
          <w:rFonts w:eastAsia="Arial Unicode MS" w:cstheme="minorHAnsi"/>
          <w:sz w:val="20"/>
          <w:szCs w:val="20"/>
          <w:lang w:val="es-ES_tradnl"/>
        </w:rPr>
        <w:t>como</w:t>
      </w:r>
    </w:p>
    <w:p w:rsidR="00C62D31" w:rsidRPr="001205F7" w:rsidRDefault="00ED0F7B" w:rsidP="009D3D19">
      <w:pPr>
        <w:pStyle w:val="Prrafodelista"/>
        <w:numPr>
          <w:ilvl w:val="0"/>
          <w:numId w:val="60"/>
        </w:numPr>
        <w:ind w:left="1418"/>
        <w:rPr>
          <w:rFonts w:eastAsia="Arial Unicode MS" w:cstheme="minorHAnsi"/>
          <w:sz w:val="20"/>
          <w:szCs w:val="20"/>
          <w:lang w:val="es-ES_tradnl"/>
        </w:rPr>
      </w:pPr>
      <w:r w:rsidRPr="001205F7">
        <w:rPr>
          <w:rFonts w:eastAsia="Arial Unicode MS" w:cstheme="minorHAnsi"/>
          <w:sz w:val="20"/>
          <w:szCs w:val="20"/>
          <w:lang w:val="es-ES_tradnl"/>
        </w:rPr>
        <w:t xml:space="preserve">tanto            </w:t>
      </w:r>
      <w:r w:rsidR="00A143A6" w:rsidRPr="001205F7">
        <w:rPr>
          <w:rFonts w:eastAsia="Arial Unicode MS" w:cstheme="minorHAnsi"/>
          <w:sz w:val="20"/>
          <w:szCs w:val="20"/>
          <w:lang w:val="es-ES_tradnl"/>
        </w:rPr>
        <w:tab/>
      </w:r>
      <w:r w:rsidRPr="001205F7">
        <w:rPr>
          <w:rFonts w:eastAsia="Arial Unicode MS" w:cstheme="minorHAnsi"/>
          <w:sz w:val="20"/>
          <w:szCs w:val="20"/>
          <w:lang w:val="es-ES_tradnl"/>
        </w:rPr>
        <w:t>y</w:t>
      </w:r>
      <w:r w:rsidRPr="001205F7">
        <w:rPr>
          <w:rFonts w:eastAsia="Arial Unicode MS" w:cstheme="minorHAnsi"/>
          <w:sz w:val="20"/>
          <w:szCs w:val="20"/>
          <w:lang w:val="es-ES_tradnl"/>
        </w:rPr>
        <w:tab/>
      </w:r>
    </w:p>
    <w:p w:rsidR="00ED0F7B" w:rsidRPr="00A143A6" w:rsidRDefault="00ED0F7B" w:rsidP="009D3D19">
      <w:pPr>
        <w:pStyle w:val="Prrafodelista"/>
        <w:numPr>
          <w:ilvl w:val="0"/>
          <w:numId w:val="60"/>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en </w:t>
      </w:r>
      <w:r w:rsidR="00A143A6">
        <w:rPr>
          <w:rFonts w:eastAsia="Arial Unicode MS" w:cstheme="minorHAnsi"/>
          <w:sz w:val="20"/>
          <w:szCs w:val="20"/>
          <w:lang w:val="es-ES_tradnl"/>
        </w:rPr>
        <w:tab/>
      </w:r>
      <w:r w:rsidR="00A143A6">
        <w:rPr>
          <w:rFonts w:eastAsia="Arial Unicode MS" w:cstheme="minorHAnsi"/>
          <w:sz w:val="20"/>
          <w:szCs w:val="20"/>
          <w:lang w:val="es-ES_tradnl"/>
        </w:rPr>
        <w:tab/>
      </w:r>
      <w:r w:rsidRPr="00A143A6">
        <w:rPr>
          <w:rFonts w:eastAsia="Arial Unicode MS" w:cstheme="minorHAnsi"/>
          <w:sz w:val="20"/>
          <w:szCs w:val="20"/>
          <w:lang w:val="es-ES_tradnl"/>
        </w:rPr>
        <w:t>consecuencia</w:t>
      </w:r>
    </w:p>
    <w:p w:rsidR="00C47D5A" w:rsidRPr="00A143A6" w:rsidRDefault="00C47D5A" w:rsidP="009D3D19">
      <w:pPr>
        <w:pStyle w:val="Prrafodelista"/>
        <w:numPr>
          <w:ilvl w:val="0"/>
          <w:numId w:val="80"/>
        </w:numPr>
        <w:rPr>
          <w:rFonts w:cstheme="minorHAnsi"/>
          <w:noProof/>
          <w:sz w:val="20"/>
          <w:szCs w:val="20"/>
        </w:rPr>
      </w:pPr>
      <w:r w:rsidRPr="00A143A6">
        <w:rPr>
          <w:rFonts w:cstheme="minorHAnsi"/>
          <w:noProof/>
          <w:sz w:val="20"/>
          <w:szCs w:val="20"/>
        </w:rPr>
        <w:t>Me dirán, ……… que la inteligencia es un don, que se nace con ella ….. no es así en la realidad.</w:t>
      </w:r>
    </w:p>
    <w:p w:rsidR="00C62D31" w:rsidRPr="00A143A6" w:rsidRDefault="00A2160A" w:rsidP="009D3D19">
      <w:pPr>
        <w:pStyle w:val="Prrafodelista"/>
        <w:numPr>
          <w:ilvl w:val="0"/>
          <w:numId w:val="61"/>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Ya que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pues</w:t>
      </w:r>
      <w:r w:rsidRPr="00A143A6">
        <w:rPr>
          <w:rFonts w:eastAsia="Arial Unicode MS" w:cstheme="minorHAnsi"/>
          <w:sz w:val="20"/>
          <w:szCs w:val="20"/>
          <w:lang w:val="es-ES_tradnl"/>
        </w:rPr>
        <w:tab/>
      </w:r>
    </w:p>
    <w:p w:rsidR="00C62D31" w:rsidRPr="00A143A6" w:rsidRDefault="00A2160A" w:rsidP="009D3D19">
      <w:pPr>
        <w:pStyle w:val="Prrafodelista"/>
        <w:numPr>
          <w:ilvl w:val="0"/>
          <w:numId w:val="61"/>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además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puesto que</w:t>
      </w:r>
      <w:r w:rsidRPr="00A143A6">
        <w:rPr>
          <w:rFonts w:eastAsia="Arial Unicode MS" w:cstheme="minorHAnsi"/>
          <w:sz w:val="20"/>
          <w:szCs w:val="20"/>
          <w:lang w:val="es-ES_tradnl"/>
        </w:rPr>
        <w:tab/>
      </w:r>
    </w:p>
    <w:p w:rsidR="00C62D31" w:rsidRPr="001205F7" w:rsidRDefault="00A2160A" w:rsidP="009D3D19">
      <w:pPr>
        <w:pStyle w:val="Prrafodelista"/>
        <w:numPr>
          <w:ilvl w:val="0"/>
          <w:numId w:val="61"/>
        </w:numPr>
        <w:ind w:left="1418"/>
        <w:rPr>
          <w:rFonts w:eastAsia="Arial Unicode MS" w:cstheme="minorHAnsi"/>
          <w:sz w:val="20"/>
          <w:szCs w:val="20"/>
          <w:lang w:val="es-ES_tradnl"/>
        </w:rPr>
      </w:pPr>
      <w:r w:rsidRPr="001205F7">
        <w:rPr>
          <w:rFonts w:eastAsia="Arial Unicode MS" w:cstheme="minorHAnsi"/>
          <w:sz w:val="20"/>
          <w:szCs w:val="20"/>
          <w:lang w:val="es-ES_tradnl"/>
        </w:rPr>
        <w:t xml:space="preserve">sin duda       </w:t>
      </w:r>
      <w:r w:rsidR="00C62D31" w:rsidRPr="001205F7">
        <w:rPr>
          <w:rFonts w:eastAsia="Arial Unicode MS" w:cstheme="minorHAnsi"/>
          <w:sz w:val="20"/>
          <w:szCs w:val="20"/>
          <w:lang w:val="es-ES_tradnl"/>
        </w:rPr>
        <w:t xml:space="preserve"> </w:t>
      </w:r>
      <w:r w:rsidRPr="001205F7">
        <w:rPr>
          <w:rFonts w:eastAsia="Arial Unicode MS" w:cstheme="minorHAnsi"/>
          <w:sz w:val="20"/>
          <w:szCs w:val="20"/>
          <w:lang w:val="es-ES_tradnl"/>
        </w:rPr>
        <w:t>pero</w:t>
      </w:r>
      <w:r w:rsidRPr="001205F7">
        <w:rPr>
          <w:rFonts w:eastAsia="Arial Unicode MS" w:cstheme="minorHAnsi"/>
          <w:sz w:val="20"/>
          <w:szCs w:val="20"/>
          <w:lang w:val="es-ES_tradnl"/>
        </w:rPr>
        <w:tab/>
      </w:r>
    </w:p>
    <w:p w:rsidR="00C62D31" w:rsidRPr="00A143A6" w:rsidRDefault="00A2160A" w:rsidP="009D3D19">
      <w:pPr>
        <w:pStyle w:val="Prrafodelista"/>
        <w:numPr>
          <w:ilvl w:val="0"/>
          <w:numId w:val="61"/>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así          </w:t>
      </w:r>
      <w:r w:rsidR="00C62D31" w:rsidRPr="00A143A6">
        <w:rPr>
          <w:rFonts w:eastAsia="Arial Unicode MS" w:cstheme="minorHAnsi"/>
          <w:sz w:val="20"/>
          <w:szCs w:val="20"/>
          <w:lang w:val="es-ES_tradnl"/>
        </w:rPr>
        <w:t xml:space="preserve">        </w:t>
      </w:r>
      <w:r w:rsidR="00787E61">
        <w:rPr>
          <w:rFonts w:eastAsia="Arial Unicode MS" w:cstheme="minorHAnsi"/>
          <w:sz w:val="20"/>
          <w:szCs w:val="20"/>
          <w:lang w:val="es-ES_tradnl"/>
        </w:rPr>
        <w:t xml:space="preserve"> </w:t>
      </w:r>
      <w:r w:rsidRPr="00A143A6">
        <w:rPr>
          <w:rFonts w:eastAsia="Arial Unicode MS" w:cstheme="minorHAnsi"/>
          <w:sz w:val="20"/>
          <w:szCs w:val="20"/>
          <w:lang w:val="es-ES_tradnl"/>
        </w:rPr>
        <w:t>generalmente</w:t>
      </w:r>
      <w:r w:rsidRPr="00A143A6">
        <w:rPr>
          <w:rFonts w:eastAsia="Arial Unicode MS" w:cstheme="minorHAnsi"/>
          <w:sz w:val="20"/>
          <w:szCs w:val="20"/>
          <w:lang w:val="es-ES_tradnl"/>
        </w:rPr>
        <w:tab/>
      </w:r>
    </w:p>
    <w:p w:rsidR="00A2160A" w:rsidRPr="00A143A6" w:rsidRDefault="00A2160A" w:rsidP="009D3D19">
      <w:pPr>
        <w:pStyle w:val="Prrafodelista"/>
        <w:numPr>
          <w:ilvl w:val="0"/>
          <w:numId w:val="61"/>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tal vez        </w:t>
      </w:r>
      <w:r w:rsidR="00C62D31"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porque</w:t>
      </w:r>
    </w:p>
    <w:p w:rsidR="00C47D5A" w:rsidRPr="00A143A6" w:rsidRDefault="00C47D5A" w:rsidP="009D3D19">
      <w:pPr>
        <w:pStyle w:val="Prrafodelista"/>
        <w:numPr>
          <w:ilvl w:val="0"/>
          <w:numId w:val="80"/>
        </w:numPr>
        <w:rPr>
          <w:rFonts w:cstheme="minorHAnsi"/>
          <w:noProof/>
          <w:sz w:val="20"/>
          <w:szCs w:val="20"/>
        </w:rPr>
      </w:pPr>
      <w:r w:rsidRPr="00A143A6">
        <w:rPr>
          <w:rFonts w:cstheme="minorHAnsi"/>
          <w:noProof/>
          <w:sz w:val="20"/>
          <w:szCs w:val="20"/>
        </w:rPr>
        <w:t>Espero que organices tu tiempo libre ………….. cuando necesite de tu ayuda, sepa exactamente la hora ………… pueda llamarte.</w:t>
      </w:r>
    </w:p>
    <w:p w:rsidR="00C62D31" w:rsidRPr="00A143A6" w:rsidRDefault="00A2160A" w:rsidP="009D3D19">
      <w:pPr>
        <w:pStyle w:val="Prrafodelista"/>
        <w:numPr>
          <w:ilvl w:val="0"/>
          <w:numId w:val="62"/>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 así que        </w:t>
      </w:r>
      <w:r w:rsidR="00A143A6" w:rsidRPr="00A143A6">
        <w:rPr>
          <w:rFonts w:eastAsia="Arial Unicode MS" w:cstheme="minorHAnsi"/>
          <w:sz w:val="20"/>
          <w:szCs w:val="20"/>
          <w:lang w:val="es-ES_tradnl"/>
        </w:rPr>
        <w:t xml:space="preserve">           </w:t>
      </w:r>
      <w:r w:rsidR="00787E61">
        <w:rPr>
          <w:rFonts w:eastAsia="Arial Unicode MS" w:cstheme="minorHAnsi"/>
          <w:sz w:val="20"/>
          <w:szCs w:val="20"/>
          <w:lang w:val="es-ES_tradnl"/>
        </w:rPr>
        <w:t xml:space="preserve"> </w:t>
      </w:r>
      <w:r w:rsidRPr="00A143A6">
        <w:rPr>
          <w:rFonts w:eastAsia="Arial Unicode MS" w:cstheme="minorHAnsi"/>
          <w:sz w:val="20"/>
          <w:szCs w:val="20"/>
          <w:lang w:val="es-ES_tradnl"/>
        </w:rPr>
        <w:t>para que</w:t>
      </w:r>
      <w:r w:rsidRPr="00A143A6">
        <w:rPr>
          <w:rFonts w:eastAsia="Arial Unicode MS" w:cstheme="minorHAnsi"/>
          <w:sz w:val="20"/>
          <w:szCs w:val="20"/>
          <w:lang w:val="es-ES_tradnl"/>
        </w:rPr>
        <w:tab/>
      </w:r>
      <w:r w:rsidRPr="00A143A6">
        <w:rPr>
          <w:rFonts w:eastAsia="Arial Unicode MS" w:cstheme="minorHAnsi"/>
          <w:sz w:val="20"/>
          <w:szCs w:val="20"/>
          <w:lang w:val="es-ES_tradnl"/>
        </w:rPr>
        <w:tab/>
      </w:r>
    </w:p>
    <w:p w:rsidR="00A143A6" w:rsidRPr="00A143A6" w:rsidRDefault="00A2160A" w:rsidP="009D3D19">
      <w:pPr>
        <w:pStyle w:val="Prrafodelista"/>
        <w:numPr>
          <w:ilvl w:val="0"/>
          <w:numId w:val="62"/>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para que        </w:t>
      </w:r>
      <w:r w:rsidR="00A143A6" w:rsidRPr="00A143A6">
        <w:rPr>
          <w:rFonts w:eastAsia="Arial Unicode MS" w:cstheme="minorHAnsi"/>
          <w:sz w:val="20"/>
          <w:szCs w:val="20"/>
          <w:lang w:val="es-ES_tradnl"/>
        </w:rPr>
        <w:t xml:space="preserve">          </w:t>
      </w:r>
      <w:r w:rsidR="00787E61">
        <w:rPr>
          <w:rFonts w:eastAsia="Arial Unicode MS" w:cstheme="minorHAnsi"/>
          <w:sz w:val="20"/>
          <w:szCs w:val="20"/>
          <w:lang w:val="es-ES_tradnl"/>
        </w:rPr>
        <w:t xml:space="preserve"> </w:t>
      </w:r>
      <w:r w:rsidRPr="00A143A6">
        <w:rPr>
          <w:rFonts w:eastAsia="Arial Unicode MS" w:cstheme="minorHAnsi"/>
          <w:sz w:val="20"/>
          <w:szCs w:val="20"/>
          <w:lang w:val="es-ES_tradnl"/>
        </w:rPr>
        <w:t>y</w:t>
      </w:r>
    </w:p>
    <w:p w:rsidR="00A143A6" w:rsidRPr="00A143A6" w:rsidRDefault="005C2316" w:rsidP="009D3D19">
      <w:pPr>
        <w:pStyle w:val="Prrafodelista"/>
        <w:numPr>
          <w:ilvl w:val="0"/>
          <w:numId w:val="62"/>
        </w:numPr>
        <w:ind w:left="1418"/>
        <w:rPr>
          <w:rFonts w:eastAsia="Arial Unicode MS" w:cstheme="minorHAnsi"/>
          <w:sz w:val="20"/>
          <w:szCs w:val="20"/>
          <w:lang w:val="es-ES_tradnl"/>
        </w:rPr>
      </w:pPr>
      <w:r>
        <w:rPr>
          <w:rFonts w:eastAsia="Arial Unicode MS" w:cstheme="minorHAnsi"/>
          <w:noProof/>
          <w:sz w:val="20"/>
          <w:szCs w:val="20"/>
          <w:lang w:eastAsia="es-EC"/>
        </w:rPr>
        <w:pict>
          <v:oval id="_x0000_s1237" style="position:absolute;left:0;text-align:left;margin-left:42.7pt;margin-top:11.05pt;width:153.4pt;height:18.2pt;z-index:251886592" filled="f"/>
        </w:pict>
      </w:r>
      <w:r w:rsidR="00A2160A" w:rsidRPr="00A143A6">
        <w:rPr>
          <w:rFonts w:eastAsia="Arial Unicode MS" w:cstheme="minorHAnsi"/>
          <w:sz w:val="20"/>
          <w:szCs w:val="20"/>
          <w:lang w:val="es-ES_tradnl"/>
        </w:rPr>
        <w:t xml:space="preserve">y           </w:t>
      </w:r>
      <w:r w:rsidR="00A143A6" w:rsidRPr="00A143A6">
        <w:rPr>
          <w:rFonts w:eastAsia="Arial Unicode MS" w:cstheme="minorHAnsi"/>
          <w:sz w:val="20"/>
          <w:szCs w:val="20"/>
          <w:lang w:val="es-ES_tradnl"/>
        </w:rPr>
        <w:t xml:space="preserve">                    </w:t>
      </w:r>
      <w:r w:rsidR="00787E61">
        <w:rPr>
          <w:rFonts w:eastAsia="Arial Unicode MS" w:cstheme="minorHAnsi"/>
          <w:sz w:val="20"/>
          <w:szCs w:val="20"/>
          <w:lang w:val="es-ES_tradnl"/>
        </w:rPr>
        <w:t xml:space="preserve"> </w:t>
      </w:r>
      <w:r w:rsidR="00A2160A" w:rsidRPr="00A143A6">
        <w:rPr>
          <w:rFonts w:eastAsia="Arial Unicode MS" w:cstheme="minorHAnsi"/>
          <w:sz w:val="20"/>
          <w:szCs w:val="20"/>
          <w:lang w:val="es-ES_tradnl"/>
        </w:rPr>
        <w:t xml:space="preserve">en lo que  </w:t>
      </w:r>
    </w:p>
    <w:p w:rsidR="00A143A6" w:rsidRPr="001205F7" w:rsidRDefault="00A2160A" w:rsidP="009D3D19">
      <w:pPr>
        <w:pStyle w:val="Prrafodelista"/>
        <w:numPr>
          <w:ilvl w:val="0"/>
          <w:numId w:val="62"/>
        </w:numPr>
        <w:ind w:left="1418"/>
        <w:rPr>
          <w:rFonts w:eastAsia="Arial Unicode MS" w:cstheme="minorHAnsi"/>
          <w:sz w:val="20"/>
          <w:szCs w:val="20"/>
          <w:lang w:val="es-ES_tradnl"/>
        </w:rPr>
      </w:pPr>
      <w:r w:rsidRPr="001205F7">
        <w:rPr>
          <w:rFonts w:eastAsia="Arial Unicode MS" w:cstheme="minorHAnsi"/>
          <w:sz w:val="20"/>
          <w:szCs w:val="20"/>
          <w:lang w:val="es-ES_tradnl"/>
        </w:rPr>
        <w:t>de modo que          en que</w:t>
      </w:r>
    </w:p>
    <w:p w:rsidR="00A2160A" w:rsidRPr="00A143A6" w:rsidRDefault="00A2160A" w:rsidP="009D3D19">
      <w:pPr>
        <w:pStyle w:val="Prrafodelista"/>
        <w:numPr>
          <w:ilvl w:val="0"/>
          <w:numId w:val="62"/>
        </w:numPr>
        <w:ind w:left="1418"/>
        <w:rPr>
          <w:rFonts w:eastAsia="Arial Unicode MS" w:cstheme="minorHAnsi"/>
          <w:sz w:val="20"/>
          <w:szCs w:val="20"/>
          <w:lang w:val="es-ES_tradnl"/>
        </w:rPr>
      </w:pPr>
      <w:r w:rsidRPr="00A143A6">
        <w:rPr>
          <w:rFonts w:eastAsia="Arial Unicode MS" w:cstheme="minorHAnsi"/>
          <w:sz w:val="20"/>
          <w:szCs w:val="20"/>
          <w:lang w:val="es-ES_tradnl"/>
        </w:rPr>
        <w:t>puesto que</w:t>
      </w:r>
      <w:r w:rsidR="00A143A6"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en la cual</w:t>
      </w:r>
    </w:p>
    <w:p w:rsidR="00C47D5A" w:rsidRPr="00A143A6" w:rsidRDefault="00C47D5A" w:rsidP="009D3D19">
      <w:pPr>
        <w:pStyle w:val="Prrafodelista"/>
        <w:numPr>
          <w:ilvl w:val="0"/>
          <w:numId w:val="80"/>
        </w:numPr>
        <w:rPr>
          <w:rFonts w:cstheme="minorHAnsi"/>
          <w:noProof/>
          <w:sz w:val="20"/>
          <w:szCs w:val="20"/>
        </w:rPr>
      </w:pPr>
      <w:r w:rsidRPr="00A143A6">
        <w:rPr>
          <w:rFonts w:cstheme="minorHAnsi"/>
          <w:noProof/>
          <w:sz w:val="20"/>
          <w:szCs w:val="20"/>
        </w:rPr>
        <w:t>La muerte ha sido en todos los tiempos motivo de especulación …………… para los filosóficos y teólogos …………… para todos los hombres.</w:t>
      </w:r>
    </w:p>
    <w:p w:rsidR="00A143A6" w:rsidRPr="00A143A6" w:rsidRDefault="000F5D1C" w:rsidP="009D3D19">
      <w:pPr>
        <w:pStyle w:val="Prrafodelista"/>
        <w:numPr>
          <w:ilvl w:val="0"/>
          <w:numId w:val="63"/>
        </w:numPr>
        <w:ind w:left="1418"/>
        <w:rPr>
          <w:rFonts w:eastAsia="Arial Unicode MS" w:cstheme="minorHAnsi"/>
          <w:sz w:val="20"/>
          <w:szCs w:val="20"/>
          <w:lang w:val="es-ES_tradnl"/>
        </w:rPr>
      </w:pPr>
      <w:r w:rsidRPr="00A143A6">
        <w:rPr>
          <w:rFonts w:eastAsia="Arial Unicode MS" w:cstheme="minorHAnsi"/>
          <w:sz w:val="20"/>
          <w:szCs w:val="20"/>
          <w:lang w:val="es-ES_tradnl"/>
        </w:rPr>
        <w:t>Así como         también</w:t>
      </w:r>
      <w:r w:rsidRPr="00A143A6">
        <w:rPr>
          <w:rFonts w:eastAsia="Arial Unicode MS" w:cstheme="minorHAnsi"/>
          <w:sz w:val="20"/>
          <w:szCs w:val="20"/>
          <w:lang w:val="es-ES_tradnl"/>
        </w:rPr>
        <w:tab/>
      </w:r>
      <w:r w:rsidR="00684BEA" w:rsidRPr="00A143A6">
        <w:rPr>
          <w:rFonts w:eastAsia="Arial Unicode MS" w:cstheme="minorHAnsi"/>
          <w:sz w:val="20"/>
          <w:szCs w:val="20"/>
          <w:lang w:val="es-ES_tradnl"/>
        </w:rPr>
        <w:tab/>
      </w:r>
    </w:p>
    <w:p w:rsidR="00A143A6" w:rsidRPr="00A143A6" w:rsidRDefault="00684BEA" w:rsidP="009D3D19">
      <w:pPr>
        <w:pStyle w:val="Prrafodelista"/>
        <w:numPr>
          <w:ilvl w:val="0"/>
          <w:numId w:val="63"/>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tanto  </w:t>
      </w:r>
      <w:r w:rsidR="00A143A6"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así como</w:t>
      </w:r>
      <w:r w:rsidRPr="00A143A6">
        <w:rPr>
          <w:rFonts w:eastAsia="Arial Unicode MS" w:cstheme="minorHAnsi"/>
          <w:sz w:val="20"/>
          <w:szCs w:val="20"/>
          <w:lang w:val="es-ES_tradnl"/>
        </w:rPr>
        <w:tab/>
      </w:r>
    </w:p>
    <w:p w:rsidR="00A143A6" w:rsidRPr="00A143A6" w:rsidRDefault="00A143A6" w:rsidP="009D3D19">
      <w:pPr>
        <w:pStyle w:val="Prrafodelista"/>
        <w:numPr>
          <w:ilvl w:val="0"/>
          <w:numId w:val="63"/>
        </w:numPr>
        <w:ind w:left="1418"/>
        <w:rPr>
          <w:rFonts w:eastAsia="Arial Unicode MS" w:cstheme="minorHAnsi"/>
          <w:sz w:val="20"/>
          <w:szCs w:val="20"/>
          <w:lang w:val="es-ES_tradnl"/>
        </w:rPr>
      </w:pPr>
      <w:r w:rsidRPr="00A143A6">
        <w:rPr>
          <w:rFonts w:eastAsia="Arial Unicode MS" w:cstheme="minorHAnsi"/>
          <w:sz w:val="20"/>
          <w:szCs w:val="20"/>
          <w:lang w:val="es-ES_tradnl"/>
        </w:rPr>
        <w:lastRenderedPageBreak/>
        <w:t xml:space="preserve">no tan sólo    </w:t>
      </w:r>
      <w:r w:rsidR="00787E61">
        <w:rPr>
          <w:rFonts w:eastAsia="Arial Unicode MS" w:cstheme="minorHAnsi"/>
          <w:sz w:val="20"/>
          <w:szCs w:val="20"/>
          <w:lang w:val="es-ES_tradnl"/>
        </w:rPr>
        <w:t xml:space="preserve"> </w:t>
      </w:r>
      <w:r w:rsidRPr="00A143A6">
        <w:rPr>
          <w:rFonts w:eastAsia="Arial Unicode MS" w:cstheme="minorHAnsi"/>
          <w:sz w:val="20"/>
          <w:szCs w:val="20"/>
          <w:lang w:val="es-ES_tradnl"/>
        </w:rPr>
        <w:t xml:space="preserve">  sino además </w:t>
      </w:r>
    </w:p>
    <w:p w:rsidR="00A143A6" w:rsidRPr="00A143A6" w:rsidRDefault="00684BEA" w:rsidP="009D3D19">
      <w:pPr>
        <w:pStyle w:val="Prrafodelista"/>
        <w:numPr>
          <w:ilvl w:val="0"/>
          <w:numId w:val="63"/>
        </w:numPr>
        <w:ind w:left="1418"/>
        <w:rPr>
          <w:rFonts w:eastAsia="Arial Unicode MS" w:cstheme="minorHAnsi"/>
          <w:sz w:val="20"/>
          <w:szCs w:val="20"/>
          <w:lang w:val="es-ES_tradnl"/>
        </w:rPr>
      </w:pPr>
      <w:r w:rsidRPr="00A143A6">
        <w:rPr>
          <w:rFonts w:eastAsia="Arial Unicode MS" w:cstheme="minorHAnsi"/>
          <w:sz w:val="20"/>
          <w:szCs w:val="20"/>
          <w:lang w:val="es-ES_tradnl"/>
        </w:rPr>
        <w:t xml:space="preserve">no tanto      </w:t>
      </w:r>
      <w:r w:rsidR="00A143A6" w:rsidRPr="00A143A6">
        <w:rPr>
          <w:rFonts w:eastAsia="Arial Unicode MS" w:cstheme="minorHAnsi"/>
          <w:sz w:val="20"/>
          <w:szCs w:val="20"/>
          <w:lang w:val="es-ES_tradnl"/>
        </w:rPr>
        <w:t xml:space="preserve">    </w:t>
      </w:r>
      <w:r w:rsidR="00787E61">
        <w:rPr>
          <w:rFonts w:eastAsia="Arial Unicode MS" w:cstheme="minorHAnsi"/>
          <w:sz w:val="20"/>
          <w:szCs w:val="20"/>
          <w:lang w:val="es-ES_tradnl"/>
        </w:rPr>
        <w:t xml:space="preserve"> </w:t>
      </w:r>
      <w:r w:rsidR="00A143A6" w:rsidRPr="00A143A6">
        <w:rPr>
          <w:rFonts w:eastAsia="Arial Unicode MS" w:cstheme="minorHAnsi"/>
          <w:sz w:val="20"/>
          <w:szCs w:val="20"/>
          <w:lang w:val="es-ES_tradnl"/>
        </w:rPr>
        <w:t xml:space="preserve"> </w:t>
      </w:r>
      <w:r w:rsidRPr="00A143A6">
        <w:rPr>
          <w:rFonts w:eastAsia="Arial Unicode MS" w:cstheme="minorHAnsi"/>
          <w:sz w:val="20"/>
          <w:szCs w:val="20"/>
          <w:lang w:val="es-ES_tradnl"/>
        </w:rPr>
        <w:t>como</w:t>
      </w:r>
      <w:r w:rsidRPr="00A143A6">
        <w:rPr>
          <w:rFonts w:eastAsia="Arial Unicode MS" w:cstheme="minorHAnsi"/>
          <w:sz w:val="20"/>
          <w:szCs w:val="20"/>
          <w:lang w:val="es-ES_tradnl"/>
        </w:rPr>
        <w:tab/>
      </w:r>
    </w:p>
    <w:p w:rsidR="000F5D1C" w:rsidRPr="001205F7" w:rsidRDefault="005C2316" w:rsidP="009D3D19">
      <w:pPr>
        <w:pStyle w:val="Prrafodelista"/>
        <w:numPr>
          <w:ilvl w:val="0"/>
          <w:numId w:val="63"/>
        </w:numPr>
        <w:ind w:left="1418"/>
        <w:rPr>
          <w:rFonts w:ascii="Arial Unicode MS" w:eastAsia="Arial Unicode MS" w:hAnsi="Arial Unicode MS" w:cs="Arial Unicode MS"/>
          <w:sz w:val="20"/>
          <w:szCs w:val="20"/>
          <w:lang w:val="es-ES_tradnl"/>
        </w:rPr>
      </w:pPr>
      <w:r>
        <w:rPr>
          <w:rFonts w:eastAsia="Arial Unicode MS" w:cstheme="minorHAnsi"/>
          <w:noProof/>
          <w:sz w:val="20"/>
          <w:szCs w:val="20"/>
          <w:lang w:eastAsia="es-EC"/>
        </w:rPr>
        <w:pict>
          <v:oval id="_x0000_s1238" style="position:absolute;left:0;text-align:left;margin-left:29.95pt;margin-top:1.55pt;width:153.4pt;height:18.2pt;z-index:251887616" filled="f"/>
        </w:pict>
      </w:r>
      <w:r w:rsidR="00684BEA" w:rsidRPr="001205F7">
        <w:rPr>
          <w:rFonts w:eastAsia="Arial Unicode MS" w:cstheme="minorHAnsi"/>
          <w:sz w:val="20"/>
          <w:szCs w:val="20"/>
          <w:lang w:val="es-ES_tradnl"/>
        </w:rPr>
        <w:t xml:space="preserve">no sólo           </w:t>
      </w:r>
      <w:r w:rsidR="00787E61" w:rsidRPr="001205F7">
        <w:rPr>
          <w:rFonts w:eastAsia="Arial Unicode MS" w:cstheme="minorHAnsi"/>
          <w:sz w:val="20"/>
          <w:szCs w:val="20"/>
          <w:lang w:val="es-ES_tradnl"/>
        </w:rPr>
        <w:t xml:space="preserve">   </w:t>
      </w:r>
      <w:r w:rsidR="00684BEA" w:rsidRPr="001205F7">
        <w:rPr>
          <w:rFonts w:eastAsia="Arial Unicode MS" w:cstheme="minorHAnsi"/>
          <w:sz w:val="20"/>
          <w:szCs w:val="20"/>
          <w:lang w:val="es-ES_tradnl"/>
        </w:rPr>
        <w:t>sino</w:t>
      </w:r>
    </w:p>
    <w:p w:rsidR="00C47D5A" w:rsidRDefault="00C47D5A" w:rsidP="00CF5371">
      <w:pPr>
        <w:rPr>
          <w:rFonts w:ascii="Arial Unicode MS" w:eastAsia="Arial Unicode MS" w:hAnsi="Arial Unicode MS" w:cs="Arial Unicode MS"/>
          <w:b/>
        </w:rPr>
      </w:pPr>
      <w:r w:rsidRPr="00CF5371">
        <w:rPr>
          <w:rFonts w:ascii="Arial Unicode MS" w:eastAsia="Arial Unicode MS" w:hAnsi="Arial Unicode MS" w:cs="Arial Unicode MS"/>
          <w:b/>
        </w:rPr>
        <w:t xml:space="preserve">Plan de redacción </w:t>
      </w:r>
    </w:p>
    <w:p w:rsidR="00A143A6" w:rsidRPr="00CF5371" w:rsidRDefault="00A143A6" w:rsidP="00CF5371">
      <w:pPr>
        <w:rPr>
          <w:rFonts w:ascii="Arial Unicode MS" w:eastAsia="Arial Unicode MS" w:hAnsi="Arial Unicode MS" w:cs="Arial Unicode MS"/>
          <w:b/>
        </w:rPr>
      </w:pPr>
    </w:p>
    <w:p w:rsidR="00684BEA" w:rsidRPr="00787E61" w:rsidRDefault="00684BEA" w:rsidP="009D3D19">
      <w:pPr>
        <w:pStyle w:val="Prrafodelista"/>
        <w:numPr>
          <w:ilvl w:val="0"/>
          <w:numId w:val="80"/>
        </w:numPr>
        <w:rPr>
          <w:rFonts w:cstheme="minorHAnsi"/>
          <w:noProof/>
          <w:sz w:val="20"/>
          <w:szCs w:val="20"/>
        </w:rPr>
      </w:pPr>
      <w:r w:rsidRPr="00787E61">
        <w:rPr>
          <w:rFonts w:cstheme="minorHAnsi"/>
          <w:noProof/>
          <w:sz w:val="20"/>
          <w:szCs w:val="20"/>
        </w:rPr>
        <w:t>“Violencia y política”</w:t>
      </w:r>
    </w:p>
    <w:p w:rsidR="00684BEA" w:rsidRPr="00787E61" w:rsidRDefault="00684BEA" w:rsidP="009D3D19">
      <w:pPr>
        <w:pStyle w:val="Prrafodelista"/>
        <w:numPr>
          <w:ilvl w:val="0"/>
          <w:numId w:val="64"/>
        </w:numPr>
        <w:rPr>
          <w:rFonts w:eastAsia="Arial Unicode MS" w:cstheme="minorHAnsi"/>
          <w:sz w:val="20"/>
          <w:szCs w:val="20"/>
          <w:lang w:val="es-ES_tradnl"/>
        </w:rPr>
      </w:pPr>
      <w:r w:rsidRPr="00787E61">
        <w:rPr>
          <w:rFonts w:eastAsia="Arial Unicode MS" w:cstheme="minorHAnsi"/>
          <w:sz w:val="20"/>
          <w:szCs w:val="20"/>
          <w:lang w:val="es-ES_tradnl"/>
        </w:rPr>
        <w:t>Se le emplea tanto en nombre del orden como de la liberación</w:t>
      </w:r>
    </w:p>
    <w:p w:rsidR="00684BEA" w:rsidRPr="00787E61" w:rsidRDefault="00684BEA" w:rsidP="009D3D19">
      <w:pPr>
        <w:pStyle w:val="Prrafodelista"/>
        <w:numPr>
          <w:ilvl w:val="0"/>
          <w:numId w:val="64"/>
        </w:numPr>
        <w:rPr>
          <w:rFonts w:eastAsia="Arial Unicode MS" w:cstheme="minorHAnsi"/>
          <w:sz w:val="20"/>
          <w:szCs w:val="20"/>
          <w:lang w:val="es-ES_tradnl"/>
        </w:rPr>
      </w:pPr>
      <w:r w:rsidRPr="00787E61">
        <w:rPr>
          <w:rFonts w:eastAsia="Arial Unicode MS" w:cstheme="minorHAnsi"/>
          <w:sz w:val="20"/>
          <w:szCs w:val="20"/>
          <w:lang w:val="es-ES_tradnl"/>
        </w:rPr>
        <w:t>El hombre es uno de los animales más violentos que pueblan el planeta</w:t>
      </w:r>
    </w:p>
    <w:p w:rsidR="00684BEA" w:rsidRPr="00787E61" w:rsidRDefault="00684BEA" w:rsidP="009D3D19">
      <w:pPr>
        <w:pStyle w:val="Prrafodelista"/>
        <w:numPr>
          <w:ilvl w:val="0"/>
          <w:numId w:val="64"/>
        </w:numPr>
        <w:rPr>
          <w:rFonts w:eastAsia="Arial Unicode MS" w:cstheme="minorHAnsi"/>
          <w:sz w:val="20"/>
          <w:szCs w:val="20"/>
          <w:lang w:val="es-ES_tradnl"/>
        </w:rPr>
      </w:pPr>
      <w:r w:rsidRPr="00787E61">
        <w:rPr>
          <w:rFonts w:eastAsia="Arial Unicode MS" w:cstheme="minorHAnsi"/>
          <w:sz w:val="20"/>
          <w:szCs w:val="20"/>
          <w:lang w:val="es-ES_tradnl"/>
        </w:rPr>
        <w:t>El uso generalizado de la violencia como instrumento político ha adquirido en nuestros días proporciones casi patológicas.</w:t>
      </w:r>
    </w:p>
    <w:p w:rsidR="00684BEA" w:rsidRPr="00787E61" w:rsidRDefault="00684BEA" w:rsidP="009D3D19">
      <w:pPr>
        <w:pStyle w:val="Prrafodelista"/>
        <w:numPr>
          <w:ilvl w:val="0"/>
          <w:numId w:val="64"/>
        </w:numPr>
        <w:rPr>
          <w:rFonts w:eastAsia="Arial Unicode MS" w:cstheme="minorHAnsi"/>
          <w:sz w:val="20"/>
          <w:szCs w:val="20"/>
          <w:lang w:val="es-ES_tradnl"/>
        </w:rPr>
      </w:pPr>
      <w:r w:rsidRPr="00787E61">
        <w:rPr>
          <w:rFonts w:eastAsia="Arial Unicode MS" w:cstheme="minorHAnsi"/>
          <w:sz w:val="20"/>
          <w:szCs w:val="20"/>
          <w:lang w:val="es-ES_tradnl"/>
        </w:rPr>
        <w:t>La violencia política no es sino una de las miles de expresiones de fuerza del género humano</w:t>
      </w:r>
    </w:p>
    <w:p w:rsidR="00684BEA" w:rsidRPr="00787E61" w:rsidRDefault="00684BEA" w:rsidP="009D3D19">
      <w:pPr>
        <w:pStyle w:val="Prrafodelista"/>
        <w:numPr>
          <w:ilvl w:val="0"/>
          <w:numId w:val="64"/>
        </w:numPr>
        <w:rPr>
          <w:rFonts w:eastAsia="Arial Unicode MS" w:cstheme="minorHAnsi"/>
          <w:sz w:val="20"/>
          <w:szCs w:val="20"/>
          <w:lang w:val="es-ES_tradnl"/>
        </w:rPr>
      </w:pPr>
      <w:r w:rsidRPr="00787E61">
        <w:rPr>
          <w:rFonts w:eastAsia="Arial Unicode MS" w:cstheme="minorHAnsi"/>
          <w:sz w:val="20"/>
          <w:szCs w:val="20"/>
          <w:lang w:val="es-ES_tradnl"/>
        </w:rPr>
        <w:t>Los llamados a la paz de las autoridades religiosas son de suyo extemporáneos: operan con una lógica puramente discursiva.</w:t>
      </w:r>
    </w:p>
    <w:p w:rsidR="00CC5CB1" w:rsidRPr="00787E61" w:rsidRDefault="00684BEA" w:rsidP="009D3D19">
      <w:pPr>
        <w:pStyle w:val="Prrafodelista"/>
        <w:numPr>
          <w:ilvl w:val="0"/>
          <w:numId w:val="65"/>
        </w:numPr>
        <w:rPr>
          <w:rFonts w:eastAsia="Arial Unicode MS" w:cstheme="minorHAnsi"/>
          <w:sz w:val="20"/>
          <w:szCs w:val="20"/>
          <w:lang w:val="es-ES_tradnl"/>
        </w:rPr>
      </w:pPr>
      <w:r w:rsidRPr="00787E61">
        <w:rPr>
          <w:rFonts w:eastAsia="Arial Unicode MS" w:cstheme="minorHAnsi"/>
          <w:sz w:val="20"/>
          <w:szCs w:val="20"/>
          <w:lang w:val="es-ES_tradnl"/>
        </w:rPr>
        <w:t xml:space="preserve">4 – 2 – 1 – 3 – 5 </w:t>
      </w:r>
      <w:r w:rsidRPr="00787E61">
        <w:rPr>
          <w:rFonts w:eastAsia="Arial Unicode MS" w:cstheme="minorHAnsi"/>
          <w:sz w:val="20"/>
          <w:szCs w:val="20"/>
          <w:lang w:val="es-ES_tradnl"/>
        </w:rPr>
        <w:tab/>
        <w:t xml:space="preserve"> </w:t>
      </w:r>
    </w:p>
    <w:p w:rsidR="00CC5CB1" w:rsidRPr="00787E61" w:rsidRDefault="005C2316" w:rsidP="009D3D19">
      <w:pPr>
        <w:pStyle w:val="Prrafodelista"/>
        <w:numPr>
          <w:ilvl w:val="0"/>
          <w:numId w:val="65"/>
        </w:numPr>
        <w:rPr>
          <w:rFonts w:eastAsia="Arial Unicode MS" w:cstheme="minorHAnsi"/>
          <w:sz w:val="20"/>
          <w:szCs w:val="20"/>
          <w:lang w:val="es-ES_tradnl"/>
        </w:rPr>
      </w:pPr>
      <w:r>
        <w:rPr>
          <w:rFonts w:eastAsia="Arial Unicode MS" w:cstheme="minorHAnsi"/>
          <w:noProof/>
          <w:sz w:val="20"/>
          <w:szCs w:val="20"/>
          <w:lang w:eastAsia="es-EC"/>
        </w:rPr>
        <w:pict>
          <v:oval id="_x0000_s1240" style="position:absolute;left:0;text-align:left;margin-left:38.95pt;margin-top:194.9pt;width:112.4pt;height:18.2pt;z-index:251889664" filled="f"/>
        </w:pict>
      </w:r>
      <w:r>
        <w:rPr>
          <w:rFonts w:eastAsia="Arial Unicode MS" w:cstheme="minorHAnsi"/>
          <w:noProof/>
          <w:sz w:val="20"/>
          <w:szCs w:val="20"/>
          <w:lang w:eastAsia="es-EC"/>
        </w:rPr>
        <w:pict>
          <v:oval id="_x0000_s1239" style="position:absolute;left:0;text-align:left;margin-left:38.95pt;margin-top:11.9pt;width:112.4pt;height:18.2pt;z-index:251888640" filled="f"/>
        </w:pict>
      </w:r>
      <w:r w:rsidR="00684BEA" w:rsidRPr="00787E61">
        <w:rPr>
          <w:rFonts w:eastAsia="Arial Unicode MS" w:cstheme="minorHAnsi"/>
          <w:sz w:val="20"/>
          <w:szCs w:val="20"/>
          <w:lang w:val="es-ES_tradnl"/>
        </w:rPr>
        <w:t>5 – 3 – 2 – 1 – 4</w:t>
      </w:r>
      <w:r w:rsidR="00684BEA" w:rsidRPr="00787E61">
        <w:rPr>
          <w:rFonts w:eastAsia="Arial Unicode MS" w:cstheme="minorHAnsi"/>
          <w:sz w:val="20"/>
          <w:szCs w:val="20"/>
          <w:lang w:val="es-ES_tradnl"/>
        </w:rPr>
        <w:tab/>
        <w:t xml:space="preserve">    </w:t>
      </w:r>
    </w:p>
    <w:p w:rsidR="00CC5CB1" w:rsidRPr="001205F7" w:rsidRDefault="00684BEA" w:rsidP="009D3D19">
      <w:pPr>
        <w:pStyle w:val="Prrafodelista"/>
        <w:numPr>
          <w:ilvl w:val="0"/>
          <w:numId w:val="65"/>
        </w:numPr>
        <w:rPr>
          <w:rFonts w:eastAsia="Arial Unicode MS" w:cstheme="minorHAnsi"/>
          <w:sz w:val="20"/>
          <w:szCs w:val="20"/>
          <w:lang w:val="es-ES_tradnl"/>
        </w:rPr>
      </w:pPr>
      <w:r w:rsidRPr="001205F7">
        <w:rPr>
          <w:rFonts w:eastAsia="Arial Unicode MS" w:cstheme="minorHAnsi"/>
          <w:sz w:val="20"/>
          <w:szCs w:val="20"/>
          <w:lang w:val="es-ES_tradnl"/>
        </w:rPr>
        <w:t>2 – 4 – 3 – 1 – 5</w:t>
      </w:r>
      <w:r w:rsidRPr="001205F7">
        <w:rPr>
          <w:rFonts w:eastAsia="Arial Unicode MS" w:cstheme="minorHAnsi"/>
          <w:sz w:val="20"/>
          <w:szCs w:val="20"/>
          <w:lang w:val="es-ES_tradnl"/>
        </w:rPr>
        <w:tab/>
      </w:r>
      <w:r w:rsidR="003A1BC8" w:rsidRPr="001205F7">
        <w:rPr>
          <w:rFonts w:eastAsia="Arial Unicode MS" w:cstheme="minorHAnsi"/>
          <w:sz w:val="20"/>
          <w:szCs w:val="20"/>
          <w:lang w:val="es-ES_tradnl"/>
        </w:rPr>
        <w:tab/>
      </w:r>
    </w:p>
    <w:p w:rsidR="00CC5CB1" w:rsidRPr="00787E61" w:rsidRDefault="00684BEA" w:rsidP="009D3D19">
      <w:pPr>
        <w:pStyle w:val="Prrafodelista"/>
        <w:numPr>
          <w:ilvl w:val="0"/>
          <w:numId w:val="65"/>
        </w:numPr>
        <w:rPr>
          <w:rFonts w:eastAsia="Arial Unicode MS" w:cstheme="minorHAnsi"/>
          <w:sz w:val="20"/>
          <w:szCs w:val="20"/>
          <w:lang w:val="es-ES_tradnl"/>
        </w:rPr>
      </w:pPr>
      <w:r w:rsidRPr="00787E61">
        <w:rPr>
          <w:rFonts w:eastAsia="Arial Unicode MS" w:cstheme="minorHAnsi"/>
          <w:sz w:val="20"/>
          <w:szCs w:val="20"/>
          <w:lang w:val="es-ES_tradnl"/>
        </w:rPr>
        <w:t xml:space="preserve">3 – 1 – 5 – 4 – 2 </w:t>
      </w:r>
      <w:r w:rsidRPr="00787E61">
        <w:rPr>
          <w:rFonts w:eastAsia="Arial Unicode MS" w:cstheme="minorHAnsi"/>
          <w:sz w:val="20"/>
          <w:szCs w:val="20"/>
          <w:lang w:val="es-ES_tradnl"/>
        </w:rPr>
        <w:tab/>
      </w:r>
    </w:p>
    <w:p w:rsidR="00684BEA" w:rsidRPr="00787E61" w:rsidRDefault="00684BEA" w:rsidP="009D3D19">
      <w:pPr>
        <w:pStyle w:val="Prrafodelista"/>
        <w:numPr>
          <w:ilvl w:val="0"/>
          <w:numId w:val="65"/>
        </w:numPr>
        <w:rPr>
          <w:rFonts w:eastAsia="Arial Unicode MS" w:cstheme="minorHAnsi"/>
          <w:sz w:val="20"/>
          <w:szCs w:val="20"/>
          <w:lang w:val="es-ES_tradnl"/>
        </w:rPr>
      </w:pPr>
      <w:r w:rsidRPr="00787E61">
        <w:rPr>
          <w:rFonts w:eastAsia="Arial Unicode MS" w:cstheme="minorHAnsi"/>
          <w:sz w:val="20"/>
          <w:szCs w:val="20"/>
          <w:lang w:val="es-ES_tradnl"/>
        </w:rPr>
        <w:t xml:space="preserve">1 – 2 – 4 – 3 – 5 </w:t>
      </w:r>
    </w:p>
    <w:p w:rsidR="00684BEA" w:rsidRPr="00787E61" w:rsidRDefault="00AF3B52" w:rsidP="009D3D19">
      <w:pPr>
        <w:pStyle w:val="Prrafodelista"/>
        <w:numPr>
          <w:ilvl w:val="0"/>
          <w:numId w:val="80"/>
        </w:numPr>
        <w:rPr>
          <w:rFonts w:cstheme="minorHAnsi"/>
          <w:noProof/>
          <w:sz w:val="20"/>
          <w:szCs w:val="20"/>
        </w:rPr>
      </w:pPr>
      <w:r w:rsidRPr="00787E61">
        <w:rPr>
          <w:rFonts w:cstheme="minorHAnsi"/>
          <w:noProof/>
          <w:sz w:val="20"/>
          <w:szCs w:val="20"/>
        </w:rPr>
        <w:t>“Los Mitos</w:t>
      </w:r>
      <w:r w:rsidR="00684BEA" w:rsidRPr="00787E61">
        <w:rPr>
          <w:rFonts w:cstheme="minorHAnsi"/>
          <w:noProof/>
          <w:sz w:val="20"/>
          <w:szCs w:val="20"/>
        </w:rPr>
        <w:t>”</w:t>
      </w:r>
    </w:p>
    <w:p w:rsidR="003A1BC8" w:rsidRPr="00787E61" w:rsidRDefault="003A1BC8" w:rsidP="009D3D19">
      <w:pPr>
        <w:pStyle w:val="Prrafodelista"/>
        <w:numPr>
          <w:ilvl w:val="0"/>
          <w:numId w:val="66"/>
        </w:numPr>
        <w:rPr>
          <w:rFonts w:eastAsia="Arial Unicode MS" w:cstheme="minorHAnsi"/>
          <w:sz w:val="20"/>
          <w:szCs w:val="20"/>
          <w:lang w:val="es-ES_tradnl"/>
        </w:rPr>
      </w:pPr>
      <w:r w:rsidRPr="00787E61">
        <w:rPr>
          <w:rFonts w:eastAsia="Arial Unicode MS" w:cstheme="minorHAnsi"/>
          <w:sz w:val="20"/>
          <w:szCs w:val="20"/>
          <w:lang w:val="es-ES_tradnl"/>
        </w:rPr>
        <w:t>Interpretación de los psicólogos y antropólogos</w:t>
      </w:r>
    </w:p>
    <w:p w:rsidR="003A1BC8" w:rsidRPr="00787E61" w:rsidRDefault="003A1BC8" w:rsidP="009D3D19">
      <w:pPr>
        <w:pStyle w:val="Prrafodelista"/>
        <w:numPr>
          <w:ilvl w:val="0"/>
          <w:numId w:val="66"/>
        </w:numPr>
        <w:rPr>
          <w:rFonts w:eastAsia="Arial Unicode MS" w:cstheme="minorHAnsi"/>
          <w:sz w:val="20"/>
          <w:szCs w:val="20"/>
          <w:lang w:val="es-ES_tradnl"/>
        </w:rPr>
      </w:pPr>
      <w:r w:rsidRPr="00787E61">
        <w:rPr>
          <w:rFonts w:eastAsia="Arial Unicode MS" w:cstheme="minorHAnsi"/>
          <w:sz w:val="20"/>
          <w:szCs w:val="20"/>
          <w:lang w:val="es-ES_tradnl"/>
        </w:rPr>
        <w:t>Explicación de la naturaleza de los dioses, hombres y cosas</w:t>
      </w:r>
    </w:p>
    <w:p w:rsidR="003A1BC8" w:rsidRPr="00787E61" w:rsidRDefault="003A1BC8" w:rsidP="009D3D19">
      <w:pPr>
        <w:pStyle w:val="Prrafodelista"/>
        <w:numPr>
          <w:ilvl w:val="0"/>
          <w:numId w:val="66"/>
        </w:numPr>
        <w:rPr>
          <w:rFonts w:eastAsia="Arial Unicode MS" w:cstheme="minorHAnsi"/>
          <w:sz w:val="20"/>
          <w:szCs w:val="20"/>
          <w:lang w:val="es-ES_tradnl"/>
        </w:rPr>
      </w:pPr>
      <w:r w:rsidRPr="00787E61">
        <w:rPr>
          <w:rFonts w:eastAsia="Arial Unicode MS" w:cstheme="minorHAnsi"/>
          <w:sz w:val="20"/>
          <w:szCs w:val="20"/>
          <w:lang w:val="es-ES_tradnl"/>
        </w:rPr>
        <w:t>El mito, primera narración del hombre</w:t>
      </w:r>
    </w:p>
    <w:p w:rsidR="003A1BC8" w:rsidRPr="00787E61" w:rsidRDefault="003A1BC8" w:rsidP="009D3D19">
      <w:pPr>
        <w:pStyle w:val="Prrafodelista"/>
        <w:numPr>
          <w:ilvl w:val="0"/>
          <w:numId w:val="66"/>
        </w:numPr>
        <w:rPr>
          <w:rFonts w:eastAsia="Arial Unicode MS" w:cstheme="minorHAnsi"/>
          <w:sz w:val="20"/>
          <w:szCs w:val="20"/>
          <w:lang w:val="es-ES_tradnl"/>
        </w:rPr>
      </w:pPr>
      <w:r w:rsidRPr="00787E61">
        <w:rPr>
          <w:rFonts w:eastAsia="Arial Unicode MS" w:cstheme="minorHAnsi"/>
          <w:sz w:val="20"/>
          <w:szCs w:val="20"/>
          <w:lang w:val="es-ES_tradnl"/>
        </w:rPr>
        <w:t>Lenguaje simbólico – poético</w:t>
      </w:r>
    </w:p>
    <w:p w:rsidR="003A1BC8" w:rsidRPr="00787E61" w:rsidRDefault="003A1BC8" w:rsidP="009D3D19">
      <w:pPr>
        <w:pStyle w:val="Prrafodelista"/>
        <w:numPr>
          <w:ilvl w:val="0"/>
          <w:numId w:val="66"/>
        </w:numPr>
        <w:rPr>
          <w:rFonts w:eastAsia="Arial Unicode MS" w:cstheme="minorHAnsi"/>
          <w:sz w:val="20"/>
          <w:szCs w:val="20"/>
          <w:lang w:val="es-ES_tradnl"/>
        </w:rPr>
      </w:pPr>
      <w:r w:rsidRPr="00787E61">
        <w:rPr>
          <w:rFonts w:eastAsia="Arial Unicode MS" w:cstheme="minorHAnsi"/>
          <w:sz w:val="20"/>
          <w:szCs w:val="20"/>
          <w:lang w:val="es-ES_tradnl"/>
        </w:rPr>
        <w:t>Grecia, grandiosa creadora de mitos</w:t>
      </w:r>
    </w:p>
    <w:p w:rsidR="00CC5CB1" w:rsidRPr="00787E61" w:rsidRDefault="003A1BC8" w:rsidP="009D3D19">
      <w:pPr>
        <w:pStyle w:val="Prrafodelista"/>
        <w:numPr>
          <w:ilvl w:val="0"/>
          <w:numId w:val="67"/>
        </w:numPr>
        <w:rPr>
          <w:rFonts w:eastAsia="Arial Unicode MS" w:cstheme="minorHAnsi"/>
          <w:sz w:val="20"/>
          <w:szCs w:val="20"/>
          <w:lang w:val="es-ES_tradnl"/>
        </w:rPr>
      </w:pPr>
      <w:r w:rsidRPr="00787E61">
        <w:rPr>
          <w:rFonts w:eastAsia="Arial Unicode MS" w:cstheme="minorHAnsi"/>
          <w:sz w:val="20"/>
          <w:szCs w:val="20"/>
          <w:lang w:val="es-ES_tradnl"/>
        </w:rPr>
        <w:t xml:space="preserve">5 – 4 – 3 – 2 – 1 </w:t>
      </w:r>
      <w:r w:rsidRPr="00787E61">
        <w:rPr>
          <w:rFonts w:eastAsia="Arial Unicode MS" w:cstheme="minorHAnsi"/>
          <w:sz w:val="20"/>
          <w:szCs w:val="20"/>
          <w:lang w:val="es-ES_tradnl"/>
        </w:rPr>
        <w:tab/>
      </w:r>
    </w:p>
    <w:p w:rsidR="00CC5CB1" w:rsidRPr="00787E61" w:rsidRDefault="003A1BC8" w:rsidP="009D3D19">
      <w:pPr>
        <w:pStyle w:val="Prrafodelista"/>
        <w:numPr>
          <w:ilvl w:val="0"/>
          <w:numId w:val="67"/>
        </w:numPr>
        <w:rPr>
          <w:rFonts w:eastAsia="Arial Unicode MS" w:cstheme="minorHAnsi"/>
          <w:sz w:val="20"/>
          <w:szCs w:val="20"/>
          <w:lang w:val="es-ES_tradnl"/>
        </w:rPr>
      </w:pPr>
      <w:r w:rsidRPr="00787E61">
        <w:rPr>
          <w:rFonts w:eastAsia="Arial Unicode MS" w:cstheme="minorHAnsi"/>
          <w:sz w:val="20"/>
          <w:szCs w:val="20"/>
          <w:lang w:val="es-ES_tradnl"/>
        </w:rPr>
        <w:t xml:space="preserve">4 – 5 – 3 – 1 – 2 </w:t>
      </w:r>
      <w:r w:rsidRPr="00787E61">
        <w:rPr>
          <w:rFonts w:eastAsia="Arial Unicode MS" w:cstheme="minorHAnsi"/>
          <w:sz w:val="20"/>
          <w:szCs w:val="20"/>
          <w:lang w:val="es-ES_tradnl"/>
        </w:rPr>
        <w:tab/>
      </w:r>
    </w:p>
    <w:p w:rsidR="00CC5CB1" w:rsidRPr="00787E61" w:rsidRDefault="003A1BC8" w:rsidP="009D3D19">
      <w:pPr>
        <w:pStyle w:val="Prrafodelista"/>
        <w:numPr>
          <w:ilvl w:val="0"/>
          <w:numId w:val="67"/>
        </w:numPr>
        <w:rPr>
          <w:rFonts w:eastAsia="Arial Unicode MS" w:cstheme="minorHAnsi"/>
          <w:sz w:val="20"/>
          <w:szCs w:val="20"/>
          <w:lang w:val="es-ES_tradnl"/>
        </w:rPr>
      </w:pPr>
      <w:r w:rsidRPr="00787E61">
        <w:rPr>
          <w:rFonts w:eastAsia="Arial Unicode MS" w:cstheme="minorHAnsi"/>
          <w:sz w:val="20"/>
          <w:szCs w:val="20"/>
          <w:lang w:val="es-ES_tradnl"/>
        </w:rPr>
        <w:t xml:space="preserve">5 – 3 – 4 – 2 – 1 </w:t>
      </w:r>
      <w:r w:rsidRPr="00787E61">
        <w:rPr>
          <w:rFonts w:eastAsia="Arial Unicode MS" w:cstheme="minorHAnsi"/>
          <w:sz w:val="20"/>
          <w:szCs w:val="20"/>
          <w:lang w:val="es-ES_tradnl"/>
        </w:rPr>
        <w:tab/>
      </w:r>
      <w:r w:rsidRPr="00787E61">
        <w:rPr>
          <w:rFonts w:eastAsia="Arial Unicode MS" w:cstheme="minorHAnsi"/>
          <w:sz w:val="20"/>
          <w:szCs w:val="20"/>
          <w:lang w:val="es-ES_tradnl"/>
        </w:rPr>
        <w:tab/>
      </w:r>
    </w:p>
    <w:p w:rsidR="00CC5CB1" w:rsidRPr="00787E61" w:rsidRDefault="003A1BC8" w:rsidP="009D3D19">
      <w:pPr>
        <w:pStyle w:val="Prrafodelista"/>
        <w:numPr>
          <w:ilvl w:val="0"/>
          <w:numId w:val="67"/>
        </w:numPr>
        <w:rPr>
          <w:rFonts w:eastAsia="Arial Unicode MS" w:cstheme="minorHAnsi"/>
          <w:sz w:val="20"/>
          <w:szCs w:val="20"/>
          <w:lang w:val="es-ES_tradnl"/>
        </w:rPr>
      </w:pPr>
      <w:r w:rsidRPr="00787E61">
        <w:rPr>
          <w:rFonts w:eastAsia="Arial Unicode MS" w:cstheme="minorHAnsi"/>
          <w:sz w:val="20"/>
          <w:szCs w:val="20"/>
          <w:lang w:val="es-ES_tradnl"/>
        </w:rPr>
        <w:t>3 – 5 – 1 – 4 – 2</w:t>
      </w:r>
      <w:r w:rsidRPr="00787E61">
        <w:rPr>
          <w:rFonts w:eastAsia="Arial Unicode MS" w:cstheme="minorHAnsi"/>
          <w:sz w:val="20"/>
          <w:szCs w:val="20"/>
          <w:lang w:val="es-ES_tradnl"/>
        </w:rPr>
        <w:tab/>
      </w:r>
    </w:p>
    <w:p w:rsidR="003A1BC8" w:rsidRPr="001205F7" w:rsidRDefault="003A1BC8" w:rsidP="009D3D19">
      <w:pPr>
        <w:pStyle w:val="Prrafodelista"/>
        <w:numPr>
          <w:ilvl w:val="0"/>
          <w:numId w:val="67"/>
        </w:numPr>
        <w:rPr>
          <w:rFonts w:eastAsia="Arial Unicode MS" w:cstheme="minorHAnsi"/>
          <w:sz w:val="20"/>
          <w:szCs w:val="20"/>
          <w:lang w:val="es-ES_tradnl"/>
        </w:rPr>
      </w:pPr>
      <w:r w:rsidRPr="001205F7">
        <w:rPr>
          <w:rFonts w:eastAsia="Arial Unicode MS" w:cstheme="minorHAnsi"/>
          <w:sz w:val="20"/>
          <w:szCs w:val="20"/>
          <w:lang w:val="es-ES_tradnl"/>
        </w:rPr>
        <w:t xml:space="preserve">3 – 2 – 4 – 5 – 1 </w:t>
      </w:r>
    </w:p>
    <w:p w:rsidR="00CC5CB1" w:rsidRPr="00787E61" w:rsidRDefault="00CC5CB1" w:rsidP="00CC5CB1">
      <w:pPr>
        <w:rPr>
          <w:rFonts w:asciiTheme="minorHAnsi" w:eastAsia="Arial Unicode MS" w:hAnsiTheme="minorHAnsi" w:cstheme="minorHAnsi"/>
          <w:sz w:val="20"/>
          <w:szCs w:val="20"/>
          <w:lang w:val="es-ES_tradnl"/>
        </w:rPr>
      </w:pPr>
    </w:p>
    <w:p w:rsidR="00684BEA" w:rsidRPr="00787E61" w:rsidRDefault="00684BEA" w:rsidP="009D3D19">
      <w:pPr>
        <w:pStyle w:val="Prrafodelista"/>
        <w:numPr>
          <w:ilvl w:val="0"/>
          <w:numId w:val="80"/>
        </w:numPr>
        <w:rPr>
          <w:rFonts w:cstheme="minorHAnsi"/>
          <w:noProof/>
          <w:sz w:val="20"/>
          <w:szCs w:val="20"/>
        </w:rPr>
      </w:pPr>
      <w:r w:rsidRPr="00787E61">
        <w:rPr>
          <w:rFonts w:cstheme="minorHAnsi"/>
          <w:noProof/>
          <w:sz w:val="20"/>
          <w:szCs w:val="20"/>
        </w:rPr>
        <w:t>“La Atlántida”</w:t>
      </w:r>
    </w:p>
    <w:p w:rsidR="003A1BC8" w:rsidRPr="00787E61" w:rsidRDefault="003A1BC8" w:rsidP="009D3D19">
      <w:pPr>
        <w:pStyle w:val="Prrafodelista"/>
        <w:numPr>
          <w:ilvl w:val="0"/>
          <w:numId w:val="68"/>
        </w:numPr>
        <w:rPr>
          <w:rFonts w:eastAsia="Arial Unicode MS" w:cstheme="minorHAnsi"/>
          <w:sz w:val="20"/>
          <w:szCs w:val="20"/>
          <w:lang w:val="es-ES_tradnl"/>
        </w:rPr>
      </w:pPr>
      <w:r w:rsidRPr="00787E61">
        <w:rPr>
          <w:rFonts w:eastAsia="Arial Unicode MS" w:cstheme="minorHAnsi"/>
          <w:sz w:val="20"/>
          <w:szCs w:val="20"/>
          <w:lang w:val="es-ES_tradnl"/>
        </w:rPr>
        <w:t xml:space="preserve">Platón menciona la Atlántida en uno de sus diálogos </w:t>
      </w:r>
    </w:p>
    <w:p w:rsidR="003A1BC8" w:rsidRPr="00787E61" w:rsidRDefault="003A1BC8" w:rsidP="009D3D19">
      <w:pPr>
        <w:pStyle w:val="Prrafodelista"/>
        <w:numPr>
          <w:ilvl w:val="0"/>
          <w:numId w:val="68"/>
        </w:numPr>
        <w:rPr>
          <w:rFonts w:eastAsia="Arial Unicode MS" w:cstheme="minorHAnsi"/>
          <w:sz w:val="20"/>
          <w:szCs w:val="20"/>
          <w:lang w:val="es-ES_tradnl"/>
        </w:rPr>
      </w:pPr>
      <w:r w:rsidRPr="00787E61">
        <w:rPr>
          <w:rFonts w:eastAsia="Arial Unicode MS" w:cstheme="minorHAnsi"/>
          <w:sz w:val="20"/>
          <w:szCs w:val="20"/>
          <w:lang w:val="es-ES_tradnl"/>
        </w:rPr>
        <w:t>La Atlántida es un misterioso continente desaparecido</w:t>
      </w:r>
    </w:p>
    <w:p w:rsidR="003A1BC8" w:rsidRPr="00787E61" w:rsidRDefault="003A1BC8" w:rsidP="009D3D19">
      <w:pPr>
        <w:pStyle w:val="Prrafodelista"/>
        <w:numPr>
          <w:ilvl w:val="0"/>
          <w:numId w:val="68"/>
        </w:numPr>
        <w:rPr>
          <w:rFonts w:eastAsia="Arial Unicode MS" w:cstheme="minorHAnsi"/>
          <w:sz w:val="20"/>
          <w:szCs w:val="20"/>
          <w:lang w:val="es-ES_tradnl"/>
        </w:rPr>
      </w:pPr>
      <w:r w:rsidRPr="00787E61">
        <w:rPr>
          <w:rFonts w:eastAsia="Arial Unicode MS" w:cstheme="minorHAnsi"/>
          <w:sz w:val="20"/>
          <w:szCs w:val="20"/>
          <w:lang w:val="es-ES_tradnl"/>
        </w:rPr>
        <w:t>Aunque no se ha comprobado su existencia histórica, numerosos autores la nombran</w:t>
      </w:r>
    </w:p>
    <w:p w:rsidR="003A1BC8" w:rsidRPr="00787E61" w:rsidRDefault="003A1BC8" w:rsidP="009D3D19">
      <w:pPr>
        <w:pStyle w:val="Prrafodelista"/>
        <w:numPr>
          <w:ilvl w:val="0"/>
          <w:numId w:val="68"/>
        </w:numPr>
        <w:rPr>
          <w:rFonts w:eastAsia="Arial Unicode MS" w:cstheme="minorHAnsi"/>
          <w:sz w:val="20"/>
          <w:szCs w:val="20"/>
          <w:lang w:val="es-ES_tradnl"/>
        </w:rPr>
      </w:pPr>
      <w:r w:rsidRPr="00787E61">
        <w:rPr>
          <w:rFonts w:eastAsia="Arial Unicode MS" w:cstheme="minorHAnsi"/>
          <w:sz w:val="20"/>
          <w:szCs w:val="20"/>
          <w:lang w:val="es-ES_tradnl"/>
        </w:rPr>
        <w:t>Se supone que los atlantes eran seres con una civilización superior.</w:t>
      </w:r>
    </w:p>
    <w:p w:rsidR="00921D72" w:rsidRPr="00787E61" w:rsidRDefault="003A1BC8" w:rsidP="009D3D19">
      <w:pPr>
        <w:pStyle w:val="Prrafodelista"/>
        <w:numPr>
          <w:ilvl w:val="0"/>
          <w:numId w:val="68"/>
        </w:numPr>
        <w:rPr>
          <w:rFonts w:eastAsia="Arial Unicode MS" w:cstheme="minorHAnsi"/>
          <w:sz w:val="20"/>
          <w:szCs w:val="20"/>
          <w:lang w:val="es-ES_tradnl"/>
        </w:rPr>
      </w:pPr>
      <w:r w:rsidRPr="00787E61">
        <w:rPr>
          <w:rFonts w:eastAsia="Arial Unicode MS" w:cstheme="minorHAnsi"/>
          <w:sz w:val="20"/>
          <w:szCs w:val="20"/>
          <w:lang w:val="es-ES_tradnl"/>
        </w:rPr>
        <w:t xml:space="preserve">De haber existido, posiblemente </w:t>
      </w:r>
      <w:r w:rsidR="00921D72" w:rsidRPr="00787E61">
        <w:rPr>
          <w:rFonts w:eastAsia="Arial Unicode MS" w:cstheme="minorHAnsi"/>
          <w:sz w:val="20"/>
          <w:szCs w:val="20"/>
          <w:lang w:val="es-ES_tradnl"/>
        </w:rPr>
        <w:t>desapareció tragada por una catástrofe telúrica</w:t>
      </w:r>
    </w:p>
    <w:p w:rsidR="00CC5CB1" w:rsidRPr="001205F7" w:rsidRDefault="005C2316" w:rsidP="009D3D19">
      <w:pPr>
        <w:pStyle w:val="Prrafodelista"/>
        <w:numPr>
          <w:ilvl w:val="0"/>
          <w:numId w:val="69"/>
        </w:numPr>
        <w:rPr>
          <w:rFonts w:eastAsia="Arial Unicode MS" w:cstheme="minorHAnsi"/>
          <w:sz w:val="20"/>
          <w:szCs w:val="20"/>
          <w:lang w:val="es-ES_tradnl"/>
        </w:rPr>
      </w:pPr>
      <w:r>
        <w:rPr>
          <w:rFonts w:eastAsia="Arial Unicode MS" w:cstheme="minorHAnsi"/>
          <w:noProof/>
          <w:sz w:val="20"/>
          <w:szCs w:val="20"/>
          <w:lang w:eastAsia="es-EC"/>
        </w:rPr>
        <w:pict>
          <v:oval id="_x0000_s1241" style="position:absolute;left:0;text-align:left;margin-left:44.2pt;margin-top:1.85pt;width:112.4pt;height:12.75pt;z-index:251890688" filled="f"/>
        </w:pict>
      </w:r>
      <w:r w:rsidR="00921D72" w:rsidRPr="001205F7">
        <w:rPr>
          <w:rFonts w:eastAsia="Arial Unicode MS" w:cstheme="minorHAnsi"/>
          <w:sz w:val="20"/>
          <w:szCs w:val="20"/>
          <w:lang w:val="es-ES_tradnl"/>
        </w:rPr>
        <w:t xml:space="preserve">2 – 3 – 5 – 4 – 1 </w:t>
      </w:r>
      <w:r w:rsidR="00921D72" w:rsidRPr="001205F7">
        <w:rPr>
          <w:rFonts w:eastAsia="Arial Unicode MS" w:cstheme="minorHAnsi"/>
          <w:sz w:val="20"/>
          <w:szCs w:val="20"/>
          <w:lang w:val="es-ES_tradnl"/>
        </w:rPr>
        <w:tab/>
      </w:r>
    </w:p>
    <w:p w:rsidR="00CC5CB1" w:rsidRPr="00787E61" w:rsidRDefault="00921D72" w:rsidP="009D3D19">
      <w:pPr>
        <w:pStyle w:val="Prrafodelista"/>
        <w:numPr>
          <w:ilvl w:val="0"/>
          <w:numId w:val="69"/>
        </w:numPr>
        <w:rPr>
          <w:rFonts w:eastAsia="Arial Unicode MS" w:cstheme="minorHAnsi"/>
          <w:sz w:val="20"/>
          <w:szCs w:val="20"/>
          <w:lang w:val="es-ES_tradnl"/>
        </w:rPr>
      </w:pPr>
      <w:r w:rsidRPr="00787E61">
        <w:rPr>
          <w:rFonts w:eastAsia="Arial Unicode MS" w:cstheme="minorHAnsi"/>
          <w:sz w:val="20"/>
          <w:szCs w:val="20"/>
          <w:lang w:val="es-ES_tradnl"/>
        </w:rPr>
        <w:t xml:space="preserve">2 – 5 – 3 – 1 – 4 </w:t>
      </w:r>
      <w:r w:rsidRPr="00787E61">
        <w:rPr>
          <w:rFonts w:eastAsia="Arial Unicode MS" w:cstheme="minorHAnsi"/>
          <w:sz w:val="20"/>
          <w:szCs w:val="20"/>
          <w:lang w:val="es-ES_tradnl"/>
        </w:rPr>
        <w:tab/>
      </w:r>
    </w:p>
    <w:p w:rsidR="00CC5CB1" w:rsidRPr="00787E61" w:rsidRDefault="00921D72" w:rsidP="009D3D19">
      <w:pPr>
        <w:pStyle w:val="Prrafodelista"/>
        <w:numPr>
          <w:ilvl w:val="0"/>
          <w:numId w:val="69"/>
        </w:numPr>
        <w:rPr>
          <w:rFonts w:eastAsia="Arial Unicode MS" w:cstheme="minorHAnsi"/>
          <w:sz w:val="20"/>
          <w:szCs w:val="20"/>
          <w:lang w:val="es-ES_tradnl"/>
        </w:rPr>
      </w:pPr>
      <w:r w:rsidRPr="00787E61">
        <w:rPr>
          <w:rFonts w:eastAsia="Arial Unicode MS" w:cstheme="minorHAnsi"/>
          <w:sz w:val="20"/>
          <w:szCs w:val="20"/>
          <w:lang w:val="es-ES_tradnl"/>
        </w:rPr>
        <w:t>2 – 1 – 3 – 4 – 5</w:t>
      </w:r>
      <w:r w:rsidRPr="00787E61">
        <w:rPr>
          <w:rFonts w:eastAsia="Arial Unicode MS" w:cstheme="minorHAnsi"/>
          <w:sz w:val="20"/>
          <w:szCs w:val="20"/>
          <w:lang w:val="es-ES_tradnl"/>
        </w:rPr>
        <w:tab/>
      </w:r>
      <w:r w:rsidRPr="00787E61">
        <w:rPr>
          <w:rFonts w:eastAsia="Arial Unicode MS" w:cstheme="minorHAnsi"/>
          <w:sz w:val="20"/>
          <w:szCs w:val="20"/>
          <w:lang w:val="es-ES_tradnl"/>
        </w:rPr>
        <w:tab/>
      </w:r>
    </w:p>
    <w:p w:rsidR="00CC5CB1" w:rsidRPr="00787E61" w:rsidRDefault="00921D72" w:rsidP="009D3D19">
      <w:pPr>
        <w:pStyle w:val="Prrafodelista"/>
        <w:numPr>
          <w:ilvl w:val="0"/>
          <w:numId w:val="69"/>
        </w:numPr>
        <w:rPr>
          <w:rFonts w:eastAsia="Arial Unicode MS" w:cstheme="minorHAnsi"/>
          <w:sz w:val="20"/>
          <w:szCs w:val="20"/>
          <w:lang w:val="es-ES_tradnl"/>
        </w:rPr>
      </w:pPr>
      <w:r w:rsidRPr="00787E61">
        <w:rPr>
          <w:rFonts w:eastAsia="Arial Unicode MS" w:cstheme="minorHAnsi"/>
          <w:sz w:val="20"/>
          <w:szCs w:val="20"/>
          <w:lang w:val="es-ES_tradnl"/>
        </w:rPr>
        <w:t xml:space="preserve">2 – 5 – 3 – 4 – 1 </w:t>
      </w:r>
      <w:r w:rsidRPr="00787E61">
        <w:rPr>
          <w:rFonts w:eastAsia="Arial Unicode MS" w:cstheme="minorHAnsi"/>
          <w:sz w:val="20"/>
          <w:szCs w:val="20"/>
          <w:lang w:val="es-ES_tradnl"/>
        </w:rPr>
        <w:tab/>
      </w:r>
    </w:p>
    <w:p w:rsidR="003A1BC8" w:rsidRPr="00787E61" w:rsidRDefault="00921D72" w:rsidP="009D3D19">
      <w:pPr>
        <w:pStyle w:val="Prrafodelista"/>
        <w:numPr>
          <w:ilvl w:val="0"/>
          <w:numId w:val="69"/>
        </w:numPr>
        <w:rPr>
          <w:rFonts w:eastAsia="Arial Unicode MS" w:cstheme="minorHAnsi"/>
          <w:sz w:val="20"/>
          <w:szCs w:val="20"/>
          <w:lang w:val="es-ES_tradnl"/>
        </w:rPr>
      </w:pPr>
      <w:r w:rsidRPr="00787E61">
        <w:rPr>
          <w:rFonts w:eastAsia="Arial Unicode MS" w:cstheme="minorHAnsi"/>
          <w:sz w:val="20"/>
          <w:szCs w:val="20"/>
          <w:lang w:val="es-ES_tradnl"/>
        </w:rPr>
        <w:lastRenderedPageBreak/>
        <w:t xml:space="preserve">2 – 4 – 5 – 1 – 3 </w:t>
      </w:r>
      <w:r w:rsidR="003A1BC8" w:rsidRPr="00787E61">
        <w:rPr>
          <w:rFonts w:eastAsia="Arial Unicode MS" w:cstheme="minorHAnsi"/>
          <w:sz w:val="20"/>
          <w:szCs w:val="20"/>
          <w:lang w:val="es-ES_tradnl"/>
        </w:rPr>
        <w:t xml:space="preserve"> </w:t>
      </w:r>
    </w:p>
    <w:p w:rsidR="00684BEA" w:rsidRPr="00787E61" w:rsidRDefault="00684BEA" w:rsidP="009D3D19">
      <w:pPr>
        <w:pStyle w:val="Prrafodelista"/>
        <w:numPr>
          <w:ilvl w:val="0"/>
          <w:numId w:val="80"/>
        </w:numPr>
        <w:rPr>
          <w:rFonts w:cstheme="minorHAnsi"/>
          <w:noProof/>
          <w:sz w:val="20"/>
          <w:szCs w:val="20"/>
        </w:rPr>
      </w:pPr>
      <w:r w:rsidRPr="00787E61">
        <w:rPr>
          <w:rFonts w:cstheme="minorHAnsi"/>
          <w:noProof/>
          <w:sz w:val="20"/>
          <w:szCs w:val="20"/>
        </w:rPr>
        <w:t>El lenguaje un hecho social</w:t>
      </w:r>
    </w:p>
    <w:p w:rsidR="00921D72" w:rsidRPr="00787E61" w:rsidRDefault="00921D72" w:rsidP="009D3D19">
      <w:pPr>
        <w:pStyle w:val="Prrafodelista"/>
        <w:numPr>
          <w:ilvl w:val="0"/>
          <w:numId w:val="70"/>
        </w:numPr>
        <w:rPr>
          <w:rFonts w:eastAsia="Arial Unicode MS" w:cstheme="minorHAnsi"/>
          <w:sz w:val="20"/>
          <w:szCs w:val="20"/>
          <w:lang w:val="es-ES_tradnl"/>
        </w:rPr>
      </w:pPr>
      <w:r w:rsidRPr="00787E61">
        <w:rPr>
          <w:rFonts w:eastAsia="Arial Unicode MS" w:cstheme="minorHAnsi"/>
          <w:sz w:val="20"/>
          <w:szCs w:val="20"/>
          <w:lang w:val="es-ES_tradnl"/>
        </w:rPr>
        <w:t>La polémica del origen del lenguaje estriba en determinar si es una función natural o una convención social</w:t>
      </w:r>
    </w:p>
    <w:p w:rsidR="00921D72" w:rsidRPr="00787E61" w:rsidRDefault="00921D72" w:rsidP="009D3D19">
      <w:pPr>
        <w:pStyle w:val="Prrafodelista"/>
        <w:numPr>
          <w:ilvl w:val="0"/>
          <w:numId w:val="70"/>
        </w:numPr>
        <w:rPr>
          <w:rFonts w:eastAsia="Arial Unicode MS" w:cstheme="minorHAnsi"/>
          <w:sz w:val="20"/>
          <w:szCs w:val="20"/>
          <w:lang w:val="es-ES_tradnl"/>
        </w:rPr>
      </w:pPr>
      <w:r w:rsidRPr="00787E61">
        <w:rPr>
          <w:rFonts w:eastAsia="Arial Unicode MS" w:cstheme="minorHAnsi"/>
          <w:sz w:val="20"/>
          <w:szCs w:val="20"/>
          <w:lang w:val="es-ES_tradnl"/>
        </w:rPr>
        <w:t>El lenguaje es una herencia extremadamente arcaica de la especie humana</w:t>
      </w:r>
    </w:p>
    <w:p w:rsidR="00921D72" w:rsidRPr="00787E61" w:rsidRDefault="00921D72" w:rsidP="009D3D19">
      <w:pPr>
        <w:pStyle w:val="Prrafodelista"/>
        <w:numPr>
          <w:ilvl w:val="0"/>
          <w:numId w:val="70"/>
        </w:numPr>
        <w:rPr>
          <w:rFonts w:eastAsia="Arial Unicode MS" w:cstheme="minorHAnsi"/>
          <w:sz w:val="20"/>
          <w:szCs w:val="20"/>
          <w:lang w:val="es-ES_tradnl"/>
        </w:rPr>
      </w:pPr>
      <w:r w:rsidRPr="00787E61">
        <w:rPr>
          <w:rFonts w:eastAsia="Arial Unicode MS" w:cstheme="minorHAnsi"/>
          <w:sz w:val="20"/>
          <w:szCs w:val="20"/>
          <w:lang w:val="es-ES_tradnl"/>
        </w:rPr>
        <w:t>Los dialectos son variedades regionales de la lengua común</w:t>
      </w:r>
    </w:p>
    <w:p w:rsidR="00921D72" w:rsidRPr="00787E61" w:rsidRDefault="00921D72" w:rsidP="009D3D19">
      <w:pPr>
        <w:pStyle w:val="Prrafodelista"/>
        <w:numPr>
          <w:ilvl w:val="0"/>
          <w:numId w:val="70"/>
        </w:numPr>
        <w:rPr>
          <w:rFonts w:eastAsia="Arial Unicode MS" w:cstheme="minorHAnsi"/>
          <w:sz w:val="20"/>
          <w:szCs w:val="20"/>
          <w:lang w:val="es-ES_tradnl"/>
        </w:rPr>
      </w:pPr>
      <w:r w:rsidRPr="00787E61">
        <w:rPr>
          <w:rFonts w:eastAsia="Arial Unicode MS" w:cstheme="minorHAnsi"/>
          <w:sz w:val="20"/>
          <w:szCs w:val="20"/>
          <w:lang w:val="es-ES_tradnl"/>
        </w:rPr>
        <w:t>La jerga es un dialecto rural que se habla a menudo en un pueblo</w:t>
      </w:r>
    </w:p>
    <w:p w:rsidR="00921D72" w:rsidRPr="00787E61" w:rsidRDefault="00921D72" w:rsidP="009D3D19">
      <w:pPr>
        <w:pStyle w:val="Prrafodelista"/>
        <w:numPr>
          <w:ilvl w:val="0"/>
          <w:numId w:val="70"/>
        </w:numPr>
        <w:rPr>
          <w:rFonts w:eastAsia="Arial Unicode MS" w:cstheme="minorHAnsi"/>
          <w:sz w:val="20"/>
          <w:szCs w:val="20"/>
          <w:lang w:val="es-ES_tradnl"/>
        </w:rPr>
      </w:pPr>
      <w:r w:rsidRPr="00787E61">
        <w:rPr>
          <w:rFonts w:eastAsia="Arial Unicode MS" w:cstheme="minorHAnsi"/>
          <w:sz w:val="20"/>
          <w:szCs w:val="20"/>
          <w:lang w:val="es-ES_tradnl"/>
        </w:rPr>
        <w:t>El lenguaje es un fenómeno sociológico</w:t>
      </w:r>
    </w:p>
    <w:p w:rsidR="00CC5CB1" w:rsidRPr="00787E61" w:rsidRDefault="005C2316" w:rsidP="009D3D19">
      <w:pPr>
        <w:pStyle w:val="Prrafodelista"/>
        <w:numPr>
          <w:ilvl w:val="0"/>
          <w:numId w:val="71"/>
        </w:numPr>
        <w:rPr>
          <w:rFonts w:eastAsia="Arial Unicode MS" w:cstheme="minorHAnsi"/>
          <w:sz w:val="20"/>
          <w:szCs w:val="20"/>
          <w:lang w:val="es-ES_tradnl"/>
        </w:rPr>
      </w:pPr>
      <w:r>
        <w:rPr>
          <w:rFonts w:eastAsia="Arial Unicode MS" w:cstheme="minorHAnsi"/>
          <w:noProof/>
          <w:sz w:val="20"/>
          <w:szCs w:val="20"/>
          <w:lang w:eastAsia="es-EC"/>
        </w:rPr>
        <w:pict>
          <v:oval id="_x0000_s1242" style="position:absolute;left:0;text-align:left;margin-left:38.95pt;margin-top:11.1pt;width:112.4pt;height:18.2pt;z-index:251891712" filled="f"/>
        </w:pict>
      </w:r>
      <w:r w:rsidR="00921D72" w:rsidRPr="00787E61">
        <w:rPr>
          <w:rFonts w:eastAsia="Arial Unicode MS" w:cstheme="minorHAnsi"/>
          <w:sz w:val="20"/>
          <w:szCs w:val="20"/>
          <w:lang w:val="es-ES_tradnl"/>
        </w:rPr>
        <w:t>2 – 5 – 4 – 3 – 1</w:t>
      </w:r>
      <w:r w:rsidR="00921D72" w:rsidRPr="00787E61">
        <w:rPr>
          <w:rFonts w:eastAsia="Arial Unicode MS" w:cstheme="minorHAnsi"/>
          <w:sz w:val="20"/>
          <w:szCs w:val="20"/>
          <w:lang w:val="es-ES_tradnl"/>
        </w:rPr>
        <w:tab/>
      </w:r>
    </w:p>
    <w:p w:rsidR="00CC5CB1" w:rsidRPr="001205F7" w:rsidRDefault="00921D72" w:rsidP="009D3D19">
      <w:pPr>
        <w:pStyle w:val="Prrafodelista"/>
        <w:numPr>
          <w:ilvl w:val="0"/>
          <w:numId w:val="71"/>
        </w:numPr>
        <w:rPr>
          <w:rFonts w:eastAsia="Arial Unicode MS" w:cstheme="minorHAnsi"/>
          <w:sz w:val="20"/>
          <w:szCs w:val="20"/>
          <w:lang w:val="es-ES_tradnl"/>
        </w:rPr>
      </w:pPr>
      <w:r w:rsidRPr="001205F7">
        <w:rPr>
          <w:rFonts w:eastAsia="Arial Unicode MS" w:cstheme="minorHAnsi"/>
          <w:sz w:val="20"/>
          <w:szCs w:val="20"/>
          <w:lang w:val="es-ES_tradnl"/>
        </w:rPr>
        <w:t xml:space="preserve">5 – 1 – 2 – 3 – 4 </w:t>
      </w:r>
      <w:r w:rsidRPr="001205F7">
        <w:rPr>
          <w:rFonts w:eastAsia="Arial Unicode MS" w:cstheme="minorHAnsi"/>
          <w:sz w:val="20"/>
          <w:szCs w:val="20"/>
          <w:lang w:val="es-ES_tradnl"/>
        </w:rPr>
        <w:tab/>
      </w:r>
    </w:p>
    <w:p w:rsidR="00CC5CB1" w:rsidRPr="00787E61" w:rsidRDefault="00921D72" w:rsidP="009D3D19">
      <w:pPr>
        <w:pStyle w:val="Prrafodelista"/>
        <w:numPr>
          <w:ilvl w:val="0"/>
          <w:numId w:val="71"/>
        </w:numPr>
        <w:rPr>
          <w:rFonts w:eastAsia="Arial Unicode MS" w:cstheme="minorHAnsi"/>
          <w:sz w:val="20"/>
          <w:szCs w:val="20"/>
          <w:lang w:val="es-ES_tradnl"/>
        </w:rPr>
      </w:pPr>
      <w:r w:rsidRPr="00787E61">
        <w:rPr>
          <w:rFonts w:eastAsia="Arial Unicode MS" w:cstheme="minorHAnsi"/>
          <w:sz w:val="20"/>
          <w:szCs w:val="20"/>
          <w:lang w:val="es-ES_tradnl"/>
        </w:rPr>
        <w:t xml:space="preserve">4 – 3 – 5 – 2 – 1 </w:t>
      </w:r>
      <w:r w:rsidRPr="00787E61">
        <w:rPr>
          <w:rFonts w:eastAsia="Arial Unicode MS" w:cstheme="minorHAnsi"/>
          <w:sz w:val="20"/>
          <w:szCs w:val="20"/>
          <w:lang w:val="es-ES_tradnl"/>
        </w:rPr>
        <w:tab/>
      </w:r>
      <w:r w:rsidRPr="00787E61">
        <w:rPr>
          <w:rFonts w:eastAsia="Arial Unicode MS" w:cstheme="minorHAnsi"/>
          <w:sz w:val="20"/>
          <w:szCs w:val="20"/>
          <w:lang w:val="es-ES_tradnl"/>
        </w:rPr>
        <w:tab/>
      </w:r>
    </w:p>
    <w:p w:rsidR="00CC5CB1" w:rsidRPr="00787E61" w:rsidRDefault="00921D72" w:rsidP="009D3D19">
      <w:pPr>
        <w:pStyle w:val="Prrafodelista"/>
        <w:numPr>
          <w:ilvl w:val="0"/>
          <w:numId w:val="71"/>
        </w:numPr>
        <w:rPr>
          <w:rFonts w:eastAsia="Arial Unicode MS" w:cstheme="minorHAnsi"/>
          <w:sz w:val="20"/>
          <w:szCs w:val="20"/>
          <w:lang w:val="es-ES_tradnl"/>
        </w:rPr>
      </w:pPr>
      <w:r w:rsidRPr="00787E61">
        <w:rPr>
          <w:rFonts w:eastAsia="Arial Unicode MS" w:cstheme="minorHAnsi"/>
          <w:sz w:val="20"/>
          <w:szCs w:val="20"/>
          <w:lang w:val="es-ES_tradnl"/>
        </w:rPr>
        <w:t xml:space="preserve">4 – 3 – 2 – 5 – 4 </w:t>
      </w:r>
      <w:r w:rsidRPr="00787E61">
        <w:rPr>
          <w:rFonts w:eastAsia="Arial Unicode MS" w:cstheme="minorHAnsi"/>
          <w:sz w:val="20"/>
          <w:szCs w:val="20"/>
          <w:lang w:val="es-ES_tradnl"/>
        </w:rPr>
        <w:tab/>
      </w:r>
    </w:p>
    <w:p w:rsidR="00921D72" w:rsidRPr="00787E61" w:rsidRDefault="00921D72" w:rsidP="009D3D19">
      <w:pPr>
        <w:pStyle w:val="Prrafodelista"/>
        <w:numPr>
          <w:ilvl w:val="0"/>
          <w:numId w:val="71"/>
        </w:numPr>
        <w:rPr>
          <w:rFonts w:eastAsia="Arial Unicode MS" w:cstheme="minorHAnsi"/>
          <w:sz w:val="20"/>
          <w:szCs w:val="20"/>
          <w:lang w:val="es-ES_tradnl"/>
        </w:rPr>
      </w:pPr>
      <w:r w:rsidRPr="00787E61">
        <w:rPr>
          <w:rFonts w:eastAsia="Arial Unicode MS" w:cstheme="minorHAnsi"/>
          <w:sz w:val="20"/>
          <w:szCs w:val="20"/>
          <w:lang w:val="es-ES_tradnl"/>
        </w:rPr>
        <w:t xml:space="preserve">3 – 1 – 5 – 4 – 2 </w:t>
      </w:r>
    </w:p>
    <w:p w:rsidR="00684BEA" w:rsidRPr="00787E61" w:rsidRDefault="00684BEA" w:rsidP="009D3D19">
      <w:pPr>
        <w:pStyle w:val="Prrafodelista"/>
        <w:numPr>
          <w:ilvl w:val="0"/>
          <w:numId w:val="80"/>
        </w:numPr>
        <w:rPr>
          <w:rFonts w:cstheme="minorHAnsi"/>
          <w:noProof/>
          <w:sz w:val="20"/>
          <w:szCs w:val="20"/>
        </w:rPr>
      </w:pPr>
      <w:r w:rsidRPr="00787E61">
        <w:rPr>
          <w:rFonts w:cstheme="minorHAnsi"/>
          <w:noProof/>
          <w:sz w:val="20"/>
          <w:szCs w:val="20"/>
        </w:rPr>
        <w:t>El alcoholismo y sus males</w:t>
      </w:r>
    </w:p>
    <w:p w:rsidR="00921D72" w:rsidRPr="00787E61" w:rsidRDefault="00921D72" w:rsidP="009D3D19">
      <w:pPr>
        <w:pStyle w:val="Prrafodelista"/>
        <w:numPr>
          <w:ilvl w:val="0"/>
          <w:numId w:val="72"/>
        </w:numPr>
        <w:rPr>
          <w:rFonts w:eastAsia="Arial Unicode MS" w:cstheme="minorHAnsi"/>
          <w:sz w:val="20"/>
          <w:szCs w:val="20"/>
          <w:lang w:val="es-ES_tradnl"/>
        </w:rPr>
      </w:pPr>
      <w:r w:rsidRPr="00787E61">
        <w:rPr>
          <w:rFonts w:eastAsia="Arial Unicode MS" w:cstheme="minorHAnsi"/>
          <w:sz w:val="20"/>
          <w:szCs w:val="20"/>
          <w:lang w:val="es-ES_tradnl"/>
        </w:rPr>
        <w:t>Problemas que conducen al consumo del alcohol</w:t>
      </w:r>
    </w:p>
    <w:p w:rsidR="00921D72" w:rsidRPr="00787E61" w:rsidRDefault="00921D72" w:rsidP="009D3D19">
      <w:pPr>
        <w:pStyle w:val="Prrafodelista"/>
        <w:numPr>
          <w:ilvl w:val="0"/>
          <w:numId w:val="72"/>
        </w:numPr>
        <w:rPr>
          <w:rFonts w:eastAsia="Arial Unicode MS" w:cstheme="minorHAnsi"/>
          <w:sz w:val="20"/>
          <w:szCs w:val="20"/>
          <w:lang w:val="es-ES_tradnl"/>
        </w:rPr>
      </w:pPr>
      <w:r w:rsidRPr="00787E61">
        <w:rPr>
          <w:rFonts w:eastAsia="Arial Unicode MS" w:cstheme="minorHAnsi"/>
          <w:sz w:val="20"/>
          <w:szCs w:val="20"/>
          <w:lang w:val="es-ES_tradnl"/>
        </w:rPr>
        <w:t>Porcentaje de alcoholismo en nuestro país</w:t>
      </w:r>
    </w:p>
    <w:p w:rsidR="00921D72" w:rsidRPr="00787E61" w:rsidRDefault="00921D72" w:rsidP="009D3D19">
      <w:pPr>
        <w:pStyle w:val="Prrafodelista"/>
        <w:numPr>
          <w:ilvl w:val="0"/>
          <w:numId w:val="72"/>
        </w:numPr>
        <w:rPr>
          <w:rFonts w:eastAsia="Arial Unicode MS" w:cstheme="minorHAnsi"/>
          <w:sz w:val="20"/>
          <w:szCs w:val="20"/>
          <w:lang w:val="es-ES_tradnl"/>
        </w:rPr>
      </w:pPr>
      <w:r w:rsidRPr="00787E61">
        <w:rPr>
          <w:rFonts w:eastAsia="Arial Unicode MS" w:cstheme="minorHAnsi"/>
          <w:sz w:val="20"/>
          <w:szCs w:val="20"/>
          <w:lang w:val="es-ES_tradnl"/>
        </w:rPr>
        <w:t>Efectos físicos y sicológicos que produce el alcohol</w:t>
      </w:r>
    </w:p>
    <w:p w:rsidR="00921D72" w:rsidRPr="00787E61" w:rsidRDefault="00921D72" w:rsidP="009D3D19">
      <w:pPr>
        <w:pStyle w:val="Prrafodelista"/>
        <w:numPr>
          <w:ilvl w:val="0"/>
          <w:numId w:val="72"/>
        </w:numPr>
        <w:rPr>
          <w:rFonts w:eastAsia="Arial Unicode MS" w:cstheme="minorHAnsi"/>
          <w:sz w:val="20"/>
          <w:szCs w:val="20"/>
          <w:lang w:val="es-ES_tradnl"/>
        </w:rPr>
      </w:pPr>
      <w:r w:rsidRPr="00787E61">
        <w:rPr>
          <w:rFonts w:eastAsia="Arial Unicode MS" w:cstheme="minorHAnsi"/>
          <w:sz w:val="20"/>
          <w:szCs w:val="20"/>
          <w:lang w:val="es-ES_tradnl"/>
        </w:rPr>
        <w:t>Consecuencias del alcoholismo en la economía nacional</w:t>
      </w:r>
    </w:p>
    <w:p w:rsidR="00921D72" w:rsidRPr="00787E61" w:rsidRDefault="00921D72" w:rsidP="009D3D19">
      <w:pPr>
        <w:pStyle w:val="Prrafodelista"/>
        <w:numPr>
          <w:ilvl w:val="0"/>
          <w:numId w:val="72"/>
        </w:numPr>
        <w:rPr>
          <w:rFonts w:eastAsia="Arial Unicode MS" w:cstheme="minorHAnsi"/>
          <w:sz w:val="20"/>
          <w:szCs w:val="20"/>
          <w:lang w:val="es-ES_tradnl"/>
        </w:rPr>
      </w:pPr>
      <w:r w:rsidRPr="00787E61">
        <w:rPr>
          <w:rFonts w:eastAsia="Arial Unicode MS" w:cstheme="minorHAnsi"/>
          <w:sz w:val="20"/>
          <w:szCs w:val="20"/>
          <w:lang w:val="es-ES_tradnl"/>
        </w:rPr>
        <w:t>El alcoholismo en nuestra juventud</w:t>
      </w:r>
    </w:p>
    <w:p w:rsidR="00CC5CB1" w:rsidRPr="00787E61" w:rsidRDefault="00921D72" w:rsidP="009D3D19">
      <w:pPr>
        <w:pStyle w:val="Prrafodelista"/>
        <w:numPr>
          <w:ilvl w:val="0"/>
          <w:numId w:val="73"/>
        </w:numPr>
        <w:rPr>
          <w:rFonts w:eastAsia="Arial Unicode MS" w:cstheme="minorHAnsi"/>
          <w:sz w:val="20"/>
          <w:szCs w:val="20"/>
          <w:lang w:val="es-ES_tradnl"/>
        </w:rPr>
      </w:pPr>
      <w:r w:rsidRPr="00787E61">
        <w:rPr>
          <w:rFonts w:eastAsia="Arial Unicode MS" w:cstheme="minorHAnsi"/>
          <w:sz w:val="20"/>
          <w:szCs w:val="20"/>
          <w:lang w:val="es-ES_tradnl"/>
        </w:rPr>
        <w:t>5 – 1 – 2 – 3 – 4</w:t>
      </w:r>
      <w:r w:rsidRPr="00787E61">
        <w:rPr>
          <w:rFonts w:eastAsia="Arial Unicode MS" w:cstheme="minorHAnsi"/>
          <w:sz w:val="20"/>
          <w:szCs w:val="20"/>
          <w:lang w:val="es-ES_tradnl"/>
        </w:rPr>
        <w:tab/>
      </w:r>
    </w:p>
    <w:p w:rsidR="00CC5CB1" w:rsidRPr="00787E61" w:rsidRDefault="00921D72" w:rsidP="009D3D19">
      <w:pPr>
        <w:pStyle w:val="Prrafodelista"/>
        <w:numPr>
          <w:ilvl w:val="0"/>
          <w:numId w:val="73"/>
        </w:numPr>
        <w:rPr>
          <w:rFonts w:eastAsia="Arial Unicode MS" w:cstheme="minorHAnsi"/>
          <w:sz w:val="20"/>
          <w:szCs w:val="20"/>
          <w:lang w:val="es-ES_tradnl"/>
        </w:rPr>
      </w:pPr>
      <w:r w:rsidRPr="00787E61">
        <w:rPr>
          <w:rFonts w:eastAsia="Arial Unicode MS" w:cstheme="minorHAnsi"/>
          <w:sz w:val="20"/>
          <w:szCs w:val="20"/>
          <w:lang w:val="es-ES_tradnl"/>
        </w:rPr>
        <w:t xml:space="preserve">3 – 1 – 2 – 4 – 5 </w:t>
      </w:r>
    </w:p>
    <w:p w:rsidR="00CC5CB1" w:rsidRPr="00787E61" w:rsidRDefault="00921D72" w:rsidP="009D3D19">
      <w:pPr>
        <w:pStyle w:val="Prrafodelista"/>
        <w:numPr>
          <w:ilvl w:val="0"/>
          <w:numId w:val="73"/>
        </w:numPr>
        <w:rPr>
          <w:rFonts w:eastAsia="Arial Unicode MS" w:cstheme="minorHAnsi"/>
          <w:sz w:val="20"/>
          <w:szCs w:val="20"/>
          <w:lang w:val="es-ES_tradnl"/>
        </w:rPr>
      </w:pPr>
      <w:r w:rsidRPr="00787E61">
        <w:rPr>
          <w:rFonts w:eastAsia="Arial Unicode MS" w:cstheme="minorHAnsi"/>
          <w:sz w:val="20"/>
          <w:szCs w:val="20"/>
          <w:lang w:val="es-ES_tradnl"/>
        </w:rPr>
        <w:t>4 – 3 – 1 – 2 – 5</w:t>
      </w:r>
      <w:r w:rsidRPr="00787E61">
        <w:rPr>
          <w:rFonts w:eastAsia="Arial Unicode MS" w:cstheme="minorHAnsi"/>
          <w:sz w:val="20"/>
          <w:szCs w:val="20"/>
          <w:lang w:val="es-ES_tradnl"/>
        </w:rPr>
        <w:tab/>
      </w:r>
    </w:p>
    <w:p w:rsidR="00CC5CB1" w:rsidRPr="00787E61" w:rsidRDefault="005C2316" w:rsidP="009D3D19">
      <w:pPr>
        <w:pStyle w:val="Prrafodelista"/>
        <w:numPr>
          <w:ilvl w:val="0"/>
          <w:numId w:val="73"/>
        </w:numPr>
        <w:rPr>
          <w:rFonts w:eastAsia="Arial Unicode MS" w:cstheme="minorHAnsi"/>
          <w:sz w:val="20"/>
          <w:szCs w:val="20"/>
          <w:lang w:val="es-ES_tradnl"/>
        </w:rPr>
      </w:pPr>
      <w:r>
        <w:rPr>
          <w:rFonts w:eastAsia="Arial Unicode MS" w:cstheme="minorHAnsi"/>
          <w:noProof/>
          <w:sz w:val="20"/>
          <w:szCs w:val="20"/>
          <w:lang w:eastAsia="es-EC"/>
        </w:rPr>
        <w:pict>
          <v:oval id="_x0000_s1243" style="position:absolute;left:0;text-align:left;margin-left:38.95pt;margin-top:13.5pt;width:112.4pt;height:18.75pt;z-index:251892736" filled="f"/>
        </w:pict>
      </w:r>
      <w:r w:rsidR="00921D72" w:rsidRPr="00787E61">
        <w:rPr>
          <w:rFonts w:eastAsia="Arial Unicode MS" w:cstheme="minorHAnsi"/>
          <w:sz w:val="20"/>
          <w:szCs w:val="20"/>
          <w:lang w:val="es-ES_tradnl"/>
        </w:rPr>
        <w:t xml:space="preserve">4 – 3 – 1 – 5 – 2 </w:t>
      </w:r>
      <w:r w:rsidR="00921D72" w:rsidRPr="00787E61">
        <w:rPr>
          <w:rFonts w:eastAsia="Arial Unicode MS" w:cstheme="minorHAnsi"/>
          <w:sz w:val="20"/>
          <w:szCs w:val="20"/>
          <w:lang w:val="es-ES_tradnl"/>
        </w:rPr>
        <w:tab/>
      </w:r>
    </w:p>
    <w:p w:rsidR="00921D72" w:rsidRPr="001205F7" w:rsidRDefault="00921D72" w:rsidP="009D3D19">
      <w:pPr>
        <w:pStyle w:val="Prrafodelista"/>
        <w:numPr>
          <w:ilvl w:val="0"/>
          <w:numId w:val="73"/>
        </w:numPr>
        <w:rPr>
          <w:rFonts w:ascii="Arial Unicode MS" w:eastAsia="Arial Unicode MS" w:hAnsi="Arial Unicode MS" w:cs="Arial Unicode MS"/>
          <w:sz w:val="20"/>
          <w:szCs w:val="20"/>
          <w:lang w:val="es-ES_tradnl"/>
        </w:rPr>
      </w:pPr>
      <w:r w:rsidRPr="001205F7">
        <w:rPr>
          <w:rFonts w:eastAsia="Arial Unicode MS" w:cstheme="minorHAnsi"/>
          <w:sz w:val="20"/>
          <w:szCs w:val="20"/>
          <w:lang w:val="es-ES_tradnl"/>
        </w:rPr>
        <w:t xml:space="preserve">1 – 3 – 2 – 5 </w:t>
      </w:r>
      <w:r w:rsidR="00C7482C" w:rsidRPr="001205F7">
        <w:rPr>
          <w:rFonts w:eastAsia="Arial Unicode MS" w:cstheme="minorHAnsi"/>
          <w:sz w:val="20"/>
          <w:szCs w:val="20"/>
          <w:lang w:val="es-ES_tradnl"/>
        </w:rPr>
        <w:t>–</w:t>
      </w:r>
      <w:r w:rsidRPr="001205F7">
        <w:rPr>
          <w:rFonts w:eastAsia="Arial Unicode MS" w:cstheme="minorHAnsi"/>
          <w:sz w:val="20"/>
          <w:szCs w:val="20"/>
          <w:lang w:val="es-ES_tradnl"/>
        </w:rPr>
        <w:t xml:space="preserve"> 4</w:t>
      </w:r>
    </w:p>
    <w:p w:rsidR="00C7482C" w:rsidRPr="00CF5371" w:rsidRDefault="00C7482C" w:rsidP="00CF5371">
      <w:pPr>
        <w:rPr>
          <w:rFonts w:ascii="Arial Unicode MS" w:eastAsia="Arial Unicode MS" w:hAnsi="Arial Unicode MS" w:cs="Arial Unicode MS"/>
          <w:b/>
        </w:rPr>
      </w:pPr>
      <w:r w:rsidRPr="00CF5371">
        <w:rPr>
          <w:rFonts w:ascii="Arial Unicode MS" w:eastAsia="Arial Unicode MS" w:hAnsi="Arial Unicode MS" w:cs="Arial Unicode MS"/>
          <w:b/>
        </w:rPr>
        <w:t>Lectura comprensiva</w:t>
      </w:r>
    </w:p>
    <w:p w:rsidR="00C74791" w:rsidRPr="00C74791" w:rsidRDefault="00C74791" w:rsidP="00C74791">
      <w:pPr>
        <w:pStyle w:val="Prrafodelista"/>
        <w:jc w:val="center"/>
        <w:rPr>
          <w:rFonts w:ascii="Arial Unicode MS" w:eastAsia="Arial Unicode MS" w:hAnsi="Arial Unicode MS" w:cs="Arial Unicode MS"/>
          <w:b/>
          <w:bCs/>
          <w:szCs w:val="24"/>
          <w:lang w:val="es-ES_tradnl" w:eastAsia="es-ES"/>
        </w:rPr>
      </w:pPr>
      <w:r w:rsidRPr="00C74791">
        <w:rPr>
          <w:rFonts w:ascii="Arial Unicode MS" w:eastAsia="Arial Unicode MS" w:hAnsi="Arial Unicode MS" w:cs="Arial Unicode MS"/>
          <w:b/>
          <w:bCs/>
          <w:szCs w:val="24"/>
          <w:lang w:val="es-ES_tradnl" w:eastAsia="es-ES"/>
        </w:rPr>
        <w:t>LA CASTIDAD ¿VIRTUD O DEFECTO?</w:t>
      </w:r>
    </w:p>
    <w:p w:rsidR="00C74791" w:rsidRPr="00787E61" w:rsidRDefault="00C74791" w:rsidP="00C74791">
      <w:pPr>
        <w:jc w:val="both"/>
        <w:rPr>
          <w:rFonts w:asciiTheme="minorHAnsi" w:eastAsia="Arial Unicode MS" w:hAnsiTheme="minorHAnsi" w:cstheme="minorHAnsi"/>
          <w:sz w:val="20"/>
          <w:szCs w:val="20"/>
          <w:lang w:val="es-ES_tradnl"/>
        </w:rPr>
      </w:pPr>
      <w:r w:rsidRPr="00787E61">
        <w:rPr>
          <w:rFonts w:asciiTheme="minorHAnsi" w:eastAsia="Arial Unicode MS" w:hAnsiTheme="minorHAnsi" w:cstheme="minorHAnsi"/>
          <w:sz w:val="20"/>
          <w:szCs w:val="20"/>
          <w:lang w:val="es-ES_tradnl"/>
        </w:rPr>
        <w:t>A mi juicio, la peor crisis que estamos viviendo hoy no es la economía sino la crisis de valores, gracias a la cual se glorifica lo malo…. Y a menudo se repudia lo bueno. Un ejemplo es la virtud de la castidad, hoy considerada algo tan despreciable que dio lugar a que Ericka Harold, elegida Miss Estados Unidos hace unos pocos años, fuera reprobada cuando decidió que su campaña como reina seria promover la abstinencia sexual en la juventud.</w:t>
      </w:r>
    </w:p>
    <w:p w:rsidR="00C74791" w:rsidRPr="00787E61" w:rsidRDefault="00C74791" w:rsidP="00C74791">
      <w:pPr>
        <w:jc w:val="both"/>
        <w:rPr>
          <w:rFonts w:asciiTheme="minorHAnsi" w:eastAsia="Arial Unicode MS" w:hAnsiTheme="minorHAnsi" w:cstheme="minorHAnsi"/>
          <w:sz w:val="20"/>
          <w:szCs w:val="20"/>
          <w:lang w:val="es-ES_tradnl"/>
        </w:rPr>
      </w:pPr>
    </w:p>
    <w:p w:rsidR="00C74791" w:rsidRPr="00787E61" w:rsidRDefault="00C74791" w:rsidP="00C74791">
      <w:pPr>
        <w:jc w:val="both"/>
        <w:rPr>
          <w:rFonts w:asciiTheme="minorHAnsi" w:eastAsia="Arial Unicode MS" w:hAnsiTheme="minorHAnsi" w:cstheme="minorHAnsi"/>
          <w:sz w:val="20"/>
          <w:szCs w:val="20"/>
          <w:lang w:val="es-ES_tradnl"/>
        </w:rPr>
      </w:pPr>
      <w:r w:rsidRPr="00787E61">
        <w:rPr>
          <w:rFonts w:asciiTheme="minorHAnsi" w:eastAsia="Arial Unicode MS" w:hAnsiTheme="minorHAnsi" w:cstheme="minorHAnsi"/>
          <w:sz w:val="20"/>
          <w:szCs w:val="20"/>
          <w:lang w:val="es-ES_tradnl"/>
        </w:rPr>
        <w:t xml:space="preserve">Es positivo que el sexo ya no se condene como sucio, malo e inmoral, y que haya una comunicación más abierta sobre el tema, a la vez que mayor aceptación del goce implícito en la sexualidad. </w:t>
      </w:r>
      <w:r w:rsidR="00A84522" w:rsidRPr="00787E61">
        <w:rPr>
          <w:rFonts w:asciiTheme="minorHAnsi" w:eastAsia="Arial Unicode MS" w:hAnsiTheme="minorHAnsi" w:cstheme="minorHAnsi"/>
          <w:sz w:val="20"/>
          <w:szCs w:val="20"/>
          <w:lang w:val="es-ES_tradnl"/>
        </w:rPr>
        <w:t>Pero es perjudicial que haya pasado a ser una simple diversión que nada tiene que ver con el amor, así como una opción para ganar dinero… popularidad…. o como credencial de “liberación”.</w:t>
      </w:r>
    </w:p>
    <w:p w:rsidR="00A84522" w:rsidRPr="00787E61" w:rsidRDefault="00A84522" w:rsidP="00C74791">
      <w:pPr>
        <w:jc w:val="both"/>
        <w:rPr>
          <w:rFonts w:asciiTheme="minorHAnsi" w:eastAsia="Arial Unicode MS" w:hAnsiTheme="minorHAnsi" w:cstheme="minorHAnsi"/>
          <w:sz w:val="20"/>
          <w:szCs w:val="20"/>
          <w:lang w:val="es-ES_tradnl"/>
        </w:rPr>
      </w:pPr>
    </w:p>
    <w:p w:rsidR="00A84522" w:rsidRPr="00787E61" w:rsidRDefault="00A84522" w:rsidP="00C74791">
      <w:pPr>
        <w:jc w:val="both"/>
        <w:rPr>
          <w:rFonts w:asciiTheme="minorHAnsi" w:eastAsia="Arial Unicode MS" w:hAnsiTheme="minorHAnsi" w:cstheme="minorHAnsi"/>
          <w:sz w:val="20"/>
          <w:szCs w:val="20"/>
          <w:lang w:val="es-ES_tradnl"/>
        </w:rPr>
      </w:pPr>
      <w:r w:rsidRPr="00787E61">
        <w:rPr>
          <w:rFonts w:asciiTheme="minorHAnsi" w:eastAsia="Arial Unicode MS" w:hAnsiTheme="minorHAnsi" w:cstheme="minorHAnsi"/>
          <w:sz w:val="20"/>
          <w:szCs w:val="20"/>
          <w:lang w:val="es-ES_tradnl"/>
        </w:rPr>
        <w:t>Parece que, en la medida en que se dejó de enjuiciar la sexualidad como algo malo, también se abolieron los principios que rigen la capacidad más trascendente de nuestra condición humana… aquella que nos faculta para engendrar una vida y que, desbordada, puede llevarnos a perder la vida.</w:t>
      </w:r>
    </w:p>
    <w:p w:rsidR="00A84522" w:rsidRPr="00787E61" w:rsidRDefault="00A84522" w:rsidP="00C74791">
      <w:pPr>
        <w:jc w:val="both"/>
        <w:rPr>
          <w:rFonts w:asciiTheme="minorHAnsi" w:eastAsia="Arial Unicode MS" w:hAnsiTheme="minorHAnsi" w:cstheme="minorHAnsi"/>
          <w:sz w:val="20"/>
          <w:szCs w:val="20"/>
          <w:lang w:val="es-ES_tradnl"/>
        </w:rPr>
      </w:pPr>
    </w:p>
    <w:p w:rsidR="00A84522" w:rsidRPr="00787E61" w:rsidRDefault="00A84522" w:rsidP="00C74791">
      <w:pPr>
        <w:jc w:val="both"/>
        <w:rPr>
          <w:rFonts w:asciiTheme="minorHAnsi" w:eastAsia="Arial Unicode MS" w:hAnsiTheme="minorHAnsi" w:cstheme="minorHAnsi"/>
          <w:sz w:val="20"/>
          <w:szCs w:val="20"/>
          <w:lang w:val="es-ES_tradnl"/>
        </w:rPr>
      </w:pPr>
      <w:r w:rsidRPr="00787E61">
        <w:rPr>
          <w:rFonts w:asciiTheme="minorHAnsi" w:eastAsia="Arial Unicode MS" w:hAnsiTheme="minorHAnsi" w:cstheme="minorHAnsi"/>
          <w:sz w:val="20"/>
          <w:szCs w:val="20"/>
          <w:lang w:val="es-ES_tradnl"/>
        </w:rPr>
        <w:t xml:space="preserve">Lo grave es que hoy los niños están creciendo asolados por una cultura mediática que les dice que el sexo es solo un placer para disfrutarse cuando quieran y con quien quieran. Así mientras que antes se </w:t>
      </w:r>
      <w:r w:rsidRPr="00787E61">
        <w:rPr>
          <w:rFonts w:asciiTheme="minorHAnsi" w:eastAsia="Arial Unicode MS" w:hAnsiTheme="minorHAnsi" w:cstheme="minorHAnsi"/>
          <w:sz w:val="20"/>
          <w:szCs w:val="20"/>
          <w:lang w:val="es-ES_tradnl"/>
        </w:rPr>
        <w:lastRenderedPageBreak/>
        <w:t>sentían culpables por tener relaciones sexuales tempranas. Hay la culpa es por no haberlas tenido. Y muchos se aventuran a la intimidad sexual presionados por sus hormonas o por la necesidad de hacer lo que hacen todos. Pero ignorantes de los perjuicios emocionales y morales que conlleva la sexualidad promiscua o sin compromisos.</w:t>
      </w:r>
    </w:p>
    <w:p w:rsidR="00A84522" w:rsidRPr="00787E61" w:rsidRDefault="00A84522" w:rsidP="00C74791">
      <w:pPr>
        <w:jc w:val="both"/>
        <w:rPr>
          <w:rFonts w:asciiTheme="minorHAnsi" w:eastAsia="Arial Unicode MS" w:hAnsiTheme="minorHAnsi" w:cstheme="minorHAnsi"/>
          <w:sz w:val="20"/>
          <w:szCs w:val="20"/>
          <w:lang w:val="es-ES_tradnl"/>
        </w:rPr>
      </w:pPr>
    </w:p>
    <w:p w:rsidR="00A84522" w:rsidRPr="00787E61" w:rsidRDefault="00A84522" w:rsidP="00C74791">
      <w:pPr>
        <w:jc w:val="both"/>
        <w:rPr>
          <w:rFonts w:asciiTheme="minorHAnsi" w:eastAsia="Arial Unicode MS" w:hAnsiTheme="minorHAnsi" w:cstheme="minorHAnsi"/>
          <w:sz w:val="20"/>
          <w:szCs w:val="20"/>
          <w:lang w:val="es-ES_tradnl"/>
        </w:rPr>
      </w:pPr>
      <w:r w:rsidRPr="00787E61">
        <w:rPr>
          <w:rFonts w:asciiTheme="minorHAnsi" w:eastAsia="Arial Unicode MS" w:hAnsiTheme="minorHAnsi" w:cstheme="minorHAnsi"/>
          <w:sz w:val="20"/>
          <w:szCs w:val="20"/>
          <w:lang w:val="es-ES_tradnl"/>
        </w:rPr>
        <w:t>Es urgente establecerles a nuestros hijos que el acto sexual es una experiencia sagrada… un momento sublime y exquisito de intimidad… una forma poderosa de expresar amor… en el que se conjugan el afecto y la pasión. Y por eso se debe vivir cuando tengan la madurez para comprometerse con su pareja a “amarse para siempre”… porque en este encuentro se entrelazan no solo sus cuerpos, sino también sus corazones… sus destinos… sus vidas.</w:t>
      </w:r>
    </w:p>
    <w:p w:rsidR="00A84522" w:rsidRPr="00787E61" w:rsidRDefault="00A84522" w:rsidP="00C74791">
      <w:pPr>
        <w:jc w:val="both"/>
        <w:rPr>
          <w:rFonts w:asciiTheme="minorHAnsi" w:eastAsia="Arial Unicode MS" w:hAnsiTheme="minorHAnsi" w:cstheme="minorHAnsi"/>
          <w:sz w:val="20"/>
          <w:szCs w:val="20"/>
          <w:lang w:val="es-ES_tradnl"/>
        </w:rPr>
      </w:pPr>
    </w:p>
    <w:p w:rsidR="00A84522" w:rsidRPr="00787E61" w:rsidRDefault="00A84522" w:rsidP="00C74791">
      <w:pPr>
        <w:jc w:val="both"/>
        <w:rPr>
          <w:rFonts w:asciiTheme="minorHAnsi" w:eastAsia="Arial Unicode MS" w:hAnsiTheme="minorHAnsi" w:cstheme="minorHAnsi"/>
          <w:sz w:val="20"/>
          <w:szCs w:val="20"/>
          <w:lang w:val="es-ES_tradnl"/>
        </w:rPr>
      </w:pPr>
      <w:r w:rsidRPr="00787E61">
        <w:rPr>
          <w:rFonts w:asciiTheme="minorHAnsi" w:eastAsia="Arial Unicode MS" w:hAnsiTheme="minorHAnsi" w:cstheme="minorHAnsi"/>
          <w:sz w:val="20"/>
          <w:szCs w:val="20"/>
          <w:lang w:val="es-ES_tradnl"/>
        </w:rPr>
        <w:t>Ángela Marulanda, “La Revista”, el Universo, Guayaquil, 22 noviembre/99</w:t>
      </w:r>
    </w:p>
    <w:p w:rsidR="00A84522" w:rsidRPr="00787E61" w:rsidRDefault="00A84522" w:rsidP="00A84522">
      <w:pPr>
        <w:pStyle w:val="Prrafodelista"/>
        <w:rPr>
          <w:rFonts w:eastAsia="Arial Unicode MS" w:cstheme="minorHAnsi"/>
          <w:sz w:val="20"/>
          <w:szCs w:val="20"/>
          <w:lang w:val="es-ES_tradnl"/>
        </w:rPr>
      </w:pPr>
    </w:p>
    <w:p w:rsidR="00684BEA" w:rsidRPr="00787E61" w:rsidRDefault="00A84522" w:rsidP="009D3D19">
      <w:pPr>
        <w:pStyle w:val="Prrafodelista"/>
        <w:numPr>
          <w:ilvl w:val="0"/>
          <w:numId w:val="80"/>
        </w:numPr>
        <w:rPr>
          <w:rFonts w:cstheme="minorHAnsi"/>
          <w:noProof/>
          <w:sz w:val="20"/>
          <w:szCs w:val="20"/>
        </w:rPr>
      </w:pPr>
      <w:r w:rsidRPr="00787E61">
        <w:rPr>
          <w:rFonts w:cstheme="minorHAnsi"/>
          <w:noProof/>
          <w:sz w:val="20"/>
          <w:szCs w:val="20"/>
        </w:rPr>
        <w:t>¿Según la autora del texto, la principal crisis que vivimos hoy es?</w:t>
      </w:r>
    </w:p>
    <w:p w:rsidR="00A84522" w:rsidRPr="00787E61" w:rsidRDefault="005C2316" w:rsidP="009D3D19">
      <w:pPr>
        <w:pStyle w:val="Prrafodelista"/>
        <w:numPr>
          <w:ilvl w:val="0"/>
          <w:numId w:val="74"/>
        </w:numPr>
        <w:rPr>
          <w:rFonts w:eastAsia="Arial Unicode MS" w:cstheme="minorHAnsi"/>
          <w:sz w:val="20"/>
          <w:szCs w:val="20"/>
          <w:lang w:val="es-ES_tradnl"/>
        </w:rPr>
      </w:pPr>
      <w:r>
        <w:rPr>
          <w:rFonts w:eastAsia="Arial Unicode MS" w:cstheme="minorHAnsi"/>
          <w:noProof/>
          <w:sz w:val="20"/>
          <w:szCs w:val="20"/>
          <w:lang w:eastAsia="es-EC"/>
        </w:rPr>
        <w:pict>
          <v:oval id="_x0000_s1244" style="position:absolute;left:0;text-align:left;margin-left:95.2pt;margin-top:.05pt;width:63.65pt;height:14.25pt;z-index:251893760" filled="f"/>
        </w:pict>
      </w:r>
      <w:r w:rsidR="00A84522" w:rsidRPr="00787E61">
        <w:rPr>
          <w:rFonts w:eastAsia="Arial Unicode MS" w:cstheme="minorHAnsi"/>
          <w:sz w:val="20"/>
          <w:szCs w:val="20"/>
          <w:lang w:val="es-ES_tradnl"/>
        </w:rPr>
        <w:t xml:space="preserve">Económica </w:t>
      </w:r>
      <w:r w:rsidR="00A84522" w:rsidRPr="00787E61">
        <w:rPr>
          <w:rFonts w:eastAsia="Arial Unicode MS" w:cstheme="minorHAnsi"/>
          <w:sz w:val="20"/>
          <w:szCs w:val="20"/>
          <w:lang w:val="es-ES_tradnl"/>
        </w:rPr>
        <w:tab/>
        <w:t xml:space="preserve">b. </w:t>
      </w:r>
      <w:r w:rsidR="00A84522" w:rsidRPr="001205F7">
        <w:rPr>
          <w:rFonts w:eastAsia="Arial Unicode MS" w:cstheme="minorHAnsi"/>
          <w:sz w:val="20"/>
          <w:szCs w:val="20"/>
          <w:lang w:val="es-ES_tradnl"/>
        </w:rPr>
        <w:t>Valores</w:t>
      </w:r>
      <w:r w:rsidR="00A84522" w:rsidRPr="00787E61">
        <w:rPr>
          <w:rFonts w:eastAsia="Arial Unicode MS" w:cstheme="minorHAnsi"/>
          <w:sz w:val="20"/>
          <w:szCs w:val="20"/>
          <w:lang w:val="es-ES_tradnl"/>
        </w:rPr>
        <w:tab/>
        <w:t>c. Política</w:t>
      </w:r>
      <w:r w:rsidR="00A84522" w:rsidRPr="00787E61">
        <w:rPr>
          <w:rFonts w:eastAsia="Arial Unicode MS" w:cstheme="minorHAnsi"/>
          <w:sz w:val="20"/>
          <w:szCs w:val="20"/>
          <w:lang w:val="es-ES_tradnl"/>
        </w:rPr>
        <w:tab/>
        <w:t>d. Social</w:t>
      </w:r>
      <w:r w:rsidR="00A84522" w:rsidRPr="00787E61">
        <w:rPr>
          <w:rFonts w:eastAsia="Arial Unicode MS" w:cstheme="minorHAnsi"/>
          <w:sz w:val="20"/>
          <w:szCs w:val="20"/>
          <w:lang w:val="es-ES_tradnl"/>
        </w:rPr>
        <w:tab/>
        <w:t>e. Sexual</w:t>
      </w:r>
    </w:p>
    <w:p w:rsidR="00A84522" w:rsidRPr="00787E61"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45" style="position:absolute;left:0;text-align:left;margin-left:167.95pt;margin-top:13pt;width:122.15pt;height:18.75pt;z-index:251894784" filled="f"/>
        </w:pict>
      </w:r>
      <w:r w:rsidR="00A84522" w:rsidRPr="00787E61">
        <w:rPr>
          <w:rFonts w:cstheme="minorHAnsi"/>
          <w:noProof/>
          <w:sz w:val="20"/>
          <w:szCs w:val="20"/>
        </w:rPr>
        <w:t>En el texto, se considera que el sexo ha pasado a ser:</w:t>
      </w:r>
    </w:p>
    <w:p w:rsidR="0028756F" w:rsidRPr="00787E61" w:rsidRDefault="0028756F" w:rsidP="009D3D19">
      <w:pPr>
        <w:pStyle w:val="Prrafodelista"/>
        <w:numPr>
          <w:ilvl w:val="0"/>
          <w:numId w:val="75"/>
        </w:numPr>
        <w:rPr>
          <w:rFonts w:eastAsia="Arial Unicode MS" w:cstheme="minorHAnsi"/>
          <w:sz w:val="20"/>
          <w:szCs w:val="20"/>
          <w:lang w:val="es-ES_tradnl"/>
        </w:rPr>
      </w:pPr>
      <w:r w:rsidRPr="00787E61">
        <w:rPr>
          <w:rFonts w:eastAsia="Arial Unicode MS" w:cstheme="minorHAnsi"/>
          <w:sz w:val="20"/>
          <w:szCs w:val="20"/>
          <w:lang w:val="es-ES_tradnl"/>
        </w:rPr>
        <w:t>Expresión del ser humano</w:t>
      </w:r>
      <w:r w:rsidRPr="00787E61">
        <w:rPr>
          <w:rFonts w:eastAsia="Arial Unicode MS" w:cstheme="minorHAnsi"/>
          <w:sz w:val="20"/>
          <w:szCs w:val="20"/>
          <w:lang w:val="es-ES_tradnl"/>
        </w:rPr>
        <w:tab/>
        <w:t xml:space="preserve">b. </w:t>
      </w:r>
      <w:r w:rsidRPr="001205F7">
        <w:rPr>
          <w:rFonts w:eastAsia="Arial Unicode MS" w:cstheme="minorHAnsi"/>
          <w:sz w:val="20"/>
          <w:szCs w:val="20"/>
          <w:lang w:val="es-ES_tradnl"/>
        </w:rPr>
        <w:t>despreciable e inmoral</w:t>
      </w:r>
      <w:r w:rsidRPr="001205F7">
        <w:rPr>
          <w:rFonts w:eastAsia="Arial Unicode MS" w:cstheme="minorHAnsi"/>
          <w:sz w:val="20"/>
          <w:szCs w:val="20"/>
          <w:lang w:val="es-ES_tradnl"/>
        </w:rPr>
        <w:tab/>
      </w:r>
      <w:r w:rsidR="001205F7">
        <w:rPr>
          <w:rFonts w:eastAsia="Arial Unicode MS" w:cstheme="minorHAnsi"/>
          <w:sz w:val="20"/>
          <w:szCs w:val="20"/>
          <w:lang w:val="es-ES_tradnl"/>
        </w:rPr>
        <w:t xml:space="preserve">       </w:t>
      </w:r>
      <w:r w:rsidRPr="00787E61">
        <w:rPr>
          <w:rFonts w:eastAsia="Arial Unicode MS" w:cstheme="minorHAnsi"/>
          <w:sz w:val="20"/>
          <w:szCs w:val="20"/>
          <w:lang w:val="es-ES_tradnl"/>
        </w:rPr>
        <w:t>c. un momento sublime</w:t>
      </w:r>
      <w:r w:rsidRPr="00787E61">
        <w:rPr>
          <w:rFonts w:eastAsia="Arial Unicode MS" w:cstheme="minorHAnsi"/>
          <w:sz w:val="20"/>
          <w:szCs w:val="20"/>
          <w:lang w:val="es-ES_tradnl"/>
        </w:rPr>
        <w:tab/>
        <w:t>d. placer y diversión</w:t>
      </w:r>
      <w:r w:rsidRPr="00787E61">
        <w:rPr>
          <w:rFonts w:eastAsia="Arial Unicode MS" w:cstheme="minorHAnsi"/>
          <w:sz w:val="20"/>
          <w:szCs w:val="20"/>
          <w:lang w:val="es-ES_tradnl"/>
        </w:rPr>
        <w:tab/>
        <w:t>e. expresión de amor</w:t>
      </w:r>
    </w:p>
    <w:p w:rsidR="0028756F" w:rsidRPr="00787E61" w:rsidRDefault="00A84522" w:rsidP="009D3D19">
      <w:pPr>
        <w:pStyle w:val="Prrafodelista"/>
        <w:numPr>
          <w:ilvl w:val="0"/>
          <w:numId w:val="80"/>
        </w:numPr>
        <w:rPr>
          <w:rFonts w:cstheme="minorHAnsi"/>
          <w:noProof/>
          <w:sz w:val="20"/>
          <w:szCs w:val="20"/>
        </w:rPr>
      </w:pPr>
      <w:r w:rsidRPr="00787E61">
        <w:rPr>
          <w:rFonts w:cstheme="minorHAnsi"/>
          <w:noProof/>
          <w:sz w:val="20"/>
          <w:szCs w:val="20"/>
        </w:rPr>
        <w:t>En el texto, la autora considera positivo:</w:t>
      </w:r>
    </w:p>
    <w:p w:rsidR="0028756F" w:rsidRPr="00787E61" w:rsidRDefault="0028756F" w:rsidP="009D3D19">
      <w:pPr>
        <w:pStyle w:val="Prrafodelista"/>
        <w:numPr>
          <w:ilvl w:val="0"/>
          <w:numId w:val="76"/>
        </w:numPr>
        <w:rPr>
          <w:rFonts w:eastAsia="Arial Unicode MS" w:cstheme="minorHAnsi"/>
          <w:sz w:val="20"/>
          <w:szCs w:val="20"/>
          <w:lang w:val="es-ES_tradnl"/>
        </w:rPr>
      </w:pPr>
      <w:r w:rsidRPr="00787E61">
        <w:rPr>
          <w:rFonts w:eastAsia="Arial Unicode MS" w:cstheme="minorHAnsi"/>
          <w:sz w:val="20"/>
          <w:szCs w:val="20"/>
          <w:lang w:val="es-ES_tradnl"/>
        </w:rPr>
        <w:t>Que haya una comunicación más abierta sobre el sexo.</w:t>
      </w:r>
    </w:p>
    <w:p w:rsidR="0028756F" w:rsidRPr="00787E61" w:rsidRDefault="0028756F" w:rsidP="009D3D19">
      <w:pPr>
        <w:pStyle w:val="Prrafodelista"/>
        <w:numPr>
          <w:ilvl w:val="0"/>
          <w:numId w:val="76"/>
        </w:numPr>
        <w:rPr>
          <w:rFonts w:eastAsia="Arial Unicode MS" w:cstheme="minorHAnsi"/>
          <w:sz w:val="20"/>
          <w:szCs w:val="20"/>
          <w:lang w:val="es-ES_tradnl"/>
        </w:rPr>
      </w:pPr>
      <w:r w:rsidRPr="00787E61">
        <w:rPr>
          <w:rFonts w:eastAsia="Arial Unicode MS" w:cstheme="minorHAnsi"/>
          <w:sz w:val="20"/>
          <w:szCs w:val="20"/>
          <w:lang w:val="es-ES_tradnl"/>
        </w:rPr>
        <w:t>Promover la abstinencia sexual en la juventud</w:t>
      </w:r>
    </w:p>
    <w:p w:rsidR="0028756F" w:rsidRPr="00787E61" w:rsidRDefault="005C2316" w:rsidP="009D3D19">
      <w:pPr>
        <w:pStyle w:val="Prrafodelista"/>
        <w:numPr>
          <w:ilvl w:val="0"/>
          <w:numId w:val="76"/>
        </w:numPr>
        <w:rPr>
          <w:rFonts w:eastAsia="Arial Unicode MS" w:cstheme="minorHAnsi"/>
          <w:sz w:val="20"/>
          <w:szCs w:val="20"/>
          <w:lang w:val="es-ES_tradnl"/>
        </w:rPr>
      </w:pPr>
      <w:r>
        <w:rPr>
          <w:rFonts w:eastAsia="Arial Unicode MS" w:cstheme="minorHAnsi"/>
          <w:noProof/>
          <w:sz w:val="20"/>
          <w:szCs w:val="20"/>
          <w:lang w:eastAsia="es-EC"/>
        </w:rPr>
        <w:pict>
          <v:oval id="_x0000_s1249" style="position:absolute;left:0;text-align:left;margin-left:167.95pt;margin-top:318pt;width:53.9pt;height:14.25pt;z-index:251898880" filled="f"/>
        </w:pict>
      </w:r>
      <w:r>
        <w:rPr>
          <w:rFonts w:eastAsia="Arial Unicode MS" w:cstheme="minorHAnsi"/>
          <w:noProof/>
          <w:sz w:val="20"/>
          <w:szCs w:val="20"/>
          <w:lang w:eastAsia="es-EC"/>
        </w:rPr>
        <w:pict>
          <v:oval id="_x0000_s1246" style="position:absolute;left:0;text-align:left;margin-left:128.2pt;margin-top:13.5pt;width:53.9pt;height:14.25pt;z-index:251895808" filled="f"/>
        </w:pict>
      </w:r>
      <w:r w:rsidR="0028756F" w:rsidRPr="00787E61">
        <w:rPr>
          <w:rFonts w:eastAsia="Arial Unicode MS" w:cstheme="minorHAnsi"/>
          <w:sz w:val="20"/>
          <w:szCs w:val="20"/>
          <w:lang w:val="es-ES_tradnl"/>
        </w:rPr>
        <w:t>Que no se considere el sexo como sucio, malo e inmoral</w:t>
      </w:r>
    </w:p>
    <w:p w:rsidR="0028756F" w:rsidRPr="00787E61" w:rsidRDefault="0028756F" w:rsidP="009D3D19">
      <w:pPr>
        <w:pStyle w:val="Prrafodelista"/>
        <w:numPr>
          <w:ilvl w:val="0"/>
          <w:numId w:val="77"/>
        </w:numPr>
        <w:rPr>
          <w:rFonts w:eastAsia="Arial Unicode MS" w:cstheme="minorHAnsi"/>
          <w:sz w:val="20"/>
          <w:szCs w:val="20"/>
        </w:rPr>
      </w:pPr>
      <w:r w:rsidRPr="00787E61">
        <w:rPr>
          <w:rFonts w:eastAsia="Arial Unicode MS" w:cstheme="minorHAnsi"/>
          <w:sz w:val="20"/>
          <w:szCs w:val="20"/>
        </w:rPr>
        <w:t>I y II</w:t>
      </w:r>
      <w:r w:rsidRPr="00787E61">
        <w:rPr>
          <w:rFonts w:eastAsia="Arial Unicode MS" w:cstheme="minorHAnsi"/>
          <w:sz w:val="20"/>
          <w:szCs w:val="20"/>
        </w:rPr>
        <w:tab/>
        <w:t xml:space="preserve">b. </w:t>
      </w:r>
      <w:r w:rsidRPr="001205F7">
        <w:rPr>
          <w:rFonts w:eastAsia="Arial Unicode MS" w:cstheme="minorHAnsi"/>
          <w:sz w:val="20"/>
          <w:szCs w:val="20"/>
        </w:rPr>
        <w:t>I y III</w:t>
      </w:r>
      <w:r w:rsidRPr="001205F7">
        <w:rPr>
          <w:rFonts w:eastAsia="Arial Unicode MS" w:cstheme="minorHAnsi"/>
          <w:sz w:val="20"/>
          <w:szCs w:val="20"/>
        </w:rPr>
        <w:tab/>
      </w:r>
      <w:r w:rsidRPr="00787E61">
        <w:rPr>
          <w:rFonts w:eastAsia="Arial Unicode MS" w:cstheme="minorHAnsi"/>
          <w:sz w:val="20"/>
          <w:szCs w:val="20"/>
        </w:rPr>
        <w:t xml:space="preserve">     c. I, II y III</w:t>
      </w:r>
      <w:r w:rsidRPr="00787E61">
        <w:rPr>
          <w:rFonts w:eastAsia="Arial Unicode MS" w:cstheme="minorHAnsi"/>
          <w:sz w:val="20"/>
          <w:szCs w:val="20"/>
        </w:rPr>
        <w:tab/>
        <w:t xml:space="preserve">  d. sólo I</w:t>
      </w:r>
      <w:r w:rsidRPr="00787E61">
        <w:rPr>
          <w:rFonts w:eastAsia="Arial Unicode MS" w:cstheme="minorHAnsi"/>
          <w:sz w:val="20"/>
          <w:szCs w:val="20"/>
        </w:rPr>
        <w:tab/>
        <w:t>e. II y III</w:t>
      </w:r>
    </w:p>
    <w:p w:rsidR="00A84522" w:rsidRPr="00787E61" w:rsidRDefault="00A84522" w:rsidP="009D3D19">
      <w:pPr>
        <w:pStyle w:val="Prrafodelista"/>
        <w:numPr>
          <w:ilvl w:val="0"/>
          <w:numId w:val="80"/>
        </w:numPr>
        <w:rPr>
          <w:rFonts w:cstheme="minorHAnsi"/>
          <w:noProof/>
          <w:sz w:val="20"/>
          <w:szCs w:val="20"/>
        </w:rPr>
      </w:pPr>
      <w:r w:rsidRPr="00787E61">
        <w:rPr>
          <w:rFonts w:cstheme="minorHAnsi"/>
          <w:noProof/>
          <w:sz w:val="20"/>
          <w:szCs w:val="20"/>
        </w:rPr>
        <w:t>La autora del texto, acerca del tema de sexualidad muestra una actitud de:</w:t>
      </w:r>
    </w:p>
    <w:p w:rsidR="0028756F" w:rsidRPr="00787E61" w:rsidRDefault="0028756F" w:rsidP="009D3D19">
      <w:pPr>
        <w:pStyle w:val="Prrafodelista"/>
        <w:numPr>
          <w:ilvl w:val="0"/>
          <w:numId w:val="78"/>
        </w:numPr>
        <w:rPr>
          <w:rFonts w:eastAsia="Arial Unicode MS" w:cstheme="minorHAnsi"/>
          <w:sz w:val="20"/>
          <w:szCs w:val="20"/>
          <w:lang w:val="es-ES_tradnl"/>
        </w:rPr>
      </w:pPr>
      <w:r w:rsidRPr="00787E61">
        <w:rPr>
          <w:rFonts w:eastAsia="Arial Unicode MS" w:cstheme="minorHAnsi"/>
          <w:sz w:val="20"/>
          <w:szCs w:val="20"/>
          <w:lang w:val="es-ES_tradnl"/>
        </w:rPr>
        <w:t>Admiración por la aceptación del goce implícito en la sexualidad</w:t>
      </w:r>
    </w:p>
    <w:p w:rsidR="0028756F" w:rsidRPr="00787E61" w:rsidRDefault="005C2316" w:rsidP="009D3D19">
      <w:pPr>
        <w:pStyle w:val="Prrafodelista"/>
        <w:numPr>
          <w:ilvl w:val="0"/>
          <w:numId w:val="78"/>
        </w:numPr>
        <w:rPr>
          <w:rFonts w:eastAsia="Arial Unicode MS" w:cstheme="minorHAnsi"/>
          <w:sz w:val="20"/>
          <w:szCs w:val="20"/>
          <w:lang w:val="es-ES_tradnl"/>
        </w:rPr>
      </w:pPr>
      <w:r>
        <w:rPr>
          <w:rFonts w:eastAsia="Arial Unicode MS" w:cstheme="minorHAnsi"/>
          <w:noProof/>
          <w:sz w:val="20"/>
          <w:szCs w:val="20"/>
          <w:lang w:eastAsia="es-EC"/>
        </w:rPr>
        <w:pict>
          <v:oval id="_x0000_s1247" style="position:absolute;left:0;text-align:left;margin-left:25.45pt;margin-top:11.35pt;width:278.15pt;height:18.75pt;z-index:251896832" filled="f"/>
        </w:pict>
      </w:r>
      <w:r w:rsidR="0028756F" w:rsidRPr="00787E61">
        <w:rPr>
          <w:rFonts w:eastAsia="Arial Unicode MS" w:cstheme="minorHAnsi"/>
          <w:sz w:val="20"/>
          <w:szCs w:val="20"/>
          <w:lang w:val="es-ES_tradnl"/>
        </w:rPr>
        <w:t>Curiosidad por conocer las consecuencias de una actitud abierta sobre el tema</w:t>
      </w:r>
    </w:p>
    <w:p w:rsidR="0028756F" w:rsidRPr="001205F7" w:rsidRDefault="0028756F" w:rsidP="009D3D19">
      <w:pPr>
        <w:pStyle w:val="Prrafodelista"/>
        <w:numPr>
          <w:ilvl w:val="0"/>
          <w:numId w:val="78"/>
        </w:numPr>
        <w:rPr>
          <w:rFonts w:eastAsia="Arial Unicode MS" w:cstheme="minorHAnsi"/>
          <w:sz w:val="20"/>
          <w:szCs w:val="20"/>
          <w:lang w:val="es-ES_tradnl"/>
        </w:rPr>
      </w:pPr>
      <w:r w:rsidRPr="001205F7">
        <w:rPr>
          <w:rFonts w:eastAsia="Arial Unicode MS" w:cstheme="minorHAnsi"/>
          <w:sz w:val="20"/>
          <w:szCs w:val="20"/>
          <w:lang w:val="es-ES_tradnl"/>
        </w:rPr>
        <w:t>Preocupación por las consecuencias en los niños (hijos)</w:t>
      </w:r>
    </w:p>
    <w:p w:rsidR="0028756F" w:rsidRPr="00787E61" w:rsidRDefault="0028756F" w:rsidP="009D3D19">
      <w:pPr>
        <w:pStyle w:val="Prrafodelista"/>
        <w:numPr>
          <w:ilvl w:val="0"/>
          <w:numId w:val="78"/>
        </w:numPr>
        <w:rPr>
          <w:rFonts w:eastAsia="Arial Unicode MS" w:cstheme="minorHAnsi"/>
          <w:sz w:val="20"/>
          <w:szCs w:val="20"/>
          <w:lang w:val="es-ES_tradnl"/>
        </w:rPr>
      </w:pPr>
      <w:r w:rsidRPr="00787E61">
        <w:rPr>
          <w:rFonts w:eastAsia="Arial Unicode MS" w:cstheme="minorHAnsi"/>
          <w:sz w:val="20"/>
          <w:szCs w:val="20"/>
          <w:lang w:val="es-ES_tradnl"/>
        </w:rPr>
        <w:t xml:space="preserve">Objetividad al presentar hechos que evidencian su preocupación </w:t>
      </w:r>
    </w:p>
    <w:p w:rsidR="0028756F" w:rsidRPr="00787E61" w:rsidRDefault="0028756F" w:rsidP="009D3D19">
      <w:pPr>
        <w:pStyle w:val="Prrafodelista"/>
        <w:numPr>
          <w:ilvl w:val="0"/>
          <w:numId w:val="78"/>
        </w:numPr>
        <w:rPr>
          <w:rFonts w:eastAsia="Arial Unicode MS" w:cstheme="minorHAnsi"/>
          <w:sz w:val="20"/>
          <w:szCs w:val="20"/>
          <w:lang w:val="es-ES_tradnl"/>
        </w:rPr>
      </w:pPr>
      <w:r w:rsidRPr="00787E61">
        <w:rPr>
          <w:rFonts w:eastAsia="Arial Unicode MS" w:cstheme="minorHAnsi"/>
          <w:sz w:val="20"/>
          <w:szCs w:val="20"/>
          <w:lang w:val="es-ES_tradnl"/>
        </w:rPr>
        <w:t>Confianza, en que esta situación cambie</w:t>
      </w:r>
    </w:p>
    <w:p w:rsidR="001A4577" w:rsidRPr="00787E61" w:rsidRDefault="001A4577" w:rsidP="001A4577">
      <w:pPr>
        <w:pStyle w:val="Prrafodelista"/>
        <w:ind w:left="1080"/>
        <w:rPr>
          <w:rFonts w:eastAsia="Arial Unicode MS" w:cstheme="minorHAnsi"/>
          <w:sz w:val="20"/>
          <w:szCs w:val="20"/>
          <w:lang w:val="es-ES_tradnl"/>
        </w:rPr>
      </w:pPr>
    </w:p>
    <w:p w:rsidR="00A84522" w:rsidRPr="00787E61" w:rsidRDefault="00A84522" w:rsidP="009D3D19">
      <w:pPr>
        <w:pStyle w:val="Prrafodelista"/>
        <w:numPr>
          <w:ilvl w:val="0"/>
          <w:numId w:val="80"/>
        </w:numPr>
        <w:rPr>
          <w:rFonts w:cstheme="minorHAnsi"/>
          <w:noProof/>
          <w:sz w:val="20"/>
          <w:szCs w:val="20"/>
        </w:rPr>
      </w:pPr>
      <w:r w:rsidRPr="00787E61">
        <w:rPr>
          <w:rFonts w:cstheme="minorHAnsi"/>
          <w:noProof/>
          <w:sz w:val="20"/>
          <w:szCs w:val="20"/>
        </w:rPr>
        <w:t>Del texto de la lectura, se puede concluir que:</w:t>
      </w:r>
    </w:p>
    <w:p w:rsidR="0028756F" w:rsidRPr="00787E61" w:rsidRDefault="0028756F" w:rsidP="009D3D19">
      <w:pPr>
        <w:pStyle w:val="Prrafodelista"/>
        <w:numPr>
          <w:ilvl w:val="0"/>
          <w:numId w:val="79"/>
        </w:numPr>
        <w:rPr>
          <w:rFonts w:eastAsia="Arial Unicode MS" w:cstheme="minorHAnsi"/>
          <w:sz w:val="20"/>
          <w:szCs w:val="20"/>
          <w:lang w:val="es-ES_tradnl"/>
        </w:rPr>
      </w:pPr>
      <w:r w:rsidRPr="00787E61">
        <w:rPr>
          <w:rFonts w:eastAsia="Arial Unicode MS" w:cstheme="minorHAnsi"/>
          <w:sz w:val="20"/>
          <w:szCs w:val="20"/>
          <w:lang w:val="es-ES_tradnl"/>
        </w:rPr>
        <w:t>El concepto de sexo ha variado en el transcurso de los años</w:t>
      </w:r>
    </w:p>
    <w:p w:rsidR="0028756F" w:rsidRPr="00787E61" w:rsidRDefault="0028756F" w:rsidP="009D3D19">
      <w:pPr>
        <w:pStyle w:val="Prrafodelista"/>
        <w:numPr>
          <w:ilvl w:val="0"/>
          <w:numId w:val="79"/>
        </w:numPr>
        <w:rPr>
          <w:rFonts w:eastAsia="Arial Unicode MS" w:cstheme="minorHAnsi"/>
          <w:sz w:val="20"/>
          <w:szCs w:val="20"/>
          <w:lang w:val="es-ES_tradnl"/>
        </w:rPr>
      </w:pPr>
      <w:r w:rsidRPr="00787E61">
        <w:rPr>
          <w:rFonts w:eastAsia="Arial Unicode MS" w:cstheme="minorHAnsi"/>
          <w:sz w:val="20"/>
          <w:szCs w:val="20"/>
          <w:lang w:val="es-ES_tradnl"/>
        </w:rPr>
        <w:t>El concepto de sexo es algo invariable</w:t>
      </w:r>
    </w:p>
    <w:p w:rsidR="0028756F" w:rsidRDefault="0028756F" w:rsidP="009D3D19">
      <w:pPr>
        <w:pStyle w:val="Prrafodelista"/>
        <w:numPr>
          <w:ilvl w:val="0"/>
          <w:numId w:val="79"/>
        </w:numPr>
        <w:rPr>
          <w:rFonts w:eastAsia="Arial Unicode MS" w:cstheme="minorHAnsi"/>
          <w:sz w:val="20"/>
          <w:szCs w:val="20"/>
          <w:lang w:val="es-ES_tradnl"/>
        </w:rPr>
      </w:pPr>
      <w:r w:rsidRPr="00787E61">
        <w:rPr>
          <w:rFonts w:eastAsia="Arial Unicode MS" w:cstheme="minorHAnsi"/>
          <w:sz w:val="20"/>
          <w:szCs w:val="20"/>
          <w:lang w:val="es-ES_tradnl"/>
        </w:rPr>
        <w:t>La intimidad sexual se debe vivir cuando se tenga la madurez para comprometerse con su pareja</w:t>
      </w:r>
    </w:p>
    <w:p w:rsidR="001205F7" w:rsidRPr="00787E61" w:rsidRDefault="001205F7" w:rsidP="009D3D19">
      <w:pPr>
        <w:pStyle w:val="Prrafodelista"/>
        <w:numPr>
          <w:ilvl w:val="0"/>
          <w:numId w:val="79"/>
        </w:numPr>
        <w:rPr>
          <w:rFonts w:eastAsia="Arial Unicode MS" w:cstheme="minorHAnsi"/>
          <w:sz w:val="20"/>
          <w:szCs w:val="20"/>
          <w:lang w:val="es-ES_tradnl"/>
        </w:rPr>
      </w:pPr>
      <w:r>
        <w:rPr>
          <w:rFonts w:eastAsia="Arial Unicode MS" w:cstheme="minorHAnsi"/>
          <w:sz w:val="20"/>
          <w:szCs w:val="20"/>
          <w:lang w:val="es-ES_tradnl"/>
        </w:rPr>
        <w:t>Que el sexo se debe vivir cuando se tenga la madurez para comprometerse con su pareja</w:t>
      </w:r>
    </w:p>
    <w:p w:rsidR="0028756F" w:rsidRPr="001205F7" w:rsidRDefault="005C2316" w:rsidP="009D3D19">
      <w:pPr>
        <w:pStyle w:val="Prrafodelista"/>
        <w:numPr>
          <w:ilvl w:val="0"/>
          <w:numId w:val="79"/>
        </w:numPr>
        <w:rPr>
          <w:rFonts w:eastAsia="Arial Unicode MS" w:cstheme="minorHAnsi"/>
          <w:sz w:val="20"/>
          <w:szCs w:val="20"/>
          <w:lang w:val="es-ES_tradnl"/>
        </w:rPr>
      </w:pPr>
      <w:r>
        <w:rPr>
          <w:rFonts w:eastAsia="Arial Unicode MS" w:cstheme="minorHAnsi"/>
          <w:sz w:val="20"/>
          <w:szCs w:val="20"/>
          <w:lang w:val="es-ES_tradnl"/>
        </w:rPr>
        <w:pict>
          <v:oval id="_x0000_s1248" style="position:absolute;left:0;text-align:left;margin-left:25.45pt;margin-top:0;width:118.4pt;height:13.9pt;z-index:251897856" filled="f"/>
        </w:pict>
      </w:r>
      <w:r w:rsidR="0028756F" w:rsidRPr="001205F7">
        <w:rPr>
          <w:rFonts w:eastAsia="Arial Unicode MS" w:cstheme="minorHAnsi"/>
          <w:sz w:val="20"/>
          <w:szCs w:val="20"/>
          <w:lang w:val="es-ES_tradnl"/>
        </w:rPr>
        <w:t xml:space="preserve">Alternativas a y </w:t>
      </w:r>
      <w:r w:rsidR="001205F7">
        <w:rPr>
          <w:rFonts w:eastAsia="Arial Unicode MS" w:cstheme="minorHAnsi"/>
          <w:sz w:val="20"/>
          <w:szCs w:val="20"/>
          <w:lang w:val="es-ES_tradnl"/>
        </w:rPr>
        <w:t>d</w:t>
      </w:r>
    </w:p>
    <w:p w:rsidR="00BB6A40" w:rsidRPr="00CF5371" w:rsidRDefault="00BB6A40" w:rsidP="00CF5371">
      <w:pPr>
        <w:rPr>
          <w:rFonts w:ascii="Arial Unicode MS" w:eastAsia="Arial Unicode MS" w:hAnsi="Arial Unicode MS" w:cs="Arial Unicode MS"/>
          <w:b/>
        </w:rPr>
      </w:pPr>
      <w:r w:rsidRPr="00CF5371">
        <w:rPr>
          <w:rFonts w:ascii="Arial Unicode MS" w:eastAsia="Arial Unicode MS" w:hAnsi="Arial Unicode MS" w:cs="Arial Unicode MS"/>
          <w:b/>
        </w:rPr>
        <w:t>Números y proporcionalidad</w:t>
      </w:r>
    </w:p>
    <w:p w:rsidR="00CF5371" w:rsidRDefault="00CF5371" w:rsidP="00CF5371">
      <w:pPr>
        <w:rPr>
          <w:rFonts w:ascii="Arial Unicode MS" w:eastAsia="Arial Unicode MS" w:hAnsi="Arial Unicode MS" w:cs="Arial Unicode MS"/>
        </w:rPr>
      </w:pPr>
    </w:p>
    <w:p w:rsidR="00CF5371" w:rsidRPr="00787E61" w:rsidRDefault="00CF5371" w:rsidP="009D3D19">
      <w:pPr>
        <w:pStyle w:val="Prrafodelista"/>
        <w:numPr>
          <w:ilvl w:val="0"/>
          <w:numId w:val="80"/>
        </w:numPr>
        <w:rPr>
          <w:rFonts w:cstheme="minorHAnsi"/>
          <w:noProof/>
          <w:sz w:val="20"/>
          <w:szCs w:val="20"/>
        </w:rPr>
      </w:pPr>
      <w:r w:rsidRPr="00787E61">
        <w:rPr>
          <w:rFonts w:cstheme="minorHAnsi"/>
          <w:noProof/>
          <w:sz w:val="20"/>
          <w:szCs w:val="20"/>
        </w:rPr>
        <w:t>A cierta prueba asistieron 7500 estudiantes. Si 3782 reprobaron, la cantidad de estudiantes que aprobaron fue</w:t>
      </w:r>
    </w:p>
    <w:p w:rsidR="003B7776" w:rsidRPr="00787E61" w:rsidRDefault="003B7776" w:rsidP="009D3D19">
      <w:pPr>
        <w:pStyle w:val="Prrafodelista"/>
        <w:numPr>
          <w:ilvl w:val="0"/>
          <w:numId w:val="81"/>
        </w:numPr>
        <w:rPr>
          <w:rFonts w:eastAsia="Arial Unicode MS" w:cstheme="minorHAnsi"/>
          <w:sz w:val="20"/>
          <w:szCs w:val="20"/>
          <w:lang w:val="es-ES_tradnl"/>
        </w:rPr>
      </w:pPr>
      <w:r w:rsidRPr="00787E61">
        <w:rPr>
          <w:rFonts w:eastAsia="Arial Unicode MS" w:cstheme="minorHAnsi"/>
          <w:sz w:val="20"/>
          <w:szCs w:val="20"/>
          <w:lang w:val="es-ES_tradnl"/>
        </w:rPr>
        <w:t>4718</w:t>
      </w:r>
      <w:r w:rsidRPr="00787E61">
        <w:rPr>
          <w:rFonts w:eastAsia="Arial Unicode MS" w:cstheme="minorHAnsi"/>
          <w:sz w:val="20"/>
          <w:szCs w:val="20"/>
          <w:lang w:val="es-ES_tradnl"/>
        </w:rPr>
        <w:tab/>
        <w:t>b) 3728</w:t>
      </w:r>
      <w:r w:rsidRPr="00787E61">
        <w:rPr>
          <w:rFonts w:eastAsia="Arial Unicode MS" w:cstheme="minorHAnsi"/>
          <w:sz w:val="20"/>
          <w:szCs w:val="20"/>
          <w:lang w:val="es-ES_tradnl"/>
        </w:rPr>
        <w:tab/>
      </w:r>
      <w:r w:rsidRPr="00787E61">
        <w:rPr>
          <w:rFonts w:eastAsia="Arial Unicode MS" w:cstheme="minorHAnsi"/>
          <w:sz w:val="20"/>
          <w:szCs w:val="20"/>
          <w:lang w:val="es-ES_tradnl"/>
        </w:rPr>
        <w:tab/>
        <w:t xml:space="preserve">c) </w:t>
      </w:r>
      <w:r w:rsidRPr="001205F7">
        <w:rPr>
          <w:rFonts w:eastAsia="Arial Unicode MS" w:cstheme="minorHAnsi"/>
          <w:sz w:val="20"/>
          <w:szCs w:val="20"/>
          <w:lang w:val="es-ES_tradnl"/>
        </w:rPr>
        <w:t>3718</w:t>
      </w:r>
      <w:r w:rsidRPr="00787E61">
        <w:rPr>
          <w:rFonts w:eastAsia="Arial Unicode MS" w:cstheme="minorHAnsi"/>
          <w:sz w:val="20"/>
          <w:szCs w:val="20"/>
          <w:lang w:val="es-ES_tradnl"/>
        </w:rPr>
        <w:tab/>
      </w:r>
      <w:r w:rsidRPr="00787E61">
        <w:rPr>
          <w:rFonts w:eastAsia="Arial Unicode MS" w:cstheme="minorHAnsi"/>
          <w:sz w:val="20"/>
          <w:szCs w:val="20"/>
          <w:lang w:val="es-ES_tradnl"/>
        </w:rPr>
        <w:tab/>
        <w:t>d) 3218</w:t>
      </w:r>
      <w:r w:rsidRPr="00787E61">
        <w:rPr>
          <w:rFonts w:eastAsia="Arial Unicode MS" w:cstheme="minorHAnsi"/>
          <w:sz w:val="20"/>
          <w:szCs w:val="20"/>
          <w:lang w:val="es-ES_tradnl"/>
        </w:rPr>
        <w:tab/>
      </w:r>
      <w:r w:rsidRPr="00787E61">
        <w:rPr>
          <w:rFonts w:eastAsia="Arial Unicode MS" w:cstheme="minorHAnsi"/>
          <w:sz w:val="20"/>
          <w:szCs w:val="20"/>
          <w:lang w:val="es-ES_tradnl"/>
        </w:rPr>
        <w:tab/>
        <w:t>e) 2718</w:t>
      </w:r>
    </w:p>
    <w:p w:rsidR="003B7776" w:rsidRPr="00787E61"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lastRenderedPageBreak/>
        <w:pict>
          <v:oval id="_x0000_s1251" style="position:absolute;left:0;text-align:left;margin-left:269.2pt;margin-top:55.35pt;width:53.9pt;height:14.25pt;z-index:251900928" filled="f"/>
        </w:pict>
      </w:r>
      <w:r>
        <w:rPr>
          <w:rFonts w:eastAsia="Arial Unicode MS" w:cstheme="minorHAnsi"/>
          <w:noProof/>
          <w:sz w:val="20"/>
          <w:szCs w:val="20"/>
          <w:lang w:eastAsia="es-EC"/>
        </w:rPr>
        <w:pict>
          <v:oval id="_x0000_s1250" style="position:absolute;left:0;text-align:left;margin-left:128.95pt;margin-top:26.85pt;width:53.9pt;height:14.25pt;z-index:251899904" filled="f"/>
        </w:pict>
      </w:r>
      <w:r w:rsidR="003B7776" w:rsidRPr="00787E61">
        <w:rPr>
          <w:rFonts w:cstheme="minorHAnsi"/>
          <w:noProof/>
          <w:sz w:val="20"/>
          <w:szCs w:val="20"/>
        </w:rPr>
        <w:t>La clase inició a las 7H02 y terminó a las 8H58. Por lo tanto, la cantidad de minutos que duró la clase gue:</w:t>
      </w:r>
    </w:p>
    <w:p w:rsidR="003B7776" w:rsidRPr="00787E61" w:rsidRDefault="003B7776" w:rsidP="009D3D19">
      <w:pPr>
        <w:pStyle w:val="Prrafodelista"/>
        <w:numPr>
          <w:ilvl w:val="0"/>
          <w:numId w:val="82"/>
        </w:numPr>
        <w:ind w:left="1134"/>
        <w:rPr>
          <w:rFonts w:eastAsia="Arial Unicode MS" w:cstheme="minorHAnsi"/>
          <w:sz w:val="20"/>
          <w:szCs w:val="20"/>
          <w:lang w:val="es-ES_tradnl"/>
        </w:rPr>
      </w:pPr>
      <w:r w:rsidRPr="00787E61">
        <w:rPr>
          <w:rFonts w:eastAsia="Arial Unicode MS" w:cstheme="minorHAnsi"/>
          <w:sz w:val="20"/>
          <w:szCs w:val="20"/>
          <w:lang w:val="es-ES_tradnl"/>
        </w:rPr>
        <w:t>106</w:t>
      </w:r>
      <w:r w:rsidRPr="00787E61">
        <w:rPr>
          <w:rFonts w:eastAsia="Arial Unicode MS" w:cstheme="minorHAnsi"/>
          <w:sz w:val="20"/>
          <w:szCs w:val="20"/>
          <w:lang w:val="es-ES_tradnl"/>
        </w:rPr>
        <w:tab/>
      </w:r>
      <w:r w:rsidRPr="00787E61">
        <w:rPr>
          <w:rFonts w:eastAsia="Arial Unicode MS" w:cstheme="minorHAnsi"/>
          <w:sz w:val="20"/>
          <w:szCs w:val="20"/>
          <w:lang w:val="es-ES_tradnl"/>
        </w:rPr>
        <w:tab/>
        <w:t>b)</w:t>
      </w:r>
      <w:r w:rsidRPr="001205F7">
        <w:rPr>
          <w:rFonts w:eastAsia="Arial Unicode MS" w:cstheme="minorHAnsi"/>
          <w:sz w:val="20"/>
          <w:szCs w:val="20"/>
          <w:lang w:val="es-ES_tradnl"/>
        </w:rPr>
        <w:t>116</w:t>
      </w:r>
      <w:r w:rsidRPr="00787E61">
        <w:rPr>
          <w:rFonts w:eastAsia="Arial Unicode MS" w:cstheme="minorHAnsi"/>
          <w:sz w:val="20"/>
          <w:szCs w:val="20"/>
          <w:lang w:val="es-ES_tradnl"/>
        </w:rPr>
        <w:tab/>
      </w:r>
      <w:r w:rsidRPr="00787E61">
        <w:rPr>
          <w:rFonts w:eastAsia="Arial Unicode MS" w:cstheme="minorHAnsi"/>
          <w:sz w:val="20"/>
          <w:szCs w:val="20"/>
          <w:lang w:val="es-ES_tradnl"/>
        </w:rPr>
        <w:tab/>
        <w:t>c)118</w:t>
      </w:r>
      <w:r w:rsidRPr="00787E61">
        <w:rPr>
          <w:rFonts w:eastAsia="Arial Unicode MS" w:cstheme="minorHAnsi"/>
          <w:sz w:val="20"/>
          <w:szCs w:val="20"/>
          <w:lang w:val="es-ES_tradnl"/>
        </w:rPr>
        <w:tab/>
      </w:r>
      <w:r w:rsidRPr="00787E61">
        <w:rPr>
          <w:rFonts w:eastAsia="Arial Unicode MS" w:cstheme="minorHAnsi"/>
          <w:sz w:val="20"/>
          <w:szCs w:val="20"/>
          <w:lang w:val="es-ES_tradnl"/>
        </w:rPr>
        <w:tab/>
        <w:t>d)120</w:t>
      </w:r>
      <w:r w:rsidRPr="00787E61">
        <w:rPr>
          <w:rFonts w:eastAsia="Arial Unicode MS" w:cstheme="minorHAnsi"/>
          <w:sz w:val="20"/>
          <w:szCs w:val="20"/>
          <w:lang w:val="es-ES_tradnl"/>
        </w:rPr>
        <w:tab/>
      </w:r>
      <w:r w:rsidRPr="00787E61">
        <w:rPr>
          <w:rFonts w:eastAsia="Arial Unicode MS" w:cstheme="minorHAnsi"/>
          <w:sz w:val="20"/>
          <w:szCs w:val="20"/>
          <w:lang w:val="es-ES_tradnl"/>
        </w:rPr>
        <w:tab/>
        <w:t>e)126</w:t>
      </w:r>
    </w:p>
    <w:p w:rsidR="003B7776" w:rsidRPr="00787E61" w:rsidRDefault="003B7776" w:rsidP="009D3D19">
      <w:pPr>
        <w:pStyle w:val="Prrafodelista"/>
        <w:numPr>
          <w:ilvl w:val="0"/>
          <w:numId w:val="80"/>
        </w:numPr>
        <w:rPr>
          <w:rFonts w:cstheme="minorHAnsi"/>
          <w:noProof/>
          <w:sz w:val="20"/>
          <w:szCs w:val="20"/>
        </w:rPr>
      </w:pPr>
      <w:r w:rsidRPr="00787E61">
        <w:rPr>
          <w:rFonts w:cstheme="minorHAnsi"/>
          <w:noProof/>
          <w:sz w:val="20"/>
          <w:szCs w:val="20"/>
        </w:rPr>
        <w:t>Si 4 plumas cuestan $8, una docena de plumas costará:</w:t>
      </w:r>
    </w:p>
    <w:p w:rsidR="003B7776" w:rsidRPr="00787E61" w:rsidRDefault="003B7776" w:rsidP="009D3D19">
      <w:pPr>
        <w:pStyle w:val="Prrafodelista"/>
        <w:numPr>
          <w:ilvl w:val="0"/>
          <w:numId w:val="83"/>
        </w:numPr>
        <w:ind w:left="1134"/>
        <w:rPr>
          <w:rFonts w:eastAsia="Arial Unicode MS" w:cstheme="minorHAnsi"/>
          <w:sz w:val="20"/>
          <w:szCs w:val="20"/>
          <w:lang w:val="es-ES_tradnl"/>
        </w:rPr>
      </w:pPr>
      <w:r w:rsidRPr="00787E61">
        <w:rPr>
          <w:rFonts w:eastAsia="Arial Unicode MS" w:cstheme="minorHAnsi"/>
          <w:sz w:val="20"/>
          <w:szCs w:val="20"/>
          <w:lang w:val="es-ES_tradnl"/>
        </w:rPr>
        <w:t>$10</w:t>
      </w:r>
      <w:r w:rsidRPr="00787E61">
        <w:rPr>
          <w:rFonts w:eastAsia="Arial Unicode MS" w:cstheme="minorHAnsi"/>
          <w:sz w:val="20"/>
          <w:szCs w:val="20"/>
          <w:lang w:val="es-ES_tradnl"/>
        </w:rPr>
        <w:tab/>
      </w:r>
      <w:r w:rsidRPr="00787E61">
        <w:rPr>
          <w:rFonts w:eastAsia="Arial Unicode MS" w:cstheme="minorHAnsi"/>
          <w:sz w:val="20"/>
          <w:szCs w:val="20"/>
          <w:lang w:val="es-ES_tradnl"/>
        </w:rPr>
        <w:tab/>
        <w:t>b)$12</w:t>
      </w:r>
      <w:r w:rsidRPr="00787E61">
        <w:rPr>
          <w:rFonts w:eastAsia="Arial Unicode MS" w:cstheme="minorHAnsi"/>
          <w:sz w:val="20"/>
          <w:szCs w:val="20"/>
          <w:lang w:val="es-ES_tradnl"/>
        </w:rPr>
        <w:tab/>
      </w:r>
      <w:r w:rsidRPr="00787E61">
        <w:rPr>
          <w:rFonts w:eastAsia="Arial Unicode MS" w:cstheme="minorHAnsi"/>
          <w:sz w:val="20"/>
          <w:szCs w:val="20"/>
          <w:lang w:val="es-ES_tradnl"/>
        </w:rPr>
        <w:tab/>
        <w:t>c)$18</w:t>
      </w:r>
      <w:r w:rsidRPr="00787E61">
        <w:rPr>
          <w:rFonts w:eastAsia="Arial Unicode MS" w:cstheme="minorHAnsi"/>
          <w:sz w:val="20"/>
          <w:szCs w:val="20"/>
          <w:lang w:val="es-ES_tradnl"/>
        </w:rPr>
        <w:tab/>
      </w:r>
      <w:r w:rsidRPr="00787E61">
        <w:rPr>
          <w:rFonts w:eastAsia="Arial Unicode MS" w:cstheme="minorHAnsi"/>
          <w:sz w:val="20"/>
          <w:szCs w:val="20"/>
          <w:lang w:val="es-ES_tradnl"/>
        </w:rPr>
        <w:tab/>
        <w:t>d)</w:t>
      </w:r>
      <w:r w:rsidRPr="001205F7">
        <w:rPr>
          <w:rFonts w:eastAsia="Arial Unicode MS" w:cstheme="minorHAnsi"/>
          <w:sz w:val="20"/>
          <w:szCs w:val="20"/>
          <w:lang w:val="es-ES_tradnl"/>
        </w:rPr>
        <w:t>$24</w:t>
      </w:r>
      <w:r w:rsidRPr="00787E61">
        <w:rPr>
          <w:rFonts w:eastAsia="Arial Unicode MS" w:cstheme="minorHAnsi"/>
          <w:sz w:val="20"/>
          <w:szCs w:val="20"/>
          <w:lang w:val="es-ES_tradnl"/>
        </w:rPr>
        <w:tab/>
      </w:r>
      <w:r w:rsidRPr="00787E61">
        <w:rPr>
          <w:rFonts w:eastAsia="Arial Unicode MS" w:cstheme="minorHAnsi"/>
          <w:sz w:val="20"/>
          <w:szCs w:val="20"/>
          <w:lang w:val="es-ES_tradnl"/>
        </w:rPr>
        <w:tab/>
        <w:t>e)$30</w:t>
      </w:r>
    </w:p>
    <w:p w:rsidR="003B7776" w:rsidRPr="00787E61" w:rsidRDefault="003B7776" w:rsidP="009D3D19">
      <w:pPr>
        <w:pStyle w:val="Prrafodelista"/>
        <w:numPr>
          <w:ilvl w:val="0"/>
          <w:numId w:val="80"/>
        </w:numPr>
        <w:rPr>
          <w:rFonts w:cstheme="minorHAnsi"/>
          <w:noProof/>
          <w:sz w:val="20"/>
          <w:szCs w:val="20"/>
        </w:rPr>
      </w:pPr>
      <w:r w:rsidRPr="00787E61">
        <w:rPr>
          <w:rFonts w:cstheme="minorHAnsi"/>
          <w:noProof/>
          <w:sz w:val="20"/>
          <w:szCs w:val="20"/>
        </w:rPr>
        <w:t>Una torta alcanza para 8 personas. Si hay 104 personas, la cantidad de torta que senecesita es:</w:t>
      </w:r>
    </w:p>
    <w:p w:rsidR="003B7776" w:rsidRPr="00787E61" w:rsidRDefault="005C2316" w:rsidP="009D3D19">
      <w:pPr>
        <w:pStyle w:val="Prrafodelista"/>
        <w:numPr>
          <w:ilvl w:val="0"/>
          <w:numId w:val="84"/>
        </w:numPr>
        <w:ind w:left="1134"/>
        <w:rPr>
          <w:rFonts w:eastAsia="Arial Unicode MS" w:cstheme="minorHAnsi"/>
          <w:sz w:val="20"/>
          <w:szCs w:val="20"/>
          <w:lang w:val="es-ES_tradnl"/>
        </w:rPr>
      </w:pPr>
      <w:r>
        <w:rPr>
          <w:rFonts w:eastAsia="Arial Unicode MS" w:cstheme="minorHAnsi"/>
          <w:noProof/>
          <w:sz w:val="20"/>
          <w:szCs w:val="20"/>
          <w:lang w:eastAsia="es-EC"/>
        </w:rPr>
        <w:pict>
          <v:oval id="_x0000_s1262" style="position:absolute;left:0;text-align:left;margin-left:236.1pt;margin-top:485.1pt;width:45.75pt;height:14.25pt;z-index:251912192" filled="f"/>
        </w:pict>
      </w:r>
      <w:r>
        <w:rPr>
          <w:rFonts w:eastAsia="Arial Unicode MS" w:cstheme="minorHAnsi"/>
          <w:noProof/>
          <w:sz w:val="20"/>
          <w:szCs w:val="20"/>
          <w:lang w:eastAsia="es-EC"/>
        </w:rPr>
        <w:pict>
          <v:oval id="_x0000_s1261" style="position:absolute;left:0;text-align:left;margin-left:169.25pt;margin-top:457.35pt;width:45.75pt;height:14.25pt;z-index:251911168" filled="f"/>
        </w:pict>
      </w:r>
      <w:r>
        <w:rPr>
          <w:rFonts w:eastAsia="Arial Unicode MS" w:cstheme="minorHAnsi"/>
          <w:noProof/>
          <w:sz w:val="20"/>
          <w:szCs w:val="20"/>
          <w:lang w:eastAsia="es-EC"/>
        </w:rPr>
        <w:pict>
          <v:oval id="_x0000_s1260" style="position:absolute;left:0;text-align:left;margin-left:95.1pt;margin-top:430.35pt;width:45.75pt;height:14.25pt;z-index:251910144" filled="f"/>
        </w:pict>
      </w:r>
      <w:r>
        <w:rPr>
          <w:rFonts w:eastAsia="Arial Unicode MS" w:cstheme="minorHAnsi"/>
          <w:noProof/>
          <w:sz w:val="20"/>
          <w:szCs w:val="20"/>
          <w:lang w:eastAsia="es-EC"/>
        </w:rPr>
        <w:pict>
          <v:oval id="_x0000_s1259" style="position:absolute;left:0;text-align:left;margin-left:240.5pt;margin-top:401.1pt;width:45.75pt;height:14.25pt;z-index:251909120" filled="f"/>
        </w:pict>
      </w:r>
      <w:r>
        <w:rPr>
          <w:rFonts w:eastAsia="Arial Unicode MS" w:cstheme="minorHAnsi"/>
          <w:noProof/>
          <w:sz w:val="20"/>
          <w:szCs w:val="20"/>
          <w:lang w:eastAsia="es-EC"/>
        </w:rPr>
        <w:pict>
          <v:oval id="_x0000_s1258" style="position:absolute;left:0;text-align:left;margin-left:311.75pt;margin-top:242.1pt;width:45.75pt;height:14.25pt;z-index:251908096" filled="f"/>
        </w:pict>
      </w:r>
      <w:r>
        <w:rPr>
          <w:rFonts w:eastAsia="Arial Unicode MS" w:cstheme="minorHAnsi"/>
          <w:noProof/>
          <w:sz w:val="20"/>
          <w:szCs w:val="20"/>
          <w:lang w:eastAsia="es-EC"/>
        </w:rPr>
        <w:pict>
          <v:oval id="_x0000_s1256" style="position:absolute;left:0;text-align:left;margin-left:169.25pt;margin-top:200.85pt;width:45.75pt;height:14.25pt;z-index:251906048" filled="f"/>
        </w:pict>
      </w:r>
      <w:r>
        <w:rPr>
          <w:rFonts w:eastAsia="Arial Unicode MS" w:cstheme="minorHAnsi"/>
          <w:noProof/>
          <w:sz w:val="20"/>
          <w:szCs w:val="20"/>
          <w:lang w:eastAsia="es-EC"/>
        </w:rPr>
        <w:pict>
          <v:oval id="_x0000_s1255" style="position:absolute;left:0;text-align:left;margin-left:240.5pt;margin-top:158.1pt;width:45.75pt;height:14.25pt;z-index:251905024" filled="f"/>
        </w:pict>
      </w:r>
      <w:r>
        <w:rPr>
          <w:rFonts w:eastAsia="Arial Unicode MS" w:cstheme="minorHAnsi"/>
          <w:noProof/>
          <w:sz w:val="20"/>
          <w:szCs w:val="20"/>
          <w:lang w:eastAsia="es-EC"/>
        </w:rPr>
        <w:pict>
          <v:oval id="_x0000_s1254" style="position:absolute;left:0;text-align:left;margin-left:236.1pt;margin-top:116.1pt;width:45.75pt;height:14.25pt;z-index:251904000" filled="f"/>
        </w:pict>
      </w:r>
      <w:r>
        <w:rPr>
          <w:rFonts w:eastAsia="Arial Unicode MS" w:cstheme="minorHAnsi"/>
          <w:noProof/>
          <w:sz w:val="20"/>
          <w:szCs w:val="20"/>
          <w:lang w:eastAsia="es-EC"/>
        </w:rPr>
        <w:pict>
          <v:oval id="_x0000_s1253" style="position:absolute;left:0;text-align:left;margin-left:95.1pt;margin-top:41.85pt;width:45.75pt;height:14.25pt;z-index:251902976" filled="f"/>
        </w:pict>
      </w:r>
      <w:r>
        <w:rPr>
          <w:rFonts w:eastAsia="Arial Unicode MS" w:cstheme="minorHAnsi"/>
          <w:noProof/>
          <w:sz w:val="20"/>
          <w:szCs w:val="20"/>
          <w:lang w:eastAsia="es-EC"/>
        </w:rPr>
        <w:pict>
          <v:oval id="_x0000_s1252" style="position:absolute;left:0;text-align:left;margin-left:236.1pt;margin-top:-.15pt;width:45.75pt;height:14.25pt;z-index:251901952" filled="f"/>
        </w:pict>
      </w:r>
      <w:r w:rsidR="003B7776" w:rsidRPr="00787E61">
        <w:rPr>
          <w:rFonts w:eastAsia="Arial Unicode MS" w:cstheme="minorHAnsi"/>
          <w:sz w:val="20"/>
          <w:szCs w:val="20"/>
          <w:lang w:val="es-ES_tradnl"/>
        </w:rPr>
        <w:t>8</w:t>
      </w:r>
      <w:r w:rsidR="003B7776" w:rsidRPr="00787E61">
        <w:rPr>
          <w:rFonts w:eastAsia="Arial Unicode MS" w:cstheme="minorHAnsi"/>
          <w:sz w:val="20"/>
          <w:szCs w:val="20"/>
          <w:lang w:val="es-ES_tradnl"/>
        </w:rPr>
        <w:tab/>
      </w:r>
      <w:r w:rsidR="003B7776" w:rsidRPr="00787E61">
        <w:rPr>
          <w:rFonts w:eastAsia="Arial Unicode MS" w:cstheme="minorHAnsi"/>
          <w:sz w:val="20"/>
          <w:szCs w:val="20"/>
          <w:lang w:val="es-ES_tradnl"/>
        </w:rPr>
        <w:tab/>
        <w:t>b)11</w:t>
      </w:r>
      <w:r w:rsidR="003B7776" w:rsidRPr="00787E61">
        <w:rPr>
          <w:rFonts w:eastAsia="Arial Unicode MS" w:cstheme="minorHAnsi"/>
          <w:sz w:val="20"/>
          <w:szCs w:val="20"/>
          <w:lang w:val="es-ES_tradnl"/>
        </w:rPr>
        <w:tab/>
      </w:r>
      <w:r w:rsidR="003B7776" w:rsidRPr="00787E61">
        <w:rPr>
          <w:rFonts w:eastAsia="Arial Unicode MS" w:cstheme="minorHAnsi"/>
          <w:sz w:val="20"/>
          <w:szCs w:val="20"/>
          <w:lang w:val="es-ES_tradnl"/>
        </w:rPr>
        <w:tab/>
        <w:t>c)12</w:t>
      </w:r>
      <w:r w:rsidR="003B7776" w:rsidRPr="00787E61">
        <w:rPr>
          <w:rFonts w:eastAsia="Arial Unicode MS" w:cstheme="minorHAnsi"/>
          <w:sz w:val="20"/>
          <w:szCs w:val="20"/>
          <w:lang w:val="es-ES_tradnl"/>
        </w:rPr>
        <w:tab/>
      </w:r>
      <w:r w:rsidR="003B7776" w:rsidRPr="00787E61">
        <w:rPr>
          <w:rFonts w:eastAsia="Arial Unicode MS" w:cstheme="minorHAnsi"/>
          <w:sz w:val="20"/>
          <w:szCs w:val="20"/>
          <w:lang w:val="es-ES_tradnl"/>
        </w:rPr>
        <w:tab/>
        <w:t>d)</w:t>
      </w:r>
      <w:r w:rsidR="003B7776" w:rsidRPr="001205F7">
        <w:rPr>
          <w:rFonts w:eastAsia="Arial Unicode MS" w:cstheme="minorHAnsi"/>
          <w:sz w:val="20"/>
          <w:szCs w:val="20"/>
          <w:lang w:val="es-ES_tradnl"/>
        </w:rPr>
        <w:t>13</w:t>
      </w:r>
      <w:r w:rsidR="003B7776" w:rsidRPr="00787E61">
        <w:rPr>
          <w:rFonts w:eastAsia="Arial Unicode MS" w:cstheme="minorHAnsi"/>
          <w:sz w:val="20"/>
          <w:szCs w:val="20"/>
          <w:lang w:val="es-ES_tradnl"/>
        </w:rPr>
        <w:tab/>
      </w:r>
      <w:r w:rsidR="003B7776" w:rsidRPr="00787E61">
        <w:rPr>
          <w:rFonts w:eastAsia="Arial Unicode MS" w:cstheme="minorHAnsi"/>
          <w:sz w:val="20"/>
          <w:szCs w:val="20"/>
          <w:lang w:val="es-ES_tradnl"/>
        </w:rPr>
        <w:tab/>
        <w:t>e)16</w:t>
      </w:r>
    </w:p>
    <w:p w:rsidR="003B7776" w:rsidRPr="00787E61" w:rsidRDefault="003B7776" w:rsidP="009D3D19">
      <w:pPr>
        <w:pStyle w:val="Prrafodelista"/>
        <w:numPr>
          <w:ilvl w:val="0"/>
          <w:numId w:val="80"/>
        </w:numPr>
        <w:rPr>
          <w:rFonts w:cstheme="minorHAnsi"/>
          <w:noProof/>
          <w:sz w:val="20"/>
          <w:szCs w:val="20"/>
        </w:rPr>
      </w:pPr>
      <w:r w:rsidRPr="00787E61">
        <w:rPr>
          <w:rFonts w:cstheme="minorHAnsi"/>
          <w:noProof/>
          <w:sz w:val="20"/>
          <w:szCs w:val="20"/>
        </w:rPr>
        <w:t>La razón entre los tiros encestados y los tiros realizados por un jugador de básquet es de 3 a 4. Si realizó 24 tiros, la cantidad de tiros que encestó fue:</w:t>
      </w:r>
    </w:p>
    <w:p w:rsidR="008022AB" w:rsidRPr="00787E61" w:rsidRDefault="008022AB" w:rsidP="009D3D19">
      <w:pPr>
        <w:pStyle w:val="Prrafodelista"/>
        <w:numPr>
          <w:ilvl w:val="0"/>
          <w:numId w:val="85"/>
        </w:numPr>
        <w:ind w:left="1134"/>
        <w:rPr>
          <w:rFonts w:eastAsia="Arial Unicode MS" w:cstheme="minorHAnsi"/>
          <w:sz w:val="20"/>
          <w:szCs w:val="20"/>
          <w:lang w:val="es-ES_tradnl"/>
        </w:rPr>
      </w:pPr>
      <w:r w:rsidRPr="00787E61">
        <w:rPr>
          <w:rFonts w:eastAsia="Arial Unicode MS" w:cstheme="minorHAnsi"/>
          <w:sz w:val="20"/>
          <w:szCs w:val="20"/>
          <w:lang w:val="es-ES_tradnl"/>
        </w:rPr>
        <w:t>16</w:t>
      </w:r>
      <w:r w:rsidRPr="00787E61">
        <w:rPr>
          <w:rFonts w:eastAsia="Arial Unicode MS" w:cstheme="minorHAnsi"/>
          <w:sz w:val="20"/>
          <w:szCs w:val="20"/>
          <w:lang w:val="es-ES_tradnl"/>
        </w:rPr>
        <w:tab/>
      </w:r>
      <w:r w:rsidRPr="00787E61">
        <w:rPr>
          <w:rFonts w:eastAsia="Arial Unicode MS" w:cstheme="minorHAnsi"/>
          <w:sz w:val="20"/>
          <w:szCs w:val="20"/>
          <w:lang w:val="es-ES_tradnl"/>
        </w:rPr>
        <w:tab/>
        <w:t>b)</w:t>
      </w:r>
      <w:r w:rsidRPr="001205F7">
        <w:rPr>
          <w:rFonts w:eastAsia="Arial Unicode MS" w:cstheme="minorHAnsi"/>
          <w:sz w:val="20"/>
          <w:szCs w:val="20"/>
          <w:lang w:val="es-ES_tradnl"/>
        </w:rPr>
        <w:t>18</w:t>
      </w:r>
      <w:r w:rsidRPr="00787E61">
        <w:rPr>
          <w:rFonts w:eastAsia="Arial Unicode MS" w:cstheme="minorHAnsi"/>
          <w:sz w:val="20"/>
          <w:szCs w:val="20"/>
          <w:lang w:val="es-ES_tradnl"/>
        </w:rPr>
        <w:tab/>
      </w:r>
      <w:r w:rsidRPr="00787E61">
        <w:rPr>
          <w:rFonts w:eastAsia="Arial Unicode MS" w:cstheme="minorHAnsi"/>
          <w:sz w:val="20"/>
          <w:szCs w:val="20"/>
          <w:lang w:val="es-ES_tradnl"/>
        </w:rPr>
        <w:tab/>
        <w:t>c)20</w:t>
      </w:r>
      <w:r w:rsidRPr="00787E61">
        <w:rPr>
          <w:rFonts w:eastAsia="Arial Unicode MS" w:cstheme="minorHAnsi"/>
          <w:sz w:val="20"/>
          <w:szCs w:val="20"/>
          <w:lang w:val="es-ES_tradnl"/>
        </w:rPr>
        <w:tab/>
      </w:r>
      <w:r w:rsidRPr="00787E61">
        <w:rPr>
          <w:rFonts w:eastAsia="Arial Unicode MS" w:cstheme="minorHAnsi"/>
          <w:sz w:val="20"/>
          <w:szCs w:val="20"/>
          <w:lang w:val="es-ES_tradnl"/>
        </w:rPr>
        <w:tab/>
        <w:t>d)22</w:t>
      </w:r>
      <w:r w:rsidRPr="00787E61">
        <w:rPr>
          <w:rFonts w:eastAsia="Arial Unicode MS" w:cstheme="minorHAnsi"/>
          <w:sz w:val="20"/>
          <w:szCs w:val="20"/>
          <w:lang w:val="es-ES_tradnl"/>
        </w:rPr>
        <w:tab/>
      </w:r>
      <w:r w:rsidRPr="00787E61">
        <w:rPr>
          <w:rFonts w:eastAsia="Arial Unicode MS" w:cstheme="minorHAnsi"/>
          <w:sz w:val="20"/>
          <w:szCs w:val="20"/>
          <w:lang w:val="es-ES_tradnl"/>
        </w:rPr>
        <w:tab/>
        <w:t>e)24</w:t>
      </w:r>
    </w:p>
    <w:p w:rsidR="003B7776" w:rsidRPr="00787E61" w:rsidRDefault="003B7776" w:rsidP="009D3D19">
      <w:pPr>
        <w:pStyle w:val="Prrafodelista"/>
        <w:numPr>
          <w:ilvl w:val="0"/>
          <w:numId w:val="80"/>
        </w:numPr>
        <w:rPr>
          <w:rFonts w:cstheme="minorHAnsi"/>
          <w:noProof/>
          <w:sz w:val="20"/>
          <w:szCs w:val="20"/>
        </w:rPr>
      </w:pPr>
      <w:r w:rsidRPr="00787E61">
        <w:rPr>
          <w:rFonts w:cstheme="minorHAnsi"/>
          <w:noProof/>
          <w:sz w:val="20"/>
          <w:szCs w:val="20"/>
        </w:rPr>
        <w:t xml:space="preserve">Al ordenar ascendentemente los siguientes números </w:t>
      </w:r>
      <m:oMath>
        <m:r>
          <w:rPr>
            <w:rFonts w:ascii="Cambria Math" w:hAnsi="Cambria Math" w:cstheme="minorHAnsi"/>
            <w:noProof/>
            <w:sz w:val="20"/>
            <w:szCs w:val="20"/>
          </w:rPr>
          <m:t>a</m:t>
        </m:r>
        <m:r>
          <w:rPr>
            <w:rFonts w:ascii="Cambria Math" w:cstheme="minorHAnsi"/>
            <w:noProof/>
            <w:sz w:val="20"/>
            <w:szCs w:val="20"/>
          </w:rPr>
          <m:t>=</m:t>
        </m:r>
        <m:f>
          <m:fPr>
            <m:ctrlPr>
              <w:rPr>
                <w:rFonts w:ascii="Cambria Math" w:hAnsi="Cambria Math" w:cstheme="minorHAnsi"/>
                <w:i/>
                <w:noProof/>
                <w:sz w:val="20"/>
                <w:szCs w:val="20"/>
              </w:rPr>
            </m:ctrlPr>
          </m:fPr>
          <m:num>
            <m:r>
              <w:rPr>
                <w:rFonts w:ascii="Cambria Math" w:cstheme="minorHAnsi"/>
                <w:noProof/>
                <w:sz w:val="20"/>
                <w:szCs w:val="20"/>
              </w:rPr>
              <m:t>1</m:t>
            </m:r>
          </m:num>
          <m:den>
            <m:r>
              <w:rPr>
                <w:rFonts w:ascii="Cambria Math" w:cstheme="minorHAnsi"/>
                <w:noProof/>
                <w:sz w:val="20"/>
                <w:szCs w:val="20"/>
              </w:rPr>
              <m:t>4</m:t>
            </m:r>
          </m:den>
        </m:f>
        <m:r>
          <w:rPr>
            <w:rFonts w:ascii="Cambria Math" w:cstheme="minorHAnsi"/>
            <w:noProof/>
            <w:sz w:val="20"/>
            <w:szCs w:val="20"/>
          </w:rPr>
          <m:t xml:space="preserve">, </m:t>
        </m:r>
        <m:r>
          <w:rPr>
            <w:rFonts w:ascii="Cambria Math" w:hAnsi="Cambria Math" w:cstheme="minorHAnsi"/>
            <w:noProof/>
            <w:sz w:val="20"/>
            <w:szCs w:val="20"/>
          </w:rPr>
          <m:t>b</m:t>
        </m:r>
        <m:r>
          <w:rPr>
            <w:rFonts w:ascii="Cambria Math" w:cstheme="minorHAnsi"/>
            <w:noProof/>
            <w:sz w:val="20"/>
            <w:szCs w:val="20"/>
          </w:rPr>
          <m:t>=</m:t>
        </m:r>
        <m:f>
          <m:fPr>
            <m:ctrlPr>
              <w:rPr>
                <w:rFonts w:ascii="Cambria Math" w:hAnsi="Cambria Math" w:cstheme="minorHAnsi"/>
                <w:i/>
                <w:noProof/>
                <w:sz w:val="20"/>
                <w:szCs w:val="20"/>
              </w:rPr>
            </m:ctrlPr>
          </m:fPr>
          <m:num>
            <m:r>
              <w:rPr>
                <w:rFonts w:ascii="Cambria Math" w:cstheme="minorHAnsi"/>
                <w:noProof/>
                <w:sz w:val="20"/>
                <w:szCs w:val="20"/>
              </w:rPr>
              <m:t>2</m:t>
            </m:r>
          </m:num>
          <m:den>
            <m:r>
              <w:rPr>
                <w:rFonts w:ascii="Cambria Math" w:cstheme="minorHAnsi"/>
                <w:noProof/>
                <w:sz w:val="20"/>
                <w:szCs w:val="20"/>
              </w:rPr>
              <m:t>3</m:t>
            </m:r>
          </m:den>
        </m:f>
        <m:r>
          <w:rPr>
            <w:rFonts w:ascii="Cambria Math" w:cstheme="minorHAnsi"/>
            <w:noProof/>
            <w:sz w:val="20"/>
            <w:szCs w:val="20"/>
          </w:rPr>
          <m:t xml:space="preserve"> </m:t>
        </m:r>
        <m:r>
          <w:rPr>
            <w:rFonts w:ascii="Cambria Math" w:hAnsi="Cambria Math" w:cstheme="minorHAnsi"/>
            <w:noProof/>
            <w:sz w:val="20"/>
            <w:szCs w:val="20"/>
          </w:rPr>
          <m:t>y</m:t>
        </m:r>
        <m:r>
          <w:rPr>
            <w:rFonts w:ascii="Cambria Math" w:cstheme="minorHAnsi"/>
            <w:noProof/>
            <w:sz w:val="20"/>
            <w:szCs w:val="20"/>
          </w:rPr>
          <m:t xml:space="preserve"> </m:t>
        </m:r>
        <m:r>
          <w:rPr>
            <w:rFonts w:ascii="Cambria Math" w:hAnsi="Cambria Math" w:cstheme="minorHAnsi"/>
            <w:noProof/>
            <w:sz w:val="20"/>
            <w:szCs w:val="20"/>
          </w:rPr>
          <m:t>c</m:t>
        </m:r>
        <m:r>
          <w:rPr>
            <w:rFonts w:ascii="Cambria Math" w:cstheme="minorHAnsi"/>
            <w:noProof/>
            <w:sz w:val="20"/>
            <w:szCs w:val="20"/>
          </w:rPr>
          <m:t>=</m:t>
        </m:r>
        <m:f>
          <m:fPr>
            <m:ctrlPr>
              <w:rPr>
                <w:rFonts w:ascii="Cambria Math" w:hAnsi="Cambria Math" w:cstheme="minorHAnsi"/>
                <w:i/>
                <w:noProof/>
                <w:sz w:val="20"/>
                <w:szCs w:val="20"/>
              </w:rPr>
            </m:ctrlPr>
          </m:fPr>
          <m:num>
            <m:r>
              <w:rPr>
                <w:rFonts w:ascii="Cambria Math" w:cstheme="minorHAnsi"/>
                <w:noProof/>
                <w:sz w:val="20"/>
                <w:szCs w:val="20"/>
              </w:rPr>
              <m:t>2</m:t>
            </m:r>
          </m:num>
          <m:den>
            <m:r>
              <w:rPr>
                <w:rFonts w:ascii="Cambria Math" w:cstheme="minorHAnsi"/>
                <w:noProof/>
                <w:sz w:val="20"/>
                <w:szCs w:val="20"/>
              </w:rPr>
              <m:t>5</m:t>
            </m:r>
          </m:den>
        </m:f>
      </m:oMath>
      <w:r w:rsidRPr="00787E61">
        <w:rPr>
          <w:rFonts w:eastAsiaTheme="minorEastAsia" w:cstheme="minorHAnsi"/>
          <w:noProof/>
          <w:sz w:val="20"/>
          <w:szCs w:val="20"/>
        </w:rPr>
        <w:t>:</w:t>
      </w:r>
    </w:p>
    <w:p w:rsidR="008022AB" w:rsidRPr="00787E61" w:rsidRDefault="005C2316" w:rsidP="009D3D19">
      <w:pPr>
        <w:pStyle w:val="Prrafodelista"/>
        <w:numPr>
          <w:ilvl w:val="0"/>
          <w:numId w:val="86"/>
        </w:numPr>
        <w:rPr>
          <w:rFonts w:cstheme="minorHAnsi"/>
          <w:noProof/>
          <w:sz w:val="20"/>
          <w:szCs w:val="20"/>
          <w:lang w:val="en-US"/>
        </w:rPr>
      </w:pPr>
      <w:r>
        <w:rPr>
          <w:rFonts w:eastAsia="Arial Unicode MS" w:cstheme="minorHAnsi"/>
          <w:noProof/>
          <w:sz w:val="20"/>
          <w:szCs w:val="20"/>
          <w:lang w:eastAsia="es-EC"/>
        </w:rPr>
        <w:pict>
          <v:oval id="_x0000_s1257" style="position:absolute;left:0;text-align:left;margin-left:169.25pt;margin-top:0;width:51.85pt;height:14.25pt;z-index:251907072" filled="f"/>
        </w:pict>
      </w:r>
      <w:r w:rsidR="008022AB" w:rsidRPr="00787E61">
        <w:rPr>
          <w:rFonts w:eastAsiaTheme="minorEastAsia" w:cstheme="minorHAnsi"/>
          <w:noProof/>
          <w:sz w:val="20"/>
          <w:szCs w:val="20"/>
          <w:lang w:val="en-US"/>
        </w:rPr>
        <w:t>b, c, a</w:t>
      </w:r>
      <w:r w:rsidR="008022AB" w:rsidRPr="00787E61">
        <w:rPr>
          <w:rFonts w:eastAsiaTheme="minorEastAsia" w:cstheme="minorHAnsi"/>
          <w:noProof/>
          <w:sz w:val="20"/>
          <w:szCs w:val="20"/>
          <w:lang w:val="en-US"/>
        </w:rPr>
        <w:tab/>
        <w:t>b) b, a, c</w:t>
      </w:r>
      <w:r w:rsidR="008022AB" w:rsidRPr="00787E61">
        <w:rPr>
          <w:rFonts w:eastAsiaTheme="minorEastAsia" w:cstheme="minorHAnsi"/>
          <w:noProof/>
          <w:sz w:val="20"/>
          <w:szCs w:val="20"/>
          <w:lang w:val="en-US"/>
        </w:rPr>
        <w:tab/>
      </w:r>
      <w:r w:rsidR="001205F7">
        <w:rPr>
          <w:rFonts w:eastAsiaTheme="minorEastAsia" w:cstheme="minorHAnsi"/>
          <w:noProof/>
          <w:sz w:val="20"/>
          <w:szCs w:val="20"/>
          <w:lang w:val="en-US"/>
        </w:rPr>
        <w:tab/>
      </w:r>
      <w:r w:rsidR="008022AB" w:rsidRPr="00787E61">
        <w:rPr>
          <w:rFonts w:eastAsiaTheme="minorEastAsia" w:cstheme="minorHAnsi"/>
          <w:noProof/>
          <w:sz w:val="20"/>
          <w:szCs w:val="20"/>
          <w:lang w:val="en-US"/>
        </w:rPr>
        <w:t>c</w:t>
      </w:r>
      <w:r w:rsidR="008022AB" w:rsidRPr="001205F7">
        <w:rPr>
          <w:rFonts w:eastAsiaTheme="minorEastAsia" w:cstheme="minorHAnsi"/>
          <w:noProof/>
          <w:sz w:val="20"/>
          <w:szCs w:val="20"/>
          <w:lang w:val="en-US"/>
        </w:rPr>
        <w:t>) a, c, b</w:t>
      </w:r>
      <w:r w:rsidR="008022AB" w:rsidRPr="00787E61">
        <w:rPr>
          <w:rFonts w:eastAsiaTheme="minorEastAsia" w:cstheme="minorHAnsi"/>
          <w:noProof/>
          <w:sz w:val="20"/>
          <w:szCs w:val="20"/>
          <w:lang w:val="en-US"/>
        </w:rPr>
        <w:tab/>
      </w:r>
      <w:r w:rsidR="001205F7">
        <w:rPr>
          <w:rFonts w:eastAsiaTheme="minorEastAsia" w:cstheme="minorHAnsi"/>
          <w:noProof/>
          <w:sz w:val="20"/>
          <w:szCs w:val="20"/>
          <w:lang w:val="en-US"/>
        </w:rPr>
        <w:tab/>
      </w:r>
      <w:r w:rsidR="008022AB" w:rsidRPr="00787E61">
        <w:rPr>
          <w:rFonts w:eastAsiaTheme="minorEastAsia" w:cstheme="minorHAnsi"/>
          <w:noProof/>
          <w:sz w:val="20"/>
          <w:szCs w:val="20"/>
          <w:lang w:val="en-US"/>
        </w:rPr>
        <w:t>d) c, a, b</w:t>
      </w:r>
      <w:r w:rsidR="008022AB" w:rsidRPr="00787E61">
        <w:rPr>
          <w:rFonts w:eastAsiaTheme="minorEastAsia" w:cstheme="minorHAnsi"/>
          <w:noProof/>
          <w:sz w:val="20"/>
          <w:szCs w:val="20"/>
          <w:lang w:val="en-US"/>
        </w:rPr>
        <w:tab/>
      </w:r>
      <w:r w:rsidR="001205F7">
        <w:rPr>
          <w:rFonts w:eastAsiaTheme="minorEastAsia" w:cstheme="minorHAnsi"/>
          <w:noProof/>
          <w:sz w:val="20"/>
          <w:szCs w:val="20"/>
          <w:lang w:val="en-US"/>
        </w:rPr>
        <w:tab/>
      </w:r>
      <w:r w:rsidR="008022AB" w:rsidRPr="00787E61">
        <w:rPr>
          <w:rFonts w:eastAsiaTheme="minorEastAsia" w:cstheme="minorHAnsi"/>
          <w:noProof/>
          <w:sz w:val="20"/>
          <w:szCs w:val="20"/>
          <w:lang w:val="en-US"/>
        </w:rPr>
        <w:t>e) c, b, a</w:t>
      </w:r>
    </w:p>
    <w:p w:rsidR="003B7776" w:rsidRPr="00787E61" w:rsidRDefault="003B7776"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Lucía utiliza 3Kg de coco para hacer 150 dulces. Para hacer 255 dulces, la cantidad de kilogramos de coco que necesita es:</w:t>
      </w:r>
    </w:p>
    <w:p w:rsidR="008022AB" w:rsidRPr="00787E61" w:rsidRDefault="008022AB" w:rsidP="009D3D19">
      <w:pPr>
        <w:pStyle w:val="Prrafodelista"/>
        <w:numPr>
          <w:ilvl w:val="0"/>
          <w:numId w:val="87"/>
        </w:numPr>
        <w:rPr>
          <w:rFonts w:cstheme="minorHAnsi"/>
          <w:noProof/>
          <w:sz w:val="20"/>
          <w:szCs w:val="20"/>
        </w:rPr>
      </w:pPr>
      <w:r w:rsidRPr="00787E61">
        <w:rPr>
          <w:rFonts w:eastAsiaTheme="minorEastAsia" w:cstheme="minorHAnsi"/>
          <w:noProof/>
          <w:sz w:val="20"/>
          <w:szCs w:val="20"/>
        </w:rPr>
        <w:t>2</w:t>
      </w:r>
      <w:r w:rsidRPr="00787E61">
        <w:rPr>
          <w:rFonts w:eastAsiaTheme="minorEastAsia" w:cstheme="minorHAnsi"/>
          <w:noProof/>
          <w:sz w:val="20"/>
          <w:szCs w:val="20"/>
        </w:rPr>
        <w:tab/>
      </w:r>
      <w:r w:rsidRPr="00787E61">
        <w:rPr>
          <w:rFonts w:eastAsiaTheme="minorEastAsia" w:cstheme="minorHAnsi"/>
          <w:noProof/>
          <w:sz w:val="20"/>
          <w:szCs w:val="20"/>
        </w:rPr>
        <w:tab/>
        <w:t>b) 2.5</w:t>
      </w:r>
      <w:r w:rsidRPr="00787E61">
        <w:rPr>
          <w:rFonts w:eastAsiaTheme="minorEastAsia" w:cstheme="minorHAnsi"/>
          <w:noProof/>
          <w:sz w:val="20"/>
          <w:szCs w:val="20"/>
        </w:rPr>
        <w:tab/>
      </w:r>
      <w:r w:rsidRPr="00787E61">
        <w:rPr>
          <w:rFonts w:eastAsiaTheme="minorEastAsia" w:cstheme="minorHAnsi"/>
          <w:noProof/>
          <w:sz w:val="20"/>
          <w:szCs w:val="20"/>
        </w:rPr>
        <w:tab/>
        <w:t>c) 4</w:t>
      </w:r>
      <w:r w:rsidRPr="00787E61">
        <w:rPr>
          <w:rFonts w:eastAsiaTheme="minorEastAsia" w:cstheme="minorHAnsi"/>
          <w:noProof/>
          <w:sz w:val="20"/>
          <w:szCs w:val="20"/>
        </w:rPr>
        <w:tab/>
      </w:r>
      <w:r w:rsidRPr="00787E61">
        <w:rPr>
          <w:rFonts w:eastAsiaTheme="minorEastAsia" w:cstheme="minorHAnsi"/>
          <w:noProof/>
          <w:sz w:val="20"/>
          <w:szCs w:val="20"/>
        </w:rPr>
        <w:tab/>
        <w:t xml:space="preserve">d) </w:t>
      </w:r>
      <w:r w:rsidRPr="001205F7">
        <w:rPr>
          <w:rFonts w:eastAsiaTheme="minorEastAsia" w:cstheme="minorHAnsi"/>
          <w:noProof/>
          <w:sz w:val="20"/>
          <w:szCs w:val="20"/>
        </w:rPr>
        <w:t>4.5</w:t>
      </w:r>
      <w:r w:rsidRPr="00787E61">
        <w:rPr>
          <w:rFonts w:eastAsiaTheme="minorEastAsia" w:cstheme="minorHAnsi"/>
          <w:noProof/>
          <w:sz w:val="20"/>
          <w:szCs w:val="20"/>
        </w:rPr>
        <w:tab/>
      </w:r>
      <w:r w:rsidRPr="00787E61">
        <w:rPr>
          <w:rFonts w:eastAsiaTheme="minorEastAsia" w:cstheme="minorHAnsi"/>
          <w:noProof/>
          <w:sz w:val="20"/>
          <w:szCs w:val="20"/>
        </w:rPr>
        <w:tab/>
        <w:t>e) 5</w:t>
      </w:r>
    </w:p>
    <w:p w:rsidR="003B7776" w:rsidRPr="00787E61" w:rsidRDefault="008022AB"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Iván gana $2000 por mes. Si él utiliza las 3/5 partes de su sueldo en gastos prioritarios, el monto que le queda es:</w:t>
      </w:r>
    </w:p>
    <w:p w:rsidR="000102D6" w:rsidRPr="00787E61" w:rsidRDefault="000102D6" w:rsidP="009D3D19">
      <w:pPr>
        <w:pStyle w:val="Prrafodelista"/>
        <w:numPr>
          <w:ilvl w:val="0"/>
          <w:numId w:val="88"/>
        </w:numPr>
        <w:rPr>
          <w:rFonts w:cstheme="minorHAnsi"/>
          <w:noProof/>
          <w:sz w:val="20"/>
          <w:szCs w:val="20"/>
        </w:rPr>
      </w:pPr>
      <w:r w:rsidRPr="00787E61">
        <w:rPr>
          <w:rFonts w:eastAsiaTheme="minorEastAsia" w:cstheme="minorHAnsi"/>
          <w:noProof/>
          <w:sz w:val="20"/>
          <w:szCs w:val="20"/>
        </w:rPr>
        <w:t>$400</w:t>
      </w:r>
      <w:r w:rsidRPr="00787E61">
        <w:rPr>
          <w:rFonts w:eastAsiaTheme="minorEastAsia" w:cstheme="minorHAnsi"/>
          <w:noProof/>
          <w:sz w:val="20"/>
          <w:szCs w:val="20"/>
        </w:rPr>
        <w:tab/>
        <w:t>b) $420</w:t>
      </w:r>
      <w:r w:rsidRPr="00787E61">
        <w:rPr>
          <w:rFonts w:eastAsiaTheme="minorEastAsia" w:cstheme="minorHAnsi"/>
          <w:noProof/>
          <w:sz w:val="20"/>
          <w:szCs w:val="20"/>
        </w:rPr>
        <w:tab/>
      </w:r>
      <w:r w:rsidRPr="00787E61">
        <w:rPr>
          <w:rFonts w:eastAsiaTheme="minorEastAsia" w:cstheme="minorHAnsi"/>
          <w:noProof/>
          <w:sz w:val="20"/>
          <w:szCs w:val="20"/>
        </w:rPr>
        <w:tab/>
        <w:t>c) $600</w:t>
      </w:r>
      <w:r w:rsidRPr="00787E61">
        <w:rPr>
          <w:rFonts w:eastAsiaTheme="minorEastAsia" w:cstheme="minorHAnsi"/>
          <w:noProof/>
          <w:sz w:val="20"/>
          <w:szCs w:val="20"/>
        </w:rPr>
        <w:tab/>
      </w:r>
      <w:r w:rsidRPr="00787E61">
        <w:rPr>
          <w:rFonts w:eastAsiaTheme="minorEastAsia" w:cstheme="minorHAnsi"/>
          <w:noProof/>
          <w:sz w:val="20"/>
          <w:szCs w:val="20"/>
        </w:rPr>
        <w:tab/>
        <w:t xml:space="preserve">d) </w:t>
      </w:r>
      <w:r w:rsidRPr="001205F7">
        <w:rPr>
          <w:rFonts w:eastAsiaTheme="minorEastAsia" w:cstheme="minorHAnsi"/>
          <w:noProof/>
          <w:sz w:val="20"/>
          <w:szCs w:val="20"/>
        </w:rPr>
        <w:t>$800</w:t>
      </w:r>
      <w:r w:rsidRPr="00787E61">
        <w:rPr>
          <w:rFonts w:eastAsiaTheme="minorEastAsia" w:cstheme="minorHAnsi"/>
          <w:noProof/>
          <w:sz w:val="20"/>
          <w:szCs w:val="20"/>
        </w:rPr>
        <w:tab/>
      </w:r>
      <w:r w:rsidRPr="00787E61">
        <w:rPr>
          <w:rFonts w:eastAsiaTheme="minorEastAsia" w:cstheme="minorHAnsi"/>
          <w:noProof/>
          <w:sz w:val="20"/>
          <w:szCs w:val="20"/>
        </w:rPr>
        <w:tab/>
        <w:t>e) $1200</w:t>
      </w:r>
    </w:p>
    <w:p w:rsidR="008022AB" w:rsidRPr="00787E61" w:rsidRDefault="008022AB"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Jaime paga $0.60 por minuto para llamar al extranjero. Si él llamó durante media hora, entonces pagó:</w:t>
      </w:r>
    </w:p>
    <w:p w:rsidR="000102D6" w:rsidRPr="00787E61" w:rsidRDefault="000102D6" w:rsidP="009D3D19">
      <w:pPr>
        <w:pStyle w:val="Prrafodelista"/>
        <w:numPr>
          <w:ilvl w:val="0"/>
          <w:numId w:val="89"/>
        </w:numPr>
        <w:rPr>
          <w:rFonts w:cstheme="minorHAnsi"/>
          <w:noProof/>
          <w:sz w:val="20"/>
          <w:szCs w:val="20"/>
        </w:rPr>
      </w:pPr>
      <w:r w:rsidRPr="00787E61">
        <w:rPr>
          <w:rFonts w:eastAsiaTheme="minorEastAsia" w:cstheme="minorHAnsi"/>
          <w:noProof/>
          <w:sz w:val="20"/>
          <w:szCs w:val="20"/>
        </w:rPr>
        <w:t>$10</w:t>
      </w:r>
      <w:r w:rsidRPr="00787E61">
        <w:rPr>
          <w:rFonts w:eastAsiaTheme="minorEastAsia" w:cstheme="minorHAnsi"/>
          <w:noProof/>
          <w:sz w:val="20"/>
          <w:szCs w:val="20"/>
        </w:rPr>
        <w:tab/>
      </w:r>
      <w:r w:rsidRPr="00787E61">
        <w:rPr>
          <w:rFonts w:eastAsiaTheme="minorEastAsia" w:cstheme="minorHAnsi"/>
          <w:noProof/>
          <w:sz w:val="20"/>
          <w:szCs w:val="20"/>
        </w:rPr>
        <w:tab/>
        <w:t>b) $28</w:t>
      </w:r>
      <w:r w:rsidRPr="00787E61">
        <w:rPr>
          <w:rFonts w:eastAsiaTheme="minorEastAsia" w:cstheme="minorHAnsi"/>
          <w:noProof/>
          <w:sz w:val="20"/>
          <w:szCs w:val="20"/>
        </w:rPr>
        <w:tab/>
      </w:r>
      <w:r w:rsidRPr="00787E61">
        <w:rPr>
          <w:rFonts w:eastAsiaTheme="minorEastAsia" w:cstheme="minorHAnsi"/>
          <w:noProof/>
          <w:sz w:val="20"/>
          <w:szCs w:val="20"/>
        </w:rPr>
        <w:tab/>
        <w:t xml:space="preserve">c) </w:t>
      </w:r>
      <w:r w:rsidRPr="001205F7">
        <w:rPr>
          <w:rFonts w:eastAsiaTheme="minorEastAsia" w:cstheme="minorHAnsi"/>
          <w:noProof/>
          <w:sz w:val="20"/>
          <w:szCs w:val="20"/>
        </w:rPr>
        <w:t>$18</w:t>
      </w:r>
      <w:r w:rsidRPr="00787E61">
        <w:rPr>
          <w:rFonts w:eastAsiaTheme="minorEastAsia" w:cstheme="minorHAnsi"/>
          <w:noProof/>
          <w:sz w:val="20"/>
          <w:szCs w:val="20"/>
        </w:rPr>
        <w:tab/>
      </w:r>
      <w:r w:rsidRPr="00787E61">
        <w:rPr>
          <w:rFonts w:eastAsiaTheme="minorEastAsia" w:cstheme="minorHAnsi"/>
          <w:noProof/>
          <w:sz w:val="20"/>
          <w:szCs w:val="20"/>
        </w:rPr>
        <w:tab/>
        <w:t>d) $20</w:t>
      </w:r>
      <w:r w:rsidRPr="00787E61">
        <w:rPr>
          <w:rFonts w:eastAsiaTheme="minorEastAsia" w:cstheme="minorHAnsi"/>
          <w:noProof/>
          <w:sz w:val="20"/>
          <w:szCs w:val="20"/>
        </w:rPr>
        <w:tab/>
      </w:r>
      <w:r w:rsidRPr="00787E61">
        <w:rPr>
          <w:rFonts w:eastAsiaTheme="minorEastAsia" w:cstheme="minorHAnsi"/>
          <w:noProof/>
          <w:sz w:val="20"/>
          <w:szCs w:val="20"/>
        </w:rPr>
        <w:tab/>
        <w:t>e) $30</w:t>
      </w:r>
    </w:p>
    <w:p w:rsidR="008022AB" w:rsidRPr="00787E61" w:rsidRDefault="008022AB"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Martha gana $1500 por mes. Si ella gasta el 30% en alquiler de su casa, 30% en comida y 20% ahorra, entonces le queda para realizar otros gastos la cantidad de:</w:t>
      </w:r>
    </w:p>
    <w:p w:rsidR="000102D6" w:rsidRPr="00787E61" w:rsidRDefault="000102D6" w:rsidP="009D3D19">
      <w:pPr>
        <w:pStyle w:val="Prrafodelista"/>
        <w:numPr>
          <w:ilvl w:val="0"/>
          <w:numId w:val="90"/>
        </w:numPr>
        <w:rPr>
          <w:rFonts w:cstheme="minorHAnsi"/>
          <w:noProof/>
          <w:sz w:val="20"/>
          <w:szCs w:val="20"/>
        </w:rPr>
      </w:pPr>
      <w:r w:rsidRPr="00787E61">
        <w:rPr>
          <w:rFonts w:eastAsiaTheme="minorEastAsia" w:cstheme="minorHAnsi"/>
          <w:noProof/>
          <w:sz w:val="20"/>
          <w:szCs w:val="20"/>
        </w:rPr>
        <w:t>$200</w:t>
      </w:r>
      <w:r w:rsidRPr="00787E61">
        <w:rPr>
          <w:rFonts w:eastAsiaTheme="minorEastAsia" w:cstheme="minorHAnsi"/>
          <w:noProof/>
          <w:sz w:val="20"/>
          <w:szCs w:val="20"/>
        </w:rPr>
        <w:tab/>
        <w:t>b) $250</w:t>
      </w:r>
      <w:r w:rsidRPr="00787E61">
        <w:rPr>
          <w:rFonts w:eastAsiaTheme="minorEastAsia" w:cstheme="minorHAnsi"/>
          <w:noProof/>
          <w:sz w:val="20"/>
          <w:szCs w:val="20"/>
        </w:rPr>
        <w:tab/>
      </w:r>
      <w:r w:rsidRPr="00787E61">
        <w:rPr>
          <w:rFonts w:eastAsiaTheme="minorEastAsia" w:cstheme="minorHAnsi"/>
          <w:noProof/>
          <w:sz w:val="20"/>
          <w:szCs w:val="20"/>
        </w:rPr>
        <w:tab/>
        <w:t>c) $270</w:t>
      </w:r>
      <w:r w:rsidRPr="00787E61">
        <w:rPr>
          <w:rFonts w:eastAsiaTheme="minorEastAsia" w:cstheme="minorHAnsi"/>
          <w:noProof/>
          <w:sz w:val="20"/>
          <w:szCs w:val="20"/>
        </w:rPr>
        <w:tab/>
      </w:r>
      <w:r w:rsidRPr="00787E61">
        <w:rPr>
          <w:rFonts w:eastAsiaTheme="minorEastAsia" w:cstheme="minorHAnsi"/>
          <w:noProof/>
          <w:sz w:val="20"/>
          <w:szCs w:val="20"/>
        </w:rPr>
        <w:tab/>
        <w:t>d) $280</w:t>
      </w:r>
      <w:r w:rsidRPr="00787E61">
        <w:rPr>
          <w:rFonts w:eastAsiaTheme="minorEastAsia" w:cstheme="minorHAnsi"/>
          <w:noProof/>
          <w:sz w:val="20"/>
          <w:szCs w:val="20"/>
        </w:rPr>
        <w:tab/>
      </w:r>
      <w:r w:rsidRPr="00787E61">
        <w:rPr>
          <w:rFonts w:eastAsiaTheme="minorEastAsia" w:cstheme="minorHAnsi"/>
          <w:noProof/>
          <w:sz w:val="20"/>
          <w:szCs w:val="20"/>
        </w:rPr>
        <w:tab/>
        <w:t>e</w:t>
      </w:r>
      <w:r w:rsidRPr="001205F7">
        <w:rPr>
          <w:rFonts w:eastAsiaTheme="minorEastAsia" w:cstheme="minorHAnsi"/>
          <w:noProof/>
          <w:sz w:val="20"/>
          <w:szCs w:val="20"/>
        </w:rPr>
        <w:t>) $300</w:t>
      </w:r>
    </w:p>
    <w:p w:rsidR="008022AB" w:rsidRPr="00787E61" w:rsidRDefault="008022AB"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Un grupo de personas ha manifestado su interés en 3 colores: rojo, azul y blanco, tal como se indica en la tabla adjunta.</w:t>
      </w:r>
    </w:p>
    <w:tbl>
      <w:tblPr>
        <w:tblStyle w:val="Tablaconcuadrcula"/>
        <w:tblW w:w="0" w:type="auto"/>
        <w:tblInd w:w="720" w:type="dxa"/>
        <w:tblLook w:val="04A0" w:firstRow="1" w:lastRow="0" w:firstColumn="1" w:lastColumn="0" w:noHBand="0" w:noVBand="1"/>
      </w:tblPr>
      <w:tblGrid>
        <w:gridCol w:w="2119"/>
        <w:gridCol w:w="1941"/>
        <w:gridCol w:w="1934"/>
        <w:gridCol w:w="1779"/>
      </w:tblGrid>
      <w:tr w:rsidR="008022AB" w:rsidRPr="00787E61" w:rsidTr="00787E61">
        <w:trPr>
          <w:trHeight w:val="284"/>
        </w:trPr>
        <w:tc>
          <w:tcPr>
            <w:tcW w:w="2119" w:type="dxa"/>
            <w:tcBorders>
              <w:top w:val="nil"/>
              <w:left w:val="nil"/>
            </w:tcBorders>
          </w:tcPr>
          <w:p w:rsidR="008022AB" w:rsidRPr="00787E61" w:rsidRDefault="008022AB" w:rsidP="000102D6">
            <w:pPr>
              <w:pStyle w:val="Prrafodelista"/>
              <w:ind w:left="0"/>
              <w:jc w:val="center"/>
              <w:rPr>
                <w:rFonts w:cstheme="minorHAnsi"/>
                <w:noProof/>
                <w:sz w:val="20"/>
                <w:szCs w:val="20"/>
              </w:rPr>
            </w:pPr>
          </w:p>
        </w:tc>
        <w:tc>
          <w:tcPr>
            <w:tcW w:w="1941" w:type="dxa"/>
            <w:vAlign w:val="center"/>
          </w:tcPr>
          <w:p w:rsidR="008022AB" w:rsidRPr="00787E61" w:rsidRDefault="008022AB" w:rsidP="00787E61">
            <w:pPr>
              <w:pStyle w:val="Prrafodelista"/>
              <w:ind w:left="0"/>
              <w:jc w:val="center"/>
              <w:rPr>
                <w:rFonts w:cstheme="minorHAnsi"/>
                <w:noProof/>
                <w:sz w:val="20"/>
                <w:szCs w:val="20"/>
              </w:rPr>
            </w:pPr>
            <w:r w:rsidRPr="00787E61">
              <w:rPr>
                <w:rFonts w:cstheme="minorHAnsi"/>
                <w:noProof/>
                <w:sz w:val="20"/>
                <w:szCs w:val="20"/>
              </w:rPr>
              <w:t>ROJO</w:t>
            </w:r>
          </w:p>
        </w:tc>
        <w:tc>
          <w:tcPr>
            <w:tcW w:w="1934" w:type="dxa"/>
            <w:vAlign w:val="center"/>
          </w:tcPr>
          <w:p w:rsidR="008022AB" w:rsidRPr="00787E61" w:rsidRDefault="008022AB" w:rsidP="00787E61">
            <w:pPr>
              <w:pStyle w:val="Prrafodelista"/>
              <w:ind w:left="0"/>
              <w:jc w:val="center"/>
              <w:rPr>
                <w:rFonts w:cstheme="minorHAnsi"/>
                <w:noProof/>
                <w:sz w:val="20"/>
                <w:szCs w:val="20"/>
              </w:rPr>
            </w:pPr>
            <w:r w:rsidRPr="00787E61">
              <w:rPr>
                <w:rFonts w:cstheme="minorHAnsi"/>
                <w:noProof/>
                <w:sz w:val="20"/>
                <w:szCs w:val="20"/>
              </w:rPr>
              <w:t>AZUL</w:t>
            </w:r>
          </w:p>
        </w:tc>
        <w:tc>
          <w:tcPr>
            <w:tcW w:w="1779" w:type="dxa"/>
            <w:vAlign w:val="center"/>
          </w:tcPr>
          <w:p w:rsidR="008022AB" w:rsidRPr="00787E61" w:rsidRDefault="00BE3023" w:rsidP="00787E61">
            <w:pPr>
              <w:pStyle w:val="Prrafodelista"/>
              <w:ind w:left="0"/>
              <w:jc w:val="center"/>
              <w:rPr>
                <w:rFonts w:cstheme="minorHAnsi"/>
                <w:noProof/>
                <w:sz w:val="20"/>
                <w:szCs w:val="20"/>
              </w:rPr>
            </w:pPr>
            <w:r w:rsidRPr="00787E61">
              <w:rPr>
                <w:rFonts w:cstheme="minorHAnsi"/>
                <w:noProof/>
                <w:sz w:val="20"/>
                <w:szCs w:val="20"/>
              </w:rPr>
              <w:t>BLANCO</w:t>
            </w:r>
          </w:p>
        </w:tc>
      </w:tr>
      <w:tr w:rsidR="008022AB" w:rsidRPr="00787E61" w:rsidTr="00787E61">
        <w:trPr>
          <w:trHeight w:val="178"/>
        </w:trPr>
        <w:tc>
          <w:tcPr>
            <w:tcW w:w="2119" w:type="dxa"/>
            <w:vAlign w:val="center"/>
          </w:tcPr>
          <w:p w:rsidR="008022AB" w:rsidRPr="00787E61" w:rsidRDefault="008022AB" w:rsidP="00787E61">
            <w:pPr>
              <w:pStyle w:val="Prrafodelista"/>
              <w:ind w:left="0"/>
              <w:jc w:val="center"/>
              <w:rPr>
                <w:rFonts w:cstheme="minorHAnsi"/>
                <w:noProof/>
                <w:sz w:val="20"/>
                <w:szCs w:val="20"/>
              </w:rPr>
            </w:pPr>
            <w:r w:rsidRPr="00787E61">
              <w:rPr>
                <w:rFonts w:cstheme="minorHAnsi"/>
                <w:noProof/>
                <w:sz w:val="20"/>
                <w:szCs w:val="20"/>
              </w:rPr>
              <w:t>HOMBRES</w:t>
            </w:r>
          </w:p>
        </w:tc>
        <w:tc>
          <w:tcPr>
            <w:tcW w:w="1941" w:type="dxa"/>
            <w:vAlign w:val="center"/>
          </w:tcPr>
          <w:p w:rsidR="008022AB" w:rsidRPr="00787E61" w:rsidRDefault="00BE3023" w:rsidP="00787E61">
            <w:pPr>
              <w:pStyle w:val="Prrafodelista"/>
              <w:ind w:left="0"/>
              <w:jc w:val="center"/>
              <w:rPr>
                <w:rFonts w:cstheme="minorHAnsi"/>
                <w:noProof/>
                <w:sz w:val="20"/>
                <w:szCs w:val="20"/>
              </w:rPr>
            </w:pPr>
            <w:r w:rsidRPr="00787E61">
              <w:rPr>
                <w:rFonts w:cstheme="minorHAnsi"/>
                <w:noProof/>
                <w:sz w:val="20"/>
                <w:szCs w:val="20"/>
              </w:rPr>
              <w:t>35</w:t>
            </w:r>
          </w:p>
        </w:tc>
        <w:tc>
          <w:tcPr>
            <w:tcW w:w="1934" w:type="dxa"/>
            <w:vAlign w:val="center"/>
          </w:tcPr>
          <w:p w:rsidR="008022AB" w:rsidRPr="00787E61" w:rsidRDefault="00BE3023" w:rsidP="00787E61">
            <w:pPr>
              <w:pStyle w:val="Prrafodelista"/>
              <w:ind w:left="0"/>
              <w:jc w:val="center"/>
              <w:rPr>
                <w:rFonts w:cstheme="minorHAnsi"/>
                <w:noProof/>
                <w:sz w:val="20"/>
                <w:szCs w:val="20"/>
              </w:rPr>
            </w:pPr>
            <w:r w:rsidRPr="00787E61">
              <w:rPr>
                <w:rFonts w:cstheme="minorHAnsi"/>
                <w:noProof/>
                <w:sz w:val="20"/>
                <w:szCs w:val="20"/>
              </w:rPr>
              <w:t>30</w:t>
            </w:r>
          </w:p>
        </w:tc>
        <w:tc>
          <w:tcPr>
            <w:tcW w:w="1779" w:type="dxa"/>
            <w:vAlign w:val="center"/>
          </w:tcPr>
          <w:p w:rsidR="008022AB" w:rsidRPr="00787E61" w:rsidRDefault="00BE3023" w:rsidP="00787E61">
            <w:pPr>
              <w:pStyle w:val="Prrafodelista"/>
              <w:ind w:left="0"/>
              <w:jc w:val="center"/>
              <w:rPr>
                <w:rFonts w:cstheme="minorHAnsi"/>
                <w:noProof/>
                <w:sz w:val="20"/>
                <w:szCs w:val="20"/>
              </w:rPr>
            </w:pPr>
            <w:r w:rsidRPr="00787E61">
              <w:rPr>
                <w:rFonts w:cstheme="minorHAnsi"/>
                <w:noProof/>
                <w:sz w:val="20"/>
                <w:szCs w:val="20"/>
              </w:rPr>
              <w:t>50</w:t>
            </w:r>
          </w:p>
        </w:tc>
      </w:tr>
      <w:tr w:rsidR="008022AB" w:rsidRPr="00787E61" w:rsidTr="00787E61">
        <w:tc>
          <w:tcPr>
            <w:tcW w:w="2119" w:type="dxa"/>
            <w:vAlign w:val="center"/>
          </w:tcPr>
          <w:p w:rsidR="008022AB" w:rsidRPr="00787E61" w:rsidRDefault="008022AB" w:rsidP="00787E61">
            <w:pPr>
              <w:pStyle w:val="Prrafodelista"/>
              <w:ind w:left="0"/>
              <w:jc w:val="center"/>
              <w:rPr>
                <w:rFonts w:cstheme="minorHAnsi"/>
                <w:noProof/>
                <w:sz w:val="20"/>
                <w:szCs w:val="20"/>
              </w:rPr>
            </w:pPr>
            <w:r w:rsidRPr="00787E61">
              <w:rPr>
                <w:rFonts w:cstheme="minorHAnsi"/>
                <w:noProof/>
                <w:sz w:val="20"/>
                <w:szCs w:val="20"/>
              </w:rPr>
              <w:t>MUJERES</w:t>
            </w:r>
          </w:p>
        </w:tc>
        <w:tc>
          <w:tcPr>
            <w:tcW w:w="1941" w:type="dxa"/>
            <w:vAlign w:val="center"/>
          </w:tcPr>
          <w:p w:rsidR="008022AB" w:rsidRPr="00787E61" w:rsidRDefault="00BE3023" w:rsidP="00787E61">
            <w:pPr>
              <w:pStyle w:val="Prrafodelista"/>
              <w:ind w:left="0"/>
              <w:jc w:val="center"/>
              <w:rPr>
                <w:rFonts w:cstheme="minorHAnsi"/>
                <w:noProof/>
                <w:sz w:val="20"/>
                <w:szCs w:val="20"/>
              </w:rPr>
            </w:pPr>
            <w:r w:rsidRPr="00787E61">
              <w:rPr>
                <w:rFonts w:cstheme="minorHAnsi"/>
                <w:noProof/>
                <w:sz w:val="20"/>
                <w:szCs w:val="20"/>
              </w:rPr>
              <w:t>35</w:t>
            </w:r>
          </w:p>
        </w:tc>
        <w:tc>
          <w:tcPr>
            <w:tcW w:w="1934" w:type="dxa"/>
            <w:vAlign w:val="center"/>
          </w:tcPr>
          <w:p w:rsidR="008022AB" w:rsidRPr="00787E61" w:rsidRDefault="00BE3023" w:rsidP="00787E61">
            <w:pPr>
              <w:pStyle w:val="Prrafodelista"/>
              <w:ind w:left="0"/>
              <w:jc w:val="center"/>
              <w:rPr>
                <w:rFonts w:cstheme="minorHAnsi"/>
                <w:noProof/>
                <w:sz w:val="20"/>
                <w:szCs w:val="20"/>
              </w:rPr>
            </w:pPr>
            <w:r w:rsidRPr="00787E61">
              <w:rPr>
                <w:rFonts w:cstheme="minorHAnsi"/>
                <w:noProof/>
                <w:sz w:val="20"/>
                <w:szCs w:val="20"/>
              </w:rPr>
              <w:t>30</w:t>
            </w:r>
          </w:p>
        </w:tc>
        <w:tc>
          <w:tcPr>
            <w:tcW w:w="1779" w:type="dxa"/>
            <w:vAlign w:val="center"/>
          </w:tcPr>
          <w:p w:rsidR="008022AB" w:rsidRPr="00787E61" w:rsidRDefault="00BE3023" w:rsidP="00787E61">
            <w:pPr>
              <w:pStyle w:val="Prrafodelista"/>
              <w:ind w:left="0"/>
              <w:jc w:val="center"/>
              <w:rPr>
                <w:rFonts w:cstheme="minorHAnsi"/>
                <w:noProof/>
                <w:sz w:val="20"/>
                <w:szCs w:val="20"/>
              </w:rPr>
            </w:pPr>
            <w:r w:rsidRPr="00787E61">
              <w:rPr>
                <w:rFonts w:cstheme="minorHAnsi"/>
                <w:noProof/>
                <w:sz w:val="20"/>
                <w:szCs w:val="20"/>
              </w:rPr>
              <w:t>20</w:t>
            </w:r>
          </w:p>
        </w:tc>
      </w:tr>
    </w:tbl>
    <w:p w:rsidR="008022AB" w:rsidRPr="00787E61" w:rsidRDefault="008022AB" w:rsidP="008022AB">
      <w:pPr>
        <w:pStyle w:val="Prrafodelista"/>
        <w:rPr>
          <w:rFonts w:cstheme="minorHAnsi"/>
          <w:noProof/>
          <w:sz w:val="20"/>
          <w:szCs w:val="20"/>
        </w:rPr>
      </w:pPr>
    </w:p>
    <w:p w:rsidR="008022AB" w:rsidRPr="00787E61" w:rsidRDefault="008022AB" w:rsidP="008022AB">
      <w:pPr>
        <w:pStyle w:val="Prrafodelista"/>
        <w:rPr>
          <w:rFonts w:eastAsiaTheme="minorEastAsia" w:cstheme="minorHAnsi"/>
          <w:noProof/>
          <w:sz w:val="20"/>
          <w:szCs w:val="20"/>
        </w:rPr>
      </w:pPr>
      <w:r w:rsidRPr="00787E61">
        <w:rPr>
          <w:rFonts w:eastAsiaTheme="minorEastAsia" w:cstheme="minorHAnsi"/>
          <w:noProof/>
          <w:sz w:val="20"/>
          <w:szCs w:val="20"/>
        </w:rPr>
        <w:t>El porcentaje de hombres que demostraron su interés por los colores azul y blanco, respecto del total del grupo es:</w:t>
      </w:r>
    </w:p>
    <w:p w:rsidR="000102D6" w:rsidRPr="00787E61" w:rsidRDefault="000102D6" w:rsidP="009D3D19">
      <w:pPr>
        <w:pStyle w:val="Prrafodelista"/>
        <w:numPr>
          <w:ilvl w:val="0"/>
          <w:numId w:val="91"/>
        </w:numPr>
        <w:rPr>
          <w:rFonts w:eastAsiaTheme="minorEastAsia" w:cstheme="minorHAnsi"/>
          <w:noProof/>
          <w:sz w:val="20"/>
          <w:szCs w:val="20"/>
        </w:rPr>
      </w:pPr>
      <w:r w:rsidRPr="00787E61">
        <w:rPr>
          <w:rFonts w:eastAsiaTheme="minorEastAsia" w:cstheme="minorHAnsi"/>
          <w:noProof/>
          <w:sz w:val="20"/>
          <w:szCs w:val="20"/>
        </w:rPr>
        <w:t>20%</w:t>
      </w:r>
      <w:r w:rsidRPr="00787E61">
        <w:rPr>
          <w:rFonts w:eastAsiaTheme="minorEastAsia" w:cstheme="minorHAnsi"/>
          <w:noProof/>
          <w:sz w:val="20"/>
          <w:szCs w:val="20"/>
        </w:rPr>
        <w:tab/>
        <w:t>b) 25%</w:t>
      </w:r>
      <w:r w:rsidRPr="00787E61">
        <w:rPr>
          <w:rFonts w:eastAsiaTheme="minorEastAsia" w:cstheme="minorHAnsi"/>
          <w:noProof/>
          <w:sz w:val="20"/>
          <w:szCs w:val="20"/>
        </w:rPr>
        <w:tab/>
      </w:r>
      <w:r w:rsidRPr="00787E61">
        <w:rPr>
          <w:rFonts w:eastAsiaTheme="minorEastAsia" w:cstheme="minorHAnsi"/>
          <w:noProof/>
          <w:sz w:val="20"/>
          <w:szCs w:val="20"/>
        </w:rPr>
        <w:tab/>
        <w:t>c) 30%</w:t>
      </w:r>
      <w:r w:rsidRPr="00787E61">
        <w:rPr>
          <w:rFonts w:eastAsiaTheme="minorEastAsia" w:cstheme="minorHAnsi"/>
          <w:noProof/>
          <w:sz w:val="20"/>
          <w:szCs w:val="20"/>
        </w:rPr>
        <w:tab/>
      </w:r>
      <w:r w:rsidRPr="00787E61">
        <w:rPr>
          <w:rFonts w:eastAsiaTheme="minorEastAsia" w:cstheme="minorHAnsi"/>
          <w:noProof/>
          <w:sz w:val="20"/>
          <w:szCs w:val="20"/>
        </w:rPr>
        <w:tab/>
        <w:t xml:space="preserve">d) </w:t>
      </w:r>
      <w:r w:rsidRPr="001205F7">
        <w:rPr>
          <w:rFonts w:eastAsiaTheme="minorEastAsia" w:cstheme="minorHAnsi"/>
          <w:noProof/>
          <w:sz w:val="20"/>
          <w:szCs w:val="20"/>
        </w:rPr>
        <w:t>40%</w:t>
      </w:r>
      <w:r w:rsidRPr="00787E61">
        <w:rPr>
          <w:rFonts w:eastAsiaTheme="minorEastAsia" w:cstheme="minorHAnsi"/>
          <w:noProof/>
          <w:sz w:val="20"/>
          <w:szCs w:val="20"/>
        </w:rPr>
        <w:tab/>
      </w:r>
      <w:r w:rsidRPr="00787E61">
        <w:rPr>
          <w:rFonts w:eastAsiaTheme="minorEastAsia" w:cstheme="minorHAnsi"/>
          <w:noProof/>
          <w:sz w:val="20"/>
          <w:szCs w:val="20"/>
        </w:rPr>
        <w:tab/>
        <w:t>e) 50%</w:t>
      </w:r>
    </w:p>
    <w:p w:rsidR="008022AB" w:rsidRPr="00787E61" w:rsidRDefault="008022AB"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El número 0.4 representa el 1% de:</w:t>
      </w:r>
    </w:p>
    <w:p w:rsidR="000102D6" w:rsidRPr="00787E61" w:rsidRDefault="000102D6" w:rsidP="009D3D19">
      <w:pPr>
        <w:pStyle w:val="Prrafodelista"/>
        <w:numPr>
          <w:ilvl w:val="0"/>
          <w:numId w:val="92"/>
        </w:numPr>
        <w:rPr>
          <w:rFonts w:cstheme="minorHAnsi"/>
          <w:noProof/>
          <w:sz w:val="20"/>
          <w:szCs w:val="20"/>
        </w:rPr>
      </w:pPr>
      <w:r w:rsidRPr="00787E61">
        <w:rPr>
          <w:rFonts w:eastAsiaTheme="minorEastAsia" w:cstheme="minorHAnsi"/>
          <w:noProof/>
          <w:sz w:val="20"/>
          <w:szCs w:val="20"/>
        </w:rPr>
        <w:t>4</w:t>
      </w:r>
      <w:r w:rsidRPr="00787E61">
        <w:rPr>
          <w:rFonts w:eastAsiaTheme="minorEastAsia" w:cstheme="minorHAnsi"/>
          <w:noProof/>
          <w:sz w:val="20"/>
          <w:szCs w:val="20"/>
        </w:rPr>
        <w:tab/>
      </w:r>
      <w:r w:rsidRPr="00787E61">
        <w:rPr>
          <w:rFonts w:eastAsiaTheme="minorEastAsia" w:cstheme="minorHAnsi"/>
          <w:noProof/>
          <w:sz w:val="20"/>
          <w:szCs w:val="20"/>
        </w:rPr>
        <w:tab/>
        <w:t xml:space="preserve">b) </w:t>
      </w:r>
      <w:r w:rsidRPr="001205F7">
        <w:rPr>
          <w:rFonts w:eastAsiaTheme="minorEastAsia" w:cstheme="minorHAnsi"/>
          <w:noProof/>
          <w:sz w:val="20"/>
          <w:szCs w:val="20"/>
        </w:rPr>
        <w:t>40</w:t>
      </w:r>
      <w:r w:rsidRPr="00787E61">
        <w:rPr>
          <w:rFonts w:eastAsiaTheme="minorEastAsia" w:cstheme="minorHAnsi"/>
          <w:noProof/>
          <w:sz w:val="20"/>
          <w:szCs w:val="20"/>
        </w:rPr>
        <w:tab/>
      </w:r>
      <w:r w:rsidRPr="00787E61">
        <w:rPr>
          <w:rFonts w:eastAsiaTheme="minorEastAsia" w:cstheme="minorHAnsi"/>
          <w:noProof/>
          <w:sz w:val="20"/>
          <w:szCs w:val="20"/>
        </w:rPr>
        <w:tab/>
        <w:t>c) 100</w:t>
      </w:r>
      <w:r w:rsidRPr="00787E61">
        <w:rPr>
          <w:rFonts w:eastAsiaTheme="minorEastAsia" w:cstheme="minorHAnsi"/>
          <w:noProof/>
          <w:sz w:val="20"/>
          <w:szCs w:val="20"/>
        </w:rPr>
        <w:tab/>
      </w:r>
      <w:r w:rsidRPr="00787E61">
        <w:rPr>
          <w:rFonts w:eastAsiaTheme="minorEastAsia" w:cstheme="minorHAnsi"/>
          <w:noProof/>
          <w:sz w:val="20"/>
          <w:szCs w:val="20"/>
        </w:rPr>
        <w:tab/>
        <w:t>d) 400</w:t>
      </w:r>
      <w:r w:rsidRPr="00787E61">
        <w:rPr>
          <w:rFonts w:eastAsiaTheme="minorEastAsia" w:cstheme="minorHAnsi"/>
          <w:noProof/>
          <w:sz w:val="20"/>
          <w:szCs w:val="20"/>
        </w:rPr>
        <w:tab/>
      </w:r>
      <w:r w:rsidRPr="00787E61">
        <w:rPr>
          <w:rFonts w:eastAsiaTheme="minorEastAsia" w:cstheme="minorHAnsi"/>
          <w:noProof/>
          <w:sz w:val="20"/>
          <w:szCs w:val="20"/>
        </w:rPr>
        <w:tab/>
        <w:t>e) 4000</w:t>
      </w:r>
    </w:p>
    <w:p w:rsidR="000102D6" w:rsidRPr="00787E61" w:rsidRDefault="000102D6"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La mitad del producto, entre el cuadro de 2 y el cubo de 4, es:</w:t>
      </w:r>
    </w:p>
    <w:p w:rsidR="00461590" w:rsidRPr="00787E61" w:rsidRDefault="00461590" w:rsidP="009D3D19">
      <w:pPr>
        <w:pStyle w:val="Prrafodelista"/>
        <w:numPr>
          <w:ilvl w:val="0"/>
          <w:numId w:val="93"/>
        </w:numPr>
        <w:rPr>
          <w:rFonts w:cstheme="minorHAnsi"/>
          <w:noProof/>
          <w:sz w:val="20"/>
          <w:szCs w:val="20"/>
        </w:rPr>
      </w:pPr>
      <w:r w:rsidRPr="00787E61">
        <w:rPr>
          <w:rFonts w:eastAsiaTheme="minorEastAsia" w:cstheme="minorHAnsi"/>
          <w:noProof/>
          <w:sz w:val="20"/>
          <w:szCs w:val="20"/>
        </w:rPr>
        <w:t>64</w:t>
      </w:r>
      <w:r w:rsidRPr="00787E61">
        <w:rPr>
          <w:rFonts w:eastAsiaTheme="minorEastAsia" w:cstheme="minorHAnsi"/>
          <w:noProof/>
          <w:sz w:val="20"/>
          <w:szCs w:val="20"/>
        </w:rPr>
        <w:tab/>
      </w:r>
      <w:r w:rsidRPr="00787E61">
        <w:rPr>
          <w:rFonts w:eastAsiaTheme="minorEastAsia" w:cstheme="minorHAnsi"/>
          <w:noProof/>
          <w:sz w:val="20"/>
          <w:szCs w:val="20"/>
        </w:rPr>
        <w:tab/>
        <w:t>b) 124</w:t>
      </w:r>
      <w:r w:rsidRPr="00787E61">
        <w:rPr>
          <w:rFonts w:eastAsiaTheme="minorEastAsia" w:cstheme="minorHAnsi"/>
          <w:noProof/>
          <w:sz w:val="20"/>
          <w:szCs w:val="20"/>
        </w:rPr>
        <w:tab/>
      </w:r>
      <w:r w:rsidRPr="00787E61">
        <w:rPr>
          <w:rFonts w:eastAsiaTheme="minorEastAsia" w:cstheme="minorHAnsi"/>
          <w:noProof/>
          <w:sz w:val="20"/>
          <w:szCs w:val="20"/>
        </w:rPr>
        <w:tab/>
        <w:t>c)</w:t>
      </w:r>
      <w:r w:rsidRPr="001205F7">
        <w:rPr>
          <w:rFonts w:eastAsiaTheme="minorEastAsia" w:cstheme="minorHAnsi"/>
          <w:noProof/>
          <w:sz w:val="20"/>
          <w:szCs w:val="20"/>
        </w:rPr>
        <w:t xml:space="preserve"> 128</w:t>
      </w:r>
      <w:r w:rsidRPr="00787E61">
        <w:rPr>
          <w:rFonts w:eastAsiaTheme="minorEastAsia" w:cstheme="minorHAnsi"/>
          <w:noProof/>
          <w:sz w:val="20"/>
          <w:szCs w:val="20"/>
        </w:rPr>
        <w:tab/>
      </w:r>
      <w:r w:rsidRPr="00787E61">
        <w:rPr>
          <w:rFonts w:eastAsiaTheme="minorEastAsia" w:cstheme="minorHAnsi"/>
          <w:noProof/>
          <w:sz w:val="20"/>
          <w:szCs w:val="20"/>
        </w:rPr>
        <w:tab/>
        <w:t>d) 156</w:t>
      </w:r>
      <w:r w:rsidRPr="00787E61">
        <w:rPr>
          <w:rFonts w:eastAsiaTheme="minorEastAsia" w:cstheme="minorHAnsi"/>
          <w:noProof/>
          <w:sz w:val="20"/>
          <w:szCs w:val="20"/>
        </w:rPr>
        <w:tab/>
      </w:r>
      <w:r w:rsidRPr="00787E61">
        <w:rPr>
          <w:rFonts w:eastAsiaTheme="minorEastAsia" w:cstheme="minorHAnsi"/>
          <w:noProof/>
          <w:sz w:val="20"/>
          <w:szCs w:val="20"/>
        </w:rPr>
        <w:tab/>
        <w:t>e) 256</w:t>
      </w:r>
    </w:p>
    <w:p w:rsidR="000102D6" w:rsidRPr="00787E61" w:rsidRDefault="000102D6"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Un tercio de 3</w:t>
      </w:r>
      <w:r w:rsidRPr="00787E61">
        <w:rPr>
          <w:rFonts w:eastAsiaTheme="minorEastAsia" w:cstheme="minorHAnsi"/>
          <w:noProof/>
          <w:sz w:val="20"/>
          <w:szCs w:val="20"/>
          <w:vertAlign w:val="superscript"/>
        </w:rPr>
        <w:t>2</w:t>
      </w:r>
      <w:r w:rsidRPr="00787E61">
        <w:rPr>
          <w:rFonts w:eastAsiaTheme="minorEastAsia" w:cstheme="minorHAnsi"/>
          <w:noProof/>
          <w:sz w:val="20"/>
          <w:szCs w:val="20"/>
        </w:rPr>
        <w:t xml:space="preserve"> es:</w:t>
      </w:r>
    </w:p>
    <w:p w:rsidR="00461590" w:rsidRPr="00787E61" w:rsidRDefault="00461590" w:rsidP="009D3D19">
      <w:pPr>
        <w:pStyle w:val="Prrafodelista"/>
        <w:numPr>
          <w:ilvl w:val="0"/>
          <w:numId w:val="94"/>
        </w:numPr>
        <w:rPr>
          <w:rFonts w:cstheme="minorHAnsi"/>
          <w:noProof/>
          <w:sz w:val="20"/>
          <w:szCs w:val="20"/>
        </w:rPr>
      </w:pPr>
      <w:r w:rsidRPr="00787E61">
        <w:rPr>
          <w:rFonts w:eastAsiaTheme="minorEastAsia" w:cstheme="minorHAnsi"/>
          <w:noProof/>
          <w:sz w:val="20"/>
          <w:szCs w:val="20"/>
        </w:rPr>
        <w:t>3</w:t>
      </w:r>
      <w:r w:rsidRPr="00787E61">
        <w:rPr>
          <w:rFonts w:eastAsiaTheme="minorEastAsia" w:cstheme="minorHAnsi"/>
          <w:noProof/>
          <w:sz w:val="20"/>
          <w:szCs w:val="20"/>
          <w:vertAlign w:val="superscript"/>
        </w:rPr>
        <w:t>15</w:t>
      </w:r>
      <w:r w:rsidRPr="00787E61">
        <w:rPr>
          <w:rFonts w:eastAsiaTheme="minorEastAsia" w:cstheme="minorHAnsi"/>
          <w:noProof/>
          <w:sz w:val="20"/>
          <w:szCs w:val="20"/>
        </w:rPr>
        <w:tab/>
      </w:r>
      <w:r w:rsidRPr="00787E61">
        <w:rPr>
          <w:rFonts w:eastAsiaTheme="minorEastAsia" w:cstheme="minorHAnsi"/>
          <w:noProof/>
          <w:sz w:val="20"/>
          <w:szCs w:val="20"/>
        </w:rPr>
        <w:tab/>
        <w:t>b)3</w:t>
      </w:r>
      <w:r w:rsidRPr="00787E61">
        <w:rPr>
          <w:rFonts w:eastAsiaTheme="minorEastAsia" w:cstheme="minorHAnsi"/>
          <w:noProof/>
          <w:sz w:val="20"/>
          <w:szCs w:val="20"/>
          <w:vertAlign w:val="superscript"/>
        </w:rPr>
        <w:t>3</w:t>
      </w:r>
      <w:r w:rsidRPr="00787E61">
        <w:rPr>
          <w:rFonts w:eastAsiaTheme="minorEastAsia" w:cstheme="minorHAnsi"/>
          <w:noProof/>
          <w:sz w:val="20"/>
          <w:szCs w:val="20"/>
        </w:rPr>
        <w:tab/>
      </w:r>
      <w:r w:rsidRPr="00787E61">
        <w:rPr>
          <w:rFonts w:eastAsiaTheme="minorEastAsia" w:cstheme="minorHAnsi"/>
          <w:noProof/>
          <w:sz w:val="20"/>
          <w:szCs w:val="20"/>
        </w:rPr>
        <w:tab/>
        <w:t>c) 6</w:t>
      </w:r>
      <w:r w:rsidRPr="00787E61">
        <w:rPr>
          <w:rFonts w:eastAsiaTheme="minorEastAsia" w:cstheme="minorHAnsi"/>
          <w:noProof/>
          <w:sz w:val="20"/>
          <w:szCs w:val="20"/>
        </w:rPr>
        <w:tab/>
      </w:r>
      <w:r w:rsidRPr="00787E61">
        <w:rPr>
          <w:rFonts w:eastAsiaTheme="minorEastAsia" w:cstheme="minorHAnsi"/>
          <w:noProof/>
          <w:sz w:val="20"/>
          <w:szCs w:val="20"/>
        </w:rPr>
        <w:tab/>
        <w:t>d)</w:t>
      </w:r>
      <w:r w:rsidRPr="001205F7">
        <w:rPr>
          <w:rFonts w:eastAsiaTheme="minorEastAsia" w:cstheme="minorHAnsi"/>
          <w:noProof/>
          <w:sz w:val="20"/>
          <w:szCs w:val="20"/>
        </w:rPr>
        <w:t xml:space="preserve"> 3</w:t>
      </w:r>
      <w:r w:rsidRPr="001205F7">
        <w:rPr>
          <w:rFonts w:eastAsiaTheme="minorEastAsia" w:cstheme="minorHAnsi"/>
          <w:noProof/>
          <w:sz w:val="20"/>
          <w:szCs w:val="20"/>
          <w:vertAlign w:val="superscript"/>
        </w:rPr>
        <w:t>1</w:t>
      </w:r>
      <w:r w:rsidRPr="00787E61">
        <w:rPr>
          <w:rFonts w:eastAsiaTheme="minorEastAsia" w:cstheme="minorHAnsi"/>
          <w:noProof/>
          <w:sz w:val="20"/>
          <w:szCs w:val="20"/>
        </w:rPr>
        <w:tab/>
      </w:r>
      <w:r w:rsidRPr="00787E61">
        <w:rPr>
          <w:rFonts w:eastAsiaTheme="minorEastAsia" w:cstheme="minorHAnsi"/>
          <w:noProof/>
          <w:sz w:val="20"/>
          <w:szCs w:val="20"/>
        </w:rPr>
        <w:tab/>
        <w:t>e) 3</w:t>
      </w:r>
      <w:r w:rsidRPr="00787E61">
        <w:rPr>
          <w:rFonts w:eastAsiaTheme="minorEastAsia" w:cstheme="minorHAnsi"/>
          <w:noProof/>
          <w:sz w:val="20"/>
          <w:szCs w:val="20"/>
          <w:vertAlign w:val="superscript"/>
        </w:rPr>
        <w:t>2</w:t>
      </w:r>
    </w:p>
    <w:p w:rsidR="001205F7" w:rsidRPr="001205F7" w:rsidRDefault="001205F7" w:rsidP="001205F7">
      <w:pPr>
        <w:pStyle w:val="Prrafodelista"/>
        <w:rPr>
          <w:rFonts w:cstheme="minorHAnsi"/>
          <w:noProof/>
          <w:sz w:val="20"/>
          <w:szCs w:val="20"/>
        </w:rPr>
      </w:pPr>
    </w:p>
    <w:p w:rsidR="000102D6" w:rsidRPr="00787E61"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lastRenderedPageBreak/>
        <w:pict>
          <v:oval id="_x0000_s1264" style="position:absolute;left:0;text-align:left;margin-left:29.1pt;margin-top:13.35pt;width:45.75pt;height:21pt;z-index:251914240" filled="f"/>
        </w:pict>
      </w:r>
      <w:r>
        <w:rPr>
          <w:rFonts w:eastAsia="Arial Unicode MS" w:cstheme="minorHAnsi"/>
          <w:noProof/>
          <w:sz w:val="20"/>
          <w:szCs w:val="20"/>
          <w:lang w:eastAsia="es-EC"/>
        </w:rPr>
        <w:pict>
          <v:oval id="_x0000_s1263" style="position:absolute;left:0;text-align:left;margin-left:29.1pt;margin-top:13.35pt;width:45.75pt;height:21pt;z-index:251913216" filled="f"/>
        </w:pict>
      </w:r>
      <w:r w:rsidR="000102D6" w:rsidRPr="00787E61">
        <w:rPr>
          <w:rFonts w:eastAsiaTheme="minorEastAsia" w:cstheme="minorHAnsi"/>
          <w:noProof/>
          <w:sz w:val="20"/>
          <w:szCs w:val="20"/>
        </w:rPr>
        <w:t>El 20% es equivalente en fracción a:</w:t>
      </w:r>
    </w:p>
    <w:p w:rsidR="00461590" w:rsidRPr="00787E61" w:rsidRDefault="005C2316" w:rsidP="009D3D19">
      <w:pPr>
        <w:pStyle w:val="Prrafodelista"/>
        <w:numPr>
          <w:ilvl w:val="0"/>
          <w:numId w:val="95"/>
        </w:numPr>
        <w:rPr>
          <w:rFonts w:cstheme="minorHAnsi"/>
          <w:noProof/>
          <w:sz w:val="20"/>
          <w:szCs w:val="20"/>
        </w:rPr>
      </w:pPr>
      <m:oMath>
        <m:f>
          <m:fPr>
            <m:ctrlPr>
              <w:rPr>
                <w:rFonts w:ascii="Cambria Math" w:eastAsiaTheme="minorEastAsia" w:hAnsi="Cambria Math" w:cstheme="minorHAnsi"/>
                <w:i/>
                <w:noProof/>
                <w:sz w:val="20"/>
                <w:szCs w:val="20"/>
              </w:rPr>
            </m:ctrlPr>
          </m:fPr>
          <m:num>
            <m:r>
              <w:rPr>
                <w:rFonts w:ascii="Cambria Math" w:eastAsiaTheme="minorEastAsia" w:hAnsi="Cambria Math" w:cstheme="minorHAnsi"/>
                <w:noProof/>
                <w:sz w:val="20"/>
                <w:szCs w:val="20"/>
              </w:rPr>
              <m:t>1</m:t>
            </m:r>
          </m:num>
          <m:den>
            <m:r>
              <w:rPr>
                <w:rFonts w:ascii="Cambria Math" w:eastAsiaTheme="minorEastAsia" w:hAnsi="Cambria Math" w:cstheme="minorHAnsi"/>
                <w:noProof/>
                <w:sz w:val="20"/>
                <w:szCs w:val="20"/>
              </w:rPr>
              <m:t>5</m:t>
            </m:r>
          </m:den>
        </m:f>
      </m:oMath>
      <w:r w:rsidR="00461590" w:rsidRPr="00787E61">
        <w:rPr>
          <w:rFonts w:eastAsiaTheme="minorEastAsia" w:cstheme="minorHAnsi"/>
          <w:noProof/>
          <w:sz w:val="20"/>
          <w:szCs w:val="20"/>
        </w:rPr>
        <w:tab/>
      </w:r>
      <w:r w:rsidR="00461590" w:rsidRPr="00787E61">
        <w:rPr>
          <w:rFonts w:eastAsiaTheme="minorEastAsia" w:cstheme="minorHAnsi"/>
          <w:noProof/>
          <w:sz w:val="20"/>
          <w:szCs w:val="20"/>
        </w:rPr>
        <w:tab/>
        <w:t xml:space="preserve">b) </w:t>
      </w:r>
      <m:oMath>
        <m:f>
          <m:fPr>
            <m:ctrlPr>
              <w:rPr>
                <w:rFonts w:ascii="Cambria Math" w:eastAsiaTheme="minorEastAsia" w:hAnsi="Cambria Math" w:cstheme="minorHAnsi"/>
                <w:i/>
                <w:noProof/>
                <w:sz w:val="20"/>
                <w:szCs w:val="20"/>
              </w:rPr>
            </m:ctrlPr>
          </m:fPr>
          <m:num>
            <m:r>
              <w:rPr>
                <w:rFonts w:ascii="Cambria Math" w:eastAsiaTheme="minorEastAsia" w:cstheme="minorHAnsi"/>
                <w:noProof/>
                <w:sz w:val="20"/>
                <w:szCs w:val="20"/>
              </w:rPr>
              <m:t>1</m:t>
            </m:r>
          </m:num>
          <m:den>
            <m:r>
              <w:rPr>
                <w:rFonts w:ascii="Cambria Math" w:eastAsiaTheme="minorEastAsia" w:cstheme="minorHAnsi"/>
                <w:noProof/>
                <w:sz w:val="20"/>
                <w:szCs w:val="20"/>
              </w:rPr>
              <m:t>4</m:t>
            </m:r>
          </m:den>
        </m:f>
      </m:oMath>
      <w:r w:rsidR="00461590" w:rsidRPr="00787E61">
        <w:rPr>
          <w:rFonts w:eastAsiaTheme="minorEastAsia" w:cstheme="minorHAnsi"/>
          <w:noProof/>
          <w:sz w:val="20"/>
          <w:szCs w:val="20"/>
        </w:rPr>
        <w:t xml:space="preserve"> </w:t>
      </w:r>
      <w:r w:rsidR="00461590" w:rsidRPr="00787E61">
        <w:rPr>
          <w:rFonts w:eastAsiaTheme="minorEastAsia" w:cstheme="minorHAnsi"/>
          <w:noProof/>
          <w:sz w:val="20"/>
          <w:szCs w:val="20"/>
        </w:rPr>
        <w:tab/>
      </w:r>
      <w:r w:rsidR="00461590" w:rsidRPr="00787E61">
        <w:rPr>
          <w:rFonts w:eastAsiaTheme="minorEastAsia" w:cstheme="minorHAnsi"/>
          <w:noProof/>
          <w:sz w:val="20"/>
          <w:szCs w:val="20"/>
        </w:rPr>
        <w:tab/>
        <w:t xml:space="preserve">c) </w:t>
      </w:r>
      <m:oMath>
        <m:f>
          <m:fPr>
            <m:ctrlPr>
              <w:rPr>
                <w:rFonts w:ascii="Cambria Math" w:eastAsiaTheme="minorEastAsia" w:hAnsi="Cambria Math" w:cstheme="minorHAnsi"/>
                <w:i/>
                <w:noProof/>
                <w:sz w:val="20"/>
                <w:szCs w:val="20"/>
              </w:rPr>
            </m:ctrlPr>
          </m:fPr>
          <m:num>
            <m:r>
              <w:rPr>
                <w:rFonts w:ascii="Cambria Math" w:eastAsiaTheme="minorEastAsia" w:cstheme="minorHAnsi"/>
                <w:noProof/>
                <w:sz w:val="20"/>
                <w:szCs w:val="20"/>
              </w:rPr>
              <m:t>1</m:t>
            </m:r>
          </m:num>
          <m:den>
            <m:r>
              <w:rPr>
                <w:rFonts w:ascii="Cambria Math" w:eastAsiaTheme="minorEastAsia" w:cstheme="minorHAnsi"/>
                <w:noProof/>
                <w:sz w:val="20"/>
                <w:szCs w:val="20"/>
              </w:rPr>
              <m:t>3</m:t>
            </m:r>
          </m:den>
        </m:f>
      </m:oMath>
      <w:r w:rsidR="00461590" w:rsidRPr="00787E61">
        <w:rPr>
          <w:rFonts w:eastAsiaTheme="minorEastAsia" w:cstheme="minorHAnsi"/>
          <w:noProof/>
          <w:sz w:val="20"/>
          <w:szCs w:val="20"/>
        </w:rPr>
        <w:t xml:space="preserve"> </w:t>
      </w:r>
      <w:r w:rsidR="00461590" w:rsidRPr="00787E61">
        <w:rPr>
          <w:rFonts w:eastAsiaTheme="minorEastAsia" w:cstheme="minorHAnsi"/>
          <w:noProof/>
          <w:sz w:val="20"/>
          <w:szCs w:val="20"/>
        </w:rPr>
        <w:tab/>
      </w:r>
      <w:r w:rsidR="00461590" w:rsidRPr="00787E61">
        <w:rPr>
          <w:rFonts w:eastAsiaTheme="minorEastAsia" w:cstheme="minorHAnsi"/>
          <w:noProof/>
          <w:sz w:val="20"/>
          <w:szCs w:val="20"/>
        </w:rPr>
        <w:tab/>
        <w:t xml:space="preserve">d) </w:t>
      </w:r>
      <m:oMath>
        <m:f>
          <m:fPr>
            <m:ctrlPr>
              <w:rPr>
                <w:rFonts w:ascii="Cambria Math" w:eastAsiaTheme="minorEastAsia" w:hAnsi="Cambria Math" w:cstheme="minorHAnsi"/>
                <w:i/>
                <w:noProof/>
                <w:sz w:val="20"/>
                <w:szCs w:val="20"/>
              </w:rPr>
            </m:ctrlPr>
          </m:fPr>
          <m:num>
            <m:r>
              <w:rPr>
                <w:rFonts w:ascii="Cambria Math" w:eastAsiaTheme="minorEastAsia" w:cstheme="minorHAnsi"/>
                <w:noProof/>
                <w:sz w:val="20"/>
                <w:szCs w:val="20"/>
              </w:rPr>
              <m:t>1</m:t>
            </m:r>
          </m:num>
          <m:den>
            <m:r>
              <w:rPr>
                <w:rFonts w:ascii="Cambria Math" w:eastAsiaTheme="minorEastAsia" w:cstheme="minorHAnsi"/>
                <w:noProof/>
                <w:sz w:val="20"/>
                <w:szCs w:val="20"/>
              </w:rPr>
              <m:t>2</m:t>
            </m:r>
          </m:den>
        </m:f>
      </m:oMath>
      <w:r w:rsidR="00461590" w:rsidRPr="00787E61">
        <w:rPr>
          <w:rFonts w:eastAsiaTheme="minorEastAsia" w:cstheme="minorHAnsi"/>
          <w:noProof/>
          <w:sz w:val="20"/>
          <w:szCs w:val="20"/>
        </w:rPr>
        <w:t xml:space="preserve"> </w:t>
      </w:r>
      <w:r w:rsidR="00461590" w:rsidRPr="00787E61">
        <w:rPr>
          <w:rFonts w:eastAsiaTheme="minorEastAsia" w:cstheme="minorHAnsi"/>
          <w:noProof/>
          <w:sz w:val="20"/>
          <w:szCs w:val="20"/>
        </w:rPr>
        <w:tab/>
      </w:r>
      <w:r w:rsidR="00461590" w:rsidRPr="00787E61">
        <w:rPr>
          <w:rFonts w:eastAsiaTheme="minorEastAsia" w:cstheme="minorHAnsi"/>
          <w:noProof/>
          <w:sz w:val="20"/>
          <w:szCs w:val="20"/>
        </w:rPr>
        <w:tab/>
        <w:t xml:space="preserve">e) </w:t>
      </w:r>
      <m:oMath>
        <m:f>
          <m:fPr>
            <m:ctrlPr>
              <w:rPr>
                <w:rFonts w:ascii="Cambria Math" w:eastAsiaTheme="minorEastAsia" w:hAnsi="Cambria Math" w:cstheme="minorHAnsi"/>
                <w:i/>
                <w:noProof/>
                <w:sz w:val="20"/>
                <w:szCs w:val="20"/>
              </w:rPr>
            </m:ctrlPr>
          </m:fPr>
          <m:num>
            <m:r>
              <w:rPr>
                <w:rFonts w:ascii="Cambria Math" w:eastAsiaTheme="minorEastAsia" w:cstheme="minorHAnsi"/>
                <w:noProof/>
                <w:sz w:val="20"/>
                <w:szCs w:val="20"/>
              </w:rPr>
              <m:t>4</m:t>
            </m:r>
          </m:num>
          <m:den>
            <m:r>
              <w:rPr>
                <w:rFonts w:ascii="Cambria Math" w:eastAsiaTheme="minorEastAsia" w:cstheme="minorHAnsi"/>
                <w:noProof/>
                <w:sz w:val="20"/>
                <w:szCs w:val="20"/>
              </w:rPr>
              <m:t>5</m:t>
            </m:r>
          </m:den>
        </m:f>
      </m:oMath>
    </w:p>
    <w:p w:rsidR="00461590" w:rsidRPr="00461590" w:rsidRDefault="00A67280" w:rsidP="00461590">
      <w:pPr>
        <w:rPr>
          <w:rFonts w:ascii="Arial Unicode MS" w:eastAsia="Arial Unicode MS" w:hAnsi="Arial Unicode MS" w:cs="Arial Unicode MS"/>
          <w:b/>
        </w:rPr>
      </w:pPr>
      <w:r>
        <w:rPr>
          <w:rFonts w:ascii="Arial Unicode MS" w:eastAsia="Arial Unicode MS" w:hAnsi="Arial Unicode MS" w:cs="Arial Unicode MS"/>
          <w:b/>
        </w:rPr>
        <w:t>Álgebra y Funciones</w:t>
      </w:r>
    </w:p>
    <w:p w:rsidR="00461590" w:rsidRPr="00461590" w:rsidRDefault="00461590" w:rsidP="00461590">
      <w:pPr>
        <w:pStyle w:val="Prrafodelista"/>
        <w:rPr>
          <w:noProof/>
        </w:rPr>
      </w:pPr>
    </w:p>
    <w:p w:rsidR="00461590" w:rsidRPr="00787E61" w:rsidRDefault="00461590" w:rsidP="009D3D19">
      <w:pPr>
        <w:pStyle w:val="Prrafodelista"/>
        <w:numPr>
          <w:ilvl w:val="0"/>
          <w:numId w:val="80"/>
        </w:numPr>
        <w:rPr>
          <w:rFonts w:cstheme="minorHAnsi"/>
          <w:noProof/>
          <w:sz w:val="20"/>
          <w:szCs w:val="20"/>
        </w:rPr>
      </w:pPr>
      <w:r w:rsidRPr="00787E61">
        <w:rPr>
          <w:rFonts w:cstheme="minorHAnsi"/>
          <w:noProof/>
          <w:sz w:val="20"/>
          <w:szCs w:val="20"/>
        </w:rPr>
        <w:t>El resultado de: y – (x + y) es</w:t>
      </w:r>
    </w:p>
    <w:p w:rsidR="00AE6BDF" w:rsidRPr="00787E61" w:rsidRDefault="005C2316" w:rsidP="009D3D19">
      <w:pPr>
        <w:pStyle w:val="Prrafodelista"/>
        <w:numPr>
          <w:ilvl w:val="0"/>
          <w:numId w:val="104"/>
        </w:numPr>
        <w:rPr>
          <w:rFonts w:cstheme="minorHAnsi"/>
          <w:noProof/>
          <w:sz w:val="20"/>
          <w:szCs w:val="20"/>
        </w:rPr>
      </w:pPr>
      <w:r>
        <w:rPr>
          <w:rFonts w:eastAsia="Arial Unicode MS" w:cstheme="minorHAnsi"/>
          <w:noProof/>
          <w:sz w:val="20"/>
          <w:szCs w:val="20"/>
          <w:lang w:eastAsia="es-EC"/>
        </w:rPr>
        <w:pict>
          <v:oval id="_x0000_s1278" style="position:absolute;left:0;text-align:left;margin-left:306.6pt;margin-top:503.75pt;width:45.75pt;height:14.25pt;z-index:251928576" filled="f"/>
        </w:pict>
      </w:r>
      <w:r>
        <w:rPr>
          <w:rFonts w:eastAsia="Arial Unicode MS" w:cstheme="minorHAnsi"/>
          <w:noProof/>
          <w:sz w:val="20"/>
          <w:szCs w:val="20"/>
          <w:lang w:eastAsia="es-EC"/>
        </w:rPr>
        <w:pict>
          <v:oval id="_x0000_s1277" style="position:absolute;left:0;text-align:left;margin-left:28.35pt;margin-top:462.5pt;width:45.75pt;height:14.25pt;z-index:251927552" filled="f"/>
        </w:pict>
      </w:r>
      <w:r>
        <w:rPr>
          <w:rFonts w:eastAsia="Arial Unicode MS" w:cstheme="minorHAnsi"/>
          <w:noProof/>
          <w:sz w:val="20"/>
          <w:szCs w:val="20"/>
          <w:lang w:eastAsia="es-EC"/>
        </w:rPr>
        <w:pict>
          <v:oval id="_x0000_s1276" style="position:absolute;left:0;text-align:left;margin-left:306.6pt;margin-top:420.5pt;width:45.75pt;height:14.25pt;z-index:251926528" filled="f"/>
        </w:pict>
      </w:r>
      <w:r>
        <w:rPr>
          <w:rFonts w:eastAsia="Arial Unicode MS" w:cstheme="minorHAnsi"/>
          <w:noProof/>
          <w:sz w:val="20"/>
          <w:szCs w:val="20"/>
          <w:lang w:eastAsia="es-EC"/>
        </w:rPr>
        <w:pict>
          <v:oval id="_x0000_s1275" style="position:absolute;left:0;text-align:left;margin-left:100.35pt;margin-top:378.5pt;width:45.75pt;height:14.25pt;z-index:251925504" filled="f"/>
        </w:pict>
      </w:r>
      <w:r>
        <w:rPr>
          <w:rFonts w:eastAsia="Arial Unicode MS" w:cstheme="minorHAnsi"/>
          <w:noProof/>
          <w:sz w:val="20"/>
          <w:szCs w:val="20"/>
          <w:lang w:eastAsia="es-EC"/>
        </w:rPr>
        <w:pict>
          <v:oval id="_x0000_s1274" style="position:absolute;left:0;text-align:left;margin-left:29.1pt;margin-top:335pt;width:45.75pt;height:14.25pt;z-index:251924480" filled="f"/>
        </w:pict>
      </w:r>
      <w:r>
        <w:rPr>
          <w:rFonts w:eastAsia="Arial Unicode MS" w:cstheme="minorHAnsi"/>
          <w:noProof/>
          <w:sz w:val="20"/>
          <w:szCs w:val="20"/>
          <w:lang w:eastAsia="es-EC"/>
        </w:rPr>
        <w:pict>
          <v:oval id="_x0000_s1271" style="position:absolute;left:0;text-align:left;margin-left:236.1pt;margin-top:251pt;width:45.75pt;height:14.25pt;z-index:251921408" filled="f"/>
        </w:pict>
      </w:r>
      <w:r>
        <w:rPr>
          <w:rFonts w:eastAsia="Arial Unicode MS" w:cstheme="minorHAnsi"/>
          <w:noProof/>
          <w:sz w:val="20"/>
          <w:szCs w:val="20"/>
          <w:lang w:eastAsia="es-EC"/>
        </w:rPr>
        <w:pict>
          <v:oval id="_x0000_s1269" style="position:absolute;left:0;text-align:left;margin-left:100.35pt;margin-top:138.5pt;width:45.75pt;height:14.25pt;z-index:251919360" filled="f"/>
        </w:pict>
      </w:r>
      <w:r>
        <w:rPr>
          <w:rFonts w:eastAsia="Arial Unicode MS" w:cstheme="minorHAnsi"/>
          <w:noProof/>
          <w:sz w:val="20"/>
          <w:szCs w:val="20"/>
          <w:lang w:eastAsia="es-EC"/>
        </w:rPr>
        <w:pict>
          <v:oval id="_x0000_s1267" style="position:absolute;left:0;text-align:left;margin-left:163.35pt;margin-top:64.25pt;width:45.75pt;height:14.25pt;z-index:251917312" filled="f"/>
        </w:pict>
      </w:r>
      <w:r>
        <w:rPr>
          <w:rFonts w:eastAsia="Arial Unicode MS" w:cstheme="minorHAnsi"/>
          <w:noProof/>
          <w:sz w:val="20"/>
          <w:szCs w:val="20"/>
          <w:lang w:eastAsia="es-EC"/>
        </w:rPr>
        <w:pict>
          <v:oval id="_x0000_s1266" style="position:absolute;left:0;text-align:left;margin-left:29.1pt;margin-top:27.5pt;width:45.75pt;height:14.25pt;z-index:251916288" filled="f"/>
        </w:pict>
      </w:r>
      <w:r>
        <w:rPr>
          <w:rFonts w:eastAsia="Arial Unicode MS" w:cstheme="minorHAnsi"/>
          <w:noProof/>
          <w:sz w:val="20"/>
          <w:szCs w:val="20"/>
          <w:lang w:eastAsia="es-EC"/>
        </w:rPr>
        <w:pict>
          <v:oval id="_x0000_s1265" style="position:absolute;left:0;text-align:left;margin-left:29.1pt;margin-top:.5pt;width:45.75pt;height:14.25pt;z-index:251915264" filled="f"/>
        </w:pict>
      </w:r>
      <w:r w:rsidR="00AE6BDF" w:rsidRPr="001205F7">
        <w:rPr>
          <w:rFonts w:cstheme="minorHAnsi"/>
          <w:noProof/>
          <w:sz w:val="20"/>
          <w:szCs w:val="20"/>
        </w:rPr>
        <w:t>–x</w:t>
      </w:r>
      <w:r w:rsidR="00AE6BDF" w:rsidRPr="00787E61">
        <w:rPr>
          <w:rFonts w:cstheme="minorHAnsi"/>
          <w:noProof/>
          <w:sz w:val="20"/>
          <w:szCs w:val="20"/>
        </w:rPr>
        <w:tab/>
      </w:r>
      <w:r w:rsidR="00AE6BDF" w:rsidRPr="00787E61">
        <w:rPr>
          <w:rFonts w:cstheme="minorHAnsi"/>
          <w:noProof/>
          <w:sz w:val="20"/>
          <w:szCs w:val="20"/>
        </w:rPr>
        <w:tab/>
        <w:t>b) x</w:t>
      </w:r>
      <w:r w:rsidR="00AE6BDF" w:rsidRPr="00787E61">
        <w:rPr>
          <w:rFonts w:cstheme="minorHAnsi"/>
          <w:noProof/>
          <w:sz w:val="20"/>
          <w:szCs w:val="20"/>
        </w:rPr>
        <w:tab/>
      </w:r>
      <w:r w:rsidR="00AE6BDF" w:rsidRPr="00787E61">
        <w:rPr>
          <w:rFonts w:cstheme="minorHAnsi"/>
          <w:noProof/>
          <w:sz w:val="20"/>
          <w:szCs w:val="20"/>
        </w:rPr>
        <w:tab/>
        <w:t>c) x</w:t>
      </w:r>
      <w:r w:rsidR="00AE6BDF" w:rsidRPr="00787E61">
        <w:rPr>
          <w:rFonts w:cstheme="minorHAnsi"/>
          <w:noProof/>
          <w:sz w:val="20"/>
          <w:szCs w:val="20"/>
          <w:vertAlign w:val="superscript"/>
        </w:rPr>
        <w:t xml:space="preserve">2 </w:t>
      </w:r>
      <w:r w:rsidR="00AE6BDF" w:rsidRPr="00787E61">
        <w:rPr>
          <w:rFonts w:cstheme="minorHAnsi"/>
          <w:noProof/>
          <w:sz w:val="20"/>
          <w:szCs w:val="20"/>
        </w:rPr>
        <w:t>+ xy</w:t>
      </w:r>
      <w:r w:rsidR="00AE6BDF" w:rsidRPr="00787E61">
        <w:rPr>
          <w:rFonts w:cstheme="minorHAnsi"/>
          <w:noProof/>
          <w:sz w:val="20"/>
          <w:szCs w:val="20"/>
        </w:rPr>
        <w:tab/>
      </w:r>
      <w:r w:rsidR="00AE6BDF" w:rsidRPr="00787E61">
        <w:rPr>
          <w:rFonts w:cstheme="minorHAnsi"/>
          <w:noProof/>
          <w:sz w:val="20"/>
          <w:szCs w:val="20"/>
        </w:rPr>
        <w:tab/>
        <w:t xml:space="preserve">d) xy </w:t>
      </w:r>
      <w:r w:rsidR="00AE6BDF" w:rsidRPr="00787E61">
        <w:rPr>
          <w:rFonts w:cstheme="minorHAnsi"/>
          <w:noProof/>
          <w:sz w:val="20"/>
          <w:szCs w:val="20"/>
        </w:rPr>
        <w:tab/>
      </w:r>
      <w:r w:rsidR="00AE6BDF" w:rsidRPr="00787E61">
        <w:rPr>
          <w:rFonts w:cstheme="minorHAnsi"/>
          <w:noProof/>
          <w:sz w:val="20"/>
          <w:szCs w:val="20"/>
        </w:rPr>
        <w:tab/>
        <w:t>e) x</w:t>
      </w:r>
      <w:r w:rsidR="00AE6BDF" w:rsidRPr="00787E61">
        <w:rPr>
          <w:rFonts w:cstheme="minorHAnsi"/>
          <w:noProof/>
          <w:sz w:val="20"/>
          <w:szCs w:val="20"/>
          <w:vertAlign w:val="superscript"/>
        </w:rPr>
        <w:t xml:space="preserve">2 </w:t>
      </w:r>
      <w:r w:rsidR="00AE6BDF" w:rsidRPr="00787E61">
        <w:rPr>
          <w:rFonts w:cstheme="minorHAnsi"/>
          <w:noProof/>
          <w:sz w:val="20"/>
          <w:szCs w:val="20"/>
        </w:rPr>
        <w:t>- xy</w:t>
      </w:r>
    </w:p>
    <w:p w:rsidR="00461590" w:rsidRPr="00787E61" w:rsidRDefault="00461590"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Si x = 2, y = 3 , z =1, entonces x(3y + 2z) es igual a:</w:t>
      </w:r>
    </w:p>
    <w:p w:rsidR="00AE6BDF" w:rsidRPr="00787E61" w:rsidRDefault="00AE6BDF" w:rsidP="009D3D19">
      <w:pPr>
        <w:pStyle w:val="Prrafodelista"/>
        <w:numPr>
          <w:ilvl w:val="0"/>
          <w:numId w:val="103"/>
        </w:numPr>
        <w:rPr>
          <w:rFonts w:cstheme="minorHAnsi"/>
          <w:noProof/>
          <w:sz w:val="20"/>
          <w:szCs w:val="20"/>
        </w:rPr>
      </w:pPr>
      <w:r w:rsidRPr="001205F7">
        <w:rPr>
          <w:rFonts w:eastAsiaTheme="minorEastAsia" w:cstheme="minorHAnsi"/>
          <w:noProof/>
          <w:sz w:val="20"/>
          <w:szCs w:val="20"/>
        </w:rPr>
        <w:t>22</w:t>
      </w:r>
      <w:r w:rsidRPr="00787E61">
        <w:rPr>
          <w:rFonts w:eastAsiaTheme="minorEastAsia" w:cstheme="minorHAnsi"/>
          <w:noProof/>
          <w:sz w:val="20"/>
          <w:szCs w:val="20"/>
        </w:rPr>
        <w:tab/>
      </w:r>
      <w:r w:rsidRPr="00787E61">
        <w:rPr>
          <w:rFonts w:eastAsiaTheme="minorEastAsia" w:cstheme="minorHAnsi"/>
          <w:noProof/>
          <w:sz w:val="20"/>
          <w:szCs w:val="20"/>
        </w:rPr>
        <w:tab/>
        <w:t>b) 24</w:t>
      </w:r>
      <w:r w:rsidRPr="00787E61">
        <w:rPr>
          <w:rFonts w:eastAsiaTheme="minorEastAsia" w:cstheme="minorHAnsi"/>
          <w:noProof/>
          <w:sz w:val="20"/>
          <w:szCs w:val="20"/>
        </w:rPr>
        <w:tab/>
      </w:r>
      <w:r w:rsidRPr="00787E61">
        <w:rPr>
          <w:rFonts w:eastAsiaTheme="minorEastAsia" w:cstheme="minorHAnsi"/>
          <w:noProof/>
          <w:sz w:val="20"/>
          <w:szCs w:val="20"/>
        </w:rPr>
        <w:tab/>
        <w:t>c) 26</w:t>
      </w:r>
      <w:r w:rsidRPr="00787E61">
        <w:rPr>
          <w:rFonts w:eastAsiaTheme="minorEastAsia" w:cstheme="minorHAnsi"/>
          <w:noProof/>
          <w:sz w:val="20"/>
          <w:szCs w:val="20"/>
        </w:rPr>
        <w:tab/>
      </w:r>
      <w:r w:rsidRPr="00787E61">
        <w:rPr>
          <w:rFonts w:eastAsiaTheme="minorEastAsia" w:cstheme="minorHAnsi"/>
          <w:noProof/>
          <w:sz w:val="20"/>
          <w:szCs w:val="20"/>
        </w:rPr>
        <w:tab/>
        <w:t>d) 28</w:t>
      </w:r>
      <w:r w:rsidRPr="00787E61">
        <w:rPr>
          <w:rFonts w:eastAsiaTheme="minorEastAsia" w:cstheme="minorHAnsi"/>
          <w:noProof/>
          <w:sz w:val="20"/>
          <w:szCs w:val="20"/>
        </w:rPr>
        <w:tab/>
      </w:r>
      <w:r w:rsidRPr="00787E61">
        <w:rPr>
          <w:rFonts w:eastAsiaTheme="minorEastAsia" w:cstheme="minorHAnsi"/>
          <w:noProof/>
          <w:sz w:val="20"/>
          <w:szCs w:val="20"/>
        </w:rPr>
        <w:tab/>
        <w:t>e)30</w:t>
      </w:r>
    </w:p>
    <w:p w:rsidR="00461590" w:rsidRPr="00787E61" w:rsidRDefault="00461590" w:rsidP="009D3D19">
      <w:pPr>
        <w:pStyle w:val="Prrafodelista"/>
        <w:numPr>
          <w:ilvl w:val="0"/>
          <w:numId w:val="80"/>
        </w:numPr>
        <w:rPr>
          <w:rFonts w:cstheme="minorHAnsi"/>
          <w:noProof/>
          <w:sz w:val="20"/>
          <w:szCs w:val="20"/>
        </w:rPr>
      </w:pPr>
      <w:r w:rsidRPr="00787E61">
        <w:rPr>
          <w:rFonts w:cstheme="minorHAnsi"/>
          <w:noProof/>
          <w:sz w:val="20"/>
          <w:szCs w:val="20"/>
        </w:rPr>
        <w:t xml:space="preserve">Si </w:t>
      </w:r>
      <m:oMath>
        <m:d>
          <m:dPr>
            <m:ctrlPr>
              <w:rPr>
                <w:rFonts w:ascii="Cambria Math" w:hAnsi="Cambria Math" w:cstheme="minorHAnsi"/>
                <w:i/>
                <w:noProof/>
                <w:sz w:val="20"/>
                <w:szCs w:val="20"/>
              </w:rPr>
            </m:ctrlPr>
          </m:dPr>
          <m:e>
            <m:m>
              <m:mPr>
                <m:mcs>
                  <m:mc>
                    <m:mcPr>
                      <m:count m:val="1"/>
                      <m:mcJc m:val="center"/>
                    </m:mcPr>
                  </m:mc>
                </m:mcs>
                <m:ctrlPr>
                  <w:rPr>
                    <w:rFonts w:ascii="Cambria Math" w:hAnsi="Cambria Math" w:cstheme="minorHAnsi"/>
                    <w:i/>
                    <w:noProof/>
                    <w:sz w:val="20"/>
                    <w:szCs w:val="20"/>
                  </w:rPr>
                </m:ctrlPr>
              </m:mPr>
              <m:mr>
                <m:e>
                  <m:r>
                    <w:rPr>
                      <w:rFonts w:ascii="Cambria Math" w:hAnsi="Cambria Math" w:cstheme="minorHAnsi"/>
                      <w:noProof/>
                      <w:sz w:val="20"/>
                      <w:szCs w:val="20"/>
                    </w:rPr>
                    <m:t>a</m:t>
                  </m:r>
                </m:e>
              </m:mr>
              <m:mr>
                <m:e>
                  <m:m>
                    <m:mPr>
                      <m:mcs>
                        <m:mc>
                          <m:mcPr>
                            <m:count m:val="2"/>
                            <m:mcJc m:val="center"/>
                          </m:mcPr>
                        </m:mc>
                      </m:mcs>
                      <m:ctrlPr>
                        <w:rPr>
                          <w:rFonts w:ascii="Cambria Math" w:hAnsi="Cambria Math" w:cstheme="minorHAnsi"/>
                          <w:i/>
                          <w:noProof/>
                          <w:sz w:val="20"/>
                          <w:szCs w:val="20"/>
                        </w:rPr>
                      </m:ctrlPr>
                    </m:mPr>
                    <m:mr>
                      <m:e>
                        <m:r>
                          <w:rPr>
                            <w:rFonts w:ascii="Cambria Math" w:hAnsi="Cambria Math" w:cstheme="minorHAnsi"/>
                            <w:noProof/>
                            <w:sz w:val="20"/>
                            <w:szCs w:val="20"/>
                          </w:rPr>
                          <m:t>b</m:t>
                        </m:r>
                      </m:e>
                      <m:e>
                        <m:r>
                          <w:rPr>
                            <w:rFonts w:ascii="Cambria Math" w:hAnsi="Cambria Math" w:cstheme="minorHAnsi"/>
                            <w:noProof/>
                            <w:sz w:val="20"/>
                            <w:szCs w:val="20"/>
                          </w:rPr>
                          <m:t>c</m:t>
                        </m:r>
                      </m:e>
                    </m:mr>
                  </m:m>
                </m:e>
              </m:mr>
            </m:m>
          </m:e>
        </m:d>
        <m:r>
          <w:rPr>
            <w:rFonts w:ascii="Cambria Math" w:cstheme="minorHAnsi"/>
            <w:noProof/>
            <w:sz w:val="20"/>
            <w:szCs w:val="20"/>
          </w:rPr>
          <m:t>=</m:t>
        </m:r>
        <m:f>
          <m:fPr>
            <m:ctrlPr>
              <w:rPr>
                <w:rFonts w:ascii="Cambria Math" w:hAnsi="Cambria Math" w:cstheme="minorHAnsi"/>
                <w:i/>
                <w:noProof/>
                <w:sz w:val="20"/>
                <w:szCs w:val="20"/>
              </w:rPr>
            </m:ctrlPr>
          </m:fPr>
          <m:num>
            <m:r>
              <w:rPr>
                <w:rFonts w:ascii="Cambria Math" w:hAnsi="Cambria Math" w:cstheme="minorHAnsi"/>
                <w:noProof/>
                <w:sz w:val="20"/>
                <w:szCs w:val="20"/>
              </w:rPr>
              <m:t>a-b</m:t>
            </m:r>
            <m:r>
              <w:rPr>
                <w:rFonts w:ascii="Cambria Math" w:cstheme="minorHAnsi"/>
                <w:noProof/>
                <w:sz w:val="20"/>
                <w:szCs w:val="20"/>
              </w:rPr>
              <m:t xml:space="preserve"> </m:t>
            </m:r>
          </m:num>
          <m:den>
            <m:r>
              <w:rPr>
                <w:rFonts w:ascii="Cambria Math" w:hAnsi="Cambria Math" w:cstheme="minorHAnsi"/>
                <w:noProof/>
                <w:sz w:val="20"/>
                <w:szCs w:val="20"/>
              </w:rPr>
              <m:t>c</m:t>
            </m:r>
          </m:den>
        </m:f>
      </m:oMath>
      <w:r w:rsidRPr="00787E61">
        <w:rPr>
          <w:rFonts w:eastAsiaTheme="minorEastAsia" w:cstheme="minorHAnsi"/>
          <w:noProof/>
          <w:sz w:val="20"/>
          <w:szCs w:val="20"/>
        </w:rPr>
        <w:t xml:space="preserve"> , entonces </w:t>
      </w:r>
      <m:oMath>
        <m:d>
          <m:dPr>
            <m:ctrlPr>
              <w:rPr>
                <w:rFonts w:ascii="Cambria Math" w:hAnsi="Cambria Math" w:cstheme="minorHAnsi"/>
                <w:i/>
                <w:noProof/>
                <w:sz w:val="20"/>
                <w:szCs w:val="20"/>
              </w:rPr>
            </m:ctrlPr>
          </m:dPr>
          <m:e>
            <m:m>
              <m:mPr>
                <m:mcs>
                  <m:mc>
                    <m:mcPr>
                      <m:count m:val="1"/>
                      <m:mcJc m:val="center"/>
                    </m:mcPr>
                  </m:mc>
                </m:mcs>
                <m:ctrlPr>
                  <w:rPr>
                    <w:rFonts w:ascii="Cambria Math" w:hAnsi="Cambria Math" w:cstheme="minorHAnsi"/>
                    <w:i/>
                    <w:noProof/>
                    <w:sz w:val="20"/>
                    <w:szCs w:val="20"/>
                  </w:rPr>
                </m:ctrlPr>
              </m:mPr>
              <m:mr>
                <m:e>
                  <m:r>
                    <w:rPr>
                      <w:rFonts w:ascii="Cambria Math" w:cstheme="minorHAnsi"/>
                      <w:noProof/>
                      <w:sz w:val="20"/>
                      <w:szCs w:val="20"/>
                    </w:rPr>
                    <m:t>4</m:t>
                  </m:r>
                </m:e>
              </m:mr>
              <m:mr>
                <m:e>
                  <m:m>
                    <m:mPr>
                      <m:mcs>
                        <m:mc>
                          <m:mcPr>
                            <m:count m:val="2"/>
                            <m:mcJc m:val="center"/>
                          </m:mcPr>
                        </m:mc>
                      </m:mcs>
                      <m:ctrlPr>
                        <w:rPr>
                          <w:rFonts w:ascii="Cambria Math" w:hAnsi="Cambria Math" w:cstheme="minorHAnsi"/>
                          <w:i/>
                          <w:noProof/>
                          <w:sz w:val="20"/>
                          <w:szCs w:val="20"/>
                        </w:rPr>
                      </m:ctrlPr>
                    </m:mPr>
                    <m:mr>
                      <m:e>
                        <m:r>
                          <w:rPr>
                            <w:rFonts w:ascii="Cambria Math" w:cstheme="minorHAnsi"/>
                            <w:noProof/>
                            <w:sz w:val="20"/>
                            <w:szCs w:val="20"/>
                          </w:rPr>
                          <m:t>2</m:t>
                        </m:r>
                      </m:e>
                      <m:e>
                        <m:r>
                          <w:rPr>
                            <w:rFonts w:ascii="Cambria Math" w:cstheme="minorHAnsi"/>
                            <w:noProof/>
                            <w:sz w:val="20"/>
                            <w:szCs w:val="20"/>
                          </w:rPr>
                          <m:t>1</m:t>
                        </m:r>
                      </m:e>
                    </m:mr>
                  </m:m>
                </m:e>
              </m:mr>
            </m:m>
          </m:e>
        </m:d>
        <m:r>
          <w:rPr>
            <w:rFonts w:ascii="Cambria Math" w:cstheme="minorHAnsi"/>
            <w:noProof/>
            <w:sz w:val="20"/>
            <w:szCs w:val="20"/>
          </w:rPr>
          <m:t>+</m:t>
        </m:r>
        <m:d>
          <m:dPr>
            <m:ctrlPr>
              <w:rPr>
                <w:rFonts w:ascii="Cambria Math" w:hAnsi="Cambria Math" w:cstheme="minorHAnsi"/>
                <w:i/>
                <w:noProof/>
                <w:sz w:val="20"/>
                <w:szCs w:val="20"/>
              </w:rPr>
            </m:ctrlPr>
          </m:dPr>
          <m:e>
            <m:m>
              <m:mPr>
                <m:mcs>
                  <m:mc>
                    <m:mcPr>
                      <m:count m:val="1"/>
                      <m:mcJc m:val="center"/>
                    </m:mcPr>
                  </m:mc>
                </m:mcs>
                <m:ctrlPr>
                  <w:rPr>
                    <w:rFonts w:ascii="Cambria Math" w:hAnsi="Cambria Math" w:cstheme="minorHAnsi"/>
                    <w:i/>
                    <w:noProof/>
                    <w:sz w:val="20"/>
                    <w:szCs w:val="20"/>
                  </w:rPr>
                </m:ctrlPr>
              </m:mPr>
              <m:mr>
                <m:e>
                  <m:r>
                    <w:rPr>
                      <w:rFonts w:ascii="Cambria Math" w:cstheme="minorHAnsi"/>
                      <w:noProof/>
                      <w:sz w:val="20"/>
                      <w:szCs w:val="20"/>
                    </w:rPr>
                    <m:t>3</m:t>
                  </m:r>
                </m:e>
              </m:mr>
              <m:mr>
                <m:e>
                  <m:m>
                    <m:mPr>
                      <m:mcs>
                        <m:mc>
                          <m:mcPr>
                            <m:count m:val="2"/>
                            <m:mcJc m:val="center"/>
                          </m:mcPr>
                        </m:mc>
                      </m:mcs>
                      <m:ctrlPr>
                        <w:rPr>
                          <w:rFonts w:ascii="Cambria Math" w:hAnsi="Cambria Math" w:cstheme="minorHAnsi"/>
                          <w:i/>
                          <w:noProof/>
                          <w:sz w:val="20"/>
                          <w:szCs w:val="20"/>
                        </w:rPr>
                      </m:ctrlPr>
                    </m:mPr>
                    <m:mr>
                      <m:e>
                        <m:r>
                          <w:rPr>
                            <w:rFonts w:ascii="Cambria Math" w:cstheme="minorHAnsi"/>
                            <w:noProof/>
                            <w:sz w:val="20"/>
                            <w:szCs w:val="20"/>
                          </w:rPr>
                          <m:t>0</m:t>
                        </m:r>
                      </m:e>
                      <m:e>
                        <m:r>
                          <w:rPr>
                            <w:rFonts w:ascii="Cambria Math" w:cstheme="minorHAnsi"/>
                            <w:noProof/>
                            <w:sz w:val="20"/>
                            <w:szCs w:val="20"/>
                          </w:rPr>
                          <m:t>3</m:t>
                        </m:r>
                      </m:e>
                    </m:mr>
                  </m:m>
                </m:e>
              </m:mr>
            </m:m>
          </m:e>
        </m:d>
      </m:oMath>
      <w:r w:rsidRPr="00787E61">
        <w:rPr>
          <w:rFonts w:eastAsiaTheme="minorEastAsia" w:cstheme="minorHAnsi"/>
          <w:noProof/>
          <w:sz w:val="20"/>
          <w:szCs w:val="20"/>
        </w:rPr>
        <w:t xml:space="preserve"> es igual a:</w:t>
      </w:r>
    </w:p>
    <w:p w:rsidR="00AE6BDF" w:rsidRPr="00787E61" w:rsidRDefault="00AE6BDF" w:rsidP="009D3D19">
      <w:pPr>
        <w:pStyle w:val="Prrafodelista"/>
        <w:numPr>
          <w:ilvl w:val="0"/>
          <w:numId w:val="102"/>
        </w:numPr>
        <w:rPr>
          <w:rFonts w:cstheme="minorHAnsi"/>
          <w:noProof/>
          <w:sz w:val="20"/>
          <w:szCs w:val="20"/>
        </w:rPr>
      </w:pPr>
      <w:r w:rsidRPr="00787E61">
        <w:rPr>
          <w:rFonts w:eastAsiaTheme="minorEastAsia" w:cstheme="minorHAnsi"/>
          <w:noProof/>
          <w:sz w:val="20"/>
          <w:szCs w:val="20"/>
        </w:rPr>
        <w:t>1</w:t>
      </w:r>
      <w:r w:rsidRPr="00787E61">
        <w:rPr>
          <w:rFonts w:eastAsiaTheme="minorEastAsia" w:cstheme="minorHAnsi"/>
          <w:noProof/>
          <w:sz w:val="20"/>
          <w:szCs w:val="20"/>
        </w:rPr>
        <w:tab/>
      </w:r>
      <w:r w:rsidRPr="00787E61">
        <w:rPr>
          <w:rFonts w:eastAsiaTheme="minorEastAsia" w:cstheme="minorHAnsi"/>
          <w:noProof/>
          <w:sz w:val="20"/>
          <w:szCs w:val="20"/>
        </w:rPr>
        <w:tab/>
        <w:t>b) 2</w:t>
      </w:r>
      <w:r w:rsidRPr="00787E61">
        <w:rPr>
          <w:rFonts w:eastAsiaTheme="minorEastAsia" w:cstheme="minorHAnsi"/>
          <w:noProof/>
          <w:sz w:val="20"/>
          <w:szCs w:val="20"/>
        </w:rPr>
        <w:tab/>
      </w:r>
      <w:r w:rsidRPr="00787E61">
        <w:rPr>
          <w:rFonts w:eastAsiaTheme="minorEastAsia" w:cstheme="minorHAnsi"/>
          <w:noProof/>
          <w:sz w:val="20"/>
          <w:szCs w:val="20"/>
        </w:rPr>
        <w:tab/>
        <w:t>c)</w:t>
      </w:r>
      <w:r w:rsidRPr="001205F7">
        <w:rPr>
          <w:rFonts w:eastAsiaTheme="minorEastAsia" w:cstheme="minorHAnsi"/>
          <w:noProof/>
          <w:sz w:val="20"/>
          <w:szCs w:val="20"/>
        </w:rPr>
        <w:t xml:space="preserve"> 3</w:t>
      </w:r>
      <w:r w:rsidRPr="00787E61">
        <w:rPr>
          <w:rFonts w:eastAsiaTheme="minorEastAsia" w:cstheme="minorHAnsi"/>
          <w:b/>
          <w:noProof/>
          <w:sz w:val="20"/>
          <w:szCs w:val="20"/>
        </w:rPr>
        <w:tab/>
      </w:r>
      <w:r w:rsidRPr="00787E61">
        <w:rPr>
          <w:rFonts w:eastAsiaTheme="minorEastAsia" w:cstheme="minorHAnsi"/>
          <w:noProof/>
          <w:sz w:val="20"/>
          <w:szCs w:val="20"/>
        </w:rPr>
        <w:tab/>
        <w:t>d) 4</w:t>
      </w:r>
      <w:r w:rsidRPr="00787E61">
        <w:rPr>
          <w:rFonts w:eastAsiaTheme="minorEastAsia" w:cstheme="minorHAnsi"/>
          <w:noProof/>
          <w:sz w:val="20"/>
          <w:szCs w:val="20"/>
        </w:rPr>
        <w:tab/>
      </w:r>
      <w:r w:rsidRPr="00787E61">
        <w:rPr>
          <w:rFonts w:eastAsiaTheme="minorEastAsia" w:cstheme="minorHAnsi"/>
          <w:noProof/>
          <w:sz w:val="20"/>
          <w:szCs w:val="20"/>
        </w:rPr>
        <w:tab/>
        <w:t>e) 5</w:t>
      </w:r>
    </w:p>
    <w:p w:rsidR="00461590" w:rsidRPr="00787E61" w:rsidRDefault="005C2316" w:rsidP="009D3D19">
      <w:pPr>
        <w:pStyle w:val="Prrafodelista"/>
        <w:numPr>
          <w:ilvl w:val="0"/>
          <w:numId w:val="80"/>
        </w:numPr>
        <w:rPr>
          <w:rFonts w:cstheme="minorHAnsi"/>
          <w:noProof/>
          <w:sz w:val="20"/>
          <w:szCs w:val="20"/>
        </w:rPr>
      </w:pPr>
      <w:r>
        <w:rPr>
          <w:rFonts w:eastAsia="Arial Unicode MS" w:cstheme="minorHAnsi"/>
          <w:noProof/>
          <w:sz w:val="20"/>
          <w:szCs w:val="20"/>
          <w:lang w:eastAsia="es-EC"/>
        </w:rPr>
        <w:pict>
          <v:oval id="_x0000_s1268" style="position:absolute;left:0;text-align:left;margin-left:311.85pt;margin-top:23.3pt;width:69pt;height:29.25pt;z-index:251918336" filled="f"/>
        </w:pict>
      </w:r>
      <w:r w:rsidR="00461590" w:rsidRPr="00787E61">
        <w:rPr>
          <w:rFonts w:eastAsiaTheme="minorEastAsia" w:cstheme="minorHAnsi"/>
          <w:noProof/>
          <w:sz w:val="20"/>
          <w:szCs w:val="20"/>
        </w:rPr>
        <w:t>En un total de T candidatos a una prueba, C candidatos han sido admitidos. El porcentaje de personas que NO fue admitido es:</w:t>
      </w:r>
    </w:p>
    <w:p w:rsidR="00AE6BDF" w:rsidRPr="00787E61" w:rsidRDefault="00AE6BDF" w:rsidP="009D3D19">
      <w:pPr>
        <w:pStyle w:val="Prrafodelista"/>
        <w:numPr>
          <w:ilvl w:val="0"/>
          <w:numId w:val="101"/>
        </w:numPr>
        <w:rPr>
          <w:rFonts w:cstheme="minorHAnsi"/>
          <w:noProof/>
          <w:sz w:val="20"/>
          <w:szCs w:val="20"/>
        </w:rPr>
      </w:pPr>
      <w:r w:rsidRPr="00787E61">
        <w:rPr>
          <w:rFonts w:eastAsiaTheme="minorEastAsia" w:cstheme="minorHAnsi"/>
          <w:noProof/>
          <w:sz w:val="20"/>
          <w:szCs w:val="20"/>
        </w:rPr>
        <w:t>100CT</w:t>
      </w:r>
      <w:r w:rsidRPr="00787E61">
        <w:rPr>
          <w:rFonts w:eastAsiaTheme="minorEastAsia" w:cstheme="minorHAnsi"/>
          <w:noProof/>
          <w:sz w:val="20"/>
          <w:szCs w:val="20"/>
        </w:rPr>
        <w:tab/>
        <w:t>b)</w:t>
      </w:r>
      <m:oMath>
        <m:r>
          <w:rPr>
            <w:rFonts w:ascii="Cambria Math" w:eastAsiaTheme="minorEastAsia" w:cstheme="minorHAnsi"/>
            <w:noProof/>
            <w:sz w:val="20"/>
            <w:szCs w:val="20"/>
          </w:rPr>
          <m:t xml:space="preserve"> </m:t>
        </m:r>
        <m:f>
          <m:fPr>
            <m:ctrlPr>
              <w:rPr>
                <w:rFonts w:ascii="Cambria Math" w:eastAsiaTheme="minorEastAsia" w:hAnsi="Cambria Math" w:cstheme="minorHAnsi"/>
                <w:i/>
                <w:noProof/>
                <w:sz w:val="20"/>
                <w:szCs w:val="20"/>
              </w:rPr>
            </m:ctrlPr>
          </m:fPr>
          <m:num>
            <m:r>
              <w:rPr>
                <w:rFonts w:ascii="Cambria Math" w:eastAsiaTheme="minorEastAsia" w:cstheme="minorHAnsi"/>
                <w:noProof/>
                <w:sz w:val="20"/>
                <w:szCs w:val="20"/>
              </w:rPr>
              <m:t>100</m:t>
            </m:r>
            <m:r>
              <w:rPr>
                <w:rFonts w:ascii="Cambria Math" w:eastAsiaTheme="minorEastAsia" w:hAnsi="Cambria Math" w:cstheme="minorHAnsi"/>
                <w:noProof/>
                <w:sz w:val="20"/>
                <w:szCs w:val="20"/>
              </w:rPr>
              <m:t>C</m:t>
            </m:r>
          </m:num>
          <m:den>
            <m:r>
              <w:rPr>
                <w:rFonts w:ascii="Cambria Math" w:eastAsiaTheme="minorEastAsia" w:hAnsi="Cambria Math" w:cstheme="minorHAnsi"/>
                <w:noProof/>
                <w:sz w:val="20"/>
                <w:szCs w:val="20"/>
              </w:rPr>
              <m:t>T</m:t>
            </m:r>
          </m:den>
        </m:f>
      </m:oMath>
      <w:r w:rsidRPr="00787E61">
        <w:rPr>
          <w:rFonts w:eastAsiaTheme="minorEastAsia" w:cstheme="minorHAnsi"/>
          <w:noProof/>
          <w:sz w:val="20"/>
          <w:szCs w:val="20"/>
        </w:rPr>
        <w:tab/>
      </w:r>
      <w:r w:rsidRPr="00787E61">
        <w:rPr>
          <w:rFonts w:eastAsiaTheme="minorEastAsia" w:cstheme="minorHAnsi"/>
          <w:noProof/>
          <w:sz w:val="20"/>
          <w:szCs w:val="20"/>
        </w:rPr>
        <w:tab/>
        <w:t xml:space="preserve">c) </w:t>
      </w:r>
      <m:oMath>
        <m:f>
          <m:fPr>
            <m:ctrlPr>
              <w:rPr>
                <w:rFonts w:ascii="Cambria Math" w:eastAsiaTheme="minorEastAsia" w:hAnsi="Cambria Math" w:cstheme="minorHAnsi"/>
                <w:i/>
                <w:noProof/>
                <w:sz w:val="20"/>
                <w:szCs w:val="20"/>
              </w:rPr>
            </m:ctrlPr>
          </m:fPr>
          <m:num>
            <m:r>
              <w:rPr>
                <w:rFonts w:ascii="Cambria Math" w:eastAsiaTheme="minorEastAsia" w:cstheme="minorHAnsi"/>
                <w:noProof/>
                <w:sz w:val="20"/>
                <w:szCs w:val="20"/>
              </w:rPr>
              <m:t>100</m:t>
            </m:r>
            <m:r>
              <w:rPr>
                <w:rFonts w:ascii="Cambria Math" w:eastAsiaTheme="minorEastAsia" w:hAnsi="Cambria Math" w:cstheme="minorHAnsi"/>
                <w:noProof/>
                <w:sz w:val="20"/>
                <w:szCs w:val="20"/>
              </w:rPr>
              <m:t>T</m:t>
            </m:r>
          </m:num>
          <m:den>
            <m:r>
              <w:rPr>
                <w:rFonts w:ascii="Cambria Math" w:eastAsiaTheme="minorEastAsia" w:hAnsi="Cambria Math" w:cstheme="minorHAnsi"/>
                <w:noProof/>
                <w:sz w:val="20"/>
                <w:szCs w:val="20"/>
              </w:rPr>
              <m:t>C</m:t>
            </m:r>
          </m:den>
        </m:f>
      </m:oMath>
      <w:r w:rsidRPr="00787E61">
        <w:rPr>
          <w:rFonts w:eastAsiaTheme="minorEastAsia" w:cstheme="minorHAnsi"/>
          <w:noProof/>
          <w:sz w:val="20"/>
          <w:szCs w:val="20"/>
        </w:rPr>
        <w:tab/>
      </w:r>
      <w:r w:rsidRPr="00787E61">
        <w:rPr>
          <w:rFonts w:eastAsiaTheme="minorEastAsia" w:cstheme="minorHAnsi"/>
          <w:noProof/>
          <w:sz w:val="20"/>
          <w:szCs w:val="20"/>
        </w:rPr>
        <w:tab/>
        <w:t xml:space="preserve">d) </w:t>
      </w:r>
      <m:oMath>
        <m:f>
          <m:fPr>
            <m:ctrlPr>
              <w:rPr>
                <w:rFonts w:ascii="Cambria Math" w:eastAsiaTheme="minorEastAsia" w:hAnsi="Cambria Math" w:cstheme="minorHAnsi"/>
                <w:i/>
                <w:noProof/>
                <w:sz w:val="20"/>
                <w:szCs w:val="20"/>
              </w:rPr>
            </m:ctrlPr>
          </m:fPr>
          <m:num>
            <m:r>
              <w:rPr>
                <w:rFonts w:ascii="Cambria Math" w:eastAsiaTheme="minorEastAsia" w:hAnsi="Cambria Math" w:cstheme="minorHAnsi"/>
                <w:noProof/>
                <w:sz w:val="20"/>
                <w:szCs w:val="20"/>
              </w:rPr>
              <m:t>T</m:t>
            </m:r>
            <m:r>
              <w:rPr>
                <w:rFonts w:ascii="Cambria Math" w:eastAsiaTheme="minorEastAsia" w:cstheme="minorHAnsi"/>
                <w:noProof/>
                <w:sz w:val="20"/>
                <w:szCs w:val="20"/>
              </w:rPr>
              <m:t xml:space="preserve"> </m:t>
            </m:r>
            <m:r>
              <w:rPr>
                <w:rFonts w:ascii="Cambria Math" w:eastAsiaTheme="minorEastAsia" w:cstheme="minorHAnsi"/>
                <w:noProof/>
                <w:sz w:val="20"/>
                <w:szCs w:val="20"/>
              </w:rPr>
              <m:t>-</m:t>
            </m:r>
            <m:r>
              <w:rPr>
                <w:rFonts w:ascii="Cambria Math" w:eastAsiaTheme="minorEastAsia" w:hAnsi="Cambria Math" w:cstheme="minorHAnsi"/>
                <w:noProof/>
                <w:sz w:val="20"/>
                <w:szCs w:val="20"/>
              </w:rPr>
              <m:t>C</m:t>
            </m:r>
          </m:num>
          <m:den>
            <m:r>
              <w:rPr>
                <w:rFonts w:ascii="Cambria Math" w:eastAsiaTheme="minorEastAsia" w:hAnsi="Cambria Math" w:cstheme="minorHAnsi"/>
                <w:noProof/>
                <w:sz w:val="20"/>
                <w:szCs w:val="20"/>
              </w:rPr>
              <m:t>T</m:t>
            </m:r>
          </m:den>
        </m:f>
      </m:oMath>
      <w:r w:rsidRPr="00787E61">
        <w:rPr>
          <w:rFonts w:eastAsiaTheme="minorEastAsia" w:cstheme="minorHAnsi"/>
          <w:noProof/>
          <w:sz w:val="20"/>
          <w:szCs w:val="20"/>
        </w:rPr>
        <w:tab/>
      </w:r>
      <w:r w:rsidRPr="00787E61">
        <w:rPr>
          <w:rFonts w:eastAsiaTheme="minorEastAsia" w:cstheme="minorHAnsi"/>
          <w:noProof/>
          <w:sz w:val="20"/>
          <w:szCs w:val="20"/>
        </w:rPr>
        <w:tab/>
        <w:t>e)</w:t>
      </w:r>
      <m:oMath>
        <m:r>
          <w:rPr>
            <w:rFonts w:ascii="Cambria Math" w:eastAsiaTheme="minorEastAsia" w:cstheme="minorHAnsi"/>
            <w:noProof/>
            <w:sz w:val="20"/>
            <w:szCs w:val="20"/>
          </w:rPr>
          <m:t xml:space="preserve"> </m:t>
        </m:r>
        <m:f>
          <m:fPr>
            <m:ctrlPr>
              <w:rPr>
                <w:rFonts w:ascii="Cambria Math" w:eastAsiaTheme="minorEastAsia" w:hAnsi="Cambria Math" w:cstheme="minorHAnsi"/>
                <w:i/>
                <w:noProof/>
                <w:sz w:val="20"/>
                <w:szCs w:val="20"/>
              </w:rPr>
            </m:ctrlPr>
          </m:fPr>
          <m:num>
            <m:r>
              <w:rPr>
                <w:rFonts w:ascii="Cambria Math" w:eastAsiaTheme="minorEastAsia" w:hAnsi="Cambria Math" w:cstheme="minorHAnsi"/>
                <w:noProof/>
                <w:sz w:val="20"/>
                <w:szCs w:val="20"/>
              </w:rPr>
              <m:t>100</m:t>
            </m:r>
            <m:r>
              <w:rPr>
                <w:rFonts w:ascii="Cambria Math" w:eastAsiaTheme="minorEastAsia" w:cstheme="minorHAnsi"/>
                <w:noProof/>
                <w:sz w:val="20"/>
                <w:szCs w:val="20"/>
              </w:rPr>
              <m:t>(</m:t>
            </m:r>
            <m:r>
              <w:rPr>
                <w:rFonts w:ascii="Cambria Math" w:eastAsiaTheme="minorEastAsia" w:hAnsi="Cambria Math" w:cstheme="minorHAnsi"/>
                <w:noProof/>
                <w:sz w:val="20"/>
                <w:szCs w:val="20"/>
              </w:rPr>
              <m:t>T-C</m:t>
            </m:r>
            <m:r>
              <w:rPr>
                <w:rFonts w:ascii="Cambria Math" w:eastAsiaTheme="minorEastAsia" w:cstheme="minorHAnsi"/>
                <w:noProof/>
                <w:sz w:val="20"/>
                <w:szCs w:val="20"/>
              </w:rPr>
              <m:t>)</m:t>
            </m:r>
          </m:num>
          <m:den>
            <m:r>
              <w:rPr>
                <w:rFonts w:ascii="Cambria Math" w:eastAsiaTheme="minorEastAsia" w:hAnsi="Cambria Math" w:cstheme="minorHAnsi"/>
                <w:noProof/>
                <w:sz w:val="20"/>
                <w:szCs w:val="20"/>
              </w:rPr>
              <m:t>T</m:t>
            </m:r>
          </m:den>
        </m:f>
      </m:oMath>
    </w:p>
    <w:p w:rsidR="00461590" w:rsidRPr="00787E61" w:rsidRDefault="00461590"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 xml:space="preserve">Si x es </w:t>
      </w:r>
      <w:r w:rsidR="00AE6BDF" w:rsidRPr="00787E61">
        <w:rPr>
          <w:rFonts w:eastAsiaTheme="minorEastAsia" w:cstheme="minorHAnsi"/>
          <w:noProof/>
          <w:sz w:val="20"/>
          <w:szCs w:val="20"/>
        </w:rPr>
        <w:t>un número positivo tal que x</w:t>
      </w:r>
      <w:r w:rsidR="00AE6BDF" w:rsidRPr="00787E61">
        <w:rPr>
          <w:rFonts w:eastAsiaTheme="minorEastAsia" w:cstheme="minorHAnsi"/>
          <w:noProof/>
          <w:sz w:val="20"/>
          <w:szCs w:val="20"/>
          <w:vertAlign w:val="superscript"/>
        </w:rPr>
        <w:t>2</w:t>
      </w:r>
      <w:r w:rsidR="00AE6BDF" w:rsidRPr="00787E61">
        <w:rPr>
          <w:rFonts w:eastAsiaTheme="minorEastAsia" w:cstheme="minorHAnsi"/>
          <w:noProof/>
          <w:sz w:val="20"/>
          <w:szCs w:val="20"/>
        </w:rPr>
        <w:t xml:space="preserve"> = 36,entonces 3 x + 10</w:t>
      </w:r>
      <w:r w:rsidR="00AE6BDF" w:rsidRPr="00787E61">
        <w:rPr>
          <w:rFonts w:eastAsiaTheme="minorEastAsia" w:cstheme="minorHAnsi"/>
          <w:noProof/>
          <w:sz w:val="20"/>
          <w:szCs w:val="20"/>
          <w:vertAlign w:val="superscript"/>
        </w:rPr>
        <w:t>-1</w:t>
      </w:r>
      <w:r w:rsidR="00AE6BDF" w:rsidRPr="00787E61">
        <w:rPr>
          <w:rFonts w:eastAsiaTheme="minorEastAsia" w:cstheme="minorHAnsi"/>
          <w:noProof/>
          <w:sz w:val="20"/>
          <w:szCs w:val="20"/>
        </w:rPr>
        <w:t xml:space="preserve"> es igual:</w:t>
      </w:r>
    </w:p>
    <w:p w:rsidR="00AE6BDF" w:rsidRPr="00787E61" w:rsidRDefault="00AE6BDF" w:rsidP="009D3D19">
      <w:pPr>
        <w:pStyle w:val="Prrafodelista"/>
        <w:numPr>
          <w:ilvl w:val="0"/>
          <w:numId w:val="100"/>
        </w:numPr>
        <w:rPr>
          <w:rFonts w:cstheme="minorHAnsi"/>
          <w:noProof/>
          <w:sz w:val="20"/>
          <w:szCs w:val="20"/>
        </w:rPr>
      </w:pPr>
      <w:r w:rsidRPr="00787E61">
        <w:rPr>
          <w:rFonts w:eastAsiaTheme="minorEastAsia" w:cstheme="minorHAnsi"/>
          <w:noProof/>
          <w:sz w:val="20"/>
          <w:szCs w:val="20"/>
        </w:rPr>
        <w:t>17.9</w:t>
      </w:r>
      <w:r w:rsidRPr="00787E61">
        <w:rPr>
          <w:rFonts w:eastAsiaTheme="minorEastAsia" w:cstheme="minorHAnsi"/>
          <w:noProof/>
          <w:sz w:val="20"/>
          <w:szCs w:val="20"/>
        </w:rPr>
        <w:tab/>
        <w:t xml:space="preserve">b) </w:t>
      </w:r>
      <w:r w:rsidRPr="001205F7">
        <w:rPr>
          <w:rFonts w:eastAsiaTheme="minorEastAsia" w:cstheme="minorHAnsi"/>
          <w:noProof/>
          <w:sz w:val="20"/>
          <w:szCs w:val="20"/>
        </w:rPr>
        <w:t>18.1</w:t>
      </w:r>
      <w:r w:rsidRPr="00787E61">
        <w:rPr>
          <w:rFonts w:eastAsiaTheme="minorEastAsia" w:cstheme="minorHAnsi"/>
          <w:noProof/>
          <w:sz w:val="20"/>
          <w:szCs w:val="20"/>
        </w:rPr>
        <w:tab/>
      </w:r>
      <w:r w:rsidRPr="00787E61">
        <w:rPr>
          <w:rFonts w:eastAsiaTheme="minorEastAsia" w:cstheme="minorHAnsi"/>
          <w:noProof/>
          <w:sz w:val="20"/>
          <w:szCs w:val="20"/>
        </w:rPr>
        <w:tab/>
        <w:t>c) 15.1</w:t>
      </w:r>
      <w:r w:rsidRPr="00787E61">
        <w:rPr>
          <w:rFonts w:eastAsiaTheme="minorEastAsia" w:cstheme="minorHAnsi"/>
          <w:noProof/>
          <w:sz w:val="20"/>
          <w:szCs w:val="20"/>
        </w:rPr>
        <w:tab/>
      </w:r>
      <w:r w:rsidRPr="00787E61">
        <w:rPr>
          <w:rFonts w:eastAsiaTheme="minorEastAsia" w:cstheme="minorHAnsi"/>
          <w:noProof/>
          <w:sz w:val="20"/>
          <w:szCs w:val="20"/>
        </w:rPr>
        <w:tab/>
        <w:t>d) 18.9</w:t>
      </w:r>
      <w:r w:rsidRPr="00787E61">
        <w:rPr>
          <w:rFonts w:eastAsiaTheme="minorEastAsia" w:cstheme="minorHAnsi"/>
          <w:noProof/>
          <w:sz w:val="20"/>
          <w:szCs w:val="20"/>
        </w:rPr>
        <w:tab/>
      </w:r>
      <w:r w:rsidRPr="00787E61">
        <w:rPr>
          <w:rFonts w:eastAsiaTheme="minorEastAsia" w:cstheme="minorHAnsi"/>
          <w:noProof/>
          <w:sz w:val="20"/>
          <w:szCs w:val="20"/>
        </w:rPr>
        <w:tab/>
        <w:t>e) 17.1</w:t>
      </w:r>
    </w:p>
    <w:p w:rsidR="00AE6BDF" w:rsidRPr="00787E61" w:rsidRDefault="00AE6BDF"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La expresion (2x)</w:t>
      </w:r>
      <w:r w:rsidRPr="00787E61">
        <w:rPr>
          <w:rFonts w:eastAsiaTheme="minorEastAsia" w:cstheme="minorHAnsi"/>
          <w:noProof/>
          <w:sz w:val="20"/>
          <w:szCs w:val="20"/>
          <w:vertAlign w:val="superscript"/>
        </w:rPr>
        <w:t>3</w:t>
      </w:r>
      <w:r w:rsidRPr="00787E61">
        <w:rPr>
          <w:rFonts w:eastAsiaTheme="minorEastAsia" w:cstheme="minorHAnsi"/>
          <w:noProof/>
          <w:sz w:val="20"/>
          <w:szCs w:val="20"/>
        </w:rPr>
        <w:t xml:space="preserve"> se lee:</w:t>
      </w:r>
    </w:p>
    <w:p w:rsidR="00AE6BDF" w:rsidRPr="00787E61" w:rsidRDefault="00AE6BDF" w:rsidP="009D3D19">
      <w:pPr>
        <w:pStyle w:val="Prrafodelista"/>
        <w:numPr>
          <w:ilvl w:val="0"/>
          <w:numId w:val="99"/>
        </w:numPr>
        <w:rPr>
          <w:rFonts w:cstheme="minorHAnsi"/>
          <w:noProof/>
          <w:sz w:val="20"/>
          <w:szCs w:val="20"/>
        </w:rPr>
      </w:pPr>
      <w:r w:rsidRPr="00787E61">
        <w:rPr>
          <w:rFonts w:eastAsiaTheme="minorEastAsia" w:cstheme="minorHAnsi"/>
          <w:noProof/>
          <w:sz w:val="20"/>
          <w:szCs w:val="20"/>
        </w:rPr>
        <w:t xml:space="preserve">El cuadrado del cubo de un número </w:t>
      </w:r>
    </w:p>
    <w:p w:rsidR="00AE6BDF" w:rsidRPr="00787E61" w:rsidRDefault="005C2316" w:rsidP="009D3D19">
      <w:pPr>
        <w:pStyle w:val="Prrafodelista"/>
        <w:numPr>
          <w:ilvl w:val="0"/>
          <w:numId w:val="99"/>
        </w:numPr>
        <w:rPr>
          <w:rFonts w:cstheme="minorHAnsi"/>
          <w:noProof/>
          <w:sz w:val="20"/>
          <w:szCs w:val="20"/>
        </w:rPr>
      </w:pPr>
      <w:r>
        <w:rPr>
          <w:rFonts w:eastAsia="Arial Unicode MS" w:cstheme="minorHAnsi"/>
          <w:noProof/>
          <w:sz w:val="20"/>
          <w:szCs w:val="20"/>
          <w:lang w:eastAsia="es-EC"/>
        </w:rPr>
        <w:pict>
          <v:oval id="_x0000_s1270" style="position:absolute;left:0;text-align:left;margin-left:28.35pt;margin-top:12.1pt;width:171pt;height:18pt;z-index:251920384" filled="f"/>
        </w:pict>
      </w:r>
      <w:r w:rsidR="00AE6BDF" w:rsidRPr="00787E61">
        <w:rPr>
          <w:rFonts w:eastAsiaTheme="minorEastAsia" w:cstheme="minorHAnsi"/>
          <w:noProof/>
          <w:sz w:val="20"/>
          <w:szCs w:val="20"/>
        </w:rPr>
        <w:t>El cuadrado del triple de un número</w:t>
      </w:r>
    </w:p>
    <w:p w:rsidR="00AE6BDF" w:rsidRPr="00171159" w:rsidRDefault="00AE6BDF" w:rsidP="009D3D19">
      <w:pPr>
        <w:pStyle w:val="Prrafodelista"/>
        <w:numPr>
          <w:ilvl w:val="0"/>
          <w:numId w:val="99"/>
        </w:numPr>
        <w:rPr>
          <w:rFonts w:cstheme="minorHAnsi"/>
          <w:noProof/>
          <w:sz w:val="20"/>
          <w:szCs w:val="20"/>
        </w:rPr>
      </w:pPr>
      <w:r w:rsidRPr="00171159">
        <w:rPr>
          <w:rFonts w:eastAsiaTheme="minorEastAsia" w:cstheme="minorHAnsi"/>
          <w:noProof/>
          <w:sz w:val="20"/>
          <w:szCs w:val="20"/>
        </w:rPr>
        <w:t>El cubo del doble de un número</w:t>
      </w:r>
    </w:p>
    <w:p w:rsidR="00AE6BDF" w:rsidRPr="00787E61" w:rsidRDefault="00AE6BDF" w:rsidP="009D3D19">
      <w:pPr>
        <w:pStyle w:val="Prrafodelista"/>
        <w:numPr>
          <w:ilvl w:val="0"/>
          <w:numId w:val="99"/>
        </w:numPr>
        <w:rPr>
          <w:rFonts w:cstheme="minorHAnsi"/>
          <w:noProof/>
          <w:sz w:val="20"/>
          <w:szCs w:val="20"/>
        </w:rPr>
      </w:pPr>
      <w:r w:rsidRPr="00787E61">
        <w:rPr>
          <w:rFonts w:eastAsiaTheme="minorEastAsia" w:cstheme="minorHAnsi"/>
          <w:noProof/>
          <w:sz w:val="20"/>
          <w:szCs w:val="20"/>
        </w:rPr>
        <w:t>El cubo del cuadrado de un número</w:t>
      </w:r>
    </w:p>
    <w:p w:rsidR="00AE6BDF" w:rsidRPr="00787E61" w:rsidRDefault="00AE6BDF" w:rsidP="009D3D19">
      <w:pPr>
        <w:pStyle w:val="Prrafodelista"/>
        <w:numPr>
          <w:ilvl w:val="0"/>
          <w:numId w:val="99"/>
        </w:numPr>
        <w:rPr>
          <w:rFonts w:cstheme="minorHAnsi"/>
          <w:noProof/>
          <w:sz w:val="20"/>
          <w:szCs w:val="20"/>
        </w:rPr>
      </w:pPr>
      <w:r w:rsidRPr="00787E61">
        <w:rPr>
          <w:rFonts w:eastAsiaTheme="minorEastAsia" w:cstheme="minorHAnsi"/>
          <w:noProof/>
          <w:sz w:val="20"/>
          <w:szCs w:val="20"/>
        </w:rPr>
        <w:t>El triple del doble de un número</w:t>
      </w:r>
    </w:p>
    <w:p w:rsidR="00AE6BDF" w:rsidRPr="00787E61" w:rsidRDefault="00AE6BDF"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Si x = 2, el valor de 2 x + x</w:t>
      </w:r>
      <w:r w:rsidRPr="00787E61">
        <w:rPr>
          <w:rFonts w:eastAsiaTheme="minorEastAsia" w:cstheme="minorHAnsi"/>
          <w:noProof/>
          <w:sz w:val="20"/>
          <w:szCs w:val="20"/>
          <w:vertAlign w:val="superscript"/>
        </w:rPr>
        <w:t>x+2</w:t>
      </w:r>
      <w:r w:rsidRPr="00787E61">
        <w:rPr>
          <w:rFonts w:eastAsiaTheme="minorEastAsia" w:cstheme="minorHAnsi"/>
          <w:noProof/>
          <w:sz w:val="20"/>
          <w:szCs w:val="20"/>
        </w:rPr>
        <w:t xml:space="preserve"> es:</w:t>
      </w:r>
    </w:p>
    <w:p w:rsidR="00AE6BDF" w:rsidRPr="00787E61" w:rsidRDefault="00AE6BDF" w:rsidP="009D3D19">
      <w:pPr>
        <w:pStyle w:val="Prrafodelista"/>
        <w:numPr>
          <w:ilvl w:val="0"/>
          <w:numId w:val="98"/>
        </w:numPr>
        <w:rPr>
          <w:rFonts w:cstheme="minorHAnsi"/>
          <w:noProof/>
          <w:sz w:val="20"/>
          <w:szCs w:val="20"/>
        </w:rPr>
      </w:pPr>
      <w:r w:rsidRPr="00787E61">
        <w:rPr>
          <w:rFonts w:eastAsiaTheme="minorEastAsia" w:cstheme="minorHAnsi"/>
          <w:noProof/>
          <w:sz w:val="20"/>
          <w:szCs w:val="20"/>
        </w:rPr>
        <w:t>10</w:t>
      </w:r>
      <w:r w:rsidRPr="00787E61">
        <w:rPr>
          <w:rFonts w:eastAsiaTheme="minorEastAsia" w:cstheme="minorHAnsi"/>
          <w:noProof/>
          <w:sz w:val="20"/>
          <w:szCs w:val="20"/>
        </w:rPr>
        <w:tab/>
      </w:r>
      <w:r w:rsidRPr="00787E61">
        <w:rPr>
          <w:rFonts w:eastAsiaTheme="minorEastAsia" w:cstheme="minorHAnsi"/>
          <w:noProof/>
          <w:sz w:val="20"/>
          <w:szCs w:val="20"/>
        </w:rPr>
        <w:tab/>
        <w:t>b) 12</w:t>
      </w:r>
      <w:r w:rsidRPr="00787E61">
        <w:rPr>
          <w:rFonts w:eastAsiaTheme="minorEastAsia" w:cstheme="minorHAnsi"/>
          <w:noProof/>
          <w:sz w:val="20"/>
          <w:szCs w:val="20"/>
        </w:rPr>
        <w:tab/>
      </w:r>
      <w:r w:rsidRPr="00787E61">
        <w:rPr>
          <w:rFonts w:eastAsiaTheme="minorEastAsia" w:cstheme="minorHAnsi"/>
          <w:noProof/>
          <w:sz w:val="20"/>
          <w:szCs w:val="20"/>
        </w:rPr>
        <w:tab/>
        <w:t>c) 14</w:t>
      </w:r>
      <w:r w:rsidRPr="00787E61">
        <w:rPr>
          <w:rFonts w:eastAsiaTheme="minorEastAsia" w:cstheme="minorHAnsi"/>
          <w:noProof/>
          <w:sz w:val="20"/>
          <w:szCs w:val="20"/>
        </w:rPr>
        <w:tab/>
      </w:r>
      <w:r w:rsidRPr="00787E61">
        <w:rPr>
          <w:rFonts w:eastAsiaTheme="minorEastAsia" w:cstheme="minorHAnsi"/>
          <w:noProof/>
          <w:sz w:val="20"/>
          <w:szCs w:val="20"/>
        </w:rPr>
        <w:tab/>
        <w:t>d)</w:t>
      </w:r>
      <w:r w:rsidRPr="00171159">
        <w:rPr>
          <w:rFonts w:eastAsiaTheme="minorEastAsia" w:cstheme="minorHAnsi"/>
          <w:noProof/>
          <w:sz w:val="20"/>
          <w:szCs w:val="20"/>
        </w:rPr>
        <w:t xml:space="preserve"> 20</w:t>
      </w:r>
      <w:r w:rsidRPr="00787E61">
        <w:rPr>
          <w:rFonts w:eastAsiaTheme="minorEastAsia" w:cstheme="minorHAnsi"/>
          <w:noProof/>
          <w:sz w:val="20"/>
          <w:szCs w:val="20"/>
        </w:rPr>
        <w:tab/>
      </w:r>
      <w:r w:rsidRPr="00787E61">
        <w:rPr>
          <w:rFonts w:eastAsiaTheme="minorEastAsia" w:cstheme="minorHAnsi"/>
          <w:noProof/>
          <w:sz w:val="20"/>
          <w:szCs w:val="20"/>
        </w:rPr>
        <w:tab/>
        <w:t>e) 36</w:t>
      </w:r>
    </w:p>
    <w:p w:rsidR="00AE6BDF" w:rsidRPr="00787E61" w:rsidRDefault="00AE6BDF"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Eduardo tiene (n + 2) años, en los próximos (n + 2) años tendrá la siguiente edad:</w:t>
      </w:r>
    </w:p>
    <w:p w:rsidR="00AE6BDF" w:rsidRPr="00787E61" w:rsidRDefault="005C2316" w:rsidP="009D3D19">
      <w:pPr>
        <w:pStyle w:val="Prrafodelista"/>
        <w:numPr>
          <w:ilvl w:val="0"/>
          <w:numId w:val="97"/>
        </w:numPr>
        <w:rPr>
          <w:rFonts w:cstheme="minorHAnsi"/>
          <w:noProof/>
          <w:sz w:val="20"/>
          <w:szCs w:val="20"/>
        </w:rPr>
      </w:pPr>
      <w:r>
        <w:rPr>
          <w:rFonts w:eastAsia="Arial Unicode MS" w:cstheme="minorHAnsi"/>
          <w:noProof/>
          <w:sz w:val="20"/>
          <w:szCs w:val="20"/>
          <w:lang w:eastAsia="es-EC"/>
        </w:rPr>
        <w:pict>
          <v:oval id="_x0000_s1272" style="position:absolute;left:0;text-align:left;margin-left:311.85pt;margin-top:.85pt;width:52.5pt;height:14.25pt;z-index:251922432" filled="f"/>
        </w:pict>
      </w:r>
      <w:r w:rsidR="00AE6BDF" w:rsidRPr="00787E61">
        <w:rPr>
          <w:rFonts w:eastAsiaTheme="minorEastAsia" w:cstheme="minorHAnsi"/>
          <w:noProof/>
          <w:sz w:val="20"/>
          <w:szCs w:val="20"/>
        </w:rPr>
        <w:t>(n + 2)</w:t>
      </w:r>
      <w:r w:rsidR="00AE6BDF" w:rsidRPr="00787E61">
        <w:rPr>
          <w:rFonts w:eastAsiaTheme="minorEastAsia" w:cstheme="minorHAnsi"/>
          <w:noProof/>
          <w:sz w:val="20"/>
          <w:szCs w:val="20"/>
          <w:vertAlign w:val="superscript"/>
        </w:rPr>
        <w:t>2</w:t>
      </w:r>
      <w:r w:rsidR="00AE6BDF" w:rsidRPr="00787E61">
        <w:rPr>
          <w:rFonts w:eastAsiaTheme="minorEastAsia" w:cstheme="minorHAnsi"/>
          <w:noProof/>
          <w:sz w:val="20"/>
          <w:szCs w:val="20"/>
          <w:vertAlign w:val="superscript"/>
        </w:rPr>
        <w:tab/>
      </w:r>
      <w:r w:rsidR="00AE6BDF" w:rsidRPr="00787E61">
        <w:rPr>
          <w:rFonts w:eastAsiaTheme="minorEastAsia" w:cstheme="minorHAnsi"/>
          <w:noProof/>
          <w:sz w:val="20"/>
          <w:szCs w:val="20"/>
        </w:rPr>
        <w:t>b)n</w:t>
      </w:r>
      <w:r w:rsidR="00AE6BDF" w:rsidRPr="00787E61">
        <w:rPr>
          <w:rFonts w:eastAsiaTheme="minorEastAsia" w:cstheme="minorHAnsi"/>
          <w:noProof/>
          <w:sz w:val="20"/>
          <w:szCs w:val="20"/>
          <w:vertAlign w:val="superscript"/>
        </w:rPr>
        <w:t>2</w:t>
      </w:r>
      <w:r w:rsidR="00AE6BDF" w:rsidRPr="00787E61">
        <w:rPr>
          <w:rFonts w:eastAsiaTheme="minorEastAsia" w:cstheme="minorHAnsi"/>
          <w:noProof/>
          <w:sz w:val="20"/>
          <w:szCs w:val="20"/>
        </w:rPr>
        <w:t xml:space="preserve"> + n + 1</w:t>
      </w:r>
      <w:r w:rsidR="00AE6BDF" w:rsidRPr="00787E61">
        <w:rPr>
          <w:rFonts w:eastAsiaTheme="minorEastAsia" w:cstheme="minorHAnsi"/>
          <w:noProof/>
          <w:sz w:val="20"/>
          <w:szCs w:val="20"/>
        </w:rPr>
        <w:tab/>
        <w:t>c) n</w:t>
      </w:r>
      <w:r w:rsidR="00AE6BDF" w:rsidRPr="00787E61">
        <w:rPr>
          <w:rFonts w:eastAsiaTheme="minorEastAsia" w:cstheme="minorHAnsi"/>
          <w:noProof/>
          <w:sz w:val="20"/>
          <w:szCs w:val="20"/>
          <w:vertAlign w:val="superscript"/>
        </w:rPr>
        <w:t>2</w:t>
      </w:r>
      <w:r w:rsidR="00AE6BDF" w:rsidRPr="00787E61">
        <w:rPr>
          <w:rFonts w:eastAsiaTheme="minorEastAsia" w:cstheme="minorHAnsi"/>
          <w:noProof/>
          <w:sz w:val="20"/>
          <w:szCs w:val="20"/>
        </w:rPr>
        <w:t xml:space="preserve"> + 2n</w:t>
      </w:r>
      <w:r w:rsidR="00AE6BDF" w:rsidRPr="00787E61">
        <w:rPr>
          <w:rFonts w:eastAsiaTheme="minorEastAsia" w:cstheme="minorHAnsi"/>
          <w:noProof/>
          <w:sz w:val="20"/>
          <w:szCs w:val="20"/>
        </w:rPr>
        <w:tab/>
        <w:t>d) 2n + 2</w:t>
      </w:r>
      <w:r w:rsidR="00AE6BDF" w:rsidRPr="00787E61">
        <w:rPr>
          <w:rFonts w:eastAsiaTheme="minorEastAsia" w:cstheme="minorHAnsi"/>
          <w:noProof/>
          <w:sz w:val="20"/>
          <w:szCs w:val="20"/>
        </w:rPr>
        <w:tab/>
        <w:t xml:space="preserve">e) </w:t>
      </w:r>
      <w:r w:rsidR="00AE6BDF" w:rsidRPr="00171159">
        <w:rPr>
          <w:rFonts w:eastAsiaTheme="minorEastAsia" w:cstheme="minorHAnsi"/>
          <w:noProof/>
          <w:sz w:val="20"/>
          <w:szCs w:val="20"/>
        </w:rPr>
        <w:t>2n + 4</w:t>
      </w:r>
    </w:p>
    <w:p w:rsidR="00AE6BDF" w:rsidRPr="00787E61" w:rsidRDefault="00AE6BDF"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Tengo $a y compro b camisetas a $c cada una, la cantidad de dinero que me queda es:</w:t>
      </w:r>
    </w:p>
    <w:p w:rsidR="00AE6BDF" w:rsidRPr="00787E61" w:rsidRDefault="005C2316" w:rsidP="009D3D19">
      <w:pPr>
        <w:pStyle w:val="Prrafodelista"/>
        <w:numPr>
          <w:ilvl w:val="0"/>
          <w:numId w:val="96"/>
        </w:numPr>
        <w:rPr>
          <w:rFonts w:cstheme="minorHAnsi"/>
          <w:noProof/>
          <w:sz w:val="20"/>
          <w:szCs w:val="20"/>
          <w:lang w:val="en-US"/>
        </w:rPr>
      </w:pPr>
      <w:r>
        <w:rPr>
          <w:rFonts w:eastAsia="Arial Unicode MS" w:cstheme="minorHAnsi"/>
          <w:noProof/>
          <w:sz w:val="20"/>
          <w:szCs w:val="20"/>
          <w:lang w:eastAsia="es-EC"/>
        </w:rPr>
        <w:pict>
          <v:oval id="_x0000_s1273" style="position:absolute;left:0;text-align:left;margin-left:28.35pt;margin-top:.55pt;width:64.5pt;height:14.25pt;z-index:251923456" filled="f"/>
        </w:pict>
      </w:r>
      <w:r w:rsidR="00AE6BDF" w:rsidRPr="00171159">
        <w:rPr>
          <w:rFonts w:eastAsiaTheme="minorEastAsia" w:cstheme="minorHAnsi"/>
          <w:noProof/>
          <w:sz w:val="20"/>
          <w:szCs w:val="20"/>
          <w:lang w:val="en-US"/>
        </w:rPr>
        <w:t>a – bc</w:t>
      </w:r>
      <w:r w:rsidR="00AE6BDF" w:rsidRPr="00787E61">
        <w:rPr>
          <w:rFonts w:eastAsiaTheme="minorEastAsia" w:cstheme="minorHAnsi"/>
          <w:noProof/>
          <w:sz w:val="20"/>
          <w:szCs w:val="20"/>
          <w:lang w:val="en-US"/>
        </w:rPr>
        <w:tab/>
        <w:t>b) a + bc</w:t>
      </w:r>
      <w:r w:rsidR="00AE6BDF" w:rsidRPr="00787E61">
        <w:rPr>
          <w:rFonts w:eastAsiaTheme="minorEastAsia" w:cstheme="minorHAnsi"/>
          <w:noProof/>
          <w:sz w:val="20"/>
          <w:szCs w:val="20"/>
          <w:lang w:val="en-US"/>
        </w:rPr>
        <w:tab/>
        <w:t>c) ab – a</w:t>
      </w:r>
      <w:r w:rsidR="00AE6BDF" w:rsidRPr="00787E61">
        <w:rPr>
          <w:rFonts w:eastAsiaTheme="minorEastAsia" w:cstheme="minorHAnsi"/>
          <w:noProof/>
          <w:sz w:val="20"/>
          <w:szCs w:val="20"/>
          <w:lang w:val="en-US"/>
        </w:rPr>
        <w:tab/>
        <w:t>d) ac – b</w:t>
      </w:r>
      <w:r w:rsidR="00AE6BDF" w:rsidRPr="00787E61">
        <w:rPr>
          <w:rFonts w:eastAsiaTheme="minorEastAsia" w:cstheme="minorHAnsi"/>
          <w:noProof/>
          <w:sz w:val="20"/>
          <w:szCs w:val="20"/>
          <w:lang w:val="en-US"/>
        </w:rPr>
        <w:tab/>
        <w:t>e) ab - c</w:t>
      </w:r>
    </w:p>
    <w:p w:rsidR="00AE6BDF" w:rsidRPr="00787E61" w:rsidRDefault="006249E2" w:rsidP="009D3D19">
      <w:pPr>
        <w:pStyle w:val="Prrafodelista"/>
        <w:numPr>
          <w:ilvl w:val="0"/>
          <w:numId w:val="80"/>
        </w:numPr>
        <w:rPr>
          <w:rFonts w:cstheme="minorHAnsi"/>
          <w:noProof/>
          <w:sz w:val="20"/>
          <w:szCs w:val="20"/>
        </w:rPr>
      </w:pPr>
      <w:r w:rsidRPr="00787E61">
        <w:rPr>
          <w:rFonts w:eastAsiaTheme="minorEastAsia" w:cstheme="minorHAnsi"/>
          <w:noProof/>
          <w:sz w:val="20"/>
          <w:szCs w:val="20"/>
        </w:rPr>
        <w:t>Si lo que le falta a 25 para completar 80 es igual a 11x, entonces x es igual a:</w:t>
      </w:r>
    </w:p>
    <w:p w:rsidR="006249E2" w:rsidRPr="00787E61" w:rsidRDefault="006249E2" w:rsidP="009D3D19">
      <w:pPr>
        <w:pStyle w:val="Prrafodelista"/>
        <w:numPr>
          <w:ilvl w:val="0"/>
          <w:numId w:val="105"/>
        </w:numPr>
        <w:rPr>
          <w:rFonts w:cstheme="minorHAnsi"/>
          <w:noProof/>
          <w:sz w:val="20"/>
          <w:szCs w:val="20"/>
        </w:rPr>
      </w:pPr>
      <w:r w:rsidRPr="00171159">
        <w:rPr>
          <w:rFonts w:eastAsiaTheme="minorEastAsia" w:cstheme="minorHAnsi"/>
          <w:noProof/>
          <w:sz w:val="20"/>
          <w:szCs w:val="20"/>
        </w:rPr>
        <w:t>5</w:t>
      </w:r>
      <w:r w:rsidRPr="00787E61">
        <w:rPr>
          <w:rFonts w:eastAsiaTheme="minorEastAsia" w:cstheme="minorHAnsi"/>
          <w:noProof/>
          <w:sz w:val="20"/>
          <w:szCs w:val="20"/>
        </w:rPr>
        <w:tab/>
      </w:r>
      <w:r w:rsidRPr="00787E61">
        <w:rPr>
          <w:rFonts w:eastAsiaTheme="minorEastAsia" w:cstheme="minorHAnsi"/>
          <w:noProof/>
          <w:sz w:val="20"/>
          <w:szCs w:val="20"/>
        </w:rPr>
        <w:tab/>
        <w:t>b) 7</w:t>
      </w:r>
      <w:r w:rsidRPr="00787E61">
        <w:rPr>
          <w:rFonts w:eastAsiaTheme="minorEastAsia" w:cstheme="minorHAnsi"/>
          <w:noProof/>
          <w:sz w:val="20"/>
          <w:szCs w:val="20"/>
        </w:rPr>
        <w:tab/>
      </w:r>
      <w:r w:rsidRPr="00787E61">
        <w:rPr>
          <w:rFonts w:eastAsiaTheme="minorEastAsia" w:cstheme="minorHAnsi"/>
          <w:noProof/>
          <w:sz w:val="20"/>
          <w:szCs w:val="20"/>
        </w:rPr>
        <w:tab/>
        <w:t>c) 11</w:t>
      </w:r>
      <w:r w:rsidRPr="00787E61">
        <w:rPr>
          <w:rFonts w:eastAsiaTheme="minorEastAsia" w:cstheme="minorHAnsi"/>
          <w:noProof/>
          <w:sz w:val="20"/>
          <w:szCs w:val="20"/>
        </w:rPr>
        <w:tab/>
      </w:r>
      <w:r w:rsidRPr="00787E61">
        <w:rPr>
          <w:rFonts w:eastAsiaTheme="minorEastAsia" w:cstheme="minorHAnsi"/>
          <w:noProof/>
          <w:sz w:val="20"/>
          <w:szCs w:val="20"/>
        </w:rPr>
        <w:tab/>
        <w:t>d) 13</w:t>
      </w:r>
      <w:r w:rsidRPr="00787E61">
        <w:rPr>
          <w:rFonts w:eastAsiaTheme="minorEastAsia" w:cstheme="minorHAnsi"/>
          <w:noProof/>
          <w:sz w:val="20"/>
          <w:szCs w:val="20"/>
        </w:rPr>
        <w:tab/>
      </w:r>
      <w:r w:rsidRPr="00787E61">
        <w:rPr>
          <w:rFonts w:eastAsiaTheme="minorEastAsia" w:cstheme="minorHAnsi"/>
          <w:noProof/>
          <w:sz w:val="20"/>
          <w:szCs w:val="20"/>
        </w:rPr>
        <w:tab/>
        <w:t>e) 29</w:t>
      </w:r>
    </w:p>
    <w:p w:rsidR="006249E2" w:rsidRPr="00787E61" w:rsidRDefault="006249E2" w:rsidP="009D3D19">
      <w:pPr>
        <w:pStyle w:val="Prrafodelista"/>
        <w:numPr>
          <w:ilvl w:val="0"/>
          <w:numId w:val="80"/>
        </w:numPr>
        <w:rPr>
          <w:rFonts w:cstheme="minorHAnsi"/>
          <w:noProof/>
          <w:sz w:val="20"/>
          <w:szCs w:val="20"/>
        </w:rPr>
      </w:pPr>
      <w:r w:rsidRPr="00787E61">
        <w:rPr>
          <w:rFonts w:cstheme="minorHAnsi"/>
          <w:noProof/>
          <w:sz w:val="20"/>
          <w:szCs w:val="20"/>
        </w:rPr>
        <w:t>En una fábrica la máquina A produce p latas y la máquina B produce el doble de A. Si la producción total fue de 1500 latas, la cantidad de latas que produjo la máquina A fue:</w:t>
      </w:r>
    </w:p>
    <w:p w:rsidR="006249E2" w:rsidRPr="00787E61" w:rsidRDefault="006249E2" w:rsidP="009D3D19">
      <w:pPr>
        <w:pStyle w:val="Prrafodelista"/>
        <w:numPr>
          <w:ilvl w:val="0"/>
          <w:numId w:val="106"/>
        </w:numPr>
        <w:rPr>
          <w:rFonts w:cstheme="minorHAnsi"/>
          <w:noProof/>
          <w:sz w:val="20"/>
          <w:szCs w:val="20"/>
        </w:rPr>
      </w:pPr>
      <w:r w:rsidRPr="00787E61">
        <w:rPr>
          <w:rFonts w:cstheme="minorHAnsi"/>
          <w:noProof/>
          <w:sz w:val="20"/>
          <w:szCs w:val="20"/>
        </w:rPr>
        <w:t>450</w:t>
      </w:r>
      <w:r w:rsidRPr="00787E61">
        <w:rPr>
          <w:rFonts w:cstheme="minorHAnsi"/>
          <w:noProof/>
          <w:sz w:val="20"/>
          <w:szCs w:val="20"/>
        </w:rPr>
        <w:tab/>
      </w:r>
      <w:r w:rsidRPr="00787E61">
        <w:rPr>
          <w:rFonts w:cstheme="minorHAnsi"/>
          <w:noProof/>
          <w:sz w:val="20"/>
          <w:szCs w:val="20"/>
        </w:rPr>
        <w:tab/>
        <w:t xml:space="preserve">b) </w:t>
      </w:r>
      <w:r w:rsidRPr="00171159">
        <w:rPr>
          <w:rFonts w:cstheme="minorHAnsi"/>
          <w:noProof/>
          <w:sz w:val="20"/>
          <w:szCs w:val="20"/>
        </w:rPr>
        <w:t>500</w:t>
      </w:r>
      <w:r w:rsidRPr="00787E61">
        <w:rPr>
          <w:rFonts w:cstheme="minorHAnsi"/>
          <w:noProof/>
          <w:sz w:val="20"/>
          <w:szCs w:val="20"/>
        </w:rPr>
        <w:tab/>
      </w:r>
      <w:r w:rsidRPr="00787E61">
        <w:rPr>
          <w:rFonts w:cstheme="minorHAnsi"/>
          <w:noProof/>
          <w:sz w:val="20"/>
          <w:szCs w:val="20"/>
        </w:rPr>
        <w:tab/>
        <w:t>c) 540</w:t>
      </w:r>
      <w:r w:rsidRPr="00787E61">
        <w:rPr>
          <w:rFonts w:cstheme="minorHAnsi"/>
          <w:noProof/>
          <w:sz w:val="20"/>
          <w:szCs w:val="20"/>
        </w:rPr>
        <w:tab/>
      </w:r>
      <w:r w:rsidRPr="00787E61">
        <w:rPr>
          <w:rFonts w:cstheme="minorHAnsi"/>
          <w:noProof/>
          <w:sz w:val="20"/>
          <w:szCs w:val="20"/>
        </w:rPr>
        <w:tab/>
        <w:t>d) 600</w:t>
      </w:r>
      <w:r w:rsidRPr="00787E61">
        <w:rPr>
          <w:rFonts w:cstheme="minorHAnsi"/>
          <w:noProof/>
          <w:sz w:val="20"/>
          <w:szCs w:val="20"/>
        </w:rPr>
        <w:tab/>
      </w:r>
      <w:r w:rsidRPr="00787E61">
        <w:rPr>
          <w:rFonts w:cstheme="minorHAnsi"/>
          <w:noProof/>
          <w:sz w:val="20"/>
          <w:szCs w:val="20"/>
        </w:rPr>
        <w:tab/>
        <w:t>e) 620</w:t>
      </w:r>
    </w:p>
    <w:p w:rsidR="00D54B01" w:rsidRPr="00787E61" w:rsidRDefault="006249E2" w:rsidP="009D3D19">
      <w:pPr>
        <w:pStyle w:val="Prrafodelista"/>
        <w:numPr>
          <w:ilvl w:val="0"/>
          <w:numId w:val="80"/>
        </w:numPr>
        <w:rPr>
          <w:rFonts w:cstheme="minorHAnsi"/>
          <w:noProof/>
          <w:sz w:val="20"/>
          <w:szCs w:val="20"/>
        </w:rPr>
      </w:pPr>
      <w:r w:rsidRPr="00787E61">
        <w:rPr>
          <w:rFonts w:cstheme="minorHAnsi"/>
          <w:noProof/>
          <w:sz w:val="20"/>
          <w:szCs w:val="20"/>
        </w:rPr>
        <w:t xml:space="preserve">Si a una caja llena de frutas se </w:t>
      </w:r>
      <w:r w:rsidR="00D54B01" w:rsidRPr="00787E61">
        <w:rPr>
          <w:rFonts w:cstheme="minorHAnsi"/>
          <w:noProof/>
          <w:sz w:val="20"/>
          <w:szCs w:val="20"/>
        </w:rPr>
        <w:t>le sacan 6 kilogramos, su peso se reduce al 80% del peso original. La cantidad de kilogramas que había en la caja es:</w:t>
      </w:r>
    </w:p>
    <w:p w:rsidR="00D54B01" w:rsidRPr="00787E61" w:rsidRDefault="00D54B01" w:rsidP="009D3D19">
      <w:pPr>
        <w:pStyle w:val="Prrafodelista"/>
        <w:numPr>
          <w:ilvl w:val="0"/>
          <w:numId w:val="107"/>
        </w:numPr>
        <w:rPr>
          <w:rFonts w:cstheme="minorHAnsi"/>
          <w:noProof/>
          <w:sz w:val="20"/>
          <w:szCs w:val="20"/>
        </w:rPr>
      </w:pPr>
      <w:r w:rsidRPr="00787E61">
        <w:rPr>
          <w:rFonts w:cstheme="minorHAnsi"/>
          <w:noProof/>
          <w:sz w:val="20"/>
          <w:szCs w:val="20"/>
        </w:rPr>
        <w:t>6</w:t>
      </w:r>
      <w:r w:rsidRPr="00787E61">
        <w:rPr>
          <w:rFonts w:cstheme="minorHAnsi"/>
          <w:noProof/>
          <w:sz w:val="20"/>
          <w:szCs w:val="20"/>
        </w:rPr>
        <w:tab/>
      </w:r>
      <w:r w:rsidRPr="00787E61">
        <w:rPr>
          <w:rFonts w:cstheme="minorHAnsi"/>
          <w:noProof/>
          <w:sz w:val="20"/>
          <w:szCs w:val="20"/>
        </w:rPr>
        <w:tab/>
        <w:t>b) 12</w:t>
      </w:r>
      <w:r w:rsidRPr="00787E61">
        <w:rPr>
          <w:rFonts w:cstheme="minorHAnsi"/>
          <w:noProof/>
          <w:sz w:val="20"/>
          <w:szCs w:val="20"/>
        </w:rPr>
        <w:tab/>
      </w:r>
      <w:r w:rsidRPr="00787E61">
        <w:rPr>
          <w:rFonts w:cstheme="minorHAnsi"/>
          <w:noProof/>
          <w:sz w:val="20"/>
          <w:szCs w:val="20"/>
        </w:rPr>
        <w:tab/>
        <w:t xml:space="preserve">c) 18 </w:t>
      </w:r>
      <w:r w:rsidRPr="00787E61">
        <w:rPr>
          <w:rFonts w:cstheme="minorHAnsi"/>
          <w:noProof/>
          <w:sz w:val="20"/>
          <w:szCs w:val="20"/>
        </w:rPr>
        <w:tab/>
      </w:r>
      <w:r w:rsidRPr="00787E61">
        <w:rPr>
          <w:rFonts w:cstheme="minorHAnsi"/>
          <w:noProof/>
          <w:sz w:val="20"/>
          <w:szCs w:val="20"/>
        </w:rPr>
        <w:tab/>
        <w:t>d) 21</w:t>
      </w:r>
      <w:r w:rsidRPr="00787E61">
        <w:rPr>
          <w:rFonts w:cstheme="minorHAnsi"/>
          <w:noProof/>
          <w:sz w:val="20"/>
          <w:szCs w:val="20"/>
        </w:rPr>
        <w:tab/>
      </w:r>
      <w:r w:rsidRPr="00787E61">
        <w:rPr>
          <w:rFonts w:cstheme="minorHAnsi"/>
          <w:noProof/>
          <w:sz w:val="20"/>
          <w:szCs w:val="20"/>
        </w:rPr>
        <w:tab/>
        <w:t xml:space="preserve">e) </w:t>
      </w:r>
      <w:r w:rsidRPr="00171159">
        <w:rPr>
          <w:rFonts w:cstheme="minorHAnsi"/>
          <w:noProof/>
          <w:sz w:val="20"/>
          <w:szCs w:val="20"/>
        </w:rPr>
        <w:t>30</w:t>
      </w:r>
    </w:p>
    <w:p w:rsidR="00D54B01" w:rsidRPr="00787E61" w:rsidRDefault="00D54B01" w:rsidP="009D3D19">
      <w:pPr>
        <w:pStyle w:val="Prrafodelista"/>
        <w:numPr>
          <w:ilvl w:val="0"/>
          <w:numId w:val="80"/>
        </w:numPr>
        <w:rPr>
          <w:rFonts w:cstheme="minorHAnsi"/>
          <w:noProof/>
          <w:sz w:val="20"/>
          <w:szCs w:val="20"/>
        </w:rPr>
      </w:pPr>
      <w:r w:rsidRPr="00787E61">
        <w:rPr>
          <w:rFonts w:cstheme="minorHAnsi"/>
          <w:noProof/>
          <w:sz w:val="20"/>
          <w:szCs w:val="20"/>
        </w:rPr>
        <w:t>Se tienen 11 billetes en total, de $20 y $100, por un valor de $700, la cantidad de billetes de $20 es:</w:t>
      </w:r>
    </w:p>
    <w:p w:rsidR="00D54B01" w:rsidRPr="00787E61" w:rsidRDefault="00D54B01" w:rsidP="009D3D19">
      <w:pPr>
        <w:pStyle w:val="Prrafodelista"/>
        <w:numPr>
          <w:ilvl w:val="0"/>
          <w:numId w:val="108"/>
        </w:numPr>
        <w:rPr>
          <w:rFonts w:cstheme="minorHAnsi"/>
          <w:noProof/>
          <w:sz w:val="20"/>
          <w:szCs w:val="20"/>
        </w:rPr>
      </w:pPr>
      <w:r w:rsidRPr="00171159">
        <w:rPr>
          <w:rFonts w:cstheme="minorHAnsi"/>
          <w:noProof/>
          <w:sz w:val="20"/>
          <w:szCs w:val="20"/>
        </w:rPr>
        <w:t>5</w:t>
      </w:r>
      <w:r w:rsidRPr="00787E61">
        <w:rPr>
          <w:rFonts w:cstheme="minorHAnsi"/>
          <w:noProof/>
          <w:sz w:val="20"/>
          <w:szCs w:val="20"/>
        </w:rPr>
        <w:tab/>
      </w:r>
      <w:r w:rsidRPr="00787E61">
        <w:rPr>
          <w:rFonts w:cstheme="minorHAnsi"/>
          <w:noProof/>
          <w:sz w:val="20"/>
          <w:szCs w:val="20"/>
        </w:rPr>
        <w:tab/>
        <w:t>b) 7</w:t>
      </w:r>
      <w:r w:rsidRPr="00787E61">
        <w:rPr>
          <w:rFonts w:cstheme="minorHAnsi"/>
          <w:noProof/>
          <w:sz w:val="20"/>
          <w:szCs w:val="20"/>
        </w:rPr>
        <w:tab/>
      </w:r>
      <w:r w:rsidRPr="00787E61">
        <w:rPr>
          <w:rFonts w:cstheme="minorHAnsi"/>
          <w:noProof/>
          <w:sz w:val="20"/>
          <w:szCs w:val="20"/>
        </w:rPr>
        <w:tab/>
        <w:t>c) 8</w:t>
      </w:r>
      <w:r w:rsidRPr="00787E61">
        <w:rPr>
          <w:rFonts w:cstheme="minorHAnsi"/>
          <w:noProof/>
          <w:sz w:val="20"/>
          <w:szCs w:val="20"/>
        </w:rPr>
        <w:tab/>
      </w:r>
      <w:r w:rsidRPr="00787E61">
        <w:rPr>
          <w:rFonts w:cstheme="minorHAnsi"/>
          <w:noProof/>
          <w:sz w:val="20"/>
          <w:szCs w:val="20"/>
        </w:rPr>
        <w:tab/>
        <w:t>d) 12</w:t>
      </w:r>
      <w:r w:rsidRPr="00787E61">
        <w:rPr>
          <w:rFonts w:cstheme="minorHAnsi"/>
          <w:noProof/>
          <w:sz w:val="20"/>
          <w:szCs w:val="20"/>
        </w:rPr>
        <w:tab/>
      </w:r>
      <w:r w:rsidRPr="00787E61">
        <w:rPr>
          <w:rFonts w:cstheme="minorHAnsi"/>
          <w:noProof/>
          <w:sz w:val="20"/>
          <w:szCs w:val="20"/>
        </w:rPr>
        <w:tab/>
        <w:t>e) 13</w:t>
      </w:r>
    </w:p>
    <w:p w:rsidR="00D54B01" w:rsidRPr="00787E61" w:rsidRDefault="00D54B01" w:rsidP="009D3D19">
      <w:pPr>
        <w:pStyle w:val="Prrafodelista"/>
        <w:numPr>
          <w:ilvl w:val="0"/>
          <w:numId w:val="80"/>
        </w:numPr>
        <w:rPr>
          <w:rFonts w:cstheme="minorHAnsi"/>
          <w:noProof/>
          <w:sz w:val="20"/>
          <w:szCs w:val="20"/>
        </w:rPr>
      </w:pPr>
      <w:r w:rsidRPr="00787E61">
        <w:rPr>
          <w:rFonts w:cstheme="minorHAnsi"/>
          <w:noProof/>
          <w:sz w:val="20"/>
          <w:szCs w:val="20"/>
        </w:rPr>
        <w:t>Tamara dice tener 20 años, luego de haberse rebajado el 20% de su edad verdadera. Su edad real,en años, es:</w:t>
      </w:r>
    </w:p>
    <w:p w:rsidR="00D54B01" w:rsidRPr="00787E61" w:rsidRDefault="00D54B01" w:rsidP="009D3D19">
      <w:pPr>
        <w:pStyle w:val="Prrafodelista"/>
        <w:numPr>
          <w:ilvl w:val="0"/>
          <w:numId w:val="109"/>
        </w:numPr>
        <w:rPr>
          <w:rFonts w:cstheme="minorHAnsi"/>
          <w:noProof/>
          <w:sz w:val="20"/>
          <w:szCs w:val="20"/>
        </w:rPr>
      </w:pPr>
      <w:r w:rsidRPr="00787E61">
        <w:rPr>
          <w:rFonts w:cstheme="minorHAnsi"/>
          <w:noProof/>
          <w:sz w:val="20"/>
          <w:szCs w:val="20"/>
        </w:rPr>
        <w:t>18</w:t>
      </w:r>
      <w:r w:rsidRPr="00787E61">
        <w:rPr>
          <w:rFonts w:cstheme="minorHAnsi"/>
          <w:noProof/>
          <w:sz w:val="20"/>
          <w:szCs w:val="20"/>
        </w:rPr>
        <w:tab/>
      </w:r>
      <w:r w:rsidRPr="00787E61">
        <w:rPr>
          <w:rFonts w:cstheme="minorHAnsi"/>
          <w:noProof/>
          <w:sz w:val="20"/>
          <w:szCs w:val="20"/>
        </w:rPr>
        <w:tab/>
        <w:t>b) 20</w:t>
      </w:r>
      <w:r w:rsidRPr="00787E61">
        <w:rPr>
          <w:rFonts w:cstheme="minorHAnsi"/>
          <w:noProof/>
          <w:sz w:val="20"/>
          <w:szCs w:val="20"/>
        </w:rPr>
        <w:tab/>
      </w:r>
      <w:r w:rsidRPr="00787E61">
        <w:rPr>
          <w:rFonts w:cstheme="minorHAnsi"/>
          <w:noProof/>
          <w:sz w:val="20"/>
          <w:szCs w:val="20"/>
        </w:rPr>
        <w:tab/>
        <w:t>c) 22</w:t>
      </w:r>
      <w:r w:rsidRPr="00787E61">
        <w:rPr>
          <w:rFonts w:cstheme="minorHAnsi"/>
          <w:noProof/>
          <w:sz w:val="20"/>
          <w:szCs w:val="20"/>
        </w:rPr>
        <w:tab/>
      </w:r>
      <w:r w:rsidRPr="00787E61">
        <w:rPr>
          <w:rFonts w:cstheme="minorHAnsi"/>
          <w:noProof/>
          <w:sz w:val="20"/>
          <w:szCs w:val="20"/>
        </w:rPr>
        <w:tab/>
        <w:t>d) 24</w:t>
      </w:r>
      <w:r w:rsidRPr="00787E61">
        <w:rPr>
          <w:rFonts w:cstheme="minorHAnsi"/>
          <w:noProof/>
          <w:sz w:val="20"/>
          <w:szCs w:val="20"/>
        </w:rPr>
        <w:tab/>
      </w:r>
      <w:r w:rsidRPr="00787E61">
        <w:rPr>
          <w:rFonts w:cstheme="minorHAnsi"/>
          <w:noProof/>
          <w:sz w:val="20"/>
          <w:szCs w:val="20"/>
        </w:rPr>
        <w:tab/>
        <w:t xml:space="preserve">e) </w:t>
      </w:r>
      <w:r w:rsidRPr="00171159">
        <w:rPr>
          <w:rFonts w:cstheme="minorHAnsi"/>
          <w:noProof/>
          <w:sz w:val="20"/>
          <w:szCs w:val="20"/>
        </w:rPr>
        <w:t>25</w:t>
      </w:r>
    </w:p>
    <w:p w:rsidR="00D54B01" w:rsidRPr="00D54B01" w:rsidRDefault="00D54B01" w:rsidP="00D54B01">
      <w:pPr>
        <w:rPr>
          <w:rFonts w:ascii="Arial Unicode MS" w:eastAsia="Arial Unicode MS" w:hAnsi="Arial Unicode MS" w:cs="Arial Unicode MS"/>
          <w:b/>
        </w:rPr>
      </w:pPr>
      <w:r w:rsidRPr="00D54B01">
        <w:rPr>
          <w:rFonts w:ascii="Arial Unicode MS" w:eastAsia="Arial Unicode MS" w:hAnsi="Arial Unicode MS" w:cs="Arial Unicode MS"/>
          <w:b/>
        </w:rPr>
        <w:lastRenderedPageBreak/>
        <w:t>Geometr</w:t>
      </w:r>
      <w:r>
        <w:rPr>
          <w:rFonts w:ascii="Arial Unicode MS" w:eastAsia="Arial Unicode MS" w:hAnsi="Arial Unicode MS" w:cs="Arial Unicode MS"/>
          <w:b/>
        </w:rPr>
        <w:t>í</w:t>
      </w:r>
      <w:r w:rsidRPr="00D54B01">
        <w:rPr>
          <w:rFonts w:ascii="Arial Unicode MS" w:eastAsia="Arial Unicode MS" w:hAnsi="Arial Unicode MS" w:cs="Arial Unicode MS"/>
          <w:b/>
        </w:rPr>
        <w:t xml:space="preserve">a </w:t>
      </w:r>
    </w:p>
    <w:p w:rsidR="00D54B01" w:rsidRDefault="00D54B01" w:rsidP="009D3D19">
      <w:pPr>
        <w:pStyle w:val="Prrafodelista"/>
        <w:numPr>
          <w:ilvl w:val="0"/>
          <w:numId w:val="80"/>
        </w:numPr>
        <w:rPr>
          <w:rFonts w:cstheme="minorHAnsi"/>
          <w:noProof/>
          <w:sz w:val="20"/>
          <w:szCs w:val="20"/>
        </w:rPr>
      </w:pPr>
      <w:r w:rsidRPr="00787E61">
        <w:rPr>
          <w:rFonts w:cstheme="minorHAnsi"/>
          <w:noProof/>
          <w:sz w:val="20"/>
          <w:szCs w:val="20"/>
        </w:rPr>
        <w:t xml:space="preserve">Dada la recta </w:t>
      </w:r>
      <w:r w:rsidRPr="00787E61">
        <w:rPr>
          <w:rFonts w:cstheme="minorHAnsi"/>
          <w:i/>
          <w:noProof/>
          <w:sz w:val="20"/>
          <w:szCs w:val="20"/>
        </w:rPr>
        <w:t>L</w:t>
      </w:r>
      <w:r w:rsidRPr="00787E61">
        <w:rPr>
          <w:rFonts w:cstheme="minorHAnsi"/>
          <w:noProof/>
          <w:sz w:val="20"/>
          <w:szCs w:val="20"/>
        </w:rPr>
        <w:t xml:space="preserve">, en donde los ángulos se miden en grados sexagesimales, la relacion </w:t>
      </w:r>
      <m:oMath>
        <m:f>
          <m:fPr>
            <m:ctrlPr>
              <w:rPr>
                <w:rFonts w:ascii="Cambria Math" w:hAnsi="Cambria Math" w:cstheme="minorHAnsi"/>
                <w:i/>
                <w:noProof/>
                <w:sz w:val="20"/>
                <w:szCs w:val="20"/>
              </w:rPr>
            </m:ctrlPr>
          </m:fPr>
          <m:num>
            <m:r>
              <w:rPr>
                <w:rFonts w:ascii="Cambria Math" w:hAnsi="Cambria Math" w:cstheme="minorHAnsi"/>
                <w:noProof/>
                <w:sz w:val="20"/>
                <w:szCs w:val="20"/>
              </w:rPr>
              <m:t>x</m:t>
            </m:r>
            <m:r>
              <w:rPr>
                <w:rFonts w:ascii="Cambria Math" w:cstheme="minorHAnsi"/>
                <w:noProof/>
                <w:sz w:val="20"/>
                <w:szCs w:val="20"/>
              </w:rPr>
              <m:t>+20</m:t>
            </m:r>
            <m:r>
              <w:rPr>
                <w:rFonts w:ascii="Cambria Math" w:cstheme="minorHAnsi"/>
                <w:noProof/>
                <w:sz w:val="20"/>
                <w:szCs w:val="20"/>
              </w:rPr>
              <m:t>°</m:t>
            </m:r>
          </m:num>
          <m:den>
            <m:r>
              <w:rPr>
                <w:rFonts w:ascii="Cambria Math" w:hAnsi="Cambria Math" w:cstheme="minorHAnsi"/>
                <w:noProof/>
                <w:sz w:val="20"/>
                <w:szCs w:val="20"/>
              </w:rPr>
              <m:t>y-</m:t>
            </m:r>
            <m:r>
              <w:rPr>
                <w:rFonts w:ascii="Cambria Math" w:cstheme="minorHAnsi"/>
                <w:noProof/>
                <w:sz w:val="20"/>
                <w:szCs w:val="20"/>
              </w:rPr>
              <m:t>10</m:t>
            </m:r>
            <m:r>
              <w:rPr>
                <w:rFonts w:ascii="Cambria Math" w:cstheme="minorHAnsi"/>
                <w:noProof/>
                <w:sz w:val="20"/>
                <w:szCs w:val="20"/>
              </w:rPr>
              <m:t>°</m:t>
            </m:r>
          </m:den>
        </m:f>
        <m:r>
          <w:rPr>
            <w:rFonts w:ascii="Cambria Math" w:cstheme="minorHAnsi"/>
            <w:noProof/>
            <w:sz w:val="20"/>
            <w:szCs w:val="20"/>
          </w:rPr>
          <m:t xml:space="preserve"> </m:t>
        </m:r>
      </m:oMath>
      <w:r w:rsidRPr="00787E61">
        <w:rPr>
          <w:rFonts w:cstheme="minorHAnsi"/>
          <w:noProof/>
          <w:sz w:val="20"/>
          <w:szCs w:val="20"/>
        </w:rPr>
        <w:t>es igual a:</w:t>
      </w:r>
    </w:p>
    <w:p w:rsidR="00007F8B" w:rsidRDefault="00007F8B" w:rsidP="00007F8B">
      <w:pPr>
        <w:jc w:val="center"/>
        <w:rPr>
          <w:rFonts w:cstheme="minorHAnsi"/>
          <w:noProof/>
          <w:sz w:val="20"/>
          <w:szCs w:val="20"/>
        </w:rPr>
      </w:pPr>
      <w:r w:rsidRPr="00007F8B">
        <w:rPr>
          <w:rFonts w:cstheme="minorHAnsi"/>
          <w:noProof/>
          <w:sz w:val="20"/>
          <w:szCs w:val="20"/>
        </w:rPr>
        <w:drawing>
          <wp:inline distT="0" distB="0" distL="0" distR="0">
            <wp:extent cx="1581150" cy="1008924"/>
            <wp:effectExtent l="19050" t="0" r="0" b="0"/>
            <wp:docPr id="53" name="3 Imagen" descr="j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jpeg"/>
                    <pic:cNvPicPr/>
                  </pic:nvPicPr>
                  <pic:blipFill>
                    <a:blip r:embed="rId131" cstate="print"/>
                    <a:srcRect t="10941" r="8696" b="8966"/>
                    <a:stretch>
                      <a:fillRect/>
                    </a:stretch>
                  </pic:blipFill>
                  <pic:spPr>
                    <a:xfrm rot="10800000">
                      <a:off x="0" y="0"/>
                      <a:ext cx="1581150" cy="1008924"/>
                    </a:xfrm>
                    <a:prstGeom prst="rect">
                      <a:avLst/>
                    </a:prstGeom>
                  </pic:spPr>
                </pic:pic>
              </a:graphicData>
            </a:graphic>
          </wp:inline>
        </w:drawing>
      </w:r>
    </w:p>
    <w:p w:rsidR="00007F8B" w:rsidRDefault="00007F8B" w:rsidP="00007F8B">
      <w:pPr>
        <w:rPr>
          <w:rFonts w:cstheme="minorHAnsi"/>
          <w:noProof/>
          <w:sz w:val="20"/>
          <w:szCs w:val="20"/>
        </w:rPr>
      </w:pPr>
    </w:p>
    <w:p w:rsidR="00007F8B" w:rsidRPr="00007F8B" w:rsidRDefault="00007F8B" w:rsidP="00007F8B">
      <w:pPr>
        <w:rPr>
          <w:rFonts w:cstheme="minorHAnsi"/>
          <w:noProof/>
          <w:sz w:val="20"/>
          <w:szCs w:val="20"/>
        </w:rPr>
      </w:pPr>
    </w:p>
    <w:p w:rsidR="00D54B01" w:rsidRPr="00787E61" w:rsidRDefault="005C2316" w:rsidP="009D3D19">
      <w:pPr>
        <w:pStyle w:val="Prrafodelista"/>
        <w:numPr>
          <w:ilvl w:val="0"/>
          <w:numId w:val="110"/>
        </w:numPr>
        <w:rPr>
          <w:rFonts w:cstheme="minorHAnsi"/>
          <w:noProof/>
          <w:sz w:val="20"/>
          <w:szCs w:val="20"/>
        </w:rPr>
      </w:pPr>
      <w:r>
        <w:rPr>
          <w:rFonts w:eastAsia="Arial Unicode MS" w:cstheme="minorHAnsi"/>
          <w:noProof/>
          <w:sz w:val="20"/>
          <w:szCs w:val="20"/>
          <w:lang w:eastAsia="es-EC"/>
        </w:rPr>
        <w:pict>
          <v:oval id="_x0000_s1282" style="position:absolute;left:0;text-align:left;margin-left:168.6pt;margin-top:103.9pt;width:45.75pt;height:14.25pt;z-index:251932672" filled="f"/>
        </w:pict>
      </w:r>
      <w:r>
        <w:rPr>
          <w:rFonts w:eastAsia="Arial Unicode MS" w:cstheme="minorHAnsi"/>
          <w:noProof/>
          <w:sz w:val="20"/>
          <w:szCs w:val="20"/>
          <w:lang w:eastAsia="es-EC"/>
        </w:rPr>
        <w:pict>
          <v:oval id="_x0000_s1281" style="position:absolute;left:0;text-align:left;margin-left:168.6pt;margin-top:74.65pt;width:45.75pt;height:14.25pt;z-index:251931648" filled="f"/>
        </w:pict>
      </w:r>
      <w:r>
        <w:rPr>
          <w:rFonts w:eastAsia="Arial Unicode MS" w:cstheme="minorHAnsi"/>
          <w:noProof/>
          <w:sz w:val="20"/>
          <w:szCs w:val="20"/>
          <w:lang w:eastAsia="es-EC"/>
        </w:rPr>
        <w:pict>
          <v:oval id="_x0000_s1280" style="position:absolute;left:0;text-align:left;margin-left:203.85pt;margin-top:32.65pt;width:45.75pt;height:14.25pt;z-index:251930624" filled="f"/>
        </w:pict>
      </w:r>
      <w:r>
        <w:rPr>
          <w:rFonts w:eastAsia="Arial Unicode MS" w:cstheme="minorHAnsi"/>
          <w:noProof/>
          <w:sz w:val="20"/>
          <w:szCs w:val="20"/>
          <w:lang w:eastAsia="es-EC"/>
        </w:rPr>
        <w:pict>
          <v:oval id="_x0000_s1279" style="position:absolute;left:0;text-align:left;margin-left:303.6pt;margin-top:1.15pt;width:45.75pt;height:14.25pt;z-index:251929600" filled="f"/>
        </w:pict>
      </w:r>
      <m:oMath>
        <m:f>
          <m:fPr>
            <m:ctrlPr>
              <w:rPr>
                <w:rFonts w:ascii="Cambria Math" w:hAnsi="Cambria Math" w:cstheme="minorHAnsi"/>
                <w:i/>
                <w:noProof/>
                <w:sz w:val="20"/>
                <w:szCs w:val="20"/>
              </w:rPr>
            </m:ctrlPr>
          </m:fPr>
          <m:num>
            <m:r>
              <w:rPr>
                <w:rFonts w:ascii="Cambria Math" w:cstheme="minorHAnsi"/>
                <w:noProof/>
                <w:sz w:val="20"/>
                <w:szCs w:val="20"/>
              </w:rPr>
              <m:t>1</m:t>
            </m:r>
          </m:num>
          <m:den>
            <m:r>
              <w:rPr>
                <w:rFonts w:ascii="Cambria Math" w:cstheme="minorHAnsi"/>
                <w:noProof/>
                <w:sz w:val="20"/>
                <w:szCs w:val="20"/>
              </w:rPr>
              <m:t>2</m:t>
            </m:r>
          </m:den>
        </m:f>
      </m:oMath>
      <w:r w:rsidR="00D54B01" w:rsidRPr="00787E61">
        <w:rPr>
          <w:rFonts w:cstheme="minorHAnsi"/>
          <w:noProof/>
          <w:sz w:val="20"/>
          <w:szCs w:val="20"/>
        </w:rPr>
        <w:tab/>
      </w:r>
      <w:r w:rsidR="00D54B01" w:rsidRPr="00787E61">
        <w:rPr>
          <w:rFonts w:cstheme="minorHAnsi"/>
          <w:noProof/>
          <w:sz w:val="20"/>
          <w:szCs w:val="20"/>
        </w:rPr>
        <w:tab/>
        <w:t xml:space="preserve">b) </w:t>
      </w:r>
      <m:oMath>
        <m:f>
          <m:fPr>
            <m:ctrlPr>
              <w:rPr>
                <w:rFonts w:ascii="Cambria Math" w:hAnsi="Cambria Math" w:cstheme="minorHAnsi"/>
                <w:i/>
                <w:noProof/>
                <w:sz w:val="20"/>
                <w:szCs w:val="20"/>
              </w:rPr>
            </m:ctrlPr>
          </m:fPr>
          <m:num>
            <m:r>
              <w:rPr>
                <w:rFonts w:ascii="Cambria Math" w:cstheme="minorHAnsi"/>
                <w:noProof/>
                <w:sz w:val="20"/>
                <w:szCs w:val="20"/>
              </w:rPr>
              <m:t>1</m:t>
            </m:r>
          </m:num>
          <m:den>
            <m:r>
              <w:rPr>
                <w:rFonts w:ascii="Cambria Math" w:cstheme="minorHAnsi"/>
                <w:noProof/>
                <w:sz w:val="20"/>
                <w:szCs w:val="20"/>
              </w:rPr>
              <m:t>3</m:t>
            </m:r>
          </m:den>
        </m:f>
      </m:oMath>
      <w:r w:rsidR="00D54B01" w:rsidRPr="00787E61">
        <w:rPr>
          <w:rFonts w:cstheme="minorHAnsi"/>
          <w:noProof/>
          <w:sz w:val="20"/>
          <w:szCs w:val="20"/>
        </w:rPr>
        <w:tab/>
      </w:r>
      <w:r w:rsidR="00D54B01" w:rsidRPr="00787E61">
        <w:rPr>
          <w:rFonts w:cstheme="minorHAnsi"/>
          <w:noProof/>
          <w:sz w:val="20"/>
          <w:szCs w:val="20"/>
        </w:rPr>
        <w:tab/>
        <w:t xml:space="preserve">c) </w:t>
      </w:r>
      <m:oMath>
        <m:f>
          <m:fPr>
            <m:ctrlPr>
              <w:rPr>
                <w:rFonts w:ascii="Cambria Math" w:hAnsi="Cambria Math" w:cstheme="minorHAnsi"/>
                <w:i/>
                <w:noProof/>
                <w:sz w:val="20"/>
                <w:szCs w:val="20"/>
              </w:rPr>
            </m:ctrlPr>
          </m:fPr>
          <m:num>
            <m:r>
              <w:rPr>
                <w:rFonts w:ascii="Cambria Math" w:cstheme="minorHAnsi"/>
                <w:noProof/>
                <w:sz w:val="20"/>
                <w:szCs w:val="20"/>
              </w:rPr>
              <m:t>2</m:t>
            </m:r>
          </m:num>
          <m:den>
            <m:r>
              <w:rPr>
                <w:rFonts w:ascii="Cambria Math" w:cstheme="minorHAnsi"/>
                <w:noProof/>
                <w:sz w:val="20"/>
                <w:szCs w:val="20"/>
              </w:rPr>
              <m:t>5</m:t>
            </m:r>
          </m:den>
        </m:f>
      </m:oMath>
      <w:r w:rsidR="00D54B01" w:rsidRPr="00787E61">
        <w:rPr>
          <w:rFonts w:cstheme="minorHAnsi"/>
          <w:noProof/>
          <w:sz w:val="20"/>
          <w:szCs w:val="20"/>
        </w:rPr>
        <w:tab/>
      </w:r>
      <w:r w:rsidR="00D54B01" w:rsidRPr="00787E61">
        <w:rPr>
          <w:rFonts w:cstheme="minorHAnsi"/>
          <w:noProof/>
          <w:sz w:val="20"/>
          <w:szCs w:val="20"/>
        </w:rPr>
        <w:tab/>
        <w:t xml:space="preserve">d) </w:t>
      </w:r>
      <m:oMath>
        <m:f>
          <m:fPr>
            <m:ctrlPr>
              <w:rPr>
                <w:rFonts w:ascii="Cambria Math" w:hAnsi="Cambria Math" w:cstheme="minorHAnsi"/>
                <w:i/>
                <w:noProof/>
                <w:sz w:val="20"/>
                <w:szCs w:val="20"/>
              </w:rPr>
            </m:ctrlPr>
          </m:fPr>
          <m:num>
            <m:r>
              <w:rPr>
                <w:rFonts w:ascii="Cambria Math" w:cstheme="minorHAnsi"/>
                <w:noProof/>
                <w:sz w:val="20"/>
                <w:szCs w:val="20"/>
              </w:rPr>
              <m:t>1</m:t>
            </m:r>
          </m:num>
          <m:den>
            <m:r>
              <w:rPr>
                <w:rFonts w:ascii="Cambria Math" w:cstheme="minorHAnsi"/>
                <w:noProof/>
                <w:sz w:val="20"/>
                <w:szCs w:val="20"/>
              </w:rPr>
              <m:t>4</m:t>
            </m:r>
          </m:den>
        </m:f>
      </m:oMath>
      <w:r w:rsidR="00D54B01" w:rsidRPr="00787E61">
        <w:rPr>
          <w:rFonts w:cstheme="minorHAnsi"/>
          <w:noProof/>
          <w:sz w:val="20"/>
          <w:szCs w:val="20"/>
        </w:rPr>
        <w:tab/>
      </w:r>
      <w:r w:rsidR="00D54B01" w:rsidRPr="00787E61">
        <w:rPr>
          <w:rFonts w:cstheme="minorHAnsi"/>
          <w:noProof/>
          <w:sz w:val="20"/>
          <w:szCs w:val="20"/>
        </w:rPr>
        <w:tab/>
        <w:t>e)</w:t>
      </w:r>
      <w:r w:rsidR="00D54B01" w:rsidRPr="00171159">
        <w:rPr>
          <w:rFonts w:cstheme="minorHAnsi"/>
          <w:noProof/>
          <w:sz w:val="20"/>
          <w:szCs w:val="20"/>
        </w:rPr>
        <w:t xml:space="preserve"> 1</w:t>
      </w:r>
    </w:p>
    <w:p w:rsidR="00D54B01" w:rsidRPr="00787E61" w:rsidRDefault="00A016AC" w:rsidP="009D3D19">
      <w:pPr>
        <w:pStyle w:val="Prrafodelista"/>
        <w:numPr>
          <w:ilvl w:val="0"/>
          <w:numId w:val="80"/>
        </w:numPr>
        <w:rPr>
          <w:rFonts w:cstheme="minorHAnsi"/>
          <w:noProof/>
          <w:sz w:val="20"/>
          <w:szCs w:val="20"/>
        </w:rPr>
      </w:pPr>
      <w:r w:rsidRPr="00787E61">
        <w:rPr>
          <w:rFonts w:cstheme="minorHAnsi"/>
          <w:noProof/>
          <w:sz w:val="20"/>
          <w:szCs w:val="20"/>
        </w:rPr>
        <w:t>El lado del triángulo equilátero mide 5u, el perímetro de este triángulo es:</w:t>
      </w:r>
    </w:p>
    <w:p w:rsidR="00A016AC" w:rsidRPr="00787E61" w:rsidRDefault="00A016AC" w:rsidP="009D3D19">
      <w:pPr>
        <w:pStyle w:val="Prrafodelista"/>
        <w:numPr>
          <w:ilvl w:val="0"/>
          <w:numId w:val="111"/>
        </w:numPr>
        <w:rPr>
          <w:rFonts w:cstheme="minorHAnsi"/>
          <w:noProof/>
          <w:sz w:val="20"/>
          <w:szCs w:val="20"/>
        </w:rPr>
      </w:pPr>
      <w:r w:rsidRPr="00787E61">
        <w:rPr>
          <w:rFonts w:cstheme="minorHAnsi"/>
          <w:noProof/>
          <w:sz w:val="20"/>
          <w:szCs w:val="20"/>
        </w:rPr>
        <w:t>10u</w:t>
      </w:r>
      <w:r w:rsidRPr="00787E61">
        <w:rPr>
          <w:rFonts w:cstheme="minorHAnsi"/>
          <w:noProof/>
          <w:sz w:val="20"/>
          <w:szCs w:val="20"/>
        </w:rPr>
        <w:tab/>
        <w:t>b) 12u</w:t>
      </w:r>
      <w:r w:rsidRPr="00787E61">
        <w:rPr>
          <w:rFonts w:cstheme="minorHAnsi"/>
          <w:noProof/>
          <w:sz w:val="20"/>
          <w:szCs w:val="20"/>
        </w:rPr>
        <w:tab/>
      </w:r>
      <w:r w:rsidRPr="00787E61">
        <w:rPr>
          <w:rFonts w:cstheme="minorHAnsi"/>
          <w:noProof/>
          <w:sz w:val="20"/>
          <w:szCs w:val="20"/>
        </w:rPr>
        <w:tab/>
        <w:t>c) 14u</w:t>
      </w:r>
      <w:r w:rsidRPr="00787E61">
        <w:rPr>
          <w:rFonts w:cstheme="minorHAnsi"/>
          <w:noProof/>
          <w:sz w:val="20"/>
          <w:szCs w:val="20"/>
        </w:rPr>
        <w:tab/>
      </w:r>
      <w:r w:rsidRPr="00787E61">
        <w:rPr>
          <w:rFonts w:cstheme="minorHAnsi"/>
          <w:noProof/>
          <w:sz w:val="20"/>
          <w:szCs w:val="20"/>
        </w:rPr>
        <w:tab/>
        <w:t>d)</w:t>
      </w:r>
      <w:r w:rsidRPr="00171159">
        <w:rPr>
          <w:rFonts w:cstheme="minorHAnsi"/>
          <w:noProof/>
          <w:sz w:val="20"/>
          <w:szCs w:val="20"/>
        </w:rPr>
        <w:t xml:space="preserve"> 15u</w:t>
      </w:r>
      <w:r w:rsidRPr="00787E61">
        <w:rPr>
          <w:rFonts w:cstheme="minorHAnsi"/>
          <w:noProof/>
          <w:sz w:val="20"/>
          <w:szCs w:val="20"/>
        </w:rPr>
        <w:tab/>
      </w:r>
      <w:r w:rsidRPr="00787E61">
        <w:rPr>
          <w:rFonts w:cstheme="minorHAnsi"/>
          <w:noProof/>
          <w:sz w:val="20"/>
          <w:szCs w:val="20"/>
        </w:rPr>
        <w:tab/>
        <w:t>e) 20u</w:t>
      </w:r>
    </w:p>
    <w:p w:rsidR="00A016AC" w:rsidRPr="00787E61" w:rsidRDefault="00A016AC" w:rsidP="009D3D19">
      <w:pPr>
        <w:pStyle w:val="Prrafodelista"/>
        <w:numPr>
          <w:ilvl w:val="0"/>
          <w:numId w:val="80"/>
        </w:numPr>
        <w:rPr>
          <w:rFonts w:cstheme="minorHAnsi"/>
          <w:noProof/>
          <w:sz w:val="20"/>
          <w:szCs w:val="20"/>
        </w:rPr>
      </w:pPr>
      <w:r w:rsidRPr="00787E61">
        <w:rPr>
          <w:rFonts w:cstheme="minorHAnsi"/>
          <w:noProof/>
          <w:sz w:val="20"/>
          <w:szCs w:val="20"/>
        </w:rPr>
        <w:t>Los vértices de un triángulo están ubicados en los puntos (2, 1), (6, 1) y (6, 4). El perímetro del triángulo es:</w:t>
      </w:r>
    </w:p>
    <w:p w:rsidR="00A016AC" w:rsidRPr="00787E61" w:rsidRDefault="00127C18" w:rsidP="009D3D19">
      <w:pPr>
        <w:pStyle w:val="Prrafodelista"/>
        <w:numPr>
          <w:ilvl w:val="0"/>
          <w:numId w:val="112"/>
        </w:numPr>
        <w:rPr>
          <w:rFonts w:cstheme="minorHAnsi"/>
          <w:noProof/>
          <w:sz w:val="20"/>
          <w:szCs w:val="20"/>
        </w:rPr>
      </w:pPr>
      <w:r w:rsidRPr="00787E61">
        <w:rPr>
          <w:rFonts w:cstheme="minorHAnsi"/>
          <w:noProof/>
          <w:sz w:val="20"/>
          <w:szCs w:val="20"/>
        </w:rPr>
        <w:t>6u</w:t>
      </w:r>
      <w:r w:rsidRPr="00787E61">
        <w:rPr>
          <w:rFonts w:cstheme="minorHAnsi"/>
          <w:noProof/>
          <w:sz w:val="20"/>
          <w:szCs w:val="20"/>
        </w:rPr>
        <w:tab/>
      </w:r>
      <w:r w:rsidRPr="00787E61">
        <w:rPr>
          <w:rFonts w:cstheme="minorHAnsi"/>
          <w:noProof/>
          <w:sz w:val="20"/>
          <w:szCs w:val="20"/>
        </w:rPr>
        <w:tab/>
        <w:t>b) 8u</w:t>
      </w:r>
      <w:r w:rsidRPr="00787E61">
        <w:rPr>
          <w:rFonts w:cstheme="minorHAnsi"/>
          <w:noProof/>
          <w:sz w:val="20"/>
          <w:szCs w:val="20"/>
        </w:rPr>
        <w:tab/>
      </w:r>
      <w:r w:rsidRPr="00787E61">
        <w:rPr>
          <w:rFonts w:cstheme="minorHAnsi"/>
          <w:noProof/>
          <w:sz w:val="20"/>
          <w:szCs w:val="20"/>
        </w:rPr>
        <w:tab/>
        <w:t xml:space="preserve">c) </w:t>
      </w:r>
      <w:r w:rsidRPr="00171159">
        <w:rPr>
          <w:rFonts w:cstheme="minorHAnsi"/>
          <w:noProof/>
          <w:sz w:val="20"/>
          <w:szCs w:val="20"/>
        </w:rPr>
        <w:t>12u</w:t>
      </w:r>
      <w:r w:rsidRPr="00787E61">
        <w:rPr>
          <w:rFonts w:cstheme="minorHAnsi"/>
          <w:noProof/>
          <w:sz w:val="20"/>
          <w:szCs w:val="20"/>
        </w:rPr>
        <w:tab/>
      </w:r>
      <w:r w:rsidRPr="00787E61">
        <w:rPr>
          <w:rFonts w:cstheme="minorHAnsi"/>
          <w:noProof/>
          <w:sz w:val="20"/>
          <w:szCs w:val="20"/>
        </w:rPr>
        <w:tab/>
        <w:t>d) 14u</w:t>
      </w:r>
      <w:r w:rsidRPr="00787E61">
        <w:rPr>
          <w:rFonts w:cstheme="minorHAnsi"/>
          <w:noProof/>
          <w:sz w:val="20"/>
          <w:szCs w:val="20"/>
        </w:rPr>
        <w:tab/>
      </w:r>
      <w:r w:rsidRPr="00787E61">
        <w:rPr>
          <w:rFonts w:cstheme="minorHAnsi"/>
          <w:noProof/>
          <w:sz w:val="20"/>
          <w:szCs w:val="20"/>
        </w:rPr>
        <w:tab/>
        <w:t>e) 20u</w:t>
      </w:r>
    </w:p>
    <w:p w:rsidR="00A016AC" w:rsidRPr="00787E61" w:rsidRDefault="00127C18" w:rsidP="009D3D19">
      <w:pPr>
        <w:pStyle w:val="Prrafodelista"/>
        <w:numPr>
          <w:ilvl w:val="0"/>
          <w:numId w:val="80"/>
        </w:numPr>
        <w:rPr>
          <w:rFonts w:cstheme="minorHAnsi"/>
          <w:noProof/>
          <w:sz w:val="20"/>
          <w:szCs w:val="20"/>
        </w:rPr>
      </w:pPr>
      <w:r w:rsidRPr="00787E61">
        <w:rPr>
          <w:rFonts w:cstheme="minorHAnsi"/>
          <w:noProof/>
          <w:sz w:val="20"/>
          <w:szCs w:val="20"/>
        </w:rPr>
        <w:t xml:space="preserve">Si  la diagonal de un cuadrado mide </w:t>
      </w:r>
      <m:oMath>
        <m:r>
          <w:rPr>
            <w:rFonts w:ascii="Cambria Math" w:cstheme="minorHAnsi"/>
            <w:noProof/>
            <w:sz w:val="20"/>
            <w:szCs w:val="20"/>
          </w:rPr>
          <m:t>4</m:t>
        </m:r>
        <m:rad>
          <m:radPr>
            <m:degHide m:val="1"/>
            <m:ctrlPr>
              <w:rPr>
                <w:rFonts w:ascii="Cambria Math" w:hAnsi="Cambria Math" w:cstheme="minorHAnsi"/>
                <w:i/>
                <w:noProof/>
                <w:sz w:val="20"/>
                <w:szCs w:val="20"/>
              </w:rPr>
            </m:ctrlPr>
          </m:radPr>
          <m:deg/>
          <m:e>
            <m:r>
              <w:rPr>
                <w:rFonts w:ascii="Cambria Math" w:cstheme="minorHAnsi"/>
                <w:noProof/>
                <w:sz w:val="20"/>
                <w:szCs w:val="20"/>
              </w:rPr>
              <m:t>2</m:t>
            </m:r>
          </m:e>
        </m:rad>
      </m:oMath>
      <w:r w:rsidRPr="00787E61">
        <w:rPr>
          <w:rFonts w:cstheme="minorHAnsi"/>
          <w:noProof/>
          <w:sz w:val="20"/>
          <w:szCs w:val="20"/>
        </w:rPr>
        <w:t>u, el área de la superficie de este cuadrado es:</w:t>
      </w:r>
    </w:p>
    <w:p w:rsidR="00127C18" w:rsidRPr="00787E61" w:rsidRDefault="00127C18" w:rsidP="009D3D19">
      <w:pPr>
        <w:pStyle w:val="Prrafodelista"/>
        <w:numPr>
          <w:ilvl w:val="0"/>
          <w:numId w:val="113"/>
        </w:numPr>
        <w:rPr>
          <w:rFonts w:cstheme="minorHAnsi"/>
          <w:noProof/>
          <w:sz w:val="20"/>
          <w:szCs w:val="20"/>
        </w:rPr>
      </w:pPr>
      <w:r w:rsidRPr="00787E61">
        <w:rPr>
          <w:rFonts w:cstheme="minorHAnsi"/>
          <w:noProof/>
          <w:sz w:val="20"/>
          <w:szCs w:val="20"/>
        </w:rPr>
        <w:t>6u</w:t>
      </w:r>
      <w:r w:rsidRPr="00787E61">
        <w:rPr>
          <w:rFonts w:cstheme="minorHAnsi"/>
          <w:noProof/>
          <w:sz w:val="20"/>
          <w:szCs w:val="20"/>
          <w:vertAlign w:val="superscript"/>
        </w:rPr>
        <w:t>2</w:t>
      </w:r>
      <w:r w:rsidRPr="00787E61">
        <w:rPr>
          <w:rFonts w:cstheme="minorHAnsi"/>
          <w:noProof/>
          <w:sz w:val="20"/>
          <w:szCs w:val="20"/>
        </w:rPr>
        <w:tab/>
      </w:r>
      <w:r w:rsidRPr="00787E61">
        <w:rPr>
          <w:rFonts w:cstheme="minorHAnsi"/>
          <w:noProof/>
          <w:sz w:val="20"/>
          <w:szCs w:val="20"/>
        </w:rPr>
        <w:tab/>
        <w:t>b) 12 u</w:t>
      </w:r>
      <w:r w:rsidRPr="00787E61">
        <w:rPr>
          <w:rFonts w:cstheme="minorHAnsi"/>
          <w:noProof/>
          <w:sz w:val="20"/>
          <w:szCs w:val="20"/>
          <w:vertAlign w:val="superscript"/>
        </w:rPr>
        <w:t>2</w:t>
      </w:r>
      <w:r w:rsidRPr="00787E61">
        <w:rPr>
          <w:rFonts w:cstheme="minorHAnsi"/>
          <w:noProof/>
          <w:sz w:val="20"/>
          <w:szCs w:val="20"/>
        </w:rPr>
        <w:tab/>
      </w:r>
      <w:r w:rsidRPr="00787E61">
        <w:rPr>
          <w:rFonts w:cstheme="minorHAnsi"/>
          <w:noProof/>
          <w:sz w:val="20"/>
          <w:szCs w:val="20"/>
        </w:rPr>
        <w:tab/>
        <w:t xml:space="preserve">c) </w:t>
      </w:r>
      <w:r w:rsidRPr="00171159">
        <w:rPr>
          <w:rFonts w:cstheme="minorHAnsi"/>
          <w:noProof/>
          <w:sz w:val="20"/>
          <w:szCs w:val="20"/>
        </w:rPr>
        <w:t>16 u</w:t>
      </w:r>
      <w:r w:rsidRPr="00171159">
        <w:rPr>
          <w:rFonts w:cstheme="minorHAnsi"/>
          <w:noProof/>
          <w:sz w:val="20"/>
          <w:szCs w:val="20"/>
          <w:vertAlign w:val="superscript"/>
        </w:rPr>
        <w:t>2</w:t>
      </w:r>
      <w:r w:rsidRPr="00787E61">
        <w:rPr>
          <w:rFonts w:cstheme="minorHAnsi"/>
          <w:noProof/>
          <w:sz w:val="20"/>
          <w:szCs w:val="20"/>
        </w:rPr>
        <w:t xml:space="preserve"> </w:t>
      </w:r>
      <w:r w:rsidRPr="00787E61">
        <w:rPr>
          <w:rFonts w:cstheme="minorHAnsi"/>
          <w:noProof/>
          <w:sz w:val="20"/>
          <w:szCs w:val="20"/>
        </w:rPr>
        <w:tab/>
      </w:r>
      <w:r w:rsidR="00171159">
        <w:rPr>
          <w:rFonts w:cstheme="minorHAnsi"/>
          <w:noProof/>
          <w:sz w:val="20"/>
          <w:szCs w:val="20"/>
        </w:rPr>
        <w:tab/>
      </w:r>
      <w:r w:rsidRPr="00787E61">
        <w:rPr>
          <w:rFonts w:cstheme="minorHAnsi"/>
          <w:noProof/>
          <w:sz w:val="20"/>
          <w:szCs w:val="20"/>
        </w:rPr>
        <w:t>d) 18 u</w:t>
      </w:r>
      <w:r w:rsidRPr="00787E61">
        <w:rPr>
          <w:rFonts w:cstheme="minorHAnsi"/>
          <w:noProof/>
          <w:sz w:val="20"/>
          <w:szCs w:val="20"/>
          <w:vertAlign w:val="superscript"/>
        </w:rPr>
        <w:t>2</w:t>
      </w:r>
      <w:r w:rsidRPr="00787E61">
        <w:rPr>
          <w:rFonts w:cstheme="minorHAnsi"/>
          <w:noProof/>
          <w:sz w:val="20"/>
          <w:szCs w:val="20"/>
        </w:rPr>
        <w:t xml:space="preserve"> </w:t>
      </w:r>
      <w:r w:rsidRPr="00787E61">
        <w:rPr>
          <w:rFonts w:cstheme="minorHAnsi"/>
          <w:noProof/>
          <w:sz w:val="20"/>
          <w:szCs w:val="20"/>
        </w:rPr>
        <w:tab/>
      </w:r>
      <w:r w:rsidR="00171159">
        <w:rPr>
          <w:rFonts w:cstheme="minorHAnsi"/>
          <w:noProof/>
          <w:sz w:val="20"/>
          <w:szCs w:val="20"/>
        </w:rPr>
        <w:tab/>
      </w:r>
      <w:r w:rsidRPr="00787E61">
        <w:rPr>
          <w:rFonts w:cstheme="minorHAnsi"/>
          <w:noProof/>
          <w:sz w:val="20"/>
          <w:szCs w:val="20"/>
        </w:rPr>
        <w:t>e) 24 u</w:t>
      </w:r>
      <w:r w:rsidRPr="00787E61">
        <w:rPr>
          <w:rFonts w:cstheme="minorHAnsi"/>
          <w:noProof/>
          <w:sz w:val="20"/>
          <w:szCs w:val="20"/>
          <w:vertAlign w:val="superscript"/>
        </w:rPr>
        <w:t>2</w:t>
      </w:r>
    </w:p>
    <w:p w:rsidR="00127C18" w:rsidRDefault="00D45887" w:rsidP="009D3D19">
      <w:pPr>
        <w:pStyle w:val="Prrafodelista"/>
        <w:numPr>
          <w:ilvl w:val="0"/>
          <w:numId w:val="80"/>
        </w:numPr>
        <w:rPr>
          <w:rFonts w:cstheme="minorHAnsi"/>
          <w:noProof/>
          <w:sz w:val="20"/>
          <w:szCs w:val="20"/>
        </w:rPr>
      </w:pPr>
      <w:r w:rsidRPr="00787E61">
        <w:rPr>
          <w:rFonts w:cstheme="minorHAnsi"/>
          <w:noProof/>
          <w:sz w:val="20"/>
          <w:szCs w:val="20"/>
        </w:rPr>
        <w:t>El triple del área de la región sombreada es:</w:t>
      </w:r>
    </w:p>
    <w:p w:rsidR="00FE272B" w:rsidRDefault="00FE272B" w:rsidP="00FE272B">
      <w:pPr>
        <w:jc w:val="center"/>
        <w:rPr>
          <w:rFonts w:cstheme="minorHAnsi"/>
          <w:noProof/>
          <w:sz w:val="20"/>
          <w:szCs w:val="20"/>
        </w:rPr>
      </w:pPr>
      <w:r w:rsidRPr="00FE272B">
        <w:rPr>
          <w:rFonts w:cstheme="minorHAnsi"/>
          <w:noProof/>
          <w:sz w:val="20"/>
          <w:szCs w:val="20"/>
        </w:rPr>
        <w:drawing>
          <wp:inline distT="0" distB="0" distL="0" distR="0">
            <wp:extent cx="1809750" cy="1019175"/>
            <wp:effectExtent l="19050" t="0" r="0" b="0"/>
            <wp:docPr id="31" name="0 Imagen" descr="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eg"/>
                    <pic:cNvPicPr/>
                  </pic:nvPicPr>
                  <pic:blipFill>
                    <a:blip r:embed="rId132" cstate="print"/>
                    <a:srcRect l="5430" t="73736" r="8597" b="5447"/>
                    <a:stretch>
                      <a:fillRect/>
                    </a:stretch>
                  </pic:blipFill>
                  <pic:spPr>
                    <a:xfrm rot="10800000">
                      <a:off x="0" y="0"/>
                      <a:ext cx="1809750" cy="1019175"/>
                    </a:xfrm>
                    <a:prstGeom prst="rect">
                      <a:avLst/>
                    </a:prstGeom>
                  </pic:spPr>
                </pic:pic>
              </a:graphicData>
            </a:graphic>
          </wp:inline>
        </w:drawing>
      </w:r>
    </w:p>
    <w:p w:rsidR="00FE272B" w:rsidRPr="00FE272B" w:rsidRDefault="005C2316" w:rsidP="00FE272B">
      <w:pPr>
        <w:rPr>
          <w:rFonts w:cstheme="minorHAnsi"/>
          <w:noProof/>
          <w:sz w:val="20"/>
          <w:szCs w:val="20"/>
        </w:rPr>
      </w:pPr>
      <w:r>
        <w:rPr>
          <w:rFonts w:eastAsia="Arial Unicode MS" w:cstheme="minorHAnsi"/>
          <w:noProof/>
          <w:sz w:val="20"/>
          <w:szCs w:val="20"/>
          <w:lang w:eastAsia="es-EC"/>
        </w:rPr>
        <w:pict>
          <v:oval id="_x0000_s1283" style="position:absolute;margin-left:241.35pt;margin-top:10.2pt;width:54.75pt;height:14.25pt;z-index:251933696" filled="f"/>
        </w:pict>
      </w:r>
    </w:p>
    <w:p w:rsidR="00467DDF" w:rsidRPr="00787E61" w:rsidRDefault="00467DDF" w:rsidP="009D3D19">
      <w:pPr>
        <w:pStyle w:val="Prrafodelista"/>
        <w:numPr>
          <w:ilvl w:val="0"/>
          <w:numId w:val="114"/>
        </w:numPr>
        <w:rPr>
          <w:rFonts w:cstheme="minorHAnsi"/>
          <w:noProof/>
          <w:sz w:val="20"/>
          <w:szCs w:val="20"/>
        </w:rPr>
      </w:pPr>
      <w:r w:rsidRPr="00787E61">
        <w:rPr>
          <w:rFonts w:cstheme="minorHAnsi"/>
          <w:noProof/>
          <w:sz w:val="20"/>
          <w:szCs w:val="20"/>
        </w:rPr>
        <w:t>70 cm</w:t>
      </w:r>
      <w:r w:rsidRPr="00787E61">
        <w:rPr>
          <w:rFonts w:cstheme="minorHAnsi"/>
          <w:noProof/>
          <w:sz w:val="20"/>
          <w:szCs w:val="20"/>
          <w:vertAlign w:val="superscript"/>
        </w:rPr>
        <w:t>2</w:t>
      </w:r>
      <w:r w:rsidRPr="00787E61">
        <w:rPr>
          <w:rFonts w:cstheme="minorHAnsi"/>
          <w:noProof/>
          <w:sz w:val="20"/>
          <w:szCs w:val="20"/>
        </w:rPr>
        <w:tab/>
        <w:t>b) 80cm</w:t>
      </w:r>
      <w:r w:rsidRPr="00787E61">
        <w:rPr>
          <w:rFonts w:cstheme="minorHAnsi"/>
          <w:noProof/>
          <w:sz w:val="20"/>
          <w:szCs w:val="20"/>
          <w:vertAlign w:val="superscript"/>
        </w:rPr>
        <w:t>2</w:t>
      </w:r>
      <w:r w:rsidRPr="00787E61">
        <w:rPr>
          <w:rFonts w:cstheme="minorHAnsi"/>
          <w:noProof/>
          <w:sz w:val="20"/>
          <w:szCs w:val="20"/>
        </w:rPr>
        <w:tab/>
        <w:t>c) 85cm</w:t>
      </w:r>
      <w:r w:rsidRPr="00787E61">
        <w:rPr>
          <w:rFonts w:cstheme="minorHAnsi"/>
          <w:noProof/>
          <w:sz w:val="20"/>
          <w:szCs w:val="20"/>
          <w:vertAlign w:val="superscript"/>
        </w:rPr>
        <w:t>2</w:t>
      </w:r>
      <w:r w:rsidR="00171159">
        <w:rPr>
          <w:rFonts w:cstheme="minorHAnsi"/>
          <w:noProof/>
          <w:sz w:val="20"/>
          <w:szCs w:val="20"/>
          <w:vertAlign w:val="superscript"/>
        </w:rPr>
        <w:tab/>
      </w:r>
      <w:r w:rsidRPr="00787E61">
        <w:rPr>
          <w:rFonts w:cstheme="minorHAnsi"/>
          <w:noProof/>
          <w:sz w:val="20"/>
          <w:szCs w:val="20"/>
        </w:rPr>
        <w:tab/>
        <w:t xml:space="preserve">d) </w:t>
      </w:r>
      <w:r w:rsidRPr="00171159">
        <w:rPr>
          <w:rFonts w:cstheme="minorHAnsi"/>
          <w:noProof/>
          <w:sz w:val="20"/>
          <w:szCs w:val="20"/>
        </w:rPr>
        <w:t>90cm</w:t>
      </w:r>
      <w:r w:rsidRPr="00171159">
        <w:rPr>
          <w:rFonts w:cstheme="minorHAnsi"/>
          <w:noProof/>
          <w:sz w:val="20"/>
          <w:szCs w:val="20"/>
          <w:vertAlign w:val="superscript"/>
        </w:rPr>
        <w:t>2</w:t>
      </w:r>
      <w:r w:rsidRPr="00787E61">
        <w:rPr>
          <w:rFonts w:cstheme="minorHAnsi"/>
          <w:noProof/>
          <w:sz w:val="20"/>
          <w:szCs w:val="20"/>
        </w:rPr>
        <w:tab/>
        <w:t>e) 100cm</w:t>
      </w:r>
      <w:r w:rsidRPr="00787E61">
        <w:rPr>
          <w:rFonts w:cstheme="minorHAnsi"/>
          <w:noProof/>
          <w:sz w:val="20"/>
          <w:szCs w:val="20"/>
          <w:vertAlign w:val="superscript"/>
        </w:rPr>
        <w:t>2</w:t>
      </w:r>
    </w:p>
    <w:p w:rsidR="00D45887" w:rsidRDefault="00D45887" w:rsidP="009D3D19">
      <w:pPr>
        <w:pStyle w:val="Prrafodelista"/>
        <w:numPr>
          <w:ilvl w:val="0"/>
          <w:numId w:val="80"/>
        </w:numPr>
        <w:rPr>
          <w:rFonts w:cstheme="minorHAnsi"/>
          <w:noProof/>
          <w:sz w:val="20"/>
          <w:szCs w:val="20"/>
        </w:rPr>
      </w:pPr>
      <w:r w:rsidRPr="00787E61">
        <w:rPr>
          <w:rFonts w:cstheme="minorHAnsi"/>
          <w:noProof/>
          <w:sz w:val="20"/>
          <w:szCs w:val="20"/>
        </w:rPr>
        <w:t xml:space="preserve">En un círculo de radio r = 4u se tiene </w:t>
      </w:r>
      <w:r w:rsidR="00467DDF" w:rsidRPr="00787E61">
        <w:rPr>
          <w:rFonts w:cstheme="minorHAnsi"/>
          <w:noProof/>
          <w:sz w:val="20"/>
          <w:szCs w:val="20"/>
        </w:rPr>
        <w:t>otro círculo cuyo radio mide la mitad del anterior, el área de la región sombreada es:</w:t>
      </w:r>
    </w:p>
    <w:p w:rsidR="00FE272B" w:rsidRPr="00787E61" w:rsidRDefault="005C2316" w:rsidP="00FE272B">
      <w:pPr>
        <w:pStyle w:val="Prrafodelista"/>
        <w:jc w:val="center"/>
        <w:rPr>
          <w:rFonts w:cstheme="minorHAnsi"/>
          <w:noProof/>
          <w:sz w:val="20"/>
          <w:szCs w:val="20"/>
        </w:rPr>
      </w:pPr>
      <w:r>
        <w:rPr>
          <w:rFonts w:eastAsia="Arial Unicode MS" w:cstheme="minorHAnsi"/>
          <w:noProof/>
          <w:sz w:val="20"/>
          <w:szCs w:val="20"/>
          <w:lang w:eastAsia="es-EC"/>
        </w:rPr>
        <w:pict>
          <v:oval id="_x0000_s1284" style="position:absolute;left:0;text-align:left;margin-left:309.6pt;margin-top:78.1pt;width:54.75pt;height:14.25pt;z-index:251934720" filled="f"/>
        </w:pict>
      </w:r>
      <w:r w:rsidR="00FE272B" w:rsidRPr="00FE272B">
        <w:rPr>
          <w:rFonts w:cstheme="minorHAnsi"/>
          <w:noProof/>
          <w:sz w:val="20"/>
          <w:szCs w:val="20"/>
          <w:lang w:val="es-ES" w:eastAsia="es-ES"/>
        </w:rPr>
        <w:drawing>
          <wp:inline distT="0" distB="0" distL="0" distR="0">
            <wp:extent cx="885825" cy="981075"/>
            <wp:effectExtent l="19050" t="0" r="9525" b="0"/>
            <wp:docPr id="32" name="0 Imagen" descr="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eg"/>
                    <pic:cNvPicPr/>
                  </pic:nvPicPr>
                  <pic:blipFill>
                    <a:blip r:embed="rId132" cstate="print"/>
                    <a:srcRect l="28054" t="39105" r="29864" b="40856"/>
                    <a:stretch>
                      <a:fillRect/>
                    </a:stretch>
                  </pic:blipFill>
                  <pic:spPr>
                    <a:xfrm rot="10800000">
                      <a:off x="0" y="0"/>
                      <a:ext cx="885825" cy="981075"/>
                    </a:xfrm>
                    <a:prstGeom prst="rect">
                      <a:avLst/>
                    </a:prstGeom>
                  </pic:spPr>
                </pic:pic>
              </a:graphicData>
            </a:graphic>
          </wp:inline>
        </w:drawing>
      </w:r>
    </w:p>
    <w:p w:rsidR="00467DDF" w:rsidRPr="00787E61" w:rsidRDefault="00467DDF" w:rsidP="009D3D19">
      <w:pPr>
        <w:pStyle w:val="Prrafodelista"/>
        <w:numPr>
          <w:ilvl w:val="0"/>
          <w:numId w:val="115"/>
        </w:numPr>
        <w:rPr>
          <w:rFonts w:cstheme="minorHAnsi"/>
          <w:noProof/>
          <w:sz w:val="20"/>
          <w:szCs w:val="20"/>
        </w:rPr>
      </w:pPr>
      <m:oMath>
        <m:r>
          <w:rPr>
            <w:rFonts w:ascii="Cambria Math" w:cstheme="minorHAnsi"/>
            <w:noProof/>
            <w:sz w:val="20"/>
            <w:szCs w:val="20"/>
          </w:rPr>
          <m:t>4</m:t>
        </m:r>
        <m:r>
          <w:rPr>
            <w:rFonts w:ascii="Cambria Math" w:hAnsi="Cambria Math" w:cstheme="minorHAnsi"/>
            <w:noProof/>
            <w:sz w:val="20"/>
            <w:szCs w:val="20"/>
          </w:rPr>
          <m:t>π</m:t>
        </m:r>
        <m:sSup>
          <m:sSupPr>
            <m:ctrlPr>
              <w:rPr>
                <w:rFonts w:ascii="Cambria Math" w:hAnsi="Cambria Math" w:cstheme="minorHAnsi"/>
                <w:i/>
                <w:noProof/>
                <w:sz w:val="20"/>
                <w:szCs w:val="20"/>
              </w:rPr>
            </m:ctrlPr>
          </m:sSupPr>
          <m:e>
            <m:r>
              <w:rPr>
                <w:rFonts w:ascii="Cambria Math" w:hAnsi="Cambria Math" w:cstheme="minorHAnsi"/>
                <w:noProof/>
                <w:sz w:val="20"/>
                <w:szCs w:val="20"/>
              </w:rPr>
              <m:t>u</m:t>
            </m:r>
          </m:e>
          <m:sup>
            <m:r>
              <w:rPr>
                <w:rFonts w:ascii="Cambria Math" w:cstheme="minorHAnsi"/>
                <w:noProof/>
                <w:sz w:val="20"/>
                <w:szCs w:val="20"/>
              </w:rPr>
              <m:t>2</m:t>
            </m:r>
          </m:sup>
        </m:sSup>
      </m:oMath>
      <w:r w:rsidRPr="00787E61">
        <w:rPr>
          <w:rFonts w:eastAsiaTheme="minorEastAsia" w:cstheme="minorHAnsi"/>
          <w:noProof/>
          <w:sz w:val="20"/>
          <w:szCs w:val="20"/>
        </w:rPr>
        <w:tab/>
        <w:t xml:space="preserve">b) </w:t>
      </w:r>
      <m:oMath>
        <m:r>
          <w:rPr>
            <w:rFonts w:ascii="Cambria Math" w:cstheme="minorHAnsi"/>
            <w:noProof/>
            <w:sz w:val="20"/>
            <w:szCs w:val="20"/>
          </w:rPr>
          <m:t>6</m:t>
        </m:r>
        <m:r>
          <w:rPr>
            <w:rFonts w:ascii="Cambria Math" w:hAnsi="Cambria Math" w:cstheme="minorHAnsi"/>
            <w:noProof/>
            <w:sz w:val="20"/>
            <w:szCs w:val="20"/>
          </w:rPr>
          <m:t>π</m:t>
        </m:r>
        <m:sSup>
          <m:sSupPr>
            <m:ctrlPr>
              <w:rPr>
                <w:rFonts w:ascii="Cambria Math" w:hAnsi="Cambria Math" w:cstheme="minorHAnsi"/>
                <w:i/>
                <w:noProof/>
                <w:sz w:val="20"/>
                <w:szCs w:val="20"/>
              </w:rPr>
            </m:ctrlPr>
          </m:sSupPr>
          <m:e>
            <m:r>
              <w:rPr>
                <w:rFonts w:ascii="Cambria Math" w:hAnsi="Cambria Math" w:cstheme="minorHAnsi"/>
                <w:noProof/>
                <w:sz w:val="20"/>
                <w:szCs w:val="20"/>
              </w:rPr>
              <m:t>u</m:t>
            </m:r>
          </m:e>
          <m:sup>
            <m:r>
              <w:rPr>
                <w:rFonts w:ascii="Cambria Math" w:cstheme="minorHAnsi"/>
                <w:noProof/>
                <w:sz w:val="20"/>
                <w:szCs w:val="20"/>
              </w:rPr>
              <m:t>2</m:t>
            </m:r>
          </m:sup>
        </m:sSup>
      </m:oMath>
      <w:r w:rsidRPr="00787E61">
        <w:rPr>
          <w:rFonts w:eastAsiaTheme="minorEastAsia" w:cstheme="minorHAnsi"/>
          <w:noProof/>
          <w:sz w:val="20"/>
          <w:szCs w:val="20"/>
        </w:rPr>
        <w:tab/>
      </w:r>
      <w:r w:rsidR="00171159">
        <w:rPr>
          <w:rFonts w:eastAsiaTheme="minorEastAsia" w:cstheme="minorHAnsi"/>
          <w:noProof/>
          <w:sz w:val="20"/>
          <w:szCs w:val="20"/>
        </w:rPr>
        <w:tab/>
      </w:r>
      <w:r w:rsidRPr="00787E61">
        <w:rPr>
          <w:rFonts w:eastAsiaTheme="minorEastAsia" w:cstheme="minorHAnsi"/>
          <w:noProof/>
          <w:sz w:val="20"/>
          <w:szCs w:val="20"/>
        </w:rPr>
        <w:t xml:space="preserve">c) </w:t>
      </w:r>
      <m:oMath>
        <m:r>
          <w:rPr>
            <w:rFonts w:ascii="Cambria Math" w:cstheme="minorHAnsi"/>
            <w:noProof/>
            <w:sz w:val="20"/>
            <w:szCs w:val="20"/>
          </w:rPr>
          <m:t>8</m:t>
        </m:r>
        <m:r>
          <w:rPr>
            <w:rFonts w:ascii="Cambria Math" w:hAnsi="Cambria Math" w:cstheme="minorHAnsi"/>
            <w:noProof/>
            <w:sz w:val="20"/>
            <w:szCs w:val="20"/>
          </w:rPr>
          <m:t>π</m:t>
        </m:r>
        <m:sSup>
          <m:sSupPr>
            <m:ctrlPr>
              <w:rPr>
                <w:rFonts w:ascii="Cambria Math" w:hAnsi="Cambria Math" w:cstheme="minorHAnsi"/>
                <w:i/>
                <w:noProof/>
                <w:sz w:val="20"/>
                <w:szCs w:val="20"/>
              </w:rPr>
            </m:ctrlPr>
          </m:sSupPr>
          <m:e>
            <m:r>
              <w:rPr>
                <w:rFonts w:ascii="Cambria Math" w:hAnsi="Cambria Math" w:cstheme="minorHAnsi"/>
                <w:noProof/>
                <w:sz w:val="20"/>
                <w:szCs w:val="20"/>
              </w:rPr>
              <m:t>u</m:t>
            </m:r>
          </m:e>
          <m:sup>
            <m:r>
              <w:rPr>
                <w:rFonts w:ascii="Cambria Math" w:cstheme="minorHAnsi"/>
                <w:noProof/>
                <w:sz w:val="20"/>
                <w:szCs w:val="20"/>
              </w:rPr>
              <m:t>2</m:t>
            </m:r>
          </m:sup>
        </m:sSup>
      </m:oMath>
      <w:r w:rsidRPr="00787E61">
        <w:rPr>
          <w:rFonts w:eastAsiaTheme="minorEastAsia" w:cstheme="minorHAnsi"/>
          <w:noProof/>
          <w:sz w:val="20"/>
          <w:szCs w:val="20"/>
        </w:rPr>
        <w:tab/>
      </w:r>
      <w:r w:rsidRPr="00787E61">
        <w:rPr>
          <w:rFonts w:eastAsiaTheme="minorEastAsia" w:cstheme="minorHAnsi"/>
          <w:noProof/>
          <w:sz w:val="20"/>
          <w:szCs w:val="20"/>
        </w:rPr>
        <w:tab/>
        <w:t xml:space="preserve">d) </w:t>
      </w:r>
      <m:oMath>
        <m:r>
          <w:rPr>
            <w:rFonts w:ascii="Cambria Math" w:cstheme="minorHAnsi"/>
            <w:noProof/>
            <w:sz w:val="20"/>
            <w:szCs w:val="20"/>
          </w:rPr>
          <m:t>10</m:t>
        </m:r>
        <m:r>
          <w:rPr>
            <w:rFonts w:ascii="Cambria Math" w:hAnsi="Cambria Math" w:cstheme="minorHAnsi"/>
            <w:noProof/>
            <w:sz w:val="20"/>
            <w:szCs w:val="20"/>
          </w:rPr>
          <m:t>π</m:t>
        </m:r>
        <m:sSup>
          <m:sSupPr>
            <m:ctrlPr>
              <w:rPr>
                <w:rFonts w:ascii="Cambria Math" w:hAnsi="Cambria Math" w:cstheme="minorHAnsi"/>
                <w:i/>
                <w:noProof/>
                <w:sz w:val="20"/>
                <w:szCs w:val="20"/>
              </w:rPr>
            </m:ctrlPr>
          </m:sSupPr>
          <m:e>
            <m:r>
              <w:rPr>
                <w:rFonts w:ascii="Cambria Math" w:hAnsi="Cambria Math" w:cstheme="minorHAnsi"/>
                <w:noProof/>
                <w:sz w:val="20"/>
                <w:szCs w:val="20"/>
              </w:rPr>
              <m:t>u</m:t>
            </m:r>
          </m:e>
          <m:sup>
            <m:r>
              <w:rPr>
                <w:rFonts w:ascii="Cambria Math" w:cstheme="minorHAnsi"/>
                <w:noProof/>
                <w:sz w:val="20"/>
                <w:szCs w:val="20"/>
              </w:rPr>
              <m:t>2</m:t>
            </m:r>
          </m:sup>
        </m:sSup>
      </m:oMath>
      <w:r w:rsidRPr="00787E61">
        <w:rPr>
          <w:rFonts w:eastAsiaTheme="minorEastAsia" w:cstheme="minorHAnsi"/>
          <w:noProof/>
          <w:sz w:val="20"/>
          <w:szCs w:val="20"/>
        </w:rPr>
        <w:tab/>
        <w:t xml:space="preserve">e) </w:t>
      </w:r>
      <m:oMath>
        <m:r>
          <w:rPr>
            <w:rFonts w:ascii="Cambria Math" w:hAnsi="Cambria Math" w:cstheme="minorHAnsi"/>
            <w:noProof/>
            <w:sz w:val="20"/>
            <w:szCs w:val="20"/>
          </w:rPr>
          <m:t>12π</m:t>
        </m:r>
        <m:sSup>
          <m:sSupPr>
            <m:ctrlPr>
              <w:rPr>
                <w:rFonts w:ascii="Cambria Math" w:hAnsi="Cambria Math" w:cstheme="minorHAnsi"/>
                <w:i/>
                <w:noProof/>
                <w:sz w:val="20"/>
                <w:szCs w:val="20"/>
              </w:rPr>
            </m:ctrlPr>
          </m:sSupPr>
          <m:e>
            <m:r>
              <w:rPr>
                <w:rFonts w:ascii="Cambria Math" w:hAnsi="Cambria Math" w:cstheme="minorHAnsi"/>
                <w:noProof/>
                <w:sz w:val="20"/>
                <w:szCs w:val="20"/>
              </w:rPr>
              <m:t>u</m:t>
            </m:r>
          </m:e>
          <m:sup>
            <m:r>
              <w:rPr>
                <w:rFonts w:ascii="Cambria Math" w:hAnsi="Cambria Math" w:cstheme="minorHAnsi"/>
                <w:noProof/>
                <w:sz w:val="20"/>
                <w:szCs w:val="20"/>
              </w:rPr>
              <m:t>2</m:t>
            </m:r>
          </m:sup>
        </m:sSup>
      </m:oMath>
    </w:p>
    <w:p w:rsidR="00467DDF" w:rsidRPr="00787E61" w:rsidRDefault="00467DDF" w:rsidP="00467DDF">
      <w:pPr>
        <w:pStyle w:val="Prrafodelista"/>
        <w:rPr>
          <w:rFonts w:cstheme="minorHAnsi"/>
          <w:noProof/>
          <w:sz w:val="20"/>
          <w:szCs w:val="20"/>
        </w:rPr>
      </w:pPr>
    </w:p>
    <w:p w:rsidR="00467DDF" w:rsidRDefault="00467DDF" w:rsidP="009D3D19">
      <w:pPr>
        <w:pStyle w:val="Prrafodelista"/>
        <w:numPr>
          <w:ilvl w:val="0"/>
          <w:numId w:val="80"/>
        </w:numPr>
        <w:rPr>
          <w:rFonts w:cstheme="minorHAnsi"/>
          <w:noProof/>
          <w:sz w:val="20"/>
          <w:szCs w:val="20"/>
        </w:rPr>
      </w:pPr>
      <w:r w:rsidRPr="00787E61">
        <w:rPr>
          <w:rFonts w:cstheme="minorHAnsi"/>
          <w:noProof/>
          <w:sz w:val="20"/>
          <w:szCs w:val="20"/>
        </w:rPr>
        <w:t xml:space="preserve">Pablo se ha encargado de preparar 50 envases para repartir </w:t>
      </w:r>
      <w:r w:rsidR="00080BF9" w:rsidRPr="00787E61">
        <w:rPr>
          <w:rFonts w:cstheme="minorHAnsi"/>
          <w:noProof/>
          <w:sz w:val="20"/>
          <w:szCs w:val="20"/>
        </w:rPr>
        <w:t>canguil en una fiesta. La forma del envase es la de un prisma de base cuadrada de 6cm de lado y 12cm de altura. La cantidad de cartulina que necesita es:</w:t>
      </w:r>
    </w:p>
    <w:p w:rsidR="00FE272B" w:rsidRDefault="00FE272B" w:rsidP="00FE272B">
      <w:pPr>
        <w:jc w:val="center"/>
        <w:rPr>
          <w:rFonts w:cstheme="minorHAnsi"/>
          <w:noProof/>
          <w:sz w:val="20"/>
          <w:szCs w:val="20"/>
        </w:rPr>
      </w:pPr>
      <w:r w:rsidRPr="00FE272B">
        <w:rPr>
          <w:rFonts w:cstheme="minorHAnsi"/>
          <w:noProof/>
          <w:sz w:val="20"/>
          <w:szCs w:val="20"/>
        </w:rPr>
        <w:lastRenderedPageBreak/>
        <w:drawing>
          <wp:inline distT="0" distB="0" distL="0" distR="0">
            <wp:extent cx="523875" cy="1000125"/>
            <wp:effectExtent l="19050" t="0" r="9525" b="0"/>
            <wp:docPr id="42" name="0 Imagen" descr="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eg"/>
                    <pic:cNvPicPr/>
                  </pic:nvPicPr>
                  <pic:blipFill>
                    <a:blip r:embed="rId132" cstate="print"/>
                    <a:srcRect l="30317" t="2529" r="44796" b="77043"/>
                    <a:stretch>
                      <a:fillRect/>
                    </a:stretch>
                  </pic:blipFill>
                  <pic:spPr>
                    <a:xfrm rot="10800000">
                      <a:off x="0" y="0"/>
                      <a:ext cx="523875" cy="1000125"/>
                    </a:xfrm>
                    <a:prstGeom prst="rect">
                      <a:avLst/>
                    </a:prstGeom>
                  </pic:spPr>
                </pic:pic>
              </a:graphicData>
            </a:graphic>
          </wp:inline>
        </w:drawing>
      </w:r>
    </w:p>
    <w:p w:rsidR="00007F8B" w:rsidRPr="00FE272B" w:rsidRDefault="00007F8B" w:rsidP="00FE272B">
      <w:pPr>
        <w:jc w:val="center"/>
        <w:rPr>
          <w:rFonts w:cstheme="minorHAnsi"/>
          <w:noProof/>
          <w:sz w:val="20"/>
          <w:szCs w:val="20"/>
        </w:rPr>
      </w:pPr>
    </w:p>
    <w:p w:rsidR="00080BF9" w:rsidRPr="00787E61" w:rsidRDefault="005C2316" w:rsidP="009D3D19">
      <w:pPr>
        <w:pStyle w:val="Prrafodelista"/>
        <w:numPr>
          <w:ilvl w:val="0"/>
          <w:numId w:val="116"/>
        </w:numPr>
        <w:rPr>
          <w:rFonts w:cstheme="minorHAnsi"/>
          <w:noProof/>
          <w:sz w:val="20"/>
          <w:szCs w:val="20"/>
        </w:rPr>
      </w:pPr>
      <w:r>
        <w:rPr>
          <w:rFonts w:eastAsia="Arial Unicode MS" w:cstheme="minorHAnsi"/>
          <w:noProof/>
          <w:sz w:val="20"/>
          <w:szCs w:val="20"/>
          <w:lang w:eastAsia="es-EC"/>
        </w:rPr>
        <w:pict>
          <v:oval id="_x0000_s1285" style="position:absolute;left:0;text-align:left;margin-left:237.6pt;margin-top:.35pt;width:71.25pt;height:14.25pt;z-index:251935744" filled="f"/>
        </w:pict>
      </w:r>
      <w:r w:rsidR="00080BF9" w:rsidRPr="00787E61">
        <w:rPr>
          <w:rFonts w:cstheme="minorHAnsi"/>
          <w:noProof/>
          <w:sz w:val="20"/>
          <w:szCs w:val="20"/>
        </w:rPr>
        <w:t>16560cm</w:t>
      </w:r>
      <w:r w:rsidR="00080BF9" w:rsidRPr="00787E61">
        <w:rPr>
          <w:rFonts w:cstheme="minorHAnsi"/>
          <w:noProof/>
          <w:sz w:val="20"/>
          <w:szCs w:val="20"/>
          <w:vertAlign w:val="superscript"/>
        </w:rPr>
        <w:t>2</w:t>
      </w:r>
      <w:r w:rsidR="00080BF9" w:rsidRPr="00787E61">
        <w:rPr>
          <w:rFonts w:cstheme="minorHAnsi"/>
          <w:noProof/>
          <w:sz w:val="20"/>
          <w:szCs w:val="20"/>
        </w:rPr>
        <w:tab/>
        <w:t>b) 18000cm</w:t>
      </w:r>
      <w:r w:rsidR="00080BF9" w:rsidRPr="00787E61">
        <w:rPr>
          <w:rFonts w:cstheme="minorHAnsi"/>
          <w:noProof/>
          <w:sz w:val="20"/>
          <w:szCs w:val="20"/>
          <w:vertAlign w:val="superscript"/>
        </w:rPr>
        <w:t>2</w:t>
      </w:r>
      <w:r w:rsidR="00080BF9" w:rsidRPr="00787E61">
        <w:rPr>
          <w:rFonts w:cstheme="minorHAnsi"/>
          <w:noProof/>
          <w:sz w:val="20"/>
          <w:szCs w:val="20"/>
        </w:rPr>
        <w:tab/>
        <w:t>c) 20000cm</w:t>
      </w:r>
      <w:r w:rsidR="00080BF9" w:rsidRPr="00787E61">
        <w:rPr>
          <w:rFonts w:cstheme="minorHAnsi"/>
          <w:noProof/>
          <w:sz w:val="20"/>
          <w:szCs w:val="20"/>
          <w:vertAlign w:val="superscript"/>
        </w:rPr>
        <w:t>2</w:t>
      </w:r>
      <w:r w:rsidR="00080BF9" w:rsidRPr="00787E61">
        <w:rPr>
          <w:rFonts w:cstheme="minorHAnsi"/>
          <w:noProof/>
          <w:sz w:val="20"/>
          <w:szCs w:val="20"/>
        </w:rPr>
        <w:tab/>
        <w:t xml:space="preserve">d) </w:t>
      </w:r>
      <w:r w:rsidR="00080BF9" w:rsidRPr="00171159">
        <w:rPr>
          <w:rFonts w:cstheme="minorHAnsi"/>
          <w:noProof/>
          <w:sz w:val="20"/>
          <w:szCs w:val="20"/>
        </w:rPr>
        <w:t>21600cm</w:t>
      </w:r>
      <w:r w:rsidR="00080BF9" w:rsidRPr="00171159">
        <w:rPr>
          <w:rFonts w:cstheme="minorHAnsi"/>
          <w:noProof/>
          <w:sz w:val="20"/>
          <w:szCs w:val="20"/>
          <w:vertAlign w:val="superscript"/>
        </w:rPr>
        <w:t>2</w:t>
      </w:r>
      <w:r w:rsidR="00080BF9" w:rsidRPr="00787E61">
        <w:rPr>
          <w:rFonts w:cstheme="minorHAnsi"/>
          <w:noProof/>
          <w:sz w:val="20"/>
          <w:szCs w:val="20"/>
        </w:rPr>
        <w:tab/>
        <w:t>e) 28560cm</w:t>
      </w:r>
      <w:r w:rsidR="00080BF9" w:rsidRPr="00787E61">
        <w:rPr>
          <w:rFonts w:cstheme="minorHAnsi"/>
          <w:noProof/>
          <w:sz w:val="20"/>
          <w:szCs w:val="20"/>
          <w:vertAlign w:val="superscript"/>
        </w:rPr>
        <w:t>2</w:t>
      </w:r>
    </w:p>
    <w:p w:rsidR="00080BF9" w:rsidRDefault="00080BF9" w:rsidP="00080BF9">
      <w:pPr>
        <w:rPr>
          <w:rFonts w:ascii="Arial Unicode MS" w:eastAsia="Arial Unicode MS" w:hAnsi="Arial Unicode MS" w:cs="Arial Unicode MS"/>
          <w:b/>
        </w:rPr>
      </w:pPr>
      <w:r w:rsidRPr="00080BF9">
        <w:rPr>
          <w:rFonts w:ascii="Arial Unicode MS" w:eastAsia="Arial Unicode MS" w:hAnsi="Arial Unicode MS" w:cs="Arial Unicode MS"/>
          <w:b/>
        </w:rPr>
        <w:t xml:space="preserve">Razonamiento </w:t>
      </w:r>
      <w:r>
        <w:rPr>
          <w:rFonts w:ascii="Arial Unicode MS" w:eastAsia="Arial Unicode MS" w:hAnsi="Arial Unicode MS" w:cs="Arial Unicode MS"/>
          <w:b/>
        </w:rPr>
        <w:t>L</w:t>
      </w:r>
      <w:r w:rsidRPr="00080BF9">
        <w:rPr>
          <w:rFonts w:ascii="Arial Unicode MS" w:eastAsia="Arial Unicode MS" w:hAnsi="Arial Unicode MS" w:cs="Arial Unicode MS"/>
          <w:b/>
        </w:rPr>
        <w:t xml:space="preserve">ógico y </w:t>
      </w:r>
      <w:r>
        <w:rPr>
          <w:rFonts w:ascii="Arial Unicode MS" w:eastAsia="Arial Unicode MS" w:hAnsi="Arial Unicode MS" w:cs="Arial Unicode MS"/>
          <w:b/>
        </w:rPr>
        <w:t>A</w:t>
      </w:r>
      <w:r w:rsidRPr="00080BF9">
        <w:rPr>
          <w:rFonts w:ascii="Arial Unicode MS" w:eastAsia="Arial Unicode MS" w:hAnsi="Arial Unicode MS" w:cs="Arial Unicode MS"/>
          <w:b/>
        </w:rPr>
        <w:t>bstracto</w:t>
      </w:r>
    </w:p>
    <w:p w:rsidR="00787E61" w:rsidRPr="00F628BF" w:rsidRDefault="00F628BF" w:rsidP="00080BF9">
      <w:pPr>
        <w:rPr>
          <w:rFonts w:ascii="Arial Unicode MS" w:eastAsia="Arial Unicode MS" w:hAnsi="Arial Unicode MS" w:cs="Arial Unicode MS"/>
          <w:b/>
          <w:sz w:val="2"/>
        </w:rPr>
      </w:pPr>
      <w:r>
        <w:rPr>
          <w:rFonts w:ascii="Arial Unicode MS" w:eastAsia="Arial Unicode MS" w:hAnsi="Arial Unicode MS" w:cs="Arial Unicode MS"/>
          <w:b/>
          <w:sz w:val="2"/>
        </w:rPr>
        <w:t>1</w:t>
      </w:r>
    </w:p>
    <w:p w:rsidR="00F628BF" w:rsidRDefault="00F628BF" w:rsidP="00F628BF">
      <w:pPr>
        <w:jc w:val="center"/>
        <w:rPr>
          <w:rFonts w:ascii="Arial Unicode MS" w:eastAsia="Arial Unicode MS" w:hAnsi="Arial Unicode MS" w:cs="Arial Unicode MS"/>
          <w:b/>
        </w:rPr>
      </w:pPr>
      <w:r>
        <w:rPr>
          <w:noProof/>
          <w:sz w:val="20"/>
          <w:szCs w:val="20"/>
        </w:rPr>
        <w:drawing>
          <wp:inline distT="0" distB="0" distL="0" distR="0">
            <wp:extent cx="2249805" cy="1140031"/>
            <wp:effectExtent l="19050" t="0" r="0" b="0"/>
            <wp:docPr id="258"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3" cstate="print"/>
                    <a:srcRect/>
                    <a:stretch>
                      <a:fillRect/>
                    </a:stretch>
                  </pic:blipFill>
                  <pic:spPr bwMode="auto">
                    <a:xfrm>
                      <a:off x="0" y="0"/>
                      <a:ext cx="2253162" cy="1141732"/>
                    </a:xfrm>
                    <a:prstGeom prst="rect">
                      <a:avLst/>
                    </a:prstGeom>
                    <a:noFill/>
                    <a:ln w="9525">
                      <a:noFill/>
                      <a:miter lim="800000"/>
                      <a:headEnd/>
                      <a:tailEnd/>
                    </a:ln>
                  </pic:spPr>
                </pic:pic>
              </a:graphicData>
            </a:graphic>
          </wp:inline>
        </w:drawing>
      </w:r>
    </w:p>
    <w:p w:rsidR="00080BF9" w:rsidRDefault="00080BF9" w:rsidP="009D3D19">
      <w:pPr>
        <w:pStyle w:val="Prrafodelista"/>
        <w:numPr>
          <w:ilvl w:val="0"/>
          <w:numId w:val="80"/>
        </w:numPr>
        <w:rPr>
          <w:noProof/>
          <w:sz w:val="20"/>
          <w:szCs w:val="20"/>
        </w:rPr>
      </w:pPr>
      <w:r w:rsidRPr="00787E61">
        <w:rPr>
          <w:noProof/>
          <w:sz w:val="20"/>
          <w:szCs w:val="20"/>
        </w:rPr>
        <w:t>Considere que las caras ocultas son las que no se ven desde las diferentes posiciones de un observador. En la siguiente figura, construida por 7 cubos, la cantidad de caras ocultas es:</w:t>
      </w:r>
    </w:p>
    <w:p w:rsidR="00647D43" w:rsidRPr="00787E61" w:rsidRDefault="005C2316" w:rsidP="009D3D19">
      <w:pPr>
        <w:pStyle w:val="Prrafodelista"/>
        <w:numPr>
          <w:ilvl w:val="0"/>
          <w:numId w:val="120"/>
        </w:numPr>
        <w:rPr>
          <w:noProof/>
          <w:sz w:val="20"/>
          <w:szCs w:val="20"/>
        </w:rPr>
      </w:pPr>
      <w:r>
        <w:rPr>
          <w:rFonts w:eastAsia="Arial Unicode MS" w:cstheme="minorHAnsi"/>
          <w:noProof/>
          <w:sz w:val="20"/>
          <w:szCs w:val="20"/>
          <w:lang w:eastAsia="es-EC"/>
        </w:rPr>
        <w:pict>
          <v:oval id="_x0000_s1287" style="position:absolute;left:0;text-align:left;margin-left:167.85pt;margin-top:27.45pt;width:46.5pt;height:14.25pt;z-index:251937792" filled="f"/>
        </w:pict>
      </w:r>
      <w:r>
        <w:rPr>
          <w:rFonts w:eastAsia="Arial Unicode MS" w:cstheme="minorHAnsi"/>
          <w:noProof/>
          <w:sz w:val="20"/>
          <w:szCs w:val="20"/>
          <w:lang w:eastAsia="es-EC"/>
        </w:rPr>
        <w:pict>
          <v:oval id="_x0000_s1286" style="position:absolute;left:0;text-align:left;margin-left:308.85pt;margin-top:-.3pt;width:46.5pt;height:14.25pt;z-index:251936768" filled="f"/>
        </w:pict>
      </w:r>
      <w:r w:rsidR="00647D43" w:rsidRPr="00787E61">
        <w:rPr>
          <w:noProof/>
          <w:sz w:val="20"/>
          <w:szCs w:val="20"/>
        </w:rPr>
        <w:t>2</w:t>
      </w:r>
      <w:r w:rsidR="00647D43" w:rsidRPr="00787E61">
        <w:rPr>
          <w:noProof/>
          <w:sz w:val="20"/>
          <w:szCs w:val="20"/>
        </w:rPr>
        <w:tab/>
      </w:r>
      <w:r w:rsidR="00647D43" w:rsidRPr="00787E61">
        <w:rPr>
          <w:noProof/>
          <w:sz w:val="20"/>
          <w:szCs w:val="20"/>
        </w:rPr>
        <w:tab/>
        <w:t>b) 7</w:t>
      </w:r>
      <w:r w:rsidR="00647D43" w:rsidRPr="00787E61">
        <w:rPr>
          <w:noProof/>
          <w:sz w:val="20"/>
          <w:szCs w:val="20"/>
        </w:rPr>
        <w:tab/>
      </w:r>
      <w:r w:rsidR="00647D43" w:rsidRPr="00787E61">
        <w:rPr>
          <w:noProof/>
          <w:sz w:val="20"/>
          <w:szCs w:val="20"/>
        </w:rPr>
        <w:tab/>
        <w:t>c) 9</w:t>
      </w:r>
      <w:r w:rsidR="00647D43" w:rsidRPr="00787E61">
        <w:rPr>
          <w:noProof/>
          <w:sz w:val="20"/>
          <w:szCs w:val="20"/>
        </w:rPr>
        <w:tab/>
      </w:r>
      <w:r w:rsidR="00647D43" w:rsidRPr="00787E61">
        <w:rPr>
          <w:noProof/>
          <w:sz w:val="20"/>
          <w:szCs w:val="20"/>
        </w:rPr>
        <w:tab/>
        <w:t>e) 12</w:t>
      </w:r>
      <w:r w:rsidR="00647D43" w:rsidRPr="00787E61">
        <w:rPr>
          <w:noProof/>
          <w:sz w:val="20"/>
          <w:szCs w:val="20"/>
        </w:rPr>
        <w:tab/>
      </w:r>
      <w:r w:rsidR="00647D43" w:rsidRPr="00787E61">
        <w:rPr>
          <w:noProof/>
          <w:sz w:val="20"/>
          <w:szCs w:val="20"/>
        </w:rPr>
        <w:tab/>
        <w:t>e)</w:t>
      </w:r>
      <w:r w:rsidR="00647D43" w:rsidRPr="00171159">
        <w:rPr>
          <w:noProof/>
          <w:sz w:val="20"/>
          <w:szCs w:val="20"/>
        </w:rPr>
        <w:t xml:space="preserve"> 17</w:t>
      </w:r>
    </w:p>
    <w:p w:rsidR="00080BF9" w:rsidRPr="00787E61" w:rsidRDefault="00080BF9" w:rsidP="009D3D19">
      <w:pPr>
        <w:pStyle w:val="Prrafodelista"/>
        <w:numPr>
          <w:ilvl w:val="0"/>
          <w:numId w:val="80"/>
        </w:numPr>
        <w:rPr>
          <w:noProof/>
          <w:sz w:val="20"/>
          <w:szCs w:val="20"/>
        </w:rPr>
      </w:pPr>
      <w:r w:rsidRPr="00787E61">
        <w:rPr>
          <w:noProof/>
          <w:sz w:val="20"/>
          <w:szCs w:val="20"/>
        </w:rPr>
        <w:t>Dada la secuencia numérica: 4, 7, 14, 17, 34, x, y. El valor de 2x + y es:</w:t>
      </w:r>
    </w:p>
    <w:p w:rsidR="00647D43" w:rsidRPr="00787E61" w:rsidRDefault="00647D43" w:rsidP="009D3D19">
      <w:pPr>
        <w:pStyle w:val="Prrafodelista"/>
        <w:numPr>
          <w:ilvl w:val="0"/>
          <w:numId w:val="119"/>
        </w:numPr>
        <w:rPr>
          <w:noProof/>
          <w:sz w:val="20"/>
          <w:szCs w:val="20"/>
        </w:rPr>
      </w:pPr>
      <w:r w:rsidRPr="00787E61">
        <w:rPr>
          <w:noProof/>
          <w:sz w:val="20"/>
          <w:szCs w:val="20"/>
        </w:rPr>
        <w:t>144</w:t>
      </w:r>
      <w:r w:rsidRPr="00787E61">
        <w:rPr>
          <w:noProof/>
          <w:sz w:val="20"/>
          <w:szCs w:val="20"/>
        </w:rPr>
        <w:tab/>
      </w:r>
      <w:r w:rsidRPr="00787E61">
        <w:rPr>
          <w:noProof/>
          <w:sz w:val="20"/>
          <w:szCs w:val="20"/>
        </w:rPr>
        <w:tab/>
        <w:t>b) 146</w:t>
      </w:r>
      <w:r w:rsidRPr="00787E61">
        <w:rPr>
          <w:noProof/>
          <w:sz w:val="20"/>
          <w:szCs w:val="20"/>
        </w:rPr>
        <w:tab/>
      </w:r>
      <w:r w:rsidRPr="00787E61">
        <w:rPr>
          <w:noProof/>
          <w:sz w:val="20"/>
          <w:szCs w:val="20"/>
        </w:rPr>
        <w:tab/>
        <w:t xml:space="preserve">c) </w:t>
      </w:r>
      <w:r w:rsidRPr="00171159">
        <w:rPr>
          <w:noProof/>
          <w:sz w:val="20"/>
          <w:szCs w:val="20"/>
        </w:rPr>
        <w:t>148</w:t>
      </w:r>
      <w:r w:rsidRPr="00787E61">
        <w:rPr>
          <w:noProof/>
          <w:sz w:val="20"/>
          <w:szCs w:val="20"/>
        </w:rPr>
        <w:tab/>
      </w:r>
      <w:r w:rsidRPr="00787E61">
        <w:rPr>
          <w:noProof/>
          <w:sz w:val="20"/>
          <w:szCs w:val="20"/>
        </w:rPr>
        <w:tab/>
        <w:t>d) 150</w:t>
      </w:r>
      <w:r w:rsidRPr="00787E61">
        <w:rPr>
          <w:noProof/>
          <w:sz w:val="20"/>
          <w:szCs w:val="20"/>
        </w:rPr>
        <w:tab/>
      </w:r>
      <w:r w:rsidRPr="00787E61">
        <w:rPr>
          <w:noProof/>
          <w:sz w:val="20"/>
          <w:szCs w:val="20"/>
        </w:rPr>
        <w:tab/>
        <w:t>e) 152</w:t>
      </w:r>
    </w:p>
    <w:p w:rsidR="00080BF9" w:rsidRPr="00787E61" w:rsidRDefault="005C2316" w:rsidP="009D3D19">
      <w:pPr>
        <w:pStyle w:val="Prrafodelista"/>
        <w:numPr>
          <w:ilvl w:val="0"/>
          <w:numId w:val="80"/>
        </w:numPr>
        <w:rPr>
          <w:noProof/>
          <w:sz w:val="20"/>
          <w:szCs w:val="20"/>
        </w:rPr>
      </w:pPr>
      <w:r>
        <w:rPr>
          <w:rFonts w:eastAsia="Arial Unicode MS" w:cstheme="minorHAnsi"/>
          <w:noProof/>
          <w:sz w:val="20"/>
          <w:szCs w:val="20"/>
          <w:lang w:eastAsia="es-EC"/>
        </w:rPr>
        <w:pict>
          <v:oval id="_x0000_s1289" style="position:absolute;left:0;text-align:left;margin-left:230.85pt;margin-top:57.3pt;width:63pt;height:14.25pt;z-index:251939840" filled="f"/>
        </w:pict>
      </w:r>
      <w:r>
        <w:rPr>
          <w:rFonts w:eastAsia="Arial Unicode MS" w:cstheme="minorHAnsi"/>
          <w:noProof/>
          <w:sz w:val="20"/>
          <w:szCs w:val="20"/>
          <w:lang w:eastAsia="es-EC"/>
        </w:rPr>
        <w:pict>
          <v:oval id="_x0000_s1288" style="position:absolute;left:0;text-align:left;margin-left:97.35pt;margin-top:27.3pt;width:63pt;height:14.25pt;z-index:251938816" filled="f"/>
        </w:pict>
      </w:r>
      <w:r w:rsidR="00080BF9" w:rsidRPr="00787E61">
        <w:rPr>
          <w:noProof/>
          <w:sz w:val="20"/>
          <w:szCs w:val="20"/>
        </w:rPr>
        <w:t>David, Roberto y Francisco practican deportes distintos. Si a Roberto no le gusta el fútbol y Francisco practica béisbol. Quien practica tenis es:</w:t>
      </w:r>
    </w:p>
    <w:p w:rsidR="00080BF9" w:rsidRPr="00787E61" w:rsidRDefault="00647D43" w:rsidP="009D3D19">
      <w:pPr>
        <w:pStyle w:val="Prrafodelista"/>
        <w:numPr>
          <w:ilvl w:val="0"/>
          <w:numId w:val="118"/>
        </w:numPr>
        <w:rPr>
          <w:noProof/>
          <w:sz w:val="20"/>
          <w:szCs w:val="20"/>
        </w:rPr>
      </w:pPr>
      <w:r w:rsidRPr="00787E61">
        <w:rPr>
          <w:noProof/>
          <w:sz w:val="20"/>
          <w:szCs w:val="20"/>
        </w:rPr>
        <w:t xml:space="preserve">David </w:t>
      </w:r>
      <w:r w:rsidRPr="00787E61">
        <w:rPr>
          <w:noProof/>
          <w:sz w:val="20"/>
          <w:szCs w:val="20"/>
        </w:rPr>
        <w:tab/>
        <w:t>b)</w:t>
      </w:r>
      <w:r w:rsidRPr="00171159">
        <w:rPr>
          <w:noProof/>
          <w:sz w:val="20"/>
          <w:szCs w:val="20"/>
        </w:rPr>
        <w:t xml:space="preserve"> Roberto</w:t>
      </w:r>
      <w:r w:rsidRPr="00787E61">
        <w:rPr>
          <w:noProof/>
          <w:sz w:val="20"/>
          <w:szCs w:val="20"/>
        </w:rPr>
        <w:tab/>
        <w:t>c) Francisco</w:t>
      </w:r>
      <w:r w:rsidRPr="00787E61">
        <w:rPr>
          <w:noProof/>
          <w:sz w:val="20"/>
          <w:szCs w:val="20"/>
        </w:rPr>
        <w:tab/>
        <w:t>d) Ninguno</w:t>
      </w:r>
      <w:r w:rsidRPr="00787E61">
        <w:rPr>
          <w:noProof/>
          <w:sz w:val="20"/>
          <w:szCs w:val="20"/>
        </w:rPr>
        <w:tab/>
        <w:t>e) Todos</w:t>
      </w:r>
    </w:p>
    <w:p w:rsidR="00080BF9" w:rsidRPr="00787E61" w:rsidRDefault="00080BF9" w:rsidP="009D3D19">
      <w:pPr>
        <w:pStyle w:val="Prrafodelista"/>
        <w:numPr>
          <w:ilvl w:val="0"/>
          <w:numId w:val="80"/>
        </w:numPr>
        <w:rPr>
          <w:noProof/>
          <w:sz w:val="20"/>
          <w:szCs w:val="20"/>
        </w:rPr>
      </w:pPr>
      <w:r w:rsidRPr="00787E61">
        <w:rPr>
          <w:noProof/>
          <w:sz w:val="20"/>
          <w:szCs w:val="20"/>
        </w:rPr>
        <w:t>El hijo del tío de mi hermano es mi…</w:t>
      </w:r>
    </w:p>
    <w:p w:rsidR="00080BF9" w:rsidRDefault="00080BF9" w:rsidP="009D3D19">
      <w:pPr>
        <w:pStyle w:val="Prrafodelista"/>
        <w:numPr>
          <w:ilvl w:val="0"/>
          <w:numId w:val="117"/>
        </w:numPr>
        <w:rPr>
          <w:noProof/>
          <w:sz w:val="20"/>
          <w:szCs w:val="20"/>
        </w:rPr>
      </w:pPr>
      <w:r w:rsidRPr="00236713">
        <w:rPr>
          <w:noProof/>
          <w:sz w:val="20"/>
          <w:szCs w:val="20"/>
        </w:rPr>
        <w:t xml:space="preserve">Tío </w:t>
      </w:r>
      <w:r w:rsidRPr="00236713">
        <w:rPr>
          <w:noProof/>
          <w:sz w:val="20"/>
          <w:szCs w:val="20"/>
        </w:rPr>
        <w:tab/>
      </w:r>
      <w:r w:rsidRPr="00236713">
        <w:rPr>
          <w:noProof/>
          <w:sz w:val="20"/>
          <w:szCs w:val="20"/>
        </w:rPr>
        <w:tab/>
        <w:t>b) sobrino</w:t>
      </w:r>
      <w:r w:rsidRPr="00236713">
        <w:rPr>
          <w:noProof/>
          <w:sz w:val="20"/>
          <w:szCs w:val="20"/>
        </w:rPr>
        <w:tab/>
        <w:t>c) abuelo</w:t>
      </w:r>
      <w:r w:rsidRPr="00236713">
        <w:rPr>
          <w:noProof/>
          <w:sz w:val="20"/>
          <w:szCs w:val="20"/>
        </w:rPr>
        <w:tab/>
        <w:t>d)</w:t>
      </w:r>
      <w:r w:rsidRPr="00171159">
        <w:rPr>
          <w:noProof/>
          <w:sz w:val="20"/>
          <w:szCs w:val="20"/>
        </w:rPr>
        <w:t xml:space="preserve"> primo</w:t>
      </w:r>
      <w:r w:rsidRPr="00236713">
        <w:rPr>
          <w:noProof/>
          <w:sz w:val="20"/>
          <w:szCs w:val="20"/>
        </w:rPr>
        <w:tab/>
      </w:r>
      <w:r w:rsidR="00171159">
        <w:rPr>
          <w:noProof/>
          <w:sz w:val="20"/>
          <w:szCs w:val="20"/>
        </w:rPr>
        <w:tab/>
      </w:r>
      <w:r w:rsidRPr="00236713">
        <w:rPr>
          <w:noProof/>
          <w:sz w:val="20"/>
          <w:szCs w:val="20"/>
        </w:rPr>
        <w:t>e) hermano</w:t>
      </w:r>
    </w:p>
    <w:p w:rsidR="002D750C" w:rsidRDefault="002D750C">
      <w:pPr>
        <w:spacing w:after="200" w:line="276" w:lineRule="auto"/>
        <w:rPr>
          <w:noProof/>
          <w:sz w:val="20"/>
          <w:szCs w:val="20"/>
        </w:rPr>
      </w:pPr>
      <w:r>
        <w:rPr>
          <w:noProof/>
          <w:sz w:val="20"/>
          <w:szCs w:val="20"/>
        </w:rPr>
        <w:br w:type="page"/>
      </w:r>
    </w:p>
    <w:p w:rsidR="007A4F8A" w:rsidRDefault="007A4F8A" w:rsidP="003A3E32">
      <w:pPr>
        <w:rPr>
          <w:rFonts w:eastAsia="Arial Unicode MS"/>
        </w:rPr>
        <w:sectPr w:rsidR="007A4F8A" w:rsidSect="007A4F8A">
          <w:type w:val="continuous"/>
          <w:pgSz w:w="11906" w:h="16838" w:code="9"/>
          <w:pgMar w:top="2268" w:right="1361" w:bottom="2268" w:left="2268" w:header="708" w:footer="708" w:gutter="0"/>
          <w:cols w:space="708"/>
          <w:titlePg/>
          <w:docGrid w:linePitch="360"/>
        </w:sectPr>
      </w:pPr>
    </w:p>
    <w:p w:rsidR="002D750C" w:rsidRPr="003A3E32" w:rsidRDefault="002D750C" w:rsidP="003A3E32">
      <w:pPr>
        <w:rPr>
          <w:rFonts w:eastAsia="Arial Unicode MS"/>
        </w:rPr>
      </w:pPr>
    </w:p>
    <w:p w:rsidR="002D750C" w:rsidRPr="003A3E32" w:rsidRDefault="002D750C" w:rsidP="003A3E32">
      <w:pPr>
        <w:rPr>
          <w:rFonts w:eastAsia="Arial Unicode MS"/>
        </w:rPr>
      </w:pPr>
    </w:p>
    <w:p w:rsidR="002D750C" w:rsidRDefault="002D750C" w:rsidP="002D750C">
      <w:pPr>
        <w:rPr>
          <w:rFonts w:eastAsia="Arial Unicode MS"/>
        </w:rPr>
      </w:pPr>
    </w:p>
    <w:p w:rsidR="002D750C" w:rsidRDefault="002D750C" w:rsidP="002D750C">
      <w:pPr>
        <w:rPr>
          <w:rFonts w:eastAsia="Arial Unicode MS"/>
        </w:rPr>
      </w:pPr>
    </w:p>
    <w:p w:rsidR="002D750C" w:rsidRPr="00337DD0" w:rsidRDefault="002D750C" w:rsidP="002D750C">
      <w:pPr>
        <w:pStyle w:val="Ttulo"/>
        <w:spacing w:line="324" w:lineRule="auto"/>
        <w:rPr>
          <w:rFonts w:ascii="Arial Unicode MS" w:eastAsia="Arial Unicode MS" w:hAnsi="Arial Unicode MS" w:cs="Arial Unicode MS"/>
          <w:lang w:val="en-US"/>
        </w:rPr>
      </w:pPr>
      <w:bookmarkStart w:id="643" w:name="_Toc329612167"/>
      <w:r w:rsidRPr="00337DD0">
        <w:rPr>
          <w:rFonts w:ascii="Arial Unicode MS" w:eastAsia="Arial Unicode MS" w:hAnsi="Arial Unicode MS" w:cs="Arial Unicode MS"/>
          <w:lang w:val="en-US"/>
        </w:rPr>
        <w:t>REFERENCIAS BIBLIOGRÁFICAS</w:t>
      </w:r>
      <w:bookmarkEnd w:id="643"/>
    </w:p>
    <w:p w:rsidR="002D750C" w:rsidRPr="00337DD0" w:rsidRDefault="002D750C" w:rsidP="002D750C">
      <w:pPr>
        <w:spacing w:line="324" w:lineRule="auto"/>
        <w:rPr>
          <w:rFonts w:ascii="Arial Unicode MS" w:eastAsia="Arial Unicode MS" w:hAnsi="Arial Unicode MS" w:cs="Arial Unicode MS"/>
          <w:lang w:val="en-US"/>
        </w:rPr>
      </w:pPr>
    </w:p>
    <w:p w:rsidR="002D750C" w:rsidRDefault="00E24438" w:rsidP="002D750C">
      <w:pPr>
        <w:tabs>
          <w:tab w:val="left" w:pos="2375"/>
        </w:tabs>
        <w:spacing w:line="324" w:lineRule="auto"/>
        <w:jc w:val="both"/>
        <w:rPr>
          <w:rFonts w:ascii="Arial Unicode MS" w:eastAsia="Arial Unicode MS" w:hAnsi="Arial Unicode MS" w:cs="Arial Unicode MS"/>
          <w:lang w:val="en-US"/>
        </w:rPr>
      </w:pPr>
      <w:r w:rsidRPr="00E24438">
        <w:rPr>
          <w:rFonts w:ascii="Arial Unicode MS" w:eastAsia="Arial Unicode MS" w:hAnsi="Arial Unicode MS" w:cs="Arial Unicode MS"/>
          <w:lang w:val="en-US"/>
        </w:rPr>
        <w:t>[</w:t>
      </w:r>
      <w:r w:rsidR="005E4F09">
        <w:rPr>
          <w:rFonts w:ascii="Arial Unicode MS" w:eastAsia="Arial Unicode MS" w:hAnsi="Arial Unicode MS" w:cs="Arial Unicode MS"/>
          <w:lang w:val="en-US"/>
        </w:rPr>
        <w:t>1</w:t>
      </w:r>
      <w:r>
        <w:rPr>
          <w:rFonts w:ascii="Arial Unicode MS" w:eastAsia="Arial Unicode MS" w:hAnsi="Arial Unicode MS" w:cs="Arial Unicode MS"/>
          <w:lang w:val="en-US"/>
        </w:rPr>
        <w:t>]</w:t>
      </w:r>
      <w:r w:rsidR="002D750C" w:rsidRPr="002604D1">
        <w:rPr>
          <w:rFonts w:ascii="Arial Unicode MS" w:eastAsia="Arial Unicode MS" w:hAnsi="Arial Unicode MS" w:cs="Arial Unicode MS"/>
          <w:lang w:val="en-US"/>
        </w:rPr>
        <w:t xml:space="preserve"> Einstein's Alleged Handicaps: The Legend of the Dull-Witted Child Who Grew Up to Be a Genius</w:t>
      </w:r>
    </w:p>
    <w:p w:rsidR="002D750C" w:rsidRPr="007323DE" w:rsidRDefault="00E24438" w:rsidP="002D750C">
      <w:pPr>
        <w:spacing w:line="324" w:lineRule="auto"/>
        <w:rPr>
          <w:rFonts w:ascii="Arial Unicode MS" w:eastAsia="Arial Unicode MS" w:hAnsi="Arial Unicode MS" w:cs="Arial Unicode MS"/>
          <w:i/>
          <w:lang w:val="en-US"/>
        </w:rPr>
      </w:pPr>
      <w:r>
        <w:rPr>
          <w:rFonts w:ascii="Arial Unicode MS" w:eastAsia="Arial Unicode MS" w:hAnsi="Arial Unicode MS" w:cs="Arial Unicode MS"/>
          <w:lang w:val="en-US"/>
        </w:rPr>
        <w:t>[</w:t>
      </w:r>
      <w:r w:rsidR="005E4F09">
        <w:rPr>
          <w:rFonts w:ascii="Arial Unicode MS" w:eastAsia="Arial Unicode MS" w:hAnsi="Arial Unicode MS" w:cs="Arial Unicode MS"/>
          <w:lang w:val="en-US"/>
        </w:rPr>
        <w:t>2</w:t>
      </w:r>
      <w:r>
        <w:rPr>
          <w:rFonts w:ascii="Arial Unicode MS" w:eastAsia="Arial Unicode MS" w:hAnsi="Arial Unicode MS" w:cs="Arial Unicode MS"/>
          <w:lang w:val="en-US"/>
        </w:rPr>
        <w:t>]</w:t>
      </w:r>
      <w:r w:rsidR="002D750C">
        <w:rPr>
          <w:rFonts w:ascii="Arial Unicode MS" w:eastAsia="Arial Unicode MS" w:hAnsi="Arial Unicode MS" w:cs="Arial Unicode MS"/>
          <w:lang w:val="en-US"/>
        </w:rPr>
        <w:t xml:space="preserve"> 2002, Allen Yen. </w:t>
      </w:r>
      <w:r w:rsidR="002D750C">
        <w:rPr>
          <w:rFonts w:ascii="Arial Unicode MS" w:eastAsia="Arial Unicode MS" w:hAnsi="Arial Unicode MS" w:cs="Arial Unicode MS"/>
          <w:i/>
          <w:lang w:val="en-US"/>
        </w:rPr>
        <w:t>Introduction to measurement theory</w:t>
      </w:r>
      <w:r w:rsidR="007C1C40">
        <w:rPr>
          <w:rFonts w:ascii="Arial Unicode MS" w:eastAsia="Arial Unicode MS" w:hAnsi="Arial Unicode MS" w:cs="Arial Unicode MS"/>
          <w:i/>
          <w:lang w:val="en-US"/>
        </w:rPr>
        <w:t>.</w:t>
      </w:r>
    </w:p>
    <w:p w:rsidR="00B77AD9" w:rsidRDefault="00E24438" w:rsidP="00627939">
      <w:pPr>
        <w:tabs>
          <w:tab w:val="left" w:pos="2375"/>
        </w:tabs>
        <w:spacing w:line="324" w:lineRule="auto"/>
        <w:jc w:val="both"/>
        <w:rPr>
          <w:rFonts w:ascii="Arial Unicode MS" w:eastAsia="Arial Unicode MS" w:hAnsi="Arial Unicode MS" w:cs="Arial Unicode MS"/>
          <w:lang w:val="es-EC"/>
        </w:rPr>
      </w:pPr>
      <w:r>
        <w:rPr>
          <w:rFonts w:ascii="Arial Unicode MS" w:eastAsia="Arial Unicode MS" w:hAnsi="Arial Unicode MS" w:cs="Arial Unicode MS"/>
        </w:rPr>
        <w:t>[</w:t>
      </w:r>
      <w:r w:rsidR="00337DD0">
        <w:rPr>
          <w:rFonts w:ascii="Arial Unicode MS" w:eastAsia="Arial Unicode MS" w:hAnsi="Arial Unicode MS" w:cs="Arial Unicode MS"/>
        </w:rPr>
        <w:t>3</w:t>
      </w:r>
      <w:r>
        <w:rPr>
          <w:rFonts w:ascii="Arial Unicode MS" w:eastAsia="Arial Unicode MS" w:hAnsi="Arial Unicode MS" w:cs="Arial Unicode MS"/>
        </w:rPr>
        <w:t>]</w:t>
      </w:r>
      <w:r w:rsidR="007C1C40">
        <w:rPr>
          <w:rFonts w:ascii="Arial Unicode MS" w:eastAsia="Arial Unicode MS" w:hAnsi="Arial Unicode MS" w:cs="Arial Unicode MS"/>
        </w:rPr>
        <w:t xml:space="preserve"> </w:t>
      </w:r>
      <w:r w:rsidR="00627939" w:rsidRPr="00627939">
        <w:rPr>
          <w:rFonts w:ascii="Arial Unicode MS" w:eastAsia="Arial Unicode MS" w:hAnsi="Arial Unicode MS" w:cs="Arial Unicode MS"/>
          <w:lang w:val="es-EC"/>
        </w:rPr>
        <w:t xml:space="preserve">Grassau, Erika. 1956. </w:t>
      </w:r>
      <w:r w:rsidR="00627939" w:rsidRPr="00627939">
        <w:rPr>
          <w:rFonts w:ascii="Arial Unicode MS" w:eastAsia="Arial Unicode MS" w:hAnsi="Arial Unicode MS" w:cs="Arial Unicode MS"/>
          <w:i/>
          <w:iCs/>
          <w:lang w:val="es-EC"/>
        </w:rPr>
        <w:t>Análisis estadístico de las pruebas del Bachillerato de la Universidad de Chile</w:t>
      </w:r>
      <w:r w:rsidR="00627939" w:rsidRPr="00627939">
        <w:rPr>
          <w:rFonts w:ascii="Arial Unicode MS" w:eastAsia="Arial Unicode MS" w:hAnsi="Arial Unicode MS" w:cs="Arial Unicode MS"/>
          <w:lang w:val="es-EC"/>
        </w:rPr>
        <w:t xml:space="preserve">. Universidad de Chile. Santiago. </w:t>
      </w:r>
    </w:p>
    <w:p w:rsidR="00337DD0" w:rsidRDefault="00337DD0" w:rsidP="00627939">
      <w:pPr>
        <w:tabs>
          <w:tab w:val="left" w:pos="2375"/>
        </w:tabs>
        <w:spacing w:line="324" w:lineRule="auto"/>
        <w:jc w:val="both"/>
        <w:rPr>
          <w:rFonts w:ascii="Arial Unicode MS" w:eastAsia="Arial Unicode MS" w:hAnsi="Arial Unicode MS" w:cs="Arial Unicode MS"/>
        </w:rPr>
      </w:pPr>
      <w:r>
        <w:rPr>
          <w:rFonts w:ascii="Arial Unicode MS" w:eastAsia="Arial Unicode MS" w:hAnsi="Arial Unicode MS" w:cs="Arial Unicode MS"/>
          <w:lang w:val="es-EC"/>
        </w:rPr>
        <w:t>[</w:t>
      </w:r>
      <w:r>
        <w:rPr>
          <w:rFonts w:ascii="Arial Unicode MS" w:eastAsia="Arial Unicode MS" w:hAnsi="Arial Unicode MS" w:cs="Arial Unicode MS"/>
        </w:rPr>
        <w:t>4]</w:t>
      </w:r>
      <w:r w:rsidRPr="00E43CF1">
        <w:rPr>
          <w:rFonts w:ascii="Arial Unicode MS" w:eastAsia="Arial Unicode MS" w:hAnsi="Arial Unicode MS" w:cs="Arial Unicode MS"/>
        </w:rPr>
        <w:t xml:space="preserve"> Martes 12 de Octubre del 2010, R</w:t>
      </w:r>
      <w:r>
        <w:rPr>
          <w:rFonts w:ascii="Arial Unicode MS" w:eastAsia="Arial Unicode MS" w:hAnsi="Arial Unicode MS" w:cs="Arial Unicode MS"/>
        </w:rPr>
        <w:t xml:space="preserve">evista Judicial La Hora, </w:t>
      </w:r>
      <w:r w:rsidRPr="00E43CF1">
        <w:rPr>
          <w:rFonts w:ascii="Arial Unicode MS" w:eastAsia="Arial Unicode MS" w:hAnsi="Arial Unicode MS" w:cs="Arial Unicode MS"/>
          <w:i/>
        </w:rPr>
        <w:t>Registro Oficial No. 298</w:t>
      </w:r>
      <w:r>
        <w:rPr>
          <w:rFonts w:ascii="Arial Unicode MS" w:eastAsia="Arial Unicode MS" w:hAnsi="Arial Unicode MS" w:cs="Arial Unicode MS"/>
        </w:rPr>
        <w:t>, Suplemento.</w:t>
      </w:r>
    </w:p>
    <w:p w:rsidR="007C1C40" w:rsidRPr="007C1C40" w:rsidRDefault="00E24438" w:rsidP="002D750C">
      <w:pPr>
        <w:tabs>
          <w:tab w:val="left" w:pos="2375"/>
        </w:tabs>
        <w:spacing w:line="324" w:lineRule="auto"/>
        <w:jc w:val="both"/>
        <w:rPr>
          <w:rFonts w:ascii="Arial Unicode MS" w:eastAsia="Arial Unicode MS" w:hAnsi="Arial Unicode MS" w:cs="Arial Unicode MS"/>
          <w:lang w:val="es-EC"/>
        </w:rPr>
      </w:pPr>
      <w:r>
        <w:rPr>
          <w:rFonts w:ascii="Arial Unicode MS" w:eastAsia="Arial Unicode MS" w:hAnsi="Arial Unicode MS" w:cs="Arial Unicode MS"/>
          <w:lang w:val="es-EC"/>
        </w:rPr>
        <w:t>[</w:t>
      </w:r>
      <w:r w:rsidR="00A07724" w:rsidRPr="00A07724">
        <w:rPr>
          <w:rFonts w:ascii="Arial Unicode MS" w:eastAsia="Arial Unicode MS" w:hAnsi="Arial Unicode MS" w:cs="Arial Unicode MS"/>
          <w:lang w:val="es-EC"/>
        </w:rPr>
        <w:t>5</w:t>
      </w:r>
      <w:r>
        <w:rPr>
          <w:rFonts w:ascii="Arial Unicode MS" w:eastAsia="Arial Unicode MS" w:hAnsi="Arial Unicode MS" w:cs="Arial Unicode MS"/>
          <w:lang w:val="es-EC"/>
        </w:rPr>
        <w:t>]</w:t>
      </w:r>
      <w:r w:rsidR="00A07724" w:rsidRPr="00A07724">
        <w:rPr>
          <w:rFonts w:ascii="Arial Unicode MS" w:eastAsia="Arial Unicode MS" w:hAnsi="Arial Unicode MS" w:cs="Arial Unicode MS"/>
          <w:lang w:val="es-EC"/>
        </w:rPr>
        <w:t xml:space="preserve"> </w:t>
      </w:r>
      <w:r w:rsidR="007C1C40">
        <w:rPr>
          <w:rFonts w:ascii="Arial Unicode MS" w:eastAsia="Arial Unicode MS" w:hAnsi="Arial Unicode MS" w:cs="Arial Unicode MS"/>
        </w:rPr>
        <w:t>Folleto de Prueba de Aptitud año 2009.</w:t>
      </w:r>
    </w:p>
    <w:p w:rsidR="002D750C" w:rsidRDefault="00E24438" w:rsidP="002D750C">
      <w:pPr>
        <w:tabs>
          <w:tab w:val="left" w:pos="2375"/>
        </w:tabs>
        <w:spacing w:line="324" w:lineRule="auto"/>
        <w:jc w:val="both"/>
        <w:rPr>
          <w:rFonts w:ascii="Arial Unicode MS" w:eastAsia="Arial Unicode MS" w:hAnsi="Arial Unicode MS" w:cs="Arial Unicode MS"/>
          <w:lang w:val="en-US"/>
        </w:rPr>
      </w:pPr>
      <w:r>
        <w:rPr>
          <w:rFonts w:ascii="Arial Unicode MS" w:eastAsia="Arial Unicode MS" w:hAnsi="Arial Unicode MS" w:cs="Arial Unicode MS"/>
          <w:lang w:val="en-US"/>
        </w:rPr>
        <w:t>[6]</w:t>
      </w:r>
      <w:r w:rsidR="002D750C" w:rsidRPr="007323DE">
        <w:rPr>
          <w:rFonts w:ascii="Arial Unicode MS" w:eastAsia="Arial Unicode MS" w:hAnsi="Arial Unicode MS" w:cs="Arial Unicode MS"/>
          <w:lang w:val="en-US"/>
        </w:rPr>
        <w:t xml:space="preserve"> </w:t>
      </w:r>
      <w:r w:rsidR="002D750C">
        <w:rPr>
          <w:rFonts w:ascii="Arial Unicode MS" w:eastAsia="Arial Unicode MS" w:hAnsi="Arial Unicode MS" w:cs="Arial Unicode MS"/>
          <w:lang w:val="en-US"/>
        </w:rPr>
        <w:t xml:space="preserve">1991, </w:t>
      </w:r>
      <w:r w:rsidR="002D750C" w:rsidRPr="00E245B8">
        <w:rPr>
          <w:rFonts w:ascii="Arial Unicode MS" w:eastAsia="Arial Unicode MS" w:hAnsi="Arial Unicode MS" w:cs="Arial Unicode MS"/>
          <w:lang w:val="en-US"/>
        </w:rPr>
        <w:t>Hambleton, R.; Swaminathan, H y Rogers, H.</w:t>
      </w:r>
      <w:r w:rsidR="002D750C" w:rsidRPr="00E245B8">
        <w:rPr>
          <w:rFonts w:ascii="Arial Unicode MS" w:eastAsia="Arial Unicode MS" w:hAnsi="Arial Unicode MS" w:cs="Arial Unicode MS"/>
          <w:b/>
          <w:lang w:val="en-US"/>
        </w:rPr>
        <w:t xml:space="preserve"> </w:t>
      </w:r>
      <w:r w:rsidR="002D750C" w:rsidRPr="00E245B8">
        <w:rPr>
          <w:rFonts w:ascii="Arial Unicode MS" w:eastAsia="Arial Unicode MS" w:hAnsi="Arial Unicode MS" w:cs="Arial Unicode MS"/>
          <w:i/>
          <w:lang w:val="en-US"/>
        </w:rPr>
        <w:t>Fundamentals of Item Response Theory</w:t>
      </w:r>
      <w:r w:rsidR="002D750C">
        <w:rPr>
          <w:rFonts w:ascii="Arial Unicode MS" w:eastAsia="Arial Unicode MS" w:hAnsi="Arial Unicode MS" w:cs="Arial Unicode MS"/>
          <w:lang w:val="en-US"/>
        </w:rPr>
        <w:t>, Sage Publications, Inc.</w:t>
      </w:r>
    </w:p>
    <w:p w:rsidR="002D750C" w:rsidRPr="00D93D40" w:rsidRDefault="00E24438" w:rsidP="002D750C">
      <w:pPr>
        <w:spacing w:line="324" w:lineRule="auto"/>
        <w:rPr>
          <w:rFonts w:ascii="Arial Unicode MS" w:eastAsia="Arial Unicode MS" w:hAnsi="Arial Unicode MS" w:cs="Arial Unicode MS"/>
          <w:lang w:val="en-US"/>
        </w:rPr>
      </w:pPr>
      <w:r>
        <w:rPr>
          <w:rFonts w:ascii="Arial Unicode MS" w:eastAsia="Arial Unicode MS" w:hAnsi="Arial Unicode MS" w:cs="Arial Unicode MS"/>
          <w:lang w:val="en-US"/>
        </w:rPr>
        <w:t>[</w:t>
      </w:r>
      <w:r w:rsidR="00A07724">
        <w:rPr>
          <w:rFonts w:ascii="Arial Unicode MS" w:eastAsia="Arial Unicode MS" w:hAnsi="Arial Unicode MS" w:cs="Arial Unicode MS"/>
          <w:lang w:val="en-US"/>
        </w:rPr>
        <w:t>7</w:t>
      </w:r>
      <w:r>
        <w:rPr>
          <w:rFonts w:ascii="Arial Unicode MS" w:eastAsia="Arial Unicode MS" w:hAnsi="Arial Unicode MS" w:cs="Arial Unicode MS"/>
          <w:lang w:val="en-US"/>
        </w:rPr>
        <w:t>]</w:t>
      </w:r>
      <w:r w:rsidR="002D750C">
        <w:rPr>
          <w:rFonts w:ascii="Arial Unicode MS" w:eastAsia="Arial Unicode MS" w:hAnsi="Arial Unicode MS" w:cs="Arial Unicode MS"/>
          <w:lang w:val="en-US"/>
        </w:rPr>
        <w:t xml:space="preserve"> </w:t>
      </w:r>
      <w:r w:rsidR="002D750C" w:rsidRPr="00CA3DFB">
        <w:rPr>
          <w:rFonts w:ascii="Arial Unicode MS" w:eastAsia="Arial Unicode MS" w:hAnsi="Arial Unicode MS" w:cs="Arial Unicode MS"/>
          <w:lang w:val="en-US"/>
        </w:rPr>
        <w:t xml:space="preserve">1985, Item Response Theory: Principles and Aplications. </w:t>
      </w:r>
      <w:r w:rsidR="002D750C" w:rsidRPr="00D93D40">
        <w:rPr>
          <w:rFonts w:ascii="Arial Unicode MS" w:eastAsia="Arial Unicode MS" w:hAnsi="Arial Unicode MS" w:cs="Arial Unicode MS"/>
          <w:lang w:val="en-US"/>
        </w:rPr>
        <w:t>Boston: Kluwer.</w:t>
      </w:r>
    </w:p>
    <w:p w:rsidR="002D750C" w:rsidRDefault="00E24438" w:rsidP="002D750C">
      <w:pPr>
        <w:spacing w:line="324" w:lineRule="auto"/>
        <w:rPr>
          <w:rFonts w:ascii="Arial Unicode MS" w:eastAsia="Arial Unicode MS" w:hAnsi="Arial Unicode MS" w:cs="Arial Unicode MS"/>
          <w:lang w:val="en-US"/>
        </w:rPr>
      </w:pPr>
      <w:r>
        <w:rPr>
          <w:rFonts w:ascii="Arial Unicode MS" w:eastAsia="Arial Unicode MS" w:hAnsi="Arial Unicode MS" w:cs="Arial Unicode MS"/>
          <w:lang w:val="en-US"/>
        </w:rPr>
        <w:t>[</w:t>
      </w:r>
      <w:r w:rsidR="00A07724">
        <w:rPr>
          <w:rFonts w:ascii="Arial Unicode MS" w:eastAsia="Arial Unicode MS" w:hAnsi="Arial Unicode MS" w:cs="Arial Unicode MS"/>
          <w:lang w:val="en-US"/>
        </w:rPr>
        <w:t>8</w:t>
      </w:r>
      <w:r>
        <w:rPr>
          <w:rFonts w:ascii="Arial Unicode MS" w:eastAsia="Arial Unicode MS" w:hAnsi="Arial Unicode MS" w:cs="Arial Unicode MS"/>
          <w:lang w:val="en-US"/>
        </w:rPr>
        <w:t>]</w:t>
      </w:r>
      <w:r w:rsidR="002D750C" w:rsidRPr="00CB221B">
        <w:rPr>
          <w:rFonts w:ascii="Arial Unicode MS" w:eastAsia="Arial Unicode MS" w:hAnsi="Arial Unicode MS" w:cs="Arial Unicode MS"/>
          <w:lang w:val="en-US"/>
        </w:rPr>
        <w:t xml:space="preserve"> </w:t>
      </w:r>
      <w:r w:rsidR="002D750C" w:rsidRPr="00D93D40">
        <w:rPr>
          <w:rFonts w:ascii="Arial Unicode MS" w:eastAsia="Arial Unicode MS" w:hAnsi="Arial Unicode MS" w:cs="Arial Unicode MS"/>
          <w:lang w:val="en-US"/>
        </w:rPr>
        <w:t>Akaike, Hjrotugu(1974). "</w:t>
      </w:r>
      <w:r w:rsidR="002D750C" w:rsidRPr="00D93D40">
        <w:rPr>
          <w:rFonts w:ascii="Arial Unicode MS" w:eastAsia="Arial Unicode MS" w:hAnsi="Arial Unicode MS" w:cs="Arial Unicode MS"/>
          <w:i/>
          <w:lang w:val="en-US"/>
        </w:rPr>
        <w:t>A new look at the statistical model identification</w:t>
      </w:r>
      <w:r w:rsidR="002D750C" w:rsidRPr="00D93D40">
        <w:rPr>
          <w:rFonts w:ascii="Arial Unicode MS" w:eastAsia="Arial Unicode MS" w:hAnsi="Arial Unicode MS" w:cs="Arial Unicode MS"/>
          <w:lang w:val="en-US"/>
        </w:rPr>
        <w:t>". IEEE Transactions on Automatic Control</w:t>
      </w:r>
      <w:r w:rsidR="002D750C">
        <w:rPr>
          <w:rFonts w:ascii="Arial Unicode MS" w:eastAsia="Arial Unicode MS" w:hAnsi="Arial Unicode MS" w:cs="Arial Unicode MS"/>
          <w:lang w:val="en-US"/>
        </w:rPr>
        <w:t>.</w:t>
      </w:r>
    </w:p>
    <w:p w:rsidR="002D750C" w:rsidRDefault="00E24438" w:rsidP="002D750C">
      <w:pPr>
        <w:spacing w:line="324" w:lineRule="auto"/>
        <w:rPr>
          <w:rFonts w:ascii="Arial Unicode MS" w:eastAsia="Arial Unicode MS" w:hAnsi="Arial Unicode MS" w:cs="Arial Unicode MS"/>
          <w:lang w:val="en-US"/>
        </w:rPr>
      </w:pPr>
      <w:r>
        <w:rPr>
          <w:rFonts w:ascii="Arial Unicode MS" w:eastAsia="Arial Unicode MS" w:hAnsi="Arial Unicode MS" w:cs="Arial Unicode MS"/>
          <w:lang w:val="en-US"/>
        </w:rPr>
        <w:t>[</w:t>
      </w:r>
      <w:r w:rsidR="00A07724">
        <w:rPr>
          <w:rFonts w:ascii="Arial Unicode MS" w:eastAsia="Arial Unicode MS" w:hAnsi="Arial Unicode MS" w:cs="Arial Unicode MS"/>
          <w:lang w:val="en-US"/>
        </w:rPr>
        <w:t>9</w:t>
      </w:r>
      <w:r>
        <w:rPr>
          <w:rFonts w:ascii="Arial Unicode MS" w:eastAsia="Arial Unicode MS" w:hAnsi="Arial Unicode MS" w:cs="Arial Unicode MS"/>
          <w:lang w:val="en-US"/>
        </w:rPr>
        <w:t>]</w:t>
      </w:r>
      <w:r w:rsidR="002D750C">
        <w:rPr>
          <w:rFonts w:ascii="Arial Unicode MS" w:eastAsia="Arial Unicode MS" w:hAnsi="Arial Unicode MS" w:cs="Arial Unicode MS"/>
          <w:lang w:val="en-US"/>
        </w:rPr>
        <w:t xml:space="preserve"> </w:t>
      </w:r>
      <w:r w:rsidR="002D750C" w:rsidRPr="00CB221B">
        <w:rPr>
          <w:rFonts w:ascii="Arial Unicode MS" w:eastAsia="Arial Unicode MS" w:hAnsi="Arial Unicode MS" w:cs="Arial Unicode MS"/>
          <w:lang w:val="en-US"/>
        </w:rPr>
        <w:t>Akaike, Hirotsugu (1980). "</w:t>
      </w:r>
      <w:r w:rsidR="002D750C" w:rsidRPr="00CB221B">
        <w:rPr>
          <w:rFonts w:ascii="Arial Unicode MS" w:eastAsia="Arial Unicode MS" w:hAnsi="Arial Unicode MS" w:cs="Arial Unicode MS"/>
          <w:i/>
          <w:lang w:val="en-US"/>
        </w:rPr>
        <w:t>Likelihood and the Bayes procedure</w:t>
      </w:r>
      <w:r w:rsidR="002D750C" w:rsidRPr="00CB221B">
        <w:rPr>
          <w:rFonts w:ascii="Arial Unicode MS" w:eastAsia="Arial Unicode MS" w:hAnsi="Arial Unicode MS" w:cs="Arial Unicode MS"/>
          <w:lang w:val="en-US"/>
        </w:rPr>
        <w:t>", Bayesian Statistics, Ed. J. M. Bernardo et al., Valencia: University Press</w:t>
      </w:r>
      <w:r w:rsidR="002D750C">
        <w:rPr>
          <w:rFonts w:ascii="Arial Unicode MS" w:eastAsia="Arial Unicode MS" w:hAnsi="Arial Unicode MS" w:cs="Arial Unicode MS"/>
          <w:lang w:val="en-US"/>
        </w:rPr>
        <w:t>.</w:t>
      </w:r>
    </w:p>
    <w:p w:rsidR="00236713" w:rsidRPr="00236713" w:rsidRDefault="00E24438" w:rsidP="000F6322">
      <w:pPr>
        <w:spacing w:line="324" w:lineRule="auto"/>
        <w:rPr>
          <w:noProof/>
          <w:sz w:val="20"/>
          <w:szCs w:val="20"/>
        </w:rPr>
      </w:pPr>
      <w:r>
        <w:rPr>
          <w:rFonts w:ascii="Arial Unicode MS" w:eastAsia="Arial Unicode MS" w:hAnsi="Arial Unicode MS" w:cs="Arial Unicode MS"/>
          <w:lang w:val="en-US"/>
        </w:rPr>
        <w:t>[</w:t>
      </w:r>
      <w:r w:rsidR="00A07724">
        <w:rPr>
          <w:rFonts w:ascii="Arial Unicode MS" w:eastAsia="Arial Unicode MS" w:hAnsi="Arial Unicode MS" w:cs="Arial Unicode MS"/>
          <w:lang w:val="en-US"/>
        </w:rPr>
        <w:t>10</w:t>
      </w:r>
      <w:r>
        <w:rPr>
          <w:rFonts w:ascii="Arial Unicode MS" w:eastAsia="Arial Unicode MS" w:hAnsi="Arial Unicode MS" w:cs="Arial Unicode MS"/>
          <w:lang w:val="en-US"/>
        </w:rPr>
        <w:t>]</w:t>
      </w:r>
      <w:r w:rsidR="002D750C">
        <w:rPr>
          <w:rFonts w:ascii="Arial Unicode MS" w:eastAsia="Arial Unicode MS" w:hAnsi="Arial Unicode MS" w:cs="Arial Unicode MS"/>
          <w:lang w:val="en-US"/>
        </w:rPr>
        <w:t xml:space="preserve"> </w:t>
      </w:r>
      <w:r w:rsidR="002D750C" w:rsidRPr="00D93D40">
        <w:rPr>
          <w:rFonts w:ascii="Arial Unicode MS" w:eastAsia="Arial Unicode MS" w:hAnsi="Arial Unicode MS" w:cs="Arial Unicode MS"/>
          <w:lang w:val="en-US"/>
        </w:rPr>
        <w:t>Schwarz, Gideon E. (1978). "</w:t>
      </w:r>
      <w:r w:rsidR="002D750C" w:rsidRPr="00D93D40">
        <w:rPr>
          <w:rFonts w:ascii="Arial Unicode MS" w:eastAsia="Arial Unicode MS" w:hAnsi="Arial Unicode MS" w:cs="Arial Unicode MS"/>
          <w:i/>
          <w:lang w:val="en-US"/>
        </w:rPr>
        <w:t>Estimating the dimension of a model</w:t>
      </w:r>
      <w:r w:rsidR="002D750C" w:rsidRPr="00D93D40">
        <w:rPr>
          <w:rFonts w:ascii="Arial Unicode MS" w:eastAsia="Arial Unicode MS" w:hAnsi="Arial Unicode MS" w:cs="Arial Unicode MS"/>
          <w:lang w:val="en-US"/>
        </w:rPr>
        <w:t xml:space="preserve">". </w:t>
      </w:r>
      <w:r w:rsidR="002D750C" w:rsidRPr="00D93D40">
        <w:rPr>
          <w:rFonts w:ascii="Arial Unicode MS" w:eastAsia="Arial Unicode MS" w:hAnsi="Arial Unicode MS" w:cs="Arial Unicode MS"/>
        </w:rPr>
        <w:t xml:space="preserve">Annals of Statistics 6 </w:t>
      </w:r>
      <w:r w:rsidR="00915D38">
        <w:rPr>
          <w:rFonts w:ascii="Arial Unicode MS" w:eastAsia="Arial Unicode MS" w:hAnsi="Arial Unicode MS" w:cs="Arial Unicode MS"/>
        </w:rPr>
        <w:t>[</w:t>
      </w:r>
      <w:r w:rsidR="002D750C" w:rsidRPr="00D93D40">
        <w:rPr>
          <w:rFonts w:ascii="Arial Unicode MS" w:eastAsia="Arial Unicode MS" w:hAnsi="Arial Unicode MS" w:cs="Arial Unicode MS"/>
        </w:rPr>
        <w:t>2</w:t>
      </w:r>
      <w:r w:rsidR="00915D38">
        <w:rPr>
          <w:rFonts w:ascii="Arial Unicode MS" w:eastAsia="Arial Unicode MS" w:hAnsi="Arial Unicode MS" w:cs="Arial Unicode MS"/>
        </w:rPr>
        <w:t>]</w:t>
      </w:r>
      <w:r w:rsidR="002D750C" w:rsidRPr="00D93D40">
        <w:rPr>
          <w:rFonts w:ascii="Arial Unicode MS" w:eastAsia="Arial Unicode MS" w:hAnsi="Arial Unicode MS" w:cs="Arial Unicode MS"/>
        </w:rPr>
        <w:t>: 461–464</w:t>
      </w:r>
      <w:r w:rsidR="0050559B">
        <w:rPr>
          <w:rFonts w:ascii="Arial Unicode MS" w:eastAsia="Arial Unicode MS" w:hAnsi="Arial Unicode MS" w:cs="Arial Unicode MS"/>
        </w:rPr>
        <w:t>.</w:t>
      </w:r>
      <w:bookmarkStart w:id="644" w:name="_GoBack"/>
      <w:bookmarkEnd w:id="644"/>
    </w:p>
    <w:sectPr w:rsidR="00236713" w:rsidRPr="00236713" w:rsidSect="007A4F8A">
      <w:type w:val="continuous"/>
      <w:pgSz w:w="11906" w:h="16838" w:code="9"/>
      <w:pgMar w:top="2268" w:right="1361" w:bottom="2268"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316" w:rsidRDefault="005C2316" w:rsidP="003336FD">
      <w:r>
        <w:separator/>
      </w:r>
    </w:p>
  </w:endnote>
  <w:endnote w:type="continuationSeparator" w:id="0">
    <w:p w:rsidR="005C2316" w:rsidRDefault="005C2316" w:rsidP="00333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39" w:rsidRDefault="00627939" w:rsidP="008E5B8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39" w:rsidRDefault="006279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316" w:rsidRDefault="005C2316" w:rsidP="003336FD">
      <w:r>
        <w:separator/>
      </w:r>
    </w:p>
  </w:footnote>
  <w:footnote w:type="continuationSeparator" w:id="0">
    <w:p w:rsidR="005C2316" w:rsidRDefault="005C2316" w:rsidP="00333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2114"/>
      <w:docPartObj>
        <w:docPartGallery w:val="Page Numbers (Top of Page)"/>
        <w:docPartUnique/>
      </w:docPartObj>
    </w:sdtPr>
    <w:sdtEndPr/>
    <w:sdtContent>
      <w:p w:rsidR="00627939" w:rsidRDefault="00627939">
        <w:pPr>
          <w:pStyle w:val="Encabezado"/>
          <w:jc w:val="right"/>
        </w:pPr>
        <w:r>
          <w:t>41</w:t>
        </w:r>
      </w:p>
    </w:sdtContent>
  </w:sdt>
  <w:p w:rsidR="00627939" w:rsidRDefault="00627939" w:rsidP="008E5B8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474"/>
      <w:docPartObj>
        <w:docPartGallery w:val="Page Numbers (Top of Page)"/>
        <w:docPartUnique/>
      </w:docPartObj>
    </w:sdtPr>
    <w:sdtEndPr/>
    <w:sdtContent>
      <w:p w:rsidR="00627939" w:rsidRDefault="005C2316">
        <w:pPr>
          <w:pStyle w:val="Encabezado"/>
          <w:jc w:val="right"/>
        </w:pPr>
        <w:r>
          <w:fldChar w:fldCharType="begin"/>
        </w:r>
        <w:r>
          <w:instrText xml:space="preserve"> PAGE   \* MERGEFORMAT </w:instrText>
        </w:r>
        <w:r>
          <w:fldChar w:fldCharType="separate"/>
        </w:r>
        <w:r w:rsidR="009E5455">
          <w:rPr>
            <w:noProof/>
          </w:rPr>
          <w:t>xxii</w:t>
        </w:r>
        <w:r>
          <w:rPr>
            <w:noProof/>
          </w:rPr>
          <w:fldChar w:fldCharType="end"/>
        </w:r>
      </w:p>
    </w:sdtContent>
  </w:sdt>
  <w:p w:rsidR="00627939" w:rsidRDefault="00627939" w:rsidP="008E5B8B">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39" w:rsidRDefault="00627939">
    <w:pPr>
      <w:pStyle w:val="Encabezado"/>
      <w:jc w:val="right"/>
    </w:pPr>
  </w:p>
  <w:p w:rsidR="00627939" w:rsidRDefault="0062793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4424"/>
      <w:docPartObj>
        <w:docPartGallery w:val="Page Numbers (Top of Page)"/>
        <w:docPartUnique/>
      </w:docPartObj>
    </w:sdtPr>
    <w:sdtEndPr/>
    <w:sdtContent>
      <w:p w:rsidR="00627939" w:rsidRDefault="005C2316">
        <w:pPr>
          <w:pStyle w:val="Encabezado"/>
          <w:jc w:val="right"/>
        </w:pPr>
        <w:r>
          <w:fldChar w:fldCharType="begin"/>
        </w:r>
        <w:r>
          <w:instrText xml:space="preserve"> PAGE   \* MERGEFORMAT </w:instrText>
        </w:r>
        <w:r>
          <w:fldChar w:fldCharType="separate"/>
        </w:r>
        <w:r w:rsidR="009E5455">
          <w:rPr>
            <w:noProof/>
          </w:rPr>
          <w:t>201</w:t>
        </w:r>
        <w:r>
          <w:rPr>
            <w:noProof/>
          </w:rPr>
          <w:fldChar w:fldCharType="end"/>
        </w:r>
      </w:p>
    </w:sdtContent>
  </w:sdt>
  <w:p w:rsidR="00627939" w:rsidRDefault="00627939" w:rsidP="008E5B8B">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A3E"/>
    <w:multiLevelType w:val="hybridMultilevel"/>
    <w:tmpl w:val="305EE52A"/>
    <w:lvl w:ilvl="0" w:tplc="B23E9406">
      <w:start w:val="1"/>
      <w:numFmt w:val="lowerLetter"/>
      <w:lvlText w:val="%1)"/>
      <w:lvlJc w:val="left"/>
      <w:pPr>
        <w:ind w:left="1494" w:hanging="360"/>
      </w:pPr>
      <w:rPr>
        <w:rFonts w:hint="default"/>
      </w:r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1">
    <w:nsid w:val="008239B8"/>
    <w:multiLevelType w:val="hybridMultilevel"/>
    <w:tmpl w:val="F112ED76"/>
    <w:lvl w:ilvl="0" w:tplc="5510B332">
      <w:start w:val="1"/>
      <w:numFmt w:val="lowerLetter"/>
      <w:lvlText w:val="%1)"/>
      <w:lvlJc w:val="left"/>
      <w:pPr>
        <w:ind w:left="1440" w:hanging="360"/>
      </w:pPr>
      <w:rPr>
        <w:rFonts w:asciiTheme="minorHAnsi" w:eastAsiaTheme="minorHAnsi" w:hAnsiTheme="minorHAnsi" w:cstheme="minorBidi" w:hint="default"/>
        <w:color w:val="auto"/>
        <w:sz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00DA5DF3"/>
    <w:multiLevelType w:val="hybridMultilevel"/>
    <w:tmpl w:val="BF1AE1E4"/>
    <w:lvl w:ilvl="0" w:tplc="763C7AFC">
      <w:start w:val="1"/>
      <w:numFmt w:val="lowerLetter"/>
      <w:lvlText w:val="%1)"/>
      <w:lvlJc w:val="left"/>
      <w:pPr>
        <w:ind w:left="1800" w:hanging="360"/>
      </w:pPr>
      <w:rPr>
        <w:rFonts w:eastAsiaTheme="minorEastAsia" w:cstheme="minorBidi" w:hint="default"/>
        <w:sz w:val="2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
    <w:nsid w:val="01FE21C4"/>
    <w:multiLevelType w:val="hybridMultilevel"/>
    <w:tmpl w:val="57CE08F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3602223"/>
    <w:multiLevelType w:val="hybridMultilevel"/>
    <w:tmpl w:val="8F2C0C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3626D7A"/>
    <w:multiLevelType w:val="hybridMultilevel"/>
    <w:tmpl w:val="BAF49290"/>
    <w:lvl w:ilvl="0" w:tplc="431CFB36">
      <w:start w:val="1"/>
      <w:numFmt w:val="lowerLetter"/>
      <w:lvlText w:val="%1)"/>
      <w:lvlJc w:val="left"/>
      <w:pPr>
        <w:ind w:left="1440" w:hanging="360"/>
      </w:pPr>
      <w:rPr>
        <w:rFonts w:ascii="Arial Unicode MS" w:eastAsia="Arial Unicode MS" w:hAnsi="Arial Unicode MS" w:cs="Arial Unicode M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04F42CD6"/>
    <w:multiLevelType w:val="hybridMultilevel"/>
    <w:tmpl w:val="F2E4A1A8"/>
    <w:lvl w:ilvl="0" w:tplc="06DEE5A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7">
    <w:nsid w:val="05287701"/>
    <w:multiLevelType w:val="hybridMultilevel"/>
    <w:tmpl w:val="EDA8DFCC"/>
    <w:lvl w:ilvl="0" w:tplc="8E282F02">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nsid w:val="05B52101"/>
    <w:multiLevelType w:val="hybridMultilevel"/>
    <w:tmpl w:val="422E3B28"/>
    <w:lvl w:ilvl="0" w:tplc="2C12FA8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nsid w:val="06046B9B"/>
    <w:multiLevelType w:val="hybridMultilevel"/>
    <w:tmpl w:val="1D3863E2"/>
    <w:lvl w:ilvl="0" w:tplc="9788B83A">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nsid w:val="06495B20"/>
    <w:multiLevelType w:val="hybridMultilevel"/>
    <w:tmpl w:val="8A40282E"/>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067D0CB0"/>
    <w:multiLevelType w:val="hybridMultilevel"/>
    <w:tmpl w:val="DC7626F6"/>
    <w:lvl w:ilvl="0" w:tplc="154C8CD4">
      <w:start w:val="80"/>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72D019C"/>
    <w:multiLevelType w:val="hybridMultilevel"/>
    <w:tmpl w:val="F6501CD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7416861"/>
    <w:multiLevelType w:val="hybridMultilevel"/>
    <w:tmpl w:val="320A3220"/>
    <w:lvl w:ilvl="0" w:tplc="66309824">
      <w:start w:val="1"/>
      <w:numFmt w:val="lowerLetter"/>
      <w:lvlText w:val="%1)"/>
      <w:lvlJc w:val="left"/>
      <w:pPr>
        <w:ind w:left="1080" w:hanging="360"/>
      </w:pPr>
      <w:rPr>
        <w:rFonts w:asciiTheme="minorHAnsi" w:eastAsiaTheme="minorHAnsi" w:hAnsiTheme="minorHAnsi" w:cstheme="minorBidi"/>
        <w:sz w:val="2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4">
    <w:nsid w:val="07C41673"/>
    <w:multiLevelType w:val="hybridMultilevel"/>
    <w:tmpl w:val="8312ACEA"/>
    <w:lvl w:ilvl="0" w:tplc="4272A3E8">
      <w:start w:val="1"/>
      <w:numFmt w:val="lowerLetter"/>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A005846"/>
    <w:multiLevelType w:val="hybridMultilevel"/>
    <w:tmpl w:val="99641DDA"/>
    <w:lvl w:ilvl="0" w:tplc="C3D8AC0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nsid w:val="0A546ED5"/>
    <w:multiLevelType w:val="hybridMultilevel"/>
    <w:tmpl w:val="7E38947A"/>
    <w:lvl w:ilvl="0" w:tplc="AEDEF748">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B12732D"/>
    <w:multiLevelType w:val="hybridMultilevel"/>
    <w:tmpl w:val="DB422590"/>
    <w:lvl w:ilvl="0" w:tplc="6C0A5BF4">
      <w:start w:val="1"/>
      <w:numFmt w:val="lowerLetter"/>
      <w:lvlText w:val="%1)"/>
      <w:lvlJc w:val="left"/>
      <w:pPr>
        <w:ind w:left="720" w:hanging="360"/>
      </w:pPr>
      <w:rPr>
        <w:rFonts w:asciiTheme="minorHAnsi" w:hAnsiTheme="minorHAnsi" w:hint="default"/>
        <w:sz w:val="20"/>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B2C4E7F"/>
    <w:multiLevelType w:val="hybridMultilevel"/>
    <w:tmpl w:val="364A2CA6"/>
    <w:lvl w:ilvl="0" w:tplc="3CE21CF0">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B58656A"/>
    <w:multiLevelType w:val="hybridMultilevel"/>
    <w:tmpl w:val="BC348BCA"/>
    <w:lvl w:ilvl="0" w:tplc="0EB0F87A">
      <w:start w:val="43"/>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B770D62"/>
    <w:multiLevelType w:val="hybridMultilevel"/>
    <w:tmpl w:val="E3E0A862"/>
    <w:lvl w:ilvl="0" w:tplc="604EFD3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1">
    <w:nsid w:val="0B9F14A5"/>
    <w:multiLevelType w:val="hybridMultilevel"/>
    <w:tmpl w:val="E6C6D92E"/>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0BD22443"/>
    <w:multiLevelType w:val="hybridMultilevel"/>
    <w:tmpl w:val="CB1EB5A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0C0F41F2"/>
    <w:multiLevelType w:val="hybridMultilevel"/>
    <w:tmpl w:val="183C27F6"/>
    <w:lvl w:ilvl="0" w:tplc="C4881E6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4">
    <w:nsid w:val="0C66657B"/>
    <w:multiLevelType w:val="hybridMultilevel"/>
    <w:tmpl w:val="D5744FF6"/>
    <w:lvl w:ilvl="0" w:tplc="AB78B5F6">
      <w:start w:val="72"/>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0CF6742A"/>
    <w:multiLevelType w:val="hybridMultilevel"/>
    <w:tmpl w:val="A1A2531A"/>
    <w:lvl w:ilvl="0" w:tplc="4FA6001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6">
    <w:nsid w:val="0DEA76FF"/>
    <w:multiLevelType w:val="hybridMultilevel"/>
    <w:tmpl w:val="1B4478F6"/>
    <w:lvl w:ilvl="0" w:tplc="D55241FA">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990953"/>
    <w:multiLevelType w:val="hybridMultilevel"/>
    <w:tmpl w:val="D4E4AD5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FBB2DF4"/>
    <w:multiLevelType w:val="hybridMultilevel"/>
    <w:tmpl w:val="FE3AB47E"/>
    <w:lvl w:ilvl="0" w:tplc="AB1024EC">
      <w:start w:val="1"/>
      <w:numFmt w:val="lowerLetter"/>
      <w:lvlText w:val="%1)"/>
      <w:lvlJc w:val="left"/>
      <w:pPr>
        <w:ind w:left="1080" w:hanging="360"/>
      </w:pPr>
      <w:rPr>
        <w:rFonts w:asciiTheme="minorHAnsi" w:eastAsiaTheme="minorHAnsi" w:hAnsiTheme="minorHAnsi" w:cstheme="minorBidi" w:hint="default"/>
        <w:color w:val="auto"/>
        <w:sz w:val="2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10321010"/>
    <w:multiLevelType w:val="hybridMultilevel"/>
    <w:tmpl w:val="E09A0430"/>
    <w:lvl w:ilvl="0" w:tplc="FA342A66">
      <w:start w:val="1"/>
      <w:numFmt w:val="lowerLetter"/>
      <w:lvlText w:val="%1)"/>
      <w:lvlJc w:val="left"/>
      <w:pPr>
        <w:ind w:left="720" w:hanging="360"/>
      </w:pPr>
      <w:rPr>
        <w:rFonts w:asciiTheme="minorHAnsi" w:eastAsia="Arial Unicode MS" w:hAnsiTheme="minorHAnsi" w:cs="Arial Unicode M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04734EF"/>
    <w:multiLevelType w:val="hybridMultilevel"/>
    <w:tmpl w:val="FE4071AE"/>
    <w:lvl w:ilvl="0" w:tplc="337699A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nsid w:val="116048F9"/>
    <w:multiLevelType w:val="hybridMultilevel"/>
    <w:tmpl w:val="7076D6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11812975"/>
    <w:multiLevelType w:val="hybridMultilevel"/>
    <w:tmpl w:val="79CE4F94"/>
    <w:lvl w:ilvl="0" w:tplc="47645D3E">
      <w:start w:val="1"/>
      <w:numFmt w:val="lowerLetter"/>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1B56ED1"/>
    <w:multiLevelType w:val="hybridMultilevel"/>
    <w:tmpl w:val="B210AA5E"/>
    <w:lvl w:ilvl="0" w:tplc="3806A3E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4">
    <w:nsid w:val="12D06BE4"/>
    <w:multiLevelType w:val="hybridMultilevel"/>
    <w:tmpl w:val="DF6CB050"/>
    <w:lvl w:ilvl="0" w:tplc="99EEE850">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5">
    <w:nsid w:val="136779CA"/>
    <w:multiLevelType w:val="hybridMultilevel"/>
    <w:tmpl w:val="F38848D4"/>
    <w:lvl w:ilvl="0" w:tplc="E8AEF22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6">
    <w:nsid w:val="156E6473"/>
    <w:multiLevelType w:val="hybridMultilevel"/>
    <w:tmpl w:val="D9F298FA"/>
    <w:lvl w:ilvl="0" w:tplc="82542EE4">
      <w:start w:val="68"/>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6946325"/>
    <w:multiLevelType w:val="hybridMultilevel"/>
    <w:tmpl w:val="364A2CA6"/>
    <w:lvl w:ilvl="0" w:tplc="3CE21CF0">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6D35FB2"/>
    <w:multiLevelType w:val="hybridMultilevel"/>
    <w:tmpl w:val="8AD23812"/>
    <w:lvl w:ilvl="0" w:tplc="9AA2D366">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9">
    <w:nsid w:val="16E32750"/>
    <w:multiLevelType w:val="hybridMultilevel"/>
    <w:tmpl w:val="6FBCDAEA"/>
    <w:lvl w:ilvl="0" w:tplc="D764B7DC">
      <w:start w:val="1"/>
      <w:numFmt w:val="lowerLetter"/>
      <w:lvlText w:val="%1)"/>
      <w:lvlJc w:val="left"/>
      <w:pPr>
        <w:ind w:left="1800" w:hanging="360"/>
      </w:pPr>
      <w:rPr>
        <w:rFonts w:asciiTheme="minorHAnsi" w:eastAsia="Arial Unicode MS" w:hAnsiTheme="minorHAnsi" w:cs="Arial Unicode MS"/>
        <w:i w:val="0"/>
        <w:noProof w:val="0"/>
        <w:sz w:val="20"/>
        <w:szCs w:val="2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0">
    <w:nsid w:val="171D70BF"/>
    <w:multiLevelType w:val="hybridMultilevel"/>
    <w:tmpl w:val="B0C4FECA"/>
    <w:lvl w:ilvl="0" w:tplc="56D82142">
      <w:start w:val="1"/>
      <w:numFmt w:val="decimal"/>
      <w:lvlText w:val="%1)"/>
      <w:lvlJc w:val="left"/>
      <w:pPr>
        <w:ind w:left="1800" w:hanging="360"/>
      </w:pPr>
      <w:rPr>
        <w:rFonts w:hint="default"/>
        <w:lang w:val="es-EC"/>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1">
    <w:nsid w:val="17821E34"/>
    <w:multiLevelType w:val="hybridMultilevel"/>
    <w:tmpl w:val="DD4419AA"/>
    <w:lvl w:ilvl="0" w:tplc="2EE8E2AA">
      <w:start w:val="5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930021B"/>
    <w:multiLevelType w:val="hybridMultilevel"/>
    <w:tmpl w:val="E2AC67F4"/>
    <w:lvl w:ilvl="0" w:tplc="789C70A0">
      <w:start w:val="63"/>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9602FFC"/>
    <w:multiLevelType w:val="hybridMultilevel"/>
    <w:tmpl w:val="CE180A7E"/>
    <w:lvl w:ilvl="0" w:tplc="E0A49DB8">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9CF4684"/>
    <w:multiLevelType w:val="hybridMultilevel"/>
    <w:tmpl w:val="A440C41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1CDC4E85"/>
    <w:multiLevelType w:val="hybridMultilevel"/>
    <w:tmpl w:val="F656D332"/>
    <w:lvl w:ilvl="0" w:tplc="ACCE0CD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6">
    <w:nsid w:val="1E706B5C"/>
    <w:multiLevelType w:val="hybridMultilevel"/>
    <w:tmpl w:val="B2DAE534"/>
    <w:lvl w:ilvl="0" w:tplc="EB9ECCB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7">
    <w:nsid w:val="1ED801BF"/>
    <w:multiLevelType w:val="hybridMultilevel"/>
    <w:tmpl w:val="6FBCDAEA"/>
    <w:lvl w:ilvl="0" w:tplc="D764B7DC">
      <w:start w:val="1"/>
      <w:numFmt w:val="lowerLetter"/>
      <w:lvlText w:val="%1)"/>
      <w:lvlJc w:val="left"/>
      <w:pPr>
        <w:ind w:left="1800" w:hanging="360"/>
      </w:pPr>
      <w:rPr>
        <w:rFonts w:asciiTheme="minorHAnsi" w:eastAsia="Arial Unicode MS" w:hAnsiTheme="minorHAnsi" w:cs="Arial Unicode MS"/>
        <w:i w:val="0"/>
        <w:noProof w:val="0"/>
        <w:sz w:val="20"/>
        <w:szCs w:val="2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8">
    <w:nsid w:val="1F065958"/>
    <w:multiLevelType w:val="hybridMultilevel"/>
    <w:tmpl w:val="DA9293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F29128E"/>
    <w:multiLevelType w:val="hybridMultilevel"/>
    <w:tmpl w:val="F4DADDE2"/>
    <w:lvl w:ilvl="0" w:tplc="CD98FE66">
      <w:start w:val="1"/>
      <w:numFmt w:val="lowerLetter"/>
      <w:lvlText w:val="%1)"/>
      <w:lvlJc w:val="left"/>
      <w:pPr>
        <w:ind w:left="1440" w:hanging="360"/>
      </w:pPr>
      <w:rPr>
        <w:rFonts w:ascii="Arial Unicode MS" w:eastAsia="Arial Unicode MS" w:hAnsi="Arial Unicode MS" w:cs="Arial Unicode M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0">
    <w:nsid w:val="1F6C351C"/>
    <w:multiLevelType w:val="hybridMultilevel"/>
    <w:tmpl w:val="183C27F6"/>
    <w:lvl w:ilvl="0" w:tplc="C4881E6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1">
    <w:nsid w:val="202B5C9E"/>
    <w:multiLevelType w:val="hybridMultilevel"/>
    <w:tmpl w:val="C1929DBE"/>
    <w:lvl w:ilvl="0" w:tplc="0C0A0017">
      <w:start w:val="1"/>
      <w:numFmt w:val="lowerLetter"/>
      <w:lvlText w:val="%1)"/>
      <w:lvlJc w:val="left"/>
      <w:pPr>
        <w:ind w:left="849" w:hanging="360"/>
      </w:pPr>
    </w:lvl>
    <w:lvl w:ilvl="1" w:tplc="0C0A0019" w:tentative="1">
      <w:start w:val="1"/>
      <w:numFmt w:val="lowerLetter"/>
      <w:lvlText w:val="%2."/>
      <w:lvlJc w:val="left"/>
      <w:pPr>
        <w:ind w:left="1569" w:hanging="360"/>
      </w:pPr>
    </w:lvl>
    <w:lvl w:ilvl="2" w:tplc="0C0A001B" w:tentative="1">
      <w:start w:val="1"/>
      <w:numFmt w:val="lowerRoman"/>
      <w:lvlText w:val="%3."/>
      <w:lvlJc w:val="right"/>
      <w:pPr>
        <w:ind w:left="2289" w:hanging="180"/>
      </w:pPr>
    </w:lvl>
    <w:lvl w:ilvl="3" w:tplc="0C0A000F" w:tentative="1">
      <w:start w:val="1"/>
      <w:numFmt w:val="decimal"/>
      <w:lvlText w:val="%4."/>
      <w:lvlJc w:val="left"/>
      <w:pPr>
        <w:ind w:left="3009" w:hanging="360"/>
      </w:pPr>
    </w:lvl>
    <w:lvl w:ilvl="4" w:tplc="0C0A0019" w:tentative="1">
      <w:start w:val="1"/>
      <w:numFmt w:val="lowerLetter"/>
      <w:lvlText w:val="%5."/>
      <w:lvlJc w:val="left"/>
      <w:pPr>
        <w:ind w:left="3729" w:hanging="360"/>
      </w:pPr>
    </w:lvl>
    <w:lvl w:ilvl="5" w:tplc="0C0A001B" w:tentative="1">
      <w:start w:val="1"/>
      <w:numFmt w:val="lowerRoman"/>
      <w:lvlText w:val="%6."/>
      <w:lvlJc w:val="right"/>
      <w:pPr>
        <w:ind w:left="4449" w:hanging="180"/>
      </w:pPr>
    </w:lvl>
    <w:lvl w:ilvl="6" w:tplc="0C0A000F" w:tentative="1">
      <w:start w:val="1"/>
      <w:numFmt w:val="decimal"/>
      <w:lvlText w:val="%7."/>
      <w:lvlJc w:val="left"/>
      <w:pPr>
        <w:ind w:left="5169" w:hanging="360"/>
      </w:pPr>
    </w:lvl>
    <w:lvl w:ilvl="7" w:tplc="0C0A0019" w:tentative="1">
      <w:start w:val="1"/>
      <w:numFmt w:val="lowerLetter"/>
      <w:lvlText w:val="%8."/>
      <w:lvlJc w:val="left"/>
      <w:pPr>
        <w:ind w:left="5889" w:hanging="360"/>
      </w:pPr>
    </w:lvl>
    <w:lvl w:ilvl="8" w:tplc="0C0A001B" w:tentative="1">
      <w:start w:val="1"/>
      <w:numFmt w:val="lowerRoman"/>
      <w:lvlText w:val="%9."/>
      <w:lvlJc w:val="right"/>
      <w:pPr>
        <w:ind w:left="6609" w:hanging="180"/>
      </w:pPr>
    </w:lvl>
  </w:abstractNum>
  <w:abstractNum w:abstractNumId="52">
    <w:nsid w:val="20CF5166"/>
    <w:multiLevelType w:val="hybridMultilevel"/>
    <w:tmpl w:val="617C3870"/>
    <w:lvl w:ilvl="0" w:tplc="10A879EA">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3">
    <w:nsid w:val="21225135"/>
    <w:multiLevelType w:val="hybridMultilevel"/>
    <w:tmpl w:val="68666F1A"/>
    <w:lvl w:ilvl="0" w:tplc="09EE31AE">
      <w:start w:val="35"/>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2247094"/>
    <w:multiLevelType w:val="hybridMultilevel"/>
    <w:tmpl w:val="CE180A7E"/>
    <w:lvl w:ilvl="0" w:tplc="E0A49DB8">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22641297"/>
    <w:multiLevelType w:val="hybridMultilevel"/>
    <w:tmpl w:val="00A2A15E"/>
    <w:lvl w:ilvl="0" w:tplc="1B447B20">
      <w:start w:val="1"/>
      <w:numFmt w:val="lowerLetter"/>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22B37038"/>
    <w:multiLevelType w:val="hybridMultilevel"/>
    <w:tmpl w:val="8E04BB94"/>
    <w:lvl w:ilvl="0" w:tplc="BD109E3E">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231940A9"/>
    <w:multiLevelType w:val="hybridMultilevel"/>
    <w:tmpl w:val="C64CFF1E"/>
    <w:lvl w:ilvl="0" w:tplc="C4D8275C">
      <w:start w:val="49"/>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233A0F56"/>
    <w:multiLevelType w:val="hybridMultilevel"/>
    <w:tmpl w:val="21180852"/>
    <w:lvl w:ilvl="0" w:tplc="FCFA8FB2">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9">
    <w:nsid w:val="26C769D3"/>
    <w:multiLevelType w:val="hybridMultilevel"/>
    <w:tmpl w:val="8A40282E"/>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nsid w:val="2726235B"/>
    <w:multiLevelType w:val="hybridMultilevel"/>
    <w:tmpl w:val="F112ED76"/>
    <w:lvl w:ilvl="0" w:tplc="5510B332">
      <w:start w:val="1"/>
      <w:numFmt w:val="lowerLetter"/>
      <w:lvlText w:val="%1)"/>
      <w:lvlJc w:val="left"/>
      <w:pPr>
        <w:ind w:left="1440" w:hanging="360"/>
      </w:pPr>
      <w:rPr>
        <w:rFonts w:asciiTheme="minorHAnsi" w:eastAsiaTheme="minorHAnsi" w:hAnsiTheme="minorHAnsi" w:cstheme="minorBidi" w:hint="default"/>
        <w:color w:val="auto"/>
        <w:sz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nsid w:val="276B73A1"/>
    <w:multiLevelType w:val="hybridMultilevel"/>
    <w:tmpl w:val="013A4D36"/>
    <w:lvl w:ilvl="0" w:tplc="0A2218F6">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2">
    <w:nsid w:val="278605C1"/>
    <w:multiLevelType w:val="hybridMultilevel"/>
    <w:tmpl w:val="FE3AB47E"/>
    <w:lvl w:ilvl="0" w:tplc="AB1024EC">
      <w:start w:val="1"/>
      <w:numFmt w:val="lowerLetter"/>
      <w:lvlText w:val="%1)"/>
      <w:lvlJc w:val="left"/>
      <w:pPr>
        <w:ind w:left="1080" w:hanging="360"/>
      </w:pPr>
      <w:rPr>
        <w:rFonts w:asciiTheme="minorHAnsi" w:eastAsiaTheme="minorHAnsi" w:hAnsiTheme="minorHAnsi" w:cstheme="minorBidi" w:hint="default"/>
        <w:color w:val="auto"/>
        <w:sz w:val="2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3">
    <w:nsid w:val="28115053"/>
    <w:multiLevelType w:val="hybridMultilevel"/>
    <w:tmpl w:val="613258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292D6C75"/>
    <w:multiLevelType w:val="hybridMultilevel"/>
    <w:tmpl w:val="19B226E4"/>
    <w:lvl w:ilvl="0" w:tplc="623E70E4">
      <w:start w:val="60"/>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9751A7E"/>
    <w:multiLevelType w:val="hybridMultilevel"/>
    <w:tmpl w:val="AE94D592"/>
    <w:lvl w:ilvl="0" w:tplc="6F08DE2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6">
    <w:nsid w:val="29CF2E52"/>
    <w:multiLevelType w:val="hybridMultilevel"/>
    <w:tmpl w:val="8312ACEA"/>
    <w:lvl w:ilvl="0" w:tplc="4272A3E8">
      <w:start w:val="1"/>
      <w:numFmt w:val="lowerLetter"/>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A7742D1"/>
    <w:multiLevelType w:val="hybridMultilevel"/>
    <w:tmpl w:val="10FE4110"/>
    <w:lvl w:ilvl="0" w:tplc="69C2BE2C">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A9B4087"/>
    <w:multiLevelType w:val="hybridMultilevel"/>
    <w:tmpl w:val="FE3AB47E"/>
    <w:lvl w:ilvl="0" w:tplc="AB1024EC">
      <w:start w:val="1"/>
      <w:numFmt w:val="lowerLetter"/>
      <w:lvlText w:val="%1)"/>
      <w:lvlJc w:val="left"/>
      <w:pPr>
        <w:ind w:left="1080" w:hanging="360"/>
      </w:pPr>
      <w:rPr>
        <w:rFonts w:asciiTheme="minorHAnsi" w:eastAsiaTheme="minorHAnsi" w:hAnsiTheme="minorHAnsi" w:cstheme="minorBidi" w:hint="default"/>
        <w:color w:val="auto"/>
        <w:sz w:val="2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9">
    <w:nsid w:val="2AAD5788"/>
    <w:multiLevelType w:val="hybridMultilevel"/>
    <w:tmpl w:val="8A40282E"/>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nsid w:val="2ADD1571"/>
    <w:multiLevelType w:val="hybridMultilevel"/>
    <w:tmpl w:val="48A4502A"/>
    <w:lvl w:ilvl="0" w:tplc="1C4047AE">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1">
    <w:nsid w:val="2AF93FD4"/>
    <w:multiLevelType w:val="hybridMultilevel"/>
    <w:tmpl w:val="F160A51C"/>
    <w:lvl w:ilvl="0" w:tplc="7D7C6D7A">
      <w:start w:val="75"/>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B2604F5"/>
    <w:multiLevelType w:val="hybridMultilevel"/>
    <w:tmpl w:val="F808081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nsid w:val="2BB6108E"/>
    <w:multiLevelType w:val="hybridMultilevel"/>
    <w:tmpl w:val="DE480430"/>
    <w:lvl w:ilvl="0" w:tplc="DE7A81D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4">
    <w:nsid w:val="2C1A2901"/>
    <w:multiLevelType w:val="hybridMultilevel"/>
    <w:tmpl w:val="C6F057E4"/>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5">
    <w:nsid w:val="2CBD06E1"/>
    <w:multiLevelType w:val="hybridMultilevel"/>
    <w:tmpl w:val="4460A38E"/>
    <w:lvl w:ilvl="0" w:tplc="094CFFD6">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6">
    <w:nsid w:val="2DBD6DAC"/>
    <w:multiLevelType w:val="hybridMultilevel"/>
    <w:tmpl w:val="608420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DDE4C67"/>
    <w:multiLevelType w:val="hybridMultilevel"/>
    <w:tmpl w:val="91FA8AF8"/>
    <w:lvl w:ilvl="0" w:tplc="69B6EF50">
      <w:start w:val="58"/>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EE42ECF"/>
    <w:multiLevelType w:val="hybridMultilevel"/>
    <w:tmpl w:val="176A844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nsid w:val="2F6C7D1C"/>
    <w:multiLevelType w:val="hybridMultilevel"/>
    <w:tmpl w:val="7A1CE64E"/>
    <w:lvl w:ilvl="0" w:tplc="01DE18B4">
      <w:start w:val="1"/>
      <w:numFmt w:val="lowerLetter"/>
      <w:lvlText w:val="%1)"/>
      <w:lvlJc w:val="left"/>
      <w:pPr>
        <w:ind w:left="720" w:hanging="360"/>
      </w:pPr>
      <w:rPr>
        <w:rFonts w:ascii="Arial Unicode MS" w:eastAsia="Arial Unicode MS" w:hAnsi="Arial Unicode MS" w:cs="Arial Unicode M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FB56990"/>
    <w:multiLevelType w:val="hybridMultilevel"/>
    <w:tmpl w:val="556C7BE4"/>
    <w:lvl w:ilvl="0" w:tplc="A2A6554A">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1">
    <w:nsid w:val="2FF05279"/>
    <w:multiLevelType w:val="hybridMultilevel"/>
    <w:tmpl w:val="94ECBF68"/>
    <w:lvl w:ilvl="0" w:tplc="86A61096">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2">
    <w:nsid w:val="30090A85"/>
    <w:multiLevelType w:val="hybridMultilevel"/>
    <w:tmpl w:val="2862967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3">
    <w:nsid w:val="301E2F40"/>
    <w:multiLevelType w:val="hybridMultilevel"/>
    <w:tmpl w:val="CB540A0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nsid w:val="3140266E"/>
    <w:multiLevelType w:val="hybridMultilevel"/>
    <w:tmpl w:val="8DFEE17E"/>
    <w:lvl w:ilvl="0" w:tplc="A57C0DEC">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319B377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319E4614"/>
    <w:multiLevelType w:val="hybridMultilevel"/>
    <w:tmpl w:val="078C0970"/>
    <w:lvl w:ilvl="0" w:tplc="367A3A2C">
      <w:start w:val="1"/>
      <w:numFmt w:val="lowerLetter"/>
      <w:lvlText w:val="%1."/>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87">
    <w:nsid w:val="31D57621"/>
    <w:multiLevelType w:val="hybridMultilevel"/>
    <w:tmpl w:val="08A62EF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8">
    <w:nsid w:val="32620652"/>
    <w:multiLevelType w:val="hybridMultilevel"/>
    <w:tmpl w:val="4B2ADAA6"/>
    <w:lvl w:ilvl="0" w:tplc="C0EA4E46">
      <w:start w:val="1"/>
      <w:numFmt w:val="decimal"/>
      <w:lvlText w:val="%1)"/>
      <w:lvlJc w:val="left"/>
      <w:pPr>
        <w:ind w:left="720" w:hanging="360"/>
      </w:pPr>
      <w:rPr>
        <w:rFonts w:asciiTheme="minorHAnsi" w:eastAsia="Arial Unicode MS" w:hAnsiTheme="minorHAnsi" w:cs="Arial Unicode M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328025BE"/>
    <w:multiLevelType w:val="hybridMultilevel"/>
    <w:tmpl w:val="DA9293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329008E0"/>
    <w:multiLevelType w:val="hybridMultilevel"/>
    <w:tmpl w:val="5FB2CD2C"/>
    <w:lvl w:ilvl="0" w:tplc="CF0A435A">
      <w:start w:val="61"/>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32F345EB"/>
    <w:multiLevelType w:val="hybridMultilevel"/>
    <w:tmpl w:val="1ED8A16A"/>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2">
    <w:nsid w:val="33132F84"/>
    <w:multiLevelType w:val="multilevel"/>
    <w:tmpl w:val="1AEAC530"/>
    <w:lvl w:ilvl="0">
      <w:start w:val="1"/>
      <w:numFmt w:val="decimal"/>
      <w:lvlText w:val="%1."/>
      <w:lvlJc w:val="left"/>
      <w:pPr>
        <w:tabs>
          <w:tab w:val="num" w:pos="432"/>
        </w:tabs>
        <w:ind w:left="432" w:hanging="432"/>
      </w:pPr>
      <w:rPr>
        <w:rFonts w:hint="default"/>
        <w:i w:val="0"/>
      </w:rPr>
    </w:lvl>
    <w:lvl w:ilvl="1">
      <w:start w:val="1"/>
      <w:numFmt w:val="decimal"/>
      <w:pStyle w:val="Ttulo2"/>
      <w:lvlText w:val="%1.%2"/>
      <w:lvlJc w:val="left"/>
      <w:pPr>
        <w:tabs>
          <w:tab w:val="num" w:pos="816"/>
        </w:tabs>
        <w:ind w:left="816" w:hanging="576"/>
      </w:pPr>
      <w:rPr>
        <w:rFonts w:hint="default"/>
      </w:rPr>
    </w:lvl>
    <w:lvl w:ilvl="2">
      <w:start w:val="1"/>
      <w:numFmt w:val="decimal"/>
      <w:pStyle w:val="Ttulo3"/>
      <w:lvlText w:val="%1.%2.%3"/>
      <w:lvlJc w:val="left"/>
      <w:pPr>
        <w:tabs>
          <w:tab w:val="num" w:pos="1200"/>
        </w:tabs>
        <w:ind w:left="1200" w:hanging="720"/>
      </w:pPr>
      <w:rPr>
        <w:rFonts w:hint="default"/>
      </w:rPr>
    </w:lvl>
    <w:lvl w:ilvl="3">
      <w:start w:val="1"/>
      <w:numFmt w:val="decimal"/>
      <w:pStyle w:val="Ttulo4"/>
      <w:lvlText w:val="%1.%2.%3.%4"/>
      <w:lvlJc w:val="left"/>
      <w:pPr>
        <w:tabs>
          <w:tab w:val="num" w:pos="864"/>
        </w:tabs>
        <w:ind w:left="864" w:hanging="864"/>
      </w:pPr>
      <w:rPr>
        <w:rFonts w:hint="default"/>
        <w:lang w:val="es-ES_tradnl"/>
      </w:rPr>
    </w:lvl>
    <w:lvl w:ilvl="4">
      <w:start w:val="1"/>
      <w:numFmt w:val="decimal"/>
      <w:pStyle w:val="Ttulo5"/>
      <w:lvlText w:val="%1.%2.%3.%4.%5"/>
      <w:lvlJc w:val="left"/>
      <w:pPr>
        <w:tabs>
          <w:tab w:val="num" w:pos="2088"/>
        </w:tabs>
        <w:ind w:left="208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3">
    <w:nsid w:val="33BD074E"/>
    <w:multiLevelType w:val="hybridMultilevel"/>
    <w:tmpl w:val="DB422590"/>
    <w:lvl w:ilvl="0" w:tplc="6C0A5BF4">
      <w:start w:val="1"/>
      <w:numFmt w:val="lowerLetter"/>
      <w:lvlText w:val="%1)"/>
      <w:lvlJc w:val="left"/>
      <w:pPr>
        <w:ind w:left="720" w:hanging="360"/>
      </w:pPr>
      <w:rPr>
        <w:rFonts w:asciiTheme="minorHAnsi" w:hAnsiTheme="minorHAnsi" w:hint="default"/>
        <w:sz w:val="20"/>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347C3F5C"/>
    <w:multiLevelType w:val="hybridMultilevel"/>
    <w:tmpl w:val="18725788"/>
    <w:lvl w:ilvl="0" w:tplc="BABE9C0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5">
    <w:nsid w:val="369663FD"/>
    <w:multiLevelType w:val="hybridMultilevel"/>
    <w:tmpl w:val="9B6AADBE"/>
    <w:lvl w:ilvl="0" w:tplc="E99CADF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6">
    <w:nsid w:val="36E35F80"/>
    <w:multiLevelType w:val="hybridMultilevel"/>
    <w:tmpl w:val="9C18E814"/>
    <w:lvl w:ilvl="0" w:tplc="F044F570">
      <w:start w:val="1"/>
      <w:numFmt w:val="lowerLetter"/>
      <w:lvlText w:val="%1)"/>
      <w:lvlJc w:val="left"/>
      <w:pPr>
        <w:ind w:left="720" w:hanging="360"/>
      </w:pPr>
      <w:rPr>
        <w:rFonts w:asciiTheme="minorHAnsi" w:eastAsia="Times New Roman" w:hAnsiTheme="minorHAnsi" w:cs="Times New Roman"/>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377668DE"/>
    <w:multiLevelType w:val="hybridMultilevel"/>
    <w:tmpl w:val="ABD21C52"/>
    <w:lvl w:ilvl="0" w:tplc="999A430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8">
    <w:nsid w:val="37851C7B"/>
    <w:multiLevelType w:val="hybridMultilevel"/>
    <w:tmpl w:val="51245986"/>
    <w:lvl w:ilvl="0" w:tplc="344CCBF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9">
    <w:nsid w:val="37B027CF"/>
    <w:multiLevelType w:val="hybridMultilevel"/>
    <w:tmpl w:val="8F2C0C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0">
    <w:nsid w:val="38880837"/>
    <w:multiLevelType w:val="hybridMultilevel"/>
    <w:tmpl w:val="C9C296EE"/>
    <w:lvl w:ilvl="0" w:tplc="9D487BB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1">
    <w:nsid w:val="390C2F2C"/>
    <w:multiLevelType w:val="hybridMultilevel"/>
    <w:tmpl w:val="DA9293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3918163B"/>
    <w:multiLevelType w:val="hybridMultilevel"/>
    <w:tmpl w:val="109A6270"/>
    <w:lvl w:ilvl="0" w:tplc="840C3798">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3">
    <w:nsid w:val="391D51C4"/>
    <w:multiLevelType w:val="hybridMultilevel"/>
    <w:tmpl w:val="3196BD32"/>
    <w:lvl w:ilvl="0" w:tplc="32147C6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4">
    <w:nsid w:val="39D84EC6"/>
    <w:multiLevelType w:val="hybridMultilevel"/>
    <w:tmpl w:val="E168FCC4"/>
    <w:lvl w:ilvl="0" w:tplc="E442736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5">
    <w:nsid w:val="3A8A0754"/>
    <w:multiLevelType w:val="hybridMultilevel"/>
    <w:tmpl w:val="B920B926"/>
    <w:lvl w:ilvl="0" w:tplc="2926E526">
      <w:start w:val="70"/>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3ACB3607"/>
    <w:multiLevelType w:val="hybridMultilevel"/>
    <w:tmpl w:val="AA785F2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7">
    <w:nsid w:val="3BB8442E"/>
    <w:multiLevelType w:val="hybridMultilevel"/>
    <w:tmpl w:val="AAF28B20"/>
    <w:lvl w:ilvl="0" w:tplc="EC4A720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8">
    <w:nsid w:val="3BCF2D07"/>
    <w:multiLevelType w:val="hybridMultilevel"/>
    <w:tmpl w:val="6B52AB5E"/>
    <w:lvl w:ilvl="0" w:tplc="F8466008">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9">
    <w:nsid w:val="3C460F74"/>
    <w:multiLevelType w:val="hybridMultilevel"/>
    <w:tmpl w:val="1FEC1F0C"/>
    <w:lvl w:ilvl="0" w:tplc="9C808858">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0">
    <w:nsid w:val="3C54152C"/>
    <w:multiLevelType w:val="hybridMultilevel"/>
    <w:tmpl w:val="42B8E7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3CE97A19"/>
    <w:multiLevelType w:val="hybridMultilevel"/>
    <w:tmpl w:val="8F46E79A"/>
    <w:lvl w:ilvl="0" w:tplc="C95A1E9C">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2">
    <w:nsid w:val="3E131BA0"/>
    <w:multiLevelType w:val="hybridMultilevel"/>
    <w:tmpl w:val="8F2C0C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3">
    <w:nsid w:val="3E477812"/>
    <w:multiLevelType w:val="hybridMultilevel"/>
    <w:tmpl w:val="42B8E7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3F4870CD"/>
    <w:multiLevelType w:val="hybridMultilevel"/>
    <w:tmpl w:val="6B68CE2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5">
    <w:nsid w:val="3FE61B75"/>
    <w:multiLevelType w:val="hybridMultilevel"/>
    <w:tmpl w:val="EC423B52"/>
    <w:lvl w:ilvl="0" w:tplc="A1E6635A">
      <w:start w:val="1"/>
      <w:numFmt w:val="lowerLetter"/>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116">
    <w:nsid w:val="41743452"/>
    <w:multiLevelType w:val="hybridMultilevel"/>
    <w:tmpl w:val="D7C2CAE4"/>
    <w:lvl w:ilvl="0" w:tplc="4844CC4C">
      <w:start w:val="1"/>
      <w:numFmt w:val="lowerLetter"/>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418B3FCE"/>
    <w:multiLevelType w:val="hybridMultilevel"/>
    <w:tmpl w:val="42B8E7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419A0452"/>
    <w:multiLevelType w:val="hybridMultilevel"/>
    <w:tmpl w:val="FE745B9E"/>
    <w:lvl w:ilvl="0" w:tplc="BDF28CE4">
      <w:start w:val="54"/>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42E17B41"/>
    <w:multiLevelType w:val="hybridMultilevel"/>
    <w:tmpl w:val="5F5E2618"/>
    <w:lvl w:ilvl="0" w:tplc="66006B3C">
      <w:start w:val="1"/>
      <w:numFmt w:val="lowerLetter"/>
      <w:lvlText w:val="%1)"/>
      <w:lvlJc w:val="left"/>
      <w:pPr>
        <w:ind w:left="1920" w:hanging="360"/>
      </w:pPr>
      <w:rPr>
        <w:rFonts w:hint="default"/>
      </w:rPr>
    </w:lvl>
    <w:lvl w:ilvl="1" w:tplc="300A0019" w:tentative="1">
      <w:start w:val="1"/>
      <w:numFmt w:val="lowerLetter"/>
      <w:lvlText w:val="%2."/>
      <w:lvlJc w:val="left"/>
      <w:pPr>
        <w:ind w:left="2640" w:hanging="360"/>
      </w:pPr>
    </w:lvl>
    <w:lvl w:ilvl="2" w:tplc="300A001B" w:tentative="1">
      <w:start w:val="1"/>
      <w:numFmt w:val="lowerRoman"/>
      <w:lvlText w:val="%3."/>
      <w:lvlJc w:val="right"/>
      <w:pPr>
        <w:ind w:left="3360" w:hanging="180"/>
      </w:pPr>
    </w:lvl>
    <w:lvl w:ilvl="3" w:tplc="300A000F" w:tentative="1">
      <w:start w:val="1"/>
      <w:numFmt w:val="decimal"/>
      <w:lvlText w:val="%4."/>
      <w:lvlJc w:val="left"/>
      <w:pPr>
        <w:ind w:left="4080" w:hanging="360"/>
      </w:pPr>
    </w:lvl>
    <w:lvl w:ilvl="4" w:tplc="300A0019" w:tentative="1">
      <w:start w:val="1"/>
      <w:numFmt w:val="lowerLetter"/>
      <w:lvlText w:val="%5."/>
      <w:lvlJc w:val="left"/>
      <w:pPr>
        <w:ind w:left="4800" w:hanging="360"/>
      </w:pPr>
    </w:lvl>
    <w:lvl w:ilvl="5" w:tplc="300A001B" w:tentative="1">
      <w:start w:val="1"/>
      <w:numFmt w:val="lowerRoman"/>
      <w:lvlText w:val="%6."/>
      <w:lvlJc w:val="right"/>
      <w:pPr>
        <w:ind w:left="5520" w:hanging="180"/>
      </w:pPr>
    </w:lvl>
    <w:lvl w:ilvl="6" w:tplc="300A000F" w:tentative="1">
      <w:start w:val="1"/>
      <w:numFmt w:val="decimal"/>
      <w:lvlText w:val="%7."/>
      <w:lvlJc w:val="left"/>
      <w:pPr>
        <w:ind w:left="6240" w:hanging="360"/>
      </w:pPr>
    </w:lvl>
    <w:lvl w:ilvl="7" w:tplc="300A0019" w:tentative="1">
      <w:start w:val="1"/>
      <w:numFmt w:val="lowerLetter"/>
      <w:lvlText w:val="%8."/>
      <w:lvlJc w:val="left"/>
      <w:pPr>
        <w:ind w:left="6960" w:hanging="360"/>
      </w:pPr>
    </w:lvl>
    <w:lvl w:ilvl="8" w:tplc="300A001B" w:tentative="1">
      <w:start w:val="1"/>
      <w:numFmt w:val="lowerRoman"/>
      <w:lvlText w:val="%9."/>
      <w:lvlJc w:val="right"/>
      <w:pPr>
        <w:ind w:left="7680" w:hanging="180"/>
      </w:pPr>
    </w:lvl>
  </w:abstractNum>
  <w:abstractNum w:abstractNumId="120">
    <w:nsid w:val="42EA3AF7"/>
    <w:multiLevelType w:val="hybridMultilevel"/>
    <w:tmpl w:val="B594809C"/>
    <w:lvl w:ilvl="0" w:tplc="F8BCE930">
      <w:start w:val="7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432C321F"/>
    <w:multiLevelType w:val="hybridMultilevel"/>
    <w:tmpl w:val="DABCE21C"/>
    <w:lvl w:ilvl="0" w:tplc="BA26EDA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2">
    <w:nsid w:val="43717BB9"/>
    <w:multiLevelType w:val="hybridMultilevel"/>
    <w:tmpl w:val="8A123A3C"/>
    <w:lvl w:ilvl="0" w:tplc="4150258A">
      <w:start w:val="47"/>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43927D85"/>
    <w:multiLevelType w:val="hybridMultilevel"/>
    <w:tmpl w:val="A9DCC81C"/>
    <w:lvl w:ilvl="0" w:tplc="60A6298A">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43BC44D4"/>
    <w:multiLevelType w:val="hybridMultilevel"/>
    <w:tmpl w:val="13D2D8CE"/>
    <w:lvl w:ilvl="0" w:tplc="3F7CE91A">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5">
    <w:nsid w:val="44215631"/>
    <w:multiLevelType w:val="hybridMultilevel"/>
    <w:tmpl w:val="A34080FC"/>
    <w:lvl w:ilvl="0" w:tplc="C7301C3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6">
    <w:nsid w:val="447D3937"/>
    <w:multiLevelType w:val="hybridMultilevel"/>
    <w:tmpl w:val="E8E6634A"/>
    <w:lvl w:ilvl="0" w:tplc="819E2092">
      <w:start w:val="1"/>
      <w:numFmt w:val="upperRoman"/>
      <w:lvlText w:val="%1."/>
      <w:lvlJc w:val="left"/>
      <w:pPr>
        <w:ind w:left="1440" w:hanging="72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7">
    <w:nsid w:val="456A3C83"/>
    <w:multiLevelType w:val="hybridMultilevel"/>
    <w:tmpl w:val="7E38947A"/>
    <w:lvl w:ilvl="0" w:tplc="AEDEF748">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46296093"/>
    <w:multiLevelType w:val="hybridMultilevel"/>
    <w:tmpl w:val="1B4478F6"/>
    <w:lvl w:ilvl="0" w:tplc="D55241FA">
      <w:start w:val="1"/>
      <w:numFmt w:val="lowerLetter"/>
      <w:lvlText w:val="%1)"/>
      <w:lvlJc w:val="left"/>
      <w:pPr>
        <w:ind w:left="720" w:hanging="360"/>
      </w:pPr>
      <w:rPr>
        <w:rFonts w:asciiTheme="minorHAnsi" w:hAnsiTheme="minorHAns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465D2C0D"/>
    <w:multiLevelType w:val="hybridMultilevel"/>
    <w:tmpl w:val="7F8E0576"/>
    <w:lvl w:ilvl="0" w:tplc="0D80656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0">
    <w:nsid w:val="473E4F37"/>
    <w:multiLevelType w:val="hybridMultilevel"/>
    <w:tmpl w:val="F4DADDE2"/>
    <w:lvl w:ilvl="0" w:tplc="CD98FE66">
      <w:start w:val="1"/>
      <w:numFmt w:val="lowerLetter"/>
      <w:lvlText w:val="%1)"/>
      <w:lvlJc w:val="left"/>
      <w:pPr>
        <w:ind w:left="1440" w:hanging="360"/>
      </w:pPr>
      <w:rPr>
        <w:rFonts w:ascii="Arial Unicode MS" w:eastAsia="Arial Unicode MS" w:hAnsi="Arial Unicode MS" w:cs="Arial Unicode M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1">
    <w:nsid w:val="48243FC7"/>
    <w:multiLevelType w:val="hybridMultilevel"/>
    <w:tmpl w:val="3044007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2">
    <w:nsid w:val="49435265"/>
    <w:multiLevelType w:val="hybridMultilevel"/>
    <w:tmpl w:val="79CE4F94"/>
    <w:lvl w:ilvl="0" w:tplc="47645D3E">
      <w:start w:val="1"/>
      <w:numFmt w:val="lowerLetter"/>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4A764492"/>
    <w:multiLevelType w:val="hybridMultilevel"/>
    <w:tmpl w:val="B4DAAB10"/>
    <w:lvl w:ilvl="0" w:tplc="21288298">
      <w:start w:val="74"/>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4B857456"/>
    <w:multiLevelType w:val="hybridMultilevel"/>
    <w:tmpl w:val="A454D7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5">
    <w:nsid w:val="4BAE0987"/>
    <w:multiLevelType w:val="hybridMultilevel"/>
    <w:tmpl w:val="0D78397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6">
    <w:nsid w:val="4CCC7D74"/>
    <w:multiLevelType w:val="hybridMultilevel"/>
    <w:tmpl w:val="8A40282E"/>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7">
    <w:nsid w:val="4CDB4422"/>
    <w:multiLevelType w:val="hybridMultilevel"/>
    <w:tmpl w:val="2410049C"/>
    <w:lvl w:ilvl="0" w:tplc="00A8846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8">
    <w:nsid w:val="4EB709C1"/>
    <w:multiLevelType w:val="hybridMultilevel"/>
    <w:tmpl w:val="42B8E7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nsid w:val="4ED91D34"/>
    <w:multiLevelType w:val="hybridMultilevel"/>
    <w:tmpl w:val="F45282F4"/>
    <w:lvl w:ilvl="0" w:tplc="6B38DDDA">
      <w:start w:val="66"/>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4EF6726B"/>
    <w:multiLevelType w:val="hybridMultilevel"/>
    <w:tmpl w:val="A4C22514"/>
    <w:lvl w:ilvl="0" w:tplc="1F8EEC3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1">
    <w:nsid w:val="502C65F1"/>
    <w:multiLevelType w:val="hybridMultilevel"/>
    <w:tmpl w:val="42D44080"/>
    <w:lvl w:ilvl="0" w:tplc="33849878">
      <w:start w:val="41"/>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50C84AE9"/>
    <w:multiLevelType w:val="hybridMultilevel"/>
    <w:tmpl w:val="261082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516968EA"/>
    <w:multiLevelType w:val="hybridMultilevel"/>
    <w:tmpl w:val="44329342"/>
    <w:lvl w:ilvl="0" w:tplc="F91EBA9E">
      <w:start w:val="1"/>
      <w:numFmt w:val="lowerLetter"/>
      <w:lvlText w:val="%1)"/>
      <w:lvlJc w:val="left"/>
      <w:pPr>
        <w:ind w:left="1800" w:hanging="360"/>
      </w:pPr>
      <w:rPr>
        <w:rFonts w:asciiTheme="minorHAnsi" w:eastAsia="Arial Unicode MS" w:hAnsiTheme="minorHAnsi" w:cs="Arial Unicode MS"/>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44">
    <w:nsid w:val="52CC301C"/>
    <w:multiLevelType w:val="hybridMultilevel"/>
    <w:tmpl w:val="3DDEC718"/>
    <w:lvl w:ilvl="0" w:tplc="23BAFB60">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5">
    <w:nsid w:val="535F39BE"/>
    <w:multiLevelType w:val="hybridMultilevel"/>
    <w:tmpl w:val="F2AC304E"/>
    <w:lvl w:ilvl="0" w:tplc="80DE539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6">
    <w:nsid w:val="544D4CA9"/>
    <w:multiLevelType w:val="hybridMultilevel"/>
    <w:tmpl w:val="96166BA0"/>
    <w:lvl w:ilvl="0" w:tplc="6C6E179E">
      <w:start w:val="1"/>
      <w:numFmt w:val="decimal"/>
      <w:lvlText w:val="%1)"/>
      <w:lvlJc w:val="left"/>
      <w:pPr>
        <w:ind w:left="1080" w:hanging="360"/>
      </w:pPr>
      <w:rPr>
        <w:rFonts w:eastAsiaTheme="minorHAnsi" w:cstheme="minorBidi" w:hint="default"/>
        <w:sz w:val="2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47">
    <w:nsid w:val="56287D51"/>
    <w:multiLevelType w:val="hybridMultilevel"/>
    <w:tmpl w:val="DBD2B688"/>
    <w:lvl w:ilvl="0" w:tplc="1C64AC52">
      <w:start w:val="1"/>
      <w:numFmt w:val="lowerLetter"/>
      <w:lvlText w:val="%1)"/>
      <w:lvlJc w:val="left"/>
      <w:pPr>
        <w:ind w:left="1080" w:hanging="360"/>
      </w:pPr>
      <w:rPr>
        <w:rFonts w:asciiTheme="minorHAnsi" w:eastAsia="Arial Unicode MS" w:hAnsiTheme="minorHAnsi" w:cs="Arial Unicode M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8">
    <w:nsid w:val="56CD4B35"/>
    <w:multiLevelType w:val="hybridMultilevel"/>
    <w:tmpl w:val="A5AA15D8"/>
    <w:lvl w:ilvl="0" w:tplc="45FC2C62">
      <w:start w:val="1"/>
      <w:numFmt w:val="bullet"/>
      <w:lvlText w:val=""/>
      <w:lvlJc w:val="left"/>
      <w:pPr>
        <w:ind w:left="1440" w:hanging="360"/>
      </w:pPr>
      <w:rPr>
        <w:rFonts w:ascii="Symbol" w:hAnsi="Symbol" w:hint="default"/>
        <w:sz w:val="20"/>
        <w:szCs w:val="2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9">
    <w:nsid w:val="5736715F"/>
    <w:multiLevelType w:val="hybridMultilevel"/>
    <w:tmpl w:val="2B7A397A"/>
    <w:lvl w:ilvl="0" w:tplc="3F96D6D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0">
    <w:nsid w:val="57900AD3"/>
    <w:multiLevelType w:val="hybridMultilevel"/>
    <w:tmpl w:val="C316D888"/>
    <w:lvl w:ilvl="0" w:tplc="71F68D1A">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51">
    <w:nsid w:val="5830021A"/>
    <w:multiLevelType w:val="hybridMultilevel"/>
    <w:tmpl w:val="5462AC92"/>
    <w:lvl w:ilvl="0" w:tplc="D228E532">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2">
    <w:nsid w:val="589646A0"/>
    <w:multiLevelType w:val="hybridMultilevel"/>
    <w:tmpl w:val="7A9ACE2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3">
    <w:nsid w:val="59F26D7F"/>
    <w:multiLevelType w:val="hybridMultilevel"/>
    <w:tmpl w:val="00A2A15E"/>
    <w:lvl w:ilvl="0" w:tplc="1B447B20">
      <w:start w:val="1"/>
      <w:numFmt w:val="lowerLetter"/>
      <w:lvlText w:val="%1)"/>
      <w:lvlJc w:val="left"/>
      <w:pPr>
        <w:ind w:left="168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5A28698F"/>
    <w:multiLevelType w:val="hybridMultilevel"/>
    <w:tmpl w:val="BB1CB232"/>
    <w:lvl w:ilvl="0" w:tplc="A542884C">
      <w:start w:val="1"/>
      <w:numFmt w:val="lowerLetter"/>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5A4D056E"/>
    <w:multiLevelType w:val="hybridMultilevel"/>
    <w:tmpl w:val="49024120"/>
    <w:lvl w:ilvl="0" w:tplc="9978076E">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6">
    <w:nsid w:val="5A8D1EA2"/>
    <w:multiLevelType w:val="hybridMultilevel"/>
    <w:tmpl w:val="BBBA7BCA"/>
    <w:lvl w:ilvl="0" w:tplc="64FC778E">
      <w:start w:val="1"/>
      <w:numFmt w:val="decimal"/>
      <w:lvlText w:val="%1)"/>
      <w:lvlJc w:val="left"/>
      <w:pPr>
        <w:ind w:left="1080" w:hanging="360"/>
      </w:pPr>
      <w:rPr>
        <w:rFonts w:asciiTheme="minorHAnsi" w:eastAsia="Arial Unicode MS" w:hAnsiTheme="minorHAnsi" w:cs="Arial Unicode M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7">
    <w:nsid w:val="5B47724F"/>
    <w:multiLevelType w:val="hybridMultilevel"/>
    <w:tmpl w:val="3E78FD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5C740572"/>
    <w:multiLevelType w:val="hybridMultilevel"/>
    <w:tmpl w:val="437AEB6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9">
    <w:nsid w:val="5CA73050"/>
    <w:multiLevelType w:val="hybridMultilevel"/>
    <w:tmpl w:val="AAA292C8"/>
    <w:lvl w:ilvl="0" w:tplc="1960DB3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0">
    <w:nsid w:val="5D071061"/>
    <w:multiLevelType w:val="hybridMultilevel"/>
    <w:tmpl w:val="28AA5D1A"/>
    <w:lvl w:ilvl="0" w:tplc="A74C776E">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61">
    <w:nsid w:val="5DF71716"/>
    <w:multiLevelType w:val="hybridMultilevel"/>
    <w:tmpl w:val="8A40282E"/>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2">
    <w:nsid w:val="5EA0602A"/>
    <w:multiLevelType w:val="hybridMultilevel"/>
    <w:tmpl w:val="D8F00AA8"/>
    <w:lvl w:ilvl="0" w:tplc="3EF2557A">
      <w:start w:val="56"/>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5F256398"/>
    <w:multiLevelType w:val="hybridMultilevel"/>
    <w:tmpl w:val="20F0DA3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4">
    <w:nsid w:val="60502668"/>
    <w:multiLevelType w:val="hybridMultilevel"/>
    <w:tmpl w:val="DE68CDFA"/>
    <w:lvl w:ilvl="0" w:tplc="387449F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5">
    <w:nsid w:val="61595C11"/>
    <w:multiLevelType w:val="hybridMultilevel"/>
    <w:tmpl w:val="86805A58"/>
    <w:lvl w:ilvl="0" w:tplc="5654590A">
      <w:start w:val="1"/>
      <w:numFmt w:val="lowerLetter"/>
      <w:lvlText w:val="%1)"/>
      <w:lvlJc w:val="left"/>
      <w:pPr>
        <w:ind w:left="1080" w:hanging="360"/>
      </w:pPr>
      <w:rPr>
        <w:rFonts w:asciiTheme="minorHAnsi" w:eastAsiaTheme="minorHAnsi" w:hAnsiTheme="minorHAnsi" w:cstheme="minorBidi" w:hint="default"/>
        <w:color w:val="auto"/>
        <w:sz w:val="2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6">
    <w:nsid w:val="632F51B9"/>
    <w:multiLevelType w:val="hybridMultilevel"/>
    <w:tmpl w:val="DC286914"/>
    <w:lvl w:ilvl="0" w:tplc="0C0A000F">
      <w:start w:val="1"/>
      <w:numFmt w:val="decimal"/>
      <w:lvlText w:val="%1."/>
      <w:lvlJc w:val="left"/>
      <w:pPr>
        <w:ind w:left="776" w:hanging="360"/>
      </w:pPr>
    </w:lvl>
    <w:lvl w:ilvl="1" w:tplc="0C0A0019" w:tentative="1">
      <w:start w:val="1"/>
      <w:numFmt w:val="lowerLetter"/>
      <w:lvlText w:val="%2."/>
      <w:lvlJc w:val="left"/>
      <w:pPr>
        <w:ind w:left="1496" w:hanging="360"/>
      </w:pPr>
    </w:lvl>
    <w:lvl w:ilvl="2" w:tplc="0C0A001B" w:tentative="1">
      <w:start w:val="1"/>
      <w:numFmt w:val="lowerRoman"/>
      <w:lvlText w:val="%3."/>
      <w:lvlJc w:val="right"/>
      <w:pPr>
        <w:ind w:left="2216" w:hanging="180"/>
      </w:pPr>
    </w:lvl>
    <w:lvl w:ilvl="3" w:tplc="0C0A000F" w:tentative="1">
      <w:start w:val="1"/>
      <w:numFmt w:val="decimal"/>
      <w:lvlText w:val="%4."/>
      <w:lvlJc w:val="left"/>
      <w:pPr>
        <w:ind w:left="2936" w:hanging="360"/>
      </w:pPr>
    </w:lvl>
    <w:lvl w:ilvl="4" w:tplc="0C0A0019" w:tentative="1">
      <w:start w:val="1"/>
      <w:numFmt w:val="lowerLetter"/>
      <w:lvlText w:val="%5."/>
      <w:lvlJc w:val="left"/>
      <w:pPr>
        <w:ind w:left="3656" w:hanging="360"/>
      </w:pPr>
    </w:lvl>
    <w:lvl w:ilvl="5" w:tplc="0C0A001B" w:tentative="1">
      <w:start w:val="1"/>
      <w:numFmt w:val="lowerRoman"/>
      <w:lvlText w:val="%6."/>
      <w:lvlJc w:val="right"/>
      <w:pPr>
        <w:ind w:left="4376" w:hanging="180"/>
      </w:pPr>
    </w:lvl>
    <w:lvl w:ilvl="6" w:tplc="0C0A000F" w:tentative="1">
      <w:start w:val="1"/>
      <w:numFmt w:val="decimal"/>
      <w:lvlText w:val="%7."/>
      <w:lvlJc w:val="left"/>
      <w:pPr>
        <w:ind w:left="5096" w:hanging="360"/>
      </w:pPr>
    </w:lvl>
    <w:lvl w:ilvl="7" w:tplc="0C0A0019" w:tentative="1">
      <w:start w:val="1"/>
      <w:numFmt w:val="lowerLetter"/>
      <w:lvlText w:val="%8."/>
      <w:lvlJc w:val="left"/>
      <w:pPr>
        <w:ind w:left="5816" w:hanging="360"/>
      </w:pPr>
    </w:lvl>
    <w:lvl w:ilvl="8" w:tplc="0C0A001B" w:tentative="1">
      <w:start w:val="1"/>
      <w:numFmt w:val="lowerRoman"/>
      <w:lvlText w:val="%9."/>
      <w:lvlJc w:val="right"/>
      <w:pPr>
        <w:ind w:left="6536" w:hanging="180"/>
      </w:pPr>
    </w:lvl>
  </w:abstractNum>
  <w:abstractNum w:abstractNumId="167">
    <w:nsid w:val="66353D1C"/>
    <w:multiLevelType w:val="hybridMultilevel"/>
    <w:tmpl w:val="7A1AB5E4"/>
    <w:lvl w:ilvl="0" w:tplc="7430E63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8">
    <w:nsid w:val="66CE3184"/>
    <w:multiLevelType w:val="hybridMultilevel"/>
    <w:tmpl w:val="F7948270"/>
    <w:lvl w:ilvl="0" w:tplc="6740926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9">
    <w:nsid w:val="66E237DA"/>
    <w:multiLevelType w:val="hybridMultilevel"/>
    <w:tmpl w:val="837E1C26"/>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0">
    <w:nsid w:val="66E95504"/>
    <w:multiLevelType w:val="hybridMultilevel"/>
    <w:tmpl w:val="214E0762"/>
    <w:lvl w:ilvl="0" w:tplc="E6748E78">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1">
    <w:nsid w:val="66FE743A"/>
    <w:multiLevelType w:val="hybridMultilevel"/>
    <w:tmpl w:val="B7606A12"/>
    <w:lvl w:ilvl="0" w:tplc="40D0C10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2">
    <w:nsid w:val="67DA6CE2"/>
    <w:multiLevelType w:val="hybridMultilevel"/>
    <w:tmpl w:val="3604B040"/>
    <w:lvl w:ilvl="0" w:tplc="525635A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3">
    <w:nsid w:val="681362DF"/>
    <w:multiLevelType w:val="hybridMultilevel"/>
    <w:tmpl w:val="A14690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684B4DF1"/>
    <w:multiLevelType w:val="hybridMultilevel"/>
    <w:tmpl w:val="B31A984E"/>
    <w:lvl w:ilvl="0" w:tplc="63B6C178">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5">
    <w:nsid w:val="68612CE5"/>
    <w:multiLevelType w:val="hybridMultilevel"/>
    <w:tmpl w:val="DD966C3E"/>
    <w:lvl w:ilvl="0" w:tplc="823EE45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6">
    <w:nsid w:val="68AA098D"/>
    <w:multiLevelType w:val="hybridMultilevel"/>
    <w:tmpl w:val="4830D07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7">
    <w:nsid w:val="695361B3"/>
    <w:multiLevelType w:val="hybridMultilevel"/>
    <w:tmpl w:val="8F2C0C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8">
    <w:nsid w:val="69C87A6A"/>
    <w:multiLevelType w:val="hybridMultilevel"/>
    <w:tmpl w:val="6A9EAEDE"/>
    <w:lvl w:ilvl="0" w:tplc="4AA88986">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9">
    <w:nsid w:val="6A5D3EE1"/>
    <w:multiLevelType w:val="hybridMultilevel"/>
    <w:tmpl w:val="FDF0A42A"/>
    <w:lvl w:ilvl="0" w:tplc="5BE85B6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0">
    <w:nsid w:val="6A686824"/>
    <w:multiLevelType w:val="hybridMultilevel"/>
    <w:tmpl w:val="1ED8A16A"/>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1">
    <w:nsid w:val="6C9728E6"/>
    <w:multiLevelType w:val="hybridMultilevel"/>
    <w:tmpl w:val="1ED8A16A"/>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2">
    <w:nsid w:val="6D662FFC"/>
    <w:multiLevelType w:val="hybridMultilevel"/>
    <w:tmpl w:val="74568846"/>
    <w:lvl w:ilvl="0" w:tplc="EB221E44">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3">
    <w:nsid w:val="6D860B8F"/>
    <w:multiLevelType w:val="hybridMultilevel"/>
    <w:tmpl w:val="769014F8"/>
    <w:lvl w:ilvl="0" w:tplc="BB34344A">
      <w:start w:val="1"/>
      <w:numFmt w:val="lowerLetter"/>
      <w:lvlText w:val="%1)"/>
      <w:lvlJc w:val="left"/>
      <w:pPr>
        <w:ind w:left="720" w:hanging="360"/>
      </w:pPr>
      <w:rPr>
        <w:rFonts w:asciiTheme="minorHAnsi" w:eastAsiaTheme="minorHAnsi" w:hAnsiTheme="minorHAnsi" w:cstheme="minorBid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6D911C19"/>
    <w:multiLevelType w:val="hybridMultilevel"/>
    <w:tmpl w:val="260E54A0"/>
    <w:lvl w:ilvl="0" w:tplc="F404CCAE">
      <w:start w:val="52"/>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6E725065"/>
    <w:multiLevelType w:val="hybridMultilevel"/>
    <w:tmpl w:val="F112ED76"/>
    <w:lvl w:ilvl="0" w:tplc="5510B332">
      <w:start w:val="1"/>
      <w:numFmt w:val="lowerLetter"/>
      <w:lvlText w:val="%1)"/>
      <w:lvlJc w:val="left"/>
      <w:pPr>
        <w:ind w:left="1440" w:hanging="360"/>
      </w:pPr>
      <w:rPr>
        <w:rFonts w:asciiTheme="minorHAnsi" w:eastAsiaTheme="minorHAnsi" w:hAnsiTheme="minorHAnsi" w:cstheme="minorBidi" w:hint="default"/>
        <w:color w:val="auto"/>
        <w:sz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6">
    <w:nsid w:val="6EBA1356"/>
    <w:multiLevelType w:val="hybridMultilevel"/>
    <w:tmpl w:val="38D6CD74"/>
    <w:lvl w:ilvl="0" w:tplc="97D680C6">
      <w:start w:val="1"/>
      <w:numFmt w:val="lowerLetter"/>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6FA61563"/>
    <w:multiLevelType w:val="hybridMultilevel"/>
    <w:tmpl w:val="4088EDAA"/>
    <w:lvl w:ilvl="0" w:tplc="34B2E4E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8">
    <w:nsid w:val="705426D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nsid w:val="70FA0320"/>
    <w:multiLevelType w:val="hybridMultilevel"/>
    <w:tmpl w:val="C1929DBE"/>
    <w:lvl w:ilvl="0" w:tplc="0C0A0017">
      <w:start w:val="1"/>
      <w:numFmt w:val="lowerLetter"/>
      <w:lvlText w:val="%1)"/>
      <w:lvlJc w:val="left"/>
      <w:pPr>
        <w:ind w:left="849" w:hanging="360"/>
      </w:pPr>
    </w:lvl>
    <w:lvl w:ilvl="1" w:tplc="0C0A0019" w:tentative="1">
      <w:start w:val="1"/>
      <w:numFmt w:val="lowerLetter"/>
      <w:lvlText w:val="%2."/>
      <w:lvlJc w:val="left"/>
      <w:pPr>
        <w:ind w:left="1569" w:hanging="360"/>
      </w:pPr>
    </w:lvl>
    <w:lvl w:ilvl="2" w:tplc="0C0A001B" w:tentative="1">
      <w:start w:val="1"/>
      <w:numFmt w:val="lowerRoman"/>
      <w:lvlText w:val="%3."/>
      <w:lvlJc w:val="right"/>
      <w:pPr>
        <w:ind w:left="2289" w:hanging="180"/>
      </w:pPr>
    </w:lvl>
    <w:lvl w:ilvl="3" w:tplc="0C0A000F" w:tentative="1">
      <w:start w:val="1"/>
      <w:numFmt w:val="decimal"/>
      <w:lvlText w:val="%4."/>
      <w:lvlJc w:val="left"/>
      <w:pPr>
        <w:ind w:left="3009" w:hanging="360"/>
      </w:pPr>
    </w:lvl>
    <w:lvl w:ilvl="4" w:tplc="0C0A0019" w:tentative="1">
      <w:start w:val="1"/>
      <w:numFmt w:val="lowerLetter"/>
      <w:lvlText w:val="%5."/>
      <w:lvlJc w:val="left"/>
      <w:pPr>
        <w:ind w:left="3729" w:hanging="360"/>
      </w:pPr>
    </w:lvl>
    <w:lvl w:ilvl="5" w:tplc="0C0A001B" w:tentative="1">
      <w:start w:val="1"/>
      <w:numFmt w:val="lowerRoman"/>
      <w:lvlText w:val="%6."/>
      <w:lvlJc w:val="right"/>
      <w:pPr>
        <w:ind w:left="4449" w:hanging="180"/>
      </w:pPr>
    </w:lvl>
    <w:lvl w:ilvl="6" w:tplc="0C0A000F" w:tentative="1">
      <w:start w:val="1"/>
      <w:numFmt w:val="decimal"/>
      <w:lvlText w:val="%7."/>
      <w:lvlJc w:val="left"/>
      <w:pPr>
        <w:ind w:left="5169" w:hanging="360"/>
      </w:pPr>
    </w:lvl>
    <w:lvl w:ilvl="7" w:tplc="0C0A0019" w:tentative="1">
      <w:start w:val="1"/>
      <w:numFmt w:val="lowerLetter"/>
      <w:lvlText w:val="%8."/>
      <w:lvlJc w:val="left"/>
      <w:pPr>
        <w:ind w:left="5889" w:hanging="360"/>
      </w:pPr>
    </w:lvl>
    <w:lvl w:ilvl="8" w:tplc="0C0A001B" w:tentative="1">
      <w:start w:val="1"/>
      <w:numFmt w:val="lowerRoman"/>
      <w:lvlText w:val="%9."/>
      <w:lvlJc w:val="right"/>
      <w:pPr>
        <w:ind w:left="6609" w:hanging="180"/>
      </w:pPr>
    </w:lvl>
  </w:abstractNum>
  <w:abstractNum w:abstractNumId="190">
    <w:nsid w:val="70FB19F0"/>
    <w:multiLevelType w:val="hybridMultilevel"/>
    <w:tmpl w:val="02BE6A76"/>
    <w:lvl w:ilvl="0" w:tplc="CB121E9E">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1">
    <w:nsid w:val="715350A6"/>
    <w:multiLevelType w:val="hybridMultilevel"/>
    <w:tmpl w:val="9C18E814"/>
    <w:lvl w:ilvl="0" w:tplc="F044F570">
      <w:start w:val="1"/>
      <w:numFmt w:val="lowerLetter"/>
      <w:lvlText w:val="%1)"/>
      <w:lvlJc w:val="left"/>
      <w:pPr>
        <w:ind w:left="720" w:hanging="360"/>
      </w:pPr>
      <w:rPr>
        <w:rFonts w:asciiTheme="minorHAnsi" w:eastAsia="Times New Roman" w:hAnsiTheme="minorHAnsi" w:cs="Times New Roman"/>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71F63974"/>
    <w:multiLevelType w:val="hybridMultilevel"/>
    <w:tmpl w:val="630E6C7C"/>
    <w:lvl w:ilvl="0" w:tplc="A16C4C6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3">
    <w:nsid w:val="73C76EEE"/>
    <w:multiLevelType w:val="hybridMultilevel"/>
    <w:tmpl w:val="2724F48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4">
    <w:nsid w:val="74727AA2"/>
    <w:multiLevelType w:val="hybridMultilevel"/>
    <w:tmpl w:val="9326B658"/>
    <w:lvl w:ilvl="0" w:tplc="8A8803F0">
      <w:start w:val="1"/>
      <w:numFmt w:val="decimal"/>
      <w:lvlText w:val="%1)"/>
      <w:lvlJc w:val="left"/>
      <w:pPr>
        <w:ind w:left="720" w:hanging="360"/>
      </w:pPr>
      <w:rPr>
        <w:rFonts w:asciiTheme="minorHAnsi" w:eastAsia="Arial Unicode MS" w:hAnsiTheme="minorHAnsi" w:cs="Arial Unicode M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750047DE"/>
    <w:multiLevelType w:val="hybridMultilevel"/>
    <w:tmpl w:val="BAD65D84"/>
    <w:lvl w:ilvl="0" w:tplc="2CE6F808">
      <w:start w:val="1"/>
      <w:numFmt w:val="lowerLetter"/>
      <w:lvlText w:val="%1)"/>
      <w:lvlJc w:val="left"/>
      <w:pPr>
        <w:ind w:left="2160" w:hanging="360"/>
      </w:pPr>
      <w:rPr>
        <w:rFonts w:asciiTheme="minorHAnsi" w:eastAsiaTheme="minorHAnsi" w:hAnsiTheme="minorHAnsi" w:cstheme="minorBidi" w:hint="default"/>
        <w:sz w:val="2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96">
    <w:nsid w:val="758B36F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nsid w:val="75DA0B33"/>
    <w:multiLevelType w:val="hybridMultilevel"/>
    <w:tmpl w:val="58842F3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8">
    <w:nsid w:val="769F06F3"/>
    <w:multiLevelType w:val="hybridMultilevel"/>
    <w:tmpl w:val="A0404260"/>
    <w:lvl w:ilvl="0" w:tplc="236A04F6">
      <w:start w:val="1"/>
      <w:numFmt w:val="lowerLetter"/>
      <w:lvlText w:val="%1)"/>
      <w:lvlJc w:val="left"/>
      <w:pPr>
        <w:ind w:left="2160" w:hanging="360"/>
      </w:pPr>
      <w:rPr>
        <w:rFonts w:asciiTheme="minorHAnsi" w:eastAsiaTheme="minorHAnsi" w:hAnsiTheme="minorHAnsi" w:cstheme="minorBidi" w:hint="default"/>
        <w:sz w:val="22"/>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99">
    <w:nsid w:val="76AC7692"/>
    <w:multiLevelType w:val="hybridMultilevel"/>
    <w:tmpl w:val="77FEB7F0"/>
    <w:lvl w:ilvl="0" w:tplc="E2C2EA2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0">
    <w:nsid w:val="772A545E"/>
    <w:multiLevelType w:val="hybridMultilevel"/>
    <w:tmpl w:val="605037C4"/>
    <w:lvl w:ilvl="0" w:tplc="31109AF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1">
    <w:nsid w:val="77C358A0"/>
    <w:multiLevelType w:val="hybridMultilevel"/>
    <w:tmpl w:val="DBFE2A22"/>
    <w:lvl w:ilvl="0" w:tplc="56F8CB54">
      <w:start w:val="1"/>
      <w:numFmt w:val="lowerLetter"/>
      <w:lvlText w:val="%1)"/>
      <w:lvlJc w:val="left"/>
      <w:pPr>
        <w:ind w:left="1440" w:hanging="360"/>
      </w:pPr>
      <w:rPr>
        <w:rFonts w:hint="default"/>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2">
    <w:nsid w:val="77D03BD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nsid w:val="78511CC9"/>
    <w:multiLevelType w:val="hybridMultilevel"/>
    <w:tmpl w:val="8F2C0C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4">
    <w:nsid w:val="789F39BF"/>
    <w:multiLevelType w:val="hybridMultilevel"/>
    <w:tmpl w:val="391090AE"/>
    <w:lvl w:ilvl="0" w:tplc="F8882DDC">
      <w:start w:val="1"/>
      <w:numFmt w:val="lowerLetter"/>
      <w:lvlText w:val="%1)"/>
      <w:lvlJc w:val="left"/>
      <w:pPr>
        <w:ind w:left="1800" w:hanging="360"/>
      </w:pPr>
      <w:rPr>
        <w:rFonts w:ascii="Arial Unicode MS" w:eastAsia="Arial Unicode MS" w:hAnsi="Arial Unicode MS" w:cs="Arial Unicode MS" w:hint="default"/>
        <w:sz w:val="2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5">
    <w:nsid w:val="794773C0"/>
    <w:multiLevelType w:val="hybridMultilevel"/>
    <w:tmpl w:val="D4622A5A"/>
    <w:lvl w:ilvl="0" w:tplc="08C6EAB0">
      <w:start w:val="46"/>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79550E0C"/>
    <w:multiLevelType w:val="hybridMultilevel"/>
    <w:tmpl w:val="D7C2CAE4"/>
    <w:lvl w:ilvl="0" w:tplc="4844CC4C">
      <w:start w:val="1"/>
      <w:numFmt w:val="lowerLetter"/>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7B1063C2"/>
    <w:multiLevelType w:val="hybridMultilevel"/>
    <w:tmpl w:val="2B56CDC6"/>
    <w:lvl w:ilvl="0" w:tplc="FF6C9A9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8">
    <w:nsid w:val="7D3B14A7"/>
    <w:multiLevelType w:val="hybridMultilevel"/>
    <w:tmpl w:val="DA9293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7D8D5190"/>
    <w:multiLevelType w:val="hybridMultilevel"/>
    <w:tmpl w:val="8F2C0C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0">
    <w:nsid w:val="7EAE3DA1"/>
    <w:multiLevelType w:val="hybridMultilevel"/>
    <w:tmpl w:val="7CE25198"/>
    <w:lvl w:ilvl="0" w:tplc="E704323C">
      <w:start w:val="1"/>
      <w:numFmt w:val="lowerLetter"/>
      <w:lvlText w:val="%1)"/>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211">
    <w:nsid w:val="7ED33F25"/>
    <w:multiLevelType w:val="hybridMultilevel"/>
    <w:tmpl w:val="1ED8A16A"/>
    <w:lvl w:ilvl="0" w:tplc="273A65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2">
    <w:nsid w:val="7FF24628"/>
    <w:multiLevelType w:val="hybridMultilevel"/>
    <w:tmpl w:val="4FF85C10"/>
    <w:lvl w:ilvl="0" w:tplc="AED0DDC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92"/>
  </w:num>
  <w:num w:numId="2">
    <w:abstractNumId w:val="72"/>
  </w:num>
  <w:num w:numId="3">
    <w:abstractNumId w:val="202"/>
  </w:num>
  <w:num w:numId="4">
    <w:abstractNumId w:val="85"/>
  </w:num>
  <w:num w:numId="5">
    <w:abstractNumId w:val="166"/>
  </w:num>
  <w:num w:numId="6">
    <w:abstractNumId w:val="76"/>
  </w:num>
  <w:num w:numId="7">
    <w:abstractNumId w:val="31"/>
  </w:num>
  <w:num w:numId="8">
    <w:abstractNumId w:val="152"/>
  </w:num>
  <w:num w:numId="9">
    <w:abstractNumId w:val="74"/>
  </w:num>
  <w:num w:numId="10">
    <w:abstractNumId w:val="142"/>
  </w:num>
  <w:num w:numId="11">
    <w:abstractNumId w:val="173"/>
  </w:num>
  <w:num w:numId="12">
    <w:abstractNumId w:val="157"/>
  </w:num>
  <w:num w:numId="13">
    <w:abstractNumId w:val="3"/>
  </w:num>
  <w:num w:numId="14">
    <w:abstractNumId w:val="193"/>
  </w:num>
  <w:num w:numId="15">
    <w:abstractNumId w:val="134"/>
  </w:num>
  <w:num w:numId="16">
    <w:abstractNumId w:val="148"/>
  </w:num>
  <w:num w:numId="17">
    <w:abstractNumId w:val="92"/>
    <w:lvlOverride w:ilvl="0">
      <w:startOverride w:val="2"/>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9"/>
  </w:num>
  <w:num w:numId="20">
    <w:abstractNumId w:val="6"/>
  </w:num>
  <w:num w:numId="21">
    <w:abstractNumId w:val="79"/>
  </w:num>
  <w:num w:numId="22">
    <w:abstractNumId w:val="115"/>
  </w:num>
  <w:num w:numId="23">
    <w:abstractNumId w:val="194"/>
  </w:num>
  <w:num w:numId="24">
    <w:abstractNumId w:val="130"/>
  </w:num>
  <w:num w:numId="25">
    <w:abstractNumId w:val="83"/>
  </w:num>
  <w:num w:numId="26">
    <w:abstractNumId w:val="82"/>
  </w:num>
  <w:num w:numId="27">
    <w:abstractNumId w:val="78"/>
  </w:num>
  <w:num w:numId="28">
    <w:abstractNumId w:val="149"/>
  </w:num>
  <w:num w:numId="29">
    <w:abstractNumId w:val="119"/>
  </w:num>
  <w:num w:numId="30">
    <w:abstractNumId w:val="197"/>
  </w:num>
  <w:num w:numId="31">
    <w:abstractNumId w:val="210"/>
  </w:num>
  <w:num w:numId="32">
    <w:abstractNumId w:val="87"/>
  </w:num>
  <w:num w:numId="33">
    <w:abstractNumId w:val="176"/>
  </w:num>
  <w:num w:numId="34">
    <w:abstractNumId w:val="22"/>
  </w:num>
  <w:num w:numId="35">
    <w:abstractNumId w:val="168"/>
  </w:num>
  <w:num w:numId="36">
    <w:abstractNumId w:val="106"/>
  </w:num>
  <w:num w:numId="37">
    <w:abstractNumId w:val="135"/>
  </w:num>
  <w:num w:numId="38">
    <w:abstractNumId w:val="163"/>
  </w:num>
  <w:num w:numId="39">
    <w:abstractNumId w:val="203"/>
  </w:num>
  <w:num w:numId="40">
    <w:abstractNumId w:val="112"/>
  </w:num>
  <w:num w:numId="41">
    <w:abstractNumId w:val="4"/>
  </w:num>
  <w:num w:numId="42">
    <w:abstractNumId w:val="209"/>
  </w:num>
  <w:num w:numId="43">
    <w:abstractNumId w:val="99"/>
  </w:num>
  <w:num w:numId="44">
    <w:abstractNumId w:val="177"/>
  </w:num>
  <w:num w:numId="45">
    <w:abstractNumId w:val="44"/>
  </w:num>
  <w:num w:numId="46">
    <w:abstractNumId w:val="145"/>
  </w:num>
  <w:num w:numId="47">
    <w:abstractNumId w:val="171"/>
  </w:num>
  <w:num w:numId="48">
    <w:abstractNumId w:val="94"/>
  </w:num>
  <w:num w:numId="49">
    <w:abstractNumId w:val="21"/>
  </w:num>
  <w:num w:numId="50">
    <w:abstractNumId w:val="104"/>
  </w:num>
  <w:num w:numId="51">
    <w:abstractNumId w:val="113"/>
  </w:num>
  <w:num w:numId="52">
    <w:abstractNumId w:val="98"/>
  </w:num>
  <w:num w:numId="53">
    <w:abstractNumId w:val="55"/>
  </w:num>
  <w:num w:numId="54">
    <w:abstractNumId w:val="204"/>
  </w:num>
  <w:num w:numId="55">
    <w:abstractNumId w:val="138"/>
  </w:num>
  <w:num w:numId="56">
    <w:abstractNumId w:val="180"/>
  </w:num>
  <w:num w:numId="57">
    <w:abstractNumId w:val="10"/>
  </w:num>
  <w:num w:numId="58">
    <w:abstractNumId w:val="30"/>
  </w:num>
  <w:num w:numId="59">
    <w:abstractNumId w:val="131"/>
  </w:num>
  <w:num w:numId="60">
    <w:abstractNumId w:val="46"/>
  </w:num>
  <w:num w:numId="61">
    <w:abstractNumId w:val="95"/>
  </w:num>
  <w:num w:numId="62">
    <w:abstractNumId w:val="164"/>
  </w:num>
  <w:num w:numId="63">
    <w:abstractNumId w:val="107"/>
  </w:num>
  <w:num w:numId="64">
    <w:abstractNumId w:val="100"/>
  </w:num>
  <w:num w:numId="65">
    <w:abstractNumId w:val="150"/>
  </w:num>
  <w:num w:numId="66">
    <w:abstractNumId w:val="15"/>
  </w:num>
  <w:num w:numId="67">
    <w:abstractNumId w:val="111"/>
  </w:num>
  <w:num w:numId="68">
    <w:abstractNumId w:val="140"/>
  </w:num>
  <w:num w:numId="69">
    <w:abstractNumId w:val="160"/>
  </w:num>
  <w:num w:numId="70">
    <w:abstractNumId w:val="20"/>
  </w:num>
  <w:num w:numId="71">
    <w:abstractNumId w:val="70"/>
  </w:num>
  <w:num w:numId="72">
    <w:abstractNumId w:val="159"/>
  </w:num>
  <w:num w:numId="73">
    <w:abstractNumId w:val="144"/>
  </w:num>
  <w:num w:numId="74">
    <w:abstractNumId w:val="103"/>
  </w:num>
  <w:num w:numId="75">
    <w:abstractNumId w:val="179"/>
  </w:num>
  <w:num w:numId="76">
    <w:abstractNumId w:val="126"/>
  </w:num>
  <w:num w:numId="77">
    <w:abstractNumId w:val="86"/>
  </w:num>
  <w:num w:numId="78">
    <w:abstractNumId w:val="121"/>
  </w:num>
  <w:num w:numId="79">
    <w:abstractNumId w:val="8"/>
  </w:num>
  <w:num w:numId="80">
    <w:abstractNumId w:val="169"/>
  </w:num>
  <w:num w:numId="81">
    <w:abstractNumId w:val="167"/>
  </w:num>
  <w:num w:numId="82">
    <w:abstractNumId w:val="114"/>
  </w:num>
  <w:num w:numId="83">
    <w:abstractNumId w:val="0"/>
  </w:num>
  <w:num w:numId="84">
    <w:abstractNumId w:val="45"/>
  </w:num>
  <w:num w:numId="85">
    <w:abstractNumId w:val="129"/>
  </w:num>
  <w:num w:numId="86">
    <w:abstractNumId w:val="151"/>
  </w:num>
  <w:num w:numId="87">
    <w:abstractNumId w:val="190"/>
  </w:num>
  <w:num w:numId="88">
    <w:abstractNumId w:val="182"/>
  </w:num>
  <w:num w:numId="89">
    <w:abstractNumId w:val="81"/>
  </w:num>
  <w:num w:numId="90">
    <w:abstractNumId w:val="155"/>
  </w:num>
  <w:num w:numId="91">
    <w:abstractNumId w:val="192"/>
  </w:num>
  <w:num w:numId="92">
    <w:abstractNumId w:val="38"/>
  </w:num>
  <w:num w:numId="93">
    <w:abstractNumId w:val="178"/>
  </w:num>
  <w:num w:numId="94">
    <w:abstractNumId w:val="9"/>
  </w:num>
  <w:num w:numId="95">
    <w:abstractNumId w:val="61"/>
  </w:num>
  <w:num w:numId="96">
    <w:abstractNumId w:val="7"/>
  </w:num>
  <w:num w:numId="97">
    <w:abstractNumId w:val="58"/>
  </w:num>
  <w:num w:numId="98">
    <w:abstractNumId w:val="108"/>
  </w:num>
  <w:num w:numId="99">
    <w:abstractNumId w:val="174"/>
  </w:num>
  <w:num w:numId="100">
    <w:abstractNumId w:val="80"/>
  </w:num>
  <w:num w:numId="101">
    <w:abstractNumId w:val="75"/>
  </w:num>
  <w:num w:numId="102">
    <w:abstractNumId w:val="109"/>
  </w:num>
  <w:num w:numId="103">
    <w:abstractNumId w:val="124"/>
  </w:num>
  <w:num w:numId="104">
    <w:abstractNumId w:val="25"/>
  </w:num>
  <w:num w:numId="105">
    <w:abstractNumId w:val="102"/>
  </w:num>
  <w:num w:numId="106">
    <w:abstractNumId w:val="172"/>
  </w:num>
  <w:num w:numId="107">
    <w:abstractNumId w:val="207"/>
  </w:num>
  <w:num w:numId="108">
    <w:abstractNumId w:val="175"/>
  </w:num>
  <w:num w:numId="109">
    <w:abstractNumId w:val="187"/>
  </w:num>
  <w:num w:numId="110">
    <w:abstractNumId w:val="125"/>
  </w:num>
  <w:num w:numId="111">
    <w:abstractNumId w:val="212"/>
  </w:num>
  <w:num w:numId="112">
    <w:abstractNumId w:val="97"/>
  </w:num>
  <w:num w:numId="113">
    <w:abstractNumId w:val="199"/>
  </w:num>
  <w:num w:numId="114">
    <w:abstractNumId w:val="73"/>
  </w:num>
  <w:num w:numId="115">
    <w:abstractNumId w:val="52"/>
  </w:num>
  <w:num w:numId="116">
    <w:abstractNumId w:val="200"/>
  </w:num>
  <w:num w:numId="117">
    <w:abstractNumId w:val="33"/>
  </w:num>
  <w:num w:numId="118">
    <w:abstractNumId w:val="137"/>
  </w:num>
  <w:num w:numId="119">
    <w:abstractNumId w:val="35"/>
  </w:num>
  <w:num w:numId="120">
    <w:abstractNumId w:val="65"/>
  </w:num>
  <w:num w:numId="121">
    <w:abstractNumId w:val="198"/>
  </w:num>
  <w:num w:numId="122">
    <w:abstractNumId w:val="110"/>
  </w:num>
  <w:num w:numId="123">
    <w:abstractNumId w:val="211"/>
  </w:num>
  <w:num w:numId="124">
    <w:abstractNumId w:val="69"/>
  </w:num>
  <w:num w:numId="125">
    <w:abstractNumId w:val="183"/>
  </w:num>
  <w:num w:numId="126">
    <w:abstractNumId w:val="63"/>
  </w:num>
  <w:num w:numId="127">
    <w:abstractNumId w:val="91"/>
  </w:num>
  <w:num w:numId="128">
    <w:abstractNumId w:val="161"/>
  </w:num>
  <w:num w:numId="129">
    <w:abstractNumId w:val="117"/>
  </w:num>
  <w:num w:numId="130">
    <w:abstractNumId w:val="195"/>
  </w:num>
  <w:num w:numId="131">
    <w:abstractNumId w:val="181"/>
  </w:num>
  <w:num w:numId="132">
    <w:abstractNumId w:val="136"/>
  </w:num>
  <w:num w:numId="133">
    <w:abstractNumId w:val="96"/>
  </w:num>
  <w:num w:numId="134">
    <w:abstractNumId w:val="59"/>
  </w:num>
  <w:num w:numId="135">
    <w:abstractNumId w:val="191"/>
  </w:num>
  <w:num w:numId="136">
    <w:abstractNumId w:val="88"/>
  </w:num>
  <w:num w:numId="137">
    <w:abstractNumId w:val="84"/>
  </w:num>
  <w:num w:numId="138">
    <w:abstractNumId w:val="156"/>
  </w:num>
  <w:num w:numId="139">
    <w:abstractNumId w:val="201"/>
  </w:num>
  <w:num w:numId="140">
    <w:abstractNumId w:val="40"/>
  </w:num>
  <w:num w:numId="141">
    <w:abstractNumId w:val="146"/>
  </w:num>
  <w:num w:numId="142">
    <w:abstractNumId w:val="170"/>
  </w:num>
  <w:num w:numId="143">
    <w:abstractNumId w:val="34"/>
  </w:num>
  <w:num w:numId="144">
    <w:abstractNumId w:val="53"/>
  </w:num>
  <w:num w:numId="145">
    <w:abstractNumId w:val="67"/>
  </w:num>
  <w:num w:numId="146">
    <w:abstractNumId w:val="153"/>
  </w:num>
  <w:num w:numId="147">
    <w:abstractNumId w:val="29"/>
  </w:num>
  <w:num w:numId="148">
    <w:abstractNumId w:val="147"/>
  </w:num>
  <w:num w:numId="149">
    <w:abstractNumId w:val="143"/>
  </w:num>
  <w:num w:numId="150">
    <w:abstractNumId w:val="13"/>
  </w:num>
  <w:num w:numId="151">
    <w:abstractNumId w:val="27"/>
  </w:num>
  <w:num w:numId="152">
    <w:abstractNumId w:val="154"/>
  </w:num>
  <w:num w:numId="153">
    <w:abstractNumId w:val="141"/>
  </w:num>
  <w:num w:numId="154">
    <w:abstractNumId w:val="165"/>
  </w:num>
  <w:num w:numId="155">
    <w:abstractNumId w:val="28"/>
  </w:num>
  <w:num w:numId="156">
    <w:abstractNumId w:val="19"/>
  </w:num>
  <w:num w:numId="157">
    <w:abstractNumId w:val="37"/>
  </w:num>
  <w:num w:numId="158">
    <w:abstractNumId w:val="1"/>
  </w:num>
  <w:num w:numId="159">
    <w:abstractNumId w:val="205"/>
  </w:num>
  <w:num w:numId="160">
    <w:abstractNumId w:val="93"/>
  </w:num>
  <w:num w:numId="161">
    <w:abstractNumId w:val="122"/>
  </w:num>
  <w:num w:numId="162">
    <w:abstractNumId w:val="57"/>
  </w:num>
  <w:num w:numId="163">
    <w:abstractNumId w:val="186"/>
  </w:num>
  <w:num w:numId="164">
    <w:abstractNumId w:val="208"/>
  </w:num>
  <w:num w:numId="165">
    <w:abstractNumId w:val="32"/>
  </w:num>
  <w:num w:numId="166">
    <w:abstractNumId w:val="66"/>
  </w:num>
  <w:num w:numId="167">
    <w:abstractNumId w:val="41"/>
  </w:num>
  <w:num w:numId="168">
    <w:abstractNumId w:val="89"/>
  </w:num>
  <w:num w:numId="169">
    <w:abstractNumId w:val="184"/>
  </w:num>
  <w:num w:numId="170">
    <w:abstractNumId w:val="118"/>
  </w:num>
  <w:num w:numId="171">
    <w:abstractNumId w:val="51"/>
  </w:num>
  <w:num w:numId="172">
    <w:abstractNumId w:val="206"/>
  </w:num>
  <w:num w:numId="173">
    <w:abstractNumId w:val="47"/>
  </w:num>
  <w:num w:numId="174">
    <w:abstractNumId w:val="54"/>
  </w:num>
  <w:num w:numId="175">
    <w:abstractNumId w:val="162"/>
  </w:num>
  <w:num w:numId="176">
    <w:abstractNumId w:val="77"/>
  </w:num>
  <w:num w:numId="177">
    <w:abstractNumId w:val="64"/>
  </w:num>
  <w:num w:numId="178">
    <w:abstractNumId w:val="90"/>
  </w:num>
  <w:num w:numId="179">
    <w:abstractNumId w:val="42"/>
  </w:num>
  <w:num w:numId="180">
    <w:abstractNumId w:val="139"/>
  </w:num>
  <w:num w:numId="181">
    <w:abstractNumId w:val="36"/>
  </w:num>
  <w:num w:numId="182">
    <w:abstractNumId w:val="101"/>
  </w:num>
  <w:num w:numId="183">
    <w:abstractNumId w:val="62"/>
  </w:num>
  <w:num w:numId="184">
    <w:abstractNumId w:val="18"/>
  </w:num>
  <w:num w:numId="185">
    <w:abstractNumId w:val="185"/>
  </w:num>
  <w:num w:numId="186">
    <w:abstractNumId w:val="17"/>
  </w:num>
  <w:num w:numId="187">
    <w:abstractNumId w:val="127"/>
  </w:num>
  <w:num w:numId="188">
    <w:abstractNumId w:val="26"/>
  </w:num>
  <w:num w:numId="189">
    <w:abstractNumId w:val="132"/>
  </w:num>
  <w:num w:numId="190">
    <w:abstractNumId w:val="14"/>
  </w:num>
  <w:num w:numId="191">
    <w:abstractNumId w:val="50"/>
  </w:num>
  <w:num w:numId="192">
    <w:abstractNumId w:val="189"/>
  </w:num>
  <w:num w:numId="193">
    <w:abstractNumId w:val="116"/>
  </w:num>
  <w:num w:numId="194">
    <w:abstractNumId w:val="39"/>
  </w:num>
  <w:num w:numId="195">
    <w:abstractNumId w:val="43"/>
  </w:num>
  <w:num w:numId="196">
    <w:abstractNumId w:val="105"/>
  </w:num>
  <w:num w:numId="197">
    <w:abstractNumId w:val="24"/>
  </w:num>
  <w:num w:numId="198">
    <w:abstractNumId w:val="133"/>
  </w:num>
  <w:num w:numId="199">
    <w:abstractNumId w:val="71"/>
  </w:num>
  <w:num w:numId="200">
    <w:abstractNumId w:val="11"/>
  </w:num>
  <w:num w:numId="201">
    <w:abstractNumId w:val="48"/>
  </w:num>
  <w:num w:numId="202">
    <w:abstractNumId w:val="68"/>
  </w:num>
  <w:num w:numId="203">
    <w:abstractNumId w:val="123"/>
  </w:num>
  <w:num w:numId="204">
    <w:abstractNumId w:val="60"/>
  </w:num>
  <w:num w:numId="205">
    <w:abstractNumId w:val="2"/>
  </w:num>
  <w:num w:numId="206">
    <w:abstractNumId w:val="16"/>
  </w:num>
  <w:num w:numId="207">
    <w:abstractNumId w:val="128"/>
  </w:num>
  <w:num w:numId="208">
    <w:abstractNumId w:val="120"/>
  </w:num>
  <w:num w:numId="209">
    <w:abstractNumId w:val="56"/>
  </w:num>
  <w:num w:numId="210">
    <w:abstractNumId w:val="23"/>
  </w:num>
  <w:num w:numId="211">
    <w:abstractNumId w:val="158"/>
  </w:num>
  <w:num w:numId="212">
    <w:abstractNumId w:val="12"/>
  </w:num>
  <w:num w:numId="213">
    <w:abstractNumId w:val="188"/>
  </w:num>
  <w:num w:numId="214">
    <w:abstractNumId w:val="196"/>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48C2"/>
    <w:rsid w:val="000000A2"/>
    <w:rsid w:val="00000601"/>
    <w:rsid w:val="00001E8E"/>
    <w:rsid w:val="000028D8"/>
    <w:rsid w:val="00002DF0"/>
    <w:rsid w:val="00003EE5"/>
    <w:rsid w:val="00007136"/>
    <w:rsid w:val="0000798D"/>
    <w:rsid w:val="00007F8B"/>
    <w:rsid w:val="000102D6"/>
    <w:rsid w:val="00010BAE"/>
    <w:rsid w:val="00010FC9"/>
    <w:rsid w:val="0001207D"/>
    <w:rsid w:val="0001273E"/>
    <w:rsid w:val="00013877"/>
    <w:rsid w:val="0001465E"/>
    <w:rsid w:val="0001544F"/>
    <w:rsid w:val="000170A7"/>
    <w:rsid w:val="00017B42"/>
    <w:rsid w:val="0002037B"/>
    <w:rsid w:val="00022183"/>
    <w:rsid w:val="000230D8"/>
    <w:rsid w:val="00023314"/>
    <w:rsid w:val="00023A22"/>
    <w:rsid w:val="00032BC3"/>
    <w:rsid w:val="00032F58"/>
    <w:rsid w:val="0003301F"/>
    <w:rsid w:val="0003340A"/>
    <w:rsid w:val="000339D7"/>
    <w:rsid w:val="000360A5"/>
    <w:rsid w:val="000370D7"/>
    <w:rsid w:val="00037F48"/>
    <w:rsid w:val="000407AA"/>
    <w:rsid w:val="00044C76"/>
    <w:rsid w:val="00045719"/>
    <w:rsid w:val="00046EAB"/>
    <w:rsid w:val="00047D14"/>
    <w:rsid w:val="000505FC"/>
    <w:rsid w:val="00050A89"/>
    <w:rsid w:val="000517C1"/>
    <w:rsid w:val="000521CA"/>
    <w:rsid w:val="000554CC"/>
    <w:rsid w:val="00056F88"/>
    <w:rsid w:val="000628BA"/>
    <w:rsid w:val="00064D8E"/>
    <w:rsid w:val="000669C7"/>
    <w:rsid w:val="00067F62"/>
    <w:rsid w:val="0007013D"/>
    <w:rsid w:val="00070BA3"/>
    <w:rsid w:val="00070C99"/>
    <w:rsid w:val="00071DAF"/>
    <w:rsid w:val="00076BFE"/>
    <w:rsid w:val="00076FA1"/>
    <w:rsid w:val="00080BF9"/>
    <w:rsid w:val="000812A5"/>
    <w:rsid w:val="000824E0"/>
    <w:rsid w:val="00082BCE"/>
    <w:rsid w:val="00082CAE"/>
    <w:rsid w:val="000832AD"/>
    <w:rsid w:val="0008430A"/>
    <w:rsid w:val="00085131"/>
    <w:rsid w:val="00086058"/>
    <w:rsid w:val="00086ACD"/>
    <w:rsid w:val="000A51F4"/>
    <w:rsid w:val="000A5C87"/>
    <w:rsid w:val="000A64C7"/>
    <w:rsid w:val="000A7029"/>
    <w:rsid w:val="000A7C9E"/>
    <w:rsid w:val="000B120D"/>
    <w:rsid w:val="000B409E"/>
    <w:rsid w:val="000B579E"/>
    <w:rsid w:val="000B67AB"/>
    <w:rsid w:val="000B6BC3"/>
    <w:rsid w:val="000C271E"/>
    <w:rsid w:val="000C2CF2"/>
    <w:rsid w:val="000C31C7"/>
    <w:rsid w:val="000C47DD"/>
    <w:rsid w:val="000C500D"/>
    <w:rsid w:val="000C59BC"/>
    <w:rsid w:val="000C5C39"/>
    <w:rsid w:val="000C5D3B"/>
    <w:rsid w:val="000C5D4C"/>
    <w:rsid w:val="000C702A"/>
    <w:rsid w:val="000C754A"/>
    <w:rsid w:val="000D06A4"/>
    <w:rsid w:val="000D2AE9"/>
    <w:rsid w:val="000D3EA1"/>
    <w:rsid w:val="000D57A2"/>
    <w:rsid w:val="000E119E"/>
    <w:rsid w:val="000E1EA8"/>
    <w:rsid w:val="000E29D3"/>
    <w:rsid w:val="000E42D1"/>
    <w:rsid w:val="000E6795"/>
    <w:rsid w:val="000F4562"/>
    <w:rsid w:val="000F5202"/>
    <w:rsid w:val="000F5D1C"/>
    <w:rsid w:val="000F6322"/>
    <w:rsid w:val="000F77CE"/>
    <w:rsid w:val="000F7D7A"/>
    <w:rsid w:val="00101837"/>
    <w:rsid w:val="001040E0"/>
    <w:rsid w:val="00104979"/>
    <w:rsid w:val="001056DC"/>
    <w:rsid w:val="00105937"/>
    <w:rsid w:val="0010602D"/>
    <w:rsid w:val="00106822"/>
    <w:rsid w:val="00107C24"/>
    <w:rsid w:val="00111532"/>
    <w:rsid w:val="00112536"/>
    <w:rsid w:val="00113085"/>
    <w:rsid w:val="00116671"/>
    <w:rsid w:val="00117024"/>
    <w:rsid w:val="001205F7"/>
    <w:rsid w:val="00120AE2"/>
    <w:rsid w:val="001219AA"/>
    <w:rsid w:val="00121F4B"/>
    <w:rsid w:val="00123610"/>
    <w:rsid w:val="00123F8B"/>
    <w:rsid w:val="00124769"/>
    <w:rsid w:val="00124CB9"/>
    <w:rsid w:val="00127C18"/>
    <w:rsid w:val="00130899"/>
    <w:rsid w:val="00130B0C"/>
    <w:rsid w:val="00132EEF"/>
    <w:rsid w:val="00135901"/>
    <w:rsid w:val="00137DA3"/>
    <w:rsid w:val="00140B92"/>
    <w:rsid w:val="00141334"/>
    <w:rsid w:val="00141FAC"/>
    <w:rsid w:val="0014283B"/>
    <w:rsid w:val="00143DF0"/>
    <w:rsid w:val="0014535F"/>
    <w:rsid w:val="0014541F"/>
    <w:rsid w:val="001454C6"/>
    <w:rsid w:val="00146A39"/>
    <w:rsid w:val="00150860"/>
    <w:rsid w:val="00152BD6"/>
    <w:rsid w:val="00155930"/>
    <w:rsid w:val="001603E0"/>
    <w:rsid w:val="00163D79"/>
    <w:rsid w:val="00164C19"/>
    <w:rsid w:val="00167F58"/>
    <w:rsid w:val="00171159"/>
    <w:rsid w:val="00171C0F"/>
    <w:rsid w:val="0017213E"/>
    <w:rsid w:val="00173DD2"/>
    <w:rsid w:val="0017453A"/>
    <w:rsid w:val="001768B2"/>
    <w:rsid w:val="00176FC7"/>
    <w:rsid w:val="001777C5"/>
    <w:rsid w:val="001858AB"/>
    <w:rsid w:val="00185A59"/>
    <w:rsid w:val="00190740"/>
    <w:rsid w:val="00191981"/>
    <w:rsid w:val="001920D0"/>
    <w:rsid w:val="001921AB"/>
    <w:rsid w:val="00192F49"/>
    <w:rsid w:val="001933D0"/>
    <w:rsid w:val="00196D76"/>
    <w:rsid w:val="00196DA8"/>
    <w:rsid w:val="0019753A"/>
    <w:rsid w:val="001A0F23"/>
    <w:rsid w:val="001A10B3"/>
    <w:rsid w:val="001A1D2E"/>
    <w:rsid w:val="001A2B15"/>
    <w:rsid w:val="001A31CB"/>
    <w:rsid w:val="001A366F"/>
    <w:rsid w:val="001A4577"/>
    <w:rsid w:val="001A45FF"/>
    <w:rsid w:val="001A69BE"/>
    <w:rsid w:val="001B0264"/>
    <w:rsid w:val="001B060C"/>
    <w:rsid w:val="001B22D8"/>
    <w:rsid w:val="001B2AB2"/>
    <w:rsid w:val="001B2E8C"/>
    <w:rsid w:val="001B2F88"/>
    <w:rsid w:val="001B3AC7"/>
    <w:rsid w:val="001B5AD7"/>
    <w:rsid w:val="001B6416"/>
    <w:rsid w:val="001B7990"/>
    <w:rsid w:val="001C269A"/>
    <w:rsid w:val="001C274F"/>
    <w:rsid w:val="001C2ABD"/>
    <w:rsid w:val="001C2FEE"/>
    <w:rsid w:val="001C46C4"/>
    <w:rsid w:val="001C5343"/>
    <w:rsid w:val="001C57BC"/>
    <w:rsid w:val="001C5C0A"/>
    <w:rsid w:val="001D1B7C"/>
    <w:rsid w:val="001D2F18"/>
    <w:rsid w:val="001D3B39"/>
    <w:rsid w:val="001D7C89"/>
    <w:rsid w:val="001E249D"/>
    <w:rsid w:val="001E3A15"/>
    <w:rsid w:val="001E3DC8"/>
    <w:rsid w:val="001E426B"/>
    <w:rsid w:val="001E4B4A"/>
    <w:rsid w:val="001E53F9"/>
    <w:rsid w:val="001E6963"/>
    <w:rsid w:val="001E6A8B"/>
    <w:rsid w:val="001E757E"/>
    <w:rsid w:val="001F1058"/>
    <w:rsid w:val="001F131D"/>
    <w:rsid w:val="001F2B55"/>
    <w:rsid w:val="001F35A5"/>
    <w:rsid w:val="001F3DE1"/>
    <w:rsid w:val="001F3EF5"/>
    <w:rsid w:val="001F5FE1"/>
    <w:rsid w:val="001F6A5E"/>
    <w:rsid w:val="001F6E99"/>
    <w:rsid w:val="001F7DA7"/>
    <w:rsid w:val="00200797"/>
    <w:rsid w:val="0020337E"/>
    <w:rsid w:val="002042CB"/>
    <w:rsid w:val="002045C7"/>
    <w:rsid w:val="0020598A"/>
    <w:rsid w:val="00210CB0"/>
    <w:rsid w:val="00211D96"/>
    <w:rsid w:val="00212C65"/>
    <w:rsid w:val="00214860"/>
    <w:rsid w:val="00214AAB"/>
    <w:rsid w:val="00215AC7"/>
    <w:rsid w:val="0021698B"/>
    <w:rsid w:val="00217A9F"/>
    <w:rsid w:val="00220C8D"/>
    <w:rsid w:val="002220C1"/>
    <w:rsid w:val="002221AF"/>
    <w:rsid w:val="002226F5"/>
    <w:rsid w:val="00225311"/>
    <w:rsid w:val="002312EC"/>
    <w:rsid w:val="002333A9"/>
    <w:rsid w:val="00233B31"/>
    <w:rsid w:val="00234F42"/>
    <w:rsid w:val="00236713"/>
    <w:rsid w:val="002370B6"/>
    <w:rsid w:val="002373BC"/>
    <w:rsid w:val="0024103F"/>
    <w:rsid w:val="00242C66"/>
    <w:rsid w:val="00242E5D"/>
    <w:rsid w:val="0024458C"/>
    <w:rsid w:val="00244E07"/>
    <w:rsid w:val="00244F3E"/>
    <w:rsid w:val="00245CE2"/>
    <w:rsid w:val="00245E23"/>
    <w:rsid w:val="00245FD5"/>
    <w:rsid w:val="0025042B"/>
    <w:rsid w:val="00250ED8"/>
    <w:rsid w:val="00252E5C"/>
    <w:rsid w:val="0025396C"/>
    <w:rsid w:val="00255662"/>
    <w:rsid w:val="00255665"/>
    <w:rsid w:val="00255C48"/>
    <w:rsid w:val="00256D83"/>
    <w:rsid w:val="002604D1"/>
    <w:rsid w:val="00260ECE"/>
    <w:rsid w:val="00261278"/>
    <w:rsid w:val="0026157D"/>
    <w:rsid w:val="00261E99"/>
    <w:rsid w:val="0026386D"/>
    <w:rsid w:val="00267E75"/>
    <w:rsid w:val="002705EA"/>
    <w:rsid w:val="00272814"/>
    <w:rsid w:val="00272BA1"/>
    <w:rsid w:val="0027338C"/>
    <w:rsid w:val="00273603"/>
    <w:rsid w:val="00276433"/>
    <w:rsid w:val="00276863"/>
    <w:rsid w:val="00280D61"/>
    <w:rsid w:val="00283882"/>
    <w:rsid w:val="00284780"/>
    <w:rsid w:val="00285B9E"/>
    <w:rsid w:val="00285D74"/>
    <w:rsid w:val="0028756F"/>
    <w:rsid w:val="00290166"/>
    <w:rsid w:val="002927AF"/>
    <w:rsid w:val="002930A9"/>
    <w:rsid w:val="002934B5"/>
    <w:rsid w:val="002956CC"/>
    <w:rsid w:val="00296D20"/>
    <w:rsid w:val="0029770F"/>
    <w:rsid w:val="002A1BA1"/>
    <w:rsid w:val="002A1F91"/>
    <w:rsid w:val="002A2626"/>
    <w:rsid w:val="002A7570"/>
    <w:rsid w:val="002A77BB"/>
    <w:rsid w:val="002B0F2E"/>
    <w:rsid w:val="002B2AE5"/>
    <w:rsid w:val="002B4AB8"/>
    <w:rsid w:val="002B4CCE"/>
    <w:rsid w:val="002B4CF9"/>
    <w:rsid w:val="002B77A8"/>
    <w:rsid w:val="002B7A66"/>
    <w:rsid w:val="002C0730"/>
    <w:rsid w:val="002C111F"/>
    <w:rsid w:val="002C3B05"/>
    <w:rsid w:val="002C731B"/>
    <w:rsid w:val="002D0A78"/>
    <w:rsid w:val="002D2CF2"/>
    <w:rsid w:val="002D4288"/>
    <w:rsid w:val="002D66D8"/>
    <w:rsid w:val="002D750C"/>
    <w:rsid w:val="002E032F"/>
    <w:rsid w:val="002E064C"/>
    <w:rsid w:val="002E105F"/>
    <w:rsid w:val="002E1357"/>
    <w:rsid w:val="002E2BF9"/>
    <w:rsid w:val="002E388C"/>
    <w:rsid w:val="002E60B6"/>
    <w:rsid w:val="002E7E76"/>
    <w:rsid w:val="002F2173"/>
    <w:rsid w:val="002F23B5"/>
    <w:rsid w:val="002F34CC"/>
    <w:rsid w:val="002F40F6"/>
    <w:rsid w:val="002F67B3"/>
    <w:rsid w:val="002F748F"/>
    <w:rsid w:val="00300B3E"/>
    <w:rsid w:val="00301C3E"/>
    <w:rsid w:val="003022A1"/>
    <w:rsid w:val="00302C80"/>
    <w:rsid w:val="003041D2"/>
    <w:rsid w:val="003044B0"/>
    <w:rsid w:val="00306D41"/>
    <w:rsid w:val="00306E73"/>
    <w:rsid w:val="00307B35"/>
    <w:rsid w:val="00310859"/>
    <w:rsid w:val="00310962"/>
    <w:rsid w:val="00310C5E"/>
    <w:rsid w:val="0031106B"/>
    <w:rsid w:val="003143A4"/>
    <w:rsid w:val="003145EE"/>
    <w:rsid w:val="003155FC"/>
    <w:rsid w:val="00317A15"/>
    <w:rsid w:val="00321592"/>
    <w:rsid w:val="003232A1"/>
    <w:rsid w:val="00323546"/>
    <w:rsid w:val="00323B90"/>
    <w:rsid w:val="00327408"/>
    <w:rsid w:val="003336FD"/>
    <w:rsid w:val="0033395D"/>
    <w:rsid w:val="0033790C"/>
    <w:rsid w:val="00337DD0"/>
    <w:rsid w:val="00342B25"/>
    <w:rsid w:val="00343E6E"/>
    <w:rsid w:val="00344DBB"/>
    <w:rsid w:val="00345661"/>
    <w:rsid w:val="003501DB"/>
    <w:rsid w:val="003503F6"/>
    <w:rsid w:val="0035069F"/>
    <w:rsid w:val="00352050"/>
    <w:rsid w:val="0035352C"/>
    <w:rsid w:val="00354FFF"/>
    <w:rsid w:val="00355D26"/>
    <w:rsid w:val="0036042B"/>
    <w:rsid w:val="0036110F"/>
    <w:rsid w:val="00363053"/>
    <w:rsid w:val="003635FC"/>
    <w:rsid w:val="00363A12"/>
    <w:rsid w:val="00363F34"/>
    <w:rsid w:val="00365A57"/>
    <w:rsid w:val="00367FFD"/>
    <w:rsid w:val="00371AB8"/>
    <w:rsid w:val="00372D74"/>
    <w:rsid w:val="003748EE"/>
    <w:rsid w:val="00375605"/>
    <w:rsid w:val="00376CE8"/>
    <w:rsid w:val="0037753F"/>
    <w:rsid w:val="003806CB"/>
    <w:rsid w:val="00380F53"/>
    <w:rsid w:val="003810F9"/>
    <w:rsid w:val="00382DCB"/>
    <w:rsid w:val="00383175"/>
    <w:rsid w:val="003868D2"/>
    <w:rsid w:val="00392139"/>
    <w:rsid w:val="003922DD"/>
    <w:rsid w:val="00392902"/>
    <w:rsid w:val="003931AF"/>
    <w:rsid w:val="00393D2E"/>
    <w:rsid w:val="003950DD"/>
    <w:rsid w:val="00395CD6"/>
    <w:rsid w:val="00396A11"/>
    <w:rsid w:val="003974B8"/>
    <w:rsid w:val="003A074D"/>
    <w:rsid w:val="003A17EB"/>
    <w:rsid w:val="003A1BC8"/>
    <w:rsid w:val="003A223E"/>
    <w:rsid w:val="003A28CC"/>
    <w:rsid w:val="003A3E32"/>
    <w:rsid w:val="003A5494"/>
    <w:rsid w:val="003A54C3"/>
    <w:rsid w:val="003A7CA0"/>
    <w:rsid w:val="003A7F53"/>
    <w:rsid w:val="003B015D"/>
    <w:rsid w:val="003B12D8"/>
    <w:rsid w:val="003B205A"/>
    <w:rsid w:val="003B4106"/>
    <w:rsid w:val="003B543E"/>
    <w:rsid w:val="003B59C9"/>
    <w:rsid w:val="003B6C4A"/>
    <w:rsid w:val="003B72DE"/>
    <w:rsid w:val="003B7491"/>
    <w:rsid w:val="003B7776"/>
    <w:rsid w:val="003C0093"/>
    <w:rsid w:val="003C0337"/>
    <w:rsid w:val="003C03F6"/>
    <w:rsid w:val="003C21AD"/>
    <w:rsid w:val="003C2E5A"/>
    <w:rsid w:val="003C314A"/>
    <w:rsid w:val="003C40B7"/>
    <w:rsid w:val="003C5003"/>
    <w:rsid w:val="003D0E61"/>
    <w:rsid w:val="003D26F1"/>
    <w:rsid w:val="003D2F05"/>
    <w:rsid w:val="003D2FDD"/>
    <w:rsid w:val="003D4A94"/>
    <w:rsid w:val="003D5894"/>
    <w:rsid w:val="003D6722"/>
    <w:rsid w:val="003E06A7"/>
    <w:rsid w:val="003E1A0C"/>
    <w:rsid w:val="003E1C51"/>
    <w:rsid w:val="003E25E2"/>
    <w:rsid w:val="003E288A"/>
    <w:rsid w:val="003E3981"/>
    <w:rsid w:val="003E51B2"/>
    <w:rsid w:val="003E5711"/>
    <w:rsid w:val="003E5C99"/>
    <w:rsid w:val="003F0E54"/>
    <w:rsid w:val="003F2854"/>
    <w:rsid w:val="003F3D51"/>
    <w:rsid w:val="003F47A7"/>
    <w:rsid w:val="003F5E17"/>
    <w:rsid w:val="003F7001"/>
    <w:rsid w:val="003F76EE"/>
    <w:rsid w:val="00400032"/>
    <w:rsid w:val="004002C5"/>
    <w:rsid w:val="00401ADF"/>
    <w:rsid w:val="00401D19"/>
    <w:rsid w:val="004037C6"/>
    <w:rsid w:val="00403C08"/>
    <w:rsid w:val="00403F1E"/>
    <w:rsid w:val="004057BB"/>
    <w:rsid w:val="00406DD9"/>
    <w:rsid w:val="00407A86"/>
    <w:rsid w:val="00410F80"/>
    <w:rsid w:val="00411C70"/>
    <w:rsid w:val="00411D91"/>
    <w:rsid w:val="00412640"/>
    <w:rsid w:val="00413E1B"/>
    <w:rsid w:val="004163A2"/>
    <w:rsid w:val="00417803"/>
    <w:rsid w:val="00417BF5"/>
    <w:rsid w:val="004201DB"/>
    <w:rsid w:val="004206A9"/>
    <w:rsid w:val="004214DA"/>
    <w:rsid w:val="00423B65"/>
    <w:rsid w:val="004260E4"/>
    <w:rsid w:val="00426999"/>
    <w:rsid w:val="00426D00"/>
    <w:rsid w:val="004304EF"/>
    <w:rsid w:val="00430732"/>
    <w:rsid w:val="0043445B"/>
    <w:rsid w:val="00435CB6"/>
    <w:rsid w:val="00435F3A"/>
    <w:rsid w:val="004371F3"/>
    <w:rsid w:val="0043773A"/>
    <w:rsid w:val="00437C57"/>
    <w:rsid w:val="0044047F"/>
    <w:rsid w:val="00441D7F"/>
    <w:rsid w:val="00441F12"/>
    <w:rsid w:val="00442D5D"/>
    <w:rsid w:val="00450350"/>
    <w:rsid w:val="004504ED"/>
    <w:rsid w:val="00453956"/>
    <w:rsid w:val="00453A06"/>
    <w:rsid w:val="00453B61"/>
    <w:rsid w:val="00453C5B"/>
    <w:rsid w:val="004544FF"/>
    <w:rsid w:val="004550BC"/>
    <w:rsid w:val="00456A45"/>
    <w:rsid w:val="00456B65"/>
    <w:rsid w:val="00456BC4"/>
    <w:rsid w:val="00456D77"/>
    <w:rsid w:val="0046119F"/>
    <w:rsid w:val="00461590"/>
    <w:rsid w:val="00461ECF"/>
    <w:rsid w:val="00462BC3"/>
    <w:rsid w:val="00463CE4"/>
    <w:rsid w:val="00467DDF"/>
    <w:rsid w:val="00467F4D"/>
    <w:rsid w:val="00473585"/>
    <w:rsid w:val="0047501F"/>
    <w:rsid w:val="00475F27"/>
    <w:rsid w:val="00475FDE"/>
    <w:rsid w:val="00476DED"/>
    <w:rsid w:val="004802BB"/>
    <w:rsid w:val="004806F6"/>
    <w:rsid w:val="0048156F"/>
    <w:rsid w:val="00481999"/>
    <w:rsid w:val="00485F9E"/>
    <w:rsid w:val="00486B5A"/>
    <w:rsid w:val="00487B44"/>
    <w:rsid w:val="00487DE5"/>
    <w:rsid w:val="0049015B"/>
    <w:rsid w:val="00491240"/>
    <w:rsid w:val="0049232A"/>
    <w:rsid w:val="0049399C"/>
    <w:rsid w:val="00493F01"/>
    <w:rsid w:val="00495153"/>
    <w:rsid w:val="00495904"/>
    <w:rsid w:val="004A0A94"/>
    <w:rsid w:val="004A1C14"/>
    <w:rsid w:val="004A7C7C"/>
    <w:rsid w:val="004B12E4"/>
    <w:rsid w:val="004B16C7"/>
    <w:rsid w:val="004B2EFE"/>
    <w:rsid w:val="004B4A2C"/>
    <w:rsid w:val="004C014C"/>
    <w:rsid w:val="004C177C"/>
    <w:rsid w:val="004C3BD0"/>
    <w:rsid w:val="004C5840"/>
    <w:rsid w:val="004C5B4A"/>
    <w:rsid w:val="004C7DFA"/>
    <w:rsid w:val="004D0B88"/>
    <w:rsid w:val="004D384B"/>
    <w:rsid w:val="004D5D93"/>
    <w:rsid w:val="004D5EEE"/>
    <w:rsid w:val="004D6509"/>
    <w:rsid w:val="004D6516"/>
    <w:rsid w:val="004D71EE"/>
    <w:rsid w:val="004D7822"/>
    <w:rsid w:val="004D7CD6"/>
    <w:rsid w:val="004E210C"/>
    <w:rsid w:val="004E3C9D"/>
    <w:rsid w:val="004E63D5"/>
    <w:rsid w:val="004E75B4"/>
    <w:rsid w:val="004E76B4"/>
    <w:rsid w:val="004E77E9"/>
    <w:rsid w:val="004E795C"/>
    <w:rsid w:val="004E7FF1"/>
    <w:rsid w:val="004F0675"/>
    <w:rsid w:val="004F3727"/>
    <w:rsid w:val="004F3B99"/>
    <w:rsid w:val="004F4751"/>
    <w:rsid w:val="004F5615"/>
    <w:rsid w:val="004F5CD5"/>
    <w:rsid w:val="004F6CBF"/>
    <w:rsid w:val="004F7524"/>
    <w:rsid w:val="005010D7"/>
    <w:rsid w:val="00501CCB"/>
    <w:rsid w:val="0050354A"/>
    <w:rsid w:val="00504279"/>
    <w:rsid w:val="0050559B"/>
    <w:rsid w:val="00506C57"/>
    <w:rsid w:val="00507BEE"/>
    <w:rsid w:val="00511B3F"/>
    <w:rsid w:val="00513118"/>
    <w:rsid w:val="00514618"/>
    <w:rsid w:val="00515BC9"/>
    <w:rsid w:val="005200E3"/>
    <w:rsid w:val="0052166F"/>
    <w:rsid w:val="005218C2"/>
    <w:rsid w:val="00522618"/>
    <w:rsid w:val="00525EE0"/>
    <w:rsid w:val="005311AF"/>
    <w:rsid w:val="00535026"/>
    <w:rsid w:val="00535D8A"/>
    <w:rsid w:val="00536EE0"/>
    <w:rsid w:val="00537BD7"/>
    <w:rsid w:val="005405F2"/>
    <w:rsid w:val="00541525"/>
    <w:rsid w:val="005416E9"/>
    <w:rsid w:val="005417F6"/>
    <w:rsid w:val="00542480"/>
    <w:rsid w:val="00543138"/>
    <w:rsid w:val="00543225"/>
    <w:rsid w:val="0054351D"/>
    <w:rsid w:val="0054379E"/>
    <w:rsid w:val="00547B3F"/>
    <w:rsid w:val="00550E5C"/>
    <w:rsid w:val="00551F43"/>
    <w:rsid w:val="0055250E"/>
    <w:rsid w:val="005542F8"/>
    <w:rsid w:val="00560569"/>
    <w:rsid w:val="005619A9"/>
    <w:rsid w:val="00561BF2"/>
    <w:rsid w:val="00561CAE"/>
    <w:rsid w:val="005638E7"/>
    <w:rsid w:val="00570D49"/>
    <w:rsid w:val="0057493B"/>
    <w:rsid w:val="005751D8"/>
    <w:rsid w:val="005758E7"/>
    <w:rsid w:val="00576FAB"/>
    <w:rsid w:val="005771A6"/>
    <w:rsid w:val="0058051C"/>
    <w:rsid w:val="00580993"/>
    <w:rsid w:val="005814FD"/>
    <w:rsid w:val="00582DEB"/>
    <w:rsid w:val="005831C4"/>
    <w:rsid w:val="005834A0"/>
    <w:rsid w:val="00583C99"/>
    <w:rsid w:val="00584CAD"/>
    <w:rsid w:val="00584F95"/>
    <w:rsid w:val="0058536E"/>
    <w:rsid w:val="00585DC8"/>
    <w:rsid w:val="00591C19"/>
    <w:rsid w:val="00592BC4"/>
    <w:rsid w:val="00592CCA"/>
    <w:rsid w:val="00595526"/>
    <w:rsid w:val="005959C6"/>
    <w:rsid w:val="00595A9E"/>
    <w:rsid w:val="00596A7B"/>
    <w:rsid w:val="005A27AC"/>
    <w:rsid w:val="005A29C6"/>
    <w:rsid w:val="005A3855"/>
    <w:rsid w:val="005A443E"/>
    <w:rsid w:val="005A550D"/>
    <w:rsid w:val="005A6056"/>
    <w:rsid w:val="005A7580"/>
    <w:rsid w:val="005A76E2"/>
    <w:rsid w:val="005B0675"/>
    <w:rsid w:val="005B0D1B"/>
    <w:rsid w:val="005B2961"/>
    <w:rsid w:val="005B3350"/>
    <w:rsid w:val="005B343B"/>
    <w:rsid w:val="005B3496"/>
    <w:rsid w:val="005B34B5"/>
    <w:rsid w:val="005B4CB7"/>
    <w:rsid w:val="005B7FAC"/>
    <w:rsid w:val="005C091F"/>
    <w:rsid w:val="005C1724"/>
    <w:rsid w:val="005C1A86"/>
    <w:rsid w:val="005C1C38"/>
    <w:rsid w:val="005C2316"/>
    <w:rsid w:val="005C30EC"/>
    <w:rsid w:val="005C339D"/>
    <w:rsid w:val="005C4815"/>
    <w:rsid w:val="005C4D85"/>
    <w:rsid w:val="005D06AC"/>
    <w:rsid w:val="005D06CD"/>
    <w:rsid w:val="005D0DCC"/>
    <w:rsid w:val="005D368A"/>
    <w:rsid w:val="005D4437"/>
    <w:rsid w:val="005D5317"/>
    <w:rsid w:val="005D5C0B"/>
    <w:rsid w:val="005D7E1F"/>
    <w:rsid w:val="005E09A5"/>
    <w:rsid w:val="005E0F25"/>
    <w:rsid w:val="005E29B6"/>
    <w:rsid w:val="005E2B5F"/>
    <w:rsid w:val="005E4565"/>
    <w:rsid w:val="005E4F09"/>
    <w:rsid w:val="005E5D06"/>
    <w:rsid w:val="005E6F94"/>
    <w:rsid w:val="005E78BC"/>
    <w:rsid w:val="005F03E7"/>
    <w:rsid w:val="005F0B4C"/>
    <w:rsid w:val="005F13B2"/>
    <w:rsid w:val="005F18E1"/>
    <w:rsid w:val="005F1D11"/>
    <w:rsid w:val="005F26DA"/>
    <w:rsid w:val="005F274D"/>
    <w:rsid w:val="005F3342"/>
    <w:rsid w:val="005F6753"/>
    <w:rsid w:val="005F6F0D"/>
    <w:rsid w:val="005F7992"/>
    <w:rsid w:val="00604234"/>
    <w:rsid w:val="006045C8"/>
    <w:rsid w:val="00604603"/>
    <w:rsid w:val="00607383"/>
    <w:rsid w:val="006102A5"/>
    <w:rsid w:val="00610AB9"/>
    <w:rsid w:val="00610B31"/>
    <w:rsid w:val="0061113A"/>
    <w:rsid w:val="00611384"/>
    <w:rsid w:val="006142C8"/>
    <w:rsid w:val="00616542"/>
    <w:rsid w:val="006201E1"/>
    <w:rsid w:val="0062040A"/>
    <w:rsid w:val="00621326"/>
    <w:rsid w:val="0062221D"/>
    <w:rsid w:val="00622BD3"/>
    <w:rsid w:val="00622E86"/>
    <w:rsid w:val="006249E2"/>
    <w:rsid w:val="00626A97"/>
    <w:rsid w:val="00627265"/>
    <w:rsid w:val="00627939"/>
    <w:rsid w:val="00632280"/>
    <w:rsid w:val="00632518"/>
    <w:rsid w:val="00633AD0"/>
    <w:rsid w:val="006376A1"/>
    <w:rsid w:val="00637AA0"/>
    <w:rsid w:val="006415DF"/>
    <w:rsid w:val="00641C0F"/>
    <w:rsid w:val="00641ED2"/>
    <w:rsid w:val="00644674"/>
    <w:rsid w:val="00644818"/>
    <w:rsid w:val="00645591"/>
    <w:rsid w:val="00646461"/>
    <w:rsid w:val="006470F6"/>
    <w:rsid w:val="00647D43"/>
    <w:rsid w:val="006517F7"/>
    <w:rsid w:val="00652C2E"/>
    <w:rsid w:val="00652D9D"/>
    <w:rsid w:val="00654213"/>
    <w:rsid w:val="00655BF3"/>
    <w:rsid w:val="00660966"/>
    <w:rsid w:val="006619A8"/>
    <w:rsid w:val="00662F75"/>
    <w:rsid w:val="00664D2B"/>
    <w:rsid w:val="00666F87"/>
    <w:rsid w:val="00667149"/>
    <w:rsid w:val="00671021"/>
    <w:rsid w:val="006728EA"/>
    <w:rsid w:val="00672E17"/>
    <w:rsid w:val="00673C2A"/>
    <w:rsid w:val="00674A5A"/>
    <w:rsid w:val="00676BED"/>
    <w:rsid w:val="00677960"/>
    <w:rsid w:val="00681157"/>
    <w:rsid w:val="0068266B"/>
    <w:rsid w:val="00682867"/>
    <w:rsid w:val="00683736"/>
    <w:rsid w:val="00684BEA"/>
    <w:rsid w:val="00684D39"/>
    <w:rsid w:val="00687F12"/>
    <w:rsid w:val="00691693"/>
    <w:rsid w:val="0069236D"/>
    <w:rsid w:val="00692759"/>
    <w:rsid w:val="0069319C"/>
    <w:rsid w:val="00693250"/>
    <w:rsid w:val="00693AA8"/>
    <w:rsid w:val="00694304"/>
    <w:rsid w:val="0069443B"/>
    <w:rsid w:val="0069477E"/>
    <w:rsid w:val="0069730C"/>
    <w:rsid w:val="006A0A06"/>
    <w:rsid w:val="006A28C5"/>
    <w:rsid w:val="006A4265"/>
    <w:rsid w:val="006A5019"/>
    <w:rsid w:val="006A5B61"/>
    <w:rsid w:val="006B15EB"/>
    <w:rsid w:val="006B234D"/>
    <w:rsid w:val="006B2DBA"/>
    <w:rsid w:val="006B491E"/>
    <w:rsid w:val="006B4EE8"/>
    <w:rsid w:val="006B598B"/>
    <w:rsid w:val="006B5D91"/>
    <w:rsid w:val="006B683E"/>
    <w:rsid w:val="006C15B3"/>
    <w:rsid w:val="006C2895"/>
    <w:rsid w:val="006C31E8"/>
    <w:rsid w:val="006C5AC1"/>
    <w:rsid w:val="006D0113"/>
    <w:rsid w:val="006D0B2C"/>
    <w:rsid w:val="006D1430"/>
    <w:rsid w:val="006D18A1"/>
    <w:rsid w:val="006D1D2C"/>
    <w:rsid w:val="006D1F76"/>
    <w:rsid w:val="006D24C3"/>
    <w:rsid w:val="006D26AB"/>
    <w:rsid w:val="006D2801"/>
    <w:rsid w:val="006D2DE4"/>
    <w:rsid w:val="006D49EB"/>
    <w:rsid w:val="006D5A79"/>
    <w:rsid w:val="006D5DC7"/>
    <w:rsid w:val="006D6A49"/>
    <w:rsid w:val="006D6ADC"/>
    <w:rsid w:val="006E026A"/>
    <w:rsid w:val="006E04B2"/>
    <w:rsid w:val="006E07E0"/>
    <w:rsid w:val="006E18B9"/>
    <w:rsid w:val="006E1D35"/>
    <w:rsid w:val="006E20F7"/>
    <w:rsid w:val="006E288A"/>
    <w:rsid w:val="006E3497"/>
    <w:rsid w:val="006E3D83"/>
    <w:rsid w:val="006E4418"/>
    <w:rsid w:val="006E46EF"/>
    <w:rsid w:val="006E5B08"/>
    <w:rsid w:val="006E6677"/>
    <w:rsid w:val="006E6ABA"/>
    <w:rsid w:val="006F0715"/>
    <w:rsid w:val="006F07F3"/>
    <w:rsid w:val="006F23D9"/>
    <w:rsid w:val="006F30D7"/>
    <w:rsid w:val="006F560E"/>
    <w:rsid w:val="006F6B6E"/>
    <w:rsid w:val="0070253F"/>
    <w:rsid w:val="007029B6"/>
    <w:rsid w:val="00704836"/>
    <w:rsid w:val="00705AC0"/>
    <w:rsid w:val="00706FF0"/>
    <w:rsid w:val="007100B4"/>
    <w:rsid w:val="0071269D"/>
    <w:rsid w:val="007129CB"/>
    <w:rsid w:val="00712A0F"/>
    <w:rsid w:val="00712F37"/>
    <w:rsid w:val="007142F6"/>
    <w:rsid w:val="00717BB9"/>
    <w:rsid w:val="00717CCC"/>
    <w:rsid w:val="0072420C"/>
    <w:rsid w:val="007247B8"/>
    <w:rsid w:val="00724B35"/>
    <w:rsid w:val="00726079"/>
    <w:rsid w:val="00726F86"/>
    <w:rsid w:val="007278B0"/>
    <w:rsid w:val="007323DE"/>
    <w:rsid w:val="00732FF1"/>
    <w:rsid w:val="007334F6"/>
    <w:rsid w:val="00733D85"/>
    <w:rsid w:val="0073454F"/>
    <w:rsid w:val="007345C1"/>
    <w:rsid w:val="0073558A"/>
    <w:rsid w:val="00740238"/>
    <w:rsid w:val="00740DD1"/>
    <w:rsid w:val="00742E92"/>
    <w:rsid w:val="007436C5"/>
    <w:rsid w:val="007455FA"/>
    <w:rsid w:val="00745F1A"/>
    <w:rsid w:val="0074614C"/>
    <w:rsid w:val="00746480"/>
    <w:rsid w:val="007464C1"/>
    <w:rsid w:val="007479CB"/>
    <w:rsid w:val="00751733"/>
    <w:rsid w:val="0075369F"/>
    <w:rsid w:val="007539F4"/>
    <w:rsid w:val="007547BC"/>
    <w:rsid w:val="00761C0D"/>
    <w:rsid w:val="00761C40"/>
    <w:rsid w:val="007678A0"/>
    <w:rsid w:val="007706B8"/>
    <w:rsid w:val="00772082"/>
    <w:rsid w:val="007729FD"/>
    <w:rsid w:val="00773FEF"/>
    <w:rsid w:val="00774C9E"/>
    <w:rsid w:val="0077595D"/>
    <w:rsid w:val="00780B13"/>
    <w:rsid w:val="00780F42"/>
    <w:rsid w:val="00782485"/>
    <w:rsid w:val="00782682"/>
    <w:rsid w:val="00782A5F"/>
    <w:rsid w:val="00784339"/>
    <w:rsid w:val="00784783"/>
    <w:rsid w:val="00787E61"/>
    <w:rsid w:val="00791263"/>
    <w:rsid w:val="00791B6B"/>
    <w:rsid w:val="00792C47"/>
    <w:rsid w:val="00793279"/>
    <w:rsid w:val="007945E8"/>
    <w:rsid w:val="007A0ED0"/>
    <w:rsid w:val="007A15F1"/>
    <w:rsid w:val="007A172F"/>
    <w:rsid w:val="007A2404"/>
    <w:rsid w:val="007A347E"/>
    <w:rsid w:val="007A4E84"/>
    <w:rsid w:val="007A4F8A"/>
    <w:rsid w:val="007A66E7"/>
    <w:rsid w:val="007A78AB"/>
    <w:rsid w:val="007A7F0B"/>
    <w:rsid w:val="007B044E"/>
    <w:rsid w:val="007B07CC"/>
    <w:rsid w:val="007B082A"/>
    <w:rsid w:val="007B0BCC"/>
    <w:rsid w:val="007B128F"/>
    <w:rsid w:val="007B1BA0"/>
    <w:rsid w:val="007B1BBF"/>
    <w:rsid w:val="007B1BCA"/>
    <w:rsid w:val="007B3ACB"/>
    <w:rsid w:val="007B46A7"/>
    <w:rsid w:val="007C036D"/>
    <w:rsid w:val="007C1189"/>
    <w:rsid w:val="007C141A"/>
    <w:rsid w:val="007C1A39"/>
    <w:rsid w:val="007C1C40"/>
    <w:rsid w:val="007C69DE"/>
    <w:rsid w:val="007C7B3F"/>
    <w:rsid w:val="007D119B"/>
    <w:rsid w:val="007D4AFD"/>
    <w:rsid w:val="007D5A15"/>
    <w:rsid w:val="007D6B64"/>
    <w:rsid w:val="007D6CF4"/>
    <w:rsid w:val="007D7863"/>
    <w:rsid w:val="007E347E"/>
    <w:rsid w:val="007E66C4"/>
    <w:rsid w:val="007E739F"/>
    <w:rsid w:val="007E7492"/>
    <w:rsid w:val="007F0B74"/>
    <w:rsid w:val="007F2386"/>
    <w:rsid w:val="007F3846"/>
    <w:rsid w:val="007F3E7D"/>
    <w:rsid w:val="007F56F3"/>
    <w:rsid w:val="007F6D53"/>
    <w:rsid w:val="007F70F3"/>
    <w:rsid w:val="00800BDE"/>
    <w:rsid w:val="00801797"/>
    <w:rsid w:val="0080192D"/>
    <w:rsid w:val="008022AB"/>
    <w:rsid w:val="00802340"/>
    <w:rsid w:val="0080367D"/>
    <w:rsid w:val="008041C2"/>
    <w:rsid w:val="00804B5A"/>
    <w:rsid w:val="008050A4"/>
    <w:rsid w:val="00805B87"/>
    <w:rsid w:val="00806F5A"/>
    <w:rsid w:val="00807FE5"/>
    <w:rsid w:val="00810193"/>
    <w:rsid w:val="00813ECF"/>
    <w:rsid w:val="008143DE"/>
    <w:rsid w:val="00814550"/>
    <w:rsid w:val="00816357"/>
    <w:rsid w:val="00817148"/>
    <w:rsid w:val="00821080"/>
    <w:rsid w:val="00822E62"/>
    <w:rsid w:val="008252F2"/>
    <w:rsid w:val="00831FF3"/>
    <w:rsid w:val="008335E3"/>
    <w:rsid w:val="00834C8E"/>
    <w:rsid w:val="00837293"/>
    <w:rsid w:val="008374FF"/>
    <w:rsid w:val="00841600"/>
    <w:rsid w:val="008435C1"/>
    <w:rsid w:val="00843876"/>
    <w:rsid w:val="008440E7"/>
    <w:rsid w:val="00844CD2"/>
    <w:rsid w:val="00845223"/>
    <w:rsid w:val="00845AFD"/>
    <w:rsid w:val="00846B94"/>
    <w:rsid w:val="00847C83"/>
    <w:rsid w:val="008526AE"/>
    <w:rsid w:val="00852AF1"/>
    <w:rsid w:val="00852E15"/>
    <w:rsid w:val="00853010"/>
    <w:rsid w:val="00853DAC"/>
    <w:rsid w:val="00855361"/>
    <w:rsid w:val="0085710E"/>
    <w:rsid w:val="00861B2C"/>
    <w:rsid w:val="00862083"/>
    <w:rsid w:val="0086362D"/>
    <w:rsid w:val="00867402"/>
    <w:rsid w:val="00867934"/>
    <w:rsid w:val="00870818"/>
    <w:rsid w:val="00872612"/>
    <w:rsid w:val="00875028"/>
    <w:rsid w:val="008778C8"/>
    <w:rsid w:val="00877EEE"/>
    <w:rsid w:val="00880838"/>
    <w:rsid w:val="0088127E"/>
    <w:rsid w:val="008821FE"/>
    <w:rsid w:val="00882CD2"/>
    <w:rsid w:val="00882FEE"/>
    <w:rsid w:val="00883D4B"/>
    <w:rsid w:val="008856F0"/>
    <w:rsid w:val="00885CE3"/>
    <w:rsid w:val="008867E0"/>
    <w:rsid w:val="00886A74"/>
    <w:rsid w:val="00887259"/>
    <w:rsid w:val="00890C82"/>
    <w:rsid w:val="008925FC"/>
    <w:rsid w:val="00893E5B"/>
    <w:rsid w:val="00896BBB"/>
    <w:rsid w:val="008A3C2B"/>
    <w:rsid w:val="008A3F3B"/>
    <w:rsid w:val="008A5AD7"/>
    <w:rsid w:val="008B12B6"/>
    <w:rsid w:val="008B187C"/>
    <w:rsid w:val="008B1B46"/>
    <w:rsid w:val="008B286F"/>
    <w:rsid w:val="008B3A65"/>
    <w:rsid w:val="008B468F"/>
    <w:rsid w:val="008B68F5"/>
    <w:rsid w:val="008B7926"/>
    <w:rsid w:val="008C04EC"/>
    <w:rsid w:val="008C171B"/>
    <w:rsid w:val="008C27ED"/>
    <w:rsid w:val="008C34D7"/>
    <w:rsid w:val="008C38D9"/>
    <w:rsid w:val="008C6495"/>
    <w:rsid w:val="008C6735"/>
    <w:rsid w:val="008D1266"/>
    <w:rsid w:val="008D1EF5"/>
    <w:rsid w:val="008D6228"/>
    <w:rsid w:val="008D7021"/>
    <w:rsid w:val="008E2C1D"/>
    <w:rsid w:val="008E3F68"/>
    <w:rsid w:val="008E4E57"/>
    <w:rsid w:val="008E5A0F"/>
    <w:rsid w:val="008E5B36"/>
    <w:rsid w:val="008E5B8B"/>
    <w:rsid w:val="008E6359"/>
    <w:rsid w:val="008E6720"/>
    <w:rsid w:val="008F3356"/>
    <w:rsid w:val="008F37BD"/>
    <w:rsid w:val="008F37CD"/>
    <w:rsid w:val="008F57FF"/>
    <w:rsid w:val="008F593B"/>
    <w:rsid w:val="008F6BC4"/>
    <w:rsid w:val="008F7994"/>
    <w:rsid w:val="00901D0B"/>
    <w:rsid w:val="00903234"/>
    <w:rsid w:val="0090366C"/>
    <w:rsid w:val="00903DF0"/>
    <w:rsid w:val="00907E43"/>
    <w:rsid w:val="00910F72"/>
    <w:rsid w:val="00913270"/>
    <w:rsid w:val="00915279"/>
    <w:rsid w:val="00915D38"/>
    <w:rsid w:val="00916AA1"/>
    <w:rsid w:val="00921D72"/>
    <w:rsid w:val="00923691"/>
    <w:rsid w:val="00923D98"/>
    <w:rsid w:val="0092417F"/>
    <w:rsid w:val="00925266"/>
    <w:rsid w:val="00925438"/>
    <w:rsid w:val="00925682"/>
    <w:rsid w:val="00925915"/>
    <w:rsid w:val="00931B18"/>
    <w:rsid w:val="00932316"/>
    <w:rsid w:val="00932BF3"/>
    <w:rsid w:val="00933E41"/>
    <w:rsid w:val="00936A72"/>
    <w:rsid w:val="009373AF"/>
    <w:rsid w:val="009418F5"/>
    <w:rsid w:val="009420BC"/>
    <w:rsid w:val="00943FFC"/>
    <w:rsid w:val="00945275"/>
    <w:rsid w:val="0095028C"/>
    <w:rsid w:val="00951FCF"/>
    <w:rsid w:val="00952050"/>
    <w:rsid w:val="00953AC6"/>
    <w:rsid w:val="00953EDB"/>
    <w:rsid w:val="009564D0"/>
    <w:rsid w:val="009565DE"/>
    <w:rsid w:val="009569EE"/>
    <w:rsid w:val="00956C2D"/>
    <w:rsid w:val="0095740A"/>
    <w:rsid w:val="00957858"/>
    <w:rsid w:val="0096081E"/>
    <w:rsid w:val="00962222"/>
    <w:rsid w:val="0096355C"/>
    <w:rsid w:val="00967D5E"/>
    <w:rsid w:val="00971E27"/>
    <w:rsid w:val="0097426D"/>
    <w:rsid w:val="009747EC"/>
    <w:rsid w:val="009749DA"/>
    <w:rsid w:val="00975EC4"/>
    <w:rsid w:val="009762ED"/>
    <w:rsid w:val="0097767F"/>
    <w:rsid w:val="00977C78"/>
    <w:rsid w:val="0098042F"/>
    <w:rsid w:val="00984009"/>
    <w:rsid w:val="00984B06"/>
    <w:rsid w:val="009852A8"/>
    <w:rsid w:val="00986183"/>
    <w:rsid w:val="009862A7"/>
    <w:rsid w:val="00990133"/>
    <w:rsid w:val="00990C77"/>
    <w:rsid w:val="00991B24"/>
    <w:rsid w:val="00991DA5"/>
    <w:rsid w:val="00992092"/>
    <w:rsid w:val="009929CA"/>
    <w:rsid w:val="00992A26"/>
    <w:rsid w:val="00993782"/>
    <w:rsid w:val="00993DB9"/>
    <w:rsid w:val="00993DC7"/>
    <w:rsid w:val="0099559E"/>
    <w:rsid w:val="00995F66"/>
    <w:rsid w:val="009A28D6"/>
    <w:rsid w:val="009A2E0D"/>
    <w:rsid w:val="009A3096"/>
    <w:rsid w:val="009A3498"/>
    <w:rsid w:val="009A417C"/>
    <w:rsid w:val="009A5CEB"/>
    <w:rsid w:val="009A693D"/>
    <w:rsid w:val="009B0ED9"/>
    <w:rsid w:val="009B3E78"/>
    <w:rsid w:val="009B3FA1"/>
    <w:rsid w:val="009B5D1C"/>
    <w:rsid w:val="009B653F"/>
    <w:rsid w:val="009C11BD"/>
    <w:rsid w:val="009C5007"/>
    <w:rsid w:val="009C7F8B"/>
    <w:rsid w:val="009D2C1B"/>
    <w:rsid w:val="009D3D19"/>
    <w:rsid w:val="009D4E6E"/>
    <w:rsid w:val="009D7951"/>
    <w:rsid w:val="009E0311"/>
    <w:rsid w:val="009E0343"/>
    <w:rsid w:val="009E0EA7"/>
    <w:rsid w:val="009E0F83"/>
    <w:rsid w:val="009E5423"/>
    <w:rsid w:val="009E5455"/>
    <w:rsid w:val="009E5D0E"/>
    <w:rsid w:val="009E67D8"/>
    <w:rsid w:val="009E72CF"/>
    <w:rsid w:val="009F069E"/>
    <w:rsid w:val="009F22C6"/>
    <w:rsid w:val="009F62F8"/>
    <w:rsid w:val="009F6B13"/>
    <w:rsid w:val="00A00EA4"/>
    <w:rsid w:val="00A016AC"/>
    <w:rsid w:val="00A02101"/>
    <w:rsid w:val="00A02833"/>
    <w:rsid w:val="00A02A38"/>
    <w:rsid w:val="00A03D51"/>
    <w:rsid w:val="00A0568F"/>
    <w:rsid w:val="00A056B1"/>
    <w:rsid w:val="00A07724"/>
    <w:rsid w:val="00A07D77"/>
    <w:rsid w:val="00A11181"/>
    <w:rsid w:val="00A13EC5"/>
    <w:rsid w:val="00A143A6"/>
    <w:rsid w:val="00A15021"/>
    <w:rsid w:val="00A17178"/>
    <w:rsid w:val="00A2160A"/>
    <w:rsid w:val="00A216E6"/>
    <w:rsid w:val="00A24A36"/>
    <w:rsid w:val="00A24B6B"/>
    <w:rsid w:val="00A275D6"/>
    <w:rsid w:val="00A277C1"/>
    <w:rsid w:val="00A30219"/>
    <w:rsid w:val="00A30722"/>
    <w:rsid w:val="00A308A1"/>
    <w:rsid w:val="00A31616"/>
    <w:rsid w:val="00A31F74"/>
    <w:rsid w:val="00A33AF4"/>
    <w:rsid w:val="00A33C5B"/>
    <w:rsid w:val="00A35581"/>
    <w:rsid w:val="00A35F28"/>
    <w:rsid w:val="00A370B8"/>
    <w:rsid w:val="00A4038D"/>
    <w:rsid w:val="00A409FE"/>
    <w:rsid w:val="00A43984"/>
    <w:rsid w:val="00A45FA1"/>
    <w:rsid w:val="00A46B52"/>
    <w:rsid w:val="00A470A1"/>
    <w:rsid w:val="00A52569"/>
    <w:rsid w:val="00A5279F"/>
    <w:rsid w:val="00A5299B"/>
    <w:rsid w:val="00A537FE"/>
    <w:rsid w:val="00A55432"/>
    <w:rsid w:val="00A56135"/>
    <w:rsid w:val="00A56D88"/>
    <w:rsid w:val="00A572B3"/>
    <w:rsid w:val="00A57965"/>
    <w:rsid w:val="00A60484"/>
    <w:rsid w:val="00A60AEF"/>
    <w:rsid w:val="00A611B3"/>
    <w:rsid w:val="00A62889"/>
    <w:rsid w:val="00A631FF"/>
    <w:rsid w:val="00A656DE"/>
    <w:rsid w:val="00A6606B"/>
    <w:rsid w:val="00A661C3"/>
    <w:rsid w:val="00A6695B"/>
    <w:rsid w:val="00A67280"/>
    <w:rsid w:val="00A70EA2"/>
    <w:rsid w:val="00A71A37"/>
    <w:rsid w:val="00A71A60"/>
    <w:rsid w:val="00A71B6B"/>
    <w:rsid w:val="00A732A9"/>
    <w:rsid w:val="00A73EE2"/>
    <w:rsid w:val="00A74353"/>
    <w:rsid w:val="00A8070C"/>
    <w:rsid w:val="00A824C1"/>
    <w:rsid w:val="00A84522"/>
    <w:rsid w:val="00A84B8B"/>
    <w:rsid w:val="00A865F1"/>
    <w:rsid w:val="00A87042"/>
    <w:rsid w:val="00A904BF"/>
    <w:rsid w:val="00A907AF"/>
    <w:rsid w:val="00A93816"/>
    <w:rsid w:val="00A95A7B"/>
    <w:rsid w:val="00AA17A3"/>
    <w:rsid w:val="00AA2B5B"/>
    <w:rsid w:val="00AA2E8C"/>
    <w:rsid w:val="00AA2FE9"/>
    <w:rsid w:val="00AA3653"/>
    <w:rsid w:val="00AA4C21"/>
    <w:rsid w:val="00AA55AF"/>
    <w:rsid w:val="00AA7CEB"/>
    <w:rsid w:val="00AB0BF9"/>
    <w:rsid w:val="00AB5217"/>
    <w:rsid w:val="00AB5534"/>
    <w:rsid w:val="00AB60A0"/>
    <w:rsid w:val="00AB7259"/>
    <w:rsid w:val="00AC0F49"/>
    <w:rsid w:val="00AC2957"/>
    <w:rsid w:val="00AC2E23"/>
    <w:rsid w:val="00AC31F4"/>
    <w:rsid w:val="00AC3D55"/>
    <w:rsid w:val="00AC5809"/>
    <w:rsid w:val="00AC681C"/>
    <w:rsid w:val="00AC7D62"/>
    <w:rsid w:val="00AD1D71"/>
    <w:rsid w:val="00AD2DBF"/>
    <w:rsid w:val="00AD3B27"/>
    <w:rsid w:val="00AD5108"/>
    <w:rsid w:val="00AD5761"/>
    <w:rsid w:val="00AD6FE0"/>
    <w:rsid w:val="00AD76E6"/>
    <w:rsid w:val="00AD7897"/>
    <w:rsid w:val="00AE04D8"/>
    <w:rsid w:val="00AE1A80"/>
    <w:rsid w:val="00AE3F2D"/>
    <w:rsid w:val="00AE4658"/>
    <w:rsid w:val="00AE5B94"/>
    <w:rsid w:val="00AE6BDF"/>
    <w:rsid w:val="00AE6BFD"/>
    <w:rsid w:val="00AE6D6B"/>
    <w:rsid w:val="00AE71D5"/>
    <w:rsid w:val="00AF22CC"/>
    <w:rsid w:val="00AF263C"/>
    <w:rsid w:val="00AF3B52"/>
    <w:rsid w:val="00AF3EF4"/>
    <w:rsid w:val="00AF4522"/>
    <w:rsid w:val="00AF5F8D"/>
    <w:rsid w:val="00AF67FC"/>
    <w:rsid w:val="00AF7EE7"/>
    <w:rsid w:val="00B010F5"/>
    <w:rsid w:val="00B014BF"/>
    <w:rsid w:val="00B014C7"/>
    <w:rsid w:val="00B01857"/>
    <w:rsid w:val="00B019AF"/>
    <w:rsid w:val="00B03B72"/>
    <w:rsid w:val="00B055FF"/>
    <w:rsid w:val="00B108C0"/>
    <w:rsid w:val="00B10DF8"/>
    <w:rsid w:val="00B11537"/>
    <w:rsid w:val="00B1354C"/>
    <w:rsid w:val="00B137D6"/>
    <w:rsid w:val="00B1393C"/>
    <w:rsid w:val="00B20140"/>
    <w:rsid w:val="00B22B2D"/>
    <w:rsid w:val="00B230F7"/>
    <w:rsid w:val="00B25095"/>
    <w:rsid w:val="00B25249"/>
    <w:rsid w:val="00B2706E"/>
    <w:rsid w:val="00B30FB0"/>
    <w:rsid w:val="00B323A9"/>
    <w:rsid w:val="00B328A9"/>
    <w:rsid w:val="00B33389"/>
    <w:rsid w:val="00B33BCF"/>
    <w:rsid w:val="00B358AC"/>
    <w:rsid w:val="00B3599A"/>
    <w:rsid w:val="00B36AC2"/>
    <w:rsid w:val="00B36BB5"/>
    <w:rsid w:val="00B379F8"/>
    <w:rsid w:val="00B40A28"/>
    <w:rsid w:val="00B41FBA"/>
    <w:rsid w:val="00B43B97"/>
    <w:rsid w:val="00B450FC"/>
    <w:rsid w:val="00B45817"/>
    <w:rsid w:val="00B465A7"/>
    <w:rsid w:val="00B52B6E"/>
    <w:rsid w:val="00B56671"/>
    <w:rsid w:val="00B60A13"/>
    <w:rsid w:val="00B61038"/>
    <w:rsid w:val="00B6258F"/>
    <w:rsid w:val="00B645D0"/>
    <w:rsid w:val="00B652FC"/>
    <w:rsid w:val="00B65E3D"/>
    <w:rsid w:val="00B662B6"/>
    <w:rsid w:val="00B66ED8"/>
    <w:rsid w:val="00B6762C"/>
    <w:rsid w:val="00B67FE5"/>
    <w:rsid w:val="00B7125A"/>
    <w:rsid w:val="00B73BED"/>
    <w:rsid w:val="00B74CFF"/>
    <w:rsid w:val="00B753C2"/>
    <w:rsid w:val="00B754FF"/>
    <w:rsid w:val="00B76CC6"/>
    <w:rsid w:val="00B7711D"/>
    <w:rsid w:val="00B77AD9"/>
    <w:rsid w:val="00B804A8"/>
    <w:rsid w:val="00B81A33"/>
    <w:rsid w:val="00B84065"/>
    <w:rsid w:val="00B8442B"/>
    <w:rsid w:val="00B84901"/>
    <w:rsid w:val="00B851EC"/>
    <w:rsid w:val="00B93495"/>
    <w:rsid w:val="00B93832"/>
    <w:rsid w:val="00B93A24"/>
    <w:rsid w:val="00BA0306"/>
    <w:rsid w:val="00BA390A"/>
    <w:rsid w:val="00BA39CE"/>
    <w:rsid w:val="00BA3D9C"/>
    <w:rsid w:val="00BA40C6"/>
    <w:rsid w:val="00BA4491"/>
    <w:rsid w:val="00BA73BD"/>
    <w:rsid w:val="00BB1881"/>
    <w:rsid w:val="00BB1DAD"/>
    <w:rsid w:val="00BB4D9C"/>
    <w:rsid w:val="00BB4DDA"/>
    <w:rsid w:val="00BB5065"/>
    <w:rsid w:val="00BB50C4"/>
    <w:rsid w:val="00BB56F9"/>
    <w:rsid w:val="00BB6A40"/>
    <w:rsid w:val="00BB6FAD"/>
    <w:rsid w:val="00BC06C6"/>
    <w:rsid w:val="00BC165B"/>
    <w:rsid w:val="00BC1A96"/>
    <w:rsid w:val="00BC1B42"/>
    <w:rsid w:val="00BC22B0"/>
    <w:rsid w:val="00BC634F"/>
    <w:rsid w:val="00BC6ABD"/>
    <w:rsid w:val="00BD4509"/>
    <w:rsid w:val="00BD4642"/>
    <w:rsid w:val="00BD56D2"/>
    <w:rsid w:val="00BD6F2A"/>
    <w:rsid w:val="00BE1031"/>
    <w:rsid w:val="00BE135E"/>
    <w:rsid w:val="00BE20CC"/>
    <w:rsid w:val="00BE3023"/>
    <w:rsid w:val="00BE4C86"/>
    <w:rsid w:val="00BE515B"/>
    <w:rsid w:val="00BE5C8C"/>
    <w:rsid w:val="00BE5ECB"/>
    <w:rsid w:val="00BE686C"/>
    <w:rsid w:val="00BF0B14"/>
    <w:rsid w:val="00BF1124"/>
    <w:rsid w:val="00BF15F6"/>
    <w:rsid w:val="00BF670A"/>
    <w:rsid w:val="00BF7513"/>
    <w:rsid w:val="00BF7CCD"/>
    <w:rsid w:val="00C026F3"/>
    <w:rsid w:val="00C026FE"/>
    <w:rsid w:val="00C02D14"/>
    <w:rsid w:val="00C05820"/>
    <w:rsid w:val="00C06B6C"/>
    <w:rsid w:val="00C07DFC"/>
    <w:rsid w:val="00C10983"/>
    <w:rsid w:val="00C13C93"/>
    <w:rsid w:val="00C148F6"/>
    <w:rsid w:val="00C161FA"/>
    <w:rsid w:val="00C163CF"/>
    <w:rsid w:val="00C1739A"/>
    <w:rsid w:val="00C20C95"/>
    <w:rsid w:val="00C21AA2"/>
    <w:rsid w:val="00C25A55"/>
    <w:rsid w:val="00C25B11"/>
    <w:rsid w:val="00C31445"/>
    <w:rsid w:val="00C319C5"/>
    <w:rsid w:val="00C33D18"/>
    <w:rsid w:val="00C34793"/>
    <w:rsid w:val="00C367F9"/>
    <w:rsid w:val="00C373A2"/>
    <w:rsid w:val="00C4239E"/>
    <w:rsid w:val="00C42D15"/>
    <w:rsid w:val="00C47895"/>
    <w:rsid w:val="00C47D5A"/>
    <w:rsid w:val="00C47F92"/>
    <w:rsid w:val="00C50224"/>
    <w:rsid w:val="00C50E1C"/>
    <w:rsid w:val="00C54BE3"/>
    <w:rsid w:val="00C56C32"/>
    <w:rsid w:val="00C56F21"/>
    <w:rsid w:val="00C605BF"/>
    <w:rsid w:val="00C60842"/>
    <w:rsid w:val="00C61DF4"/>
    <w:rsid w:val="00C62D31"/>
    <w:rsid w:val="00C63651"/>
    <w:rsid w:val="00C6511E"/>
    <w:rsid w:val="00C6653F"/>
    <w:rsid w:val="00C668A9"/>
    <w:rsid w:val="00C70936"/>
    <w:rsid w:val="00C70CC4"/>
    <w:rsid w:val="00C7124B"/>
    <w:rsid w:val="00C74791"/>
    <w:rsid w:val="00C7482C"/>
    <w:rsid w:val="00C76BA6"/>
    <w:rsid w:val="00C82C73"/>
    <w:rsid w:val="00C835F2"/>
    <w:rsid w:val="00C848C2"/>
    <w:rsid w:val="00C87DC6"/>
    <w:rsid w:val="00C90140"/>
    <w:rsid w:val="00C920E0"/>
    <w:rsid w:val="00C93A5E"/>
    <w:rsid w:val="00C95E43"/>
    <w:rsid w:val="00C96075"/>
    <w:rsid w:val="00C962A5"/>
    <w:rsid w:val="00C96936"/>
    <w:rsid w:val="00CA23B1"/>
    <w:rsid w:val="00CA2F21"/>
    <w:rsid w:val="00CA3377"/>
    <w:rsid w:val="00CA3DFB"/>
    <w:rsid w:val="00CA3F0C"/>
    <w:rsid w:val="00CA403C"/>
    <w:rsid w:val="00CA44F7"/>
    <w:rsid w:val="00CA49B2"/>
    <w:rsid w:val="00CA64F5"/>
    <w:rsid w:val="00CA6A32"/>
    <w:rsid w:val="00CA7956"/>
    <w:rsid w:val="00CA7D91"/>
    <w:rsid w:val="00CB023A"/>
    <w:rsid w:val="00CB0A86"/>
    <w:rsid w:val="00CB221B"/>
    <w:rsid w:val="00CB3A06"/>
    <w:rsid w:val="00CB47F6"/>
    <w:rsid w:val="00CB5DB6"/>
    <w:rsid w:val="00CB7A60"/>
    <w:rsid w:val="00CC152A"/>
    <w:rsid w:val="00CC318C"/>
    <w:rsid w:val="00CC453E"/>
    <w:rsid w:val="00CC4B90"/>
    <w:rsid w:val="00CC4F03"/>
    <w:rsid w:val="00CC4F59"/>
    <w:rsid w:val="00CC553D"/>
    <w:rsid w:val="00CC5CB1"/>
    <w:rsid w:val="00CC6A46"/>
    <w:rsid w:val="00CC6E78"/>
    <w:rsid w:val="00CC6F1F"/>
    <w:rsid w:val="00CC7085"/>
    <w:rsid w:val="00CD068E"/>
    <w:rsid w:val="00CD0B9D"/>
    <w:rsid w:val="00CD2AB0"/>
    <w:rsid w:val="00CD3F0D"/>
    <w:rsid w:val="00CD5E0F"/>
    <w:rsid w:val="00CE144F"/>
    <w:rsid w:val="00CE2581"/>
    <w:rsid w:val="00CE31FC"/>
    <w:rsid w:val="00CE361D"/>
    <w:rsid w:val="00CE58C9"/>
    <w:rsid w:val="00CF000D"/>
    <w:rsid w:val="00CF005D"/>
    <w:rsid w:val="00CF0551"/>
    <w:rsid w:val="00CF0BF4"/>
    <w:rsid w:val="00CF0FFA"/>
    <w:rsid w:val="00CF17E3"/>
    <w:rsid w:val="00CF1CF2"/>
    <w:rsid w:val="00CF5371"/>
    <w:rsid w:val="00CF6126"/>
    <w:rsid w:val="00CF64DE"/>
    <w:rsid w:val="00CF6687"/>
    <w:rsid w:val="00CF7406"/>
    <w:rsid w:val="00D000B8"/>
    <w:rsid w:val="00D006E2"/>
    <w:rsid w:val="00D01536"/>
    <w:rsid w:val="00D03070"/>
    <w:rsid w:val="00D053D9"/>
    <w:rsid w:val="00D05943"/>
    <w:rsid w:val="00D07312"/>
    <w:rsid w:val="00D10727"/>
    <w:rsid w:val="00D108B0"/>
    <w:rsid w:val="00D10C16"/>
    <w:rsid w:val="00D12108"/>
    <w:rsid w:val="00D13866"/>
    <w:rsid w:val="00D14D8C"/>
    <w:rsid w:val="00D14E2F"/>
    <w:rsid w:val="00D1572A"/>
    <w:rsid w:val="00D15788"/>
    <w:rsid w:val="00D1649D"/>
    <w:rsid w:val="00D173C2"/>
    <w:rsid w:val="00D17756"/>
    <w:rsid w:val="00D17F61"/>
    <w:rsid w:val="00D20ED2"/>
    <w:rsid w:val="00D21C16"/>
    <w:rsid w:val="00D226EB"/>
    <w:rsid w:val="00D22918"/>
    <w:rsid w:val="00D2405D"/>
    <w:rsid w:val="00D24DE3"/>
    <w:rsid w:val="00D2757F"/>
    <w:rsid w:val="00D31903"/>
    <w:rsid w:val="00D339E6"/>
    <w:rsid w:val="00D34FC4"/>
    <w:rsid w:val="00D36312"/>
    <w:rsid w:val="00D363FA"/>
    <w:rsid w:val="00D4228F"/>
    <w:rsid w:val="00D425A2"/>
    <w:rsid w:val="00D427C0"/>
    <w:rsid w:val="00D45887"/>
    <w:rsid w:val="00D47DC5"/>
    <w:rsid w:val="00D51077"/>
    <w:rsid w:val="00D513C3"/>
    <w:rsid w:val="00D5311F"/>
    <w:rsid w:val="00D549AF"/>
    <w:rsid w:val="00D54B01"/>
    <w:rsid w:val="00D54E3A"/>
    <w:rsid w:val="00D54F45"/>
    <w:rsid w:val="00D55E84"/>
    <w:rsid w:val="00D56A82"/>
    <w:rsid w:val="00D56C12"/>
    <w:rsid w:val="00D56EBB"/>
    <w:rsid w:val="00D6064A"/>
    <w:rsid w:val="00D6155D"/>
    <w:rsid w:val="00D62993"/>
    <w:rsid w:val="00D63A67"/>
    <w:rsid w:val="00D63A84"/>
    <w:rsid w:val="00D63EC2"/>
    <w:rsid w:val="00D64269"/>
    <w:rsid w:val="00D6493A"/>
    <w:rsid w:val="00D64C73"/>
    <w:rsid w:val="00D667A2"/>
    <w:rsid w:val="00D7190B"/>
    <w:rsid w:val="00D72741"/>
    <w:rsid w:val="00D74DBE"/>
    <w:rsid w:val="00D750E7"/>
    <w:rsid w:val="00D76377"/>
    <w:rsid w:val="00D767A2"/>
    <w:rsid w:val="00D80E70"/>
    <w:rsid w:val="00D81598"/>
    <w:rsid w:val="00D8298E"/>
    <w:rsid w:val="00D84294"/>
    <w:rsid w:val="00D84FF9"/>
    <w:rsid w:val="00D85881"/>
    <w:rsid w:val="00D93D40"/>
    <w:rsid w:val="00D95CB2"/>
    <w:rsid w:val="00D96852"/>
    <w:rsid w:val="00D97493"/>
    <w:rsid w:val="00D97D00"/>
    <w:rsid w:val="00DA23F6"/>
    <w:rsid w:val="00DA4777"/>
    <w:rsid w:val="00DA4797"/>
    <w:rsid w:val="00DA51D4"/>
    <w:rsid w:val="00DA57A2"/>
    <w:rsid w:val="00DB050C"/>
    <w:rsid w:val="00DB2949"/>
    <w:rsid w:val="00DB2C33"/>
    <w:rsid w:val="00DB2DD1"/>
    <w:rsid w:val="00DB2E0A"/>
    <w:rsid w:val="00DB308E"/>
    <w:rsid w:val="00DB412D"/>
    <w:rsid w:val="00DB41AC"/>
    <w:rsid w:val="00DB5914"/>
    <w:rsid w:val="00DC01D3"/>
    <w:rsid w:val="00DC0823"/>
    <w:rsid w:val="00DC092F"/>
    <w:rsid w:val="00DC1BA4"/>
    <w:rsid w:val="00DC2302"/>
    <w:rsid w:val="00DC23F3"/>
    <w:rsid w:val="00DC32D8"/>
    <w:rsid w:val="00DC56DF"/>
    <w:rsid w:val="00DC6E9D"/>
    <w:rsid w:val="00DC74BB"/>
    <w:rsid w:val="00DC7752"/>
    <w:rsid w:val="00DD3072"/>
    <w:rsid w:val="00DD3200"/>
    <w:rsid w:val="00DD4E9B"/>
    <w:rsid w:val="00DD5B91"/>
    <w:rsid w:val="00DD6510"/>
    <w:rsid w:val="00DD6AE2"/>
    <w:rsid w:val="00DE04FB"/>
    <w:rsid w:val="00DE1BC2"/>
    <w:rsid w:val="00DE2CA4"/>
    <w:rsid w:val="00DE4859"/>
    <w:rsid w:val="00DE4A7F"/>
    <w:rsid w:val="00DE4EEB"/>
    <w:rsid w:val="00DE5328"/>
    <w:rsid w:val="00DE6A1C"/>
    <w:rsid w:val="00DE6AEE"/>
    <w:rsid w:val="00DF002B"/>
    <w:rsid w:val="00DF1F50"/>
    <w:rsid w:val="00DF3820"/>
    <w:rsid w:val="00DF4315"/>
    <w:rsid w:val="00DF7B44"/>
    <w:rsid w:val="00E0210A"/>
    <w:rsid w:val="00E042C1"/>
    <w:rsid w:val="00E0442A"/>
    <w:rsid w:val="00E05771"/>
    <w:rsid w:val="00E05E47"/>
    <w:rsid w:val="00E0644E"/>
    <w:rsid w:val="00E102A3"/>
    <w:rsid w:val="00E129B0"/>
    <w:rsid w:val="00E149C6"/>
    <w:rsid w:val="00E20008"/>
    <w:rsid w:val="00E21124"/>
    <w:rsid w:val="00E218DC"/>
    <w:rsid w:val="00E223E1"/>
    <w:rsid w:val="00E23169"/>
    <w:rsid w:val="00E24438"/>
    <w:rsid w:val="00E245B8"/>
    <w:rsid w:val="00E24B83"/>
    <w:rsid w:val="00E27257"/>
    <w:rsid w:val="00E33491"/>
    <w:rsid w:val="00E3456F"/>
    <w:rsid w:val="00E3475F"/>
    <w:rsid w:val="00E36723"/>
    <w:rsid w:val="00E36D2B"/>
    <w:rsid w:val="00E37A3C"/>
    <w:rsid w:val="00E37CA6"/>
    <w:rsid w:val="00E4030D"/>
    <w:rsid w:val="00E42CCC"/>
    <w:rsid w:val="00E435F6"/>
    <w:rsid w:val="00E43CF1"/>
    <w:rsid w:val="00E44207"/>
    <w:rsid w:val="00E44548"/>
    <w:rsid w:val="00E45DCB"/>
    <w:rsid w:val="00E503E5"/>
    <w:rsid w:val="00E50A04"/>
    <w:rsid w:val="00E51148"/>
    <w:rsid w:val="00E516DF"/>
    <w:rsid w:val="00E567EE"/>
    <w:rsid w:val="00E56831"/>
    <w:rsid w:val="00E56BB8"/>
    <w:rsid w:val="00E60E8A"/>
    <w:rsid w:val="00E62FAD"/>
    <w:rsid w:val="00E64121"/>
    <w:rsid w:val="00E649CE"/>
    <w:rsid w:val="00E64C90"/>
    <w:rsid w:val="00E662AF"/>
    <w:rsid w:val="00E663BA"/>
    <w:rsid w:val="00E73E38"/>
    <w:rsid w:val="00E74AB6"/>
    <w:rsid w:val="00E75936"/>
    <w:rsid w:val="00E76FDA"/>
    <w:rsid w:val="00E77354"/>
    <w:rsid w:val="00E77630"/>
    <w:rsid w:val="00E822E3"/>
    <w:rsid w:val="00E83CBF"/>
    <w:rsid w:val="00E8479E"/>
    <w:rsid w:val="00E86324"/>
    <w:rsid w:val="00E86BD1"/>
    <w:rsid w:val="00E86F7E"/>
    <w:rsid w:val="00E913A7"/>
    <w:rsid w:val="00E93A92"/>
    <w:rsid w:val="00E93BB6"/>
    <w:rsid w:val="00E93DB9"/>
    <w:rsid w:val="00E9691C"/>
    <w:rsid w:val="00E97764"/>
    <w:rsid w:val="00EA0A1F"/>
    <w:rsid w:val="00EA51C3"/>
    <w:rsid w:val="00EA52B5"/>
    <w:rsid w:val="00EA6E3F"/>
    <w:rsid w:val="00EA6E5A"/>
    <w:rsid w:val="00EA7F6D"/>
    <w:rsid w:val="00EB4296"/>
    <w:rsid w:val="00EB4ED2"/>
    <w:rsid w:val="00EC0BB5"/>
    <w:rsid w:val="00EC3469"/>
    <w:rsid w:val="00EC422C"/>
    <w:rsid w:val="00EC4771"/>
    <w:rsid w:val="00EC4DCE"/>
    <w:rsid w:val="00EC67C0"/>
    <w:rsid w:val="00EC7FDC"/>
    <w:rsid w:val="00ED0F7B"/>
    <w:rsid w:val="00ED23DB"/>
    <w:rsid w:val="00ED2EB8"/>
    <w:rsid w:val="00ED349B"/>
    <w:rsid w:val="00ED39ED"/>
    <w:rsid w:val="00ED4C7C"/>
    <w:rsid w:val="00ED4DCF"/>
    <w:rsid w:val="00ED7D89"/>
    <w:rsid w:val="00EE0825"/>
    <w:rsid w:val="00EE2B35"/>
    <w:rsid w:val="00EE2C46"/>
    <w:rsid w:val="00EE39F9"/>
    <w:rsid w:val="00EE44CA"/>
    <w:rsid w:val="00EE4D17"/>
    <w:rsid w:val="00EE55E8"/>
    <w:rsid w:val="00EE6F0C"/>
    <w:rsid w:val="00EF3392"/>
    <w:rsid w:val="00EF422A"/>
    <w:rsid w:val="00EF42A1"/>
    <w:rsid w:val="00EF4FB7"/>
    <w:rsid w:val="00EF6069"/>
    <w:rsid w:val="00EF70ED"/>
    <w:rsid w:val="00F00311"/>
    <w:rsid w:val="00F008F1"/>
    <w:rsid w:val="00F00BBA"/>
    <w:rsid w:val="00F02C8D"/>
    <w:rsid w:val="00F0485E"/>
    <w:rsid w:val="00F05C34"/>
    <w:rsid w:val="00F122CC"/>
    <w:rsid w:val="00F13798"/>
    <w:rsid w:val="00F13DA2"/>
    <w:rsid w:val="00F13F83"/>
    <w:rsid w:val="00F200D4"/>
    <w:rsid w:val="00F25F7E"/>
    <w:rsid w:val="00F27D43"/>
    <w:rsid w:val="00F27FF9"/>
    <w:rsid w:val="00F30139"/>
    <w:rsid w:val="00F30D74"/>
    <w:rsid w:val="00F3141E"/>
    <w:rsid w:val="00F40009"/>
    <w:rsid w:val="00F40158"/>
    <w:rsid w:val="00F406AE"/>
    <w:rsid w:val="00F4137E"/>
    <w:rsid w:val="00F427E5"/>
    <w:rsid w:val="00F43F71"/>
    <w:rsid w:val="00F44358"/>
    <w:rsid w:val="00F444A2"/>
    <w:rsid w:val="00F509DC"/>
    <w:rsid w:val="00F527E6"/>
    <w:rsid w:val="00F529B7"/>
    <w:rsid w:val="00F52EF2"/>
    <w:rsid w:val="00F54DC8"/>
    <w:rsid w:val="00F60971"/>
    <w:rsid w:val="00F61922"/>
    <w:rsid w:val="00F62543"/>
    <w:rsid w:val="00F628BF"/>
    <w:rsid w:val="00F6295B"/>
    <w:rsid w:val="00F643F6"/>
    <w:rsid w:val="00F6567F"/>
    <w:rsid w:val="00F66E16"/>
    <w:rsid w:val="00F674D8"/>
    <w:rsid w:val="00F679A5"/>
    <w:rsid w:val="00F67BB8"/>
    <w:rsid w:val="00F7084A"/>
    <w:rsid w:val="00F72918"/>
    <w:rsid w:val="00F74668"/>
    <w:rsid w:val="00F760A1"/>
    <w:rsid w:val="00F77593"/>
    <w:rsid w:val="00F81959"/>
    <w:rsid w:val="00F8305D"/>
    <w:rsid w:val="00F847A5"/>
    <w:rsid w:val="00F85846"/>
    <w:rsid w:val="00F8666A"/>
    <w:rsid w:val="00F8741F"/>
    <w:rsid w:val="00F9007B"/>
    <w:rsid w:val="00F909CF"/>
    <w:rsid w:val="00F9106C"/>
    <w:rsid w:val="00F921DD"/>
    <w:rsid w:val="00F94601"/>
    <w:rsid w:val="00F94F90"/>
    <w:rsid w:val="00F95206"/>
    <w:rsid w:val="00F95706"/>
    <w:rsid w:val="00F95B75"/>
    <w:rsid w:val="00FA054F"/>
    <w:rsid w:val="00FA11B0"/>
    <w:rsid w:val="00FA18BE"/>
    <w:rsid w:val="00FA37FF"/>
    <w:rsid w:val="00FA3C68"/>
    <w:rsid w:val="00FA4ECD"/>
    <w:rsid w:val="00FB050E"/>
    <w:rsid w:val="00FB304B"/>
    <w:rsid w:val="00FB312F"/>
    <w:rsid w:val="00FB421C"/>
    <w:rsid w:val="00FB4877"/>
    <w:rsid w:val="00FC0F24"/>
    <w:rsid w:val="00FC1956"/>
    <w:rsid w:val="00FC49AA"/>
    <w:rsid w:val="00FC69C2"/>
    <w:rsid w:val="00FC6A6C"/>
    <w:rsid w:val="00FC7357"/>
    <w:rsid w:val="00FD02DC"/>
    <w:rsid w:val="00FD0464"/>
    <w:rsid w:val="00FD09A1"/>
    <w:rsid w:val="00FD122B"/>
    <w:rsid w:val="00FD314D"/>
    <w:rsid w:val="00FD3949"/>
    <w:rsid w:val="00FD56AD"/>
    <w:rsid w:val="00FE1DE6"/>
    <w:rsid w:val="00FE272B"/>
    <w:rsid w:val="00FE3423"/>
    <w:rsid w:val="00FE396A"/>
    <w:rsid w:val="00FE3A66"/>
    <w:rsid w:val="00FE58A7"/>
    <w:rsid w:val="00FE6349"/>
    <w:rsid w:val="00FE6D7D"/>
    <w:rsid w:val="00FE7411"/>
    <w:rsid w:val="00FF0A95"/>
    <w:rsid w:val="00FF19C1"/>
    <w:rsid w:val="00FF31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3D effects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93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732FF1"/>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664D2B"/>
    <w:pPr>
      <w:keepNext/>
      <w:numPr>
        <w:ilvl w:val="1"/>
        <w:numId w:val="1"/>
      </w:numPr>
      <w:spacing w:before="240" w:after="60" w:line="480" w:lineRule="auto"/>
      <w:ind w:right="-512"/>
      <w:outlineLvl w:val="1"/>
    </w:pPr>
    <w:rPr>
      <w:rFonts w:ascii="Arial Unicode MS" w:eastAsia="Arial Unicode MS" w:hAnsi="Arial Unicode MS" w:cs="Arial Unicode MS"/>
      <w:b/>
      <w:bCs/>
      <w:iCs/>
      <w:sz w:val="28"/>
      <w:szCs w:val="32"/>
      <w:lang w:val="es-ES_tradnl"/>
    </w:rPr>
  </w:style>
  <w:style w:type="paragraph" w:styleId="Ttulo3">
    <w:name w:val="heading 3"/>
    <w:basedOn w:val="Normal"/>
    <w:next w:val="Normal"/>
    <w:link w:val="Ttulo3Car"/>
    <w:qFormat/>
    <w:rsid w:val="00664D2B"/>
    <w:pPr>
      <w:keepNext/>
      <w:numPr>
        <w:ilvl w:val="2"/>
        <w:numId w:val="1"/>
      </w:numPr>
      <w:spacing w:before="240" w:after="60" w:line="480" w:lineRule="auto"/>
      <w:outlineLvl w:val="2"/>
    </w:pPr>
    <w:rPr>
      <w:rFonts w:ascii="Arial Unicode MS" w:eastAsia="Arial Unicode MS" w:hAnsi="Arial Unicode MS" w:cs="Arial Unicode MS"/>
      <w:b/>
      <w:bCs/>
      <w:sz w:val="26"/>
    </w:rPr>
  </w:style>
  <w:style w:type="paragraph" w:styleId="Ttulo4">
    <w:name w:val="heading 4"/>
    <w:basedOn w:val="Normal"/>
    <w:next w:val="Normal"/>
    <w:link w:val="Ttulo4Car"/>
    <w:qFormat/>
    <w:rsid w:val="00664D2B"/>
    <w:pPr>
      <w:keepNext/>
      <w:numPr>
        <w:ilvl w:val="3"/>
        <w:numId w:val="1"/>
      </w:numPr>
      <w:spacing w:before="240" w:after="60" w:line="480" w:lineRule="auto"/>
      <w:outlineLvl w:val="3"/>
    </w:pPr>
    <w:rPr>
      <w:rFonts w:ascii="Arial Unicode MS" w:eastAsia="Arial Unicode MS" w:hAnsi="Arial Unicode MS" w:cs="Arial Unicode MS"/>
      <w:b/>
      <w:bCs/>
      <w:szCs w:val="28"/>
    </w:rPr>
  </w:style>
  <w:style w:type="paragraph" w:styleId="Ttulo5">
    <w:name w:val="heading 5"/>
    <w:basedOn w:val="Normal"/>
    <w:next w:val="Normal"/>
    <w:link w:val="Ttulo5Car"/>
    <w:qFormat/>
    <w:rsid w:val="00732FF1"/>
    <w:pPr>
      <w:numPr>
        <w:ilvl w:val="4"/>
        <w:numId w:val="1"/>
      </w:numPr>
      <w:spacing w:before="240" w:after="60"/>
      <w:outlineLvl w:val="4"/>
    </w:pPr>
    <w:rPr>
      <w:b/>
      <w:bCs/>
      <w:i/>
      <w:iCs/>
      <w:sz w:val="26"/>
      <w:szCs w:val="26"/>
      <w:lang w:val="es-EC" w:eastAsia="es-EC"/>
    </w:rPr>
  </w:style>
  <w:style w:type="paragraph" w:styleId="Ttulo6">
    <w:name w:val="heading 6"/>
    <w:basedOn w:val="Normal"/>
    <w:next w:val="Normal"/>
    <w:link w:val="Ttulo6Car"/>
    <w:qFormat/>
    <w:rsid w:val="00732FF1"/>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732FF1"/>
    <w:pPr>
      <w:numPr>
        <w:ilvl w:val="6"/>
        <w:numId w:val="1"/>
      </w:numPr>
      <w:spacing w:before="240" w:after="60"/>
      <w:outlineLvl w:val="6"/>
    </w:pPr>
  </w:style>
  <w:style w:type="paragraph" w:styleId="Ttulo8">
    <w:name w:val="heading 8"/>
    <w:basedOn w:val="Normal"/>
    <w:next w:val="Normal"/>
    <w:link w:val="Ttulo8Car"/>
    <w:qFormat/>
    <w:rsid w:val="00732FF1"/>
    <w:pPr>
      <w:numPr>
        <w:ilvl w:val="7"/>
        <w:numId w:val="1"/>
      </w:numPr>
      <w:spacing w:before="240" w:after="60"/>
      <w:outlineLvl w:val="7"/>
    </w:pPr>
    <w:rPr>
      <w:i/>
      <w:iCs/>
    </w:rPr>
  </w:style>
  <w:style w:type="paragraph" w:styleId="Ttulo9">
    <w:name w:val="heading 9"/>
    <w:basedOn w:val="Normal"/>
    <w:next w:val="Normal"/>
    <w:link w:val="Ttulo9Car"/>
    <w:qFormat/>
    <w:rsid w:val="00732FF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C848C2"/>
    <w:pPr>
      <w:spacing w:before="100" w:beforeAutospacing="1" w:after="100" w:afterAutospacing="1"/>
    </w:pPr>
    <w:rPr>
      <w:lang w:val="es-EC" w:eastAsia="es-EC"/>
    </w:rPr>
  </w:style>
  <w:style w:type="paragraph" w:styleId="Piedepgina">
    <w:name w:val="footer"/>
    <w:basedOn w:val="Normal"/>
    <w:link w:val="PiedepginaCar"/>
    <w:uiPriority w:val="99"/>
    <w:rsid w:val="00C848C2"/>
    <w:pPr>
      <w:tabs>
        <w:tab w:val="center" w:pos="4252"/>
        <w:tab w:val="right" w:pos="8504"/>
      </w:tabs>
    </w:pPr>
  </w:style>
  <w:style w:type="character" w:customStyle="1" w:styleId="PiedepginaCar">
    <w:name w:val="Pie de página Car"/>
    <w:basedOn w:val="Fuentedeprrafopredeter"/>
    <w:link w:val="Piedepgina"/>
    <w:uiPriority w:val="99"/>
    <w:rsid w:val="00C848C2"/>
    <w:rPr>
      <w:rFonts w:ascii="Times New Roman" w:eastAsia="Times New Roman" w:hAnsi="Times New Roman" w:cs="Times New Roman"/>
      <w:sz w:val="24"/>
      <w:szCs w:val="24"/>
      <w:lang w:eastAsia="es-ES"/>
    </w:rPr>
  </w:style>
  <w:style w:type="character" w:styleId="Nmerodepgina">
    <w:name w:val="page number"/>
    <w:basedOn w:val="Fuentedeprrafopredeter"/>
    <w:rsid w:val="00C848C2"/>
  </w:style>
  <w:style w:type="paragraph" w:styleId="Ttulo">
    <w:name w:val="Title"/>
    <w:basedOn w:val="Normal"/>
    <w:link w:val="TtuloCar"/>
    <w:uiPriority w:val="10"/>
    <w:qFormat/>
    <w:rsid w:val="00C848C2"/>
    <w:pPr>
      <w:spacing w:before="240" w:after="60"/>
      <w:jc w:val="center"/>
      <w:outlineLvl w:val="0"/>
    </w:pPr>
    <w:rPr>
      <w:rFonts w:ascii="Arial" w:hAnsi="Arial" w:cs="Arial"/>
      <w:b/>
      <w:bCs/>
      <w:kern w:val="28"/>
      <w:sz w:val="32"/>
      <w:szCs w:val="32"/>
      <w:lang w:val="es-EC"/>
    </w:rPr>
  </w:style>
  <w:style w:type="character" w:customStyle="1" w:styleId="TtuloCar">
    <w:name w:val="Título Car"/>
    <w:basedOn w:val="Fuentedeprrafopredeter"/>
    <w:link w:val="Ttulo"/>
    <w:uiPriority w:val="10"/>
    <w:rsid w:val="00C848C2"/>
    <w:rPr>
      <w:rFonts w:ascii="Arial" w:eastAsia="Times New Roman" w:hAnsi="Arial" w:cs="Arial"/>
      <w:b/>
      <w:bCs/>
      <w:kern w:val="28"/>
      <w:sz w:val="32"/>
      <w:szCs w:val="32"/>
      <w:lang w:val="es-EC" w:eastAsia="es-ES"/>
    </w:rPr>
  </w:style>
  <w:style w:type="paragraph" w:styleId="Encabezado">
    <w:name w:val="header"/>
    <w:basedOn w:val="Normal"/>
    <w:link w:val="EncabezadoCar"/>
    <w:uiPriority w:val="99"/>
    <w:rsid w:val="00C848C2"/>
    <w:pPr>
      <w:tabs>
        <w:tab w:val="center" w:pos="4252"/>
        <w:tab w:val="right" w:pos="8504"/>
      </w:tabs>
    </w:pPr>
  </w:style>
  <w:style w:type="character" w:customStyle="1" w:styleId="EncabezadoCar">
    <w:name w:val="Encabezado Car"/>
    <w:basedOn w:val="Fuentedeprrafopredeter"/>
    <w:link w:val="Encabezado"/>
    <w:uiPriority w:val="99"/>
    <w:rsid w:val="00C848C2"/>
    <w:rPr>
      <w:rFonts w:ascii="Times New Roman" w:eastAsia="Times New Roman" w:hAnsi="Times New Roman" w:cs="Times New Roman"/>
      <w:sz w:val="24"/>
      <w:szCs w:val="24"/>
      <w:lang w:eastAsia="es-ES"/>
    </w:rPr>
  </w:style>
  <w:style w:type="paragraph" w:styleId="Mapadeldocumento">
    <w:name w:val="Document Map"/>
    <w:basedOn w:val="Normal"/>
    <w:link w:val="MapadeldocumentoCar"/>
    <w:semiHidden/>
    <w:unhideWhenUsed/>
    <w:rsid w:val="00732FF1"/>
    <w:rPr>
      <w:rFonts w:ascii="Tahoma" w:hAnsi="Tahoma" w:cs="Tahoma"/>
      <w:sz w:val="16"/>
      <w:szCs w:val="16"/>
    </w:rPr>
  </w:style>
  <w:style w:type="character" w:customStyle="1" w:styleId="MapadeldocumentoCar">
    <w:name w:val="Mapa del documento Car"/>
    <w:basedOn w:val="Fuentedeprrafopredeter"/>
    <w:link w:val="Mapadeldocumento"/>
    <w:semiHidden/>
    <w:rsid w:val="00732FF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732FF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664D2B"/>
    <w:rPr>
      <w:rFonts w:ascii="Arial Unicode MS" w:eastAsia="Arial Unicode MS" w:hAnsi="Arial Unicode MS" w:cs="Arial Unicode MS"/>
      <w:b/>
      <w:bCs/>
      <w:iCs/>
      <w:sz w:val="28"/>
      <w:szCs w:val="32"/>
      <w:lang w:val="es-ES_tradnl" w:eastAsia="es-ES"/>
    </w:rPr>
  </w:style>
  <w:style w:type="character" w:customStyle="1" w:styleId="Ttulo3Car">
    <w:name w:val="Título 3 Car"/>
    <w:basedOn w:val="Fuentedeprrafopredeter"/>
    <w:link w:val="Ttulo3"/>
    <w:rsid w:val="00664D2B"/>
    <w:rPr>
      <w:rFonts w:ascii="Arial Unicode MS" w:eastAsia="Arial Unicode MS" w:hAnsi="Arial Unicode MS" w:cs="Arial Unicode MS"/>
      <w:b/>
      <w:bCs/>
      <w:sz w:val="26"/>
      <w:szCs w:val="24"/>
      <w:lang w:eastAsia="es-ES"/>
    </w:rPr>
  </w:style>
  <w:style w:type="character" w:customStyle="1" w:styleId="Ttulo4Car">
    <w:name w:val="Título 4 Car"/>
    <w:basedOn w:val="Fuentedeprrafopredeter"/>
    <w:link w:val="Ttulo4"/>
    <w:rsid w:val="00664D2B"/>
    <w:rPr>
      <w:rFonts w:ascii="Arial Unicode MS" w:eastAsia="Arial Unicode MS" w:hAnsi="Arial Unicode MS" w:cs="Arial Unicode MS"/>
      <w:b/>
      <w:bCs/>
      <w:sz w:val="24"/>
      <w:szCs w:val="28"/>
      <w:lang w:eastAsia="es-ES"/>
    </w:rPr>
  </w:style>
  <w:style w:type="character" w:customStyle="1" w:styleId="Ttulo5Car">
    <w:name w:val="Título 5 Car"/>
    <w:basedOn w:val="Fuentedeprrafopredeter"/>
    <w:link w:val="Ttulo5"/>
    <w:rsid w:val="00732FF1"/>
    <w:rPr>
      <w:rFonts w:ascii="Times New Roman" w:eastAsia="Times New Roman" w:hAnsi="Times New Roman" w:cs="Times New Roman"/>
      <w:b/>
      <w:bCs/>
      <w:i/>
      <w:iCs/>
      <w:sz w:val="26"/>
      <w:szCs w:val="26"/>
      <w:lang w:val="es-EC" w:eastAsia="es-EC"/>
    </w:rPr>
  </w:style>
  <w:style w:type="character" w:customStyle="1" w:styleId="Ttulo6Car">
    <w:name w:val="Título 6 Car"/>
    <w:basedOn w:val="Fuentedeprrafopredeter"/>
    <w:link w:val="Ttulo6"/>
    <w:rsid w:val="00732FF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732FF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732FF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732FF1"/>
    <w:rPr>
      <w:rFonts w:ascii="Arial" w:eastAsia="Times New Roman" w:hAnsi="Arial" w:cs="Arial"/>
      <w:lang w:eastAsia="es-ES"/>
    </w:rPr>
  </w:style>
  <w:style w:type="character" w:customStyle="1" w:styleId="entradilla">
    <w:name w:val="entradilla"/>
    <w:basedOn w:val="Fuentedeprrafopredeter"/>
    <w:rsid w:val="00732FF1"/>
  </w:style>
  <w:style w:type="paragraph" w:styleId="Epgrafe">
    <w:name w:val="caption"/>
    <w:basedOn w:val="Normal"/>
    <w:next w:val="Normal"/>
    <w:qFormat/>
    <w:rsid w:val="00732FF1"/>
    <w:rPr>
      <w:b/>
      <w:bCs/>
      <w:sz w:val="20"/>
      <w:szCs w:val="20"/>
    </w:rPr>
  </w:style>
  <w:style w:type="table" w:styleId="Tablaconefectos3D3">
    <w:name w:val="Table 3D effects 3"/>
    <w:basedOn w:val="Tablanormal"/>
    <w:rsid w:val="00732FF1"/>
    <w:pPr>
      <w:spacing w:after="0" w:line="240" w:lineRule="auto"/>
    </w:pPr>
    <w:rPr>
      <w:rFonts w:ascii="Times New Roman" w:eastAsia="Times New Roman" w:hAnsi="Times New Roman" w:cs="Times New Roman"/>
      <w:sz w:val="20"/>
      <w:szCs w:val="20"/>
      <w:lang w:val="es-EC" w:eastAsia="es-EC"/>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DC1">
    <w:name w:val="toc 1"/>
    <w:basedOn w:val="Normal"/>
    <w:next w:val="Normal"/>
    <w:autoRedefine/>
    <w:uiPriority w:val="39"/>
    <w:rsid w:val="00732FF1"/>
    <w:pPr>
      <w:tabs>
        <w:tab w:val="left" w:pos="284"/>
        <w:tab w:val="right" w:leader="dot" w:pos="8210"/>
      </w:tabs>
      <w:spacing w:line="360" w:lineRule="auto"/>
      <w:jc w:val="both"/>
    </w:pPr>
    <w:rPr>
      <w:rFonts w:ascii="Arial Unicode MS" w:eastAsia="Arial Unicode MS" w:hAnsi="Arial Unicode MS" w:cs="Arial Unicode MS"/>
      <w:b/>
      <w:bCs/>
      <w:caps/>
      <w:noProof/>
    </w:rPr>
  </w:style>
  <w:style w:type="paragraph" w:styleId="TDC2">
    <w:name w:val="toc 2"/>
    <w:basedOn w:val="Normal"/>
    <w:next w:val="Normal"/>
    <w:autoRedefine/>
    <w:uiPriority w:val="39"/>
    <w:rsid w:val="00732FF1"/>
    <w:pPr>
      <w:tabs>
        <w:tab w:val="left" w:pos="720"/>
        <w:tab w:val="right" w:leader="dot" w:pos="8210"/>
      </w:tabs>
      <w:spacing w:line="360" w:lineRule="auto"/>
      <w:ind w:firstLine="284"/>
      <w:jc w:val="both"/>
    </w:pPr>
    <w:rPr>
      <w:rFonts w:ascii="Arial Unicode MS" w:eastAsia="Arial Unicode MS" w:hAnsi="Arial Unicode MS" w:cs="Arial Unicode MS"/>
      <w:bCs/>
      <w:noProof/>
      <w:lang w:val="es-ES_tradnl"/>
    </w:rPr>
  </w:style>
  <w:style w:type="paragraph" w:styleId="TDC3">
    <w:name w:val="toc 3"/>
    <w:basedOn w:val="Normal"/>
    <w:next w:val="Normal"/>
    <w:autoRedefine/>
    <w:uiPriority w:val="39"/>
    <w:rsid w:val="00732FF1"/>
    <w:pPr>
      <w:tabs>
        <w:tab w:val="left" w:pos="960"/>
        <w:tab w:val="left" w:pos="1440"/>
        <w:tab w:val="right" w:leader="dot" w:pos="8210"/>
      </w:tabs>
      <w:spacing w:line="360" w:lineRule="auto"/>
      <w:ind w:left="1418" w:hanging="665"/>
    </w:pPr>
    <w:rPr>
      <w:sz w:val="20"/>
      <w:szCs w:val="20"/>
    </w:rPr>
  </w:style>
  <w:style w:type="paragraph" w:styleId="TDC4">
    <w:name w:val="toc 4"/>
    <w:basedOn w:val="Normal"/>
    <w:next w:val="Normal"/>
    <w:autoRedefine/>
    <w:uiPriority w:val="39"/>
    <w:rsid w:val="00732FF1"/>
    <w:pPr>
      <w:ind w:left="480"/>
    </w:pPr>
    <w:rPr>
      <w:sz w:val="20"/>
      <w:szCs w:val="20"/>
    </w:rPr>
  </w:style>
  <w:style w:type="paragraph" w:styleId="TDC5">
    <w:name w:val="toc 5"/>
    <w:basedOn w:val="Normal"/>
    <w:next w:val="Normal"/>
    <w:autoRedefine/>
    <w:uiPriority w:val="39"/>
    <w:rsid w:val="00732FF1"/>
    <w:pPr>
      <w:ind w:left="720"/>
    </w:pPr>
    <w:rPr>
      <w:sz w:val="20"/>
      <w:szCs w:val="20"/>
    </w:rPr>
  </w:style>
  <w:style w:type="paragraph" w:styleId="TDC6">
    <w:name w:val="toc 6"/>
    <w:basedOn w:val="Normal"/>
    <w:next w:val="Normal"/>
    <w:autoRedefine/>
    <w:uiPriority w:val="39"/>
    <w:rsid w:val="00732FF1"/>
    <w:pPr>
      <w:ind w:left="960"/>
    </w:pPr>
    <w:rPr>
      <w:sz w:val="20"/>
      <w:szCs w:val="20"/>
    </w:rPr>
  </w:style>
  <w:style w:type="paragraph" w:styleId="TDC7">
    <w:name w:val="toc 7"/>
    <w:basedOn w:val="Normal"/>
    <w:next w:val="Normal"/>
    <w:autoRedefine/>
    <w:uiPriority w:val="39"/>
    <w:rsid w:val="00732FF1"/>
    <w:pPr>
      <w:ind w:left="1200"/>
    </w:pPr>
    <w:rPr>
      <w:sz w:val="20"/>
      <w:szCs w:val="20"/>
    </w:rPr>
  </w:style>
  <w:style w:type="paragraph" w:styleId="TDC8">
    <w:name w:val="toc 8"/>
    <w:basedOn w:val="Normal"/>
    <w:next w:val="Normal"/>
    <w:autoRedefine/>
    <w:uiPriority w:val="39"/>
    <w:rsid w:val="00732FF1"/>
    <w:pPr>
      <w:ind w:left="1440"/>
    </w:pPr>
    <w:rPr>
      <w:sz w:val="20"/>
      <w:szCs w:val="20"/>
    </w:rPr>
  </w:style>
  <w:style w:type="paragraph" w:styleId="TDC9">
    <w:name w:val="toc 9"/>
    <w:basedOn w:val="Normal"/>
    <w:next w:val="Normal"/>
    <w:autoRedefine/>
    <w:uiPriority w:val="39"/>
    <w:rsid w:val="00732FF1"/>
    <w:pPr>
      <w:ind w:left="1680"/>
    </w:pPr>
    <w:rPr>
      <w:sz w:val="20"/>
      <w:szCs w:val="20"/>
    </w:rPr>
  </w:style>
  <w:style w:type="character" w:styleId="Hipervnculo">
    <w:name w:val="Hyperlink"/>
    <w:basedOn w:val="Fuentedeprrafopredeter"/>
    <w:uiPriority w:val="99"/>
    <w:rsid w:val="00732FF1"/>
    <w:rPr>
      <w:color w:val="0000FF"/>
      <w:u w:val="single"/>
    </w:rPr>
  </w:style>
  <w:style w:type="paragraph" w:styleId="Tabladeilustraciones">
    <w:name w:val="table of figures"/>
    <w:aliases w:val="Tabla de Gráficos"/>
    <w:basedOn w:val="Normal"/>
    <w:next w:val="Normal"/>
    <w:uiPriority w:val="99"/>
    <w:rsid w:val="00EA0A1F"/>
    <w:pPr>
      <w:ind w:left="480" w:hanging="480"/>
    </w:pPr>
    <w:rPr>
      <w:rFonts w:ascii="Arial Unicode MS" w:hAnsi="Arial Unicode MS"/>
      <w:smallCaps/>
      <w:szCs w:val="20"/>
    </w:rPr>
  </w:style>
  <w:style w:type="paragraph" w:styleId="Textoindependiente">
    <w:name w:val="Body Text"/>
    <w:basedOn w:val="Normal"/>
    <w:link w:val="TextoindependienteCar"/>
    <w:rsid w:val="00732FF1"/>
    <w:pPr>
      <w:spacing w:before="200" w:after="200"/>
      <w:jc w:val="center"/>
    </w:pPr>
    <w:rPr>
      <w:rFonts w:ascii="Arial" w:hAnsi="Arial"/>
      <w:b/>
      <w:bCs/>
      <w:sz w:val="36"/>
      <w:lang w:val="es-MX"/>
    </w:rPr>
  </w:style>
  <w:style w:type="character" w:customStyle="1" w:styleId="TextoindependienteCar">
    <w:name w:val="Texto independiente Car"/>
    <w:basedOn w:val="Fuentedeprrafopredeter"/>
    <w:link w:val="Textoindependiente"/>
    <w:rsid w:val="00732FF1"/>
    <w:rPr>
      <w:rFonts w:ascii="Arial" w:eastAsia="Times New Roman" w:hAnsi="Arial" w:cs="Times New Roman"/>
      <w:b/>
      <w:bCs/>
      <w:sz w:val="36"/>
      <w:szCs w:val="24"/>
      <w:lang w:val="es-MX" w:eastAsia="es-ES"/>
    </w:rPr>
  </w:style>
  <w:style w:type="table" w:styleId="Tablaconcuadrcula">
    <w:name w:val="Table Grid"/>
    <w:basedOn w:val="Tablanormal"/>
    <w:uiPriority w:val="59"/>
    <w:rsid w:val="00732FF1"/>
    <w:pPr>
      <w:spacing w:after="0" w:line="240" w:lineRule="auto"/>
    </w:pPr>
    <w:rPr>
      <w:rFonts w:ascii="Times New Roman" w:eastAsia="Times New Roman" w:hAnsi="Times New Roman" w:cs="Times New Roman"/>
      <w:sz w:val="20"/>
      <w:szCs w:val="20"/>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moderna">
    <w:name w:val="Table Contemporary"/>
    <w:basedOn w:val="Tablanormal"/>
    <w:rsid w:val="00732FF1"/>
    <w:pPr>
      <w:spacing w:after="0" w:line="240" w:lineRule="auto"/>
    </w:pPr>
    <w:rPr>
      <w:rFonts w:ascii="Times New Roman" w:eastAsia="Times New Roman" w:hAnsi="Times New Roman" w:cs="Times New Roman"/>
      <w:sz w:val="20"/>
      <w:szCs w:val="20"/>
      <w:lang w:val="es-EC" w:eastAsia="es-EC"/>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Refdecomentario">
    <w:name w:val="annotation reference"/>
    <w:basedOn w:val="Fuentedeprrafopredeter"/>
    <w:uiPriority w:val="99"/>
    <w:semiHidden/>
    <w:rsid w:val="00732FF1"/>
    <w:rPr>
      <w:sz w:val="16"/>
      <w:szCs w:val="16"/>
    </w:rPr>
  </w:style>
  <w:style w:type="paragraph" w:styleId="Textocomentario">
    <w:name w:val="annotation text"/>
    <w:basedOn w:val="Normal"/>
    <w:link w:val="TextocomentarioCar"/>
    <w:uiPriority w:val="99"/>
    <w:semiHidden/>
    <w:rsid w:val="00732FF1"/>
    <w:rPr>
      <w:sz w:val="20"/>
      <w:szCs w:val="20"/>
    </w:rPr>
  </w:style>
  <w:style w:type="character" w:customStyle="1" w:styleId="TextocomentarioCar">
    <w:name w:val="Texto comentario Car"/>
    <w:basedOn w:val="Fuentedeprrafopredeter"/>
    <w:link w:val="Textocomentario"/>
    <w:uiPriority w:val="99"/>
    <w:semiHidden/>
    <w:rsid w:val="00732FF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732FF1"/>
    <w:rPr>
      <w:b/>
      <w:bCs/>
    </w:rPr>
  </w:style>
  <w:style w:type="character" w:customStyle="1" w:styleId="AsuntodelcomentarioCar">
    <w:name w:val="Asunto del comentario Car"/>
    <w:basedOn w:val="TextocomentarioCar"/>
    <w:link w:val="Asuntodelcomentario"/>
    <w:semiHidden/>
    <w:rsid w:val="00732FF1"/>
    <w:rPr>
      <w:rFonts w:ascii="Times New Roman" w:eastAsia="Times New Roman" w:hAnsi="Times New Roman" w:cs="Times New Roman"/>
      <w:b/>
      <w:bCs/>
      <w:sz w:val="20"/>
      <w:szCs w:val="20"/>
      <w:lang w:eastAsia="es-ES"/>
    </w:rPr>
  </w:style>
  <w:style w:type="paragraph" w:styleId="Textodeglobo">
    <w:name w:val="Balloon Text"/>
    <w:basedOn w:val="Normal"/>
    <w:link w:val="TextodegloboCar"/>
    <w:semiHidden/>
    <w:rsid w:val="00732FF1"/>
    <w:rPr>
      <w:rFonts w:ascii="Tahoma" w:hAnsi="Tahoma" w:cs="Tahoma"/>
      <w:sz w:val="16"/>
      <w:szCs w:val="16"/>
    </w:rPr>
  </w:style>
  <w:style w:type="character" w:customStyle="1" w:styleId="TextodegloboCar">
    <w:name w:val="Texto de globo Car"/>
    <w:basedOn w:val="Fuentedeprrafopredeter"/>
    <w:link w:val="Textodeglobo"/>
    <w:semiHidden/>
    <w:rsid w:val="00732FF1"/>
    <w:rPr>
      <w:rFonts w:ascii="Tahoma" w:eastAsia="Times New Roman" w:hAnsi="Tahoma" w:cs="Tahoma"/>
      <w:sz w:val="16"/>
      <w:szCs w:val="16"/>
      <w:lang w:eastAsia="es-ES"/>
    </w:rPr>
  </w:style>
  <w:style w:type="paragraph" w:styleId="Textonotapie">
    <w:name w:val="footnote text"/>
    <w:basedOn w:val="Normal"/>
    <w:link w:val="TextonotapieCar"/>
    <w:semiHidden/>
    <w:rsid w:val="00732FF1"/>
    <w:rPr>
      <w:sz w:val="20"/>
      <w:szCs w:val="20"/>
    </w:rPr>
  </w:style>
  <w:style w:type="character" w:customStyle="1" w:styleId="TextonotapieCar">
    <w:name w:val="Texto nota pie Car"/>
    <w:basedOn w:val="Fuentedeprrafopredeter"/>
    <w:link w:val="Textonotapie"/>
    <w:semiHidden/>
    <w:rsid w:val="00732FF1"/>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732FF1"/>
    <w:rPr>
      <w:vertAlign w:val="superscript"/>
    </w:rPr>
  </w:style>
  <w:style w:type="character" w:styleId="Hipervnculovisitado">
    <w:name w:val="FollowedHyperlink"/>
    <w:basedOn w:val="Fuentedeprrafopredeter"/>
    <w:rsid w:val="00732FF1"/>
    <w:rPr>
      <w:color w:val="800080"/>
      <w:u w:val="single"/>
    </w:rPr>
  </w:style>
  <w:style w:type="paragraph" w:customStyle="1" w:styleId="Default">
    <w:name w:val="Default"/>
    <w:rsid w:val="00732FF1"/>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a">
    <w:name w:val="a"/>
    <w:basedOn w:val="Fuentedeprrafopredeter"/>
    <w:rsid w:val="00732FF1"/>
  </w:style>
  <w:style w:type="paragraph" w:customStyle="1" w:styleId="Prrafodelista1">
    <w:name w:val="Párrafo de lista1"/>
    <w:basedOn w:val="Normal"/>
    <w:rsid w:val="00732FF1"/>
    <w:pPr>
      <w:spacing w:after="200" w:line="276" w:lineRule="auto"/>
      <w:ind w:left="720"/>
      <w:contextualSpacing/>
    </w:pPr>
    <w:rPr>
      <w:rFonts w:ascii="Calibri" w:hAnsi="Calibri"/>
      <w:sz w:val="22"/>
      <w:szCs w:val="22"/>
      <w:lang w:val="es-EC" w:eastAsia="en-US"/>
    </w:rPr>
  </w:style>
  <w:style w:type="paragraph" w:styleId="Prrafodelista">
    <w:name w:val="List Paragraph"/>
    <w:basedOn w:val="Normal"/>
    <w:link w:val="PrrafodelistaCar"/>
    <w:uiPriority w:val="34"/>
    <w:qFormat/>
    <w:rsid w:val="00732FF1"/>
    <w:pPr>
      <w:spacing w:after="200" w:line="276" w:lineRule="auto"/>
      <w:ind w:left="720"/>
      <w:contextualSpacing/>
    </w:pPr>
    <w:rPr>
      <w:rFonts w:asciiTheme="minorHAnsi" w:eastAsiaTheme="minorHAnsi" w:hAnsiTheme="minorHAnsi" w:cstheme="minorBidi"/>
      <w:sz w:val="22"/>
      <w:szCs w:val="22"/>
      <w:lang w:val="es-EC" w:eastAsia="en-US"/>
    </w:rPr>
  </w:style>
  <w:style w:type="character" w:styleId="Textodelmarcadordeposicin">
    <w:name w:val="Placeholder Text"/>
    <w:basedOn w:val="Fuentedeprrafopredeter"/>
    <w:uiPriority w:val="99"/>
    <w:semiHidden/>
    <w:rsid w:val="00732FF1"/>
    <w:rPr>
      <w:color w:val="808080"/>
    </w:rPr>
  </w:style>
  <w:style w:type="paragraph" w:styleId="Sinespaciado">
    <w:name w:val="No Spacing"/>
    <w:uiPriority w:val="1"/>
    <w:qFormat/>
    <w:rsid w:val="00732FF1"/>
    <w:pPr>
      <w:spacing w:after="0" w:line="240" w:lineRule="auto"/>
    </w:pPr>
    <w:rPr>
      <w:lang w:val="es-EC"/>
    </w:rPr>
  </w:style>
  <w:style w:type="table" w:styleId="Listavistosa-nfasis6">
    <w:name w:val="Colorful List Accent 6"/>
    <w:basedOn w:val="Tablanormal"/>
    <w:uiPriority w:val="72"/>
    <w:rsid w:val="00732FF1"/>
    <w:pPr>
      <w:spacing w:after="0" w:line="240" w:lineRule="auto"/>
    </w:pPr>
    <w:rPr>
      <w:color w:val="000000" w:themeColor="text1"/>
      <w:lang w:val="es-EC"/>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longtext">
    <w:name w:val="long_text"/>
    <w:basedOn w:val="Fuentedeprrafopredeter"/>
    <w:rsid w:val="00732FF1"/>
  </w:style>
  <w:style w:type="paragraph" w:styleId="Textosinformato">
    <w:name w:val="Plain Text"/>
    <w:basedOn w:val="Normal"/>
    <w:link w:val="TextosinformatoCar"/>
    <w:rsid w:val="00732FF1"/>
    <w:rPr>
      <w:rFonts w:ascii="Courier New" w:hAnsi="Courier New" w:cs="Courier New"/>
      <w:sz w:val="20"/>
      <w:szCs w:val="20"/>
      <w:lang w:val="en-US"/>
    </w:rPr>
  </w:style>
  <w:style w:type="character" w:customStyle="1" w:styleId="TextosinformatoCar">
    <w:name w:val="Texto sin formato Car"/>
    <w:basedOn w:val="Fuentedeprrafopredeter"/>
    <w:link w:val="Textosinformato"/>
    <w:rsid w:val="00732FF1"/>
    <w:rPr>
      <w:rFonts w:ascii="Courier New" w:eastAsia="Times New Roman" w:hAnsi="Courier New" w:cs="Courier New"/>
      <w:sz w:val="20"/>
      <w:szCs w:val="20"/>
      <w:lang w:val="en-US" w:eastAsia="es-ES"/>
    </w:rPr>
  </w:style>
  <w:style w:type="character" w:customStyle="1" w:styleId="apple-style-span">
    <w:name w:val="apple-style-span"/>
    <w:basedOn w:val="Fuentedeprrafopredeter"/>
    <w:rsid w:val="00732FF1"/>
  </w:style>
  <w:style w:type="character" w:customStyle="1" w:styleId="apple-converted-space">
    <w:name w:val="apple-converted-space"/>
    <w:basedOn w:val="Fuentedeprrafopredeter"/>
    <w:rsid w:val="00732FF1"/>
  </w:style>
  <w:style w:type="character" w:styleId="nfasis">
    <w:name w:val="Emphasis"/>
    <w:basedOn w:val="Fuentedeprrafopredeter"/>
    <w:uiPriority w:val="20"/>
    <w:qFormat/>
    <w:rsid w:val="00732FF1"/>
    <w:rPr>
      <w:i/>
      <w:iCs/>
    </w:rPr>
  </w:style>
  <w:style w:type="paragraph" w:styleId="Subttulo">
    <w:name w:val="Subtitle"/>
    <w:basedOn w:val="Normal"/>
    <w:next w:val="Normal"/>
    <w:link w:val="SubttuloCar"/>
    <w:uiPriority w:val="11"/>
    <w:qFormat/>
    <w:rsid w:val="00732FF1"/>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732FF1"/>
    <w:rPr>
      <w:rFonts w:asciiTheme="majorHAnsi" w:eastAsiaTheme="majorEastAsia" w:hAnsiTheme="majorHAnsi" w:cstheme="majorBidi"/>
      <w:i/>
      <w:iCs/>
      <w:color w:val="4F81BD" w:themeColor="accent1"/>
      <w:spacing w:val="15"/>
      <w:sz w:val="24"/>
      <w:szCs w:val="24"/>
      <w:lang w:eastAsia="es-ES"/>
    </w:rPr>
  </w:style>
  <w:style w:type="paragraph" w:styleId="ndice1">
    <w:name w:val="index 1"/>
    <w:basedOn w:val="Normal"/>
    <w:next w:val="Normal"/>
    <w:autoRedefine/>
    <w:uiPriority w:val="99"/>
    <w:semiHidden/>
    <w:unhideWhenUsed/>
    <w:rsid w:val="00732FF1"/>
    <w:pPr>
      <w:ind w:left="240" w:hanging="240"/>
    </w:pPr>
  </w:style>
  <w:style w:type="paragraph" w:styleId="TtulodeTDC">
    <w:name w:val="TOC Heading"/>
    <w:basedOn w:val="Ttulo1"/>
    <w:next w:val="Normal"/>
    <w:uiPriority w:val="39"/>
    <w:unhideWhenUsed/>
    <w:qFormat/>
    <w:rsid w:val="00732FF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extonotaalfinal">
    <w:name w:val="endnote text"/>
    <w:basedOn w:val="Normal"/>
    <w:link w:val="TextonotaalfinalCar"/>
    <w:uiPriority w:val="99"/>
    <w:semiHidden/>
    <w:unhideWhenUsed/>
    <w:rsid w:val="00732FF1"/>
    <w:rPr>
      <w:sz w:val="20"/>
      <w:szCs w:val="20"/>
    </w:rPr>
  </w:style>
  <w:style w:type="character" w:customStyle="1" w:styleId="TextonotaalfinalCar">
    <w:name w:val="Texto nota al final Car"/>
    <w:basedOn w:val="Fuentedeprrafopredeter"/>
    <w:link w:val="Textonotaalfinal"/>
    <w:uiPriority w:val="99"/>
    <w:semiHidden/>
    <w:rsid w:val="00732FF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732FF1"/>
    <w:rPr>
      <w:vertAlign w:val="superscript"/>
    </w:rPr>
  </w:style>
  <w:style w:type="character" w:customStyle="1" w:styleId="ilad">
    <w:name w:val="il_ad"/>
    <w:basedOn w:val="Fuentedeprrafopredeter"/>
    <w:rsid w:val="00732FF1"/>
  </w:style>
  <w:style w:type="paragraph" w:styleId="HTMLconformatoprevio">
    <w:name w:val="HTML Preformatted"/>
    <w:basedOn w:val="Normal"/>
    <w:link w:val="HTMLconformatoprevioCar"/>
    <w:uiPriority w:val="99"/>
    <w:semiHidden/>
    <w:unhideWhenUsed/>
    <w:rsid w:val="00732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84"/>
    </w:pPr>
    <w:rPr>
      <w:rFonts w:ascii="Courier New" w:hAnsi="Courier New" w:cs="Courier New"/>
      <w:sz w:val="25"/>
      <w:szCs w:val="25"/>
    </w:rPr>
  </w:style>
  <w:style w:type="character" w:customStyle="1" w:styleId="HTMLconformatoprevioCar">
    <w:name w:val="HTML con formato previo Car"/>
    <w:basedOn w:val="Fuentedeprrafopredeter"/>
    <w:link w:val="HTMLconformatoprevio"/>
    <w:uiPriority w:val="99"/>
    <w:semiHidden/>
    <w:rsid w:val="00732FF1"/>
    <w:rPr>
      <w:rFonts w:ascii="Courier New" w:eastAsia="Times New Roman" w:hAnsi="Courier New" w:cs="Courier New"/>
      <w:sz w:val="25"/>
      <w:szCs w:val="25"/>
      <w:lang w:eastAsia="es-ES"/>
    </w:rPr>
  </w:style>
  <w:style w:type="character" w:styleId="MquinadeescribirHTML">
    <w:name w:val="HTML Typewriter"/>
    <w:basedOn w:val="Fuentedeprrafopredeter"/>
    <w:uiPriority w:val="99"/>
    <w:semiHidden/>
    <w:unhideWhenUsed/>
    <w:rsid w:val="00732FF1"/>
    <w:rPr>
      <w:rFonts w:ascii="Courier New" w:eastAsia="Times New Roman" w:hAnsi="Courier New" w:cs="Courier New" w:hint="default"/>
      <w:sz w:val="25"/>
      <w:szCs w:val="25"/>
    </w:rPr>
  </w:style>
  <w:style w:type="paragraph" w:customStyle="1" w:styleId="programlistingindent1">
    <w:name w:val="programlistingindent1"/>
    <w:basedOn w:val="Normal"/>
    <w:rsid w:val="00732FF1"/>
    <w:pPr>
      <w:spacing w:before="150" w:after="150"/>
      <w:ind w:left="480"/>
    </w:pPr>
    <w:rPr>
      <w:rFonts w:ascii="Verdana" w:hAnsi="Verdana"/>
    </w:rPr>
  </w:style>
  <w:style w:type="character" w:customStyle="1" w:styleId="h1purpose">
    <w:name w:val="h1purpose"/>
    <w:basedOn w:val="Fuentedeprrafopredeter"/>
    <w:rsid w:val="00732FF1"/>
    <w:rPr>
      <w:b w:val="0"/>
      <w:bCs w:val="0"/>
      <w:vanish w:val="0"/>
      <w:webHidden w:val="0"/>
      <w:color w:val="000000"/>
      <w:sz w:val="17"/>
      <w:szCs w:val="17"/>
      <w:specVanish w:val="0"/>
    </w:rPr>
  </w:style>
  <w:style w:type="character" w:customStyle="1" w:styleId="PrrafodelistaCar">
    <w:name w:val="Párrafo de lista Car"/>
    <w:basedOn w:val="Fuentedeprrafopredeter"/>
    <w:link w:val="Prrafodelista"/>
    <w:uiPriority w:val="34"/>
    <w:rsid w:val="00732FF1"/>
    <w:rPr>
      <w:lang w:val="es-EC"/>
    </w:rPr>
  </w:style>
  <w:style w:type="table" w:customStyle="1" w:styleId="Tablaconcuadrcula1">
    <w:name w:val="Tabla con cuadrícula1"/>
    <w:basedOn w:val="Tablanormal"/>
    <w:next w:val="Tablaconcuadrcula"/>
    <w:uiPriority w:val="59"/>
    <w:rsid w:val="00160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Fuentedeprrafopredeter"/>
    <w:rsid w:val="00DE5328"/>
  </w:style>
  <w:style w:type="character" w:customStyle="1" w:styleId="citation">
    <w:name w:val="citation"/>
    <w:basedOn w:val="Fuentedeprrafopredeter"/>
    <w:rsid w:val="00CB221B"/>
  </w:style>
  <w:style w:type="character" w:customStyle="1" w:styleId="hps">
    <w:name w:val="hps"/>
    <w:basedOn w:val="Fuentedeprrafopredeter"/>
    <w:rsid w:val="00CB22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09014">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41568059">
      <w:bodyDiv w:val="1"/>
      <w:marLeft w:val="0"/>
      <w:marRight w:val="0"/>
      <w:marTop w:val="0"/>
      <w:marBottom w:val="0"/>
      <w:divBdr>
        <w:top w:val="none" w:sz="0" w:space="0" w:color="auto"/>
        <w:left w:val="none" w:sz="0" w:space="0" w:color="auto"/>
        <w:bottom w:val="none" w:sz="0" w:space="0" w:color="auto"/>
        <w:right w:val="none" w:sz="0" w:space="0" w:color="auto"/>
      </w:divBdr>
    </w:div>
    <w:div w:id="284509576">
      <w:bodyDiv w:val="1"/>
      <w:marLeft w:val="0"/>
      <w:marRight w:val="0"/>
      <w:marTop w:val="0"/>
      <w:marBottom w:val="0"/>
      <w:divBdr>
        <w:top w:val="none" w:sz="0" w:space="0" w:color="auto"/>
        <w:left w:val="none" w:sz="0" w:space="0" w:color="auto"/>
        <w:bottom w:val="none" w:sz="0" w:space="0" w:color="auto"/>
        <w:right w:val="none" w:sz="0" w:space="0" w:color="auto"/>
      </w:divBdr>
    </w:div>
    <w:div w:id="364715997">
      <w:bodyDiv w:val="1"/>
      <w:marLeft w:val="0"/>
      <w:marRight w:val="0"/>
      <w:marTop w:val="0"/>
      <w:marBottom w:val="0"/>
      <w:divBdr>
        <w:top w:val="none" w:sz="0" w:space="0" w:color="auto"/>
        <w:left w:val="none" w:sz="0" w:space="0" w:color="auto"/>
        <w:bottom w:val="none" w:sz="0" w:space="0" w:color="auto"/>
        <w:right w:val="none" w:sz="0" w:space="0" w:color="auto"/>
      </w:divBdr>
    </w:div>
    <w:div w:id="423108814">
      <w:bodyDiv w:val="1"/>
      <w:marLeft w:val="0"/>
      <w:marRight w:val="0"/>
      <w:marTop w:val="0"/>
      <w:marBottom w:val="0"/>
      <w:divBdr>
        <w:top w:val="none" w:sz="0" w:space="0" w:color="auto"/>
        <w:left w:val="none" w:sz="0" w:space="0" w:color="auto"/>
        <w:bottom w:val="none" w:sz="0" w:space="0" w:color="auto"/>
        <w:right w:val="none" w:sz="0" w:space="0" w:color="auto"/>
      </w:divBdr>
    </w:div>
    <w:div w:id="486480737">
      <w:bodyDiv w:val="1"/>
      <w:marLeft w:val="0"/>
      <w:marRight w:val="0"/>
      <w:marTop w:val="0"/>
      <w:marBottom w:val="0"/>
      <w:divBdr>
        <w:top w:val="none" w:sz="0" w:space="0" w:color="auto"/>
        <w:left w:val="none" w:sz="0" w:space="0" w:color="auto"/>
        <w:bottom w:val="none" w:sz="0" w:space="0" w:color="auto"/>
        <w:right w:val="none" w:sz="0" w:space="0" w:color="auto"/>
      </w:divBdr>
    </w:div>
    <w:div w:id="495152632">
      <w:bodyDiv w:val="1"/>
      <w:marLeft w:val="0"/>
      <w:marRight w:val="0"/>
      <w:marTop w:val="0"/>
      <w:marBottom w:val="0"/>
      <w:divBdr>
        <w:top w:val="none" w:sz="0" w:space="0" w:color="auto"/>
        <w:left w:val="none" w:sz="0" w:space="0" w:color="auto"/>
        <w:bottom w:val="none" w:sz="0" w:space="0" w:color="auto"/>
        <w:right w:val="none" w:sz="0" w:space="0" w:color="auto"/>
      </w:divBdr>
    </w:div>
    <w:div w:id="677805154">
      <w:bodyDiv w:val="1"/>
      <w:marLeft w:val="0"/>
      <w:marRight w:val="0"/>
      <w:marTop w:val="0"/>
      <w:marBottom w:val="0"/>
      <w:divBdr>
        <w:top w:val="none" w:sz="0" w:space="0" w:color="auto"/>
        <w:left w:val="none" w:sz="0" w:space="0" w:color="auto"/>
        <w:bottom w:val="none" w:sz="0" w:space="0" w:color="auto"/>
        <w:right w:val="none" w:sz="0" w:space="0" w:color="auto"/>
      </w:divBdr>
    </w:div>
    <w:div w:id="825560338">
      <w:bodyDiv w:val="1"/>
      <w:marLeft w:val="0"/>
      <w:marRight w:val="0"/>
      <w:marTop w:val="0"/>
      <w:marBottom w:val="0"/>
      <w:divBdr>
        <w:top w:val="none" w:sz="0" w:space="0" w:color="auto"/>
        <w:left w:val="none" w:sz="0" w:space="0" w:color="auto"/>
        <w:bottom w:val="none" w:sz="0" w:space="0" w:color="auto"/>
        <w:right w:val="none" w:sz="0" w:space="0" w:color="auto"/>
      </w:divBdr>
    </w:div>
    <w:div w:id="902640431">
      <w:bodyDiv w:val="1"/>
      <w:marLeft w:val="0"/>
      <w:marRight w:val="0"/>
      <w:marTop w:val="0"/>
      <w:marBottom w:val="0"/>
      <w:divBdr>
        <w:top w:val="none" w:sz="0" w:space="0" w:color="auto"/>
        <w:left w:val="none" w:sz="0" w:space="0" w:color="auto"/>
        <w:bottom w:val="none" w:sz="0" w:space="0" w:color="auto"/>
        <w:right w:val="none" w:sz="0" w:space="0" w:color="auto"/>
      </w:divBdr>
    </w:div>
    <w:div w:id="955217978">
      <w:bodyDiv w:val="1"/>
      <w:marLeft w:val="0"/>
      <w:marRight w:val="0"/>
      <w:marTop w:val="0"/>
      <w:marBottom w:val="0"/>
      <w:divBdr>
        <w:top w:val="none" w:sz="0" w:space="0" w:color="auto"/>
        <w:left w:val="none" w:sz="0" w:space="0" w:color="auto"/>
        <w:bottom w:val="none" w:sz="0" w:space="0" w:color="auto"/>
        <w:right w:val="none" w:sz="0" w:space="0" w:color="auto"/>
      </w:divBdr>
    </w:div>
    <w:div w:id="975455078">
      <w:bodyDiv w:val="1"/>
      <w:marLeft w:val="0"/>
      <w:marRight w:val="0"/>
      <w:marTop w:val="0"/>
      <w:marBottom w:val="0"/>
      <w:divBdr>
        <w:top w:val="none" w:sz="0" w:space="0" w:color="auto"/>
        <w:left w:val="none" w:sz="0" w:space="0" w:color="auto"/>
        <w:bottom w:val="none" w:sz="0" w:space="0" w:color="auto"/>
        <w:right w:val="none" w:sz="0" w:space="0" w:color="auto"/>
      </w:divBdr>
    </w:div>
    <w:div w:id="1046762880">
      <w:bodyDiv w:val="1"/>
      <w:marLeft w:val="0"/>
      <w:marRight w:val="0"/>
      <w:marTop w:val="0"/>
      <w:marBottom w:val="0"/>
      <w:divBdr>
        <w:top w:val="none" w:sz="0" w:space="0" w:color="auto"/>
        <w:left w:val="none" w:sz="0" w:space="0" w:color="auto"/>
        <w:bottom w:val="none" w:sz="0" w:space="0" w:color="auto"/>
        <w:right w:val="none" w:sz="0" w:space="0" w:color="auto"/>
      </w:divBdr>
    </w:div>
    <w:div w:id="1074082244">
      <w:bodyDiv w:val="1"/>
      <w:marLeft w:val="0"/>
      <w:marRight w:val="0"/>
      <w:marTop w:val="0"/>
      <w:marBottom w:val="0"/>
      <w:divBdr>
        <w:top w:val="none" w:sz="0" w:space="0" w:color="auto"/>
        <w:left w:val="none" w:sz="0" w:space="0" w:color="auto"/>
        <w:bottom w:val="none" w:sz="0" w:space="0" w:color="auto"/>
        <w:right w:val="none" w:sz="0" w:space="0" w:color="auto"/>
      </w:divBdr>
    </w:div>
    <w:div w:id="1144542952">
      <w:bodyDiv w:val="1"/>
      <w:marLeft w:val="0"/>
      <w:marRight w:val="0"/>
      <w:marTop w:val="0"/>
      <w:marBottom w:val="0"/>
      <w:divBdr>
        <w:top w:val="none" w:sz="0" w:space="0" w:color="auto"/>
        <w:left w:val="none" w:sz="0" w:space="0" w:color="auto"/>
        <w:bottom w:val="none" w:sz="0" w:space="0" w:color="auto"/>
        <w:right w:val="none" w:sz="0" w:space="0" w:color="auto"/>
      </w:divBdr>
    </w:div>
    <w:div w:id="1153065484">
      <w:bodyDiv w:val="1"/>
      <w:marLeft w:val="0"/>
      <w:marRight w:val="0"/>
      <w:marTop w:val="0"/>
      <w:marBottom w:val="0"/>
      <w:divBdr>
        <w:top w:val="none" w:sz="0" w:space="0" w:color="auto"/>
        <w:left w:val="none" w:sz="0" w:space="0" w:color="auto"/>
        <w:bottom w:val="none" w:sz="0" w:space="0" w:color="auto"/>
        <w:right w:val="none" w:sz="0" w:space="0" w:color="auto"/>
      </w:divBdr>
    </w:div>
    <w:div w:id="1194002966">
      <w:bodyDiv w:val="1"/>
      <w:marLeft w:val="0"/>
      <w:marRight w:val="0"/>
      <w:marTop w:val="0"/>
      <w:marBottom w:val="0"/>
      <w:divBdr>
        <w:top w:val="none" w:sz="0" w:space="0" w:color="auto"/>
        <w:left w:val="none" w:sz="0" w:space="0" w:color="auto"/>
        <w:bottom w:val="none" w:sz="0" w:space="0" w:color="auto"/>
        <w:right w:val="none" w:sz="0" w:space="0" w:color="auto"/>
      </w:divBdr>
    </w:div>
    <w:div w:id="1232424904">
      <w:bodyDiv w:val="1"/>
      <w:marLeft w:val="0"/>
      <w:marRight w:val="0"/>
      <w:marTop w:val="0"/>
      <w:marBottom w:val="0"/>
      <w:divBdr>
        <w:top w:val="none" w:sz="0" w:space="0" w:color="auto"/>
        <w:left w:val="none" w:sz="0" w:space="0" w:color="auto"/>
        <w:bottom w:val="none" w:sz="0" w:space="0" w:color="auto"/>
        <w:right w:val="none" w:sz="0" w:space="0" w:color="auto"/>
      </w:divBdr>
    </w:div>
    <w:div w:id="1263077153">
      <w:bodyDiv w:val="1"/>
      <w:marLeft w:val="0"/>
      <w:marRight w:val="0"/>
      <w:marTop w:val="0"/>
      <w:marBottom w:val="0"/>
      <w:divBdr>
        <w:top w:val="none" w:sz="0" w:space="0" w:color="auto"/>
        <w:left w:val="none" w:sz="0" w:space="0" w:color="auto"/>
        <w:bottom w:val="none" w:sz="0" w:space="0" w:color="auto"/>
        <w:right w:val="none" w:sz="0" w:space="0" w:color="auto"/>
      </w:divBdr>
    </w:div>
    <w:div w:id="1371150234">
      <w:bodyDiv w:val="1"/>
      <w:marLeft w:val="0"/>
      <w:marRight w:val="0"/>
      <w:marTop w:val="0"/>
      <w:marBottom w:val="0"/>
      <w:divBdr>
        <w:top w:val="none" w:sz="0" w:space="0" w:color="auto"/>
        <w:left w:val="none" w:sz="0" w:space="0" w:color="auto"/>
        <w:bottom w:val="none" w:sz="0" w:space="0" w:color="auto"/>
        <w:right w:val="none" w:sz="0" w:space="0" w:color="auto"/>
      </w:divBdr>
    </w:div>
    <w:div w:id="1516192814">
      <w:bodyDiv w:val="1"/>
      <w:marLeft w:val="0"/>
      <w:marRight w:val="0"/>
      <w:marTop w:val="0"/>
      <w:marBottom w:val="0"/>
      <w:divBdr>
        <w:top w:val="none" w:sz="0" w:space="0" w:color="auto"/>
        <w:left w:val="none" w:sz="0" w:space="0" w:color="auto"/>
        <w:bottom w:val="none" w:sz="0" w:space="0" w:color="auto"/>
        <w:right w:val="none" w:sz="0" w:space="0" w:color="auto"/>
      </w:divBdr>
    </w:div>
    <w:div w:id="1606646929">
      <w:bodyDiv w:val="1"/>
      <w:marLeft w:val="0"/>
      <w:marRight w:val="0"/>
      <w:marTop w:val="0"/>
      <w:marBottom w:val="0"/>
      <w:divBdr>
        <w:top w:val="none" w:sz="0" w:space="0" w:color="auto"/>
        <w:left w:val="none" w:sz="0" w:space="0" w:color="auto"/>
        <w:bottom w:val="none" w:sz="0" w:space="0" w:color="auto"/>
        <w:right w:val="none" w:sz="0" w:space="0" w:color="auto"/>
      </w:divBdr>
    </w:div>
    <w:div w:id="1723677950">
      <w:bodyDiv w:val="1"/>
      <w:marLeft w:val="0"/>
      <w:marRight w:val="0"/>
      <w:marTop w:val="0"/>
      <w:marBottom w:val="0"/>
      <w:divBdr>
        <w:top w:val="none" w:sz="0" w:space="0" w:color="auto"/>
        <w:left w:val="none" w:sz="0" w:space="0" w:color="auto"/>
        <w:bottom w:val="none" w:sz="0" w:space="0" w:color="auto"/>
        <w:right w:val="none" w:sz="0" w:space="0" w:color="auto"/>
      </w:divBdr>
    </w:div>
    <w:div w:id="1759978846">
      <w:bodyDiv w:val="1"/>
      <w:marLeft w:val="0"/>
      <w:marRight w:val="0"/>
      <w:marTop w:val="0"/>
      <w:marBottom w:val="0"/>
      <w:divBdr>
        <w:top w:val="none" w:sz="0" w:space="0" w:color="auto"/>
        <w:left w:val="none" w:sz="0" w:space="0" w:color="auto"/>
        <w:bottom w:val="none" w:sz="0" w:space="0" w:color="auto"/>
        <w:right w:val="none" w:sz="0" w:space="0" w:color="auto"/>
      </w:divBdr>
    </w:div>
    <w:div w:id="1770346716">
      <w:bodyDiv w:val="1"/>
      <w:marLeft w:val="0"/>
      <w:marRight w:val="0"/>
      <w:marTop w:val="0"/>
      <w:marBottom w:val="0"/>
      <w:divBdr>
        <w:top w:val="none" w:sz="0" w:space="0" w:color="auto"/>
        <w:left w:val="none" w:sz="0" w:space="0" w:color="auto"/>
        <w:bottom w:val="none" w:sz="0" w:space="0" w:color="auto"/>
        <w:right w:val="none" w:sz="0" w:space="0" w:color="auto"/>
      </w:divBdr>
    </w:div>
    <w:div w:id="1853835551">
      <w:bodyDiv w:val="1"/>
      <w:marLeft w:val="0"/>
      <w:marRight w:val="0"/>
      <w:marTop w:val="0"/>
      <w:marBottom w:val="0"/>
      <w:divBdr>
        <w:top w:val="none" w:sz="0" w:space="0" w:color="auto"/>
        <w:left w:val="none" w:sz="0" w:space="0" w:color="auto"/>
        <w:bottom w:val="none" w:sz="0" w:space="0" w:color="auto"/>
        <w:right w:val="none" w:sz="0" w:space="0" w:color="auto"/>
      </w:divBdr>
    </w:div>
    <w:div w:id="1861775253">
      <w:bodyDiv w:val="1"/>
      <w:marLeft w:val="0"/>
      <w:marRight w:val="0"/>
      <w:marTop w:val="0"/>
      <w:marBottom w:val="0"/>
      <w:divBdr>
        <w:top w:val="none" w:sz="0" w:space="0" w:color="auto"/>
        <w:left w:val="none" w:sz="0" w:space="0" w:color="auto"/>
        <w:bottom w:val="none" w:sz="0" w:space="0" w:color="auto"/>
        <w:right w:val="none" w:sz="0" w:space="0" w:color="auto"/>
      </w:divBdr>
    </w:div>
    <w:div w:id="1926111635">
      <w:bodyDiv w:val="1"/>
      <w:marLeft w:val="0"/>
      <w:marRight w:val="0"/>
      <w:marTop w:val="0"/>
      <w:marBottom w:val="0"/>
      <w:divBdr>
        <w:top w:val="none" w:sz="0" w:space="0" w:color="auto"/>
        <w:left w:val="none" w:sz="0" w:space="0" w:color="auto"/>
        <w:bottom w:val="none" w:sz="0" w:space="0" w:color="auto"/>
        <w:right w:val="none" w:sz="0" w:space="0" w:color="auto"/>
      </w:divBdr>
    </w:div>
    <w:div w:id="1937513642">
      <w:bodyDiv w:val="1"/>
      <w:marLeft w:val="0"/>
      <w:marRight w:val="0"/>
      <w:marTop w:val="0"/>
      <w:marBottom w:val="0"/>
      <w:divBdr>
        <w:top w:val="none" w:sz="0" w:space="0" w:color="auto"/>
        <w:left w:val="none" w:sz="0" w:space="0" w:color="auto"/>
        <w:bottom w:val="none" w:sz="0" w:space="0" w:color="auto"/>
        <w:right w:val="none" w:sz="0" w:space="0" w:color="auto"/>
      </w:divBdr>
    </w:div>
    <w:div w:id="1970234604">
      <w:bodyDiv w:val="1"/>
      <w:marLeft w:val="0"/>
      <w:marRight w:val="0"/>
      <w:marTop w:val="0"/>
      <w:marBottom w:val="0"/>
      <w:divBdr>
        <w:top w:val="none" w:sz="0" w:space="0" w:color="auto"/>
        <w:left w:val="none" w:sz="0" w:space="0" w:color="auto"/>
        <w:bottom w:val="none" w:sz="0" w:space="0" w:color="auto"/>
        <w:right w:val="none" w:sz="0" w:space="0" w:color="auto"/>
      </w:divBdr>
    </w:div>
    <w:div w:id="1975980968">
      <w:bodyDiv w:val="1"/>
      <w:marLeft w:val="0"/>
      <w:marRight w:val="0"/>
      <w:marTop w:val="0"/>
      <w:marBottom w:val="0"/>
      <w:divBdr>
        <w:top w:val="none" w:sz="0" w:space="0" w:color="auto"/>
        <w:left w:val="none" w:sz="0" w:space="0" w:color="auto"/>
        <w:bottom w:val="none" w:sz="0" w:space="0" w:color="auto"/>
        <w:right w:val="none" w:sz="0" w:space="0" w:color="auto"/>
      </w:divBdr>
    </w:div>
    <w:div w:id="2003466910">
      <w:bodyDiv w:val="1"/>
      <w:marLeft w:val="0"/>
      <w:marRight w:val="0"/>
      <w:marTop w:val="0"/>
      <w:marBottom w:val="0"/>
      <w:divBdr>
        <w:top w:val="none" w:sz="0" w:space="0" w:color="auto"/>
        <w:left w:val="none" w:sz="0" w:space="0" w:color="auto"/>
        <w:bottom w:val="none" w:sz="0" w:space="0" w:color="auto"/>
        <w:right w:val="none" w:sz="0" w:space="0" w:color="auto"/>
      </w:divBdr>
    </w:div>
    <w:div w:id="212330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jpe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image" Target="media/image112.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jpe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jpe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E61F8-C22D-4F4C-B136-4A0D5634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36018</Words>
  <Characters>198105</Characters>
  <Application>Microsoft Office Word</Application>
  <DocSecurity>0</DocSecurity>
  <Lines>1650</Lines>
  <Paragraphs>467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CISE</Company>
  <LinksUpToDate>false</LinksUpToDate>
  <CharactersWithSpaces>233656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dc:creator>
  <cp:lastModifiedBy>GabStef</cp:lastModifiedBy>
  <cp:revision>9</cp:revision>
  <cp:lastPrinted>2012-07-10T14:20:00Z</cp:lastPrinted>
  <dcterms:created xsi:type="dcterms:W3CDTF">2012-07-09T20:41:00Z</dcterms:created>
  <dcterms:modified xsi:type="dcterms:W3CDTF">2012-07-10T14:22:00Z</dcterms:modified>
</cp:coreProperties>
</file>