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908AB" w:rsidRDefault="00D908AB" w:rsidP="00D908AB">
      <w:pPr>
        <w:spacing w:after="0" w:line="360" w:lineRule="auto"/>
        <w:jc w:val="center"/>
        <w:outlineLvl w:val="0"/>
        <w:rPr>
          <w:rFonts w:ascii="Arial" w:hAnsi="Arial" w:cs="Arial"/>
          <w:b/>
          <w:sz w:val="34"/>
          <w:szCs w:val="34"/>
        </w:rPr>
      </w:pPr>
      <w:bookmarkStart w:id="0" w:name="_Toc301445631"/>
      <w:bookmarkStart w:id="1" w:name="_Toc301445753"/>
      <w:r>
        <w:rPr>
          <w:rFonts w:ascii="Arial" w:hAnsi="Arial" w:cs="Arial"/>
          <w:noProof/>
          <w:sz w:val="20"/>
          <w:szCs w:val="20"/>
          <w:lang w:val="es-EC" w:eastAsia="es-EC"/>
        </w:rPr>
        <w:drawing>
          <wp:anchor distT="0" distB="0" distL="114300" distR="114300" simplePos="0" relativeHeight="251822080" behindDoc="1" locked="0" layoutInCell="1" allowOverlap="1">
            <wp:simplePos x="0" y="0"/>
            <wp:positionH relativeFrom="column">
              <wp:posOffset>2058035</wp:posOffset>
            </wp:positionH>
            <wp:positionV relativeFrom="paragraph">
              <wp:posOffset>-858520</wp:posOffset>
            </wp:positionV>
            <wp:extent cx="1362710" cy="1508125"/>
            <wp:effectExtent l="19050" t="0" r="8890" b="0"/>
            <wp:wrapTight wrapText="bothSides">
              <wp:wrapPolygon edited="0">
                <wp:start x="-302" y="0"/>
                <wp:lineTo x="-302" y="21282"/>
                <wp:lineTo x="21741" y="21282"/>
                <wp:lineTo x="21741" y="0"/>
                <wp:lineTo x="-302" y="0"/>
              </wp:wrapPolygon>
            </wp:wrapTight>
            <wp:docPr id="1" name="il_fi" descr="http://www.espol.edu.ec/espol/infopages/noticias/img/logo_espo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espol.edu.ec/espol/infopages/noticias/img/logo_espol.gif"/>
                    <pic:cNvPicPr>
                      <a:picLocks noChangeAspect="1" noChangeArrowheads="1"/>
                    </pic:cNvPicPr>
                  </pic:nvPicPr>
                  <pic:blipFill>
                    <a:blip r:embed="rId8" cstate="print"/>
                    <a:srcRect/>
                    <a:stretch>
                      <a:fillRect/>
                    </a:stretch>
                  </pic:blipFill>
                  <pic:spPr bwMode="auto">
                    <a:xfrm>
                      <a:off x="0" y="0"/>
                      <a:ext cx="1362710" cy="1508125"/>
                    </a:xfrm>
                    <a:prstGeom prst="rect">
                      <a:avLst/>
                    </a:prstGeom>
                    <a:noFill/>
                    <a:ln w="9525">
                      <a:noFill/>
                      <a:miter lim="800000"/>
                      <a:headEnd/>
                      <a:tailEnd/>
                    </a:ln>
                  </pic:spPr>
                </pic:pic>
              </a:graphicData>
            </a:graphic>
          </wp:anchor>
        </w:drawing>
      </w:r>
    </w:p>
    <w:p w:rsidR="00D908AB" w:rsidRDefault="00D908AB" w:rsidP="00D908AB">
      <w:pPr>
        <w:spacing w:after="0" w:line="360" w:lineRule="auto"/>
        <w:jc w:val="center"/>
        <w:outlineLvl w:val="0"/>
        <w:rPr>
          <w:rFonts w:ascii="Arial" w:hAnsi="Arial" w:cs="Arial"/>
          <w:b/>
          <w:sz w:val="34"/>
          <w:szCs w:val="34"/>
        </w:rPr>
      </w:pPr>
    </w:p>
    <w:p w:rsidR="00D908AB" w:rsidRPr="00173C16" w:rsidRDefault="00D908AB" w:rsidP="00D908AB">
      <w:pPr>
        <w:spacing w:after="0" w:line="360" w:lineRule="auto"/>
        <w:jc w:val="center"/>
        <w:outlineLvl w:val="0"/>
        <w:rPr>
          <w:rFonts w:ascii="Arial" w:hAnsi="Arial" w:cs="Arial"/>
          <w:b/>
          <w:sz w:val="34"/>
          <w:szCs w:val="34"/>
        </w:rPr>
      </w:pPr>
      <w:r w:rsidRPr="00173C16">
        <w:rPr>
          <w:rFonts w:ascii="Arial" w:hAnsi="Arial" w:cs="Arial"/>
          <w:b/>
          <w:sz w:val="34"/>
          <w:szCs w:val="34"/>
        </w:rPr>
        <w:t>ESCUELA SUPERIOR POLITÉCNICA DEL LITORAL</w:t>
      </w:r>
    </w:p>
    <w:p w:rsidR="00D908AB" w:rsidRDefault="00D908AB" w:rsidP="00D908AB">
      <w:pPr>
        <w:spacing w:after="0" w:line="360" w:lineRule="auto"/>
        <w:jc w:val="center"/>
        <w:outlineLvl w:val="0"/>
        <w:rPr>
          <w:rFonts w:ascii="Century Gothic" w:hAnsi="Century Gothic" w:cs="Arial"/>
          <w:b/>
          <w:sz w:val="36"/>
          <w:szCs w:val="36"/>
        </w:rPr>
      </w:pPr>
      <w:bookmarkStart w:id="2" w:name="_Toc301445632"/>
      <w:bookmarkStart w:id="3" w:name="_Toc301445754"/>
    </w:p>
    <w:p w:rsidR="00D908AB" w:rsidRDefault="00D908AB" w:rsidP="00D908AB">
      <w:pPr>
        <w:spacing w:after="0" w:line="360" w:lineRule="auto"/>
        <w:jc w:val="center"/>
        <w:outlineLvl w:val="0"/>
        <w:rPr>
          <w:rFonts w:ascii="Century Gothic" w:hAnsi="Century Gothic" w:cs="Arial"/>
          <w:b/>
          <w:sz w:val="36"/>
          <w:szCs w:val="36"/>
        </w:rPr>
      </w:pPr>
      <w:r w:rsidRPr="00957894">
        <w:rPr>
          <w:rFonts w:ascii="Century Gothic" w:hAnsi="Century Gothic" w:cs="Arial"/>
          <w:b/>
          <w:sz w:val="36"/>
          <w:szCs w:val="36"/>
        </w:rPr>
        <w:t>Instituto de Ciencias Matemáticas</w:t>
      </w:r>
      <w:bookmarkEnd w:id="2"/>
      <w:bookmarkEnd w:id="3"/>
    </w:p>
    <w:p w:rsidR="00D908AB" w:rsidRPr="00173C16" w:rsidRDefault="00D908AB" w:rsidP="00D908AB">
      <w:pPr>
        <w:spacing w:after="0" w:line="360" w:lineRule="auto"/>
        <w:jc w:val="center"/>
        <w:outlineLvl w:val="0"/>
        <w:rPr>
          <w:rFonts w:ascii="Century Gothic" w:hAnsi="Century Gothic" w:cs="Arial"/>
          <w:sz w:val="28"/>
          <w:szCs w:val="24"/>
        </w:rPr>
      </w:pPr>
    </w:p>
    <w:p w:rsidR="00D908AB" w:rsidRPr="00173C16" w:rsidRDefault="00D908AB" w:rsidP="00D908AB">
      <w:pPr>
        <w:spacing w:after="0" w:line="240" w:lineRule="auto"/>
        <w:jc w:val="center"/>
        <w:outlineLvl w:val="0"/>
        <w:rPr>
          <w:rFonts w:ascii="Arial" w:hAnsi="Arial" w:cs="Arial"/>
          <w:sz w:val="28"/>
          <w:szCs w:val="24"/>
        </w:rPr>
      </w:pPr>
    </w:p>
    <w:p w:rsidR="00D908AB" w:rsidRDefault="00D908AB" w:rsidP="00D908AB">
      <w:pPr>
        <w:spacing w:after="0" w:line="240" w:lineRule="auto"/>
        <w:jc w:val="center"/>
        <w:outlineLvl w:val="0"/>
        <w:rPr>
          <w:rFonts w:ascii="Arial" w:hAnsi="Arial" w:cs="Arial"/>
          <w:b/>
          <w:sz w:val="28"/>
          <w:szCs w:val="24"/>
        </w:rPr>
      </w:pPr>
      <w:bookmarkStart w:id="4" w:name="_Toc301445633"/>
      <w:bookmarkStart w:id="5" w:name="_Toc301445755"/>
      <w:r>
        <w:rPr>
          <w:rFonts w:ascii="Arial" w:hAnsi="Arial" w:cs="Arial"/>
          <w:b/>
          <w:sz w:val="28"/>
          <w:szCs w:val="24"/>
        </w:rPr>
        <w:t>“</w:t>
      </w:r>
      <w:r w:rsidRPr="00173C16">
        <w:rPr>
          <w:rFonts w:ascii="Arial" w:hAnsi="Arial" w:cs="Arial"/>
          <w:b/>
          <w:sz w:val="28"/>
          <w:szCs w:val="24"/>
        </w:rPr>
        <w:t>UN MODELO ESTRUCTURAL DE SERIES DE TIEMPO PARA LA PREDICCIÓN DE LA DEMANDA DE ATENCIÓN MÉDICA EN EL SISTEMA MUNICIPAL DE SALUD</w:t>
      </w:r>
      <w:r>
        <w:rPr>
          <w:rFonts w:ascii="Arial" w:hAnsi="Arial" w:cs="Arial"/>
          <w:b/>
          <w:sz w:val="28"/>
          <w:szCs w:val="24"/>
        </w:rPr>
        <w:t>”</w:t>
      </w:r>
      <w:bookmarkEnd w:id="4"/>
      <w:bookmarkEnd w:id="5"/>
    </w:p>
    <w:p w:rsidR="00D908AB" w:rsidRDefault="00D908AB" w:rsidP="00D908AB">
      <w:pPr>
        <w:spacing w:after="0" w:line="240" w:lineRule="auto"/>
        <w:jc w:val="center"/>
        <w:outlineLvl w:val="0"/>
        <w:rPr>
          <w:rFonts w:ascii="Arial" w:hAnsi="Arial" w:cs="Arial"/>
          <w:b/>
          <w:sz w:val="28"/>
          <w:szCs w:val="24"/>
        </w:rPr>
      </w:pPr>
      <w:bookmarkStart w:id="6" w:name="_Toc301445634"/>
      <w:bookmarkStart w:id="7" w:name="_Toc301445756"/>
      <w:r>
        <w:rPr>
          <w:rFonts w:ascii="Arial" w:hAnsi="Arial" w:cs="Arial"/>
          <w:b/>
          <w:sz w:val="28"/>
          <w:szCs w:val="24"/>
        </w:rPr>
        <w:t>Caso: M.I. Municipalidad</w:t>
      </w:r>
      <w:bookmarkEnd w:id="6"/>
      <w:bookmarkEnd w:id="7"/>
    </w:p>
    <w:p w:rsidR="00D908AB" w:rsidRPr="00173C16" w:rsidRDefault="00D908AB" w:rsidP="00D908AB">
      <w:pPr>
        <w:spacing w:after="0" w:line="240" w:lineRule="auto"/>
        <w:jc w:val="center"/>
        <w:outlineLvl w:val="0"/>
        <w:rPr>
          <w:rFonts w:ascii="Arial" w:hAnsi="Arial" w:cs="Arial"/>
          <w:b/>
          <w:sz w:val="28"/>
          <w:szCs w:val="24"/>
        </w:rPr>
      </w:pPr>
    </w:p>
    <w:p w:rsidR="00D908AB" w:rsidRDefault="00D908AB" w:rsidP="00D908AB">
      <w:pPr>
        <w:spacing w:after="0" w:line="240" w:lineRule="auto"/>
        <w:jc w:val="center"/>
        <w:outlineLvl w:val="0"/>
        <w:rPr>
          <w:rFonts w:ascii="Century Gothic" w:hAnsi="Century Gothic" w:cs="Arial"/>
          <w:b/>
          <w:sz w:val="28"/>
          <w:szCs w:val="24"/>
        </w:rPr>
      </w:pPr>
    </w:p>
    <w:p w:rsidR="00D908AB" w:rsidRPr="00173C16" w:rsidRDefault="00D908AB" w:rsidP="00D908AB">
      <w:pPr>
        <w:spacing w:after="0" w:line="240" w:lineRule="auto"/>
        <w:jc w:val="center"/>
        <w:outlineLvl w:val="0"/>
        <w:rPr>
          <w:rFonts w:ascii="Century Gothic" w:hAnsi="Century Gothic" w:cs="Arial"/>
          <w:b/>
          <w:sz w:val="30"/>
          <w:szCs w:val="30"/>
        </w:rPr>
      </w:pPr>
      <w:bookmarkStart w:id="8" w:name="_Toc301445635"/>
      <w:bookmarkStart w:id="9" w:name="_Toc301445757"/>
      <w:r w:rsidRPr="00173C16">
        <w:rPr>
          <w:rFonts w:ascii="Century Gothic" w:hAnsi="Century Gothic" w:cs="Arial"/>
          <w:b/>
          <w:sz w:val="30"/>
          <w:szCs w:val="30"/>
        </w:rPr>
        <w:t>T   E   S   I   S         D  E        G  R  A  D  O</w:t>
      </w:r>
      <w:bookmarkEnd w:id="8"/>
      <w:bookmarkEnd w:id="9"/>
    </w:p>
    <w:p w:rsidR="00D908AB" w:rsidRDefault="00D908AB" w:rsidP="00D908AB">
      <w:pPr>
        <w:spacing w:after="0" w:line="240" w:lineRule="auto"/>
        <w:jc w:val="center"/>
        <w:outlineLvl w:val="0"/>
        <w:rPr>
          <w:rFonts w:ascii="Century Gothic" w:hAnsi="Century Gothic" w:cs="Arial"/>
          <w:b/>
          <w:sz w:val="28"/>
          <w:szCs w:val="24"/>
        </w:rPr>
      </w:pPr>
    </w:p>
    <w:p w:rsidR="00D908AB" w:rsidRDefault="00D908AB" w:rsidP="00D908AB">
      <w:pPr>
        <w:spacing w:after="0" w:line="240" w:lineRule="auto"/>
        <w:jc w:val="center"/>
        <w:outlineLvl w:val="0"/>
        <w:rPr>
          <w:rFonts w:ascii="Century Gothic" w:hAnsi="Century Gothic" w:cs="Arial"/>
          <w:b/>
          <w:sz w:val="28"/>
          <w:szCs w:val="24"/>
        </w:rPr>
      </w:pPr>
    </w:p>
    <w:p w:rsidR="00D908AB" w:rsidRPr="00957894" w:rsidRDefault="00D908AB" w:rsidP="00D908AB">
      <w:pPr>
        <w:spacing w:after="0" w:line="240" w:lineRule="auto"/>
        <w:jc w:val="center"/>
        <w:outlineLvl w:val="0"/>
        <w:rPr>
          <w:rFonts w:ascii="Century Gothic" w:hAnsi="Century Gothic" w:cs="Arial"/>
          <w:b/>
          <w:sz w:val="28"/>
          <w:szCs w:val="24"/>
        </w:rPr>
      </w:pPr>
      <w:bookmarkStart w:id="10" w:name="_Toc301445636"/>
      <w:bookmarkStart w:id="11" w:name="_Toc301445758"/>
      <w:r w:rsidRPr="00957894">
        <w:rPr>
          <w:rFonts w:ascii="Century Gothic" w:hAnsi="Century Gothic" w:cs="Arial"/>
          <w:b/>
          <w:sz w:val="28"/>
          <w:szCs w:val="24"/>
        </w:rPr>
        <w:t>Previo a la obtención del Título de:</w:t>
      </w:r>
      <w:bookmarkEnd w:id="10"/>
      <w:bookmarkEnd w:id="11"/>
    </w:p>
    <w:p w:rsidR="00D908AB" w:rsidRPr="00957894" w:rsidRDefault="00D908AB" w:rsidP="00D908AB">
      <w:pPr>
        <w:spacing w:after="0" w:line="240" w:lineRule="auto"/>
        <w:jc w:val="center"/>
        <w:outlineLvl w:val="0"/>
        <w:rPr>
          <w:rFonts w:ascii="Century Gothic" w:hAnsi="Century Gothic" w:cs="Arial"/>
          <w:b/>
          <w:sz w:val="28"/>
          <w:szCs w:val="24"/>
        </w:rPr>
      </w:pPr>
    </w:p>
    <w:p w:rsidR="00D908AB" w:rsidRPr="00957894" w:rsidRDefault="00D908AB" w:rsidP="00D908AB">
      <w:pPr>
        <w:spacing w:after="0" w:line="240" w:lineRule="auto"/>
        <w:jc w:val="center"/>
        <w:outlineLvl w:val="0"/>
        <w:rPr>
          <w:rFonts w:ascii="Century Gothic" w:hAnsi="Century Gothic" w:cs="Arial"/>
          <w:b/>
          <w:sz w:val="28"/>
          <w:szCs w:val="24"/>
        </w:rPr>
      </w:pPr>
      <w:bookmarkStart w:id="12" w:name="_Toc301445637"/>
      <w:bookmarkStart w:id="13" w:name="_Toc301445759"/>
      <w:r w:rsidRPr="00957894">
        <w:rPr>
          <w:rFonts w:ascii="Century Gothic" w:hAnsi="Century Gothic" w:cs="Arial"/>
          <w:b/>
          <w:sz w:val="28"/>
          <w:szCs w:val="24"/>
        </w:rPr>
        <w:t>INGENIERO EN ESTADÍSTICA INFORMÁTICA</w:t>
      </w:r>
      <w:bookmarkEnd w:id="12"/>
      <w:bookmarkEnd w:id="13"/>
    </w:p>
    <w:p w:rsidR="00D908AB" w:rsidRPr="00957894" w:rsidRDefault="00D908AB" w:rsidP="00D908AB">
      <w:pPr>
        <w:spacing w:after="0" w:line="240" w:lineRule="auto"/>
        <w:jc w:val="center"/>
        <w:outlineLvl w:val="0"/>
        <w:rPr>
          <w:rFonts w:ascii="Century Gothic" w:hAnsi="Century Gothic" w:cs="Arial"/>
          <w:b/>
          <w:sz w:val="28"/>
          <w:szCs w:val="24"/>
        </w:rPr>
      </w:pPr>
    </w:p>
    <w:p w:rsidR="00D908AB" w:rsidRPr="00957894" w:rsidRDefault="00D908AB" w:rsidP="00D908AB">
      <w:pPr>
        <w:spacing w:after="0" w:line="240" w:lineRule="auto"/>
        <w:jc w:val="center"/>
        <w:outlineLvl w:val="0"/>
        <w:rPr>
          <w:rFonts w:ascii="Century Gothic" w:hAnsi="Century Gothic" w:cs="Arial"/>
          <w:b/>
          <w:sz w:val="28"/>
          <w:szCs w:val="24"/>
        </w:rPr>
      </w:pPr>
    </w:p>
    <w:p w:rsidR="00D908AB" w:rsidRPr="00957894" w:rsidRDefault="00D908AB" w:rsidP="00D908AB">
      <w:pPr>
        <w:spacing w:after="0" w:line="240" w:lineRule="auto"/>
        <w:jc w:val="center"/>
        <w:outlineLvl w:val="0"/>
        <w:rPr>
          <w:rFonts w:ascii="Century Gothic" w:hAnsi="Century Gothic" w:cs="Arial"/>
          <w:b/>
          <w:sz w:val="28"/>
          <w:szCs w:val="24"/>
        </w:rPr>
      </w:pPr>
      <w:bookmarkStart w:id="14" w:name="_Toc301445638"/>
      <w:bookmarkStart w:id="15" w:name="_Toc301445760"/>
      <w:r w:rsidRPr="00957894">
        <w:rPr>
          <w:rFonts w:ascii="Century Gothic" w:hAnsi="Century Gothic" w:cs="Arial"/>
          <w:b/>
          <w:sz w:val="28"/>
          <w:szCs w:val="24"/>
        </w:rPr>
        <w:t>PRESENTADO POR:</w:t>
      </w:r>
      <w:bookmarkEnd w:id="14"/>
      <w:bookmarkEnd w:id="15"/>
    </w:p>
    <w:p w:rsidR="00D908AB" w:rsidRPr="00EA276D" w:rsidRDefault="00D908AB" w:rsidP="00D908AB">
      <w:pPr>
        <w:spacing w:after="0" w:line="240" w:lineRule="auto"/>
        <w:jc w:val="center"/>
        <w:outlineLvl w:val="0"/>
        <w:rPr>
          <w:rFonts w:ascii="Times New Roman" w:hAnsi="Times New Roman" w:cs="Times New Roman"/>
          <w:b/>
          <w:sz w:val="36"/>
          <w:szCs w:val="24"/>
        </w:rPr>
      </w:pPr>
      <w:bookmarkStart w:id="16" w:name="_Toc301445639"/>
      <w:bookmarkStart w:id="17" w:name="_Toc301445761"/>
      <w:r w:rsidRPr="00EA276D">
        <w:rPr>
          <w:rFonts w:ascii="Times New Roman" w:hAnsi="Times New Roman" w:cs="Times New Roman"/>
          <w:b/>
          <w:sz w:val="36"/>
          <w:szCs w:val="24"/>
        </w:rPr>
        <w:t>Richard John Parra Suárez</w:t>
      </w:r>
      <w:bookmarkEnd w:id="16"/>
      <w:bookmarkEnd w:id="17"/>
    </w:p>
    <w:p w:rsidR="00D908AB" w:rsidRDefault="00D908AB" w:rsidP="00D908AB">
      <w:pPr>
        <w:spacing w:after="0" w:line="240" w:lineRule="auto"/>
        <w:jc w:val="center"/>
        <w:outlineLvl w:val="0"/>
        <w:rPr>
          <w:rFonts w:ascii="Arial" w:hAnsi="Arial" w:cs="Arial"/>
          <w:b/>
          <w:sz w:val="44"/>
          <w:szCs w:val="24"/>
        </w:rPr>
      </w:pPr>
    </w:p>
    <w:p w:rsidR="00D908AB" w:rsidRDefault="00D908AB" w:rsidP="00D908AB">
      <w:pPr>
        <w:spacing w:after="0" w:line="240" w:lineRule="auto"/>
        <w:jc w:val="center"/>
        <w:outlineLvl w:val="0"/>
        <w:rPr>
          <w:rFonts w:ascii="Century Gothic" w:hAnsi="Century Gothic" w:cs="Arial"/>
          <w:sz w:val="28"/>
          <w:szCs w:val="24"/>
        </w:rPr>
      </w:pPr>
    </w:p>
    <w:p w:rsidR="00D908AB" w:rsidRDefault="00D908AB" w:rsidP="00D908AB">
      <w:pPr>
        <w:spacing w:after="0" w:line="240" w:lineRule="auto"/>
        <w:jc w:val="center"/>
        <w:outlineLvl w:val="0"/>
        <w:rPr>
          <w:rFonts w:ascii="Century Gothic" w:hAnsi="Century Gothic" w:cs="Arial"/>
          <w:b/>
          <w:sz w:val="28"/>
          <w:szCs w:val="24"/>
        </w:rPr>
      </w:pPr>
      <w:bookmarkStart w:id="18" w:name="_Toc301445640"/>
      <w:bookmarkStart w:id="19" w:name="_Toc301445762"/>
      <w:r w:rsidRPr="00957894">
        <w:rPr>
          <w:rFonts w:ascii="Century Gothic" w:hAnsi="Century Gothic" w:cs="Arial"/>
          <w:b/>
          <w:sz w:val="28"/>
          <w:szCs w:val="24"/>
        </w:rPr>
        <w:t>GUAYAQUIL – ECUADOR</w:t>
      </w:r>
      <w:bookmarkEnd w:id="18"/>
      <w:bookmarkEnd w:id="19"/>
    </w:p>
    <w:p w:rsidR="00D908AB" w:rsidRPr="00957894" w:rsidRDefault="00D908AB" w:rsidP="00D908AB">
      <w:pPr>
        <w:spacing w:after="0" w:line="240" w:lineRule="auto"/>
        <w:jc w:val="center"/>
        <w:outlineLvl w:val="0"/>
        <w:rPr>
          <w:rFonts w:ascii="Century Gothic" w:hAnsi="Century Gothic" w:cs="Arial"/>
          <w:b/>
          <w:sz w:val="28"/>
          <w:szCs w:val="24"/>
        </w:rPr>
      </w:pPr>
    </w:p>
    <w:p w:rsidR="00D908AB" w:rsidRPr="00957894" w:rsidRDefault="00D908AB" w:rsidP="0024557E">
      <w:pPr>
        <w:spacing w:after="0" w:line="240" w:lineRule="auto"/>
        <w:jc w:val="center"/>
        <w:outlineLvl w:val="0"/>
        <w:rPr>
          <w:rFonts w:ascii="Century Gothic" w:hAnsi="Century Gothic" w:cs="Arial"/>
          <w:b/>
          <w:sz w:val="28"/>
          <w:szCs w:val="24"/>
        </w:rPr>
      </w:pPr>
      <w:bookmarkStart w:id="20" w:name="_Toc301445641"/>
      <w:bookmarkStart w:id="21" w:name="_Toc301445763"/>
      <w:r w:rsidRPr="00957894">
        <w:rPr>
          <w:rFonts w:ascii="Century Gothic" w:hAnsi="Century Gothic" w:cs="Arial"/>
          <w:b/>
          <w:sz w:val="28"/>
          <w:szCs w:val="24"/>
        </w:rPr>
        <w:t>201</w:t>
      </w:r>
      <w:bookmarkEnd w:id="20"/>
      <w:bookmarkEnd w:id="21"/>
      <w:r>
        <w:rPr>
          <w:rFonts w:ascii="Century Gothic" w:hAnsi="Century Gothic" w:cs="Arial"/>
          <w:b/>
          <w:sz w:val="28"/>
          <w:szCs w:val="24"/>
        </w:rPr>
        <w:t>2</w:t>
      </w:r>
    </w:p>
    <w:p w:rsidR="00D908AB" w:rsidRDefault="00D908AB" w:rsidP="00D908AB">
      <w:pPr>
        <w:spacing w:line="480" w:lineRule="auto"/>
        <w:jc w:val="center"/>
        <w:outlineLvl w:val="0"/>
        <w:rPr>
          <w:rFonts w:ascii="Arial" w:hAnsi="Arial" w:cs="Arial"/>
          <w:b/>
          <w:sz w:val="44"/>
          <w:szCs w:val="44"/>
        </w:rPr>
      </w:pPr>
      <w:r w:rsidRPr="006249CE">
        <w:rPr>
          <w:rFonts w:ascii="Arial" w:hAnsi="Arial" w:cs="Arial"/>
          <w:b/>
          <w:sz w:val="44"/>
          <w:szCs w:val="44"/>
        </w:rPr>
        <w:lastRenderedPageBreak/>
        <w:t>AGRADECIMIENTO</w:t>
      </w:r>
    </w:p>
    <w:p w:rsidR="00D908AB" w:rsidRPr="006249CE" w:rsidRDefault="00D908AB" w:rsidP="00D908AB">
      <w:pPr>
        <w:spacing w:line="480" w:lineRule="auto"/>
        <w:jc w:val="center"/>
        <w:outlineLvl w:val="0"/>
        <w:rPr>
          <w:rFonts w:ascii="Arial" w:hAnsi="Arial" w:cs="Arial"/>
          <w:b/>
          <w:sz w:val="44"/>
          <w:szCs w:val="44"/>
        </w:rPr>
      </w:pPr>
    </w:p>
    <w:p w:rsidR="00D908AB" w:rsidRDefault="00D908AB" w:rsidP="00D908AB">
      <w:pPr>
        <w:spacing w:after="0" w:line="360" w:lineRule="auto"/>
        <w:ind w:left="4254"/>
        <w:jc w:val="both"/>
        <w:outlineLvl w:val="0"/>
        <w:rPr>
          <w:rFonts w:ascii="Arial" w:hAnsi="Arial" w:cs="Arial"/>
          <w:sz w:val="24"/>
          <w:szCs w:val="24"/>
        </w:rPr>
      </w:pPr>
      <w:r w:rsidRPr="006405F0">
        <w:rPr>
          <w:rFonts w:ascii="Arial" w:hAnsi="Arial" w:cs="Arial"/>
          <w:sz w:val="24"/>
          <w:szCs w:val="24"/>
        </w:rPr>
        <w:t>Primeramente agradezco a Dios por haberme dado la fortaleza suficiente de estar con vida, y por permitirme alcanzar mi meta propuesta con salud.</w:t>
      </w:r>
    </w:p>
    <w:p w:rsidR="00D908AB" w:rsidRPr="006405F0" w:rsidRDefault="00D908AB" w:rsidP="00D908AB">
      <w:pPr>
        <w:spacing w:after="0" w:line="360" w:lineRule="auto"/>
        <w:ind w:left="4254"/>
        <w:jc w:val="both"/>
        <w:outlineLvl w:val="0"/>
        <w:rPr>
          <w:rFonts w:ascii="Arial" w:hAnsi="Arial" w:cs="Arial"/>
          <w:sz w:val="24"/>
          <w:szCs w:val="24"/>
        </w:rPr>
      </w:pPr>
    </w:p>
    <w:p w:rsidR="00D908AB" w:rsidRDefault="00D908AB" w:rsidP="00D908AB">
      <w:pPr>
        <w:spacing w:after="0" w:line="360" w:lineRule="auto"/>
        <w:ind w:left="4254"/>
        <w:jc w:val="both"/>
        <w:outlineLvl w:val="0"/>
        <w:rPr>
          <w:rFonts w:ascii="Arial" w:hAnsi="Arial" w:cs="Arial"/>
          <w:sz w:val="24"/>
          <w:szCs w:val="24"/>
        </w:rPr>
      </w:pPr>
      <w:r w:rsidRPr="006405F0">
        <w:rPr>
          <w:rFonts w:ascii="Arial" w:hAnsi="Arial" w:cs="Arial"/>
          <w:sz w:val="24"/>
          <w:szCs w:val="24"/>
        </w:rPr>
        <w:t>A mi madre y padre quienes me apoyaron desde el principio con mi preparación académica dándome buenos consejos cada día.</w:t>
      </w:r>
    </w:p>
    <w:p w:rsidR="00D908AB" w:rsidRPr="006405F0" w:rsidRDefault="00D908AB" w:rsidP="00D908AB">
      <w:pPr>
        <w:spacing w:after="0" w:line="360" w:lineRule="auto"/>
        <w:ind w:left="4254"/>
        <w:jc w:val="both"/>
        <w:outlineLvl w:val="0"/>
        <w:rPr>
          <w:rFonts w:ascii="Arial" w:hAnsi="Arial" w:cs="Arial"/>
          <w:sz w:val="24"/>
          <w:szCs w:val="24"/>
        </w:rPr>
      </w:pPr>
    </w:p>
    <w:p w:rsidR="00D908AB" w:rsidRDefault="00D908AB" w:rsidP="00D908AB">
      <w:pPr>
        <w:spacing w:after="0" w:line="360" w:lineRule="auto"/>
        <w:ind w:left="4254"/>
        <w:jc w:val="both"/>
        <w:outlineLvl w:val="0"/>
        <w:rPr>
          <w:rFonts w:ascii="Arial" w:hAnsi="Arial" w:cs="Arial"/>
          <w:sz w:val="24"/>
          <w:szCs w:val="24"/>
        </w:rPr>
      </w:pPr>
      <w:r w:rsidRPr="006405F0">
        <w:rPr>
          <w:rFonts w:ascii="Arial" w:hAnsi="Arial" w:cs="Arial"/>
          <w:sz w:val="24"/>
          <w:szCs w:val="24"/>
        </w:rPr>
        <w:t xml:space="preserve">A mi esposa e hijas que me han dado fuerza para </w:t>
      </w:r>
      <w:r>
        <w:rPr>
          <w:rFonts w:ascii="Arial" w:hAnsi="Arial" w:cs="Arial"/>
          <w:sz w:val="24"/>
          <w:szCs w:val="24"/>
        </w:rPr>
        <w:t>seguir adelante en mis estudios.</w:t>
      </w:r>
    </w:p>
    <w:p w:rsidR="00D908AB" w:rsidRPr="006405F0" w:rsidRDefault="00D908AB" w:rsidP="00D908AB">
      <w:pPr>
        <w:spacing w:after="0" w:line="360" w:lineRule="auto"/>
        <w:ind w:left="4254"/>
        <w:jc w:val="both"/>
        <w:outlineLvl w:val="0"/>
        <w:rPr>
          <w:rFonts w:ascii="Arial" w:hAnsi="Arial" w:cs="Arial"/>
          <w:sz w:val="24"/>
          <w:szCs w:val="24"/>
        </w:rPr>
      </w:pPr>
    </w:p>
    <w:p w:rsidR="00D908AB" w:rsidRDefault="00D908AB" w:rsidP="00D908AB">
      <w:pPr>
        <w:spacing w:after="0" w:line="360" w:lineRule="auto"/>
        <w:ind w:left="4254"/>
        <w:jc w:val="both"/>
        <w:outlineLvl w:val="0"/>
        <w:rPr>
          <w:rFonts w:ascii="Arial" w:hAnsi="Arial" w:cs="Arial"/>
          <w:sz w:val="24"/>
          <w:szCs w:val="24"/>
        </w:rPr>
      </w:pPr>
      <w:r w:rsidRPr="006405F0">
        <w:rPr>
          <w:rFonts w:ascii="Arial" w:hAnsi="Arial" w:cs="Arial"/>
          <w:sz w:val="24"/>
          <w:szCs w:val="24"/>
        </w:rPr>
        <w:t>Al Matemático John Ramírez, director de mi tesis de grado, por haberme dado la oportunidad de realizarla, con su ayuda y guía durante la elaboración de la misma.</w:t>
      </w:r>
    </w:p>
    <w:p w:rsidR="00D908AB" w:rsidRDefault="00D908AB" w:rsidP="00D908AB">
      <w:pPr>
        <w:spacing w:after="0" w:line="360" w:lineRule="auto"/>
        <w:jc w:val="both"/>
        <w:outlineLvl w:val="0"/>
        <w:rPr>
          <w:rFonts w:ascii="Arial" w:hAnsi="Arial" w:cs="Arial"/>
          <w:sz w:val="24"/>
          <w:szCs w:val="24"/>
        </w:rPr>
      </w:pPr>
    </w:p>
    <w:p w:rsidR="00D908AB" w:rsidRDefault="00D908AB" w:rsidP="00D908AB">
      <w:pPr>
        <w:spacing w:after="0" w:line="360" w:lineRule="auto"/>
        <w:jc w:val="both"/>
        <w:outlineLvl w:val="0"/>
        <w:rPr>
          <w:rFonts w:ascii="Arial" w:hAnsi="Arial" w:cs="Arial"/>
          <w:sz w:val="24"/>
          <w:szCs w:val="24"/>
        </w:rPr>
      </w:pPr>
    </w:p>
    <w:p w:rsidR="00D908AB" w:rsidRPr="006249CE" w:rsidRDefault="00D908AB" w:rsidP="00D908AB">
      <w:pPr>
        <w:spacing w:after="0" w:line="360" w:lineRule="auto"/>
        <w:jc w:val="center"/>
        <w:outlineLvl w:val="0"/>
        <w:rPr>
          <w:rFonts w:ascii="Arial" w:hAnsi="Arial" w:cs="Arial"/>
          <w:b/>
          <w:sz w:val="44"/>
          <w:szCs w:val="44"/>
        </w:rPr>
      </w:pPr>
      <w:r w:rsidRPr="006249CE">
        <w:rPr>
          <w:rFonts w:ascii="Arial" w:hAnsi="Arial" w:cs="Arial"/>
          <w:b/>
          <w:sz w:val="44"/>
          <w:szCs w:val="44"/>
        </w:rPr>
        <w:lastRenderedPageBreak/>
        <w:t>DEDICATORIA</w:t>
      </w:r>
    </w:p>
    <w:p w:rsidR="00D908AB" w:rsidRPr="00495F73" w:rsidRDefault="00D908AB" w:rsidP="00D908AB">
      <w:pPr>
        <w:spacing w:after="0" w:line="360" w:lineRule="auto"/>
        <w:ind w:left="4254"/>
        <w:jc w:val="center"/>
        <w:outlineLvl w:val="0"/>
        <w:rPr>
          <w:rFonts w:ascii="Arial" w:hAnsi="Arial" w:cs="Arial"/>
          <w:sz w:val="24"/>
          <w:szCs w:val="24"/>
        </w:rPr>
      </w:pPr>
    </w:p>
    <w:p w:rsidR="00D908AB" w:rsidRDefault="00D908AB" w:rsidP="00D908AB">
      <w:pPr>
        <w:spacing w:line="480" w:lineRule="auto"/>
        <w:ind w:left="4254" w:firstLine="567"/>
        <w:jc w:val="both"/>
        <w:outlineLvl w:val="0"/>
        <w:rPr>
          <w:rFonts w:ascii="Arial" w:hAnsi="Arial" w:cs="Arial"/>
          <w:sz w:val="24"/>
          <w:szCs w:val="24"/>
        </w:rPr>
      </w:pPr>
    </w:p>
    <w:p w:rsidR="00D908AB" w:rsidRDefault="00D908AB" w:rsidP="00D908AB">
      <w:pPr>
        <w:spacing w:line="480" w:lineRule="auto"/>
        <w:ind w:left="4254" w:firstLine="567"/>
        <w:jc w:val="both"/>
        <w:outlineLvl w:val="0"/>
        <w:rPr>
          <w:rFonts w:ascii="Arial" w:hAnsi="Arial" w:cs="Arial"/>
          <w:sz w:val="24"/>
          <w:szCs w:val="24"/>
        </w:rPr>
      </w:pPr>
    </w:p>
    <w:p w:rsidR="00D908AB" w:rsidRDefault="00D908AB" w:rsidP="00D908AB">
      <w:pPr>
        <w:spacing w:line="480" w:lineRule="auto"/>
        <w:ind w:left="4254" w:firstLine="567"/>
        <w:jc w:val="both"/>
        <w:outlineLvl w:val="0"/>
        <w:rPr>
          <w:rFonts w:ascii="Arial" w:hAnsi="Arial" w:cs="Arial"/>
          <w:sz w:val="24"/>
          <w:szCs w:val="24"/>
        </w:rPr>
      </w:pPr>
      <w:r>
        <w:rPr>
          <w:rFonts w:ascii="Arial" w:hAnsi="Arial" w:cs="Arial"/>
          <w:sz w:val="24"/>
          <w:szCs w:val="24"/>
        </w:rPr>
        <w:t xml:space="preserve">Para mi padre Sr. Vicente Parra que siempre me apoyo en mis estudios; en  lo económico, moral y con sus palabras de aliento constante que me impulsaban a seguir luchando cada día para poder realizarme profesionalmente como ingeniero. </w:t>
      </w:r>
    </w:p>
    <w:p w:rsidR="00D908AB" w:rsidRPr="006D4BD3" w:rsidRDefault="00D908AB" w:rsidP="00D908AB">
      <w:pPr>
        <w:spacing w:line="480" w:lineRule="auto"/>
        <w:ind w:left="4254" w:firstLine="567"/>
        <w:jc w:val="both"/>
        <w:outlineLvl w:val="0"/>
        <w:rPr>
          <w:rFonts w:ascii="Arial" w:hAnsi="Arial" w:cs="Arial"/>
          <w:sz w:val="24"/>
          <w:szCs w:val="24"/>
        </w:rPr>
      </w:pPr>
      <w:r>
        <w:rPr>
          <w:rFonts w:ascii="Arial" w:hAnsi="Arial" w:cs="Arial"/>
          <w:sz w:val="24"/>
          <w:szCs w:val="24"/>
        </w:rPr>
        <w:t>A mis hijas quienes me inspiraron a seguir luchando fervientemente para darles una mejor vida y ser su ejemplo a seguir.</w:t>
      </w:r>
    </w:p>
    <w:p w:rsidR="00D908AB" w:rsidRPr="0022323F" w:rsidRDefault="00D908AB" w:rsidP="00D908AB">
      <w:pPr>
        <w:spacing w:line="480" w:lineRule="auto"/>
        <w:outlineLvl w:val="0"/>
        <w:rPr>
          <w:rFonts w:ascii="Arial" w:hAnsi="Arial" w:cs="Arial"/>
          <w:b/>
          <w:sz w:val="24"/>
          <w:szCs w:val="24"/>
        </w:rPr>
      </w:pPr>
    </w:p>
    <w:p w:rsidR="00D908AB" w:rsidRPr="0022323F" w:rsidRDefault="00D908AB" w:rsidP="00D908AB">
      <w:pPr>
        <w:spacing w:line="480" w:lineRule="auto"/>
        <w:jc w:val="both"/>
        <w:outlineLvl w:val="0"/>
        <w:rPr>
          <w:rFonts w:ascii="Arial" w:hAnsi="Arial" w:cs="Arial"/>
          <w:b/>
          <w:sz w:val="24"/>
          <w:szCs w:val="24"/>
        </w:rPr>
      </w:pPr>
    </w:p>
    <w:p w:rsidR="00D908AB" w:rsidRPr="006249CE" w:rsidRDefault="00D908AB" w:rsidP="00D908AB">
      <w:pPr>
        <w:pStyle w:val="Titulo1Tesis"/>
        <w:spacing w:before="0"/>
        <w:rPr>
          <w:sz w:val="44"/>
          <w:szCs w:val="44"/>
          <w:u w:val="none"/>
        </w:rPr>
      </w:pPr>
      <w:bookmarkStart w:id="22" w:name="_Toc310172866"/>
      <w:r w:rsidRPr="006249CE">
        <w:rPr>
          <w:sz w:val="44"/>
          <w:szCs w:val="44"/>
          <w:u w:val="none"/>
        </w:rPr>
        <w:lastRenderedPageBreak/>
        <w:t>TRIBUNAL DE GRADUACIÓN</w:t>
      </w:r>
      <w:bookmarkEnd w:id="22"/>
    </w:p>
    <w:p w:rsidR="00D908AB" w:rsidRDefault="00D908AB" w:rsidP="00D908AB">
      <w:pPr>
        <w:spacing w:after="0" w:line="480" w:lineRule="auto"/>
        <w:jc w:val="center"/>
        <w:rPr>
          <w:rFonts w:ascii="Arial" w:eastAsia="Times New Roman" w:hAnsi="Arial" w:cs="Arial"/>
          <w:b/>
          <w:smallCaps/>
          <w:sz w:val="24"/>
          <w:szCs w:val="24"/>
          <w:lang w:eastAsia="es-ES"/>
        </w:rPr>
      </w:pPr>
    </w:p>
    <w:p w:rsidR="00D908AB" w:rsidRDefault="00D908AB" w:rsidP="00D908AB">
      <w:pPr>
        <w:spacing w:after="0" w:line="480" w:lineRule="auto"/>
        <w:jc w:val="center"/>
        <w:rPr>
          <w:rFonts w:ascii="Arial" w:eastAsia="Times New Roman" w:hAnsi="Arial" w:cs="Arial"/>
          <w:b/>
          <w:smallCaps/>
          <w:sz w:val="24"/>
          <w:szCs w:val="24"/>
          <w:lang w:eastAsia="es-ES"/>
        </w:rPr>
      </w:pPr>
    </w:p>
    <w:p w:rsidR="00D908AB" w:rsidRDefault="00D908AB" w:rsidP="00D908AB">
      <w:pPr>
        <w:spacing w:after="0" w:line="480" w:lineRule="auto"/>
        <w:jc w:val="center"/>
        <w:rPr>
          <w:rFonts w:ascii="Arial" w:eastAsia="Times New Roman" w:hAnsi="Arial" w:cs="Arial"/>
          <w:b/>
          <w:smallCaps/>
          <w:sz w:val="24"/>
          <w:szCs w:val="24"/>
          <w:lang w:eastAsia="es-ES"/>
        </w:rPr>
      </w:pPr>
    </w:p>
    <w:p w:rsidR="00D908AB" w:rsidRPr="0022323F" w:rsidRDefault="00D908AB" w:rsidP="00D908AB">
      <w:pPr>
        <w:spacing w:after="0" w:line="480" w:lineRule="auto"/>
        <w:jc w:val="center"/>
        <w:rPr>
          <w:rFonts w:ascii="Arial" w:eastAsia="Times New Roman" w:hAnsi="Arial" w:cs="Arial"/>
          <w:b/>
          <w:smallCaps/>
          <w:sz w:val="24"/>
          <w:szCs w:val="24"/>
          <w:lang w:eastAsia="es-ES"/>
        </w:rPr>
      </w:pPr>
    </w:p>
    <w:tbl>
      <w:tblPr>
        <w:tblW w:w="2651" w:type="pct"/>
        <w:jc w:val="center"/>
        <w:tblBorders>
          <w:top w:val="single" w:sz="4" w:space="0" w:color="000000"/>
          <w:insideH w:val="single" w:sz="4" w:space="0" w:color="000000"/>
          <w:insideV w:val="single" w:sz="4" w:space="0" w:color="000000"/>
        </w:tblBorders>
        <w:tblLook w:val="04A0"/>
      </w:tblPr>
      <w:tblGrid>
        <w:gridCol w:w="4680"/>
      </w:tblGrid>
      <w:tr w:rsidR="00D908AB" w:rsidRPr="00C66BA7" w:rsidTr="00D908AB">
        <w:trPr>
          <w:jc w:val="center"/>
        </w:trPr>
        <w:tc>
          <w:tcPr>
            <w:tcW w:w="5000" w:type="pct"/>
          </w:tcPr>
          <w:p w:rsidR="00D908AB" w:rsidRDefault="00D908AB" w:rsidP="00D908AB">
            <w:pPr>
              <w:spacing w:after="0" w:line="480" w:lineRule="auto"/>
              <w:jc w:val="center"/>
              <w:rPr>
                <w:rFonts w:ascii="Arial" w:hAnsi="Arial" w:cs="Arial"/>
                <w:sz w:val="24"/>
                <w:szCs w:val="24"/>
              </w:rPr>
            </w:pPr>
            <w:r>
              <w:rPr>
                <w:rFonts w:ascii="Arial" w:hAnsi="Arial" w:cs="Arial"/>
                <w:sz w:val="24"/>
                <w:szCs w:val="24"/>
              </w:rPr>
              <w:t>Ing. Vanessa Salazar</w:t>
            </w:r>
          </w:p>
          <w:p w:rsidR="00D908AB" w:rsidRPr="00C66BA7" w:rsidRDefault="00D908AB" w:rsidP="00D908AB">
            <w:pPr>
              <w:spacing w:after="0" w:line="480" w:lineRule="auto"/>
              <w:jc w:val="center"/>
              <w:rPr>
                <w:rFonts w:ascii="Arial" w:eastAsia="Times New Roman" w:hAnsi="Arial" w:cs="Arial"/>
                <w:smallCaps/>
                <w:sz w:val="24"/>
                <w:szCs w:val="24"/>
                <w:lang w:eastAsia="es-ES"/>
              </w:rPr>
            </w:pPr>
            <w:r>
              <w:rPr>
                <w:rFonts w:ascii="Arial" w:hAnsi="Arial" w:cs="Arial"/>
                <w:sz w:val="24"/>
                <w:szCs w:val="24"/>
              </w:rPr>
              <w:t>PRESIDENTA</w:t>
            </w:r>
          </w:p>
        </w:tc>
      </w:tr>
    </w:tbl>
    <w:p w:rsidR="00D908AB" w:rsidRDefault="00D908AB" w:rsidP="00D908AB">
      <w:pPr>
        <w:spacing w:line="480" w:lineRule="auto"/>
        <w:jc w:val="center"/>
        <w:rPr>
          <w:rFonts w:ascii="Arial" w:hAnsi="Arial" w:cs="Arial"/>
          <w:sz w:val="24"/>
          <w:szCs w:val="24"/>
        </w:rPr>
      </w:pPr>
    </w:p>
    <w:p w:rsidR="00D908AB" w:rsidRPr="0022323F" w:rsidRDefault="00D908AB" w:rsidP="00D908AB">
      <w:pPr>
        <w:spacing w:line="480" w:lineRule="auto"/>
        <w:jc w:val="center"/>
        <w:rPr>
          <w:rFonts w:ascii="Arial" w:hAnsi="Arial" w:cs="Arial"/>
          <w:sz w:val="24"/>
          <w:szCs w:val="24"/>
        </w:rPr>
      </w:pPr>
    </w:p>
    <w:tbl>
      <w:tblPr>
        <w:tblW w:w="2651" w:type="pct"/>
        <w:jc w:val="center"/>
        <w:tblBorders>
          <w:top w:val="single" w:sz="4" w:space="0" w:color="000000"/>
          <w:insideH w:val="single" w:sz="4" w:space="0" w:color="000000"/>
          <w:insideV w:val="single" w:sz="4" w:space="0" w:color="000000"/>
        </w:tblBorders>
        <w:tblLook w:val="04A0"/>
      </w:tblPr>
      <w:tblGrid>
        <w:gridCol w:w="4680"/>
      </w:tblGrid>
      <w:tr w:rsidR="00D908AB" w:rsidRPr="0022323F" w:rsidTr="00D908AB">
        <w:trPr>
          <w:jc w:val="center"/>
        </w:trPr>
        <w:tc>
          <w:tcPr>
            <w:tcW w:w="5000" w:type="pct"/>
          </w:tcPr>
          <w:p w:rsidR="00D908AB" w:rsidRPr="0022323F" w:rsidRDefault="00D908AB" w:rsidP="00D908AB">
            <w:pPr>
              <w:spacing w:after="0" w:line="480" w:lineRule="auto"/>
              <w:jc w:val="center"/>
              <w:rPr>
                <w:rFonts w:ascii="Arial" w:eastAsia="Times New Roman" w:hAnsi="Arial"/>
                <w:color w:val="000000"/>
                <w:sz w:val="24"/>
                <w:szCs w:val="24"/>
                <w:lang w:eastAsia="es-ES"/>
              </w:rPr>
            </w:pPr>
            <w:proofErr w:type="spellStart"/>
            <w:r w:rsidRPr="0022323F">
              <w:rPr>
                <w:rFonts w:ascii="Arial" w:eastAsia="Times New Roman" w:hAnsi="Arial"/>
                <w:color w:val="000000"/>
                <w:sz w:val="24"/>
                <w:szCs w:val="24"/>
                <w:lang w:eastAsia="es-ES"/>
              </w:rPr>
              <w:t>Mat.</w:t>
            </w:r>
            <w:proofErr w:type="spellEnd"/>
            <w:r w:rsidRPr="0022323F">
              <w:rPr>
                <w:rFonts w:ascii="Arial" w:eastAsia="Times New Roman" w:hAnsi="Arial"/>
                <w:color w:val="000000"/>
                <w:sz w:val="24"/>
                <w:szCs w:val="24"/>
                <w:lang w:eastAsia="es-ES"/>
              </w:rPr>
              <w:t xml:space="preserve"> John Ramírez Figueroa</w:t>
            </w:r>
          </w:p>
          <w:p w:rsidR="00D908AB" w:rsidRPr="0022323F" w:rsidRDefault="00D908AB" w:rsidP="00D908AB">
            <w:pPr>
              <w:spacing w:after="0" w:line="480" w:lineRule="auto"/>
              <w:jc w:val="center"/>
              <w:rPr>
                <w:rFonts w:ascii="Arial" w:eastAsia="Times New Roman" w:hAnsi="Arial" w:cs="Arial"/>
                <w:smallCaps/>
                <w:sz w:val="24"/>
                <w:szCs w:val="24"/>
                <w:lang w:eastAsia="es-ES"/>
              </w:rPr>
            </w:pPr>
            <w:r w:rsidRPr="0022323F">
              <w:rPr>
                <w:rFonts w:ascii="Arial" w:eastAsia="Times New Roman" w:hAnsi="Arial"/>
                <w:color w:val="000000"/>
                <w:sz w:val="24"/>
                <w:szCs w:val="24"/>
                <w:lang w:eastAsia="es-ES"/>
              </w:rPr>
              <w:t>DIRECTOR DE TESIS</w:t>
            </w:r>
          </w:p>
        </w:tc>
      </w:tr>
    </w:tbl>
    <w:p w:rsidR="00D908AB" w:rsidRDefault="00D908AB" w:rsidP="00D908AB">
      <w:pPr>
        <w:spacing w:after="0" w:line="480" w:lineRule="auto"/>
        <w:jc w:val="center"/>
        <w:rPr>
          <w:rFonts w:ascii="Arial" w:eastAsia="Times New Roman" w:hAnsi="Arial" w:cs="Arial"/>
          <w:b/>
          <w:smallCaps/>
          <w:sz w:val="24"/>
          <w:szCs w:val="24"/>
          <w:lang w:eastAsia="es-ES"/>
        </w:rPr>
      </w:pPr>
    </w:p>
    <w:p w:rsidR="00D908AB" w:rsidRDefault="00D908AB" w:rsidP="00D908AB">
      <w:pPr>
        <w:spacing w:after="0" w:line="480" w:lineRule="auto"/>
        <w:jc w:val="center"/>
        <w:rPr>
          <w:rFonts w:ascii="Arial" w:hAnsi="Arial" w:cs="Arial"/>
          <w:sz w:val="24"/>
          <w:szCs w:val="24"/>
        </w:rPr>
      </w:pPr>
    </w:p>
    <w:p w:rsidR="00D908AB" w:rsidRDefault="00D908AB" w:rsidP="00D908AB">
      <w:pPr>
        <w:spacing w:after="0" w:line="480" w:lineRule="auto"/>
        <w:jc w:val="center"/>
        <w:rPr>
          <w:rFonts w:ascii="Arial" w:eastAsia="Times New Roman" w:hAnsi="Arial" w:cs="Arial"/>
          <w:b/>
          <w:smallCaps/>
          <w:sz w:val="24"/>
          <w:szCs w:val="24"/>
          <w:lang w:eastAsia="es-ES"/>
        </w:rPr>
      </w:pPr>
    </w:p>
    <w:tbl>
      <w:tblPr>
        <w:tblW w:w="2651" w:type="pct"/>
        <w:jc w:val="center"/>
        <w:tblBorders>
          <w:top w:val="single" w:sz="4" w:space="0" w:color="000000"/>
          <w:insideH w:val="single" w:sz="4" w:space="0" w:color="000000"/>
          <w:insideV w:val="single" w:sz="4" w:space="0" w:color="000000"/>
        </w:tblBorders>
        <w:tblLook w:val="04A0"/>
      </w:tblPr>
      <w:tblGrid>
        <w:gridCol w:w="4680"/>
      </w:tblGrid>
      <w:tr w:rsidR="00D908AB" w:rsidRPr="00C66BA7" w:rsidTr="00D908AB">
        <w:trPr>
          <w:jc w:val="center"/>
        </w:trPr>
        <w:tc>
          <w:tcPr>
            <w:tcW w:w="5000" w:type="pct"/>
          </w:tcPr>
          <w:p w:rsidR="00D908AB" w:rsidRDefault="00D908AB" w:rsidP="00D908AB">
            <w:pPr>
              <w:spacing w:after="0" w:line="480" w:lineRule="auto"/>
              <w:jc w:val="center"/>
              <w:rPr>
                <w:rFonts w:ascii="Arial" w:hAnsi="Arial" w:cs="Arial"/>
                <w:sz w:val="24"/>
                <w:szCs w:val="24"/>
              </w:rPr>
            </w:pPr>
            <w:r>
              <w:rPr>
                <w:rFonts w:ascii="Arial" w:hAnsi="Arial" w:cs="Arial"/>
                <w:sz w:val="24"/>
                <w:szCs w:val="24"/>
              </w:rPr>
              <w:t>Ing. Sandra García</w:t>
            </w:r>
          </w:p>
          <w:p w:rsidR="00D908AB" w:rsidRPr="00C66BA7" w:rsidRDefault="00D908AB" w:rsidP="00D908AB">
            <w:pPr>
              <w:spacing w:after="0" w:line="480" w:lineRule="auto"/>
              <w:jc w:val="center"/>
              <w:rPr>
                <w:rFonts w:ascii="Arial" w:eastAsia="Times New Roman" w:hAnsi="Arial" w:cs="Arial"/>
                <w:smallCaps/>
                <w:sz w:val="24"/>
                <w:szCs w:val="24"/>
                <w:lang w:eastAsia="es-ES"/>
              </w:rPr>
            </w:pPr>
            <w:r>
              <w:rPr>
                <w:rFonts w:ascii="Arial" w:hAnsi="Arial" w:cs="Arial"/>
                <w:sz w:val="24"/>
                <w:szCs w:val="24"/>
              </w:rPr>
              <w:t>VOCAL</w:t>
            </w:r>
          </w:p>
        </w:tc>
      </w:tr>
    </w:tbl>
    <w:p w:rsidR="00D908AB" w:rsidRPr="002F1A1E" w:rsidRDefault="00D908AB" w:rsidP="00D908AB">
      <w:pPr>
        <w:spacing w:after="0" w:line="480" w:lineRule="auto"/>
        <w:jc w:val="center"/>
        <w:rPr>
          <w:rFonts w:ascii="Arial" w:eastAsia="Times New Roman" w:hAnsi="Arial" w:cs="Arial"/>
          <w:b/>
          <w:smallCaps/>
          <w:sz w:val="24"/>
          <w:szCs w:val="24"/>
          <w:lang w:eastAsia="es-ES"/>
        </w:rPr>
      </w:pPr>
    </w:p>
    <w:p w:rsidR="00D908AB" w:rsidRPr="006249CE" w:rsidRDefault="00D908AB" w:rsidP="00D908AB">
      <w:pPr>
        <w:pStyle w:val="Titulo1Tesis"/>
        <w:spacing w:before="0"/>
        <w:rPr>
          <w:smallCaps w:val="0"/>
          <w:sz w:val="44"/>
          <w:szCs w:val="44"/>
          <w:u w:val="none"/>
        </w:rPr>
      </w:pPr>
      <w:bookmarkStart w:id="23" w:name="_Toc241258665"/>
      <w:bookmarkStart w:id="24" w:name="_Toc296905817"/>
      <w:bookmarkStart w:id="25" w:name="_Toc310172867"/>
      <w:r w:rsidRPr="006249CE">
        <w:rPr>
          <w:sz w:val="44"/>
          <w:szCs w:val="44"/>
          <w:u w:val="none"/>
        </w:rPr>
        <w:lastRenderedPageBreak/>
        <w:t>DECLARACIÓN EXPRESA</w:t>
      </w:r>
      <w:bookmarkEnd w:id="23"/>
      <w:bookmarkEnd w:id="24"/>
      <w:bookmarkEnd w:id="25"/>
    </w:p>
    <w:p w:rsidR="00D908AB" w:rsidRDefault="00D908AB" w:rsidP="00D908AB">
      <w:pPr>
        <w:spacing w:after="0" w:line="480" w:lineRule="auto"/>
        <w:jc w:val="center"/>
        <w:rPr>
          <w:rFonts w:ascii="Arial" w:eastAsia="Times New Roman" w:hAnsi="Arial" w:cs="Arial"/>
          <w:b/>
          <w:smallCaps/>
          <w:sz w:val="24"/>
          <w:szCs w:val="24"/>
          <w:lang w:eastAsia="es-ES"/>
        </w:rPr>
      </w:pPr>
    </w:p>
    <w:p w:rsidR="00D908AB" w:rsidRDefault="00D908AB" w:rsidP="00D908AB">
      <w:pPr>
        <w:spacing w:after="0" w:line="480" w:lineRule="auto"/>
        <w:jc w:val="center"/>
        <w:rPr>
          <w:rFonts w:ascii="Arial" w:eastAsia="Times New Roman" w:hAnsi="Arial" w:cs="Arial"/>
          <w:b/>
          <w:smallCaps/>
          <w:sz w:val="24"/>
          <w:szCs w:val="24"/>
          <w:lang w:eastAsia="es-ES"/>
        </w:rPr>
      </w:pPr>
    </w:p>
    <w:p w:rsidR="00D908AB" w:rsidRDefault="00D908AB" w:rsidP="00D908AB">
      <w:pPr>
        <w:spacing w:after="0" w:line="480" w:lineRule="auto"/>
        <w:jc w:val="both"/>
        <w:rPr>
          <w:rFonts w:ascii="Arial" w:eastAsia="Times New Roman" w:hAnsi="Arial" w:cs="Arial"/>
          <w:sz w:val="24"/>
          <w:szCs w:val="24"/>
          <w:lang w:eastAsia="es-ES"/>
        </w:rPr>
      </w:pPr>
      <w:r w:rsidRPr="00E7218F">
        <w:rPr>
          <w:rFonts w:ascii="Arial" w:eastAsia="Times New Roman" w:hAnsi="Arial" w:cs="Arial"/>
          <w:sz w:val="24"/>
          <w:szCs w:val="24"/>
          <w:lang w:eastAsia="es-ES"/>
        </w:rPr>
        <w:t>"La responsabil</w:t>
      </w:r>
      <w:r>
        <w:rPr>
          <w:rFonts w:ascii="Arial" w:eastAsia="Times New Roman" w:hAnsi="Arial" w:cs="Arial"/>
          <w:sz w:val="24"/>
          <w:szCs w:val="24"/>
          <w:lang w:eastAsia="es-ES"/>
        </w:rPr>
        <w:t>idad del contenido de este trabajo final de graduación de grado, nos</w:t>
      </w:r>
      <w:r w:rsidRPr="00E7218F">
        <w:rPr>
          <w:rFonts w:ascii="Arial" w:eastAsia="Times New Roman" w:hAnsi="Arial" w:cs="Arial"/>
          <w:sz w:val="24"/>
          <w:szCs w:val="24"/>
          <w:lang w:eastAsia="es-ES"/>
        </w:rPr>
        <w:t xml:space="preserve"> corresponde exclusivamente; y el patrimonio intelectual de la misma a la Escuela Superior Politécnica del Litoral".</w:t>
      </w:r>
    </w:p>
    <w:p w:rsidR="00D908AB" w:rsidRPr="00E7218F" w:rsidRDefault="00D908AB" w:rsidP="00D908AB">
      <w:pPr>
        <w:spacing w:after="0" w:line="480" w:lineRule="auto"/>
        <w:jc w:val="both"/>
        <w:rPr>
          <w:rFonts w:ascii="Arial" w:eastAsia="Times New Roman" w:hAnsi="Arial" w:cs="Arial"/>
          <w:b/>
          <w:smallCaps/>
          <w:sz w:val="24"/>
          <w:szCs w:val="24"/>
          <w:lang w:eastAsia="es-ES"/>
        </w:rPr>
      </w:pPr>
      <w:r>
        <w:rPr>
          <w:rFonts w:ascii="Arial" w:eastAsia="Times New Roman" w:hAnsi="Arial" w:cs="Arial"/>
          <w:sz w:val="24"/>
          <w:szCs w:val="24"/>
          <w:lang w:eastAsia="es-ES"/>
        </w:rPr>
        <w:t>(Reglamento de Graduación de la ESPOL)</w:t>
      </w:r>
    </w:p>
    <w:p w:rsidR="00D908AB" w:rsidRDefault="00D908AB" w:rsidP="00D908AB">
      <w:pPr>
        <w:spacing w:after="0" w:line="480" w:lineRule="auto"/>
        <w:jc w:val="right"/>
        <w:rPr>
          <w:rFonts w:ascii="Arial" w:eastAsia="Times New Roman" w:hAnsi="Arial" w:cs="Arial"/>
          <w:b/>
          <w:smallCaps/>
          <w:sz w:val="24"/>
          <w:szCs w:val="24"/>
          <w:lang w:eastAsia="es-ES"/>
        </w:rPr>
      </w:pPr>
    </w:p>
    <w:p w:rsidR="00D908AB" w:rsidRPr="00570F03" w:rsidRDefault="00D908AB" w:rsidP="00D908AB">
      <w:pPr>
        <w:spacing w:after="0" w:line="480" w:lineRule="auto"/>
        <w:jc w:val="right"/>
        <w:rPr>
          <w:rFonts w:ascii="Arial" w:eastAsia="Times New Roman" w:hAnsi="Arial" w:cs="Arial"/>
          <w:b/>
          <w:smallCaps/>
          <w:sz w:val="24"/>
          <w:szCs w:val="24"/>
          <w:lang w:eastAsia="es-ES"/>
        </w:rPr>
      </w:pPr>
    </w:p>
    <w:p w:rsidR="00D908AB" w:rsidRPr="00123EA9" w:rsidRDefault="00D908AB" w:rsidP="00D908AB">
      <w:pPr>
        <w:spacing w:after="0" w:line="480" w:lineRule="auto"/>
        <w:jc w:val="center"/>
        <w:rPr>
          <w:rFonts w:eastAsia="Times New Roman"/>
          <w:sz w:val="24"/>
          <w:szCs w:val="24"/>
          <w:lang w:eastAsia="es-ES"/>
        </w:rPr>
      </w:pPr>
    </w:p>
    <w:p w:rsidR="00D908AB" w:rsidRDefault="00E16F71" w:rsidP="00D908AB">
      <w:pPr>
        <w:spacing w:after="0" w:line="480" w:lineRule="auto"/>
        <w:jc w:val="center"/>
        <w:rPr>
          <w:rFonts w:eastAsia="Times New Roman"/>
          <w:sz w:val="24"/>
          <w:szCs w:val="24"/>
          <w:lang w:eastAsia="es-ES"/>
        </w:rPr>
      </w:pPr>
      <w:r w:rsidRPr="00E16F71">
        <w:rPr>
          <w:rFonts w:eastAsia="Times New Roman"/>
          <w:noProof/>
          <w:sz w:val="24"/>
          <w:szCs w:val="24"/>
          <w:lang w:val="es-ES" w:eastAsia="es-ES"/>
        </w:rPr>
        <w:pict>
          <v:shapetype id="_x0000_t32" coordsize="21600,21600" o:spt="32" o:oned="t" path="m,l21600,21600e" filled="f">
            <v:path arrowok="t" fillok="f" o:connecttype="none"/>
            <o:lock v:ext="edit" shapetype="t"/>
          </v:shapetype>
          <v:shape id="_x0000_s1346" type="#_x0000_t32" style="position:absolute;left:0;text-align:left;margin-left:132.55pt;margin-top:.5pt;width:160.05pt;height:.05pt;z-index:251823104" o:connectortype="straight"/>
        </w:pict>
      </w:r>
      <w:r w:rsidR="00D908AB">
        <w:rPr>
          <w:rFonts w:eastAsia="Times New Roman"/>
          <w:noProof/>
          <w:sz w:val="24"/>
          <w:szCs w:val="24"/>
          <w:lang w:eastAsia="es-ES"/>
        </w:rPr>
        <w:t>RICHARD JOHN PARRA SUAREZ</w:t>
      </w:r>
    </w:p>
    <w:p w:rsidR="00D908AB" w:rsidRDefault="00D908AB" w:rsidP="00D908AB">
      <w:pPr>
        <w:spacing w:line="480" w:lineRule="auto"/>
        <w:rPr>
          <w:lang w:val="es-EC"/>
        </w:rPr>
      </w:pPr>
    </w:p>
    <w:p w:rsidR="00D908AB" w:rsidRDefault="00D908AB" w:rsidP="00D908AB">
      <w:pPr>
        <w:spacing w:line="480" w:lineRule="auto"/>
        <w:rPr>
          <w:lang w:val="es-EC"/>
        </w:rPr>
      </w:pPr>
    </w:p>
    <w:p w:rsidR="00D908AB" w:rsidRPr="00730F9F" w:rsidRDefault="00D908AB" w:rsidP="00D908AB">
      <w:pPr>
        <w:spacing w:line="480" w:lineRule="auto"/>
        <w:rPr>
          <w:lang w:val="es-EC"/>
        </w:rPr>
      </w:pPr>
    </w:p>
    <w:p w:rsidR="00D908AB" w:rsidRDefault="00D908AB" w:rsidP="00D908AB">
      <w:pPr>
        <w:spacing w:line="480" w:lineRule="auto"/>
        <w:jc w:val="center"/>
        <w:outlineLvl w:val="0"/>
        <w:rPr>
          <w:rFonts w:ascii="Arial" w:hAnsi="Arial" w:cs="Arial"/>
          <w:b/>
          <w:sz w:val="44"/>
          <w:szCs w:val="24"/>
        </w:rPr>
      </w:pPr>
    </w:p>
    <w:p w:rsidR="00D908AB" w:rsidRDefault="00D908AB" w:rsidP="00D908AB">
      <w:pPr>
        <w:spacing w:line="480" w:lineRule="auto"/>
        <w:jc w:val="center"/>
        <w:outlineLvl w:val="0"/>
        <w:rPr>
          <w:rFonts w:ascii="Arial" w:hAnsi="Arial" w:cs="Arial"/>
          <w:b/>
          <w:sz w:val="44"/>
          <w:szCs w:val="24"/>
        </w:rPr>
      </w:pPr>
    </w:p>
    <w:p w:rsidR="00D908AB" w:rsidRDefault="00D908AB" w:rsidP="00D908AB">
      <w:pPr>
        <w:spacing w:line="480" w:lineRule="auto"/>
        <w:jc w:val="center"/>
        <w:rPr>
          <w:rFonts w:ascii="Arial" w:hAnsi="Arial" w:cs="Arial"/>
          <w:b/>
          <w:sz w:val="44"/>
          <w:szCs w:val="44"/>
          <w:lang w:val="es-EC"/>
        </w:rPr>
      </w:pPr>
      <w:r>
        <w:rPr>
          <w:rFonts w:ascii="Arial" w:hAnsi="Arial" w:cs="Arial"/>
          <w:b/>
          <w:sz w:val="44"/>
          <w:szCs w:val="44"/>
          <w:lang w:val="es-EC"/>
        </w:rPr>
        <w:lastRenderedPageBreak/>
        <w:t>RESUMEN</w:t>
      </w:r>
    </w:p>
    <w:p w:rsidR="00D908AB" w:rsidRPr="0090735E" w:rsidRDefault="00D908AB" w:rsidP="00D908AB">
      <w:pPr>
        <w:spacing w:line="480" w:lineRule="auto"/>
        <w:jc w:val="both"/>
        <w:rPr>
          <w:rFonts w:ascii="Arial" w:hAnsi="Arial" w:cs="Arial"/>
          <w:sz w:val="24"/>
          <w:szCs w:val="24"/>
          <w:lang w:val="es-EC"/>
        </w:rPr>
      </w:pPr>
      <w:r>
        <w:rPr>
          <w:rFonts w:ascii="Arial" w:hAnsi="Arial" w:cs="Arial"/>
          <w:color w:val="000000"/>
          <w:sz w:val="24"/>
          <w:szCs w:val="24"/>
          <w:lang w:val="es-EC"/>
        </w:rPr>
        <w:t>La</w:t>
      </w:r>
      <w:r w:rsidRPr="0090735E">
        <w:rPr>
          <w:rFonts w:ascii="Arial" w:hAnsi="Arial" w:cs="Arial"/>
          <w:color w:val="000000"/>
          <w:sz w:val="24"/>
          <w:szCs w:val="24"/>
          <w:lang w:val="es-EC"/>
        </w:rPr>
        <w:t xml:space="preserve"> presente </w:t>
      </w:r>
      <w:r>
        <w:rPr>
          <w:rFonts w:ascii="Arial" w:hAnsi="Arial" w:cs="Arial"/>
          <w:color w:val="000000"/>
          <w:sz w:val="24"/>
          <w:szCs w:val="24"/>
          <w:lang w:val="es-EC"/>
        </w:rPr>
        <w:t>tesis</w:t>
      </w:r>
      <w:r w:rsidRPr="0090735E">
        <w:rPr>
          <w:rFonts w:ascii="Arial" w:hAnsi="Arial" w:cs="Arial"/>
          <w:color w:val="000000"/>
          <w:sz w:val="24"/>
          <w:szCs w:val="24"/>
          <w:lang w:val="es-EC"/>
        </w:rPr>
        <w:t xml:space="preserve"> consiste en buscar un modelo estructural de series de tiempo para la predicción de la demanda de pacientes que pueden asistir a un centro de salud ubicado en la ciudad de Guayaquil, utilizando el filtro de Kalman. La tesis está conformada por cuatro capítulos. En el primer capítulo se describe en breves rasgos el tipo de atención médica que debe de tener un paciente, y la importancia de ser atendido a tiempo. En el capítulo dos se describen los antecedentes e importancia de tener una buena atención en el centro de salud, dado las dificultades que existen para tener un cupo y ser atendido, además se describen las metodologías a utilizarse por medio de estadísticos de pruebas  para determinar un modelo adecuado. En el tercer capítulo se determinara el modelo adecuado, mediante pruebas estadísticas y análisis de predicción, para medir la demanda de pacientes que asisten al centro de salud en el área de consulta general y odontología, para lo cual se usara el software ox metric versión 4.10 y Excel. En el capítulo cuatro se describen los resultados del proyecto mediante las conclusiones obtenidas.</w:t>
      </w:r>
    </w:p>
    <w:p w:rsidR="00D908AB" w:rsidRPr="0090735E" w:rsidRDefault="00D908AB" w:rsidP="00D908AB">
      <w:pPr>
        <w:spacing w:line="480" w:lineRule="auto"/>
        <w:jc w:val="center"/>
        <w:outlineLvl w:val="0"/>
        <w:rPr>
          <w:rFonts w:ascii="Arial" w:hAnsi="Arial" w:cs="Arial"/>
          <w:b/>
          <w:sz w:val="44"/>
          <w:szCs w:val="24"/>
          <w:lang w:val="es-EC"/>
        </w:rPr>
      </w:pPr>
    </w:p>
    <w:p w:rsidR="00D908AB" w:rsidRDefault="00D908AB" w:rsidP="00D908AB">
      <w:pPr>
        <w:spacing w:line="480" w:lineRule="auto"/>
        <w:jc w:val="center"/>
        <w:outlineLvl w:val="0"/>
        <w:rPr>
          <w:rFonts w:ascii="Arial" w:hAnsi="Arial" w:cs="Arial"/>
          <w:b/>
          <w:sz w:val="44"/>
          <w:szCs w:val="24"/>
        </w:rPr>
      </w:pPr>
      <w:r w:rsidRPr="00170DA4">
        <w:rPr>
          <w:rFonts w:ascii="Arial" w:hAnsi="Arial" w:cs="Arial"/>
          <w:b/>
          <w:sz w:val="44"/>
          <w:szCs w:val="24"/>
        </w:rPr>
        <w:lastRenderedPageBreak/>
        <w:t>SIMBOLOGÍA</w:t>
      </w:r>
    </w:p>
    <w:p w:rsidR="00D908AB" w:rsidRDefault="00E16F71" w:rsidP="00D908AB">
      <w:pPr>
        <w:spacing w:after="0" w:line="480" w:lineRule="auto"/>
        <w:jc w:val="center"/>
        <w:outlineLvl w:val="0"/>
        <w:rPr>
          <w:rFonts w:ascii="Arial" w:eastAsiaTheme="minorEastAsia" w:hAnsi="Arial" w:cs="Arial"/>
          <w:sz w:val="24"/>
          <w:szCs w:val="24"/>
        </w:rPr>
      </w:pPr>
      <m:oMath>
        <w:bookmarkStart w:id="26" w:name="_Toc301445646"/>
        <w:bookmarkStart w:id="27" w:name="_Toc301445768"/>
        <m:acc>
          <m:accPr>
            <m:chr m:val="̅"/>
            <m:ctrlPr>
              <w:rPr>
                <w:rFonts w:ascii="Cambria Math" w:hAnsi="Cambria Math" w:cs="Arial"/>
                <w:i/>
                <w:sz w:val="24"/>
                <w:szCs w:val="24"/>
              </w:rPr>
            </m:ctrlPr>
          </m:accPr>
          <m:e>
            <m:r>
              <w:rPr>
                <w:rFonts w:ascii="Cambria Math" w:hAnsi="Cambria Math" w:cs="Arial"/>
                <w:sz w:val="24"/>
                <w:szCs w:val="24"/>
              </w:rPr>
              <m:t>x</m:t>
            </m:r>
          </m:e>
        </m:acc>
        <m:r>
          <w:rPr>
            <w:rFonts w:ascii="Cambria Math" w:hAnsi="Cambria Math" w:cs="Arial"/>
            <w:sz w:val="24"/>
            <w:szCs w:val="24"/>
          </w:rPr>
          <m:t xml:space="preserve">:  </m:t>
        </m:r>
      </m:oMath>
      <w:r w:rsidR="00D908AB" w:rsidRPr="00225726">
        <w:rPr>
          <w:rFonts w:ascii="Arial" w:eastAsiaTheme="minorEastAsia" w:hAnsi="Arial" w:cs="Arial"/>
          <w:sz w:val="24"/>
          <w:szCs w:val="24"/>
        </w:rPr>
        <w:t xml:space="preserve">Media </w:t>
      </w:r>
      <w:proofErr w:type="spellStart"/>
      <w:r w:rsidR="00D908AB">
        <w:rPr>
          <w:rFonts w:ascii="Arial" w:eastAsiaTheme="minorEastAsia" w:hAnsi="Arial" w:cs="Arial"/>
          <w:sz w:val="24"/>
          <w:szCs w:val="24"/>
        </w:rPr>
        <w:t>m</w:t>
      </w:r>
      <w:r w:rsidR="00D908AB" w:rsidRPr="00225726">
        <w:rPr>
          <w:rFonts w:ascii="Arial" w:eastAsiaTheme="minorEastAsia" w:hAnsi="Arial" w:cs="Arial"/>
          <w:sz w:val="24"/>
          <w:szCs w:val="24"/>
        </w:rPr>
        <w:t>uestral</w:t>
      </w:r>
      <w:bookmarkEnd w:id="26"/>
      <w:bookmarkEnd w:id="27"/>
      <w:proofErr w:type="spellEnd"/>
    </w:p>
    <w:p w:rsidR="00D908AB" w:rsidRDefault="00D908AB" w:rsidP="00D908AB">
      <w:pPr>
        <w:spacing w:after="0" w:line="480" w:lineRule="auto"/>
        <w:outlineLvl w:val="0"/>
        <w:rPr>
          <w:rFonts w:ascii="Arial" w:eastAsiaTheme="minorEastAsia" w:hAnsi="Arial" w:cs="Arial"/>
          <w:sz w:val="24"/>
          <w:szCs w:val="24"/>
        </w:rPr>
      </w:pPr>
      <w:r>
        <w:rPr>
          <w:rFonts w:ascii="Arial" w:eastAsiaTheme="minorEastAsia" w:hAnsi="Arial" w:cs="Arial"/>
          <w:sz w:val="24"/>
          <w:szCs w:val="24"/>
        </w:rPr>
        <w:tab/>
      </w:r>
      <w:r>
        <w:rPr>
          <w:rFonts w:ascii="Arial" w:eastAsiaTheme="minorEastAsia" w:hAnsi="Arial" w:cs="Arial"/>
          <w:sz w:val="24"/>
          <w:szCs w:val="24"/>
        </w:rPr>
        <w:tab/>
      </w:r>
      <w:r>
        <w:rPr>
          <w:rFonts w:ascii="Arial" w:eastAsiaTheme="minorEastAsia" w:hAnsi="Arial" w:cs="Arial"/>
          <w:sz w:val="24"/>
          <w:szCs w:val="24"/>
        </w:rPr>
        <w:tab/>
      </w:r>
      <w:r>
        <w:rPr>
          <w:rFonts w:ascii="Arial" w:eastAsiaTheme="minorEastAsia" w:hAnsi="Arial" w:cs="Arial"/>
          <w:sz w:val="24"/>
          <w:szCs w:val="24"/>
        </w:rPr>
        <w:tab/>
        <w:t xml:space="preserve">       </w:t>
      </w:r>
      <m:oMath>
        <w:bookmarkStart w:id="28" w:name="_Toc301445647"/>
        <w:bookmarkStart w:id="29" w:name="_Toc301445769"/>
        <m:r>
          <w:rPr>
            <w:rFonts w:ascii="Cambria Math" w:eastAsiaTheme="minorEastAsia" w:hAnsi="Cambria Math" w:cs="Arial"/>
            <w:sz w:val="24"/>
            <w:szCs w:val="24"/>
          </w:rPr>
          <m:t xml:space="preserve">Med: </m:t>
        </m:r>
      </m:oMath>
      <w:proofErr w:type="gramStart"/>
      <w:r>
        <w:rPr>
          <w:rFonts w:ascii="Arial" w:eastAsiaTheme="minorEastAsia" w:hAnsi="Arial" w:cs="Arial"/>
          <w:sz w:val="24"/>
          <w:szCs w:val="24"/>
        </w:rPr>
        <w:t>mediana</w:t>
      </w:r>
      <w:bookmarkEnd w:id="28"/>
      <w:bookmarkEnd w:id="29"/>
      <w:proofErr w:type="gramEnd"/>
    </w:p>
    <w:p w:rsidR="00D908AB" w:rsidRDefault="00E16F71" w:rsidP="00D908AB">
      <w:pPr>
        <w:spacing w:after="0" w:line="480" w:lineRule="auto"/>
        <w:jc w:val="center"/>
        <w:outlineLvl w:val="0"/>
        <w:rPr>
          <w:rFonts w:ascii="Arial" w:eastAsiaTheme="minorEastAsia" w:hAnsi="Arial" w:cs="Arial"/>
          <w:sz w:val="24"/>
          <w:szCs w:val="24"/>
        </w:rPr>
      </w:pPr>
      <m:oMath>
        <w:bookmarkStart w:id="30" w:name="_Toc301445648"/>
        <w:bookmarkStart w:id="31" w:name="_Toc301445770"/>
        <m:sSup>
          <m:sSupPr>
            <m:ctrlPr>
              <w:rPr>
                <w:rFonts w:ascii="Cambria Math" w:eastAsiaTheme="minorEastAsia" w:hAnsi="Cambria Math" w:cs="Arial"/>
                <w:i/>
                <w:sz w:val="24"/>
                <w:szCs w:val="24"/>
              </w:rPr>
            </m:ctrlPr>
          </m:sSupPr>
          <m:e>
            <m:r>
              <w:rPr>
                <w:rFonts w:ascii="Cambria Math" w:eastAsiaTheme="minorEastAsia" w:hAnsi="Cambria Math" w:cs="Arial"/>
                <w:sz w:val="24"/>
                <w:szCs w:val="24"/>
              </w:rPr>
              <m:t xml:space="preserve">      S</m:t>
            </m:r>
          </m:e>
          <m:sup>
            <m:r>
              <w:rPr>
                <w:rFonts w:ascii="Cambria Math" w:eastAsiaTheme="minorEastAsia" w:hAnsi="Cambria Math" w:cs="Arial"/>
                <w:sz w:val="24"/>
                <w:szCs w:val="24"/>
              </w:rPr>
              <m:t>2</m:t>
            </m:r>
          </m:sup>
        </m:sSup>
        <m:r>
          <w:rPr>
            <w:rFonts w:ascii="Cambria Math" w:eastAsiaTheme="minorEastAsia" w:hAnsi="Cambria Math" w:cs="Arial"/>
            <w:sz w:val="24"/>
            <w:szCs w:val="24"/>
          </w:rPr>
          <m:t>:</m:t>
        </m:r>
      </m:oMath>
      <w:r w:rsidR="00D908AB">
        <w:rPr>
          <w:rFonts w:ascii="Arial" w:eastAsiaTheme="minorEastAsia" w:hAnsi="Arial" w:cs="Arial"/>
          <w:sz w:val="24"/>
          <w:szCs w:val="24"/>
        </w:rPr>
        <w:t xml:space="preserve"> Varianza Muestral</w:t>
      </w:r>
      <w:bookmarkEnd w:id="30"/>
      <w:bookmarkEnd w:id="31"/>
    </w:p>
    <w:p w:rsidR="00D908AB" w:rsidRDefault="00D908AB" w:rsidP="00D908AB">
      <w:pPr>
        <w:spacing w:after="0" w:line="480" w:lineRule="auto"/>
        <w:outlineLvl w:val="0"/>
        <w:rPr>
          <w:rFonts w:ascii="Arial" w:hAnsi="Arial" w:cs="Arial"/>
          <w:sz w:val="24"/>
          <w:szCs w:val="24"/>
        </w:rPr>
      </w:pPr>
      <w:r>
        <w:rPr>
          <w:rFonts w:ascii="Times New Roman" w:hAnsi="Times New Roman" w:cs="Times New Roman"/>
          <w:sz w:val="24"/>
          <w:szCs w:val="24"/>
        </w:rPr>
        <w:t xml:space="preserve">                                                       </w:t>
      </w:r>
      <w:r w:rsidRPr="00F32C0A">
        <w:rPr>
          <w:rFonts w:ascii="Times New Roman" w:hAnsi="Times New Roman" w:cs="Times New Roman"/>
          <w:sz w:val="24"/>
          <w:szCs w:val="24"/>
        </w:rPr>
        <w:t xml:space="preserve"> </w:t>
      </w:r>
      <m:oMath>
        <m:sSub>
          <m:sSubPr>
            <m:ctrlPr>
              <w:rPr>
                <w:rFonts w:ascii="Cambria Math" w:hAnsi="Times New Roman" w:cs="Times New Roman"/>
                <w:i/>
                <w:sz w:val="24"/>
                <w:szCs w:val="24"/>
              </w:rPr>
            </m:ctrlPr>
          </m:sSubPr>
          <m:e>
            <m:r>
              <w:rPr>
                <w:rFonts w:ascii="Cambria Math" w:hAnsi="Cambria Math" w:cs="Times New Roman"/>
                <w:sz w:val="24"/>
                <w:szCs w:val="24"/>
              </w:rPr>
              <m:t>μ</m:t>
            </m:r>
          </m:e>
          <m:sub>
            <m:r>
              <w:rPr>
                <w:rFonts w:ascii="Cambria Math" w:hAnsi="Cambria Math" w:cs="Times New Roman"/>
                <w:sz w:val="24"/>
                <w:szCs w:val="24"/>
              </w:rPr>
              <m:t>t</m:t>
            </m:r>
          </m:sub>
        </m:sSub>
      </m:oMath>
      <w:r>
        <w:rPr>
          <w:rFonts w:ascii="Arial" w:hAnsi="Arial" w:cs="Arial"/>
          <w:i/>
          <w:iCs/>
          <w:sz w:val="24"/>
          <w:szCs w:val="24"/>
        </w:rPr>
        <w:t>:</w:t>
      </w:r>
      <w:r>
        <w:rPr>
          <w:rFonts w:ascii="Arial" w:hAnsi="Arial" w:cs="Arial"/>
          <w:sz w:val="24"/>
          <w:szCs w:val="24"/>
        </w:rPr>
        <w:t xml:space="preserve"> T</w:t>
      </w:r>
      <w:r w:rsidRPr="00E47FB1">
        <w:rPr>
          <w:rFonts w:ascii="Arial" w:hAnsi="Arial" w:cs="Arial"/>
          <w:sz w:val="24"/>
          <w:szCs w:val="24"/>
        </w:rPr>
        <w:t>endencia</w:t>
      </w:r>
      <w:r>
        <w:rPr>
          <w:rFonts w:ascii="Arial" w:hAnsi="Arial" w:cs="Arial"/>
          <w:sz w:val="24"/>
          <w:szCs w:val="24"/>
        </w:rPr>
        <w:t xml:space="preserve">         </w:t>
      </w:r>
    </w:p>
    <w:p w:rsidR="00D908AB" w:rsidRDefault="00D908AB" w:rsidP="00D908AB">
      <w:pPr>
        <w:spacing w:after="0" w:line="480" w:lineRule="auto"/>
        <w:outlineLvl w:val="0"/>
        <w:rPr>
          <w:rFonts w:ascii="Times New Roman" w:hAnsi="Times New Roman" w:cs="Times New Roman"/>
          <w:sz w:val="24"/>
          <w:szCs w:val="24"/>
        </w:rPr>
      </w:pPr>
      <w:r>
        <w:rPr>
          <w:rFonts w:ascii="Times New Roman" w:hAnsi="Times New Roman" w:cs="Times New Roman"/>
          <w:sz w:val="24"/>
          <w:szCs w:val="24"/>
        </w:rPr>
        <w:t xml:space="preserve">                                                       </w:t>
      </w:r>
      <w:r w:rsidRPr="00F32C0A">
        <w:rPr>
          <w:rFonts w:ascii="Times New Roman" w:hAnsi="Times New Roman" w:cs="Times New Roman"/>
          <w:sz w:val="24"/>
          <w:szCs w:val="24"/>
        </w:rPr>
        <w:t xml:space="preserve"> </w:t>
      </w:r>
      <m:oMath>
        <m:sSub>
          <m:sSubPr>
            <m:ctrlPr>
              <w:rPr>
                <w:rFonts w:ascii="Cambria Math" w:hAnsi="Times New Roman" w:cs="Times New Roman"/>
                <w:i/>
                <w:sz w:val="24"/>
                <w:szCs w:val="24"/>
              </w:rPr>
            </m:ctrlPr>
          </m:sSubPr>
          <m:e>
            <m:r>
              <m:rPr>
                <m:sty m:val="p"/>
              </m:rPr>
              <w:rPr>
                <w:rFonts w:ascii="Cambria Math" w:hAnsi="Cambria Math" w:cs="Times New Roman"/>
                <w:sz w:val="24"/>
                <w:szCs w:val="24"/>
              </w:rPr>
              <m:t>Ψ</m:t>
            </m:r>
          </m:e>
          <m:sub>
            <m:r>
              <w:rPr>
                <w:rFonts w:ascii="Cambria Math" w:hAnsi="Cambria Math" w:cs="Times New Roman"/>
                <w:sz w:val="24"/>
                <w:szCs w:val="24"/>
              </w:rPr>
              <m:t>t</m:t>
            </m:r>
          </m:sub>
        </m:sSub>
      </m:oMath>
      <w:r>
        <w:rPr>
          <w:rFonts w:ascii="Times New Roman" w:eastAsia="SymbolMT" w:hAnsi="Times New Roman" w:cs="Times New Roman"/>
          <w:sz w:val="24"/>
          <w:szCs w:val="24"/>
        </w:rPr>
        <w:t>: C</w:t>
      </w:r>
      <w:r w:rsidRPr="00E47FB1">
        <w:rPr>
          <w:rFonts w:ascii="Arial" w:hAnsi="Arial" w:cs="Arial"/>
          <w:sz w:val="24"/>
          <w:szCs w:val="24"/>
        </w:rPr>
        <w:t>iclo</w:t>
      </w:r>
    </w:p>
    <w:p w:rsidR="00D908AB" w:rsidRDefault="00D908AB" w:rsidP="00D908AB">
      <w:pPr>
        <w:spacing w:after="0" w:line="480" w:lineRule="auto"/>
        <w:jc w:val="center"/>
        <w:outlineLvl w:val="0"/>
        <w:rPr>
          <w:rFonts w:ascii="Arial" w:hAnsi="Arial" w:cs="Arial"/>
          <w:sz w:val="24"/>
          <w:szCs w:val="24"/>
        </w:rPr>
      </w:pPr>
      <w:r>
        <w:rPr>
          <w:rFonts w:ascii="Times New Roman" w:hAnsi="Times New Roman" w:cs="Times New Roman"/>
          <w:sz w:val="24"/>
          <w:szCs w:val="24"/>
        </w:rPr>
        <w:t xml:space="preserve">              </w:t>
      </w:r>
      <w:r w:rsidRPr="00F32C0A">
        <w:rPr>
          <w:rFonts w:ascii="Times New Roman" w:hAnsi="Times New Roman" w:cs="Times New Roman"/>
          <w:sz w:val="24"/>
          <w:szCs w:val="24"/>
        </w:rPr>
        <w:t xml:space="preserve"> </w:t>
      </w:r>
      <m:oMath>
        <m:sSub>
          <m:sSubPr>
            <m:ctrlPr>
              <w:rPr>
                <w:rFonts w:ascii="Cambria Math" w:hAnsi="Times New Roman" w:cs="Times New Roman"/>
                <w:i/>
                <w:sz w:val="24"/>
                <w:szCs w:val="24"/>
              </w:rPr>
            </m:ctrlPr>
          </m:sSubPr>
          <m:e>
            <m:r>
              <w:rPr>
                <w:rFonts w:ascii="Cambria Math" w:hAnsi="Cambria Math" w:cs="Times New Roman"/>
                <w:sz w:val="24"/>
                <w:szCs w:val="24"/>
              </w:rPr>
              <m:t>γ</m:t>
            </m:r>
          </m:e>
          <m:sub>
            <m:r>
              <w:rPr>
                <w:rFonts w:ascii="Cambria Math" w:hAnsi="Cambria Math" w:cs="Times New Roman"/>
                <w:sz w:val="24"/>
                <w:szCs w:val="24"/>
              </w:rPr>
              <m:t>t</m:t>
            </m:r>
          </m:sub>
        </m:sSub>
      </m:oMath>
      <w:r>
        <w:rPr>
          <w:rFonts w:ascii="Times New Roman" w:hAnsi="Times New Roman" w:cs="Times New Roman"/>
          <w:i/>
          <w:iCs/>
          <w:sz w:val="24"/>
          <w:szCs w:val="24"/>
        </w:rPr>
        <w:t>: C</w:t>
      </w:r>
      <w:r w:rsidRPr="00E47FB1">
        <w:rPr>
          <w:rFonts w:ascii="Arial" w:hAnsi="Arial" w:cs="Arial"/>
          <w:sz w:val="24"/>
          <w:szCs w:val="24"/>
        </w:rPr>
        <w:t xml:space="preserve">omponente estacional </w:t>
      </w:r>
    </w:p>
    <w:p w:rsidR="00D908AB" w:rsidRDefault="00D908AB" w:rsidP="00D908AB">
      <w:pPr>
        <w:spacing w:after="0" w:line="480" w:lineRule="auto"/>
        <w:jc w:val="center"/>
        <w:outlineLvl w:val="0"/>
        <w:rPr>
          <w:rFonts w:ascii="Arial" w:hAnsi="Arial" w:cs="Arial"/>
          <w:sz w:val="24"/>
          <w:szCs w:val="24"/>
        </w:rPr>
      </w:pPr>
      <w:r>
        <w:rPr>
          <w:rFonts w:ascii="Times New Roman" w:hAnsi="Times New Roman" w:cs="Times New Roman"/>
          <w:sz w:val="24"/>
          <w:szCs w:val="24"/>
        </w:rPr>
        <w:t xml:space="preserve">           </w:t>
      </w:r>
      <w:r w:rsidRPr="00F32C0A">
        <w:rPr>
          <w:rFonts w:ascii="Times New Roman" w:hAnsi="Times New Roman" w:cs="Times New Roman"/>
          <w:sz w:val="24"/>
          <w:szCs w:val="24"/>
        </w:rPr>
        <w:t xml:space="preserve"> </w:t>
      </w:r>
      <m:oMath>
        <m:sSub>
          <m:sSubPr>
            <m:ctrlPr>
              <w:rPr>
                <w:rFonts w:ascii="Cambria Math" w:hAnsi="Times New Roman"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t</m:t>
            </m:r>
          </m:sub>
        </m:sSub>
      </m:oMath>
      <w:r>
        <w:rPr>
          <w:rFonts w:ascii="Arial" w:hAnsi="Arial" w:cs="Arial"/>
          <w:i/>
          <w:iCs/>
          <w:sz w:val="24"/>
          <w:szCs w:val="24"/>
        </w:rPr>
        <w:t>: C</w:t>
      </w:r>
      <w:r w:rsidRPr="00E47FB1">
        <w:rPr>
          <w:rFonts w:ascii="Arial" w:hAnsi="Arial" w:cs="Arial"/>
          <w:sz w:val="24"/>
          <w:szCs w:val="24"/>
        </w:rPr>
        <w:t>omponente irregular</w:t>
      </w:r>
    </w:p>
    <w:p w:rsidR="00D908AB" w:rsidRDefault="00D908AB" w:rsidP="00D908AB">
      <w:pPr>
        <w:spacing w:after="0" w:line="480" w:lineRule="auto"/>
        <w:outlineLvl w:val="0"/>
        <w:rPr>
          <w:rFonts w:ascii="Arial" w:eastAsiaTheme="minorEastAsia" w:hAnsi="Arial" w:cs="Arial"/>
          <w:sz w:val="24"/>
          <w:szCs w:val="24"/>
        </w:rPr>
      </w:pPr>
      <w:r>
        <w:rPr>
          <w:rFonts w:ascii="Arial" w:eastAsiaTheme="minorEastAsia" w:hAnsi="Arial" w:cs="Arial"/>
          <w:sz w:val="24"/>
          <w:szCs w:val="24"/>
        </w:rPr>
        <w:t xml:space="preserve">                                                  </w:t>
      </w:r>
      <m:oMath>
        <m:sSubSup>
          <m:sSubSupPr>
            <m:ctrlPr>
              <w:rPr>
                <w:rFonts w:ascii="Cambria Math" w:hAnsi="Arial" w:cs="Arial"/>
                <w:i/>
                <w:sz w:val="24"/>
                <w:szCs w:val="24"/>
              </w:rPr>
            </m:ctrlPr>
          </m:sSubSupPr>
          <m:e>
            <m:r>
              <w:rPr>
                <w:rFonts w:ascii="Cambria Math" w:hAnsi="Cambria Math" w:cs="Arial"/>
                <w:sz w:val="24"/>
                <w:szCs w:val="24"/>
              </w:rPr>
              <m:t>σ</m:t>
            </m:r>
          </m:e>
          <m:sub>
            <m:r>
              <w:rPr>
                <w:rFonts w:ascii="Cambria Math" w:hAnsi="Cambria Math" w:cs="Arial"/>
                <w:sz w:val="24"/>
                <w:szCs w:val="24"/>
              </w:rPr>
              <m:t>ε</m:t>
            </m:r>
          </m:sub>
          <m:sup>
            <m:r>
              <w:rPr>
                <w:rFonts w:ascii="Cambria Math" w:hAnsi="Arial" w:cs="Arial"/>
                <w:sz w:val="24"/>
                <w:szCs w:val="24"/>
              </w:rPr>
              <m:t>2</m:t>
            </m:r>
          </m:sup>
        </m:sSubSup>
      </m:oMath>
      <w:r>
        <w:rPr>
          <w:rFonts w:ascii="Arial" w:eastAsiaTheme="minorEastAsia" w:hAnsi="Arial" w:cs="Arial"/>
          <w:sz w:val="24"/>
          <w:szCs w:val="24"/>
        </w:rPr>
        <w:t>: Varianza</w:t>
      </w:r>
    </w:p>
    <w:p w:rsidR="00D908AB" w:rsidRDefault="00D908AB" w:rsidP="00D908AB">
      <w:pPr>
        <w:spacing w:after="0" w:line="480" w:lineRule="auto"/>
        <w:outlineLvl w:val="0"/>
        <w:rPr>
          <w:rFonts w:ascii="Arial" w:hAnsi="Arial" w:cs="Arial"/>
          <w:iCs/>
          <w:sz w:val="24"/>
          <w:szCs w:val="24"/>
        </w:rPr>
      </w:pPr>
      <w:r>
        <w:rPr>
          <w:rFonts w:ascii="Arial" w:eastAsia="SymbolMT" w:hAnsi="Arial" w:cs="Arial"/>
          <w:sz w:val="24"/>
          <w:szCs w:val="24"/>
        </w:rPr>
        <w:t xml:space="preserve">                                                  </w:t>
      </w:r>
      <w:proofErr w:type="spellStart"/>
      <w:proofErr w:type="gramStart"/>
      <w:r w:rsidRPr="00E944F6">
        <w:rPr>
          <w:rFonts w:ascii="Arial" w:eastAsia="SymbolMT" w:hAnsi="Arial" w:cs="Arial"/>
          <w:sz w:val="24"/>
          <w:szCs w:val="24"/>
        </w:rPr>
        <w:t>ω</w:t>
      </w:r>
      <w:r w:rsidRPr="00E944F6">
        <w:rPr>
          <w:rFonts w:ascii="Arial" w:hAnsi="Arial" w:cs="Arial"/>
          <w:i/>
          <w:iCs/>
          <w:sz w:val="13"/>
          <w:szCs w:val="13"/>
        </w:rPr>
        <w:t>t</w:t>
      </w:r>
      <w:proofErr w:type="spellEnd"/>
      <w:proofErr w:type="gramEnd"/>
      <w:r>
        <w:rPr>
          <w:rFonts w:ascii="Arial" w:hAnsi="Arial" w:cs="Arial"/>
          <w:i/>
          <w:iCs/>
          <w:sz w:val="13"/>
          <w:szCs w:val="13"/>
        </w:rPr>
        <w:t xml:space="preserve"> </w:t>
      </w:r>
      <w:r>
        <w:rPr>
          <w:rFonts w:ascii="Arial" w:hAnsi="Arial" w:cs="Arial"/>
          <w:i/>
          <w:iCs/>
          <w:sz w:val="24"/>
          <w:szCs w:val="24"/>
        </w:rPr>
        <w:t xml:space="preserve">: </w:t>
      </w:r>
      <w:r>
        <w:rPr>
          <w:rFonts w:ascii="Arial" w:hAnsi="Arial" w:cs="Arial"/>
          <w:iCs/>
          <w:sz w:val="24"/>
          <w:szCs w:val="24"/>
        </w:rPr>
        <w:t>Perturbación</w:t>
      </w:r>
    </w:p>
    <w:p w:rsidR="00D908AB" w:rsidRDefault="00D908AB" w:rsidP="00D908AB">
      <w:pPr>
        <w:spacing w:after="0" w:line="480" w:lineRule="auto"/>
        <w:outlineLvl w:val="0"/>
        <w:rPr>
          <w:rFonts w:ascii="Arial" w:hAnsi="Arial" w:cs="Arial"/>
          <w:iCs/>
          <w:sz w:val="24"/>
          <w:szCs w:val="24"/>
        </w:rPr>
      </w:pPr>
      <w:r>
        <w:rPr>
          <w:rFonts w:ascii="Arial" w:hAnsi="Arial" w:cs="Arial"/>
          <w:i/>
          <w:iCs/>
          <w:sz w:val="24"/>
          <w:szCs w:val="24"/>
        </w:rPr>
        <w:t xml:space="preserve">                                                 </w:t>
      </w:r>
      <w:proofErr w:type="spellStart"/>
      <w:proofErr w:type="gramStart"/>
      <w:r>
        <w:rPr>
          <w:rFonts w:ascii="Arial" w:hAnsi="Arial" w:cs="Arial"/>
          <w:i/>
          <w:iCs/>
          <w:sz w:val="24"/>
          <w:szCs w:val="24"/>
        </w:rPr>
        <w:t>m</w:t>
      </w:r>
      <w:r>
        <w:rPr>
          <w:rFonts w:ascii="Arial" w:hAnsi="Arial" w:cs="Arial"/>
          <w:i/>
          <w:iCs/>
          <w:sz w:val="24"/>
          <w:szCs w:val="24"/>
          <w:vertAlign w:val="subscript"/>
        </w:rPr>
        <w:t>t</w:t>
      </w:r>
      <w:proofErr w:type="spellEnd"/>
      <w:proofErr w:type="gramEnd"/>
      <w:r>
        <w:rPr>
          <w:rFonts w:ascii="Arial" w:hAnsi="Arial" w:cs="Arial"/>
          <w:i/>
          <w:iCs/>
          <w:sz w:val="24"/>
          <w:szCs w:val="24"/>
        </w:rPr>
        <w:t xml:space="preserve">: </w:t>
      </w:r>
      <w:r>
        <w:rPr>
          <w:rFonts w:ascii="Arial" w:hAnsi="Arial" w:cs="Arial"/>
          <w:iCs/>
          <w:sz w:val="24"/>
          <w:szCs w:val="24"/>
        </w:rPr>
        <w:t>Momento de los E</w:t>
      </w:r>
      <w:r w:rsidRPr="008D0C8C">
        <w:rPr>
          <w:rFonts w:ascii="Arial" w:hAnsi="Arial" w:cs="Arial"/>
          <w:iCs/>
          <w:sz w:val="24"/>
          <w:szCs w:val="24"/>
        </w:rPr>
        <w:t>rrores</w:t>
      </w:r>
    </w:p>
    <w:p w:rsidR="00D908AB" w:rsidRDefault="00D908AB" w:rsidP="00D908AB">
      <w:pPr>
        <w:spacing w:after="0" w:line="480" w:lineRule="auto"/>
        <w:outlineLvl w:val="0"/>
        <w:rPr>
          <w:rFonts w:ascii="Arial" w:hAnsi="Arial" w:cs="Arial"/>
          <w:iCs/>
          <w:sz w:val="24"/>
          <w:szCs w:val="24"/>
        </w:rPr>
      </w:pPr>
      <w:r>
        <w:rPr>
          <w:rFonts w:ascii="Arial" w:hAnsi="Arial" w:cs="Arial"/>
          <w:i/>
          <w:iCs/>
          <w:sz w:val="24"/>
          <w:szCs w:val="24"/>
        </w:rPr>
        <w:t xml:space="preserve">                                                  </w:t>
      </w:r>
      <w:proofErr w:type="gramStart"/>
      <w:r>
        <w:rPr>
          <w:rFonts w:ascii="Arial" w:hAnsi="Arial" w:cs="Arial"/>
          <w:i/>
          <w:iCs/>
          <w:sz w:val="24"/>
          <w:szCs w:val="24"/>
        </w:rPr>
        <w:t>C :</w:t>
      </w:r>
      <w:proofErr w:type="gramEnd"/>
      <w:r>
        <w:rPr>
          <w:rFonts w:ascii="Arial" w:hAnsi="Arial" w:cs="Arial"/>
          <w:i/>
          <w:iCs/>
          <w:sz w:val="24"/>
          <w:szCs w:val="24"/>
        </w:rPr>
        <w:t xml:space="preserve"> </w:t>
      </w:r>
      <w:proofErr w:type="spellStart"/>
      <w:r>
        <w:rPr>
          <w:rFonts w:ascii="Arial" w:hAnsi="Arial" w:cs="Arial"/>
          <w:iCs/>
          <w:sz w:val="24"/>
          <w:szCs w:val="24"/>
        </w:rPr>
        <w:t>Kurtosis</w:t>
      </w:r>
      <w:proofErr w:type="spellEnd"/>
    </w:p>
    <w:p w:rsidR="00D908AB" w:rsidRPr="008D0C8C" w:rsidRDefault="00D908AB" w:rsidP="00D908AB">
      <w:pPr>
        <w:spacing w:after="0" w:line="480" w:lineRule="auto"/>
        <w:outlineLvl w:val="0"/>
        <w:rPr>
          <w:rFonts w:ascii="Arial" w:hAnsi="Arial" w:cs="Arial"/>
          <w:i/>
          <w:iCs/>
          <w:sz w:val="24"/>
          <w:szCs w:val="24"/>
        </w:rPr>
      </w:pPr>
      <w:r>
        <w:rPr>
          <w:rFonts w:ascii="Arial" w:hAnsi="Arial" w:cs="Arial"/>
          <w:iCs/>
          <w:sz w:val="24"/>
          <w:szCs w:val="24"/>
        </w:rPr>
        <w:t xml:space="preserve">                                                  </w:t>
      </w:r>
      <w:proofErr w:type="gramStart"/>
      <w:r>
        <w:rPr>
          <w:rFonts w:ascii="Arial" w:hAnsi="Arial" w:cs="Arial"/>
          <w:iCs/>
          <w:sz w:val="24"/>
          <w:szCs w:val="24"/>
        </w:rPr>
        <w:t>N</w:t>
      </w:r>
      <w:r>
        <w:rPr>
          <w:rFonts w:ascii="Arial" w:hAnsi="Arial" w:cs="Arial"/>
          <w:iCs/>
          <w:sz w:val="24"/>
          <w:szCs w:val="24"/>
          <w:vertAlign w:val="subscript"/>
        </w:rPr>
        <w:t xml:space="preserve">BS </w:t>
      </w:r>
      <w:r>
        <w:rPr>
          <w:rFonts w:ascii="Arial" w:hAnsi="Arial" w:cs="Arial"/>
          <w:iCs/>
          <w:sz w:val="24"/>
          <w:szCs w:val="24"/>
        </w:rPr>
        <w:t>:</w:t>
      </w:r>
      <w:proofErr w:type="gramEnd"/>
      <w:r>
        <w:rPr>
          <w:rFonts w:ascii="Arial" w:hAnsi="Arial" w:cs="Arial"/>
          <w:iCs/>
          <w:sz w:val="24"/>
          <w:szCs w:val="24"/>
        </w:rPr>
        <w:t xml:space="preserve"> </w:t>
      </w:r>
      <w:proofErr w:type="spellStart"/>
      <w:r>
        <w:rPr>
          <w:rFonts w:ascii="Arial" w:hAnsi="Arial" w:cs="Arial"/>
          <w:iCs/>
          <w:sz w:val="24"/>
          <w:szCs w:val="24"/>
        </w:rPr>
        <w:t>Estadistico</w:t>
      </w:r>
      <w:proofErr w:type="spellEnd"/>
      <w:r>
        <w:rPr>
          <w:rFonts w:ascii="Arial" w:hAnsi="Arial" w:cs="Arial"/>
          <w:iCs/>
          <w:sz w:val="24"/>
          <w:szCs w:val="24"/>
        </w:rPr>
        <w:t xml:space="preserve"> de Bowman Shenton</w:t>
      </w:r>
    </w:p>
    <w:p w:rsidR="00D908AB" w:rsidRDefault="00D908AB" w:rsidP="00D908AB">
      <w:pPr>
        <w:spacing w:after="0" w:line="360" w:lineRule="auto"/>
        <w:jc w:val="center"/>
        <w:outlineLvl w:val="0"/>
        <w:rPr>
          <w:rFonts w:ascii="Arial" w:hAnsi="Arial" w:cs="Arial"/>
          <w:b/>
          <w:sz w:val="32"/>
          <w:szCs w:val="24"/>
        </w:rPr>
      </w:pPr>
    </w:p>
    <w:p w:rsidR="00D908AB" w:rsidRDefault="00D908AB" w:rsidP="00D908AB">
      <w:pPr>
        <w:spacing w:line="480" w:lineRule="auto"/>
        <w:jc w:val="center"/>
        <w:outlineLvl w:val="0"/>
        <w:rPr>
          <w:rFonts w:ascii="Arial" w:hAnsi="Arial" w:cs="Arial"/>
          <w:b/>
          <w:sz w:val="44"/>
          <w:szCs w:val="24"/>
        </w:rPr>
      </w:pPr>
    </w:p>
    <w:p w:rsidR="00D908AB" w:rsidRDefault="00D908AB" w:rsidP="00D908AB">
      <w:pPr>
        <w:spacing w:line="480" w:lineRule="auto"/>
        <w:jc w:val="center"/>
        <w:outlineLvl w:val="0"/>
        <w:rPr>
          <w:rFonts w:ascii="Arial" w:hAnsi="Arial" w:cs="Arial"/>
          <w:b/>
          <w:sz w:val="44"/>
          <w:szCs w:val="24"/>
        </w:rPr>
      </w:pPr>
    </w:p>
    <w:p w:rsidR="00D908AB" w:rsidRDefault="00D908AB" w:rsidP="00D908AB">
      <w:pPr>
        <w:spacing w:line="480" w:lineRule="auto"/>
        <w:jc w:val="center"/>
        <w:outlineLvl w:val="0"/>
        <w:rPr>
          <w:rFonts w:ascii="Arial" w:hAnsi="Arial" w:cs="Arial"/>
          <w:b/>
          <w:sz w:val="44"/>
          <w:szCs w:val="24"/>
        </w:rPr>
      </w:pPr>
      <w:r>
        <w:rPr>
          <w:rFonts w:ascii="Arial" w:hAnsi="Arial" w:cs="Arial"/>
          <w:b/>
          <w:sz w:val="44"/>
          <w:szCs w:val="24"/>
        </w:rPr>
        <w:lastRenderedPageBreak/>
        <w:t>ÍNDICE GENERAL</w:t>
      </w:r>
    </w:p>
    <w:p w:rsidR="00D908AB" w:rsidRDefault="00D908AB" w:rsidP="00D908AB">
      <w:pPr>
        <w:spacing w:line="480" w:lineRule="auto"/>
        <w:jc w:val="center"/>
        <w:outlineLvl w:val="0"/>
        <w:rPr>
          <w:rFonts w:ascii="Arial" w:hAnsi="Arial" w:cs="Arial"/>
          <w:b/>
          <w:sz w:val="44"/>
          <w:szCs w:val="24"/>
        </w:rPr>
      </w:pPr>
    </w:p>
    <w:p w:rsidR="00D908AB" w:rsidRDefault="00D908AB" w:rsidP="00D908AB">
      <w:pPr>
        <w:spacing w:after="0" w:line="360" w:lineRule="auto"/>
        <w:outlineLvl w:val="0"/>
        <w:rPr>
          <w:rFonts w:ascii="Arial" w:hAnsi="Arial" w:cs="Arial"/>
          <w:b/>
          <w:sz w:val="24"/>
          <w:szCs w:val="24"/>
        </w:rPr>
      </w:pPr>
      <w:r>
        <w:rPr>
          <w:rFonts w:ascii="Arial" w:hAnsi="Arial" w:cs="Arial"/>
          <w:b/>
          <w:sz w:val="24"/>
          <w:szCs w:val="24"/>
        </w:rPr>
        <w:t>AGRADECIMIENTO                                                                                             II</w:t>
      </w:r>
    </w:p>
    <w:p w:rsidR="00D908AB" w:rsidRDefault="00D908AB" w:rsidP="00D908AB">
      <w:pPr>
        <w:spacing w:after="0" w:line="360" w:lineRule="auto"/>
        <w:outlineLvl w:val="0"/>
        <w:rPr>
          <w:rFonts w:ascii="Arial" w:hAnsi="Arial" w:cs="Arial"/>
          <w:b/>
          <w:sz w:val="24"/>
          <w:szCs w:val="24"/>
        </w:rPr>
      </w:pPr>
    </w:p>
    <w:p w:rsidR="00D908AB" w:rsidRDefault="00D908AB" w:rsidP="00D908AB">
      <w:pPr>
        <w:spacing w:after="0" w:line="360" w:lineRule="auto"/>
        <w:outlineLvl w:val="0"/>
        <w:rPr>
          <w:rFonts w:ascii="Arial" w:hAnsi="Arial" w:cs="Arial"/>
          <w:b/>
          <w:sz w:val="24"/>
          <w:szCs w:val="24"/>
        </w:rPr>
      </w:pPr>
      <w:r>
        <w:rPr>
          <w:rFonts w:ascii="Arial" w:hAnsi="Arial" w:cs="Arial"/>
          <w:b/>
          <w:sz w:val="24"/>
          <w:szCs w:val="24"/>
        </w:rPr>
        <w:t>DEDICATORIA                                                                                                     III</w:t>
      </w:r>
    </w:p>
    <w:p w:rsidR="00D908AB" w:rsidRDefault="00D908AB" w:rsidP="00D908AB">
      <w:pPr>
        <w:spacing w:after="0" w:line="360" w:lineRule="auto"/>
        <w:outlineLvl w:val="0"/>
        <w:rPr>
          <w:rFonts w:ascii="Arial" w:hAnsi="Arial" w:cs="Arial"/>
          <w:b/>
          <w:sz w:val="24"/>
          <w:szCs w:val="24"/>
        </w:rPr>
      </w:pPr>
    </w:p>
    <w:p w:rsidR="00D908AB" w:rsidRDefault="00D908AB" w:rsidP="00D908AB">
      <w:pPr>
        <w:spacing w:after="0" w:line="360" w:lineRule="auto"/>
        <w:outlineLvl w:val="0"/>
        <w:rPr>
          <w:rFonts w:ascii="Arial" w:hAnsi="Arial" w:cs="Arial"/>
          <w:b/>
          <w:sz w:val="24"/>
          <w:szCs w:val="24"/>
        </w:rPr>
      </w:pPr>
      <w:r>
        <w:rPr>
          <w:rFonts w:ascii="Arial" w:hAnsi="Arial" w:cs="Arial"/>
          <w:b/>
          <w:sz w:val="24"/>
          <w:szCs w:val="24"/>
        </w:rPr>
        <w:t>TRIBUNAL DE GRADUACIÓN                                                                           IV</w:t>
      </w:r>
    </w:p>
    <w:p w:rsidR="00D908AB" w:rsidRDefault="00D908AB" w:rsidP="00D908AB">
      <w:pPr>
        <w:spacing w:after="0" w:line="360" w:lineRule="auto"/>
        <w:outlineLvl w:val="0"/>
        <w:rPr>
          <w:rFonts w:ascii="Arial" w:hAnsi="Arial" w:cs="Arial"/>
          <w:b/>
          <w:sz w:val="24"/>
          <w:szCs w:val="24"/>
        </w:rPr>
      </w:pPr>
    </w:p>
    <w:p w:rsidR="00D908AB" w:rsidRDefault="00D908AB" w:rsidP="00D908AB">
      <w:pPr>
        <w:spacing w:after="0" w:line="360" w:lineRule="auto"/>
        <w:outlineLvl w:val="0"/>
        <w:rPr>
          <w:rFonts w:ascii="Arial" w:hAnsi="Arial" w:cs="Arial"/>
          <w:b/>
          <w:sz w:val="24"/>
          <w:szCs w:val="24"/>
        </w:rPr>
      </w:pPr>
      <w:r>
        <w:rPr>
          <w:rFonts w:ascii="Arial" w:hAnsi="Arial" w:cs="Arial"/>
          <w:b/>
          <w:sz w:val="24"/>
          <w:szCs w:val="24"/>
        </w:rPr>
        <w:t>DECLARACIÓN EXPRESA                                                                                 V</w:t>
      </w:r>
    </w:p>
    <w:p w:rsidR="00D908AB" w:rsidRDefault="00D908AB" w:rsidP="00D908AB">
      <w:pPr>
        <w:spacing w:after="0" w:line="360" w:lineRule="auto"/>
        <w:outlineLvl w:val="0"/>
        <w:rPr>
          <w:rFonts w:ascii="Arial" w:hAnsi="Arial" w:cs="Arial"/>
          <w:b/>
          <w:sz w:val="24"/>
          <w:szCs w:val="24"/>
        </w:rPr>
      </w:pPr>
    </w:p>
    <w:p w:rsidR="00D908AB" w:rsidRDefault="00D908AB" w:rsidP="00D908AB">
      <w:pPr>
        <w:spacing w:after="0" w:line="360" w:lineRule="auto"/>
        <w:outlineLvl w:val="0"/>
        <w:rPr>
          <w:rFonts w:ascii="Arial" w:hAnsi="Arial" w:cs="Arial"/>
          <w:b/>
          <w:sz w:val="24"/>
          <w:szCs w:val="24"/>
        </w:rPr>
      </w:pPr>
      <w:r>
        <w:rPr>
          <w:rFonts w:ascii="Arial" w:hAnsi="Arial" w:cs="Arial"/>
          <w:b/>
          <w:sz w:val="24"/>
          <w:szCs w:val="24"/>
        </w:rPr>
        <w:t>RESUMEN                                                                                                           VI</w:t>
      </w:r>
    </w:p>
    <w:p w:rsidR="00D908AB" w:rsidRDefault="00D908AB" w:rsidP="00D908AB">
      <w:pPr>
        <w:spacing w:after="0" w:line="360" w:lineRule="auto"/>
        <w:outlineLvl w:val="0"/>
        <w:rPr>
          <w:rFonts w:ascii="Arial" w:hAnsi="Arial" w:cs="Arial"/>
          <w:b/>
          <w:sz w:val="24"/>
          <w:szCs w:val="24"/>
        </w:rPr>
      </w:pPr>
    </w:p>
    <w:p w:rsidR="00D908AB" w:rsidRDefault="00D908AB" w:rsidP="00D908AB">
      <w:pPr>
        <w:spacing w:after="0" w:line="360" w:lineRule="auto"/>
        <w:outlineLvl w:val="0"/>
        <w:rPr>
          <w:rFonts w:ascii="Arial" w:hAnsi="Arial" w:cs="Arial"/>
          <w:b/>
          <w:sz w:val="24"/>
          <w:szCs w:val="24"/>
        </w:rPr>
      </w:pPr>
      <w:r w:rsidRPr="0039407C">
        <w:rPr>
          <w:rFonts w:ascii="Arial" w:hAnsi="Arial" w:cs="Arial"/>
          <w:b/>
          <w:sz w:val="24"/>
          <w:szCs w:val="24"/>
        </w:rPr>
        <w:t>SIMBOLOGÍA</w:t>
      </w:r>
      <w:bookmarkStart w:id="32" w:name="_Toc301445649"/>
      <w:bookmarkStart w:id="33" w:name="_Toc301445771"/>
      <w:r>
        <w:rPr>
          <w:rFonts w:ascii="Arial" w:hAnsi="Arial" w:cs="Arial"/>
          <w:b/>
          <w:sz w:val="24"/>
          <w:szCs w:val="24"/>
        </w:rPr>
        <w:t xml:space="preserve">                                                                                                     VII</w:t>
      </w:r>
    </w:p>
    <w:p w:rsidR="00D908AB" w:rsidRPr="0039407C" w:rsidRDefault="00D908AB" w:rsidP="00D908AB">
      <w:pPr>
        <w:spacing w:after="0" w:line="360" w:lineRule="auto"/>
        <w:outlineLvl w:val="0"/>
        <w:rPr>
          <w:rFonts w:ascii="Arial" w:hAnsi="Arial" w:cs="Arial"/>
          <w:b/>
          <w:sz w:val="24"/>
          <w:szCs w:val="24"/>
        </w:rPr>
      </w:pPr>
    </w:p>
    <w:bookmarkEnd w:id="32"/>
    <w:bookmarkEnd w:id="33"/>
    <w:p w:rsidR="00D908AB" w:rsidRPr="0039407C" w:rsidRDefault="00D908AB" w:rsidP="00D908AB">
      <w:pPr>
        <w:spacing w:after="0" w:line="360" w:lineRule="auto"/>
        <w:outlineLvl w:val="0"/>
        <w:rPr>
          <w:rFonts w:ascii="Arial" w:hAnsi="Arial" w:cs="Arial"/>
          <w:b/>
          <w:sz w:val="24"/>
          <w:szCs w:val="24"/>
        </w:rPr>
      </w:pPr>
    </w:p>
    <w:p w:rsidR="00D908AB" w:rsidRPr="0039407C" w:rsidRDefault="00D908AB" w:rsidP="00D908AB">
      <w:pPr>
        <w:spacing w:after="0" w:line="360" w:lineRule="auto"/>
        <w:outlineLvl w:val="0"/>
        <w:rPr>
          <w:rFonts w:ascii="Arial" w:hAnsi="Arial" w:cs="Arial"/>
          <w:b/>
          <w:sz w:val="24"/>
          <w:szCs w:val="24"/>
        </w:rPr>
      </w:pPr>
      <w:r w:rsidRPr="0039407C">
        <w:rPr>
          <w:rFonts w:ascii="Arial" w:hAnsi="Arial" w:cs="Arial"/>
          <w:b/>
          <w:sz w:val="24"/>
          <w:szCs w:val="24"/>
        </w:rPr>
        <w:t>CAPÍTULO I</w:t>
      </w:r>
    </w:p>
    <w:p w:rsidR="00D908AB" w:rsidRPr="0039407C" w:rsidRDefault="00D908AB" w:rsidP="00D908AB">
      <w:pPr>
        <w:spacing w:after="0" w:line="360" w:lineRule="auto"/>
        <w:outlineLvl w:val="0"/>
        <w:rPr>
          <w:rFonts w:ascii="Arial" w:hAnsi="Arial" w:cs="Arial"/>
          <w:b/>
          <w:sz w:val="24"/>
          <w:szCs w:val="24"/>
        </w:rPr>
      </w:pPr>
    </w:p>
    <w:p w:rsidR="00D908AB" w:rsidRPr="0039407C" w:rsidRDefault="00D908AB" w:rsidP="00D908AB">
      <w:pPr>
        <w:spacing w:after="0" w:line="360" w:lineRule="auto"/>
        <w:outlineLvl w:val="0"/>
        <w:rPr>
          <w:rFonts w:ascii="Arial" w:hAnsi="Arial" w:cs="Arial"/>
          <w:b/>
          <w:sz w:val="24"/>
          <w:szCs w:val="24"/>
        </w:rPr>
      </w:pPr>
      <w:r w:rsidRPr="0039407C">
        <w:rPr>
          <w:rFonts w:ascii="Arial" w:hAnsi="Arial" w:cs="Arial"/>
          <w:b/>
          <w:sz w:val="24"/>
          <w:szCs w:val="24"/>
        </w:rPr>
        <w:t>SALUD E HIGIENE</w:t>
      </w:r>
      <w:r>
        <w:rPr>
          <w:rFonts w:ascii="Arial" w:hAnsi="Arial" w:cs="Arial"/>
          <w:b/>
          <w:sz w:val="24"/>
          <w:szCs w:val="24"/>
        </w:rPr>
        <w:t>…………………………………………………………………….</w:t>
      </w:r>
    </w:p>
    <w:p w:rsidR="00D908AB" w:rsidRDefault="00D908AB" w:rsidP="00D908AB">
      <w:pPr>
        <w:pStyle w:val="Prrafodelista"/>
        <w:numPr>
          <w:ilvl w:val="1"/>
          <w:numId w:val="2"/>
        </w:numPr>
        <w:spacing w:after="0" w:line="360" w:lineRule="auto"/>
        <w:ind w:left="426" w:hanging="426"/>
        <w:outlineLvl w:val="0"/>
        <w:rPr>
          <w:rFonts w:ascii="Arial" w:hAnsi="Arial" w:cs="Arial"/>
          <w:b/>
          <w:sz w:val="24"/>
          <w:szCs w:val="24"/>
        </w:rPr>
      </w:pPr>
      <w:r>
        <w:rPr>
          <w:rFonts w:ascii="Arial" w:hAnsi="Arial" w:cs="Arial"/>
          <w:b/>
          <w:sz w:val="24"/>
          <w:szCs w:val="24"/>
        </w:rPr>
        <w:t>INTRODUCCIÓN ………………………………………………………………..1</w:t>
      </w:r>
    </w:p>
    <w:p w:rsidR="00D908AB" w:rsidRPr="0039407C" w:rsidRDefault="00D908AB" w:rsidP="00D908AB">
      <w:pPr>
        <w:pStyle w:val="Prrafodelista"/>
        <w:numPr>
          <w:ilvl w:val="1"/>
          <w:numId w:val="2"/>
        </w:numPr>
        <w:spacing w:after="0" w:line="360" w:lineRule="auto"/>
        <w:ind w:left="426" w:hanging="426"/>
        <w:outlineLvl w:val="0"/>
        <w:rPr>
          <w:rFonts w:ascii="Arial" w:hAnsi="Arial" w:cs="Arial"/>
          <w:b/>
          <w:sz w:val="24"/>
          <w:szCs w:val="24"/>
        </w:rPr>
      </w:pPr>
      <w:r>
        <w:rPr>
          <w:rFonts w:ascii="Arial" w:hAnsi="Arial" w:cs="Arial"/>
          <w:b/>
          <w:sz w:val="24"/>
          <w:szCs w:val="24"/>
        </w:rPr>
        <w:t>ANTECEDENTES DE LA SALUD……………………………………….….…2</w:t>
      </w:r>
    </w:p>
    <w:p w:rsidR="00D908AB" w:rsidRPr="0039407C" w:rsidRDefault="00D908AB" w:rsidP="00D908AB">
      <w:pPr>
        <w:pStyle w:val="Prrafodelista"/>
        <w:numPr>
          <w:ilvl w:val="1"/>
          <w:numId w:val="2"/>
        </w:numPr>
        <w:spacing w:after="0" w:line="360" w:lineRule="auto"/>
        <w:ind w:left="426" w:hanging="426"/>
        <w:outlineLvl w:val="0"/>
        <w:rPr>
          <w:rFonts w:ascii="Arial" w:hAnsi="Arial" w:cs="Arial"/>
          <w:b/>
          <w:sz w:val="24"/>
          <w:szCs w:val="24"/>
        </w:rPr>
      </w:pPr>
      <w:r w:rsidRPr="0039407C">
        <w:rPr>
          <w:rFonts w:ascii="Arial" w:hAnsi="Arial" w:cs="Arial"/>
          <w:b/>
          <w:sz w:val="24"/>
          <w:szCs w:val="24"/>
        </w:rPr>
        <w:t xml:space="preserve">POLÍTICA DE LA SALUD </w:t>
      </w:r>
      <w:r>
        <w:rPr>
          <w:rFonts w:ascii="Arial" w:hAnsi="Arial" w:cs="Arial"/>
          <w:b/>
          <w:sz w:val="24"/>
          <w:szCs w:val="24"/>
        </w:rPr>
        <w:t>…………………………………………………..….2</w:t>
      </w:r>
    </w:p>
    <w:p w:rsidR="00D908AB" w:rsidRPr="0039407C" w:rsidRDefault="00D908AB" w:rsidP="00D908AB">
      <w:pPr>
        <w:pStyle w:val="Prrafodelista"/>
        <w:numPr>
          <w:ilvl w:val="1"/>
          <w:numId w:val="2"/>
        </w:numPr>
        <w:spacing w:after="0" w:line="360" w:lineRule="auto"/>
        <w:ind w:left="426" w:hanging="426"/>
        <w:outlineLvl w:val="0"/>
        <w:rPr>
          <w:rFonts w:ascii="Arial" w:hAnsi="Arial" w:cs="Arial"/>
          <w:sz w:val="24"/>
          <w:szCs w:val="24"/>
        </w:rPr>
      </w:pPr>
      <w:r>
        <w:rPr>
          <w:rFonts w:ascii="Arial" w:hAnsi="Arial" w:cs="Arial"/>
          <w:b/>
          <w:sz w:val="24"/>
          <w:szCs w:val="24"/>
        </w:rPr>
        <w:t>SALUD BASADA EN LA ATENCIÓ</w:t>
      </w:r>
      <w:r w:rsidRPr="0039407C">
        <w:rPr>
          <w:rFonts w:ascii="Arial" w:hAnsi="Arial" w:cs="Arial"/>
          <w:b/>
          <w:sz w:val="24"/>
          <w:szCs w:val="24"/>
        </w:rPr>
        <w:t xml:space="preserve">N PIMARIA </w:t>
      </w:r>
      <w:r>
        <w:rPr>
          <w:rFonts w:ascii="Arial" w:hAnsi="Arial" w:cs="Arial"/>
          <w:b/>
          <w:sz w:val="24"/>
          <w:szCs w:val="24"/>
        </w:rPr>
        <w:t>………………………........3</w:t>
      </w:r>
    </w:p>
    <w:p w:rsidR="00D908AB" w:rsidRPr="0039407C" w:rsidRDefault="00D908AB" w:rsidP="00D908AB">
      <w:pPr>
        <w:pStyle w:val="Prrafodelista"/>
        <w:spacing w:after="0" w:line="360" w:lineRule="auto"/>
        <w:ind w:left="426"/>
        <w:outlineLvl w:val="0"/>
        <w:rPr>
          <w:rFonts w:ascii="Arial" w:hAnsi="Arial" w:cs="Arial"/>
          <w:sz w:val="24"/>
          <w:szCs w:val="24"/>
        </w:rPr>
      </w:pPr>
    </w:p>
    <w:p w:rsidR="00D908AB" w:rsidRPr="0039407C" w:rsidRDefault="00D908AB" w:rsidP="00D908AB">
      <w:pPr>
        <w:spacing w:after="0" w:line="360" w:lineRule="auto"/>
        <w:outlineLvl w:val="0"/>
        <w:rPr>
          <w:rFonts w:ascii="Arial" w:hAnsi="Arial" w:cs="Arial"/>
          <w:b/>
          <w:sz w:val="24"/>
          <w:szCs w:val="24"/>
        </w:rPr>
      </w:pPr>
      <w:r>
        <w:rPr>
          <w:rFonts w:ascii="Arial" w:hAnsi="Arial" w:cs="Arial"/>
          <w:b/>
          <w:sz w:val="24"/>
          <w:szCs w:val="24"/>
        </w:rPr>
        <w:lastRenderedPageBreak/>
        <w:t>CAPÍ</w:t>
      </w:r>
      <w:r w:rsidRPr="0039407C">
        <w:rPr>
          <w:rFonts w:ascii="Arial" w:hAnsi="Arial" w:cs="Arial"/>
          <w:b/>
          <w:sz w:val="24"/>
          <w:szCs w:val="24"/>
        </w:rPr>
        <w:t>TULO II</w:t>
      </w:r>
    </w:p>
    <w:p w:rsidR="00D908AB" w:rsidRPr="0039407C" w:rsidRDefault="00D908AB" w:rsidP="00D908AB">
      <w:pPr>
        <w:spacing w:after="0" w:line="360" w:lineRule="auto"/>
        <w:outlineLvl w:val="0"/>
        <w:rPr>
          <w:rFonts w:ascii="Arial" w:hAnsi="Arial" w:cs="Arial"/>
          <w:b/>
          <w:sz w:val="24"/>
          <w:szCs w:val="24"/>
        </w:rPr>
      </w:pPr>
    </w:p>
    <w:p w:rsidR="00D908AB" w:rsidRPr="0039407C" w:rsidRDefault="00D908AB" w:rsidP="00D908AB">
      <w:pPr>
        <w:pStyle w:val="Prrafodelista"/>
        <w:numPr>
          <w:ilvl w:val="0"/>
          <w:numId w:val="2"/>
        </w:numPr>
        <w:spacing w:after="0" w:line="360" w:lineRule="auto"/>
        <w:outlineLvl w:val="0"/>
        <w:rPr>
          <w:rFonts w:ascii="Arial" w:hAnsi="Arial" w:cs="Arial"/>
          <w:b/>
          <w:sz w:val="24"/>
          <w:szCs w:val="24"/>
        </w:rPr>
      </w:pPr>
      <w:r w:rsidRPr="0039407C">
        <w:rPr>
          <w:rFonts w:ascii="Arial" w:hAnsi="Arial" w:cs="Arial"/>
          <w:b/>
          <w:sz w:val="24"/>
          <w:szCs w:val="24"/>
        </w:rPr>
        <w:t>DESCRIPCIÓN DEL PROBLEMA Y MARCO TEÓRICO</w:t>
      </w:r>
      <w:r>
        <w:rPr>
          <w:rFonts w:ascii="Arial" w:hAnsi="Arial" w:cs="Arial"/>
          <w:b/>
          <w:sz w:val="24"/>
          <w:szCs w:val="24"/>
        </w:rPr>
        <w:t>…………………….…</w:t>
      </w:r>
    </w:p>
    <w:p w:rsidR="00D908AB" w:rsidRPr="0039407C" w:rsidRDefault="00D908AB" w:rsidP="00D908AB">
      <w:pPr>
        <w:pStyle w:val="Prrafodelista"/>
        <w:numPr>
          <w:ilvl w:val="1"/>
          <w:numId w:val="2"/>
        </w:numPr>
        <w:spacing w:after="0" w:line="360" w:lineRule="auto"/>
        <w:ind w:hanging="290"/>
        <w:outlineLvl w:val="0"/>
        <w:rPr>
          <w:rFonts w:ascii="Arial" w:hAnsi="Arial" w:cs="Arial"/>
          <w:b/>
          <w:sz w:val="24"/>
          <w:szCs w:val="24"/>
        </w:rPr>
      </w:pPr>
      <w:r w:rsidRPr="0039407C">
        <w:rPr>
          <w:rFonts w:ascii="Arial" w:hAnsi="Arial" w:cs="Arial"/>
          <w:b/>
          <w:sz w:val="24"/>
          <w:szCs w:val="24"/>
        </w:rPr>
        <w:t>ANTECEDENTES DEL PROBLEMA</w:t>
      </w:r>
      <w:r>
        <w:rPr>
          <w:rFonts w:ascii="Arial" w:hAnsi="Arial" w:cs="Arial"/>
          <w:b/>
          <w:sz w:val="24"/>
          <w:szCs w:val="24"/>
        </w:rPr>
        <w:t>…………………………….…..5</w:t>
      </w:r>
    </w:p>
    <w:p w:rsidR="00D908AB" w:rsidRPr="0039407C" w:rsidRDefault="00D908AB" w:rsidP="00D908AB">
      <w:pPr>
        <w:pStyle w:val="Prrafodelista"/>
        <w:numPr>
          <w:ilvl w:val="1"/>
          <w:numId w:val="2"/>
        </w:numPr>
        <w:spacing w:after="0" w:line="360" w:lineRule="auto"/>
        <w:ind w:hanging="290"/>
        <w:outlineLvl w:val="0"/>
        <w:rPr>
          <w:rFonts w:ascii="Arial" w:hAnsi="Arial" w:cs="Arial"/>
          <w:b/>
          <w:sz w:val="24"/>
          <w:szCs w:val="24"/>
        </w:rPr>
      </w:pPr>
      <w:r w:rsidRPr="0039407C">
        <w:rPr>
          <w:rFonts w:ascii="Arial" w:hAnsi="Arial" w:cs="Arial"/>
          <w:b/>
          <w:sz w:val="24"/>
          <w:szCs w:val="24"/>
        </w:rPr>
        <w:t>DESCRIPCIÓN DEL PROBLEMA</w:t>
      </w:r>
      <w:r>
        <w:rPr>
          <w:rFonts w:ascii="Arial" w:hAnsi="Arial" w:cs="Arial"/>
          <w:b/>
          <w:sz w:val="24"/>
          <w:szCs w:val="24"/>
        </w:rPr>
        <w:t>…………………………………....6</w:t>
      </w:r>
    </w:p>
    <w:p w:rsidR="00D908AB" w:rsidRPr="0039407C" w:rsidRDefault="00D908AB" w:rsidP="00D908AB">
      <w:pPr>
        <w:pStyle w:val="Prrafodelista"/>
        <w:numPr>
          <w:ilvl w:val="1"/>
          <w:numId w:val="2"/>
        </w:numPr>
        <w:spacing w:after="0" w:line="360" w:lineRule="auto"/>
        <w:ind w:left="1418" w:hanging="992"/>
        <w:outlineLvl w:val="0"/>
        <w:rPr>
          <w:rFonts w:ascii="Arial" w:hAnsi="Arial" w:cs="Arial"/>
          <w:b/>
          <w:sz w:val="24"/>
          <w:szCs w:val="24"/>
        </w:rPr>
      </w:pPr>
      <w:r w:rsidRPr="0039407C">
        <w:rPr>
          <w:rFonts w:ascii="Arial" w:hAnsi="Arial" w:cs="Arial"/>
          <w:b/>
          <w:sz w:val="24"/>
          <w:szCs w:val="24"/>
        </w:rPr>
        <w:t>OBJETIVO GENERAL Y DESCRIPCIÓN DE LOS DATOS EN ESTUDIO</w:t>
      </w:r>
      <w:r>
        <w:rPr>
          <w:rFonts w:ascii="Arial" w:hAnsi="Arial" w:cs="Arial"/>
          <w:b/>
          <w:sz w:val="24"/>
          <w:szCs w:val="24"/>
        </w:rPr>
        <w:t>……………………………………………………………...…6</w:t>
      </w:r>
    </w:p>
    <w:p w:rsidR="00D908AB" w:rsidRPr="0039407C" w:rsidRDefault="00D908AB" w:rsidP="00D908AB">
      <w:pPr>
        <w:pStyle w:val="Prrafodelista"/>
        <w:numPr>
          <w:ilvl w:val="1"/>
          <w:numId w:val="2"/>
        </w:numPr>
        <w:spacing w:after="0" w:line="360" w:lineRule="auto"/>
        <w:ind w:left="1418" w:hanging="992"/>
        <w:outlineLvl w:val="0"/>
        <w:rPr>
          <w:rFonts w:ascii="Arial" w:hAnsi="Arial" w:cs="Arial"/>
          <w:b/>
          <w:sz w:val="24"/>
          <w:szCs w:val="24"/>
        </w:rPr>
      </w:pPr>
      <w:r w:rsidRPr="0039407C">
        <w:rPr>
          <w:rFonts w:ascii="Arial" w:hAnsi="Arial" w:cs="Arial"/>
          <w:b/>
          <w:sz w:val="24"/>
          <w:szCs w:val="24"/>
        </w:rPr>
        <w:t>DETERMINACIÓN Y DESCRIPCIÓN DE LOS MÉTODOS DE SOLUCIÓN</w:t>
      </w:r>
      <w:r>
        <w:rPr>
          <w:rFonts w:ascii="Arial" w:hAnsi="Arial" w:cs="Arial"/>
          <w:b/>
          <w:sz w:val="24"/>
          <w:szCs w:val="24"/>
        </w:rPr>
        <w:t>……………………………………………………………...7</w:t>
      </w:r>
    </w:p>
    <w:p w:rsidR="00D908AB" w:rsidRPr="0039407C" w:rsidRDefault="00D908AB" w:rsidP="00D908AB">
      <w:pPr>
        <w:pStyle w:val="Prrafodelista"/>
        <w:numPr>
          <w:ilvl w:val="2"/>
          <w:numId w:val="2"/>
        </w:numPr>
        <w:spacing w:after="0" w:line="360" w:lineRule="auto"/>
        <w:ind w:firstLine="194"/>
        <w:outlineLvl w:val="0"/>
        <w:rPr>
          <w:rFonts w:ascii="Arial" w:hAnsi="Arial" w:cs="Arial"/>
          <w:b/>
          <w:sz w:val="24"/>
          <w:szCs w:val="24"/>
        </w:rPr>
      </w:pPr>
      <w:r w:rsidRPr="0039407C">
        <w:rPr>
          <w:rFonts w:ascii="Arial" w:hAnsi="Arial" w:cs="Arial"/>
          <w:b/>
          <w:sz w:val="24"/>
          <w:szCs w:val="24"/>
        </w:rPr>
        <w:t>LEVANTAMIENTO DE INFORMACIÓN</w:t>
      </w:r>
      <w:r>
        <w:rPr>
          <w:rFonts w:ascii="Arial" w:hAnsi="Arial" w:cs="Arial"/>
          <w:b/>
          <w:sz w:val="24"/>
          <w:szCs w:val="24"/>
        </w:rPr>
        <w:t>……………………..7</w:t>
      </w:r>
    </w:p>
    <w:p w:rsidR="00D908AB" w:rsidRPr="0039407C" w:rsidRDefault="00D908AB" w:rsidP="00D908AB">
      <w:pPr>
        <w:pStyle w:val="Prrafodelista"/>
        <w:numPr>
          <w:ilvl w:val="1"/>
          <w:numId w:val="2"/>
        </w:numPr>
        <w:spacing w:after="0" w:line="360" w:lineRule="auto"/>
        <w:ind w:hanging="290"/>
        <w:outlineLvl w:val="0"/>
        <w:rPr>
          <w:rFonts w:ascii="Arial" w:hAnsi="Arial" w:cs="Arial"/>
          <w:b/>
          <w:sz w:val="24"/>
          <w:szCs w:val="24"/>
        </w:rPr>
      </w:pPr>
      <w:r w:rsidRPr="0039407C">
        <w:rPr>
          <w:rFonts w:ascii="Arial" w:hAnsi="Arial" w:cs="Arial"/>
          <w:b/>
          <w:sz w:val="24"/>
          <w:szCs w:val="24"/>
        </w:rPr>
        <w:t>MARCO TEÓRICO</w:t>
      </w:r>
      <w:r>
        <w:rPr>
          <w:rFonts w:ascii="Arial" w:hAnsi="Arial" w:cs="Arial"/>
          <w:b/>
          <w:sz w:val="24"/>
          <w:szCs w:val="24"/>
        </w:rPr>
        <w:t xml:space="preserve">……………………………………………………..8         </w:t>
      </w:r>
    </w:p>
    <w:p w:rsidR="00D908AB" w:rsidRPr="0039407C" w:rsidRDefault="00D908AB" w:rsidP="00D908AB">
      <w:pPr>
        <w:pStyle w:val="Prrafodelista"/>
        <w:numPr>
          <w:ilvl w:val="2"/>
          <w:numId w:val="2"/>
        </w:numPr>
        <w:spacing w:after="0" w:line="360" w:lineRule="auto"/>
        <w:ind w:firstLine="194"/>
        <w:outlineLvl w:val="0"/>
        <w:rPr>
          <w:rFonts w:ascii="Arial" w:hAnsi="Arial" w:cs="Arial"/>
          <w:b/>
          <w:sz w:val="24"/>
          <w:szCs w:val="24"/>
        </w:rPr>
      </w:pPr>
      <w:r w:rsidRPr="0039407C">
        <w:rPr>
          <w:rFonts w:ascii="Arial" w:hAnsi="Arial" w:cs="Arial"/>
          <w:b/>
          <w:sz w:val="24"/>
          <w:szCs w:val="24"/>
        </w:rPr>
        <w:t>CONCEPTOS BÁSICOS</w:t>
      </w:r>
      <w:r>
        <w:rPr>
          <w:rFonts w:ascii="Arial" w:hAnsi="Arial" w:cs="Arial"/>
          <w:b/>
          <w:sz w:val="24"/>
          <w:szCs w:val="24"/>
        </w:rPr>
        <w:t>……………………………………….8</w:t>
      </w:r>
    </w:p>
    <w:p w:rsidR="00D908AB" w:rsidRPr="0039407C" w:rsidRDefault="00D908AB" w:rsidP="00D908AB">
      <w:pPr>
        <w:pStyle w:val="Prrafodelista"/>
        <w:numPr>
          <w:ilvl w:val="3"/>
          <w:numId w:val="2"/>
        </w:numPr>
        <w:tabs>
          <w:tab w:val="left" w:pos="2410"/>
        </w:tabs>
        <w:spacing w:after="0" w:line="360" w:lineRule="auto"/>
        <w:ind w:firstLine="399"/>
        <w:outlineLvl w:val="0"/>
        <w:rPr>
          <w:rFonts w:ascii="Arial" w:hAnsi="Arial" w:cs="Arial"/>
          <w:b/>
          <w:sz w:val="24"/>
          <w:szCs w:val="24"/>
        </w:rPr>
      </w:pPr>
      <w:r w:rsidRPr="0039407C">
        <w:rPr>
          <w:rFonts w:ascii="Arial" w:hAnsi="Arial" w:cs="Arial"/>
          <w:b/>
          <w:sz w:val="24"/>
          <w:szCs w:val="24"/>
        </w:rPr>
        <w:t>VARIABLE</w:t>
      </w:r>
      <w:r>
        <w:rPr>
          <w:rFonts w:ascii="Arial" w:hAnsi="Arial" w:cs="Arial"/>
          <w:b/>
          <w:sz w:val="24"/>
          <w:szCs w:val="24"/>
        </w:rPr>
        <w:t>……………………………………….8</w:t>
      </w:r>
    </w:p>
    <w:p w:rsidR="00D908AB" w:rsidRPr="0039407C" w:rsidRDefault="00D908AB" w:rsidP="00D908AB">
      <w:pPr>
        <w:pStyle w:val="Prrafodelista"/>
        <w:numPr>
          <w:ilvl w:val="4"/>
          <w:numId w:val="2"/>
        </w:numPr>
        <w:spacing w:after="0" w:line="360" w:lineRule="auto"/>
        <w:ind w:left="4253" w:hanging="1418"/>
        <w:outlineLvl w:val="0"/>
        <w:rPr>
          <w:rFonts w:ascii="Arial" w:hAnsi="Arial" w:cs="Arial"/>
          <w:b/>
          <w:sz w:val="24"/>
          <w:szCs w:val="24"/>
        </w:rPr>
      </w:pPr>
      <w:r w:rsidRPr="0039407C">
        <w:rPr>
          <w:rFonts w:ascii="Arial" w:hAnsi="Arial" w:cs="Arial"/>
          <w:b/>
          <w:sz w:val="24"/>
          <w:szCs w:val="24"/>
        </w:rPr>
        <w:t>VARIABLE CUAN</w:t>
      </w:r>
      <w:r>
        <w:rPr>
          <w:rFonts w:ascii="Arial" w:hAnsi="Arial" w:cs="Arial"/>
          <w:b/>
          <w:sz w:val="24"/>
          <w:szCs w:val="24"/>
        </w:rPr>
        <w:t>TITATIVA ……...…..8</w:t>
      </w:r>
    </w:p>
    <w:p w:rsidR="00D908AB" w:rsidRPr="0039407C" w:rsidRDefault="00D908AB" w:rsidP="00D908AB">
      <w:pPr>
        <w:pStyle w:val="Prrafodelista"/>
        <w:numPr>
          <w:ilvl w:val="4"/>
          <w:numId w:val="2"/>
        </w:numPr>
        <w:spacing w:after="0" w:line="360" w:lineRule="auto"/>
        <w:ind w:left="4253" w:hanging="1418"/>
        <w:outlineLvl w:val="0"/>
        <w:rPr>
          <w:rFonts w:ascii="Arial" w:hAnsi="Arial" w:cs="Arial"/>
          <w:b/>
          <w:sz w:val="24"/>
          <w:szCs w:val="24"/>
        </w:rPr>
      </w:pPr>
      <w:r>
        <w:rPr>
          <w:rFonts w:ascii="Arial" w:hAnsi="Arial" w:cs="Arial"/>
          <w:b/>
          <w:sz w:val="24"/>
          <w:szCs w:val="24"/>
        </w:rPr>
        <w:t>VARIABLE CUALITATIVA………...…..9</w:t>
      </w:r>
    </w:p>
    <w:p w:rsidR="00D908AB" w:rsidRPr="0039407C" w:rsidRDefault="00D908AB" w:rsidP="00D908AB">
      <w:pPr>
        <w:pStyle w:val="Prrafodelista"/>
        <w:numPr>
          <w:ilvl w:val="4"/>
          <w:numId w:val="2"/>
        </w:numPr>
        <w:spacing w:after="0" w:line="360" w:lineRule="auto"/>
        <w:ind w:firstLine="603"/>
        <w:outlineLvl w:val="0"/>
        <w:rPr>
          <w:rFonts w:ascii="Arial" w:hAnsi="Arial" w:cs="Arial"/>
          <w:b/>
          <w:sz w:val="24"/>
          <w:szCs w:val="24"/>
        </w:rPr>
      </w:pPr>
      <w:r>
        <w:rPr>
          <w:rFonts w:ascii="Arial" w:hAnsi="Arial" w:cs="Arial"/>
          <w:b/>
          <w:sz w:val="24"/>
          <w:szCs w:val="24"/>
        </w:rPr>
        <w:t>VARIABLE DEPENDIENTE……………9</w:t>
      </w:r>
    </w:p>
    <w:p w:rsidR="00D908AB" w:rsidRDefault="00D908AB" w:rsidP="00D908AB">
      <w:pPr>
        <w:pStyle w:val="Prrafodelista"/>
        <w:numPr>
          <w:ilvl w:val="4"/>
          <w:numId w:val="2"/>
        </w:numPr>
        <w:spacing w:after="0" w:line="360" w:lineRule="auto"/>
        <w:ind w:firstLine="603"/>
        <w:outlineLvl w:val="0"/>
        <w:rPr>
          <w:rFonts w:ascii="Arial" w:hAnsi="Arial" w:cs="Arial"/>
          <w:b/>
          <w:sz w:val="24"/>
          <w:szCs w:val="24"/>
        </w:rPr>
      </w:pPr>
      <w:r>
        <w:rPr>
          <w:rFonts w:ascii="Arial" w:hAnsi="Arial" w:cs="Arial"/>
          <w:b/>
          <w:sz w:val="24"/>
          <w:szCs w:val="24"/>
        </w:rPr>
        <w:t>VARIABLE INDEPENDIENTE…………9</w:t>
      </w:r>
    </w:p>
    <w:p w:rsidR="00D908AB" w:rsidRPr="0039407C" w:rsidRDefault="00D908AB" w:rsidP="00D908AB">
      <w:pPr>
        <w:pStyle w:val="Prrafodelista"/>
        <w:numPr>
          <w:ilvl w:val="2"/>
          <w:numId w:val="2"/>
        </w:numPr>
        <w:spacing w:after="0" w:line="360" w:lineRule="auto"/>
        <w:ind w:firstLine="194"/>
        <w:outlineLvl w:val="0"/>
        <w:rPr>
          <w:rFonts w:ascii="Arial" w:hAnsi="Arial" w:cs="Arial"/>
          <w:b/>
          <w:sz w:val="24"/>
          <w:szCs w:val="24"/>
        </w:rPr>
      </w:pPr>
      <w:r w:rsidRPr="0039407C">
        <w:rPr>
          <w:rFonts w:ascii="Arial" w:hAnsi="Arial" w:cs="Arial"/>
          <w:b/>
          <w:sz w:val="24"/>
          <w:szCs w:val="24"/>
        </w:rPr>
        <w:t>MÉTODOS USADO EN EL ANÁLISIS ESTADÍSTICO</w:t>
      </w:r>
      <w:r>
        <w:rPr>
          <w:rFonts w:ascii="Arial" w:hAnsi="Arial" w:cs="Arial"/>
          <w:b/>
          <w:sz w:val="24"/>
          <w:szCs w:val="24"/>
        </w:rPr>
        <w:t>…..10</w:t>
      </w:r>
    </w:p>
    <w:p w:rsidR="00D908AB" w:rsidRPr="0039407C" w:rsidRDefault="00D908AB" w:rsidP="00D908AB">
      <w:pPr>
        <w:pStyle w:val="Prrafodelista"/>
        <w:numPr>
          <w:ilvl w:val="3"/>
          <w:numId w:val="2"/>
        </w:numPr>
        <w:tabs>
          <w:tab w:val="left" w:pos="2268"/>
        </w:tabs>
        <w:spacing w:after="0" w:line="360" w:lineRule="auto"/>
        <w:ind w:firstLine="399"/>
        <w:outlineLvl w:val="0"/>
        <w:rPr>
          <w:rFonts w:ascii="Arial" w:hAnsi="Arial" w:cs="Arial"/>
          <w:b/>
          <w:sz w:val="24"/>
          <w:szCs w:val="24"/>
        </w:rPr>
      </w:pPr>
      <w:r w:rsidRPr="0039407C">
        <w:rPr>
          <w:rFonts w:ascii="Arial" w:hAnsi="Arial" w:cs="Arial"/>
          <w:b/>
          <w:sz w:val="24"/>
          <w:szCs w:val="24"/>
        </w:rPr>
        <w:t>ESTADÍSTICA DESCRIPTIVA</w:t>
      </w:r>
      <w:r>
        <w:rPr>
          <w:rFonts w:ascii="Arial" w:hAnsi="Arial" w:cs="Arial"/>
          <w:b/>
          <w:sz w:val="24"/>
          <w:szCs w:val="24"/>
        </w:rPr>
        <w:t>…………….…10</w:t>
      </w:r>
    </w:p>
    <w:p w:rsidR="00D908AB" w:rsidRPr="00C04E30" w:rsidRDefault="00D908AB" w:rsidP="00D908AB">
      <w:pPr>
        <w:pStyle w:val="Prrafodelista"/>
        <w:numPr>
          <w:ilvl w:val="1"/>
          <w:numId w:val="2"/>
        </w:numPr>
        <w:tabs>
          <w:tab w:val="left" w:pos="3544"/>
        </w:tabs>
        <w:spacing w:after="0" w:line="360" w:lineRule="auto"/>
        <w:ind w:left="1418" w:hanging="1134"/>
        <w:outlineLvl w:val="0"/>
        <w:rPr>
          <w:rFonts w:ascii="Arial" w:hAnsi="Arial" w:cs="Arial"/>
          <w:b/>
          <w:sz w:val="24"/>
          <w:szCs w:val="24"/>
        </w:rPr>
      </w:pPr>
      <w:r w:rsidRPr="00C04E30">
        <w:rPr>
          <w:rFonts w:ascii="Arial" w:hAnsi="Arial" w:cs="Arial"/>
          <w:b/>
          <w:sz w:val="24"/>
          <w:szCs w:val="24"/>
        </w:rPr>
        <w:t>MODELOS ESTRUCTURALES DE SERIES TEMPORALES……………………………</w:t>
      </w:r>
      <w:r>
        <w:rPr>
          <w:rFonts w:ascii="Arial" w:hAnsi="Arial" w:cs="Arial"/>
          <w:b/>
          <w:sz w:val="24"/>
          <w:szCs w:val="24"/>
        </w:rPr>
        <w:t>…………………….…</w:t>
      </w:r>
      <w:r w:rsidRPr="00C04E30">
        <w:rPr>
          <w:rFonts w:ascii="Arial" w:hAnsi="Arial" w:cs="Arial"/>
          <w:b/>
          <w:sz w:val="24"/>
          <w:szCs w:val="24"/>
        </w:rPr>
        <w:t>…..12</w:t>
      </w:r>
    </w:p>
    <w:p w:rsidR="00D908AB" w:rsidRPr="00C04E30" w:rsidRDefault="00D908AB" w:rsidP="00D908AB">
      <w:pPr>
        <w:pStyle w:val="Prrafodelista"/>
        <w:numPr>
          <w:ilvl w:val="2"/>
          <w:numId w:val="2"/>
        </w:numPr>
        <w:tabs>
          <w:tab w:val="left" w:pos="2127"/>
          <w:tab w:val="left" w:pos="2552"/>
        </w:tabs>
        <w:spacing w:after="0" w:line="360" w:lineRule="auto"/>
        <w:ind w:left="2127" w:hanging="709"/>
        <w:outlineLvl w:val="0"/>
        <w:rPr>
          <w:rFonts w:ascii="Arial" w:hAnsi="Arial" w:cs="Arial"/>
          <w:b/>
          <w:sz w:val="24"/>
          <w:szCs w:val="24"/>
        </w:rPr>
      </w:pPr>
      <w:r w:rsidRPr="00C04E30">
        <w:rPr>
          <w:rFonts w:ascii="Arial" w:hAnsi="Arial" w:cs="Arial"/>
          <w:b/>
          <w:bCs/>
          <w:sz w:val="24"/>
          <w:szCs w:val="24"/>
        </w:rPr>
        <w:t>MODELOS DE SERIES TEMPORALES DE UNA VARIABLE………………………</w:t>
      </w:r>
      <w:r>
        <w:rPr>
          <w:rFonts w:ascii="Arial" w:hAnsi="Arial" w:cs="Arial"/>
          <w:b/>
          <w:bCs/>
          <w:sz w:val="24"/>
          <w:szCs w:val="24"/>
        </w:rPr>
        <w:t>…………………….</w:t>
      </w:r>
      <w:r w:rsidRPr="00C04E30">
        <w:rPr>
          <w:rFonts w:ascii="Arial" w:hAnsi="Arial" w:cs="Arial"/>
          <w:b/>
          <w:bCs/>
          <w:sz w:val="24"/>
          <w:szCs w:val="24"/>
        </w:rPr>
        <w:t>……….13</w:t>
      </w:r>
    </w:p>
    <w:p w:rsidR="00D908AB" w:rsidRPr="00C04E30" w:rsidRDefault="00D908AB" w:rsidP="00D908AB">
      <w:pPr>
        <w:pStyle w:val="Prrafodelista"/>
        <w:numPr>
          <w:ilvl w:val="1"/>
          <w:numId w:val="2"/>
        </w:numPr>
        <w:spacing w:after="0" w:line="360" w:lineRule="auto"/>
        <w:ind w:left="1418" w:hanging="1134"/>
        <w:outlineLvl w:val="0"/>
        <w:rPr>
          <w:rFonts w:ascii="Arial" w:hAnsi="Arial" w:cs="Arial"/>
          <w:b/>
          <w:sz w:val="24"/>
          <w:szCs w:val="24"/>
        </w:rPr>
      </w:pPr>
      <w:r w:rsidRPr="00C04E30">
        <w:rPr>
          <w:rFonts w:ascii="Arial" w:hAnsi="Arial" w:cs="Arial"/>
          <w:b/>
          <w:sz w:val="24"/>
          <w:szCs w:val="24"/>
        </w:rPr>
        <w:t>PRUEBAS PARA DETERMINAR EL MODELO  ADECUADO……………………</w:t>
      </w:r>
      <w:r>
        <w:rPr>
          <w:rFonts w:ascii="Arial" w:hAnsi="Arial" w:cs="Arial"/>
          <w:b/>
          <w:sz w:val="24"/>
          <w:szCs w:val="24"/>
        </w:rPr>
        <w:t>………..</w:t>
      </w:r>
      <w:r w:rsidRPr="00C04E30">
        <w:rPr>
          <w:rFonts w:ascii="Arial" w:hAnsi="Arial" w:cs="Arial"/>
          <w:b/>
          <w:sz w:val="24"/>
          <w:szCs w:val="24"/>
        </w:rPr>
        <w:t>………………………….…31</w:t>
      </w:r>
    </w:p>
    <w:p w:rsidR="00D908AB" w:rsidRPr="0039407C" w:rsidRDefault="00D908AB" w:rsidP="00D908AB">
      <w:pPr>
        <w:pStyle w:val="Textoindependiente"/>
        <w:numPr>
          <w:ilvl w:val="2"/>
          <w:numId w:val="2"/>
        </w:numPr>
        <w:spacing w:after="0" w:line="360" w:lineRule="auto"/>
        <w:ind w:firstLine="194"/>
        <w:rPr>
          <w:rFonts w:ascii="Arial" w:hAnsi="Arial" w:cs="Arial"/>
          <w:b/>
        </w:rPr>
      </w:pPr>
      <w:r w:rsidRPr="0039407C">
        <w:rPr>
          <w:rFonts w:ascii="Arial" w:hAnsi="Arial" w:cs="Arial"/>
          <w:b/>
        </w:rPr>
        <w:t>NORMALIDAD</w:t>
      </w:r>
      <w:r>
        <w:rPr>
          <w:rFonts w:ascii="Arial" w:hAnsi="Arial" w:cs="Arial"/>
          <w:b/>
        </w:rPr>
        <w:t>…………………………………………………31</w:t>
      </w:r>
    </w:p>
    <w:p w:rsidR="00D908AB" w:rsidRPr="0039407C" w:rsidRDefault="00D908AB" w:rsidP="00D908AB">
      <w:pPr>
        <w:pStyle w:val="Textoindependiente"/>
        <w:numPr>
          <w:ilvl w:val="2"/>
          <w:numId w:val="2"/>
        </w:numPr>
        <w:tabs>
          <w:tab w:val="left" w:pos="0"/>
        </w:tabs>
        <w:spacing w:after="0" w:line="360" w:lineRule="auto"/>
        <w:ind w:firstLine="194"/>
        <w:rPr>
          <w:rFonts w:ascii="Arial" w:hAnsi="Arial" w:cs="Arial"/>
          <w:b/>
        </w:rPr>
      </w:pPr>
      <w:r w:rsidRPr="0039407C">
        <w:rPr>
          <w:rFonts w:ascii="Arial" w:hAnsi="Arial" w:cs="Arial"/>
          <w:b/>
        </w:rPr>
        <w:t>HETEROSCEDASTICIDAD</w:t>
      </w:r>
      <w:r>
        <w:rPr>
          <w:rFonts w:ascii="Arial" w:hAnsi="Arial" w:cs="Arial"/>
          <w:b/>
        </w:rPr>
        <w:t>………………………………….33</w:t>
      </w:r>
    </w:p>
    <w:p w:rsidR="00D908AB" w:rsidRPr="0039407C" w:rsidRDefault="00D908AB" w:rsidP="00D908AB">
      <w:pPr>
        <w:pStyle w:val="Textoindependiente"/>
        <w:numPr>
          <w:ilvl w:val="2"/>
          <w:numId w:val="2"/>
        </w:numPr>
        <w:tabs>
          <w:tab w:val="left" w:pos="0"/>
        </w:tabs>
        <w:spacing w:after="0" w:line="360" w:lineRule="auto"/>
        <w:ind w:firstLine="194"/>
        <w:rPr>
          <w:rFonts w:ascii="Arial" w:hAnsi="Arial" w:cs="Arial"/>
          <w:b/>
        </w:rPr>
      </w:pPr>
      <w:r w:rsidRPr="0039407C">
        <w:rPr>
          <w:rFonts w:ascii="Arial" w:hAnsi="Arial" w:cs="Arial"/>
          <w:b/>
        </w:rPr>
        <w:lastRenderedPageBreak/>
        <w:t>AUTOCORRELACIÓN</w:t>
      </w:r>
      <w:r>
        <w:rPr>
          <w:rFonts w:ascii="Arial" w:hAnsi="Arial" w:cs="Arial"/>
          <w:b/>
        </w:rPr>
        <w:t>………………………………………..34</w:t>
      </w:r>
    </w:p>
    <w:p w:rsidR="00D908AB" w:rsidRPr="0039407C" w:rsidRDefault="00D908AB" w:rsidP="00D908AB">
      <w:pPr>
        <w:pStyle w:val="Textoindependiente"/>
        <w:numPr>
          <w:ilvl w:val="2"/>
          <w:numId w:val="2"/>
        </w:numPr>
        <w:spacing w:after="0" w:line="360" w:lineRule="auto"/>
        <w:ind w:firstLine="194"/>
        <w:rPr>
          <w:rFonts w:ascii="Arial" w:hAnsi="Arial" w:cs="Arial"/>
          <w:b/>
        </w:rPr>
      </w:pPr>
      <w:r w:rsidRPr="0039407C">
        <w:rPr>
          <w:rFonts w:ascii="Arial" w:hAnsi="Arial" w:cs="Arial"/>
          <w:b/>
        </w:rPr>
        <w:t>PEV (PREDICTION ERROR VARIANCE)</w:t>
      </w:r>
      <w:r>
        <w:rPr>
          <w:rFonts w:ascii="Arial" w:hAnsi="Arial" w:cs="Arial"/>
          <w:b/>
        </w:rPr>
        <w:t>………………….36</w:t>
      </w:r>
    </w:p>
    <w:p w:rsidR="00D908AB" w:rsidRPr="0039407C" w:rsidRDefault="00D908AB" w:rsidP="00D908AB">
      <w:pPr>
        <w:pStyle w:val="Textoindependiente"/>
        <w:numPr>
          <w:ilvl w:val="2"/>
          <w:numId w:val="2"/>
        </w:numPr>
        <w:spacing w:after="0" w:line="360" w:lineRule="auto"/>
        <w:ind w:left="2127" w:hanging="709"/>
        <w:rPr>
          <w:rFonts w:ascii="Arial" w:hAnsi="Arial" w:cs="Arial"/>
          <w:b/>
        </w:rPr>
      </w:pPr>
      <w:r w:rsidRPr="0039407C">
        <w:rPr>
          <w:rFonts w:ascii="Arial" w:hAnsi="Arial" w:cs="Arial"/>
          <w:b/>
        </w:rPr>
        <w:t>DETECCIÓN DE DATOS ATÍPICOS Y RUPTURAS ESTRUCTURALES</w:t>
      </w:r>
      <w:r>
        <w:rPr>
          <w:rFonts w:ascii="Arial" w:hAnsi="Arial" w:cs="Arial"/>
          <w:b/>
        </w:rPr>
        <w:t>……………………………………………36</w:t>
      </w:r>
    </w:p>
    <w:p w:rsidR="00D908AB" w:rsidRDefault="00E16F71" w:rsidP="00D908AB">
      <w:pPr>
        <w:pStyle w:val="Textoindependiente"/>
        <w:tabs>
          <w:tab w:val="num" w:pos="0"/>
        </w:tabs>
        <w:spacing w:before="240" w:after="0" w:line="360" w:lineRule="auto"/>
        <w:rPr>
          <w:rFonts w:ascii="Arial" w:hAnsi="Arial" w:cs="Arial"/>
        </w:rPr>
      </w:pPr>
      <w:r w:rsidRPr="0039407C">
        <w:rPr>
          <w:rFonts w:ascii="Arial" w:hAnsi="Arial" w:cs="Arial"/>
        </w:rPr>
        <w:fldChar w:fldCharType="begin"/>
      </w:r>
      <w:r w:rsidR="00D908AB" w:rsidRPr="0039407C">
        <w:rPr>
          <w:rFonts w:ascii="Arial" w:hAnsi="Arial" w:cs="Arial"/>
        </w:rPr>
        <w:instrText xml:space="preserve"> MACROBUTTON MTEditEquationSection2 </w:instrText>
      </w:r>
      <w:r w:rsidR="00D908AB" w:rsidRPr="0039407C">
        <w:rPr>
          <w:rStyle w:val="MTEquationSection"/>
          <w:rFonts w:ascii="Arial" w:hAnsi="Arial" w:cs="Arial"/>
        </w:rPr>
        <w:instrText>Equation Chapter 5 Section 1</w:instrText>
      </w:r>
      <w:r w:rsidRPr="0039407C">
        <w:rPr>
          <w:rFonts w:ascii="Arial" w:hAnsi="Arial" w:cs="Arial"/>
        </w:rPr>
        <w:fldChar w:fldCharType="begin"/>
      </w:r>
      <w:r w:rsidR="00D908AB" w:rsidRPr="0039407C">
        <w:rPr>
          <w:rFonts w:ascii="Arial" w:hAnsi="Arial" w:cs="Arial"/>
        </w:rPr>
        <w:instrText xml:space="preserve"> SEQ MTEqn \r \h \* MERGEFORMAT </w:instrText>
      </w:r>
      <w:r w:rsidRPr="0039407C">
        <w:rPr>
          <w:rFonts w:ascii="Arial" w:hAnsi="Arial" w:cs="Arial"/>
        </w:rPr>
        <w:fldChar w:fldCharType="end"/>
      </w:r>
      <w:r w:rsidRPr="0039407C">
        <w:rPr>
          <w:rFonts w:ascii="Arial" w:hAnsi="Arial" w:cs="Arial"/>
        </w:rPr>
        <w:fldChar w:fldCharType="begin"/>
      </w:r>
      <w:r w:rsidR="00D908AB" w:rsidRPr="0039407C">
        <w:rPr>
          <w:rFonts w:ascii="Arial" w:hAnsi="Arial" w:cs="Arial"/>
        </w:rPr>
        <w:instrText xml:space="preserve"> SEQ MTSec \r 1 \h \* MERGEFORMAT </w:instrText>
      </w:r>
      <w:r w:rsidRPr="0039407C">
        <w:rPr>
          <w:rFonts w:ascii="Arial" w:hAnsi="Arial" w:cs="Arial"/>
        </w:rPr>
        <w:fldChar w:fldCharType="end"/>
      </w:r>
      <w:r w:rsidRPr="0039407C">
        <w:rPr>
          <w:rFonts w:ascii="Arial" w:hAnsi="Arial" w:cs="Arial"/>
        </w:rPr>
        <w:fldChar w:fldCharType="begin"/>
      </w:r>
      <w:r w:rsidR="00D908AB" w:rsidRPr="0039407C">
        <w:rPr>
          <w:rFonts w:ascii="Arial" w:hAnsi="Arial" w:cs="Arial"/>
        </w:rPr>
        <w:instrText xml:space="preserve"> SEQ MTChap \r 5 \h \* MERGEFORMAT </w:instrText>
      </w:r>
      <w:r w:rsidRPr="0039407C">
        <w:rPr>
          <w:rFonts w:ascii="Arial" w:hAnsi="Arial" w:cs="Arial"/>
        </w:rPr>
        <w:fldChar w:fldCharType="end"/>
      </w:r>
      <w:r w:rsidRPr="0039407C">
        <w:rPr>
          <w:rFonts w:ascii="Arial" w:hAnsi="Arial" w:cs="Arial"/>
        </w:rPr>
        <w:fldChar w:fldCharType="end"/>
      </w:r>
    </w:p>
    <w:p w:rsidR="00D908AB" w:rsidRPr="0039407C" w:rsidRDefault="00D908AB" w:rsidP="00D908AB">
      <w:pPr>
        <w:pStyle w:val="Textoindependiente"/>
        <w:tabs>
          <w:tab w:val="num" w:pos="0"/>
        </w:tabs>
        <w:spacing w:before="240" w:after="0" w:line="360" w:lineRule="auto"/>
        <w:rPr>
          <w:rFonts w:ascii="Arial" w:hAnsi="Arial" w:cs="Arial"/>
          <w:b/>
        </w:rPr>
      </w:pPr>
      <w:r w:rsidRPr="0039407C">
        <w:rPr>
          <w:rFonts w:ascii="Arial" w:hAnsi="Arial" w:cs="Arial"/>
          <w:b/>
        </w:rPr>
        <w:t>CAPÍTULO III</w:t>
      </w:r>
    </w:p>
    <w:p w:rsidR="00D908AB" w:rsidRPr="0039407C" w:rsidRDefault="00D908AB" w:rsidP="00D908AB">
      <w:pPr>
        <w:pStyle w:val="Prrafodelista"/>
        <w:numPr>
          <w:ilvl w:val="0"/>
          <w:numId w:val="2"/>
        </w:numPr>
        <w:spacing w:before="240" w:after="0" w:line="360" w:lineRule="auto"/>
        <w:rPr>
          <w:rFonts w:ascii="Arial" w:hAnsi="Arial" w:cs="Arial"/>
          <w:b/>
          <w:sz w:val="24"/>
          <w:szCs w:val="24"/>
        </w:rPr>
      </w:pPr>
      <w:r w:rsidRPr="0039407C">
        <w:rPr>
          <w:rFonts w:ascii="Arial" w:hAnsi="Arial" w:cs="Arial"/>
          <w:b/>
          <w:sz w:val="24"/>
          <w:szCs w:val="24"/>
        </w:rPr>
        <w:t xml:space="preserve"> APLICACIÓN ESTADÍSTICA</w:t>
      </w:r>
      <w:r>
        <w:rPr>
          <w:rFonts w:ascii="Arial" w:hAnsi="Arial" w:cs="Arial"/>
          <w:b/>
          <w:sz w:val="24"/>
          <w:szCs w:val="24"/>
        </w:rPr>
        <w:t>…………………………………………………….</w:t>
      </w:r>
    </w:p>
    <w:p w:rsidR="00D908AB" w:rsidRPr="0039407C" w:rsidRDefault="00D908AB" w:rsidP="00D908AB">
      <w:pPr>
        <w:pStyle w:val="Prrafodelista"/>
        <w:numPr>
          <w:ilvl w:val="1"/>
          <w:numId w:val="2"/>
        </w:numPr>
        <w:tabs>
          <w:tab w:val="left" w:pos="1134"/>
        </w:tabs>
        <w:spacing w:before="240" w:after="0" w:line="360" w:lineRule="auto"/>
        <w:ind w:left="567" w:hanging="567"/>
        <w:rPr>
          <w:rFonts w:ascii="Arial" w:hAnsi="Arial" w:cs="Arial"/>
          <w:b/>
          <w:sz w:val="24"/>
          <w:szCs w:val="24"/>
        </w:rPr>
      </w:pPr>
      <w:r w:rsidRPr="0039407C">
        <w:rPr>
          <w:rFonts w:ascii="Arial" w:hAnsi="Arial" w:cs="Arial"/>
          <w:b/>
          <w:sz w:val="24"/>
          <w:szCs w:val="24"/>
        </w:rPr>
        <w:t>INTRODUCCIÓN</w:t>
      </w:r>
      <w:r>
        <w:rPr>
          <w:rFonts w:ascii="Arial" w:hAnsi="Arial" w:cs="Arial"/>
          <w:b/>
          <w:sz w:val="24"/>
          <w:szCs w:val="24"/>
        </w:rPr>
        <w:t>………………………………………………………………..39</w:t>
      </w:r>
    </w:p>
    <w:p w:rsidR="00D908AB" w:rsidRPr="0039407C" w:rsidRDefault="00D908AB" w:rsidP="00D908AB">
      <w:pPr>
        <w:pStyle w:val="Prrafodelista"/>
        <w:numPr>
          <w:ilvl w:val="1"/>
          <w:numId w:val="2"/>
        </w:numPr>
        <w:tabs>
          <w:tab w:val="left" w:pos="1134"/>
        </w:tabs>
        <w:spacing w:before="240" w:after="0" w:line="360" w:lineRule="auto"/>
        <w:ind w:left="567" w:hanging="567"/>
        <w:rPr>
          <w:rFonts w:ascii="Arial" w:hAnsi="Arial" w:cs="Arial"/>
          <w:b/>
          <w:sz w:val="24"/>
          <w:szCs w:val="24"/>
        </w:rPr>
      </w:pPr>
      <w:r w:rsidRPr="0039407C">
        <w:rPr>
          <w:rFonts w:ascii="Arial" w:hAnsi="Arial" w:cs="Arial"/>
          <w:b/>
          <w:sz w:val="24"/>
          <w:szCs w:val="24"/>
        </w:rPr>
        <w:t xml:space="preserve">ANÁLISIS ESTADÍSTICO </w:t>
      </w:r>
      <w:r>
        <w:rPr>
          <w:rFonts w:ascii="Arial" w:hAnsi="Arial" w:cs="Arial"/>
          <w:b/>
          <w:sz w:val="24"/>
          <w:szCs w:val="24"/>
        </w:rPr>
        <w:t>…………………………………………………….40</w:t>
      </w:r>
    </w:p>
    <w:p w:rsidR="00D908AB" w:rsidRPr="0039407C" w:rsidRDefault="00D908AB" w:rsidP="00D908AB">
      <w:pPr>
        <w:pStyle w:val="Prrafodelista"/>
        <w:numPr>
          <w:ilvl w:val="2"/>
          <w:numId w:val="2"/>
        </w:numPr>
        <w:spacing w:after="0" w:line="360" w:lineRule="auto"/>
        <w:ind w:left="709" w:hanging="709"/>
        <w:rPr>
          <w:rFonts w:ascii="Arial" w:hAnsi="Arial" w:cs="Arial"/>
          <w:b/>
          <w:sz w:val="24"/>
          <w:szCs w:val="24"/>
        </w:rPr>
      </w:pPr>
      <w:r>
        <w:rPr>
          <w:rFonts w:ascii="Arial" w:hAnsi="Arial" w:cs="Arial"/>
          <w:b/>
          <w:sz w:val="24"/>
          <w:szCs w:val="24"/>
        </w:rPr>
        <w:t>V</w:t>
      </w:r>
      <w:r w:rsidRPr="0039407C">
        <w:rPr>
          <w:rFonts w:ascii="Arial" w:hAnsi="Arial" w:cs="Arial"/>
          <w:b/>
          <w:sz w:val="24"/>
          <w:szCs w:val="24"/>
        </w:rPr>
        <w:t>ARIABLE CONSULTA GENERAL</w:t>
      </w:r>
      <w:r>
        <w:rPr>
          <w:rFonts w:ascii="Arial" w:hAnsi="Arial" w:cs="Arial"/>
          <w:b/>
          <w:sz w:val="24"/>
          <w:szCs w:val="24"/>
        </w:rPr>
        <w:t>………………………….…………….41</w:t>
      </w:r>
    </w:p>
    <w:p w:rsidR="00D908AB" w:rsidRPr="0039407C" w:rsidRDefault="00D908AB" w:rsidP="00D908AB">
      <w:pPr>
        <w:pStyle w:val="Prrafodelista"/>
        <w:numPr>
          <w:ilvl w:val="3"/>
          <w:numId w:val="2"/>
        </w:numPr>
        <w:spacing w:after="0" w:line="360" w:lineRule="auto"/>
        <w:ind w:left="1560" w:hanging="851"/>
        <w:rPr>
          <w:rFonts w:ascii="Arial" w:hAnsi="Arial" w:cs="Arial"/>
          <w:b/>
          <w:sz w:val="24"/>
          <w:szCs w:val="24"/>
        </w:rPr>
      </w:pPr>
      <w:r>
        <w:rPr>
          <w:rFonts w:ascii="Arial" w:hAnsi="Arial" w:cs="Arial"/>
          <w:b/>
          <w:sz w:val="24"/>
          <w:szCs w:val="24"/>
        </w:rPr>
        <w:t xml:space="preserve"> PRIMERA  ETAPA…………………………………………………………….…..42</w:t>
      </w:r>
    </w:p>
    <w:p w:rsidR="00D908AB" w:rsidRPr="0039407C" w:rsidRDefault="00D908AB" w:rsidP="00D908AB">
      <w:pPr>
        <w:pStyle w:val="Prrafodelista"/>
        <w:tabs>
          <w:tab w:val="left" w:pos="1701"/>
        </w:tabs>
        <w:spacing w:after="0" w:line="360" w:lineRule="auto"/>
        <w:ind w:left="1560"/>
        <w:rPr>
          <w:rFonts w:ascii="Arial" w:hAnsi="Arial" w:cs="Arial"/>
          <w:b/>
          <w:sz w:val="24"/>
          <w:szCs w:val="24"/>
        </w:rPr>
      </w:pPr>
      <w:r w:rsidRPr="0039407C">
        <w:rPr>
          <w:rFonts w:ascii="Arial" w:hAnsi="Arial" w:cs="Arial"/>
          <w:b/>
          <w:sz w:val="24"/>
          <w:szCs w:val="24"/>
        </w:rPr>
        <w:t>MODELO 1</w:t>
      </w:r>
      <w:r>
        <w:rPr>
          <w:rFonts w:ascii="Arial" w:hAnsi="Arial" w:cs="Arial"/>
          <w:b/>
          <w:sz w:val="24"/>
          <w:szCs w:val="24"/>
        </w:rPr>
        <w:t>……………………………………………………………42</w:t>
      </w:r>
    </w:p>
    <w:p w:rsidR="00D908AB" w:rsidRPr="0037729E" w:rsidRDefault="00D908AB" w:rsidP="00D908AB">
      <w:pPr>
        <w:spacing w:after="0" w:line="360" w:lineRule="auto"/>
        <w:ind w:left="1560"/>
        <w:rPr>
          <w:rFonts w:ascii="Arial" w:hAnsi="Arial" w:cs="Arial"/>
          <w:b/>
          <w:sz w:val="24"/>
          <w:szCs w:val="24"/>
        </w:rPr>
      </w:pPr>
      <w:r w:rsidRPr="0037729E">
        <w:rPr>
          <w:rFonts w:ascii="Arial" w:hAnsi="Arial" w:cs="Arial"/>
          <w:b/>
          <w:sz w:val="24"/>
          <w:szCs w:val="24"/>
        </w:rPr>
        <w:t>MODELO 2</w:t>
      </w:r>
      <w:r>
        <w:rPr>
          <w:rFonts w:ascii="Arial" w:hAnsi="Arial" w:cs="Arial"/>
          <w:b/>
          <w:sz w:val="24"/>
          <w:szCs w:val="24"/>
        </w:rPr>
        <w:t>……………………………………………………………45</w:t>
      </w:r>
    </w:p>
    <w:p w:rsidR="00D908AB" w:rsidRPr="0039407C" w:rsidRDefault="00D908AB" w:rsidP="00D908AB">
      <w:pPr>
        <w:pStyle w:val="Prrafodelista"/>
        <w:numPr>
          <w:ilvl w:val="3"/>
          <w:numId w:val="2"/>
        </w:numPr>
        <w:tabs>
          <w:tab w:val="left" w:pos="1418"/>
        </w:tabs>
        <w:spacing w:after="0" w:line="360" w:lineRule="auto"/>
        <w:ind w:left="1560" w:hanging="851"/>
        <w:rPr>
          <w:rFonts w:ascii="Arial" w:hAnsi="Arial" w:cs="Arial"/>
          <w:b/>
          <w:sz w:val="24"/>
          <w:szCs w:val="24"/>
        </w:rPr>
      </w:pPr>
      <w:r w:rsidRPr="0039407C">
        <w:rPr>
          <w:rFonts w:ascii="Arial" w:hAnsi="Arial" w:cs="Arial"/>
          <w:b/>
          <w:sz w:val="24"/>
          <w:szCs w:val="24"/>
        </w:rPr>
        <w:t>SEGUNDA ETAPA</w:t>
      </w:r>
      <w:r>
        <w:rPr>
          <w:rFonts w:ascii="Arial" w:hAnsi="Arial" w:cs="Arial"/>
          <w:b/>
          <w:sz w:val="24"/>
          <w:szCs w:val="24"/>
        </w:rPr>
        <w:t>…………………………………………………..48</w:t>
      </w:r>
    </w:p>
    <w:p w:rsidR="00D908AB" w:rsidRPr="0039407C" w:rsidRDefault="00D908AB" w:rsidP="00D908AB">
      <w:pPr>
        <w:pStyle w:val="Prrafodelista"/>
        <w:tabs>
          <w:tab w:val="left" w:pos="1418"/>
          <w:tab w:val="left" w:pos="1701"/>
        </w:tabs>
        <w:spacing w:after="0" w:line="360" w:lineRule="auto"/>
        <w:ind w:left="1418" w:firstLine="142"/>
        <w:rPr>
          <w:rFonts w:ascii="Arial" w:hAnsi="Arial" w:cs="Arial"/>
          <w:b/>
          <w:sz w:val="24"/>
          <w:szCs w:val="24"/>
        </w:rPr>
      </w:pPr>
      <w:r w:rsidRPr="0039407C">
        <w:rPr>
          <w:rFonts w:ascii="Arial" w:hAnsi="Arial" w:cs="Arial"/>
          <w:b/>
          <w:sz w:val="24"/>
          <w:szCs w:val="24"/>
        </w:rPr>
        <w:t>MODELO 3</w:t>
      </w:r>
      <w:r>
        <w:rPr>
          <w:rFonts w:ascii="Arial" w:hAnsi="Arial" w:cs="Arial"/>
          <w:b/>
          <w:sz w:val="24"/>
          <w:szCs w:val="24"/>
        </w:rPr>
        <w:t>……………………………………………………………48</w:t>
      </w:r>
    </w:p>
    <w:p w:rsidR="00D908AB" w:rsidRPr="0039407C" w:rsidRDefault="00D908AB" w:rsidP="00D908AB">
      <w:pPr>
        <w:pStyle w:val="Prrafodelista"/>
        <w:tabs>
          <w:tab w:val="left" w:pos="1701"/>
        </w:tabs>
        <w:spacing w:after="0" w:line="360" w:lineRule="auto"/>
        <w:ind w:left="1560"/>
        <w:rPr>
          <w:rFonts w:ascii="Arial" w:hAnsi="Arial" w:cs="Arial"/>
          <w:b/>
          <w:sz w:val="24"/>
          <w:szCs w:val="24"/>
        </w:rPr>
      </w:pPr>
      <w:r w:rsidRPr="0039407C">
        <w:rPr>
          <w:rFonts w:ascii="Arial" w:hAnsi="Arial" w:cs="Arial"/>
          <w:b/>
          <w:sz w:val="24"/>
          <w:szCs w:val="24"/>
        </w:rPr>
        <w:t>MODELO 4</w:t>
      </w:r>
      <w:r>
        <w:rPr>
          <w:rFonts w:ascii="Arial" w:hAnsi="Arial" w:cs="Arial"/>
          <w:b/>
          <w:sz w:val="24"/>
          <w:szCs w:val="24"/>
        </w:rPr>
        <w:t>………………………………………………………..….53</w:t>
      </w:r>
    </w:p>
    <w:p w:rsidR="00D908AB" w:rsidRPr="0039407C" w:rsidRDefault="00D908AB" w:rsidP="00D908AB">
      <w:pPr>
        <w:pStyle w:val="Prrafodelista"/>
        <w:numPr>
          <w:ilvl w:val="3"/>
          <w:numId w:val="2"/>
        </w:numPr>
        <w:tabs>
          <w:tab w:val="left" w:pos="2955"/>
        </w:tabs>
        <w:spacing w:after="0" w:line="360" w:lineRule="auto"/>
        <w:ind w:left="1560" w:hanging="851"/>
        <w:rPr>
          <w:rFonts w:ascii="Arial" w:hAnsi="Arial" w:cs="Arial"/>
          <w:b/>
          <w:sz w:val="24"/>
          <w:szCs w:val="24"/>
        </w:rPr>
      </w:pPr>
      <w:r w:rsidRPr="0039407C">
        <w:rPr>
          <w:rFonts w:ascii="Arial" w:hAnsi="Arial" w:cs="Arial"/>
          <w:b/>
          <w:sz w:val="24"/>
          <w:szCs w:val="24"/>
        </w:rPr>
        <w:t>TERCERA ETAPA</w:t>
      </w:r>
      <w:r>
        <w:rPr>
          <w:rFonts w:ascii="Arial" w:hAnsi="Arial" w:cs="Arial"/>
          <w:b/>
          <w:sz w:val="24"/>
          <w:szCs w:val="24"/>
        </w:rPr>
        <w:t>…………………………………………………..59</w:t>
      </w:r>
    </w:p>
    <w:p w:rsidR="00D908AB" w:rsidRPr="0037729E" w:rsidRDefault="00D908AB" w:rsidP="00D908AB">
      <w:pPr>
        <w:tabs>
          <w:tab w:val="left" w:pos="1985"/>
        </w:tabs>
        <w:spacing w:after="0" w:line="360" w:lineRule="auto"/>
        <w:ind w:left="1560"/>
        <w:rPr>
          <w:rFonts w:ascii="Arial" w:hAnsi="Arial" w:cs="Arial"/>
          <w:b/>
          <w:sz w:val="24"/>
          <w:szCs w:val="24"/>
        </w:rPr>
      </w:pPr>
      <w:r>
        <w:rPr>
          <w:rFonts w:ascii="Arial" w:hAnsi="Arial" w:cs="Arial"/>
          <w:b/>
          <w:sz w:val="24"/>
          <w:szCs w:val="24"/>
        </w:rPr>
        <w:t>ANÁLISIS DE PREDICCIÓN DEL MODELO…….………………59</w:t>
      </w:r>
    </w:p>
    <w:p w:rsidR="00D908AB" w:rsidRPr="0039407C" w:rsidRDefault="00D908AB" w:rsidP="00D908AB">
      <w:pPr>
        <w:spacing w:after="0" w:line="360" w:lineRule="auto"/>
        <w:rPr>
          <w:rFonts w:ascii="Arial" w:hAnsi="Arial" w:cs="Arial"/>
          <w:b/>
          <w:sz w:val="24"/>
          <w:szCs w:val="24"/>
        </w:rPr>
      </w:pPr>
      <w:r>
        <w:rPr>
          <w:rFonts w:ascii="Arial" w:hAnsi="Arial" w:cs="Arial"/>
          <w:b/>
          <w:sz w:val="24"/>
          <w:szCs w:val="24"/>
        </w:rPr>
        <w:t xml:space="preserve">      </w:t>
      </w:r>
      <w:r w:rsidRPr="0039407C">
        <w:rPr>
          <w:rFonts w:ascii="Arial" w:hAnsi="Arial" w:cs="Arial"/>
          <w:sz w:val="24"/>
          <w:szCs w:val="24"/>
        </w:rPr>
        <w:t xml:space="preserve">                 </w:t>
      </w:r>
    </w:p>
    <w:p w:rsidR="00D908AB" w:rsidRPr="0039407C" w:rsidRDefault="00D908AB" w:rsidP="00D908AB">
      <w:pPr>
        <w:pStyle w:val="Prrafodelista"/>
        <w:numPr>
          <w:ilvl w:val="2"/>
          <w:numId w:val="2"/>
        </w:numPr>
        <w:tabs>
          <w:tab w:val="left" w:pos="2955"/>
        </w:tabs>
        <w:spacing w:after="0" w:line="360" w:lineRule="auto"/>
        <w:ind w:left="709" w:hanging="709"/>
        <w:rPr>
          <w:rFonts w:ascii="Arial" w:hAnsi="Arial" w:cs="Arial"/>
          <w:b/>
          <w:sz w:val="24"/>
          <w:szCs w:val="24"/>
        </w:rPr>
      </w:pPr>
      <w:r>
        <w:rPr>
          <w:rFonts w:ascii="Arial" w:hAnsi="Arial" w:cs="Arial"/>
          <w:b/>
          <w:sz w:val="24"/>
          <w:szCs w:val="24"/>
        </w:rPr>
        <w:t>VARIABLE ODONTOLOGÍ</w:t>
      </w:r>
      <w:r w:rsidRPr="0039407C">
        <w:rPr>
          <w:rFonts w:ascii="Arial" w:hAnsi="Arial" w:cs="Arial"/>
          <w:b/>
          <w:sz w:val="24"/>
          <w:szCs w:val="24"/>
        </w:rPr>
        <w:t>A</w:t>
      </w:r>
      <w:r>
        <w:rPr>
          <w:rFonts w:ascii="Arial" w:hAnsi="Arial" w:cs="Arial"/>
          <w:b/>
          <w:sz w:val="24"/>
          <w:szCs w:val="24"/>
        </w:rPr>
        <w:t>……………………………………………..….62</w:t>
      </w:r>
    </w:p>
    <w:p w:rsidR="00D908AB" w:rsidRPr="0039407C" w:rsidRDefault="00D908AB" w:rsidP="00D908AB">
      <w:pPr>
        <w:pStyle w:val="Prrafodelista"/>
        <w:numPr>
          <w:ilvl w:val="3"/>
          <w:numId w:val="2"/>
        </w:numPr>
        <w:tabs>
          <w:tab w:val="left" w:pos="2955"/>
        </w:tabs>
        <w:spacing w:after="0" w:line="360" w:lineRule="auto"/>
        <w:ind w:left="1560" w:hanging="851"/>
        <w:rPr>
          <w:rFonts w:ascii="Arial" w:hAnsi="Arial" w:cs="Arial"/>
          <w:b/>
          <w:sz w:val="24"/>
          <w:szCs w:val="24"/>
        </w:rPr>
      </w:pPr>
      <w:r w:rsidRPr="0039407C">
        <w:rPr>
          <w:rFonts w:ascii="Arial" w:hAnsi="Arial" w:cs="Arial"/>
          <w:b/>
          <w:sz w:val="24"/>
          <w:szCs w:val="24"/>
        </w:rPr>
        <w:t xml:space="preserve"> PRIMERA ETAPA</w:t>
      </w:r>
      <w:r>
        <w:rPr>
          <w:rFonts w:ascii="Arial" w:hAnsi="Arial" w:cs="Arial"/>
          <w:b/>
          <w:sz w:val="24"/>
          <w:szCs w:val="24"/>
        </w:rPr>
        <w:t>…………………………………………….….…63</w:t>
      </w:r>
    </w:p>
    <w:p w:rsidR="00D908AB" w:rsidRPr="0037729E" w:rsidRDefault="00D908AB" w:rsidP="00D908AB">
      <w:pPr>
        <w:tabs>
          <w:tab w:val="left" w:pos="1701"/>
        </w:tabs>
        <w:spacing w:after="0" w:line="360" w:lineRule="auto"/>
        <w:ind w:left="1560"/>
        <w:rPr>
          <w:rFonts w:ascii="Arial" w:hAnsi="Arial" w:cs="Arial"/>
          <w:b/>
          <w:sz w:val="24"/>
          <w:szCs w:val="24"/>
        </w:rPr>
      </w:pPr>
      <w:r w:rsidRPr="0037729E">
        <w:rPr>
          <w:rFonts w:ascii="Arial" w:hAnsi="Arial" w:cs="Arial"/>
          <w:b/>
          <w:sz w:val="24"/>
          <w:szCs w:val="24"/>
        </w:rPr>
        <w:t>MODELO 1</w:t>
      </w:r>
      <w:r>
        <w:rPr>
          <w:rFonts w:ascii="Arial" w:hAnsi="Arial" w:cs="Arial"/>
          <w:b/>
          <w:sz w:val="24"/>
          <w:szCs w:val="24"/>
        </w:rPr>
        <w:t>………………………………………………………..….63</w:t>
      </w:r>
    </w:p>
    <w:p w:rsidR="00D908AB" w:rsidRPr="0037729E" w:rsidRDefault="00D908AB" w:rsidP="00D908AB">
      <w:pPr>
        <w:spacing w:after="0" w:line="360" w:lineRule="auto"/>
        <w:ind w:left="1560"/>
        <w:rPr>
          <w:rFonts w:ascii="Arial" w:hAnsi="Arial" w:cs="Arial"/>
          <w:b/>
          <w:sz w:val="24"/>
          <w:szCs w:val="24"/>
        </w:rPr>
      </w:pPr>
      <w:r w:rsidRPr="0037729E">
        <w:rPr>
          <w:rFonts w:ascii="Arial" w:hAnsi="Arial" w:cs="Arial"/>
          <w:b/>
          <w:sz w:val="24"/>
          <w:szCs w:val="24"/>
        </w:rPr>
        <w:t>MODELO 2</w:t>
      </w:r>
      <w:r>
        <w:rPr>
          <w:rFonts w:ascii="Arial" w:hAnsi="Arial" w:cs="Arial"/>
          <w:b/>
          <w:sz w:val="24"/>
          <w:szCs w:val="24"/>
        </w:rPr>
        <w:t>…………………………………………………….……..66</w:t>
      </w:r>
    </w:p>
    <w:p w:rsidR="00D908AB" w:rsidRPr="0039407C" w:rsidRDefault="00D908AB" w:rsidP="00D908AB">
      <w:pPr>
        <w:pStyle w:val="Prrafodelista"/>
        <w:spacing w:after="0" w:line="360" w:lineRule="auto"/>
        <w:ind w:left="1985"/>
        <w:rPr>
          <w:rFonts w:ascii="Arial" w:hAnsi="Arial" w:cs="Arial"/>
          <w:b/>
          <w:sz w:val="24"/>
          <w:szCs w:val="24"/>
        </w:rPr>
      </w:pPr>
    </w:p>
    <w:p w:rsidR="00D908AB" w:rsidRPr="0039407C" w:rsidRDefault="00D908AB" w:rsidP="00D908AB">
      <w:pPr>
        <w:pStyle w:val="Prrafodelista"/>
        <w:numPr>
          <w:ilvl w:val="3"/>
          <w:numId w:val="2"/>
        </w:numPr>
        <w:tabs>
          <w:tab w:val="left" w:pos="2955"/>
        </w:tabs>
        <w:spacing w:after="0" w:line="360" w:lineRule="auto"/>
        <w:ind w:left="1560" w:hanging="851"/>
        <w:rPr>
          <w:rFonts w:ascii="Arial" w:hAnsi="Arial" w:cs="Arial"/>
          <w:b/>
          <w:sz w:val="24"/>
          <w:szCs w:val="24"/>
        </w:rPr>
      </w:pPr>
      <w:r w:rsidRPr="0039407C">
        <w:rPr>
          <w:rFonts w:ascii="Arial" w:hAnsi="Arial" w:cs="Arial"/>
          <w:b/>
          <w:sz w:val="24"/>
          <w:szCs w:val="24"/>
        </w:rPr>
        <w:lastRenderedPageBreak/>
        <w:t>SEGUNDA ETAPA</w:t>
      </w:r>
      <w:r>
        <w:rPr>
          <w:rFonts w:ascii="Arial" w:hAnsi="Arial" w:cs="Arial"/>
          <w:b/>
          <w:sz w:val="24"/>
          <w:szCs w:val="24"/>
        </w:rPr>
        <w:t>………………………………………………….70</w:t>
      </w:r>
    </w:p>
    <w:p w:rsidR="00D908AB" w:rsidRPr="0037729E" w:rsidRDefault="00D908AB" w:rsidP="00D908AB">
      <w:pPr>
        <w:tabs>
          <w:tab w:val="left" w:pos="2955"/>
        </w:tabs>
        <w:spacing w:after="0" w:line="360" w:lineRule="auto"/>
        <w:ind w:firstLine="1560"/>
        <w:rPr>
          <w:rFonts w:ascii="Arial" w:hAnsi="Arial" w:cs="Arial"/>
          <w:b/>
          <w:sz w:val="24"/>
          <w:szCs w:val="24"/>
        </w:rPr>
      </w:pPr>
      <w:r w:rsidRPr="0037729E">
        <w:rPr>
          <w:rFonts w:ascii="Arial" w:hAnsi="Arial" w:cs="Arial"/>
          <w:b/>
          <w:sz w:val="24"/>
          <w:szCs w:val="24"/>
        </w:rPr>
        <w:t>MODELO 3</w:t>
      </w:r>
      <w:r>
        <w:rPr>
          <w:rFonts w:ascii="Arial" w:hAnsi="Arial" w:cs="Arial"/>
          <w:b/>
          <w:sz w:val="24"/>
          <w:szCs w:val="24"/>
        </w:rPr>
        <w:t>…………….……………………………………………..70</w:t>
      </w:r>
    </w:p>
    <w:p w:rsidR="00D908AB" w:rsidRPr="0039407C" w:rsidRDefault="00D908AB" w:rsidP="00D908AB">
      <w:pPr>
        <w:pStyle w:val="Prrafodelista"/>
        <w:tabs>
          <w:tab w:val="left" w:pos="2955"/>
        </w:tabs>
        <w:spacing w:after="0" w:line="360" w:lineRule="auto"/>
        <w:ind w:left="1985"/>
        <w:rPr>
          <w:rFonts w:ascii="Arial" w:hAnsi="Arial" w:cs="Arial"/>
          <w:b/>
          <w:sz w:val="24"/>
          <w:szCs w:val="24"/>
        </w:rPr>
      </w:pPr>
    </w:p>
    <w:p w:rsidR="00D908AB" w:rsidRPr="0039407C" w:rsidRDefault="00D908AB" w:rsidP="00D908AB">
      <w:pPr>
        <w:pStyle w:val="Prrafodelista"/>
        <w:numPr>
          <w:ilvl w:val="3"/>
          <w:numId w:val="2"/>
        </w:numPr>
        <w:tabs>
          <w:tab w:val="left" w:pos="2955"/>
        </w:tabs>
        <w:spacing w:after="0" w:line="360" w:lineRule="auto"/>
        <w:ind w:left="1560" w:hanging="851"/>
        <w:rPr>
          <w:rFonts w:ascii="Arial" w:hAnsi="Arial" w:cs="Arial"/>
          <w:b/>
          <w:sz w:val="24"/>
          <w:szCs w:val="24"/>
        </w:rPr>
      </w:pPr>
      <w:r w:rsidRPr="0039407C">
        <w:rPr>
          <w:rFonts w:ascii="Arial" w:hAnsi="Arial" w:cs="Arial"/>
          <w:b/>
          <w:sz w:val="24"/>
          <w:szCs w:val="24"/>
        </w:rPr>
        <w:t>TERCERA ETAPA</w:t>
      </w:r>
      <w:r>
        <w:rPr>
          <w:rFonts w:ascii="Arial" w:hAnsi="Arial" w:cs="Arial"/>
          <w:b/>
          <w:sz w:val="24"/>
          <w:szCs w:val="24"/>
        </w:rPr>
        <w:t>…………………………………………………..75</w:t>
      </w:r>
    </w:p>
    <w:p w:rsidR="00D908AB" w:rsidRPr="0037729E" w:rsidRDefault="00D908AB" w:rsidP="00D908AB">
      <w:pPr>
        <w:tabs>
          <w:tab w:val="left" w:pos="2955"/>
        </w:tabs>
        <w:spacing w:after="0" w:line="360" w:lineRule="auto"/>
        <w:ind w:left="1560"/>
        <w:rPr>
          <w:rFonts w:ascii="Arial" w:hAnsi="Arial" w:cs="Arial"/>
          <w:b/>
          <w:sz w:val="24"/>
          <w:szCs w:val="24"/>
        </w:rPr>
      </w:pPr>
      <w:r>
        <w:rPr>
          <w:rFonts w:ascii="Arial" w:hAnsi="Arial" w:cs="Arial"/>
          <w:b/>
          <w:sz w:val="24"/>
          <w:szCs w:val="24"/>
        </w:rPr>
        <w:t>ANÁLISIS DE PREDICCIÓN DEL</w:t>
      </w:r>
      <w:r w:rsidRPr="0037729E">
        <w:rPr>
          <w:rFonts w:ascii="Arial" w:hAnsi="Arial" w:cs="Arial"/>
          <w:b/>
          <w:sz w:val="24"/>
          <w:szCs w:val="24"/>
        </w:rPr>
        <w:t xml:space="preserve"> MODELO</w:t>
      </w:r>
      <w:r>
        <w:rPr>
          <w:rFonts w:ascii="Arial" w:hAnsi="Arial" w:cs="Arial"/>
          <w:b/>
          <w:sz w:val="24"/>
          <w:szCs w:val="24"/>
        </w:rPr>
        <w:t>………………..…..75</w:t>
      </w:r>
    </w:p>
    <w:p w:rsidR="00D908AB" w:rsidRPr="0039407C" w:rsidRDefault="00D908AB" w:rsidP="00D908AB">
      <w:pPr>
        <w:tabs>
          <w:tab w:val="left" w:pos="2955"/>
        </w:tabs>
        <w:spacing w:after="0" w:line="360" w:lineRule="auto"/>
        <w:ind w:left="1701" w:hanging="141"/>
        <w:rPr>
          <w:rFonts w:ascii="Arial" w:hAnsi="Arial" w:cs="Arial"/>
          <w:b/>
          <w:sz w:val="24"/>
          <w:szCs w:val="24"/>
        </w:rPr>
      </w:pPr>
      <w:r>
        <w:rPr>
          <w:rFonts w:ascii="Arial" w:hAnsi="Arial" w:cs="Arial"/>
          <w:b/>
          <w:sz w:val="24"/>
          <w:szCs w:val="24"/>
        </w:rPr>
        <w:t xml:space="preserve">   </w:t>
      </w:r>
    </w:p>
    <w:p w:rsidR="00D908AB" w:rsidRDefault="00D908AB" w:rsidP="00D908AB">
      <w:pPr>
        <w:pStyle w:val="Textoindependiente"/>
        <w:tabs>
          <w:tab w:val="num" w:pos="0"/>
        </w:tabs>
        <w:spacing w:before="240" w:after="0" w:line="360" w:lineRule="auto"/>
        <w:rPr>
          <w:rFonts w:ascii="Arial" w:hAnsi="Arial" w:cs="Arial"/>
          <w:b/>
        </w:rPr>
      </w:pPr>
      <w:r w:rsidRPr="0039407C">
        <w:rPr>
          <w:rFonts w:ascii="Arial" w:hAnsi="Arial" w:cs="Arial"/>
          <w:b/>
        </w:rPr>
        <w:t xml:space="preserve">CAPÍTULO </w:t>
      </w:r>
      <w:r>
        <w:rPr>
          <w:rFonts w:ascii="Arial" w:hAnsi="Arial" w:cs="Arial"/>
          <w:b/>
        </w:rPr>
        <w:t>IV</w:t>
      </w:r>
    </w:p>
    <w:p w:rsidR="00D908AB" w:rsidRDefault="00D908AB" w:rsidP="00D908AB">
      <w:pPr>
        <w:pStyle w:val="Prrafodelista"/>
        <w:numPr>
          <w:ilvl w:val="0"/>
          <w:numId w:val="2"/>
        </w:numPr>
        <w:spacing w:before="240" w:after="0" w:line="360" w:lineRule="auto"/>
        <w:rPr>
          <w:rFonts w:ascii="Arial" w:hAnsi="Arial" w:cs="Arial"/>
          <w:b/>
          <w:sz w:val="24"/>
          <w:szCs w:val="24"/>
        </w:rPr>
      </w:pPr>
      <w:r w:rsidRPr="0039407C">
        <w:rPr>
          <w:rFonts w:ascii="Arial" w:hAnsi="Arial" w:cs="Arial"/>
          <w:b/>
          <w:sz w:val="24"/>
          <w:szCs w:val="24"/>
        </w:rPr>
        <w:t xml:space="preserve"> </w:t>
      </w:r>
      <w:r>
        <w:rPr>
          <w:rFonts w:ascii="Arial" w:hAnsi="Arial" w:cs="Arial"/>
          <w:b/>
          <w:sz w:val="24"/>
          <w:szCs w:val="24"/>
        </w:rPr>
        <w:t>CONCLUSIONES Y RECOMENDACIONES………………………..………..77</w:t>
      </w:r>
    </w:p>
    <w:p w:rsidR="00D908AB" w:rsidRPr="00925502" w:rsidRDefault="00D908AB" w:rsidP="00D908AB">
      <w:pPr>
        <w:pStyle w:val="Prrafodelista"/>
        <w:spacing w:before="240" w:after="0" w:line="360" w:lineRule="auto"/>
        <w:ind w:left="360"/>
        <w:rPr>
          <w:rFonts w:ascii="Arial" w:hAnsi="Arial" w:cs="Arial"/>
          <w:b/>
          <w:sz w:val="24"/>
          <w:szCs w:val="24"/>
        </w:rPr>
      </w:pPr>
    </w:p>
    <w:p w:rsidR="00D908AB" w:rsidRPr="00925502" w:rsidRDefault="00D908AB" w:rsidP="00D908AB">
      <w:pPr>
        <w:pStyle w:val="Prrafodelista"/>
        <w:numPr>
          <w:ilvl w:val="1"/>
          <w:numId w:val="2"/>
        </w:numPr>
        <w:spacing w:after="0" w:line="360" w:lineRule="auto"/>
        <w:ind w:hanging="290"/>
        <w:rPr>
          <w:rFonts w:ascii="Arial" w:hAnsi="Arial" w:cs="Arial"/>
          <w:b/>
          <w:sz w:val="24"/>
          <w:szCs w:val="24"/>
        </w:rPr>
      </w:pPr>
      <w:r w:rsidRPr="00925502">
        <w:rPr>
          <w:rFonts w:ascii="Arial" w:hAnsi="Arial" w:cs="Arial"/>
          <w:b/>
          <w:sz w:val="24"/>
          <w:szCs w:val="24"/>
        </w:rPr>
        <w:t>VARIABLE DE CONSULTA GENERAL…………</w:t>
      </w:r>
      <w:r>
        <w:rPr>
          <w:rFonts w:ascii="Arial" w:hAnsi="Arial" w:cs="Arial"/>
          <w:b/>
          <w:sz w:val="24"/>
          <w:szCs w:val="24"/>
        </w:rPr>
        <w:t>……..…….……77</w:t>
      </w:r>
    </w:p>
    <w:p w:rsidR="00D908AB" w:rsidRDefault="00D908AB" w:rsidP="00D908AB">
      <w:pPr>
        <w:pStyle w:val="Prrafodelista"/>
        <w:numPr>
          <w:ilvl w:val="1"/>
          <w:numId w:val="2"/>
        </w:numPr>
        <w:spacing w:after="0" w:line="360" w:lineRule="auto"/>
        <w:ind w:hanging="290"/>
        <w:rPr>
          <w:rFonts w:ascii="Arial" w:hAnsi="Arial" w:cs="Arial"/>
          <w:b/>
          <w:sz w:val="24"/>
          <w:szCs w:val="24"/>
        </w:rPr>
      </w:pPr>
      <w:r w:rsidRPr="00A71032">
        <w:rPr>
          <w:rFonts w:ascii="Arial" w:hAnsi="Arial" w:cs="Arial"/>
          <w:b/>
          <w:sz w:val="24"/>
          <w:szCs w:val="24"/>
        </w:rPr>
        <w:t>VARIABLE DE ODONTOLOGÍA………………………………</w:t>
      </w:r>
      <w:r>
        <w:rPr>
          <w:rFonts w:ascii="Arial" w:hAnsi="Arial" w:cs="Arial"/>
          <w:b/>
          <w:sz w:val="24"/>
          <w:szCs w:val="24"/>
        </w:rPr>
        <w:t>……80</w:t>
      </w:r>
    </w:p>
    <w:p w:rsidR="00D908AB" w:rsidRPr="00A71032" w:rsidRDefault="00D908AB" w:rsidP="00D908AB">
      <w:pPr>
        <w:pStyle w:val="Prrafodelista"/>
        <w:numPr>
          <w:ilvl w:val="1"/>
          <w:numId w:val="2"/>
        </w:numPr>
        <w:spacing w:after="0" w:line="360" w:lineRule="auto"/>
        <w:ind w:hanging="290"/>
        <w:rPr>
          <w:rFonts w:ascii="Arial" w:hAnsi="Arial" w:cs="Arial"/>
          <w:b/>
          <w:sz w:val="24"/>
          <w:szCs w:val="24"/>
        </w:rPr>
      </w:pPr>
      <w:r w:rsidRPr="00A71032">
        <w:rPr>
          <w:rFonts w:ascii="Arial" w:hAnsi="Arial" w:cs="Arial"/>
          <w:b/>
          <w:sz w:val="24"/>
          <w:szCs w:val="24"/>
        </w:rPr>
        <w:t>RECOMENDACIONES……………………………………………</w:t>
      </w:r>
      <w:r>
        <w:rPr>
          <w:rFonts w:ascii="Arial" w:hAnsi="Arial" w:cs="Arial"/>
          <w:b/>
          <w:sz w:val="24"/>
          <w:szCs w:val="24"/>
        </w:rPr>
        <w:t>….82</w:t>
      </w:r>
    </w:p>
    <w:p w:rsidR="00D908AB" w:rsidRDefault="00D908AB" w:rsidP="00D908AB">
      <w:pPr>
        <w:pStyle w:val="Prrafodelista"/>
        <w:spacing w:after="0" w:line="360" w:lineRule="auto"/>
        <w:ind w:left="0"/>
        <w:rPr>
          <w:rFonts w:ascii="Arial" w:hAnsi="Arial" w:cs="Arial"/>
          <w:b/>
          <w:sz w:val="28"/>
          <w:szCs w:val="28"/>
        </w:rPr>
      </w:pPr>
    </w:p>
    <w:p w:rsidR="00D908AB" w:rsidRDefault="00D908AB" w:rsidP="00D908AB">
      <w:pPr>
        <w:pStyle w:val="Prrafodelista"/>
        <w:spacing w:after="0" w:line="360" w:lineRule="auto"/>
        <w:ind w:left="0"/>
        <w:rPr>
          <w:rFonts w:ascii="Arial" w:hAnsi="Arial" w:cs="Arial"/>
          <w:b/>
          <w:sz w:val="28"/>
          <w:szCs w:val="28"/>
        </w:rPr>
      </w:pPr>
    </w:p>
    <w:p w:rsidR="00D908AB" w:rsidRDefault="00D908AB" w:rsidP="00D908AB">
      <w:pPr>
        <w:pStyle w:val="Prrafodelista"/>
        <w:spacing w:after="0" w:line="360" w:lineRule="auto"/>
        <w:ind w:left="0"/>
        <w:rPr>
          <w:rFonts w:ascii="Arial" w:hAnsi="Arial" w:cs="Arial"/>
          <w:b/>
          <w:sz w:val="24"/>
          <w:szCs w:val="24"/>
        </w:rPr>
      </w:pPr>
      <w:r>
        <w:rPr>
          <w:rFonts w:ascii="Arial" w:hAnsi="Arial" w:cs="Arial"/>
          <w:b/>
          <w:sz w:val="24"/>
          <w:szCs w:val="24"/>
        </w:rPr>
        <w:t>BIBLIOGRAFÍ</w:t>
      </w:r>
      <w:r w:rsidRPr="00925502">
        <w:rPr>
          <w:rFonts w:ascii="Arial" w:hAnsi="Arial" w:cs="Arial"/>
          <w:b/>
          <w:sz w:val="24"/>
          <w:szCs w:val="24"/>
        </w:rPr>
        <w:t>A</w:t>
      </w:r>
    </w:p>
    <w:p w:rsidR="00D908AB" w:rsidRDefault="00D908AB" w:rsidP="00D908AB">
      <w:pPr>
        <w:pStyle w:val="Prrafodelista"/>
        <w:spacing w:after="0" w:line="360" w:lineRule="auto"/>
        <w:ind w:left="0"/>
        <w:rPr>
          <w:rFonts w:ascii="Arial" w:hAnsi="Arial" w:cs="Arial"/>
          <w:b/>
          <w:sz w:val="24"/>
          <w:szCs w:val="24"/>
        </w:rPr>
      </w:pPr>
    </w:p>
    <w:p w:rsidR="00D908AB" w:rsidRPr="00925502" w:rsidRDefault="00D908AB" w:rsidP="00D908AB">
      <w:pPr>
        <w:pStyle w:val="Prrafodelista"/>
        <w:spacing w:after="0" w:line="360" w:lineRule="auto"/>
        <w:ind w:left="0"/>
        <w:rPr>
          <w:rFonts w:ascii="Arial" w:hAnsi="Arial" w:cs="Arial"/>
          <w:b/>
          <w:sz w:val="24"/>
          <w:szCs w:val="24"/>
        </w:rPr>
      </w:pPr>
      <w:r>
        <w:rPr>
          <w:rFonts w:ascii="Arial" w:hAnsi="Arial" w:cs="Arial"/>
          <w:b/>
          <w:sz w:val="24"/>
          <w:szCs w:val="24"/>
        </w:rPr>
        <w:t>REFERENCIAS BIBLIOGRÁFICAS………………………………………………...............................</w:t>
      </w:r>
    </w:p>
    <w:p w:rsidR="00D908AB" w:rsidRPr="0039407C" w:rsidRDefault="00D908AB" w:rsidP="00D908AB">
      <w:pPr>
        <w:spacing w:after="0" w:line="360" w:lineRule="auto"/>
        <w:ind w:left="426"/>
        <w:rPr>
          <w:rFonts w:ascii="Arial" w:hAnsi="Arial" w:cs="Arial"/>
          <w:b/>
          <w:sz w:val="24"/>
          <w:szCs w:val="24"/>
        </w:rPr>
      </w:pPr>
    </w:p>
    <w:p w:rsidR="00D908AB" w:rsidRPr="0039407C" w:rsidRDefault="00D908AB" w:rsidP="00D908AB">
      <w:pPr>
        <w:spacing w:after="0" w:line="240" w:lineRule="auto"/>
        <w:ind w:left="426"/>
        <w:rPr>
          <w:rFonts w:ascii="Arial" w:hAnsi="Arial" w:cs="Arial"/>
          <w:b/>
          <w:sz w:val="24"/>
          <w:szCs w:val="24"/>
        </w:rPr>
      </w:pPr>
      <w:r w:rsidRPr="0039407C">
        <w:rPr>
          <w:rFonts w:ascii="Arial" w:hAnsi="Arial" w:cs="Arial"/>
          <w:b/>
          <w:sz w:val="24"/>
          <w:szCs w:val="24"/>
        </w:rPr>
        <w:t xml:space="preserve"> </w:t>
      </w:r>
    </w:p>
    <w:p w:rsidR="00D908AB" w:rsidRDefault="00D908AB" w:rsidP="00D908AB">
      <w:pPr>
        <w:tabs>
          <w:tab w:val="left" w:pos="2820"/>
        </w:tabs>
        <w:spacing w:after="0" w:line="480" w:lineRule="auto"/>
        <w:jc w:val="center"/>
        <w:rPr>
          <w:rFonts w:ascii="Arial" w:hAnsi="Arial" w:cs="Arial"/>
          <w:b/>
          <w:sz w:val="44"/>
          <w:szCs w:val="44"/>
        </w:rPr>
      </w:pPr>
    </w:p>
    <w:p w:rsidR="00D908AB" w:rsidRDefault="00D908AB" w:rsidP="00D908AB">
      <w:pPr>
        <w:tabs>
          <w:tab w:val="left" w:pos="2820"/>
        </w:tabs>
        <w:spacing w:after="0" w:line="480" w:lineRule="auto"/>
        <w:jc w:val="center"/>
        <w:rPr>
          <w:rFonts w:ascii="Arial" w:hAnsi="Arial" w:cs="Arial"/>
          <w:b/>
          <w:sz w:val="44"/>
          <w:szCs w:val="44"/>
        </w:rPr>
      </w:pPr>
    </w:p>
    <w:p w:rsidR="00D908AB" w:rsidRDefault="00D908AB" w:rsidP="00764E3D">
      <w:pPr>
        <w:spacing w:after="0" w:line="360" w:lineRule="auto"/>
        <w:jc w:val="center"/>
        <w:outlineLvl w:val="0"/>
        <w:rPr>
          <w:rFonts w:ascii="Arial" w:hAnsi="Arial" w:cs="Arial"/>
          <w:b/>
          <w:sz w:val="34"/>
          <w:szCs w:val="34"/>
        </w:rPr>
        <w:sectPr w:rsidR="00D908AB" w:rsidSect="00D908AB">
          <w:pgSz w:w="12240" w:h="15840"/>
          <w:pgMar w:top="2268" w:right="1361" w:bottom="2268" w:left="2268" w:header="709" w:footer="709" w:gutter="0"/>
          <w:pgNumType w:start="1"/>
          <w:cols w:space="708"/>
          <w:docGrid w:linePitch="360"/>
        </w:sectPr>
      </w:pPr>
    </w:p>
    <w:p w:rsidR="00764E3D" w:rsidRDefault="00764E3D" w:rsidP="00764E3D">
      <w:pPr>
        <w:spacing w:after="0" w:line="360" w:lineRule="auto"/>
        <w:jc w:val="center"/>
        <w:outlineLvl w:val="0"/>
        <w:rPr>
          <w:rFonts w:ascii="Arial" w:hAnsi="Arial" w:cs="Arial"/>
          <w:b/>
          <w:sz w:val="34"/>
          <w:szCs w:val="34"/>
        </w:rPr>
      </w:pPr>
    </w:p>
    <w:p w:rsidR="00764E3D" w:rsidRDefault="00764E3D" w:rsidP="00764E3D">
      <w:pPr>
        <w:spacing w:after="0" w:line="360" w:lineRule="auto"/>
        <w:jc w:val="center"/>
        <w:outlineLvl w:val="0"/>
        <w:rPr>
          <w:rFonts w:ascii="Arial" w:hAnsi="Arial" w:cs="Arial"/>
          <w:b/>
          <w:sz w:val="34"/>
          <w:szCs w:val="34"/>
        </w:rPr>
      </w:pPr>
    </w:p>
    <w:p w:rsidR="00F8623C" w:rsidRDefault="00DD6C8F" w:rsidP="001565B3">
      <w:pPr>
        <w:spacing w:line="480" w:lineRule="auto"/>
        <w:jc w:val="center"/>
        <w:outlineLvl w:val="0"/>
        <w:rPr>
          <w:rFonts w:ascii="Arial" w:hAnsi="Arial" w:cs="Arial"/>
          <w:b/>
          <w:sz w:val="44"/>
          <w:szCs w:val="24"/>
        </w:rPr>
      </w:pPr>
      <w:bookmarkStart w:id="34" w:name="_Toc301445653"/>
      <w:bookmarkStart w:id="35" w:name="_Toc301445775"/>
      <w:bookmarkEnd w:id="0"/>
      <w:bookmarkEnd w:id="1"/>
      <w:r w:rsidRPr="00A65CB0">
        <w:rPr>
          <w:rFonts w:ascii="Arial" w:hAnsi="Arial" w:cs="Arial"/>
          <w:b/>
          <w:sz w:val="44"/>
          <w:szCs w:val="24"/>
        </w:rPr>
        <w:t>CAPÍ</w:t>
      </w:r>
      <w:r w:rsidR="00A65CB0" w:rsidRPr="00A65CB0">
        <w:rPr>
          <w:rFonts w:ascii="Arial" w:hAnsi="Arial" w:cs="Arial"/>
          <w:b/>
          <w:sz w:val="44"/>
          <w:szCs w:val="24"/>
        </w:rPr>
        <w:t>TULO I</w:t>
      </w:r>
      <w:bookmarkEnd w:id="34"/>
      <w:bookmarkEnd w:id="35"/>
    </w:p>
    <w:p w:rsidR="00A65CB0" w:rsidRDefault="00A65CB0" w:rsidP="000776AC">
      <w:pPr>
        <w:pStyle w:val="Prrafodelista"/>
        <w:numPr>
          <w:ilvl w:val="0"/>
          <w:numId w:val="3"/>
        </w:numPr>
        <w:spacing w:line="480" w:lineRule="auto"/>
        <w:jc w:val="both"/>
        <w:outlineLvl w:val="0"/>
        <w:rPr>
          <w:rFonts w:ascii="Arial" w:hAnsi="Arial" w:cs="Arial"/>
          <w:b/>
          <w:sz w:val="32"/>
          <w:szCs w:val="28"/>
        </w:rPr>
      </w:pPr>
      <w:bookmarkStart w:id="36" w:name="_Toc301445654"/>
      <w:bookmarkStart w:id="37" w:name="_Toc301445776"/>
      <w:bookmarkStart w:id="38" w:name="_Ref301446132"/>
      <w:bookmarkStart w:id="39" w:name="_Ref301446173"/>
      <w:bookmarkStart w:id="40" w:name="_Ref301446174"/>
      <w:bookmarkStart w:id="41" w:name="_Ref301446204"/>
      <w:bookmarkStart w:id="42" w:name="_Ref301446210"/>
      <w:bookmarkStart w:id="43" w:name="_Ref301446214"/>
      <w:bookmarkStart w:id="44" w:name="_Ref301446224"/>
      <w:bookmarkStart w:id="45" w:name="_Ref301446250"/>
      <w:bookmarkStart w:id="46" w:name="_Ref301446251"/>
      <w:r w:rsidRPr="00A65CB0">
        <w:rPr>
          <w:rFonts w:ascii="Arial" w:hAnsi="Arial" w:cs="Arial"/>
          <w:b/>
          <w:sz w:val="32"/>
          <w:szCs w:val="28"/>
        </w:rPr>
        <w:t>SALUD E HIGIENE</w:t>
      </w:r>
      <w:bookmarkEnd w:id="36"/>
      <w:bookmarkEnd w:id="37"/>
      <w:bookmarkEnd w:id="38"/>
      <w:bookmarkEnd w:id="39"/>
      <w:bookmarkEnd w:id="40"/>
      <w:bookmarkEnd w:id="41"/>
      <w:bookmarkEnd w:id="42"/>
      <w:bookmarkEnd w:id="43"/>
      <w:bookmarkEnd w:id="44"/>
      <w:bookmarkEnd w:id="45"/>
      <w:bookmarkEnd w:id="46"/>
      <w:r w:rsidRPr="00A65CB0">
        <w:rPr>
          <w:rFonts w:ascii="Arial" w:hAnsi="Arial" w:cs="Arial"/>
          <w:b/>
          <w:sz w:val="32"/>
          <w:szCs w:val="28"/>
        </w:rPr>
        <w:t xml:space="preserve"> </w:t>
      </w:r>
    </w:p>
    <w:p w:rsidR="00673E46" w:rsidRDefault="00673E46" w:rsidP="00673E46">
      <w:pPr>
        <w:pStyle w:val="Prrafodelista"/>
        <w:spacing w:line="480" w:lineRule="auto"/>
        <w:ind w:left="360"/>
        <w:jc w:val="both"/>
        <w:outlineLvl w:val="0"/>
        <w:rPr>
          <w:rFonts w:ascii="Arial" w:hAnsi="Arial" w:cs="Arial"/>
          <w:b/>
          <w:sz w:val="32"/>
          <w:szCs w:val="28"/>
        </w:rPr>
      </w:pPr>
    </w:p>
    <w:p w:rsidR="00673E46" w:rsidRPr="00673E46" w:rsidRDefault="00673E46" w:rsidP="00673E46">
      <w:pPr>
        <w:pStyle w:val="Prrafodelista"/>
        <w:numPr>
          <w:ilvl w:val="1"/>
          <w:numId w:val="3"/>
        </w:numPr>
        <w:spacing w:line="480" w:lineRule="auto"/>
        <w:outlineLvl w:val="0"/>
        <w:rPr>
          <w:rFonts w:ascii="Arial" w:hAnsi="Arial" w:cs="Arial"/>
          <w:b/>
          <w:sz w:val="28"/>
          <w:szCs w:val="28"/>
        </w:rPr>
      </w:pPr>
      <w:r w:rsidRPr="00673E46">
        <w:rPr>
          <w:rFonts w:ascii="Arial" w:hAnsi="Arial" w:cs="Arial"/>
          <w:b/>
          <w:sz w:val="28"/>
          <w:szCs w:val="28"/>
        </w:rPr>
        <w:t>INTRODUCCIÓN</w:t>
      </w:r>
    </w:p>
    <w:p w:rsidR="00673E46" w:rsidRDefault="00673E46" w:rsidP="00673E46">
      <w:pPr>
        <w:pStyle w:val="Prrafodelista"/>
        <w:spacing w:line="480" w:lineRule="auto"/>
        <w:ind w:left="360"/>
        <w:jc w:val="both"/>
        <w:outlineLvl w:val="0"/>
        <w:rPr>
          <w:rFonts w:ascii="Arial" w:hAnsi="Arial" w:cs="Arial"/>
          <w:sz w:val="24"/>
          <w:szCs w:val="24"/>
        </w:rPr>
      </w:pPr>
      <w:bookmarkStart w:id="47" w:name="_Toc301445650"/>
      <w:bookmarkStart w:id="48" w:name="_Toc301445772"/>
      <w:r>
        <w:rPr>
          <w:rFonts w:ascii="Arial" w:hAnsi="Arial" w:cs="Arial"/>
          <w:sz w:val="24"/>
          <w:szCs w:val="24"/>
        </w:rPr>
        <w:t>La Salud es muy importante para todas las personas, ya que en ella influyen muchos factores, esto es hablar de todos los beneficios que necesita  el cuerpo humano para una buena calidad de vida.</w:t>
      </w:r>
      <w:bookmarkEnd w:id="47"/>
      <w:bookmarkEnd w:id="48"/>
    </w:p>
    <w:p w:rsidR="00673E46" w:rsidRDefault="00673E46" w:rsidP="00673E46">
      <w:pPr>
        <w:pStyle w:val="Prrafodelista"/>
        <w:spacing w:line="480" w:lineRule="auto"/>
        <w:ind w:left="360"/>
        <w:jc w:val="both"/>
        <w:outlineLvl w:val="0"/>
        <w:rPr>
          <w:rFonts w:ascii="Arial" w:hAnsi="Arial" w:cs="Arial"/>
          <w:sz w:val="24"/>
          <w:szCs w:val="24"/>
        </w:rPr>
      </w:pPr>
      <w:bookmarkStart w:id="49" w:name="_Toc301445651"/>
      <w:bookmarkStart w:id="50" w:name="_Toc301445773"/>
      <w:r w:rsidRPr="0006587A">
        <w:rPr>
          <w:rFonts w:ascii="Arial" w:hAnsi="Arial" w:cs="Arial"/>
          <w:sz w:val="24"/>
          <w:szCs w:val="24"/>
        </w:rPr>
        <w:t>Es evidente la estrecha relación que existe entre salud y calidad de vida. No obstante, con frecuencia no se es consciente de la relación, directa, entre la construcción</w:t>
      </w:r>
      <w:r>
        <w:rPr>
          <w:rFonts w:ascii="Arial" w:hAnsi="Arial" w:cs="Arial"/>
          <w:sz w:val="24"/>
          <w:szCs w:val="24"/>
        </w:rPr>
        <w:t xml:space="preserve"> de un hábito alimenticio,</w:t>
      </w:r>
      <w:r w:rsidRPr="0006587A">
        <w:rPr>
          <w:rFonts w:ascii="Arial" w:hAnsi="Arial" w:cs="Arial"/>
          <w:sz w:val="24"/>
          <w:szCs w:val="24"/>
        </w:rPr>
        <w:t xml:space="preserve"> el mantenimiento</w:t>
      </w:r>
      <w:r>
        <w:rPr>
          <w:rFonts w:ascii="Arial" w:hAnsi="Arial" w:cs="Arial"/>
          <w:sz w:val="24"/>
          <w:szCs w:val="24"/>
        </w:rPr>
        <w:t xml:space="preserve"> de un cuerpo saludable,</w:t>
      </w:r>
      <w:r w:rsidRPr="0006587A">
        <w:rPr>
          <w:rFonts w:ascii="Arial" w:hAnsi="Arial" w:cs="Arial"/>
          <w:sz w:val="24"/>
          <w:szCs w:val="24"/>
        </w:rPr>
        <w:t xml:space="preserve"> </w:t>
      </w:r>
      <w:r>
        <w:rPr>
          <w:rFonts w:ascii="Arial" w:hAnsi="Arial" w:cs="Arial"/>
          <w:sz w:val="24"/>
          <w:szCs w:val="24"/>
        </w:rPr>
        <w:t>salud e higiene</w:t>
      </w:r>
      <w:r w:rsidRPr="0006587A">
        <w:rPr>
          <w:rFonts w:ascii="Arial" w:hAnsi="Arial" w:cs="Arial"/>
          <w:sz w:val="24"/>
          <w:szCs w:val="24"/>
        </w:rPr>
        <w:t>.</w:t>
      </w:r>
      <w:bookmarkEnd w:id="49"/>
      <w:bookmarkEnd w:id="50"/>
      <w:r w:rsidRPr="0006587A">
        <w:rPr>
          <w:rFonts w:ascii="Arial" w:hAnsi="Arial" w:cs="Arial"/>
          <w:sz w:val="24"/>
          <w:szCs w:val="24"/>
        </w:rPr>
        <w:t> </w:t>
      </w:r>
    </w:p>
    <w:p w:rsidR="00673E46" w:rsidRDefault="00673E46" w:rsidP="00673E46">
      <w:pPr>
        <w:pStyle w:val="Prrafodelista"/>
        <w:spacing w:line="480" w:lineRule="auto"/>
        <w:ind w:left="360"/>
        <w:jc w:val="both"/>
        <w:outlineLvl w:val="0"/>
        <w:rPr>
          <w:rFonts w:ascii="Arial" w:hAnsi="Arial" w:cs="Arial"/>
          <w:bCs/>
          <w:sz w:val="24"/>
          <w:szCs w:val="24"/>
        </w:rPr>
      </w:pPr>
      <w:bookmarkStart w:id="51" w:name="_Toc301445652"/>
      <w:bookmarkStart w:id="52" w:name="_Toc301445774"/>
      <w:r w:rsidRPr="0006587A">
        <w:rPr>
          <w:rFonts w:ascii="Arial" w:hAnsi="Arial" w:cs="Arial"/>
          <w:sz w:val="24"/>
          <w:szCs w:val="24"/>
        </w:rPr>
        <w:t xml:space="preserve">Para garantizar la </w:t>
      </w:r>
      <w:r>
        <w:rPr>
          <w:rFonts w:ascii="Arial" w:hAnsi="Arial" w:cs="Arial"/>
          <w:sz w:val="24"/>
          <w:szCs w:val="24"/>
        </w:rPr>
        <w:t xml:space="preserve">atención  a personas en  un centro médico;  es necesario la creación de un sistema que permite mejorar la atención al paciente. </w:t>
      </w:r>
      <w:r w:rsidRPr="0006587A">
        <w:rPr>
          <w:rFonts w:ascii="Arial" w:hAnsi="Arial" w:cs="Arial"/>
          <w:sz w:val="24"/>
          <w:szCs w:val="24"/>
        </w:rPr>
        <w:t xml:space="preserve">En este sentido, la implantación de </w:t>
      </w:r>
      <w:r w:rsidRPr="0006587A">
        <w:rPr>
          <w:rFonts w:ascii="Arial" w:hAnsi="Arial" w:cs="Arial"/>
          <w:bCs/>
          <w:sz w:val="24"/>
          <w:szCs w:val="24"/>
        </w:rPr>
        <w:t xml:space="preserve">infraestructuras y procesos de control </w:t>
      </w:r>
      <w:r>
        <w:rPr>
          <w:rFonts w:ascii="Arial" w:hAnsi="Arial" w:cs="Arial"/>
          <w:sz w:val="24"/>
          <w:szCs w:val="24"/>
        </w:rPr>
        <w:t xml:space="preserve">hacen </w:t>
      </w:r>
      <w:r w:rsidRPr="0006587A">
        <w:rPr>
          <w:rFonts w:ascii="Arial" w:hAnsi="Arial" w:cs="Arial"/>
          <w:sz w:val="24"/>
          <w:szCs w:val="24"/>
        </w:rPr>
        <w:t xml:space="preserve"> posible los impresionantes avances en la mejora de la </w:t>
      </w:r>
      <w:r w:rsidRPr="0006587A">
        <w:rPr>
          <w:rFonts w:ascii="Arial" w:hAnsi="Arial" w:cs="Arial"/>
          <w:bCs/>
          <w:sz w:val="24"/>
          <w:szCs w:val="24"/>
        </w:rPr>
        <w:t>calidad y la esperanza de vida.</w:t>
      </w:r>
      <w:bookmarkEnd w:id="51"/>
      <w:bookmarkEnd w:id="52"/>
    </w:p>
    <w:p w:rsidR="00673E46" w:rsidRPr="00673E46" w:rsidRDefault="00673E46" w:rsidP="00673E46">
      <w:pPr>
        <w:pStyle w:val="Prrafodelista"/>
        <w:numPr>
          <w:ilvl w:val="1"/>
          <w:numId w:val="3"/>
        </w:numPr>
        <w:spacing w:line="480" w:lineRule="auto"/>
        <w:ind w:left="426" w:hanging="426"/>
        <w:jc w:val="both"/>
        <w:outlineLvl w:val="0"/>
        <w:rPr>
          <w:rFonts w:ascii="Arial" w:hAnsi="Arial" w:cs="Arial"/>
          <w:b/>
          <w:sz w:val="28"/>
          <w:szCs w:val="28"/>
        </w:rPr>
      </w:pPr>
      <w:r w:rsidRPr="00673E46">
        <w:rPr>
          <w:rFonts w:ascii="Arial" w:hAnsi="Arial" w:cs="Arial"/>
          <w:b/>
          <w:sz w:val="28"/>
          <w:szCs w:val="28"/>
        </w:rPr>
        <w:lastRenderedPageBreak/>
        <w:t>ANTECEDENTES DE LA SALUD</w:t>
      </w:r>
    </w:p>
    <w:p w:rsidR="005A1B71" w:rsidRDefault="00166326" w:rsidP="005A1B71">
      <w:pPr>
        <w:pStyle w:val="Prrafodelista"/>
        <w:spacing w:line="480" w:lineRule="auto"/>
        <w:ind w:left="0" w:firstLine="709"/>
        <w:jc w:val="both"/>
        <w:rPr>
          <w:rFonts w:ascii="Arial" w:hAnsi="Arial" w:cs="Arial"/>
          <w:sz w:val="24"/>
          <w:szCs w:val="24"/>
        </w:rPr>
      </w:pPr>
      <w:r>
        <w:rPr>
          <w:rFonts w:ascii="Arial" w:hAnsi="Arial" w:cs="Arial"/>
          <w:sz w:val="24"/>
          <w:szCs w:val="24"/>
        </w:rPr>
        <w:t>En algunas ciudades del País</w:t>
      </w:r>
      <w:r w:rsidR="00E172F5">
        <w:rPr>
          <w:rFonts w:ascii="Arial" w:hAnsi="Arial" w:cs="Arial"/>
          <w:sz w:val="24"/>
          <w:szCs w:val="24"/>
        </w:rPr>
        <w:t>, la mayoría de los Centros Médicos o dispensarios de Salud, efectúan  campañas de emergencia</w:t>
      </w:r>
      <w:r w:rsidR="005A1B71">
        <w:rPr>
          <w:rFonts w:ascii="Arial" w:hAnsi="Arial" w:cs="Arial"/>
          <w:sz w:val="24"/>
          <w:szCs w:val="24"/>
        </w:rPr>
        <w:t xml:space="preserve">, brindando atención primaria a las  personas </w:t>
      </w:r>
      <w:proofErr w:type="spellStart"/>
      <w:r w:rsidR="005A1B71" w:rsidRPr="006C3BA0">
        <w:rPr>
          <w:rFonts w:ascii="Arial" w:hAnsi="Arial" w:cs="Arial"/>
          <w:sz w:val="24"/>
          <w:szCs w:val="24"/>
        </w:rPr>
        <w:t>mas</w:t>
      </w:r>
      <w:proofErr w:type="spellEnd"/>
      <w:r w:rsidR="005A1B71" w:rsidRPr="006C3BA0">
        <w:rPr>
          <w:rFonts w:ascii="Arial" w:hAnsi="Arial" w:cs="Arial"/>
          <w:sz w:val="24"/>
          <w:szCs w:val="24"/>
        </w:rPr>
        <w:t xml:space="preserve"> vulnerable</w:t>
      </w:r>
      <w:r w:rsidR="005A1B71">
        <w:rPr>
          <w:rFonts w:ascii="Arial" w:hAnsi="Arial" w:cs="Arial"/>
          <w:sz w:val="24"/>
          <w:szCs w:val="24"/>
        </w:rPr>
        <w:t xml:space="preserve"> como son los </w:t>
      </w:r>
      <w:r w:rsidR="005A1B71" w:rsidRPr="006C3BA0">
        <w:rPr>
          <w:rFonts w:ascii="Arial" w:hAnsi="Arial" w:cs="Arial"/>
          <w:sz w:val="24"/>
          <w:szCs w:val="24"/>
        </w:rPr>
        <w:t xml:space="preserve"> niños, jóvenes, mujeres, adultos mayores, personas con discapacidad, persona</w:t>
      </w:r>
      <w:r w:rsidR="005A1B71">
        <w:rPr>
          <w:rFonts w:ascii="Arial" w:hAnsi="Arial" w:cs="Arial"/>
          <w:sz w:val="24"/>
          <w:szCs w:val="24"/>
        </w:rPr>
        <w:t xml:space="preserve">s en riesgo, pobres y </w:t>
      </w:r>
      <w:r w:rsidR="00170DA4">
        <w:rPr>
          <w:rFonts w:ascii="Arial" w:hAnsi="Arial" w:cs="Arial"/>
          <w:sz w:val="24"/>
          <w:szCs w:val="24"/>
        </w:rPr>
        <w:t>excluidas</w:t>
      </w:r>
      <w:r w:rsidR="005A1B71">
        <w:rPr>
          <w:rFonts w:ascii="Arial" w:hAnsi="Arial" w:cs="Arial"/>
          <w:sz w:val="24"/>
          <w:szCs w:val="24"/>
        </w:rPr>
        <w:t>,</w:t>
      </w:r>
      <w:r w:rsidR="00E172F5">
        <w:rPr>
          <w:rFonts w:ascii="Arial" w:hAnsi="Arial" w:cs="Arial"/>
          <w:sz w:val="24"/>
          <w:szCs w:val="24"/>
        </w:rPr>
        <w:t xml:space="preserve"> </w:t>
      </w:r>
      <w:r w:rsidR="005A1B71">
        <w:rPr>
          <w:rFonts w:ascii="Arial" w:hAnsi="Arial" w:cs="Arial"/>
          <w:sz w:val="24"/>
          <w:szCs w:val="24"/>
        </w:rPr>
        <w:t>personas de escasos recursos, brindando  atención médica y medicina</w:t>
      </w:r>
      <w:r w:rsidR="00E172F5">
        <w:rPr>
          <w:rFonts w:ascii="Arial" w:hAnsi="Arial" w:cs="Arial"/>
          <w:sz w:val="24"/>
          <w:szCs w:val="24"/>
        </w:rPr>
        <w:t xml:space="preserve"> gratuita</w:t>
      </w:r>
      <w:r w:rsidR="005A1B71">
        <w:rPr>
          <w:rFonts w:ascii="Arial" w:hAnsi="Arial" w:cs="Arial"/>
          <w:sz w:val="24"/>
          <w:szCs w:val="24"/>
        </w:rPr>
        <w:t xml:space="preserve">. </w:t>
      </w:r>
    </w:p>
    <w:p w:rsidR="005A1B71" w:rsidRDefault="005A1B71" w:rsidP="00A65CB0">
      <w:pPr>
        <w:pStyle w:val="Prrafodelista"/>
        <w:spacing w:line="480" w:lineRule="auto"/>
        <w:ind w:left="0" w:firstLine="709"/>
        <w:jc w:val="both"/>
        <w:outlineLvl w:val="0"/>
        <w:rPr>
          <w:rFonts w:ascii="Arial" w:hAnsi="Arial" w:cs="Arial"/>
          <w:sz w:val="24"/>
          <w:szCs w:val="24"/>
        </w:rPr>
      </w:pPr>
    </w:p>
    <w:p w:rsidR="002B060C" w:rsidRDefault="006C3BA0" w:rsidP="00A65CB0">
      <w:pPr>
        <w:pStyle w:val="Prrafodelista"/>
        <w:spacing w:line="480" w:lineRule="auto"/>
        <w:ind w:left="0" w:firstLine="709"/>
        <w:jc w:val="both"/>
        <w:rPr>
          <w:rFonts w:ascii="Arial" w:hAnsi="Arial" w:cs="Arial"/>
          <w:sz w:val="24"/>
          <w:szCs w:val="24"/>
        </w:rPr>
      </w:pPr>
      <w:r w:rsidRPr="006C3BA0">
        <w:rPr>
          <w:rFonts w:ascii="Arial" w:hAnsi="Arial" w:cs="Arial"/>
          <w:sz w:val="24"/>
          <w:szCs w:val="24"/>
        </w:rPr>
        <w:t>Otras Instituciones que también pr</w:t>
      </w:r>
      <w:r w:rsidR="00166326">
        <w:rPr>
          <w:rFonts w:ascii="Arial" w:hAnsi="Arial" w:cs="Arial"/>
          <w:sz w:val="24"/>
          <w:szCs w:val="24"/>
        </w:rPr>
        <w:t>estan servicios de salud en una ciudad</w:t>
      </w:r>
      <w:r w:rsidRPr="006C3BA0">
        <w:rPr>
          <w:rFonts w:ascii="Arial" w:hAnsi="Arial" w:cs="Arial"/>
          <w:sz w:val="24"/>
          <w:szCs w:val="24"/>
        </w:rPr>
        <w:t xml:space="preserve"> son: Dirección Provincial de Salud del Guayas, Instituto Ecuatoriano de Seguridad Social, Fuerzas Armadas, Policía Nacional</w:t>
      </w:r>
      <w:r w:rsidR="00C8563E">
        <w:rPr>
          <w:rFonts w:ascii="Arial" w:hAnsi="Arial" w:cs="Arial"/>
          <w:sz w:val="24"/>
          <w:szCs w:val="24"/>
        </w:rPr>
        <w:t>, Junta de Beneficencia, SOLCA</w:t>
      </w:r>
      <w:r w:rsidRPr="006C3BA0">
        <w:rPr>
          <w:rFonts w:ascii="Arial" w:hAnsi="Arial" w:cs="Arial"/>
          <w:sz w:val="24"/>
          <w:szCs w:val="24"/>
        </w:rPr>
        <w:t xml:space="preserve">, Universidad de Guayaquil a través del Hospital Universitario y diversas </w:t>
      </w:r>
      <w:r w:rsidR="00C8563E">
        <w:rPr>
          <w:rFonts w:ascii="Arial" w:hAnsi="Arial" w:cs="Arial"/>
          <w:sz w:val="24"/>
          <w:szCs w:val="24"/>
        </w:rPr>
        <w:t>Organizaciones</w:t>
      </w:r>
      <w:r w:rsidRPr="006C3BA0">
        <w:rPr>
          <w:rFonts w:ascii="Arial" w:hAnsi="Arial" w:cs="Arial"/>
          <w:sz w:val="24"/>
          <w:szCs w:val="24"/>
        </w:rPr>
        <w:t>.</w:t>
      </w:r>
    </w:p>
    <w:p w:rsidR="00170DA4" w:rsidRDefault="00170DA4" w:rsidP="00A65CB0">
      <w:pPr>
        <w:pStyle w:val="Prrafodelista"/>
        <w:spacing w:line="480" w:lineRule="auto"/>
        <w:ind w:left="0" w:firstLine="709"/>
        <w:jc w:val="both"/>
        <w:rPr>
          <w:rFonts w:ascii="Arial" w:hAnsi="Arial" w:cs="Arial"/>
          <w:sz w:val="24"/>
          <w:szCs w:val="24"/>
        </w:rPr>
      </w:pPr>
    </w:p>
    <w:p w:rsidR="00CA5BBD" w:rsidRDefault="00DD6C8F" w:rsidP="00673E46">
      <w:pPr>
        <w:pStyle w:val="Prrafodelista"/>
        <w:numPr>
          <w:ilvl w:val="1"/>
          <w:numId w:val="3"/>
        </w:numPr>
        <w:spacing w:line="480" w:lineRule="auto"/>
        <w:ind w:left="426" w:hanging="426"/>
        <w:jc w:val="both"/>
        <w:outlineLvl w:val="0"/>
        <w:rPr>
          <w:rFonts w:ascii="Arial" w:hAnsi="Arial" w:cs="Arial"/>
          <w:b/>
          <w:sz w:val="28"/>
          <w:szCs w:val="24"/>
        </w:rPr>
      </w:pPr>
      <w:bookmarkStart w:id="53" w:name="_Toc301445656"/>
      <w:bookmarkStart w:id="54" w:name="_Toc301445778"/>
      <w:r>
        <w:rPr>
          <w:rFonts w:ascii="Arial" w:hAnsi="Arial" w:cs="Arial"/>
          <w:b/>
          <w:sz w:val="28"/>
          <w:szCs w:val="24"/>
        </w:rPr>
        <w:t>POLÍ</w:t>
      </w:r>
      <w:r w:rsidR="00AA05C1" w:rsidRPr="00DD6C8F">
        <w:rPr>
          <w:rFonts w:ascii="Arial" w:hAnsi="Arial" w:cs="Arial"/>
          <w:b/>
          <w:sz w:val="28"/>
          <w:szCs w:val="24"/>
        </w:rPr>
        <w:t xml:space="preserve">TICA DE </w:t>
      </w:r>
      <w:r w:rsidR="00E172F5">
        <w:rPr>
          <w:rFonts w:ascii="Arial" w:hAnsi="Arial" w:cs="Arial"/>
          <w:b/>
          <w:sz w:val="28"/>
          <w:szCs w:val="24"/>
        </w:rPr>
        <w:t xml:space="preserve">LA </w:t>
      </w:r>
      <w:r w:rsidR="00AA05C1" w:rsidRPr="00DD6C8F">
        <w:rPr>
          <w:rFonts w:ascii="Arial" w:hAnsi="Arial" w:cs="Arial"/>
          <w:b/>
          <w:sz w:val="28"/>
          <w:szCs w:val="24"/>
        </w:rPr>
        <w:t>SALUD</w:t>
      </w:r>
      <w:bookmarkEnd w:id="53"/>
      <w:bookmarkEnd w:id="54"/>
      <w:r w:rsidR="00AA05C1" w:rsidRPr="00DD6C8F">
        <w:rPr>
          <w:rFonts w:ascii="Arial" w:hAnsi="Arial" w:cs="Arial"/>
          <w:b/>
          <w:sz w:val="28"/>
          <w:szCs w:val="24"/>
        </w:rPr>
        <w:t xml:space="preserve"> </w:t>
      </w:r>
    </w:p>
    <w:p w:rsidR="00DD6C8F" w:rsidRDefault="00984ADF" w:rsidP="00CA5BBD">
      <w:pPr>
        <w:pStyle w:val="Prrafodelista"/>
        <w:spacing w:line="480" w:lineRule="auto"/>
        <w:ind w:left="0" w:firstLine="709"/>
        <w:jc w:val="both"/>
        <w:rPr>
          <w:rFonts w:ascii="Arial" w:hAnsi="Arial" w:cs="Arial"/>
          <w:sz w:val="24"/>
          <w:szCs w:val="24"/>
        </w:rPr>
      </w:pPr>
      <w:r>
        <w:rPr>
          <w:rFonts w:ascii="Arial" w:hAnsi="Arial" w:cs="Arial"/>
          <w:sz w:val="24"/>
          <w:szCs w:val="24"/>
        </w:rPr>
        <w:t xml:space="preserve">Una </w:t>
      </w:r>
      <w:r w:rsidR="00CA5BBD" w:rsidRPr="006C3BA0">
        <w:rPr>
          <w:rFonts w:ascii="Arial" w:hAnsi="Arial" w:cs="Arial"/>
          <w:sz w:val="24"/>
          <w:szCs w:val="24"/>
        </w:rPr>
        <w:t xml:space="preserve"> política </w:t>
      </w:r>
      <w:r>
        <w:rPr>
          <w:rFonts w:ascii="Arial" w:hAnsi="Arial" w:cs="Arial"/>
          <w:sz w:val="24"/>
          <w:szCs w:val="24"/>
        </w:rPr>
        <w:t xml:space="preserve">de Salud </w:t>
      </w:r>
      <w:r w:rsidR="00CA5BBD" w:rsidRPr="006C3BA0">
        <w:rPr>
          <w:rFonts w:ascii="Arial" w:hAnsi="Arial" w:cs="Arial"/>
          <w:sz w:val="24"/>
          <w:szCs w:val="24"/>
        </w:rPr>
        <w:t>result</w:t>
      </w:r>
      <w:r>
        <w:rPr>
          <w:rFonts w:ascii="Arial" w:hAnsi="Arial" w:cs="Arial"/>
          <w:sz w:val="24"/>
          <w:szCs w:val="24"/>
        </w:rPr>
        <w:t xml:space="preserve">a </w:t>
      </w:r>
      <w:r w:rsidR="00CA5BBD" w:rsidRPr="006C3BA0">
        <w:rPr>
          <w:rFonts w:ascii="Arial" w:hAnsi="Arial" w:cs="Arial"/>
          <w:sz w:val="24"/>
          <w:szCs w:val="24"/>
        </w:rPr>
        <w:t xml:space="preserve">del esfuerzo organizado </w:t>
      </w:r>
      <w:r>
        <w:rPr>
          <w:rFonts w:ascii="Arial" w:hAnsi="Arial" w:cs="Arial"/>
          <w:sz w:val="24"/>
          <w:szCs w:val="24"/>
        </w:rPr>
        <w:t xml:space="preserve">y </w:t>
      </w:r>
      <w:r w:rsidR="00CA5BBD" w:rsidRPr="006C3BA0">
        <w:rPr>
          <w:rFonts w:ascii="Arial" w:hAnsi="Arial" w:cs="Arial"/>
          <w:sz w:val="24"/>
          <w:szCs w:val="24"/>
        </w:rPr>
        <w:t xml:space="preserve">disciplinario de un conjunto de personas que, con </w:t>
      </w:r>
      <w:r w:rsidRPr="00C30AB0">
        <w:rPr>
          <w:rFonts w:ascii="Arial" w:hAnsi="Arial" w:cs="Arial"/>
          <w:sz w:val="24"/>
          <w:szCs w:val="24"/>
        </w:rPr>
        <w:t xml:space="preserve">experiencia </w:t>
      </w:r>
      <w:r>
        <w:rPr>
          <w:rFonts w:ascii="Arial" w:hAnsi="Arial" w:cs="Arial"/>
          <w:sz w:val="24"/>
          <w:szCs w:val="24"/>
        </w:rPr>
        <w:t xml:space="preserve">y conocimiento </w:t>
      </w:r>
      <w:r w:rsidR="0039414F">
        <w:rPr>
          <w:rFonts w:ascii="Arial" w:hAnsi="Arial" w:cs="Arial"/>
          <w:sz w:val="24"/>
          <w:szCs w:val="24"/>
        </w:rPr>
        <w:t xml:space="preserve">le </w:t>
      </w:r>
      <w:r>
        <w:rPr>
          <w:rFonts w:ascii="Arial" w:hAnsi="Arial" w:cs="Arial"/>
          <w:sz w:val="24"/>
          <w:szCs w:val="24"/>
        </w:rPr>
        <w:t>han dado buenos resultados</w:t>
      </w:r>
      <w:r w:rsidR="00CA5BBD" w:rsidRPr="006C3BA0">
        <w:rPr>
          <w:rFonts w:ascii="Arial" w:hAnsi="Arial" w:cs="Arial"/>
          <w:sz w:val="24"/>
          <w:szCs w:val="24"/>
        </w:rPr>
        <w:t xml:space="preserve"> </w:t>
      </w:r>
      <w:r w:rsidR="0039414F">
        <w:rPr>
          <w:rFonts w:ascii="Arial" w:hAnsi="Arial" w:cs="Arial"/>
          <w:sz w:val="24"/>
          <w:szCs w:val="24"/>
        </w:rPr>
        <w:t>el programa de</w:t>
      </w:r>
      <w:r w:rsidR="00CA5BBD" w:rsidRPr="006C3BA0">
        <w:rPr>
          <w:rFonts w:ascii="Arial" w:hAnsi="Arial" w:cs="Arial"/>
          <w:sz w:val="24"/>
          <w:szCs w:val="24"/>
        </w:rPr>
        <w:t xml:space="preserve"> ATENCION PRIMARIA</w:t>
      </w:r>
      <w:r w:rsidR="00CA5BBD" w:rsidRPr="00CA5BBD">
        <w:rPr>
          <w:rFonts w:ascii="Arial" w:hAnsi="Arial" w:cs="Arial"/>
          <w:b/>
          <w:sz w:val="24"/>
          <w:szCs w:val="24"/>
          <w:vertAlign w:val="superscript"/>
        </w:rPr>
        <w:t xml:space="preserve"> (</w:t>
      </w:r>
      <w:r w:rsidR="00CA5BBD" w:rsidRPr="00CA5BBD">
        <w:rPr>
          <w:rStyle w:val="Refdenotaalpie"/>
          <w:rFonts w:ascii="Arial" w:hAnsi="Arial" w:cs="Arial"/>
          <w:b/>
          <w:sz w:val="24"/>
          <w:szCs w:val="24"/>
        </w:rPr>
        <w:footnoteReference w:id="1"/>
      </w:r>
      <w:r w:rsidR="00CA5BBD" w:rsidRPr="00CA5BBD">
        <w:rPr>
          <w:rFonts w:ascii="Arial" w:hAnsi="Arial" w:cs="Arial"/>
          <w:b/>
          <w:sz w:val="24"/>
          <w:szCs w:val="24"/>
          <w:vertAlign w:val="superscript"/>
        </w:rPr>
        <w:t>)</w:t>
      </w:r>
      <w:r w:rsidR="00CA5BBD" w:rsidRPr="006C3BA0">
        <w:rPr>
          <w:rFonts w:ascii="Arial" w:hAnsi="Arial" w:cs="Arial"/>
          <w:sz w:val="24"/>
          <w:szCs w:val="24"/>
        </w:rPr>
        <w:t xml:space="preserve">. </w:t>
      </w:r>
      <w:r w:rsidR="0039414F">
        <w:rPr>
          <w:rFonts w:ascii="Arial" w:hAnsi="Arial" w:cs="Arial"/>
          <w:sz w:val="24"/>
          <w:szCs w:val="24"/>
        </w:rPr>
        <w:t xml:space="preserve"> </w:t>
      </w:r>
      <w:r w:rsidR="00CA5BBD" w:rsidRPr="006C3BA0">
        <w:rPr>
          <w:rFonts w:ascii="Arial" w:hAnsi="Arial" w:cs="Arial"/>
          <w:sz w:val="24"/>
          <w:szCs w:val="24"/>
        </w:rPr>
        <w:t xml:space="preserve">Primero, porque permite </w:t>
      </w:r>
      <w:r w:rsidR="0039414F">
        <w:rPr>
          <w:rFonts w:ascii="Arial" w:hAnsi="Arial" w:cs="Arial"/>
          <w:sz w:val="24"/>
          <w:szCs w:val="24"/>
        </w:rPr>
        <w:t xml:space="preserve">involucrarse en </w:t>
      </w:r>
      <w:r w:rsidR="00CA5BBD" w:rsidRPr="006C3BA0">
        <w:rPr>
          <w:rFonts w:ascii="Arial" w:hAnsi="Arial" w:cs="Arial"/>
          <w:sz w:val="24"/>
          <w:szCs w:val="24"/>
        </w:rPr>
        <w:t xml:space="preserve"> </w:t>
      </w:r>
      <w:r w:rsidR="0039414F">
        <w:rPr>
          <w:rFonts w:ascii="Arial" w:hAnsi="Arial" w:cs="Arial"/>
          <w:sz w:val="24"/>
          <w:szCs w:val="24"/>
        </w:rPr>
        <w:t>todas las enfermedades</w:t>
      </w:r>
      <w:r w:rsidR="00CA5BBD" w:rsidRPr="006C3BA0">
        <w:rPr>
          <w:rFonts w:ascii="Arial" w:hAnsi="Arial" w:cs="Arial"/>
          <w:sz w:val="24"/>
          <w:szCs w:val="24"/>
        </w:rPr>
        <w:t xml:space="preserve"> que </w:t>
      </w:r>
      <w:r w:rsidR="0039414F">
        <w:rPr>
          <w:rFonts w:ascii="Arial" w:hAnsi="Arial" w:cs="Arial"/>
          <w:sz w:val="24"/>
          <w:szCs w:val="24"/>
        </w:rPr>
        <w:t>se dan en desventaja a</w:t>
      </w:r>
      <w:r w:rsidR="00CA5BBD" w:rsidRPr="006C3BA0">
        <w:rPr>
          <w:rFonts w:ascii="Arial" w:hAnsi="Arial" w:cs="Arial"/>
          <w:sz w:val="24"/>
          <w:szCs w:val="24"/>
        </w:rPr>
        <w:t xml:space="preserve"> la </w:t>
      </w:r>
      <w:r w:rsidR="00CA5BBD" w:rsidRPr="006C3BA0">
        <w:rPr>
          <w:rFonts w:ascii="Arial" w:hAnsi="Arial" w:cs="Arial"/>
          <w:sz w:val="24"/>
          <w:szCs w:val="24"/>
        </w:rPr>
        <w:lastRenderedPageBreak/>
        <w:t>salud d</w:t>
      </w:r>
      <w:r w:rsidR="00166326">
        <w:rPr>
          <w:rFonts w:ascii="Arial" w:hAnsi="Arial" w:cs="Arial"/>
          <w:sz w:val="24"/>
          <w:szCs w:val="24"/>
        </w:rPr>
        <w:t>el</w:t>
      </w:r>
      <w:r w:rsidR="0039414F">
        <w:rPr>
          <w:rFonts w:ascii="Arial" w:hAnsi="Arial" w:cs="Arial"/>
          <w:sz w:val="24"/>
          <w:szCs w:val="24"/>
        </w:rPr>
        <w:t xml:space="preserve"> cuerpo </w:t>
      </w:r>
      <w:r w:rsidR="00CA5BBD" w:rsidRPr="006C3BA0">
        <w:rPr>
          <w:rFonts w:ascii="Arial" w:hAnsi="Arial" w:cs="Arial"/>
          <w:sz w:val="24"/>
          <w:szCs w:val="24"/>
        </w:rPr>
        <w:t xml:space="preserve">y segundo, porque </w:t>
      </w:r>
      <w:r w:rsidR="0039414F" w:rsidRPr="006C3BA0">
        <w:rPr>
          <w:rFonts w:ascii="Arial" w:hAnsi="Arial" w:cs="Arial"/>
          <w:sz w:val="24"/>
          <w:szCs w:val="24"/>
        </w:rPr>
        <w:t>regulariza</w:t>
      </w:r>
      <w:r w:rsidR="00CA5BBD" w:rsidRPr="006C3BA0">
        <w:rPr>
          <w:rFonts w:ascii="Arial" w:hAnsi="Arial" w:cs="Arial"/>
          <w:sz w:val="24"/>
          <w:szCs w:val="24"/>
        </w:rPr>
        <w:t xml:space="preserve"> los recursos hacia la</w:t>
      </w:r>
      <w:r w:rsidR="00CA5BBD">
        <w:rPr>
          <w:rFonts w:ascii="Arial" w:hAnsi="Arial" w:cs="Arial"/>
          <w:sz w:val="24"/>
          <w:szCs w:val="24"/>
        </w:rPr>
        <w:t xml:space="preserve">s prioridades de salud locales como son; </w:t>
      </w:r>
      <w:r w:rsidR="00DD6C8F" w:rsidRPr="00510E2F">
        <w:rPr>
          <w:rFonts w:ascii="Arial" w:hAnsi="Arial" w:cs="Arial"/>
          <w:sz w:val="24"/>
          <w:szCs w:val="24"/>
        </w:rPr>
        <w:t>Nutrición apropiada</w:t>
      </w:r>
      <w:r w:rsidR="00CA5BBD">
        <w:rPr>
          <w:rFonts w:ascii="Arial" w:hAnsi="Arial" w:cs="Arial"/>
          <w:sz w:val="24"/>
          <w:szCs w:val="24"/>
        </w:rPr>
        <w:t xml:space="preserve">,  </w:t>
      </w:r>
      <w:r w:rsidR="00DD6C8F" w:rsidRPr="00510E2F">
        <w:rPr>
          <w:rFonts w:ascii="Arial" w:hAnsi="Arial" w:cs="Arial"/>
          <w:sz w:val="24"/>
          <w:szCs w:val="24"/>
        </w:rPr>
        <w:t>Atención de salud materno infantil</w:t>
      </w:r>
      <w:r w:rsidR="00CA5BBD">
        <w:rPr>
          <w:rFonts w:ascii="Arial" w:hAnsi="Arial" w:cs="Arial"/>
          <w:sz w:val="24"/>
          <w:szCs w:val="24"/>
        </w:rPr>
        <w:t xml:space="preserve">, </w:t>
      </w:r>
      <w:r w:rsidR="00DD6C8F" w:rsidRPr="00510E2F">
        <w:rPr>
          <w:rFonts w:ascii="Arial" w:hAnsi="Arial" w:cs="Arial"/>
          <w:sz w:val="24"/>
          <w:szCs w:val="24"/>
        </w:rPr>
        <w:t>Inmunización</w:t>
      </w:r>
      <w:r w:rsidR="00CA5BBD">
        <w:rPr>
          <w:rFonts w:ascii="Arial" w:hAnsi="Arial" w:cs="Arial"/>
          <w:sz w:val="24"/>
          <w:szCs w:val="24"/>
        </w:rPr>
        <w:t xml:space="preserve">, </w:t>
      </w:r>
      <w:r w:rsidR="00DD6C8F" w:rsidRPr="00510E2F">
        <w:rPr>
          <w:rFonts w:ascii="Arial" w:hAnsi="Arial" w:cs="Arial"/>
          <w:sz w:val="24"/>
          <w:szCs w:val="24"/>
        </w:rPr>
        <w:t>Tratamiento básico de los problemas de salud</w:t>
      </w:r>
      <w:r w:rsidR="00CA5BBD">
        <w:rPr>
          <w:rFonts w:ascii="Arial" w:hAnsi="Arial" w:cs="Arial"/>
          <w:sz w:val="24"/>
          <w:szCs w:val="24"/>
        </w:rPr>
        <w:t xml:space="preserve"> y </w:t>
      </w:r>
      <w:r w:rsidR="00DD6C8F" w:rsidRPr="00510E2F">
        <w:rPr>
          <w:rFonts w:ascii="Arial" w:hAnsi="Arial" w:cs="Arial"/>
          <w:sz w:val="24"/>
          <w:szCs w:val="24"/>
        </w:rPr>
        <w:t>Suministro de medicamentos esenciales</w:t>
      </w:r>
      <w:r w:rsidR="0039414F">
        <w:rPr>
          <w:rFonts w:ascii="Arial" w:hAnsi="Arial" w:cs="Arial"/>
          <w:sz w:val="24"/>
          <w:szCs w:val="24"/>
        </w:rPr>
        <w:t>.</w:t>
      </w:r>
      <w:r w:rsidR="00DD6C8F" w:rsidRPr="00510E2F">
        <w:rPr>
          <w:rFonts w:ascii="Arial" w:hAnsi="Arial" w:cs="Arial"/>
          <w:sz w:val="24"/>
          <w:szCs w:val="24"/>
        </w:rPr>
        <w:t xml:space="preserve"> </w:t>
      </w:r>
    </w:p>
    <w:p w:rsidR="00170DA4" w:rsidRDefault="00170DA4" w:rsidP="00CA5BBD">
      <w:pPr>
        <w:pStyle w:val="Prrafodelista"/>
        <w:spacing w:line="480" w:lineRule="auto"/>
        <w:ind w:left="0" w:firstLine="709"/>
        <w:jc w:val="both"/>
        <w:rPr>
          <w:rFonts w:ascii="Arial" w:hAnsi="Arial" w:cs="Arial"/>
          <w:sz w:val="24"/>
          <w:szCs w:val="24"/>
        </w:rPr>
      </w:pPr>
    </w:p>
    <w:p w:rsidR="00CA5BBD" w:rsidRPr="00CA5BBD" w:rsidRDefault="00CA5BBD" w:rsidP="00673E46">
      <w:pPr>
        <w:pStyle w:val="Prrafodelista"/>
        <w:numPr>
          <w:ilvl w:val="1"/>
          <w:numId w:val="3"/>
        </w:numPr>
        <w:spacing w:line="480" w:lineRule="auto"/>
        <w:ind w:left="426" w:hanging="426"/>
        <w:jc w:val="both"/>
        <w:outlineLvl w:val="0"/>
        <w:rPr>
          <w:rFonts w:ascii="Arial" w:hAnsi="Arial" w:cs="Arial"/>
          <w:sz w:val="28"/>
          <w:szCs w:val="28"/>
        </w:rPr>
      </w:pPr>
      <w:bookmarkStart w:id="55" w:name="_Toc301445657"/>
      <w:bookmarkStart w:id="56" w:name="_Toc301445779"/>
      <w:r w:rsidRPr="00B103F9">
        <w:rPr>
          <w:rFonts w:ascii="Arial" w:hAnsi="Arial" w:cs="Arial"/>
          <w:b/>
          <w:sz w:val="28"/>
          <w:szCs w:val="28"/>
        </w:rPr>
        <w:t>SALUD BASADA EN LA ATENCION PIMARIA</w:t>
      </w:r>
      <w:bookmarkEnd w:id="55"/>
      <w:bookmarkEnd w:id="56"/>
      <w:r w:rsidRPr="00B103F9">
        <w:rPr>
          <w:rFonts w:ascii="Arial" w:hAnsi="Arial" w:cs="Arial"/>
          <w:b/>
          <w:sz w:val="28"/>
          <w:szCs w:val="28"/>
        </w:rPr>
        <w:t xml:space="preserve"> </w:t>
      </w:r>
    </w:p>
    <w:p w:rsidR="00CA5BBD" w:rsidRPr="0083199F" w:rsidRDefault="00CA5BBD" w:rsidP="006B4F1B">
      <w:pPr>
        <w:pStyle w:val="Prrafodelista"/>
        <w:spacing w:line="480" w:lineRule="auto"/>
        <w:ind w:left="0" w:firstLine="709"/>
        <w:jc w:val="both"/>
        <w:outlineLvl w:val="0"/>
        <w:rPr>
          <w:rFonts w:ascii="Arial" w:hAnsi="Arial" w:cs="Arial"/>
          <w:sz w:val="24"/>
          <w:szCs w:val="24"/>
        </w:rPr>
      </w:pPr>
      <w:bookmarkStart w:id="57" w:name="_Toc301445658"/>
      <w:bookmarkStart w:id="58" w:name="_Toc301445780"/>
      <w:r w:rsidRPr="00170DA4">
        <w:rPr>
          <w:rFonts w:ascii="Arial" w:hAnsi="Arial" w:cs="Arial"/>
          <w:sz w:val="24"/>
          <w:szCs w:val="28"/>
        </w:rPr>
        <w:t xml:space="preserve">Como atención primaria a los pacientes </w:t>
      </w:r>
      <w:r w:rsidRPr="006B4F1B">
        <w:rPr>
          <w:rFonts w:ascii="Arial" w:hAnsi="Arial" w:cs="Arial"/>
          <w:sz w:val="24"/>
          <w:szCs w:val="28"/>
        </w:rPr>
        <w:t xml:space="preserve">podemos </w:t>
      </w:r>
      <w:r w:rsidR="006B4F1B">
        <w:rPr>
          <w:rFonts w:ascii="Arial" w:hAnsi="Arial" w:cs="Arial"/>
          <w:sz w:val="24"/>
          <w:szCs w:val="28"/>
        </w:rPr>
        <w:t>encontrar</w:t>
      </w:r>
      <w:r w:rsidRPr="00170DA4">
        <w:rPr>
          <w:rFonts w:ascii="Arial" w:hAnsi="Arial" w:cs="Arial"/>
          <w:sz w:val="24"/>
          <w:szCs w:val="28"/>
        </w:rPr>
        <w:t xml:space="preserve"> algunos departamentos de suma importancia como </w:t>
      </w:r>
      <w:r w:rsidR="006B4F1B">
        <w:rPr>
          <w:rFonts w:ascii="Arial" w:hAnsi="Arial" w:cs="Arial"/>
          <w:sz w:val="24"/>
          <w:szCs w:val="28"/>
        </w:rPr>
        <w:t>e</w:t>
      </w:r>
      <w:r w:rsidR="0083199F" w:rsidRPr="0083199F">
        <w:rPr>
          <w:rFonts w:ascii="Arial" w:hAnsi="Arial" w:cs="Arial"/>
          <w:sz w:val="24"/>
          <w:szCs w:val="24"/>
        </w:rPr>
        <w:t>l departamento médic</w:t>
      </w:r>
      <w:r w:rsidR="006B4F1B">
        <w:rPr>
          <w:rFonts w:ascii="Arial" w:hAnsi="Arial" w:cs="Arial"/>
          <w:sz w:val="24"/>
          <w:szCs w:val="24"/>
        </w:rPr>
        <w:t xml:space="preserve">o, </w:t>
      </w:r>
      <w:r w:rsidRPr="0083199F">
        <w:rPr>
          <w:rFonts w:ascii="Arial" w:hAnsi="Arial" w:cs="Arial"/>
          <w:sz w:val="24"/>
          <w:szCs w:val="24"/>
        </w:rPr>
        <w:t>que tiene como objetivo preservar la salud del ser humano, elevando el nivel de complejidad de la atención médica, desarrollando cada uno de sus componentes esenciales como son la Curación, rehabilitación, prevención de enfermedades, promoción y fomento de la Salud.</w:t>
      </w:r>
      <w:bookmarkEnd w:id="57"/>
      <w:bookmarkEnd w:id="58"/>
    </w:p>
    <w:p w:rsidR="00A148F6" w:rsidRDefault="00A148F6" w:rsidP="0083199F">
      <w:pPr>
        <w:spacing w:line="480" w:lineRule="auto"/>
        <w:ind w:firstLine="709"/>
        <w:jc w:val="both"/>
        <w:outlineLvl w:val="0"/>
        <w:rPr>
          <w:rFonts w:ascii="Arial" w:hAnsi="Arial" w:cs="Arial"/>
          <w:b/>
          <w:sz w:val="24"/>
          <w:szCs w:val="24"/>
        </w:rPr>
      </w:pPr>
    </w:p>
    <w:p w:rsidR="00170DA4" w:rsidRPr="0083199F" w:rsidRDefault="006B4F1B" w:rsidP="0083199F">
      <w:pPr>
        <w:spacing w:line="480" w:lineRule="auto"/>
        <w:ind w:firstLine="709"/>
        <w:jc w:val="both"/>
        <w:outlineLvl w:val="0"/>
        <w:rPr>
          <w:rFonts w:ascii="Arial" w:hAnsi="Arial" w:cs="Arial"/>
          <w:b/>
          <w:sz w:val="24"/>
          <w:szCs w:val="24"/>
        </w:rPr>
      </w:pPr>
      <w:bookmarkStart w:id="59" w:name="_Toc301445659"/>
      <w:bookmarkStart w:id="60" w:name="_Toc301445781"/>
      <w:r>
        <w:rPr>
          <w:rFonts w:ascii="Arial" w:hAnsi="Arial" w:cs="Arial"/>
          <w:sz w:val="24"/>
          <w:szCs w:val="24"/>
        </w:rPr>
        <w:t>Otro departamento es la a</w:t>
      </w:r>
      <w:r w:rsidR="00A148F6" w:rsidRPr="00A148F6">
        <w:rPr>
          <w:rFonts w:ascii="Arial" w:hAnsi="Arial" w:cs="Arial"/>
          <w:sz w:val="24"/>
          <w:szCs w:val="24"/>
        </w:rPr>
        <w:t>tención Gineco-Obstétrica</w:t>
      </w:r>
      <w:r>
        <w:rPr>
          <w:rFonts w:ascii="Arial" w:hAnsi="Arial" w:cs="Arial"/>
          <w:b/>
          <w:sz w:val="24"/>
          <w:szCs w:val="24"/>
        </w:rPr>
        <w:t xml:space="preserve">, </w:t>
      </w:r>
      <w:r w:rsidRPr="006B4F1B">
        <w:rPr>
          <w:rFonts w:ascii="Arial" w:hAnsi="Arial" w:cs="Arial"/>
          <w:sz w:val="24"/>
          <w:szCs w:val="24"/>
        </w:rPr>
        <w:t xml:space="preserve">la cual </w:t>
      </w:r>
      <w:r>
        <w:rPr>
          <w:rFonts w:ascii="Arial" w:hAnsi="Arial" w:cs="Arial"/>
          <w:sz w:val="24"/>
          <w:szCs w:val="24"/>
        </w:rPr>
        <w:t>c</w:t>
      </w:r>
      <w:r w:rsidR="00CA5BBD" w:rsidRPr="0083199F">
        <w:rPr>
          <w:rFonts w:ascii="Arial" w:hAnsi="Arial" w:cs="Arial"/>
          <w:sz w:val="24"/>
          <w:szCs w:val="24"/>
        </w:rPr>
        <w:t>omprende la atención a la mujer que se encuentra en estado de gestación o fuera</w:t>
      </w:r>
      <w:r w:rsidR="00BC6E11">
        <w:rPr>
          <w:rFonts w:ascii="Arial" w:hAnsi="Arial" w:cs="Arial"/>
          <w:sz w:val="24"/>
          <w:szCs w:val="24"/>
        </w:rPr>
        <w:t xml:space="preserve"> de esta, en forma general en la</w:t>
      </w:r>
      <w:r w:rsidR="00CA5BBD" w:rsidRPr="0083199F">
        <w:rPr>
          <w:rFonts w:ascii="Arial" w:hAnsi="Arial" w:cs="Arial"/>
          <w:sz w:val="24"/>
          <w:szCs w:val="24"/>
        </w:rPr>
        <w:t xml:space="preserve"> que  se realiza el control prenatal con todos los medios necesarios básicos de detención oportuna del embarazo, control de inmunizaciones, exámenes de laboratorio, control de peso, </w:t>
      </w:r>
      <w:proofErr w:type="spellStart"/>
      <w:r w:rsidR="00CA5BBD" w:rsidRPr="0083199F">
        <w:rPr>
          <w:rFonts w:ascii="Arial" w:hAnsi="Arial" w:cs="Arial"/>
          <w:sz w:val="24"/>
          <w:szCs w:val="24"/>
        </w:rPr>
        <w:t>ecosonograf</w:t>
      </w:r>
      <w:r w:rsidR="00170DA4" w:rsidRPr="0083199F">
        <w:rPr>
          <w:rFonts w:ascii="Arial" w:hAnsi="Arial" w:cs="Arial"/>
          <w:sz w:val="24"/>
          <w:szCs w:val="24"/>
        </w:rPr>
        <w:t>ía</w:t>
      </w:r>
      <w:proofErr w:type="spellEnd"/>
      <w:r w:rsidR="00170DA4" w:rsidRPr="0083199F">
        <w:rPr>
          <w:rFonts w:ascii="Arial" w:hAnsi="Arial" w:cs="Arial"/>
          <w:sz w:val="24"/>
          <w:szCs w:val="24"/>
        </w:rPr>
        <w:t>, entrega de medicinas, etc.</w:t>
      </w:r>
      <w:bookmarkEnd w:id="59"/>
      <w:bookmarkEnd w:id="60"/>
    </w:p>
    <w:p w:rsidR="006B4F1B" w:rsidRDefault="006B4F1B" w:rsidP="00170DA4">
      <w:pPr>
        <w:pStyle w:val="Prrafodelista"/>
        <w:spacing w:line="480" w:lineRule="auto"/>
        <w:ind w:left="0" w:firstLine="709"/>
        <w:jc w:val="both"/>
        <w:outlineLvl w:val="0"/>
        <w:rPr>
          <w:rFonts w:ascii="Arial" w:hAnsi="Arial" w:cs="Arial"/>
          <w:sz w:val="24"/>
          <w:szCs w:val="24"/>
        </w:rPr>
      </w:pPr>
    </w:p>
    <w:p w:rsidR="00170DA4" w:rsidRDefault="00170DA4" w:rsidP="00170DA4">
      <w:pPr>
        <w:pStyle w:val="Prrafodelista"/>
        <w:spacing w:line="480" w:lineRule="auto"/>
        <w:ind w:left="0" w:firstLine="709"/>
        <w:jc w:val="both"/>
        <w:outlineLvl w:val="0"/>
        <w:rPr>
          <w:rFonts w:ascii="Arial" w:hAnsi="Arial" w:cs="Arial"/>
          <w:sz w:val="24"/>
          <w:szCs w:val="24"/>
        </w:rPr>
      </w:pPr>
      <w:bookmarkStart w:id="61" w:name="_Toc301445660"/>
      <w:bookmarkStart w:id="62" w:name="_Toc301445782"/>
      <w:r>
        <w:rPr>
          <w:rFonts w:ascii="Arial" w:hAnsi="Arial" w:cs="Arial"/>
          <w:sz w:val="24"/>
          <w:szCs w:val="24"/>
        </w:rPr>
        <w:t>L</w:t>
      </w:r>
      <w:r w:rsidRPr="00510E2F">
        <w:rPr>
          <w:rFonts w:ascii="Arial" w:hAnsi="Arial" w:cs="Arial"/>
          <w:sz w:val="24"/>
          <w:szCs w:val="24"/>
        </w:rPr>
        <w:t xml:space="preserve">os </w:t>
      </w:r>
      <w:r>
        <w:rPr>
          <w:rFonts w:ascii="Arial" w:hAnsi="Arial" w:cs="Arial"/>
          <w:sz w:val="24"/>
          <w:szCs w:val="24"/>
        </w:rPr>
        <w:t xml:space="preserve">médicos </w:t>
      </w:r>
      <w:r w:rsidRPr="00510E2F">
        <w:rPr>
          <w:rFonts w:ascii="Arial" w:hAnsi="Arial" w:cs="Arial"/>
          <w:sz w:val="24"/>
          <w:szCs w:val="24"/>
        </w:rPr>
        <w:t>especializados</w:t>
      </w:r>
      <w:r>
        <w:rPr>
          <w:rFonts w:ascii="Arial" w:hAnsi="Arial" w:cs="Arial"/>
          <w:sz w:val="24"/>
          <w:szCs w:val="24"/>
        </w:rPr>
        <w:t xml:space="preserve"> tratan de</w:t>
      </w:r>
      <w:r w:rsidRPr="00510E2F">
        <w:rPr>
          <w:rFonts w:ascii="Arial" w:hAnsi="Arial" w:cs="Arial"/>
          <w:sz w:val="24"/>
          <w:szCs w:val="24"/>
        </w:rPr>
        <w:t xml:space="preserve"> brindar a todo el público una </w:t>
      </w:r>
      <w:r w:rsidR="0039414F">
        <w:rPr>
          <w:rFonts w:ascii="Arial" w:hAnsi="Arial" w:cs="Arial"/>
          <w:sz w:val="24"/>
          <w:szCs w:val="24"/>
        </w:rPr>
        <w:t xml:space="preserve">buena </w:t>
      </w:r>
      <w:r w:rsidRPr="00510E2F">
        <w:rPr>
          <w:rFonts w:ascii="Arial" w:hAnsi="Arial" w:cs="Arial"/>
          <w:sz w:val="24"/>
          <w:szCs w:val="24"/>
        </w:rPr>
        <w:t>atención, acorde a las nec</w:t>
      </w:r>
      <w:r w:rsidR="00BC6E11">
        <w:rPr>
          <w:rFonts w:ascii="Arial" w:hAnsi="Arial" w:cs="Arial"/>
          <w:sz w:val="24"/>
          <w:szCs w:val="24"/>
        </w:rPr>
        <w:t>esidades</w:t>
      </w:r>
      <w:r w:rsidR="00166326">
        <w:rPr>
          <w:rFonts w:ascii="Arial" w:hAnsi="Arial" w:cs="Arial"/>
          <w:sz w:val="24"/>
          <w:szCs w:val="24"/>
        </w:rPr>
        <w:t xml:space="preserve"> del paciente</w:t>
      </w:r>
      <w:r w:rsidR="00BC6E11">
        <w:rPr>
          <w:rFonts w:ascii="Arial" w:hAnsi="Arial" w:cs="Arial"/>
          <w:sz w:val="24"/>
          <w:szCs w:val="24"/>
        </w:rPr>
        <w:t>, así lo demuestran toda</w:t>
      </w:r>
      <w:r w:rsidR="004C34EA">
        <w:rPr>
          <w:rFonts w:ascii="Arial" w:hAnsi="Arial" w:cs="Arial"/>
          <w:sz w:val="24"/>
          <w:szCs w:val="24"/>
        </w:rPr>
        <w:t>s la</w:t>
      </w:r>
      <w:r w:rsidRPr="00510E2F">
        <w:rPr>
          <w:rFonts w:ascii="Arial" w:hAnsi="Arial" w:cs="Arial"/>
          <w:sz w:val="24"/>
          <w:szCs w:val="24"/>
        </w:rPr>
        <w:t xml:space="preserve">s </w:t>
      </w:r>
      <w:r>
        <w:rPr>
          <w:rFonts w:ascii="Arial" w:hAnsi="Arial" w:cs="Arial"/>
          <w:sz w:val="24"/>
          <w:szCs w:val="24"/>
        </w:rPr>
        <w:t>personas</w:t>
      </w:r>
      <w:r w:rsidRPr="00510E2F">
        <w:rPr>
          <w:rFonts w:ascii="Arial" w:hAnsi="Arial" w:cs="Arial"/>
          <w:sz w:val="24"/>
          <w:szCs w:val="24"/>
        </w:rPr>
        <w:t xml:space="preserve"> que acuden </w:t>
      </w:r>
      <w:r>
        <w:rPr>
          <w:rFonts w:ascii="Arial" w:hAnsi="Arial" w:cs="Arial"/>
          <w:sz w:val="24"/>
          <w:szCs w:val="24"/>
        </w:rPr>
        <w:t xml:space="preserve">a </w:t>
      </w:r>
      <w:r w:rsidR="0039414F">
        <w:rPr>
          <w:rFonts w:ascii="Arial" w:hAnsi="Arial" w:cs="Arial"/>
          <w:sz w:val="24"/>
          <w:szCs w:val="24"/>
        </w:rPr>
        <w:t xml:space="preserve">dicho programa </w:t>
      </w:r>
      <w:r>
        <w:rPr>
          <w:rFonts w:ascii="Arial" w:hAnsi="Arial" w:cs="Arial"/>
          <w:sz w:val="24"/>
          <w:szCs w:val="24"/>
        </w:rPr>
        <w:t xml:space="preserve"> </w:t>
      </w:r>
      <w:r w:rsidRPr="00170DA4">
        <w:rPr>
          <w:rFonts w:ascii="Arial" w:hAnsi="Arial" w:cs="Arial"/>
          <w:b/>
          <w:sz w:val="24"/>
          <w:szCs w:val="24"/>
          <w:vertAlign w:val="superscript"/>
        </w:rPr>
        <w:t>(</w:t>
      </w:r>
      <w:r w:rsidRPr="00170DA4">
        <w:rPr>
          <w:rStyle w:val="Refdenotaalpie"/>
          <w:rFonts w:ascii="Arial" w:hAnsi="Arial" w:cs="Arial"/>
          <w:b/>
          <w:sz w:val="24"/>
          <w:szCs w:val="24"/>
        </w:rPr>
        <w:footnoteReference w:id="2"/>
      </w:r>
      <w:r w:rsidRPr="00170DA4">
        <w:rPr>
          <w:rFonts w:ascii="Arial" w:hAnsi="Arial" w:cs="Arial"/>
          <w:b/>
          <w:sz w:val="24"/>
          <w:szCs w:val="24"/>
          <w:vertAlign w:val="superscript"/>
        </w:rPr>
        <w:t>)</w:t>
      </w:r>
      <w:r>
        <w:rPr>
          <w:rFonts w:ascii="Arial" w:hAnsi="Arial" w:cs="Arial"/>
          <w:sz w:val="24"/>
          <w:szCs w:val="24"/>
        </w:rPr>
        <w:t>.</w:t>
      </w:r>
      <w:bookmarkEnd w:id="61"/>
      <w:bookmarkEnd w:id="62"/>
      <w:r w:rsidRPr="00510E2F">
        <w:rPr>
          <w:rFonts w:ascii="Arial" w:hAnsi="Arial" w:cs="Arial"/>
          <w:sz w:val="24"/>
          <w:szCs w:val="24"/>
        </w:rPr>
        <w:t xml:space="preserve"> </w:t>
      </w:r>
    </w:p>
    <w:p w:rsidR="00170DA4" w:rsidRDefault="00170DA4" w:rsidP="00170DA4">
      <w:pPr>
        <w:pStyle w:val="Prrafodelista"/>
        <w:spacing w:line="480" w:lineRule="auto"/>
        <w:ind w:left="0" w:firstLine="709"/>
        <w:jc w:val="both"/>
        <w:outlineLvl w:val="0"/>
        <w:rPr>
          <w:rFonts w:ascii="Arial" w:hAnsi="Arial" w:cs="Arial"/>
          <w:b/>
          <w:sz w:val="24"/>
          <w:szCs w:val="24"/>
        </w:rPr>
      </w:pPr>
    </w:p>
    <w:p w:rsidR="00CA5BBD" w:rsidRDefault="00CA5BBD" w:rsidP="00170DA4">
      <w:pPr>
        <w:pStyle w:val="Prrafodelista"/>
        <w:spacing w:line="480" w:lineRule="auto"/>
        <w:ind w:left="0" w:firstLine="709"/>
        <w:jc w:val="both"/>
        <w:outlineLvl w:val="0"/>
        <w:rPr>
          <w:rFonts w:ascii="Arial" w:hAnsi="Arial" w:cs="Arial"/>
          <w:sz w:val="24"/>
          <w:szCs w:val="24"/>
        </w:rPr>
      </w:pPr>
      <w:bookmarkStart w:id="63" w:name="_Toc301445661"/>
      <w:bookmarkStart w:id="64" w:name="_Toc301445783"/>
      <w:r w:rsidRPr="00677817">
        <w:rPr>
          <w:rFonts w:ascii="Arial" w:hAnsi="Arial" w:cs="Arial"/>
          <w:sz w:val="24"/>
          <w:szCs w:val="24"/>
        </w:rPr>
        <w:t xml:space="preserve">Además de las atenciones </w:t>
      </w:r>
      <w:r>
        <w:rPr>
          <w:rFonts w:ascii="Arial" w:hAnsi="Arial" w:cs="Arial"/>
          <w:sz w:val="24"/>
          <w:szCs w:val="24"/>
        </w:rPr>
        <w:t>inmediatas</w:t>
      </w:r>
      <w:r w:rsidR="00170DA4">
        <w:rPr>
          <w:rFonts w:ascii="Arial" w:hAnsi="Arial" w:cs="Arial"/>
          <w:sz w:val="24"/>
          <w:szCs w:val="24"/>
        </w:rPr>
        <w:t>;</w:t>
      </w:r>
      <w:r w:rsidRPr="00677817">
        <w:rPr>
          <w:rFonts w:ascii="Arial" w:hAnsi="Arial" w:cs="Arial"/>
          <w:sz w:val="24"/>
          <w:szCs w:val="24"/>
        </w:rPr>
        <w:t xml:space="preserve"> se ofrecen las atencio</w:t>
      </w:r>
      <w:r>
        <w:rPr>
          <w:rFonts w:ascii="Arial" w:hAnsi="Arial" w:cs="Arial"/>
          <w:sz w:val="24"/>
          <w:szCs w:val="24"/>
        </w:rPr>
        <w:t xml:space="preserve">nes de </w:t>
      </w:r>
      <w:r w:rsidR="00170DA4">
        <w:rPr>
          <w:rFonts w:ascii="Arial" w:hAnsi="Arial" w:cs="Arial"/>
          <w:sz w:val="24"/>
          <w:szCs w:val="24"/>
        </w:rPr>
        <w:t xml:space="preserve">Pediatría, </w:t>
      </w:r>
      <w:r>
        <w:rPr>
          <w:rFonts w:ascii="Arial" w:hAnsi="Arial" w:cs="Arial"/>
          <w:sz w:val="24"/>
          <w:szCs w:val="24"/>
        </w:rPr>
        <w:t>Cardiología</w:t>
      </w:r>
      <w:r w:rsidR="0039414F">
        <w:rPr>
          <w:rFonts w:ascii="Arial" w:hAnsi="Arial" w:cs="Arial"/>
          <w:sz w:val="24"/>
          <w:szCs w:val="24"/>
        </w:rPr>
        <w:t>,</w:t>
      </w:r>
      <w:r w:rsidR="004C34EA">
        <w:rPr>
          <w:rFonts w:ascii="Arial" w:hAnsi="Arial" w:cs="Arial"/>
          <w:sz w:val="24"/>
          <w:szCs w:val="24"/>
        </w:rPr>
        <w:t xml:space="preserve"> Quirúrgica,</w:t>
      </w:r>
      <w:r w:rsidRPr="00677817">
        <w:rPr>
          <w:rFonts w:ascii="Arial" w:hAnsi="Arial" w:cs="Arial"/>
          <w:sz w:val="24"/>
          <w:szCs w:val="24"/>
        </w:rPr>
        <w:t xml:space="preserve"> </w:t>
      </w:r>
      <w:r w:rsidR="004C34EA">
        <w:rPr>
          <w:rFonts w:ascii="Arial" w:hAnsi="Arial" w:cs="Arial"/>
          <w:sz w:val="24"/>
          <w:szCs w:val="24"/>
        </w:rPr>
        <w:t>laboratorio de patología,</w:t>
      </w:r>
      <w:r w:rsidR="00170DA4">
        <w:rPr>
          <w:rFonts w:ascii="Arial" w:hAnsi="Arial" w:cs="Arial"/>
          <w:sz w:val="24"/>
          <w:szCs w:val="24"/>
        </w:rPr>
        <w:t xml:space="preserve"> odontología y medicina veterinaria.</w:t>
      </w:r>
      <w:bookmarkEnd w:id="63"/>
      <w:bookmarkEnd w:id="64"/>
    </w:p>
    <w:p w:rsidR="00CA5BBD" w:rsidRDefault="00CA5BBD" w:rsidP="00CA5BBD">
      <w:pPr>
        <w:pStyle w:val="Prrafodelista"/>
        <w:spacing w:line="480" w:lineRule="auto"/>
        <w:ind w:left="426"/>
        <w:jc w:val="both"/>
        <w:outlineLvl w:val="0"/>
        <w:rPr>
          <w:rFonts w:ascii="Arial" w:hAnsi="Arial" w:cs="Arial"/>
          <w:b/>
          <w:sz w:val="24"/>
          <w:szCs w:val="24"/>
        </w:rPr>
      </w:pPr>
    </w:p>
    <w:p w:rsidR="00170DA4" w:rsidRDefault="00170DA4" w:rsidP="00CA5BBD">
      <w:pPr>
        <w:pStyle w:val="Prrafodelista"/>
        <w:spacing w:line="480" w:lineRule="auto"/>
        <w:ind w:left="426"/>
        <w:jc w:val="both"/>
        <w:outlineLvl w:val="0"/>
        <w:rPr>
          <w:rFonts w:ascii="Arial" w:hAnsi="Arial" w:cs="Arial"/>
          <w:b/>
          <w:sz w:val="24"/>
          <w:szCs w:val="24"/>
        </w:rPr>
      </w:pPr>
    </w:p>
    <w:p w:rsidR="00A44830" w:rsidRDefault="00A44830" w:rsidP="00CA5BBD">
      <w:pPr>
        <w:pStyle w:val="Prrafodelista"/>
        <w:spacing w:line="480" w:lineRule="auto"/>
        <w:ind w:left="426"/>
        <w:jc w:val="both"/>
        <w:outlineLvl w:val="0"/>
        <w:rPr>
          <w:rFonts w:ascii="Arial" w:hAnsi="Arial" w:cs="Arial"/>
          <w:b/>
          <w:sz w:val="24"/>
          <w:szCs w:val="24"/>
        </w:rPr>
      </w:pPr>
    </w:p>
    <w:p w:rsidR="006B4F1B" w:rsidRDefault="006B4F1B" w:rsidP="00CA5BBD">
      <w:pPr>
        <w:pStyle w:val="Prrafodelista"/>
        <w:spacing w:line="480" w:lineRule="auto"/>
        <w:ind w:left="426"/>
        <w:jc w:val="both"/>
        <w:outlineLvl w:val="0"/>
        <w:rPr>
          <w:rFonts w:ascii="Arial" w:hAnsi="Arial" w:cs="Arial"/>
          <w:b/>
          <w:sz w:val="24"/>
          <w:szCs w:val="24"/>
        </w:rPr>
      </w:pPr>
    </w:p>
    <w:p w:rsidR="006B4F1B" w:rsidRDefault="006B4F1B" w:rsidP="00CA5BBD">
      <w:pPr>
        <w:pStyle w:val="Prrafodelista"/>
        <w:spacing w:line="480" w:lineRule="auto"/>
        <w:ind w:left="426"/>
        <w:jc w:val="both"/>
        <w:outlineLvl w:val="0"/>
        <w:rPr>
          <w:rFonts w:ascii="Arial" w:hAnsi="Arial" w:cs="Arial"/>
          <w:b/>
          <w:sz w:val="24"/>
          <w:szCs w:val="24"/>
        </w:rPr>
      </w:pPr>
    </w:p>
    <w:p w:rsidR="006B4F1B" w:rsidRDefault="006B4F1B" w:rsidP="005E74A8">
      <w:pPr>
        <w:pStyle w:val="Prrafodelista"/>
        <w:spacing w:line="480" w:lineRule="auto"/>
        <w:ind w:left="426"/>
        <w:jc w:val="center"/>
        <w:outlineLvl w:val="0"/>
        <w:rPr>
          <w:rFonts w:ascii="Arial" w:hAnsi="Arial" w:cs="Arial"/>
          <w:b/>
          <w:sz w:val="44"/>
          <w:szCs w:val="40"/>
        </w:rPr>
      </w:pPr>
    </w:p>
    <w:p w:rsidR="00B137C6" w:rsidRDefault="00B137C6" w:rsidP="005E74A8">
      <w:pPr>
        <w:pStyle w:val="Prrafodelista"/>
        <w:spacing w:line="480" w:lineRule="auto"/>
        <w:ind w:left="426"/>
        <w:jc w:val="center"/>
        <w:outlineLvl w:val="0"/>
        <w:rPr>
          <w:rFonts w:ascii="Arial" w:hAnsi="Arial" w:cs="Arial"/>
          <w:b/>
          <w:sz w:val="44"/>
          <w:szCs w:val="40"/>
        </w:rPr>
      </w:pPr>
    </w:p>
    <w:p w:rsidR="00B137C6" w:rsidRDefault="00B137C6" w:rsidP="005E74A8">
      <w:pPr>
        <w:pStyle w:val="Prrafodelista"/>
        <w:spacing w:line="480" w:lineRule="auto"/>
        <w:ind w:left="426"/>
        <w:jc w:val="center"/>
        <w:outlineLvl w:val="0"/>
        <w:rPr>
          <w:rFonts w:ascii="Arial" w:hAnsi="Arial" w:cs="Arial"/>
          <w:b/>
          <w:sz w:val="44"/>
          <w:szCs w:val="40"/>
        </w:rPr>
      </w:pPr>
    </w:p>
    <w:p w:rsidR="00197D95" w:rsidRDefault="00197D95" w:rsidP="009F7CEC">
      <w:pPr>
        <w:spacing w:line="480" w:lineRule="auto"/>
        <w:jc w:val="center"/>
        <w:outlineLvl w:val="0"/>
        <w:rPr>
          <w:rFonts w:ascii="Arial" w:hAnsi="Arial" w:cs="Arial"/>
          <w:b/>
          <w:sz w:val="44"/>
          <w:szCs w:val="24"/>
        </w:rPr>
      </w:pPr>
      <w:bookmarkStart w:id="65" w:name="_Toc301445662"/>
      <w:bookmarkStart w:id="66" w:name="_Toc301445784"/>
    </w:p>
    <w:p w:rsidR="0055123E" w:rsidRDefault="0055123E" w:rsidP="009F7CEC">
      <w:pPr>
        <w:spacing w:line="480" w:lineRule="auto"/>
        <w:jc w:val="center"/>
        <w:outlineLvl w:val="0"/>
        <w:rPr>
          <w:rFonts w:ascii="Arial" w:hAnsi="Arial" w:cs="Arial"/>
          <w:b/>
          <w:sz w:val="44"/>
          <w:szCs w:val="24"/>
        </w:rPr>
      </w:pPr>
    </w:p>
    <w:p w:rsidR="009F7CEC" w:rsidRDefault="005D1AFB" w:rsidP="009F7CEC">
      <w:pPr>
        <w:spacing w:line="480" w:lineRule="auto"/>
        <w:jc w:val="center"/>
        <w:outlineLvl w:val="0"/>
        <w:rPr>
          <w:rFonts w:ascii="Arial" w:hAnsi="Arial" w:cs="Arial"/>
          <w:b/>
          <w:sz w:val="44"/>
          <w:szCs w:val="24"/>
        </w:rPr>
      </w:pPr>
      <w:r w:rsidRPr="00170DA4">
        <w:rPr>
          <w:rFonts w:ascii="Arial" w:hAnsi="Arial" w:cs="Arial"/>
          <w:b/>
          <w:sz w:val="44"/>
          <w:szCs w:val="24"/>
        </w:rPr>
        <w:t>CAPÍ</w:t>
      </w:r>
      <w:r w:rsidR="006A7268" w:rsidRPr="00170DA4">
        <w:rPr>
          <w:rFonts w:ascii="Arial" w:hAnsi="Arial" w:cs="Arial"/>
          <w:b/>
          <w:sz w:val="44"/>
          <w:szCs w:val="24"/>
        </w:rPr>
        <w:t xml:space="preserve">TULO </w:t>
      </w:r>
      <w:r w:rsidR="00170DA4">
        <w:rPr>
          <w:rFonts w:ascii="Arial" w:hAnsi="Arial" w:cs="Arial"/>
          <w:b/>
          <w:sz w:val="44"/>
          <w:szCs w:val="24"/>
        </w:rPr>
        <w:t>II</w:t>
      </w:r>
      <w:bookmarkEnd w:id="65"/>
      <w:bookmarkEnd w:id="66"/>
    </w:p>
    <w:p w:rsidR="009F7CEC" w:rsidRPr="0055123E" w:rsidRDefault="00170DA4" w:rsidP="000776AC">
      <w:pPr>
        <w:pStyle w:val="Prrafodelista"/>
        <w:numPr>
          <w:ilvl w:val="0"/>
          <w:numId w:val="3"/>
        </w:numPr>
        <w:spacing w:line="480" w:lineRule="auto"/>
        <w:ind w:left="709" w:hanging="709"/>
        <w:jc w:val="both"/>
        <w:outlineLvl w:val="0"/>
        <w:rPr>
          <w:rFonts w:ascii="Arial" w:hAnsi="Arial" w:cs="Arial"/>
          <w:b/>
          <w:sz w:val="32"/>
          <w:szCs w:val="32"/>
        </w:rPr>
      </w:pPr>
      <w:bookmarkStart w:id="67" w:name="_Toc301445663"/>
      <w:bookmarkStart w:id="68" w:name="_Toc301445785"/>
      <w:r w:rsidRPr="0055123E">
        <w:rPr>
          <w:rFonts w:ascii="Arial" w:hAnsi="Arial" w:cs="Arial"/>
          <w:b/>
          <w:sz w:val="32"/>
          <w:szCs w:val="32"/>
        </w:rPr>
        <w:t>DESCRIPCIÓN DEL PROBLEMA Y MARCO TEÓRICO</w:t>
      </w:r>
      <w:bookmarkEnd w:id="67"/>
      <w:bookmarkEnd w:id="68"/>
    </w:p>
    <w:p w:rsidR="00C0797C" w:rsidRPr="00C0797C" w:rsidRDefault="009F7CEC" w:rsidP="000776AC">
      <w:pPr>
        <w:pStyle w:val="Prrafodelista"/>
        <w:numPr>
          <w:ilvl w:val="1"/>
          <w:numId w:val="3"/>
        </w:numPr>
        <w:spacing w:line="480" w:lineRule="auto"/>
        <w:ind w:hanging="792"/>
        <w:outlineLvl w:val="0"/>
        <w:rPr>
          <w:rFonts w:ascii="Arial" w:hAnsi="Arial" w:cs="Arial"/>
          <w:b/>
          <w:sz w:val="28"/>
          <w:szCs w:val="28"/>
        </w:rPr>
      </w:pPr>
      <w:bookmarkStart w:id="69" w:name="_Toc301445664"/>
      <w:bookmarkStart w:id="70" w:name="_Toc301445786"/>
      <w:r w:rsidRPr="00C0797C">
        <w:rPr>
          <w:rFonts w:ascii="Arial" w:hAnsi="Arial" w:cs="Arial"/>
          <w:b/>
          <w:sz w:val="28"/>
          <w:szCs w:val="28"/>
        </w:rPr>
        <w:t>ANTECEDENTES DEL PROBLEMA</w:t>
      </w:r>
      <w:bookmarkEnd w:id="69"/>
      <w:bookmarkEnd w:id="70"/>
    </w:p>
    <w:p w:rsidR="00C0797C" w:rsidRPr="00E72B49" w:rsidRDefault="00C0797C" w:rsidP="00C0797C">
      <w:pPr>
        <w:pStyle w:val="Prrafodelista"/>
        <w:spacing w:line="480" w:lineRule="auto"/>
        <w:ind w:left="0" w:firstLine="792"/>
        <w:jc w:val="both"/>
        <w:outlineLvl w:val="0"/>
        <w:rPr>
          <w:rFonts w:ascii="Arial" w:hAnsi="Arial" w:cs="Arial"/>
          <w:sz w:val="24"/>
          <w:szCs w:val="28"/>
        </w:rPr>
      </w:pPr>
      <w:bookmarkStart w:id="71" w:name="_Toc301445665"/>
      <w:bookmarkStart w:id="72" w:name="_Toc301445787"/>
      <w:r w:rsidRPr="00E72B49">
        <w:rPr>
          <w:rFonts w:ascii="Arial" w:hAnsi="Arial" w:cs="Arial"/>
          <w:sz w:val="24"/>
          <w:szCs w:val="28"/>
        </w:rPr>
        <w:t xml:space="preserve">Numerosos pacientes podrían estar siendo atendidos </w:t>
      </w:r>
      <w:r w:rsidR="00E72B49" w:rsidRPr="00E72B49">
        <w:rPr>
          <w:rFonts w:ascii="Arial" w:hAnsi="Arial" w:cs="Arial"/>
          <w:sz w:val="24"/>
          <w:szCs w:val="28"/>
        </w:rPr>
        <w:t xml:space="preserve">en estos momentos </w:t>
      </w:r>
      <w:r w:rsidRPr="00E72B49">
        <w:rPr>
          <w:rFonts w:ascii="Arial" w:hAnsi="Arial" w:cs="Arial"/>
          <w:sz w:val="24"/>
          <w:szCs w:val="28"/>
        </w:rPr>
        <w:t xml:space="preserve">en cualquier centro médico, haciendo innumerables filas </w:t>
      </w:r>
      <w:r w:rsidR="00E72B49" w:rsidRPr="00E72B49">
        <w:rPr>
          <w:rFonts w:ascii="Arial" w:hAnsi="Arial" w:cs="Arial"/>
          <w:sz w:val="24"/>
          <w:szCs w:val="28"/>
        </w:rPr>
        <w:t>con</w:t>
      </w:r>
      <w:r w:rsidRPr="00E72B49">
        <w:rPr>
          <w:rFonts w:ascii="Arial" w:hAnsi="Arial" w:cs="Arial"/>
          <w:sz w:val="24"/>
          <w:szCs w:val="28"/>
        </w:rPr>
        <w:t xml:space="preserve"> </w:t>
      </w:r>
      <w:r w:rsidR="00E72B49">
        <w:rPr>
          <w:rFonts w:ascii="Arial" w:hAnsi="Arial" w:cs="Arial"/>
          <w:sz w:val="24"/>
          <w:szCs w:val="28"/>
        </w:rPr>
        <w:t xml:space="preserve"> </w:t>
      </w:r>
      <w:r w:rsidRPr="00E72B49">
        <w:rPr>
          <w:rFonts w:ascii="Arial" w:hAnsi="Arial" w:cs="Arial"/>
          <w:sz w:val="24"/>
          <w:szCs w:val="28"/>
        </w:rPr>
        <w:t xml:space="preserve">personas </w:t>
      </w:r>
      <w:r w:rsidR="00E72B49" w:rsidRPr="00E72B49">
        <w:rPr>
          <w:rFonts w:ascii="Arial" w:hAnsi="Arial" w:cs="Arial"/>
          <w:sz w:val="24"/>
          <w:szCs w:val="28"/>
        </w:rPr>
        <w:t xml:space="preserve">que también </w:t>
      </w:r>
      <w:r w:rsidR="00E72B49">
        <w:rPr>
          <w:rFonts w:ascii="Arial" w:hAnsi="Arial" w:cs="Arial"/>
          <w:sz w:val="24"/>
          <w:szCs w:val="28"/>
        </w:rPr>
        <w:t xml:space="preserve">quieren ser </w:t>
      </w:r>
      <w:r w:rsidR="00E72B49" w:rsidRPr="00E72B49">
        <w:rPr>
          <w:rFonts w:ascii="Arial" w:hAnsi="Arial" w:cs="Arial"/>
          <w:sz w:val="24"/>
          <w:szCs w:val="28"/>
        </w:rPr>
        <w:t xml:space="preserve"> atendid</w:t>
      </w:r>
      <w:r w:rsidR="00E72B49">
        <w:rPr>
          <w:rFonts w:ascii="Arial" w:hAnsi="Arial" w:cs="Arial"/>
          <w:sz w:val="24"/>
          <w:szCs w:val="28"/>
        </w:rPr>
        <w:t>o</w:t>
      </w:r>
      <w:r w:rsidR="00E72B49" w:rsidRPr="00E72B49">
        <w:rPr>
          <w:rFonts w:ascii="Arial" w:hAnsi="Arial" w:cs="Arial"/>
          <w:sz w:val="24"/>
          <w:szCs w:val="28"/>
        </w:rPr>
        <w:t xml:space="preserve">s en </w:t>
      </w:r>
      <w:r w:rsidRPr="00E72B49">
        <w:rPr>
          <w:rFonts w:ascii="Arial" w:hAnsi="Arial" w:cs="Arial"/>
          <w:sz w:val="24"/>
          <w:szCs w:val="28"/>
        </w:rPr>
        <w:t xml:space="preserve"> el mismo horario, sin saber </w:t>
      </w:r>
      <w:r w:rsidR="00E72B49">
        <w:rPr>
          <w:rFonts w:ascii="Arial" w:hAnsi="Arial" w:cs="Arial"/>
          <w:sz w:val="24"/>
          <w:szCs w:val="28"/>
        </w:rPr>
        <w:t>si serán revisados o ingresados a consulta o no.</w:t>
      </w:r>
      <w:bookmarkEnd w:id="71"/>
      <w:bookmarkEnd w:id="72"/>
    </w:p>
    <w:p w:rsidR="00C0797C" w:rsidRPr="00E72B49" w:rsidRDefault="00C0797C" w:rsidP="00C0797C">
      <w:pPr>
        <w:pStyle w:val="Prrafodelista"/>
        <w:spacing w:line="480" w:lineRule="auto"/>
        <w:ind w:left="0" w:firstLine="792"/>
        <w:jc w:val="both"/>
        <w:outlineLvl w:val="0"/>
        <w:rPr>
          <w:rFonts w:ascii="Arial" w:hAnsi="Arial" w:cs="Arial"/>
          <w:sz w:val="24"/>
          <w:szCs w:val="28"/>
        </w:rPr>
      </w:pPr>
    </w:p>
    <w:p w:rsidR="00E72B49" w:rsidRDefault="00E72B49" w:rsidP="00E72B49">
      <w:pPr>
        <w:pStyle w:val="Prrafodelista"/>
        <w:spacing w:line="480" w:lineRule="auto"/>
        <w:ind w:left="0" w:firstLine="792"/>
        <w:jc w:val="both"/>
        <w:outlineLvl w:val="0"/>
        <w:rPr>
          <w:rFonts w:ascii="Arial" w:hAnsi="Arial" w:cs="Arial"/>
          <w:sz w:val="24"/>
          <w:szCs w:val="28"/>
        </w:rPr>
      </w:pPr>
      <w:bookmarkStart w:id="73" w:name="_Toc301445666"/>
      <w:bookmarkStart w:id="74" w:name="_Toc301445788"/>
      <w:r>
        <w:rPr>
          <w:rFonts w:ascii="Arial" w:hAnsi="Arial" w:cs="Arial"/>
          <w:sz w:val="24"/>
          <w:szCs w:val="28"/>
        </w:rPr>
        <w:t xml:space="preserve">Como resultado de estas  filas indeterminadas de pacientes, surgen  personas que no son atendidas, ya que </w:t>
      </w:r>
      <w:r w:rsidR="009C299C">
        <w:rPr>
          <w:rFonts w:ascii="Arial" w:hAnsi="Arial" w:cs="Arial"/>
          <w:sz w:val="24"/>
          <w:szCs w:val="28"/>
        </w:rPr>
        <w:t xml:space="preserve">en todo centro médico o dispensario de salud </w:t>
      </w:r>
      <w:r>
        <w:rPr>
          <w:rFonts w:ascii="Arial" w:hAnsi="Arial" w:cs="Arial"/>
          <w:sz w:val="24"/>
          <w:szCs w:val="28"/>
        </w:rPr>
        <w:t>existe un ho</w:t>
      </w:r>
      <w:r w:rsidR="009C299C">
        <w:rPr>
          <w:rFonts w:ascii="Arial" w:hAnsi="Arial" w:cs="Arial"/>
          <w:sz w:val="24"/>
          <w:szCs w:val="28"/>
        </w:rPr>
        <w:t>r</w:t>
      </w:r>
      <w:r>
        <w:rPr>
          <w:rFonts w:ascii="Arial" w:hAnsi="Arial" w:cs="Arial"/>
          <w:sz w:val="24"/>
          <w:szCs w:val="28"/>
        </w:rPr>
        <w:t>ario de atención y no logran abastecer</w:t>
      </w:r>
      <w:r w:rsidR="009C299C">
        <w:rPr>
          <w:rFonts w:ascii="Arial" w:hAnsi="Arial" w:cs="Arial"/>
          <w:sz w:val="24"/>
          <w:szCs w:val="28"/>
        </w:rPr>
        <w:t>se para</w:t>
      </w:r>
      <w:r>
        <w:rPr>
          <w:rFonts w:ascii="Arial" w:hAnsi="Arial" w:cs="Arial"/>
          <w:sz w:val="24"/>
          <w:szCs w:val="28"/>
        </w:rPr>
        <w:t xml:space="preserve"> la cantidad de  personas o pacientes</w:t>
      </w:r>
      <w:r w:rsidR="009C299C">
        <w:rPr>
          <w:rFonts w:ascii="Arial" w:hAnsi="Arial" w:cs="Arial"/>
          <w:sz w:val="24"/>
          <w:szCs w:val="28"/>
        </w:rPr>
        <w:t xml:space="preserve"> que llegan e este lugar.</w:t>
      </w:r>
      <w:bookmarkEnd w:id="73"/>
      <w:bookmarkEnd w:id="74"/>
    </w:p>
    <w:p w:rsidR="00C0797C" w:rsidRDefault="00C0797C" w:rsidP="00C0797C">
      <w:pPr>
        <w:pStyle w:val="Prrafodelista"/>
        <w:spacing w:line="480" w:lineRule="auto"/>
        <w:ind w:left="0" w:firstLine="792"/>
        <w:outlineLvl w:val="0"/>
        <w:rPr>
          <w:rFonts w:ascii="Arial" w:hAnsi="Arial" w:cs="Arial"/>
          <w:sz w:val="24"/>
          <w:szCs w:val="28"/>
        </w:rPr>
      </w:pPr>
    </w:p>
    <w:p w:rsidR="00A9343E" w:rsidRDefault="00F4304B" w:rsidP="000776AC">
      <w:pPr>
        <w:pStyle w:val="Prrafodelista"/>
        <w:numPr>
          <w:ilvl w:val="1"/>
          <w:numId w:val="3"/>
        </w:numPr>
        <w:spacing w:line="480" w:lineRule="auto"/>
        <w:ind w:hanging="792"/>
        <w:outlineLvl w:val="0"/>
        <w:rPr>
          <w:rFonts w:ascii="Arial" w:hAnsi="Arial" w:cs="Arial"/>
          <w:b/>
          <w:sz w:val="28"/>
          <w:szCs w:val="28"/>
        </w:rPr>
      </w:pPr>
      <w:bookmarkStart w:id="75" w:name="_Toc301445667"/>
      <w:bookmarkStart w:id="76" w:name="_Toc301445789"/>
      <w:r w:rsidRPr="00A9343E">
        <w:rPr>
          <w:rFonts w:ascii="Arial" w:hAnsi="Arial" w:cs="Arial"/>
          <w:b/>
          <w:sz w:val="28"/>
          <w:szCs w:val="28"/>
        </w:rPr>
        <w:lastRenderedPageBreak/>
        <w:t>DESCRIPCIÓN DEL PROBLEMA</w:t>
      </w:r>
      <w:bookmarkEnd w:id="75"/>
      <w:bookmarkEnd w:id="76"/>
    </w:p>
    <w:p w:rsidR="00D93B2A" w:rsidRDefault="00A9343E" w:rsidP="00C0797C">
      <w:pPr>
        <w:pStyle w:val="Prrafodelista"/>
        <w:spacing w:line="480" w:lineRule="auto"/>
        <w:ind w:left="0" w:firstLine="851"/>
        <w:outlineLvl w:val="0"/>
        <w:rPr>
          <w:rFonts w:ascii="Arial" w:hAnsi="Arial" w:cs="Arial"/>
          <w:sz w:val="24"/>
          <w:szCs w:val="28"/>
        </w:rPr>
      </w:pPr>
      <w:bookmarkStart w:id="77" w:name="_Toc301445668"/>
      <w:bookmarkStart w:id="78" w:name="_Toc301445790"/>
      <w:r w:rsidRPr="00E72B49">
        <w:rPr>
          <w:rFonts w:ascii="Arial" w:hAnsi="Arial" w:cs="Arial"/>
          <w:sz w:val="24"/>
          <w:szCs w:val="28"/>
        </w:rPr>
        <w:t>L</w:t>
      </w:r>
      <w:r w:rsidR="009C299C">
        <w:rPr>
          <w:rFonts w:ascii="Arial" w:hAnsi="Arial" w:cs="Arial"/>
          <w:sz w:val="24"/>
          <w:szCs w:val="28"/>
        </w:rPr>
        <w:t>a mayoría de</w:t>
      </w:r>
      <w:r w:rsidRPr="00E72B49">
        <w:rPr>
          <w:rFonts w:ascii="Arial" w:hAnsi="Arial" w:cs="Arial"/>
          <w:sz w:val="24"/>
          <w:szCs w:val="28"/>
        </w:rPr>
        <w:t xml:space="preserve"> </w:t>
      </w:r>
      <w:r w:rsidR="00D93B2A">
        <w:rPr>
          <w:rFonts w:ascii="Arial" w:hAnsi="Arial" w:cs="Arial"/>
          <w:sz w:val="24"/>
          <w:szCs w:val="28"/>
        </w:rPr>
        <w:t xml:space="preserve">los </w:t>
      </w:r>
      <w:r w:rsidRPr="00E72B49">
        <w:rPr>
          <w:rFonts w:ascii="Arial" w:hAnsi="Arial" w:cs="Arial"/>
          <w:sz w:val="24"/>
          <w:szCs w:val="28"/>
        </w:rPr>
        <w:t>centros de</w:t>
      </w:r>
      <w:r w:rsidR="009C299C">
        <w:rPr>
          <w:rFonts w:ascii="Arial" w:hAnsi="Arial" w:cs="Arial"/>
          <w:sz w:val="24"/>
          <w:szCs w:val="28"/>
        </w:rPr>
        <w:t xml:space="preserve"> salud y dispensarios médicos, tienen </w:t>
      </w:r>
      <w:r w:rsidR="00C0797C" w:rsidRPr="00E72B49">
        <w:rPr>
          <w:rFonts w:ascii="Arial" w:hAnsi="Arial" w:cs="Arial"/>
          <w:sz w:val="24"/>
          <w:szCs w:val="28"/>
        </w:rPr>
        <w:t>un</w:t>
      </w:r>
      <w:r w:rsidRPr="00E72B49">
        <w:rPr>
          <w:rFonts w:ascii="Arial" w:hAnsi="Arial" w:cs="Arial"/>
          <w:sz w:val="24"/>
          <w:szCs w:val="28"/>
        </w:rPr>
        <w:t xml:space="preserve"> sistema </w:t>
      </w:r>
      <w:r w:rsidR="00C0797C" w:rsidRPr="00E72B49">
        <w:rPr>
          <w:rFonts w:ascii="Arial" w:hAnsi="Arial" w:cs="Arial"/>
          <w:sz w:val="24"/>
          <w:szCs w:val="28"/>
        </w:rPr>
        <w:t xml:space="preserve">informático </w:t>
      </w:r>
      <w:r w:rsidR="00E72B49">
        <w:rPr>
          <w:rFonts w:ascii="Arial" w:hAnsi="Arial" w:cs="Arial"/>
          <w:sz w:val="24"/>
          <w:szCs w:val="28"/>
        </w:rPr>
        <w:t xml:space="preserve">para el </w:t>
      </w:r>
      <w:r w:rsidRPr="00E72B49">
        <w:rPr>
          <w:rFonts w:ascii="Arial" w:hAnsi="Arial" w:cs="Arial"/>
          <w:sz w:val="24"/>
          <w:szCs w:val="28"/>
        </w:rPr>
        <w:t xml:space="preserve"> manejo de historias clínicas</w:t>
      </w:r>
      <w:r w:rsidR="009C299C">
        <w:rPr>
          <w:rFonts w:ascii="Arial" w:hAnsi="Arial" w:cs="Arial"/>
          <w:sz w:val="24"/>
          <w:szCs w:val="28"/>
        </w:rPr>
        <w:t xml:space="preserve"> e ingresos de atención a pacientes</w:t>
      </w:r>
      <w:r w:rsidR="00C0797C" w:rsidRPr="00E72B49">
        <w:rPr>
          <w:rFonts w:ascii="Arial" w:hAnsi="Arial" w:cs="Arial"/>
          <w:sz w:val="24"/>
          <w:szCs w:val="28"/>
        </w:rPr>
        <w:t xml:space="preserve">; las cuales no ayudan completamente a satisfacer las necesidades de </w:t>
      </w:r>
      <w:r w:rsidR="00E72B49">
        <w:rPr>
          <w:rFonts w:ascii="Arial" w:hAnsi="Arial" w:cs="Arial"/>
          <w:sz w:val="24"/>
          <w:szCs w:val="28"/>
        </w:rPr>
        <w:t xml:space="preserve">los </w:t>
      </w:r>
      <w:r w:rsidR="00D93B2A">
        <w:rPr>
          <w:rFonts w:ascii="Arial" w:hAnsi="Arial" w:cs="Arial"/>
          <w:sz w:val="24"/>
          <w:szCs w:val="28"/>
        </w:rPr>
        <w:t>mismos, ya sea porque no asisten a la cita, porque no hay turno o porque se colapsó el sistema.</w:t>
      </w:r>
      <w:bookmarkEnd w:id="77"/>
      <w:bookmarkEnd w:id="78"/>
      <w:r w:rsidR="00D93B2A">
        <w:rPr>
          <w:rFonts w:ascii="Arial" w:hAnsi="Arial" w:cs="Arial"/>
          <w:sz w:val="24"/>
          <w:szCs w:val="28"/>
        </w:rPr>
        <w:t xml:space="preserve"> </w:t>
      </w:r>
    </w:p>
    <w:p w:rsidR="00D93B2A" w:rsidRDefault="00D93B2A" w:rsidP="00C0797C">
      <w:pPr>
        <w:pStyle w:val="Prrafodelista"/>
        <w:spacing w:line="480" w:lineRule="auto"/>
        <w:ind w:left="0" w:firstLine="851"/>
        <w:outlineLvl w:val="0"/>
        <w:rPr>
          <w:rFonts w:ascii="Arial" w:hAnsi="Arial" w:cs="Arial"/>
          <w:sz w:val="24"/>
          <w:szCs w:val="28"/>
        </w:rPr>
      </w:pPr>
    </w:p>
    <w:p w:rsidR="00C0797C" w:rsidRDefault="00D93B2A" w:rsidP="00D637D0">
      <w:pPr>
        <w:pStyle w:val="Prrafodelista"/>
        <w:spacing w:line="480" w:lineRule="auto"/>
        <w:ind w:left="0" w:firstLine="851"/>
        <w:jc w:val="both"/>
        <w:outlineLvl w:val="0"/>
        <w:rPr>
          <w:rFonts w:ascii="Arial" w:hAnsi="Arial" w:cs="Arial"/>
          <w:sz w:val="28"/>
          <w:szCs w:val="28"/>
        </w:rPr>
      </w:pPr>
      <w:bookmarkStart w:id="79" w:name="_Toc301445669"/>
      <w:bookmarkStart w:id="80" w:name="_Toc301445791"/>
      <w:r>
        <w:rPr>
          <w:rFonts w:ascii="Arial" w:hAnsi="Arial" w:cs="Arial"/>
          <w:sz w:val="24"/>
          <w:szCs w:val="28"/>
        </w:rPr>
        <w:t>P</w:t>
      </w:r>
      <w:r w:rsidR="00C0797C" w:rsidRPr="00E72B49">
        <w:rPr>
          <w:rFonts w:ascii="Arial" w:hAnsi="Arial" w:cs="Arial"/>
          <w:sz w:val="24"/>
          <w:szCs w:val="28"/>
        </w:rPr>
        <w:t>or</w:t>
      </w:r>
      <w:r w:rsidR="00E72B49">
        <w:rPr>
          <w:rFonts w:ascii="Arial" w:hAnsi="Arial" w:cs="Arial"/>
          <w:sz w:val="24"/>
          <w:szCs w:val="28"/>
        </w:rPr>
        <w:t xml:space="preserve"> </w:t>
      </w:r>
      <w:r w:rsidR="00D637D0">
        <w:rPr>
          <w:rFonts w:ascii="Arial" w:hAnsi="Arial" w:cs="Arial"/>
          <w:sz w:val="24"/>
          <w:szCs w:val="28"/>
        </w:rPr>
        <w:t>esta razón</w:t>
      </w:r>
      <w:r w:rsidR="00E72B49">
        <w:rPr>
          <w:rFonts w:ascii="Arial" w:hAnsi="Arial" w:cs="Arial"/>
          <w:sz w:val="24"/>
          <w:szCs w:val="28"/>
        </w:rPr>
        <w:t xml:space="preserve"> </w:t>
      </w:r>
      <w:r>
        <w:rPr>
          <w:rFonts w:ascii="Arial" w:hAnsi="Arial" w:cs="Arial"/>
          <w:sz w:val="24"/>
          <w:szCs w:val="28"/>
        </w:rPr>
        <w:t xml:space="preserve"> o simplemente por tener un mejor sistema de manejo  y atención  a </w:t>
      </w:r>
      <w:r w:rsidR="00D637D0">
        <w:rPr>
          <w:rFonts w:ascii="Arial" w:hAnsi="Arial" w:cs="Arial"/>
          <w:sz w:val="24"/>
          <w:szCs w:val="28"/>
        </w:rPr>
        <w:t>personas o pacientes</w:t>
      </w:r>
      <w:r>
        <w:rPr>
          <w:rFonts w:ascii="Arial" w:hAnsi="Arial" w:cs="Arial"/>
          <w:sz w:val="24"/>
          <w:szCs w:val="28"/>
        </w:rPr>
        <w:t xml:space="preserve">; </w:t>
      </w:r>
      <w:r w:rsidR="00E72B49">
        <w:rPr>
          <w:rFonts w:ascii="Arial" w:hAnsi="Arial" w:cs="Arial"/>
          <w:sz w:val="24"/>
          <w:szCs w:val="28"/>
        </w:rPr>
        <w:t xml:space="preserve">surge la idea de </w:t>
      </w:r>
      <w:r>
        <w:rPr>
          <w:rFonts w:ascii="Arial" w:hAnsi="Arial" w:cs="Arial"/>
          <w:sz w:val="24"/>
          <w:szCs w:val="28"/>
        </w:rPr>
        <w:t>implementar un sistema que</w:t>
      </w:r>
      <w:r w:rsidR="00E72B49">
        <w:rPr>
          <w:rFonts w:ascii="Arial" w:hAnsi="Arial" w:cs="Arial"/>
          <w:sz w:val="24"/>
          <w:szCs w:val="28"/>
        </w:rPr>
        <w:t xml:space="preserve"> ayude a saber </w:t>
      </w:r>
      <w:r w:rsidR="00197D95">
        <w:rPr>
          <w:rFonts w:ascii="Arial" w:hAnsi="Arial" w:cs="Arial"/>
          <w:sz w:val="24"/>
          <w:szCs w:val="28"/>
        </w:rPr>
        <w:t>cuántos</w:t>
      </w:r>
      <w:r w:rsidR="00E72B49">
        <w:rPr>
          <w:rFonts w:ascii="Arial" w:hAnsi="Arial" w:cs="Arial"/>
          <w:sz w:val="24"/>
          <w:szCs w:val="28"/>
        </w:rPr>
        <w:t xml:space="preserve"> pacientes pueden </w:t>
      </w:r>
      <w:r w:rsidR="00D637D0">
        <w:rPr>
          <w:rFonts w:ascii="Arial" w:hAnsi="Arial" w:cs="Arial"/>
          <w:sz w:val="24"/>
          <w:szCs w:val="28"/>
        </w:rPr>
        <w:t xml:space="preserve">ser </w:t>
      </w:r>
      <w:r w:rsidR="00E72B49">
        <w:rPr>
          <w:rFonts w:ascii="Arial" w:hAnsi="Arial" w:cs="Arial"/>
          <w:sz w:val="24"/>
          <w:szCs w:val="28"/>
        </w:rPr>
        <w:t>atend</w:t>
      </w:r>
      <w:r w:rsidR="00D637D0">
        <w:rPr>
          <w:rFonts w:ascii="Arial" w:hAnsi="Arial" w:cs="Arial"/>
          <w:sz w:val="24"/>
          <w:szCs w:val="28"/>
        </w:rPr>
        <w:t>idos</w:t>
      </w:r>
      <w:r w:rsidR="00E72B49">
        <w:rPr>
          <w:rFonts w:ascii="Arial" w:hAnsi="Arial" w:cs="Arial"/>
          <w:sz w:val="24"/>
          <w:szCs w:val="28"/>
        </w:rPr>
        <w:t xml:space="preserve"> en un día, mes o año específicamente</w:t>
      </w:r>
      <w:r w:rsidR="00D637D0">
        <w:rPr>
          <w:rFonts w:ascii="Arial" w:hAnsi="Arial" w:cs="Arial"/>
          <w:sz w:val="24"/>
          <w:szCs w:val="28"/>
        </w:rPr>
        <w:t xml:space="preserve">; y así de esta manera se logrará dar mejores resultados y </w:t>
      </w:r>
      <w:r w:rsidR="0087301E">
        <w:rPr>
          <w:rFonts w:ascii="Arial" w:hAnsi="Arial" w:cs="Arial"/>
          <w:sz w:val="24"/>
          <w:szCs w:val="28"/>
        </w:rPr>
        <w:t>satisfacer</w:t>
      </w:r>
      <w:r w:rsidR="00D637D0">
        <w:rPr>
          <w:rFonts w:ascii="Arial" w:hAnsi="Arial" w:cs="Arial"/>
          <w:sz w:val="24"/>
          <w:szCs w:val="28"/>
        </w:rPr>
        <w:t xml:space="preserve"> la demanda de pacientes en el Centro Municipal de Salud.</w:t>
      </w:r>
      <w:bookmarkEnd w:id="79"/>
      <w:bookmarkEnd w:id="80"/>
    </w:p>
    <w:p w:rsidR="00E172F5" w:rsidRPr="009F7CEC" w:rsidRDefault="00E172F5" w:rsidP="00E172F5">
      <w:pPr>
        <w:pStyle w:val="Prrafodelista"/>
        <w:spacing w:line="480" w:lineRule="auto"/>
        <w:ind w:left="792"/>
        <w:outlineLvl w:val="0"/>
        <w:rPr>
          <w:rFonts w:ascii="Arial" w:hAnsi="Arial" w:cs="Arial"/>
          <w:b/>
          <w:sz w:val="28"/>
          <w:szCs w:val="28"/>
        </w:rPr>
      </w:pPr>
    </w:p>
    <w:p w:rsidR="00CA5BBD" w:rsidRDefault="00CA5BBD" w:rsidP="000776AC">
      <w:pPr>
        <w:pStyle w:val="Prrafodelista"/>
        <w:numPr>
          <w:ilvl w:val="1"/>
          <w:numId w:val="3"/>
        </w:numPr>
        <w:spacing w:line="480" w:lineRule="auto"/>
        <w:ind w:hanging="792"/>
        <w:outlineLvl w:val="0"/>
        <w:rPr>
          <w:rFonts w:ascii="Arial" w:hAnsi="Arial" w:cs="Arial"/>
          <w:b/>
          <w:sz w:val="28"/>
          <w:szCs w:val="28"/>
        </w:rPr>
      </w:pPr>
      <w:bookmarkStart w:id="81" w:name="_Toc301445670"/>
      <w:bookmarkStart w:id="82" w:name="_Toc301445792"/>
      <w:r w:rsidRPr="009F7CEC">
        <w:rPr>
          <w:rFonts w:ascii="Arial" w:hAnsi="Arial" w:cs="Arial"/>
          <w:b/>
          <w:sz w:val="28"/>
          <w:szCs w:val="28"/>
        </w:rPr>
        <w:t>OBJETIVO</w:t>
      </w:r>
      <w:r w:rsidR="00505C8D">
        <w:rPr>
          <w:rFonts w:ascii="Arial" w:hAnsi="Arial" w:cs="Arial"/>
          <w:b/>
          <w:sz w:val="28"/>
          <w:szCs w:val="28"/>
        </w:rPr>
        <w:t xml:space="preserve"> GENERAL Y DESCRIPCIÓN DE LOS DATOS EN ESTUDIO</w:t>
      </w:r>
      <w:bookmarkEnd w:id="81"/>
      <w:bookmarkEnd w:id="82"/>
    </w:p>
    <w:p w:rsidR="00505C8D" w:rsidRDefault="00CA5BBD" w:rsidP="00505C8D">
      <w:pPr>
        <w:pStyle w:val="Prrafodelista"/>
        <w:spacing w:line="480" w:lineRule="auto"/>
        <w:ind w:left="0" w:firstLine="851"/>
        <w:jc w:val="both"/>
        <w:outlineLvl w:val="0"/>
        <w:rPr>
          <w:rFonts w:ascii="Arial" w:hAnsi="Arial" w:cs="Arial"/>
          <w:sz w:val="24"/>
          <w:szCs w:val="24"/>
        </w:rPr>
      </w:pPr>
      <w:bookmarkStart w:id="83" w:name="_Toc301445671"/>
      <w:bookmarkStart w:id="84" w:name="_Toc301445793"/>
      <w:r>
        <w:rPr>
          <w:rFonts w:ascii="Arial" w:hAnsi="Arial" w:cs="Arial"/>
          <w:sz w:val="24"/>
          <w:szCs w:val="24"/>
        </w:rPr>
        <w:t xml:space="preserve">El objetivo </w:t>
      </w:r>
      <w:r w:rsidR="00505C8D">
        <w:rPr>
          <w:rFonts w:ascii="Arial" w:hAnsi="Arial" w:cs="Arial"/>
          <w:sz w:val="24"/>
          <w:szCs w:val="24"/>
        </w:rPr>
        <w:t xml:space="preserve"> general de este estudio es </w:t>
      </w:r>
      <w:r w:rsidR="00A9343E">
        <w:rPr>
          <w:rFonts w:ascii="Arial" w:hAnsi="Arial" w:cs="Arial"/>
          <w:sz w:val="24"/>
          <w:szCs w:val="24"/>
        </w:rPr>
        <w:t>realizar un modelo estructural basado en series de tiempo que ayuden a predecir la demanda de atención médica en el sistema Municipal de Salud.</w:t>
      </w:r>
      <w:bookmarkEnd w:id="83"/>
      <w:bookmarkEnd w:id="84"/>
    </w:p>
    <w:p w:rsidR="00E72B49" w:rsidRDefault="00E72B49" w:rsidP="00505C8D">
      <w:pPr>
        <w:pStyle w:val="Prrafodelista"/>
        <w:spacing w:line="480" w:lineRule="auto"/>
        <w:ind w:left="0" w:firstLine="851"/>
        <w:jc w:val="both"/>
        <w:outlineLvl w:val="0"/>
        <w:rPr>
          <w:rFonts w:ascii="Arial" w:hAnsi="Arial" w:cs="Arial"/>
          <w:sz w:val="24"/>
          <w:szCs w:val="24"/>
        </w:rPr>
      </w:pPr>
    </w:p>
    <w:p w:rsidR="00E72B49" w:rsidRDefault="00505C8D" w:rsidP="00E72B49">
      <w:pPr>
        <w:pStyle w:val="Prrafodelista"/>
        <w:spacing w:line="480" w:lineRule="auto"/>
        <w:ind w:left="0" w:firstLine="851"/>
        <w:jc w:val="both"/>
        <w:outlineLvl w:val="0"/>
        <w:rPr>
          <w:rFonts w:ascii="Arial" w:hAnsi="Arial" w:cs="Arial"/>
          <w:sz w:val="24"/>
          <w:szCs w:val="24"/>
        </w:rPr>
      </w:pPr>
      <w:bookmarkStart w:id="85" w:name="_Toc301445672"/>
      <w:bookmarkStart w:id="86" w:name="_Toc301445794"/>
      <w:r>
        <w:rPr>
          <w:rFonts w:ascii="Arial" w:hAnsi="Arial" w:cs="Arial"/>
          <w:sz w:val="24"/>
          <w:szCs w:val="24"/>
        </w:rPr>
        <w:lastRenderedPageBreak/>
        <w:t xml:space="preserve">Se definió como objeto de estudio a </w:t>
      </w:r>
      <w:r w:rsidR="00D637D0">
        <w:rPr>
          <w:rFonts w:ascii="Arial" w:hAnsi="Arial" w:cs="Arial"/>
          <w:sz w:val="24"/>
          <w:szCs w:val="24"/>
        </w:rPr>
        <w:t>la</w:t>
      </w:r>
      <w:r w:rsidR="002410BC">
        <w:rPr>
          <w:rFonts w:ascii="Arial" w:hAnsi="Arial" w:cs="Arial"/>
          <w:sz w:val="24"/>
          <w:szCs w:val="24"/>
        </w:rPr>
        <w:t xml:space="preserve"> variable que indica la</w:t>
      </w:r>
      <w:r w:rsidR="00D637D0">
        <w:rPr>
          <w:rFonts w:ascii="Arial" w:hAnsi="Arial" w:cs="Arial"/>
          <w:sz w:val="24"/>
          <w:szCs w:val="24"/>
        </w:rPr>
        <w:t xml:space="preserve"> cantidad de pacientes que han sido atendidos </w:t>
      </w:r>
      <w:r>
        <w:rPr>
          <w:rFonts w:ascii="Arial" w:hAnsi="Arial" w:cs="Arial"/>
          <w:sz w:val="24"/>
          <w:szCs w:val="24"/>
        </w:rPr>
        <w:t xml:space="preserve">en </w:t>
      </w:r>
      <w:r w:rsidR="00D637D0">
        <w:rPr>
          <w:rFonts w:ascii="Arial" w:hAnsi="Arial" w:cs="Arial"/>
          <w:sz w:val="24"/>
          <w:szCs w:val="24"/>
        </w:rPr>
        <w:t xml:space="preserve">consulta general y odontología en </w:t>
      </w:r>
      <w:r w:rsidR="009D43FC">
        <w:rPr>
          <w:rFonts w:ascii="Arial" w:hAnsi="Arial" w:cs="Arial"/>
          <w:sz w:val="24"/>
          <w:szCs w:val="24"/>
        </w:rPr>
        <w:t xml:space="preserve">los meses de enero a diciembre de </w:t>
      </w:r>
      <w:r w:rsidR="00D637D0">
        <w:rPr>
          <w:rFonts w:ascii="Arial" w:hAnsi="Arial" w:cs="Arial"/>
          <w:sz w:val="24"/>
          <w:szCs w:val="24"/>
        </w:rPr>
        <w:t xml:space="preserve">3 años </w:t>
      </w:r>
      <w:r w:rsidR="009D43FC">
        <w:rPr>
          <w:rFonts w:ascii="Arial" w:hAnsi="Arial" w:cs="Arial"/>
          <w:sz w:val="24"/>
          <w:szCs w:val="24"/>
        </w:rPr>
        <w:t>en particular.</w:t>
      </w:r>
      <w:bookmarkEnd w:id="85"/>
      <w:bookmarkEnd w:id="86"/>
      <w:r w:rsidR="009D43FC">
        <w:rPr>
          <w:rFonts w:ascii="Arial" w:hAnsi="Arial" w:cs="Arial"/>
          <w:sz w:val="24"/>
          <w:szCs w:val="24"/>
        </w:rPr>
        <w:t xml:space="preserve"> </w:t>
      </w:r>
    </w:p>
    <w:p w:rsidR="00D637D0" w:rsidRPr="00E72B49" w:rsidRDefault="00D637D0" w:rsidP="00E72B49">
      <w:pPr>
        <w:pStyle w:val="Prrafodelista"/>
        <w:spacing w:line="480" w:lineRule="auto"/>
        <w:ind w:left="0" w:firstLine="851"/>
        <w:jc w:val="both"/>
        <w:outlineLvl w:val="0"/>
        <w:rPr>
          <w:rFonts w:ascii="Arial" w:hAnsi="Arial" w:cs="Arial"/>
          <w:sz w:val="24"/>
          <w:szCs w:val="24"/>
        </w:rPr>
      </w:pPr>
    </w:p>
    <w:p w:rsidR="00505C8D" w:rsidRDefault="00505C8D" w:rsidP="00505C8D">
      <w:pPr>
        <w:pStyle w:val="Prrafodelista"/>
        <w:spacing w:line="480" w:lineRule="auto"/>
        <w:ind w:left="0" w:firstLine="851"/>
        <w:jc w:val="both"/>
        <w:outlineLvl w:val="0"/>
        <w:rPr>
          <w:rFonts w:ascii="Arial" w:hAnsi="Arial" w:cs="Arial"/>
          <w:sz w:val="24"/>
          <w:szCs w:val="24"/>
        </w:rPr>
      </w:pPr>
      <w:bookmarkStart w:id="87" w:name="_Toc301445673"/>
      <w:bookmarkStart w:id="88" w:name="_Toc301445795"/>
      <w:r>
        <w:rPr>
          <w:rFonts w:ascii="Arial" w:hAnsi="Arial" w:cs="Arial"/>
          <w:sz w:val="24"/>
          <w:szCs w:val="24"/>
        </w:rPr>
        <w:t xml:space="preserve">El estudio se lo realizó en el </w:t>
      </w:r>
      <w:r w:rsidR="00F4304B">
        <w:rPr>
          <w:rFonts w:ascii="Arial" w:hAnsi="Arial" w:cs="Arial"/>
          <w:sz w:val="24"/>
          <w:szCs w:val="24"/>
        </w:rPr>
        <w:t xml:space="preserve">Municipio de </w:t>
      </w:r>
      <w:r w:rsidR="0087301E">
        <w:rPr>
          <w:rFonts w:ascii="Arial" w:hAnsi="Arial" w:cs="Arial"/>
          <w:sz w:val="24"/>
          <w:szCs w:val="24"/>
        </w:rPr>
        <w:t>una ciudad</w:t>
      </w:r>
      <w:r w:rsidR="002939A6">
        <w:rPr>
          <w:rFonts w:ascii="Arial" w:hAnsi="Arial" w:cs="Arial"/>
          <w:sz w:val="24"/>
          <w:szCs w:val="24"/>
        </w:rPr>
        <w:t xml:space="preserve"> de la Provincia del Guayas</w:t>
      </w:r>
      <w:r w:rsidR="00F4304B">
        <w:rPr>
          <w:rFonts w:ascii="Arial" w:hAnsi="Arial" w:cs="Arial"/>
          <w:sz w:val="24"/>
          <w:szCs w:val="24"/>
        </w:rPr>
        <w:t>, los datos fueron recopilados en el área de estadística de la Dirección de Salud e Higiene. Se consideró a  los pacientes que acudieron a consulta en  Medicina General y Odontología desde el mes de Enero del 2007 hasta diciembre del 2009.</w:t>
      </w:r>
      <w:bookmarkEnd w:id="87"/>
      <w:bookmarkEnd w:id="88"/>
    </w:p>
    <w:p w:rsidR="00A9343E" w:rsidRPr="00A720D2" w:rsidRDefault="00A9343E" w:rsidP="00A9343E">
      <w:pPr>
        <w:pStyle w:val="Prrafodelista"/>
        <w:spacing w:line="480" w:lineRule="auto"/>
        <w:ind w:left="1224"/>
        <w:jc w:val="both"/>
        <w:outlineLvl w:val="0"/>
        <w:rPr>
          <w:rFonts w:ascii="Arial" w:hAnsi="Arial" w:cs="Arial"/>
          <w:b/>
          <w:sz w:val="24"/>
          <w:szCs w:val="24"/>
        </w:rPr>
      </w:pPr>
    </w:p>
    <w:p w:rsidR="00A720D2" w:rsidRDefault="00A720D2" w:rsidP="000776AC">
      <w:pPr>
        <w:pStyle w:val="Prrafodelista"/>
        <w:numPr>
          <w:ilvl w:val="1"/>
          <w:numId w:val="3"/>
        </w:numPr>
        <w:spacing w:line="480" w:lineRule="auto"/>
        <w:ind w:hanging="792"/>
        <w:outlineLvl w:val="0"/>
        <w:rPr>
          <w:rFonts w:ascii="Arial" w:hAnsi="Arial" w:cs="Arial"/>
          <w:b/>
          <w:sz w:val="28"/>
          <w:szCs w:val="28"/>
        </w:rPr>
      </w:pPr>
      <w:bookmarkStart w:id="89" w:name="_Toc301445674"/>
      <w:bookmarkStart w:id="90" w:name="_Toc301445796"/>
      <w:r>
        <w:rPr>
          <w:rFonts w:ascii="Arial" w:hAnsi="Arial" w:cs="Arial"/>
          <w:b/>
          <w:sz w:val="28"/>
          <w:szCs w:val="28"/>
        </w:rPr>
        <w:t>DETERMINACIÓN Y DESCRIPCIÓN DE LOS MÉTODOS DE SOLUCIÓN.</w:t>
      </w:r>
      <w:bookmarkEnd w:id="89"/>
      <w:bookmarkEnd w:id="90"/>
    </w:p>
    <w:p w:rsidR="00A720D2" w:rsidRDefault="00A720D2" w:rsidP="000776AC">
      <w:pPr>
        <w:pStyle w:val="Prrafodelista"/>
        <w:numPr>
          <w:ilvl w:val="2"/>
          <w:numId w:val="3"/>
        </w:numPr>
        <w:spacing w:line="480" w:lineRule="auto"/>
        <w:jc w:val="both"/>
        <w:outlineLvl w:val="0"/>
        <w:rPr>
          <w:rFonts w:ascii="Arial" w:hAnsi="Arial" w:cs="Arial"/>
          <w:b/>
          <w:sz w:val="24"/>
          <w:szCs w:val="24"/>
        </w:rPr>
      </w:pPr>
      <w:bookmarkStart w:id="91" w:name="_Toc301445675"/>
      <w:bookmarkStart w:id="92" w:name="_Toc301445797"/>
      <w:r w:rsidRPr="00A720D2">
        <w:rPr>
          <w:rFonts w:ascii="Arial" w:hAnsi="Arial" w:cs="Arial"/>
          <w:b/>
          <w:sz w:val="24"/>
          <w:szCs w:val="24"/>
        </w:rPr>
        <w:t>LEVANTAMIENTO DE INFORMACIÓN</w:t>
      </w:r>
      <w:bookmarkEnd w:id="91"/>
      <w:bookmarkEnd w:id="92"/>
    </w:p>
    <w:p w:rsidR="00A720D2" w:rsidRDefault="00A720D2" w:rsidP="00A720D2">
      <w:pPr>
        <w:pStyle w:val="Prrafodelista"/>
        <w:spacing w:line="480" w:lineRule="auto"/>
        <w:ind w:left="709" w:firstLine="709"/>
        <w:jc w:val="both"/>
        <w:outlineLvl w:val="0"/>
        <w:rPr>
          <w:rFonts w:ascii="Arial" w:hAnsi="Arial" w:cs="Arial"/>
          <w:sz w:val="24"/>
          <w:szCs w:val="24"/>
        </w:rPr>
      </w:pPr>
      <w:bookmarkStart w:id="93" w:name="_Toc301445676"/>
      <w:bookmarkStart w:id="94" w:name="_Toc301445798"/>
      <w:r w:rsidRPr="00A720D2">
        <w:rPr>
          <w:rFonts w:ascii="Arial" w:hAnsi="Arial" w:cs="Arial"/>
          <w:sz w:val="24"/>
          <w:szCs w:val="24"/>
        </w:rPr>
        <w:t>Para realizar el levantamiento de la información</w:t>
      </w:r>
      <w:r>
        <w:rPr>
          <w:rFonts w:ascii="Arial" w:hAnsi="Arial" w:cs="Arial"/>
          <w:sz w:val="24"/>
          <w:szCs w:val="24"/>
        </w:rPr>
        <w:t xml:space="preserve"> se </w:t>
      </w:r>
      <w:r w:rsidR="00215A1B">
        <w:rPr>
          <w:rFonts w:ascii="Arial" w:hAnsi="Arial" w:cs="Arial"/>
          <w:sz w:val="24"/>
          <w:szCs w:val="24"/>
        </w:rPr>
        <w:t>realizaron</w:t>
      </w:r>
      <w:r>
        <w:rPr>
          <w:rFonts w:ascii="Arial" w:hAnsi="Arial" w:cs="Arial"/>
          <w:sz w:val="24"/>
          <w:szCs w:val="24"/>
        </w:rPr>
        <w:t xml:space="preserve"> varias visitas a la Dirección de Salud e Higiene con la finalidad de </w:t>
      </w:r>
      <w:r w:rsidR="00215A1B">
        <w:rPr>
          <w:rFonts w:ascii="Arial" w:hAnsi="Arial" w:cs="Arial"/>
          <w:sz w:val="24"/>
          <w:szCs w:val="24"/>
        </w:rPr>
        <w:t xml:space="preserve">obtener </w:t>
      </w:r>
      <w:r w:rsidR="002939A6">
        <w:rPr>
          <w:rFonts w:ascii="Arial" w:hAnsi="Arial" w:cs="Arial"/>
          <w:sz w:val="24"/>
          <w:szCs w:val="24"/>
        </w:rPr>
        <w:t>los datos específicos de los mes</w:t>
      </w:r>
      <w:r w:rsidR="00215A1B">
        <w:rPr>
          <w:rFonts w:ascii="Arial" w:hAnsi="Arial" w:cs="Arial"/>
          <w:sz w:val="24"/>
          <w:szCs w:val="24"/>
        </w:rPr>
        <w:t>es y años en particular como objeto de nuestro estudio.</w:t>
      </w:r>
      <w:bookmarkEnd w:id="93"/>
      <w:bookmarkEnd w:id="94"/>
      <w:r w:rsidR="00215A1B">
        <w:rPr>
          <w:rFonts w:ascii="Arial" w:hAnsi="Arial" w:cs="Arial"/>
          <w:sz w:val="24"/>
          <w:szCs w:val="24"/>
        </w:rPr>
        <w:t xml:space="preserve"> </w:t>
      </w:r>
    </w:p>
    <w:p w:rsidR="00A720D2" w:rsidRDefault="005011C1" w:rsidP="00A720D2">
      <w:pPr>
        <w:pStyle w:val="Prrafodelista"/>
        <w:spacing w:line="480" w:lineRule="auto"/>
        <w:ind w:left="709" w:firstLine="709"/>
        <w:jc w:val="both"/>
        <w:outlineLvl w:val="0"/>
        <w:rPr>
          <w:rFonts w:ascii="Arial" w:hAnsi="Arial" w:cs="Arial"/>
          <w:sz w:val="24"/>
          <w:szCs w:val="24"/>
        </w:rPr>
      </w:pPr>
      <w:bookmarkStart w:id="95" w:name="_Toc301445677"/>
      <w:bookmarkStart w:id="96" w:name="_Toc301445799"/>
      <w:r w:rsidRPr="00EC35CF">
        <w:rPr>
          <w:rFonts w:ascii="Arial" w:hAnsi="Arial" w:cs="Arial"/>
          <w:sz w:val="24"/>
          <w:szCs w:val="24"/>
        </w:rPr>
        <w:t xml:space="preserve">Además se </w:t>
      </w:r>
      <w:r w:rsidR="00EC35CF" w:rsidRPr="00EC35CF">
        <w:rPr>
          <w:rFonts w:ascii="Arial" w:hAnsi="Arial" w:cs="Arial"/>
          <w:sz w:val="24"/>
          <w:szCs w:val="24"/>
        </w:rPr>
        <w:t>recopilaron datos del año 2010</w:t>
      </w:r>
      <w:r w:rsidR="00215A1B" w:rsidRPr="00EC35CF">
        <w:rPr>
          <w:rFonts w:ascii="Arial" w:hAnsi="Arial" w:cs="Arial"/>
          <w:sz w:val="24"/>
          <w:szCs w:val="24"/>
        </w:rPr>
        <w:t>, como objeto  de comparación</w:t>
      </w:r>
      <w:r w:rsidR="0087301E">
        <w:rPr>
          <w:rFonts w:ascii="Arial" w:hAnsi="Arial" w:cs="Arial"/>
          <w:sz w:val="24"/>
          <w:szCs w:val="24"/>
        </w:rPr>
        <w:t>;</w:t>
      </w:r>
      <w:r w:rsidR="00215A1B" w:rsidRPr="00EC35CF">
        <w:rPr>
          <w:rFonts w:ascii="Arial" w:hAnsi="Arial" w:cs="Arial"/>
          <w:sz w:val="24"/>
          <w:szCs w:val="24"/>
        </w:rPr>
        <w:t xml:space="preserve"> </w:t>
      </w:r>
      <w:r w:rsidR="00EC35CF" w:rsidRPr="00EC35CF">
        <w:rPr>
          <w:rFonts w:ascii="Arial" w:hAnsi="Arial" w:cs="Arial"/>
          <w:sz w:val="24"/>
          <w:szCs w:val="24"/>
        </w:rPr>
        <w:t xml:space="preserve">para </w:t>
      </w:r>
      <w:r w:rsidR="0087301E">
        <w:rPr>
          <w:rFonts w:ascii="Arial" w:hAnsi="Arial" w:cs="Arial"/>
          <w:sz w:val="24"/>
          <w:szCs w:val="24"/>
        </w:rPr>
        <w:t>determinar el modelo que mejor se ajuste a los datos reales</w:t>
      </w:r>
      <w:r w:rsidR="00EC35CF" w:rsidRPr="00EC35CF">
        <w:rPr>
          <w:rFonts w:ascii="Arial" w:hAnsi="Arial" w:cs="Arial"/>
          <w:sz w:val="24"/>
          <w:szCs w:val="24"/>
        </w:rPr>
        <w:t>.</w:t>
      </w:r>
      <w:bookmarkEnd w:id="95"/>
      <w:bookmarkEnd w:id="96"/>
    </w:p>
    <w:p w:rsidR="009F7CEC" w:rsidRPr="009F7CEC" w:rsidRDefault="005011C1" w:rsidP="000776AC">
      <w:pPr>
        <w:pStyle w:val="Prrafodelista"/>
        <w:numPr>
          <w:ilvl w:val="1"/>
          <w:numId w:val="3"/>
        </w:numPr>
        <w:spacing w:line="480" w:lineRule="auto"/>
        <w:ind w:hanging="792"/>
        <w:outlineLvl w:val="0"/>
        <w:rPr>
          <w:rFonts w:ascii="Arial" w:hAnsi="Arial" w:cs="Arial"/>
          <w:b/>
          <w:sz w:val="28"/>
          <w:szCs w:val="28"/>
        </w:rPr>
      </w:pPr>
      <w:bookmarkStart w:id="97" w:name="_Toc301445678"/>
      <w:bookmarkStart w:id="98" w:name="_Toc301445800"/>
      <w:r>
        <w:rPr>
          <w:rFonts w:ascii="Arial" w:hAnsi="Arial" w:cs="Arial"/>
          <w:b/>
          <w:sz w:val="28"/>
          <w:szCs w:val="28"/>
        </w:rPr>
        <w:lastRenderedPageBreak/>
        <w:t>MARCO TEÓ</w:t>
      </w:r>
      <w:r w:rsidR="009F7CEC" w:rsidRPr="009F7CEC">
        <w:rPr>
          <w:rFonts w:ascii="Arial" w:hAnsi="Arial" w:cs="Arial"/>
          <w:b/>
          <w:sz w:val="28"/>
          <w:szCs w:val="28"/>
        </w:rPr>
        <w:t>RICO</w:t>
      </w:r>
      <w:bookmarkEnd w:id="97"/>
      <w:bookmarkEnd w:id="98"/>
    </w:p>
    <w:p w:rsidR="009F7CEC" w:rsidRDefault="009F7CEC" w:rsidP="005011C1">
      <w:pPr>
        <w:pStyle w:val="Prrafodelista"/>
        <w:autoSpaceDE w:val="0"/>
        <w:autoSpaceDN w:val="0"/>
        <w:adjustRightInd w:val="0"/>
        <w:spacing w:after="0" w:line="480" w:lineRule="auto"/>
        <w:ind w:left="0" w:firstLine="851"/>
        <w:jc w:val="both"/>
        <w:rPr>
          <w:rFonts w:ascii="Arial" w:hAnsi="Arial" w:cs="Arial"/>
          <w:bCs/>
          <w:sz w:val="24"/>
          <w:szCs w:val="28"/>
        </w:rPr>
      </w:pPr>
      <w:r w:rsidRPr="009F7CEC">
        <w:rPr>
          <w:rFonts w:ascii="Arial" w:hAnsi="Arial" w:cs="Arial"/>
          <w:bCs/>
          <w:sz w:val="24"/>
          <w:szCs w:val="28"/>
        </w:rPr>
        <w:t>En el presente apartado se dará a conocer las diferentes técnicas estadísticas a utilizarse en el estudio, definiciones y descripciones que ayudarán a la obtención de los resultados y la realización del análisis en los capítulos posteriores.</w:t>
      </w:r>
    </w:p>
    <w:p w:rsidR="00B137C6" w:rsidRDefault="00B137C6" w:rsidP="005011C1">
      <w:pPr>
        <w:pStyle w:val="Prrafodelista"/>
        <w:autoSpaceDE w:val="0"/>
        <w:autoSpaceDN w:val="0"/>
        <w:adjustRightInd w:val="0"/>
        <w:spacing w:after="0" w:line="480" w:lineRule="auto"/>
        <w:ind w:left="0" w:firstLine="851"/>
        <w:jc w:val="both"/>
        <w:rPr>
          <w:rFonts w:ascii="Arial" w:hAnsi="Arial" w:cs="Arial"/>
          <w:bCs/>
          <w:sz w:val="24"/>
          <w:szCs w:val="28"/>
        </w:rPr>
      </w:pPr>
    </w:p>
    <w:p w:rsidR="005011C1" w:rsidRDefault="006478A8" w:rsidP="000776AC">
      <w:pPr>
        <w:pStyle w:val="Prrafodelista"/>
        <w:numPr>
          <w:ilvl w:val="2"/>
          <w:numId w:val="3"/>
        </w:numPr>
        <w:spacing w:line="480" w:lineRule="auto"/>
        <w:jc w:val="both"/>
        <w:outlineLvl w:val="0"/>
        <w:rPr>
          <w:rFonts w:ascii="Arial" w:hAnsi="Arial" w:cs="Arial"/>
          <w:b/>
          <w:sz w:val="24"/>
          <w:szCs w:val="24"/>
        </w:rPr>
      </w:pPr>
      <w:bookmarkStart w:id="99" w:name="_Toc301445679"/>
      <w:bookmarkStart w:id="100" w:name="_Toc301445801"/>
      <w:r w:rsidRPr="005011C1">
        <w:rPr>
          <w:rFonts w:ascii="Arial" w:hAnsi="Arial" w:cs="Arial"/>
          <w:b/>
          <w:sz w:val="24"/>
          <w:szCs w:val="24"/>
        </w:rPr>
        <w:t>CONCEPTOS BÁSICOS</w:t>
      </w:r>
      <w:bookmarkEnd w:id="99"/>
      <w:bookmarkEnd w:id="100"/>
    </w:p>
    <w:p w:rsidR="005011C1" w:rsidRPr="005011C1" w:rsidRDefault="005011C1" w:rsidP="000776AC">
      <w:pPr>
        <w:pStyle w:val="Prrafodelista"/>
        <w:numPr>
          <w:ilvl w:val="3"/>
          <w:numId w:val="3"/>
        </w:numPr>
        <w:tabs>
          <w:tab w:val="left" w:pos="2410"/>
        </w:tabs>
        <w:spacing w:line="480" w:lineRule="auto"/>
        <w:ind w:hanging="310"/>
        <w:jc w:val="both"/>
        <w:outlineLvl w:val="0"/>
        <w:rPr>
          <w:rFonts w:ascii="Arial" w:hAnsi="Arial" w:cs="Arial"/>
          <w:b/>
          <w:sz w:val="24"/>
          <w:szCs w:val="24"/>
        </w:rPr>
      </w:pPr>
      <w:bookmarkStart w:id="101" w:name="_Toc301445680"/>
      <w:bookmarkStart w:id="102" w:name="_Toc301445802"/>
      <w:r w:rsidRPr="005011C1">
        <w:rPr>
          <w:rFonts w:ascii="Arial" w:hAnsi="Arial" w:cs="Arial"/>
          <w:b/>
          <w:sz w:val="24"/>
          <w:szCs w:val="24"/>
        </w:rPr>
        <w:t>VARIABLE</w:t>
      </w:r>
      <w:bookmarkEnd w:id="101"/>
      <w:bookmarkEnd w:id="102"/>
    </w:p>
    <w:p w:rsidR="005011C1" w:rsidRDefault="005011C1" w:rsidP="000B72BE">
      <w:pPr>
        <w:pStyle w:val="Prrafodelista"/>
        <w:spacing w:line="480" w:lineRule="auto"/>
        <w:ind w:left="1418" w:firstLine="992"/>
        <w:jc w:val="both"/>
        <w:outlineLvl w:val="0"/>
        <w:rPr>
          <w:rFonts w:ascii="Arial" w:hAnsi="Arial" w:cs="Arial"/>
          <w:sz w:val="24"/>
          <w:szCs w:val="24"/>
        </w:rPr>
      </w:pPr>
      <w:bookmarkStart w:id="103" w:name="_Toc301445681"/>
      <w:bookmarkStart w:id="104" w:name="_Toc301445803"/>
      <w:r w:rsidRPr="005011C1">
        <w:rPr>
          <w:rFonts w:ascii="Arial" w:hAnsi="Arial" w:cs="Arial"/>
          <w:sz w:val="24"/>
          <w:szCs w:val="24"/>
        </w:rPr>
        <w:t>Una variable no es sino un conjunto de las distintas modalidades o valores que toma un carácter. Las variables se clasifican en:</w:t>
      </w:r>
      <w:bookmarkEnd w:id="103"/>
      <w:bookmarkEnd w:id="104"/>
    </w:p>
    <w:p w:rsidR="00810BA1" w:rsidRDefault="00810BA1" w:rsidP="005011C1">
      <w:pPr>
        <w:pStyle w:val="Prrafodelista"/>
        <w:spacing w:line="480" w:lineRule="auto"/>
        <w:ind w:left="1418" w:firstLine="1417"/>
        <w:jc w:val="both"/>
        <w:outlineLvl w:val="0"/>
        <w:rPr>
          <w:rFonts w:ascii="Arial" w:hAnsi="Arial" w:cs="Arial"/>
          <w:sz w:val="24"/>
          <w:szCs w:val="24"/>
        </w:rPr>
      </w:pPr>
    </w:p>
    <w:p w:rsidR="005011C1" w:rsidRPr="00A15BD1" w:rsidRDefault="005011C1" w:rsidP="00A15BD1">
      <w:pPr>
        <w:pStyle w:val="Prrafodelista"/>
        <w:numPr>
          <w:ilvl w:val="4"/>
          <w:numId w:val="19"/>
        </w:numPr>
        <w:spacing w:line="480" w:lineRule="auto"/>
        <w:jc w:val="both"/>
        <w:outlineLvl w:val="0"/>
        <w:rPr>
          <w:rFonts w:ascii="Arial" w:hAnsi="Arial" w:cs="Arial"/>
          <w:b/>
          <w:sz w:val="24"/>
          <w:szCs w:val="24"/>
        </w:rPr>
      </w:pPr>
      <w:bookmarkStart w:id="105" w:name="_Toc301445682"/>
      <w:bookmarkStart w:id="106" w:name="_Toc301445804"/>
      <w:r w:rsidRPr="00A15BD1">
        <w:rPr>
          <w:rFonts w:ascii="Arial" w:hAnsi="Arial" w:cs="Arial"/>
          <w:b/>
          <w:sz w:val="24"/>
          <w:szCs w:val="24"/>
        </w:rPr>
        <w:t>Variable Cuantitativa (numérica o Continua)</w:t>
      </w:r>
      <w:r w:rsidR="00810BA1" w:rsidRPr="00A15BD1">
        <w:rPr>
          <w:rFonts w:ascii="Arial" w:hAnsi="Arial" w:cs="Arial"/>
          <w:b/>
          <w:sz w:val="24"/>
          <w:szCs w:val="24"/>
        </w:rPr>
        <w:t xml:space="preserve">: </w:t>
      </w:r>
      <w:r w:rsidR="00810BA1" w:rsidRPr="00A15BD1">
        <w:rPr>
          <w:rFonts w:ascii="Arial" w:hAnsi="Arial" w:cs="Arial"/>
          <w:sz w:val="24"/>
          <w:szCs w:val="24"/>
        </w:rPr>
        <w:t>Son</w:t>
      </w:r>
      <w:r w:rsidRPr="00A15BD1">
        <w:rPr>
          <w:rFonts w:ascii="Arial" w:hAnsi="Arial" w:cs="Arial"/>
          <w:sz w:val="24"/>
          <w:szCs w:val="24"/>
        </w:rPr>
        <w:t xml:space="preserve"> las que pueden expresarse numéricamente. Se pueden cuantificar los resultados experimentales por medio de instrumentos adoptando </w:t>
      </w:r>
      <w:r w:rsidR="00810BA1" w:rsidRPr="00A15BD1">
        <w:rPr>
          <w:rFonts w:ascii="Arial" w:hAnsi="Arial" w:cs="Arial"/>
          <w:sz w:val="24"/>
          <w:szCs w:val="24"/>
        </w:rPr>
        <w:t>unidades</w:t>
      </w:r>
      <w:r w:rsidRPr="00A15BD1">
        <w:rPr>
          <w:rFonts w:ascii="Arial" w:hAnsi="Arial" w:cs="Arial"/>
          <w:sz w:val="24"/>
          <w:szCs w:val="24"/>
        </w:rPr>
        <w:t xml:space="preserve"> de medida para valorar los diferentes </w:t>
      </w:r>
      <w:r w:rsidR="00810BA1" w:rsidRPr="00A15BD1">
        <w:rPr>
          <w:rFonts w:ascii="Arial" w:hAnsi="Arial" w:cs="Arial"/>
          <w:sz w:val="24"/>
          <w:szCs w:val="24"/>
        </w:rPr>
        <w:t>resultados</w:t>
      </w:r>
      <w:r w:rsidRPr="00A15BD1">
        <w:rPr>
          <w:rFonts w:ascii="Arial" w:hAnsi="Arial" w:cs="Arial"/>
          <w:sz w:val="24"/>
          <w:szCs w:val="24"/>
        </w:rPr>
        <w:t xml:space="preserve">. </w:t>
      </w:r>
      <w:r w:rsidRPr="00A15BD1">
        <w:rPr>
          <w:rFonts w:ascii="Arial" w:hAnsi="Arial" w:cs="Arial"/>
          <w:i/>
          <w:sz w:val="24"/>
          <w:szCs w:val="24"/>
          <w:u w:val="single"/>
        </w:rPr>
        <w:t>Discretas</w:t>
      </w:r>
      <w:r w:rsidRPr="00A15BD1">
        <w:rPr>
          <w:rFonts w:ascii="Arial" w:hAnsi="Arial" w:cs="Arial"/>
          <w:sz w:val="24"/>
          <w:szCs w:val="24"/>
        </w:rPr>
        <w:t xml:space="preserve"> son aquellas cuyas categ</w:t>
      </w:r>
      <w:r w:rsidR="00810BA1" w:rsidRPr="00A15BD1">
        <w:rPr>
          <w:rFonts w:ascii="Arial" w:hAnsi="Arial" w:cs="Arial"/>
          <w:sz w:val="24"/>
          <w:szCs w:val="24"/>
        </w:rPr>
        <w:t>or</w:t>
      </w:r>
      <w:r w:rsidRPr="00A15BD1">
        <w:rPr>
          <w:rFonts w:ascii="Arial" w:hAnsi="Arial" w:cs="Arial"/>
          <w:sz w:val="24"/>
          <w:szCs w:val="24"/>
        </w:rPr>
        <w:t xml:space="preserve">ías sólo pueden tomar valores enteros. </w:t>
      </w:r>
      <w:r w:rsidR="00810BA1" w:rsidRPr="00A15BD1">
        <w:rPr>
          <w:rFonts w:ascii="Arial" w:hAnsi="Arial" w:cs="Arial"/>
          <w:i/>
          <w:sz w:val="24"/>
          <w:szCs w:val="24"/>
          <w:u w:val="single"/>
        </w:rPr>
        <w:t>Continuas</w:t>
      </w:r>
      <w:r w:rsidRPr="00A15BD1">
        <w:rPr>
          <w:rFonts w:ascii="Arial" w:hAnsi="Arial" w:cs="Arial"/>
          <w:sz w:val="24"/>
          <w:szCs w:val="24"/>
        </w:rPr>
        <w:t xml:space="preserve"> son aquellas cuyas </w:t>
      </w:r>
      <w:r w:rsidRPr="00A15BD1">
        <w:rPr>
          <w:rFonts w:ascii="Arial" w:hAnsi="Arial" w:cs="Arial"/>
          <w:sz w:val="24"/>
          <w:szCs w:val="24"/>
        </w:rPr>
        <w:lastRenderedPageBreak/>
        <w:t>categorías pueden fraccionarse según cualquier criterio.</w:t>
      </w:r>
      <w:bookmarkEnd w:id="105"/>
      <w:bookmarkEnd w:id="106"/>
    </w:p>
    <w:p w:rsidR="00810BA1" w:rsidRPr="00810BA1" w:rsidRDefault="00810BA1" w:rsidP="00810BA1">
      <w:pPr>
        <w:pStyle w:val="Prrafodelista"/>
        <w:spacing w:line="480" w:lineRule="auto"/>
        <w:ind w:left="2088"/>
        <w:jc w:val="both"/>
        <w:outlineLvl w:val="0"/>
        <w:rPr>
          <w:rFonts w:ascii="Arial" w:hAnsi="Arial" w:cs="Arial"/>
          <w:b/>
          <w:sz w:val="24"/>
          <w:szCs w:val="24"/>
        </w:rPr>
      </w:pPr>
    </w:p>
    <w:p w:rsidR="00810BA1" w:rsidRPr="002D6573" w:rsidRDefault="00810BA1" w:rsidP="00A15BD1">
      <w:pPr>
        <w:pStyle w:val="Prrafodelista"/>
        <w:numPr>
          <w:ilvl w:val="4"/>
          <w:numId w:val="20"/>
        </w:numPr>
        <w:spacing w:line="480" w:lineRule="auto"/>
        <w:jc w:val="both"/>
        <w:outlineLvl w:val="0"/>
        <w:rPr>
          <w:rFonts w:ascii="Arial" w:hAnsi="Arial" w:cs="Arial"/>
          <w:b/>
          <w:sz w:val="24"/>
          <w:szCs w:val="24"/>
        </w:rPr>
      </w:pPr>
      <w:bookmarkStart w:id="107" w:name="_Toc301445683"/>
      <w:bookmarkStart w:id="108" w:name="_Toc301445805"/>
      <w:r w:rsidRPr="00A15BD1">
        <w:rPr>
          <w:rFonts w:ascii="Arial" w:hAnsi="Arial" w:cs="Arial"/>
          <w:b/>
          <w:sz w:val="24"/>
          <w:szCs w:val="24"/>
        </w:rPr>
        <w:t xml:space="preserve">Variable Cualitativa (Categóricas): </w:t>
      </w:r>
      <w:r w:rsidRPr="00A15BD1">
        <w:rPr>
          <w:rFonts w:ascii="Arial" w:hAnsi="Arial" w:cs="Arial"/>
          <w:sz w:val="24"/>
          <w:szCs w:val="24"/>
        </w:rPr>
        <w:t xml:space="preserve">Son aquellas que no aparecen en forma numérica, así como categorías o atributos (sexo, profesión, color de ojos). Las variables cualitativas sólo pueden ser nominales u ordinales </w:t>
      </w:r>
      <w:r w:rsidRPr="00A15BD1">
        <w:rPr>
          <w:rFonts w:ascii="Arial" w:hAnsi="Arial" w:cs="Arial"/>
          <w:b/>
          <w:sz w:val="24"/>
          <w:szCs w:val="24"/>
          <w:vertAlign w:val="superscript"/>
        </w:rPr>
        <w:t>(</w:t>
      </w:r>
      <w:r w:rsidRPr="00810BA1">
        <w:rPr>
          <w:rStyle w:val="Refdenotaalpie"/>
          <w:rFonts w:ascii="Arial" w:hAnsi="Arial" w:cs="Arial"/>
          <w:b/>
          <w:sz w:val="24"/>
          <w:szCs w:val="24"/>
        </w:rPr>
        <w:footnoteReference w:id="3"/>
      </w:r>
      <w:r w:rsidRPr="00A15BD1">
        <w:rPr>
          <w:rFonts w:ascii="Arial" w:hAnsi="Arial" w:cs="Arial"/>
          <w:b/>
          <w:sz w:val="24"/>
          <w:szCs w:val="24"/>
          <w:vertAlign w:val="superscript"/>
        </w:rPr>
        <w:t>)</w:t>
      </w:r>
      <w:r w:rsidRPr="00A15BD1">
        <w:rPr>
          <w:rFonts w:ascii="Arial" w:hAnsi="Arial" w:cs="Arial"/>
          <w:sz w:val="24"/>
          <w:szCs w:val="24"/>
        </w:rPr>
        <w:t>.</w:t>
      </w:r>
      <w:bookmarkEnd w:id="107"/>
      <w:bookmarkEnd w:id="108"/>
    </w:p>
    <w:p w:rsidR="002D6573" w:rsidRPr="00A15BD1" w:rsidRDefault="002D6573" w:rsidP="002D6573">
      <w:pPr>
        <w:pStyle w:val="Prrafodelista"/>
        <w:spacing w:line="480" w:lineRule="auto"/>
        <w:ind w:left="2808"/>
        <w:jc w:val="both"/>
        <w:outlineLvl w:val="0"/>
        <w:rPr>
          <w:rFonts w:ascii="Arial" w:hAnsi="Arial" w:cs="Arial"/>
          <w:b/>
          <w:sz w:val="24"/>
          <w:szCs w:val="24"/>
        </w:rPr>
      </w:pPr>
    </w:p>
    <w:p w:rsidR="00810BA1" w:rsidRPr="002D6573" w:rsidRDefault="00810BA1" w:rsidP="00A15BD1">
      <w:pPr>
        <w:pStyle w:val="Prrafodelista"/>
        <w:numPr>
          <w:ilvl w:val="4"/>
          <w:numId w:val="20"/>
        </w:numPr>
        <w:spacing w:line="480" w:lineRule="auto"/>
        <w:jc w:val="both"/>
        <w:outlineLvl w:val="0"/>
        <w:rPr>
          <w:rFonts w:ascii="Arial" w:hAnsi="Arial" w:cs="Arial"/>
          <w:b/>
          <w:sz w:val="24"/>
          <w:szCs w:val="24"/>
        </w:rPr>
      </w:pPr>
      <w:bookmarkStart w:id="109" w:name="_Toc301445684"/>
      <w:bookmarkStart w:id="110" w:name="_Toc301445806"/>
      <w:r w:rsidRPr="00A15BD1">
        <w:rPr>
          <w:rFonts w:ascii="Arial" w:hAnsi="Arial" w:cs="Arial"/>
          <w:b/>
          <w:sz w:val="24"/>
          <w:szCs w:val="24"/>
        </w:rPr>
        <w:t xml:space="preserve">Variable Dependiente: </w:t>
      </w:r>
      <w:r w:rsidRPr="00A15BD1">
        <w:rPr>
          <w:rFonts w:ascii="Arial" w:hAnsi="Arial" w:cs="Arial"/>
          <w:sz w:val="24"/>
          <w:szCs w:val="24"/>
        </w:rPr>
        <w:t>La variable dependiente puede ser definida como los cambios sufridos por los sujetos como consecuencia de la manipulación de la variable independiente por parte del experimentador.</w:t>
      </w:r>
      <w:bookmarkEnd w:id="109"/>
      <w:bookmarkEnd w:id="110"/>
    </w:p>
    <w:p w:rsidR="002D6573" w:rsidRPr="002D6573" w:rsidRDefault="002D6573" w:rsidP="002D6573">
      <w:pPr>
        <w:pStyle w:val="Prrafodelista"/>
        <w:rPr>
          <w:rFonts w:ascii="Arial" w:hAnsi="Arial" w:cs="Arial"/>
          <w:b/>
          <w:sz w:val="24"/>
          <w:szCs w:val="24"/>
        </w:rPr>
      </w:pPr>
    </w:p>
    <w:p w:rsidR="002D6573" w:rsidRPr="00A15BD1" w:rsidRDefault="002D6573" w:rsidP="002D6573">
      <w:pPr>
        <w:pStyle w:val="Prrafodelista"/>
        <w:spacing w:line="480" w:lineRule="auto"/>
        <w:ind w:left="2808"/>
        <w:jc w:val="both"/>
        <w:outlineLvl w:val="0"/>
        <w:rPr>
          <w:rFonts w:ascii="Arial" w:hAnsi="Arial" w:cs="Arial"/>
          <w:b/>
          <w:sz w:val="24"/>
          <w:szCs w:val="24"/>
        </w:rPr>
      </w:pPr>
    </w:p>
    <w:p w:rsidR="005011C1" w:rsidRPr="00A15BD1" w:rsidRDefault="00810BA1" w:rsidP="00A15BD1">
      <w:pPr>
        <w:pStyle w:val="Prrafodelista"/>
        <w:numPr>
          <w:ilvl w:val="4"/>
          <w:numId w:val="22"/>
        </w:numPr>
        <w:spacing w:line="480" w:lineRule="auto"/>
        <w:ind w:left="2835" w:hanging="1134"/>
        <w:jc w:val="both"/>
        <w:outlineLvl w:val="0"/>
        <w:rPr>
          <w:rFonts w:ascii="Arial" w:hAnsi="Arial" w:cs="Arial"/>
          <w:b/>
          <w:sz w:val="24"/>
          <w:szCs w:val="24"/>
        </w:rPr>
      </w:pPr>
      <w:bookmarkStart w:id="111" w:name="_Toc301445685"/>
      <w:bookmarkStart w:id="112" w:name="_Toc301445807"/>
      <w:r w:rsidRPr="00A15BD1">
        <w:rPr>
          <w:rFonts w:ascii="Arial" w:hAnsi="Arial" w:cs="Arial"/>
          <w:b/>
          <w:sz w:val="24"/>
          <w:szCs w:val="24"/>
        </w:rPr>
        <w:t xml:space="preserve">Variable Independiente: </w:t>
      </w:r>
      <w:r w:rsidRPr="00A15BD1">
        <w:rPr>
          <w:rFonts w:ascii="Arial" w:hAnsi="Arial" w:cs="Arial"/>
          <w:sz w:val="24"/>
          <w:szCs w:val="24"/>
        </w:rPr>
        <w:t>Es la que modifica de una u otra manera a la variable dependiente, llamándose también según</w:t>
      </w:r>
      <w:r w:rsidR="00C25C6F" w:rsidRPr="00A15BD1">
        <w:rPr>
          <w:rFonts w:ascii="Arial" w:hAnsi="Arial" w:cs="Arial"/>
          <w:sz w:val="24"/>
          <w:szCs w:val="24"/>
        </w:rPr>
        <w:t xml:space="preserve"> el caso factor de riesgo, factor predictivo, etc.</w:t>
      </w:r>
      <w:bookmarkEnd w:id="111"/>
      <w:bookmarkEnd w:id="112"/>
    </w:p>
    <w:p w:rsidR="007C0927" w:rsidRPr="00A15BD1" w:rsidRDefault="005011C1" w:rsidP="00A15BD1">
      <w:pPr>
        <w:pStyle w:val="Prrafodelista"/>
        <w:numPr>
          <w:ilvl w:val="2"/>
          <w:numId w:val="20"/>
        </w:numPr>
        <w:spacing w:line="480" w:lineRule="auto"/>
        <w:jc w:val="both"/>
        <w:outlineLvl w:val="0"/>
        <w:rPr>
          <w:rFonts w:ascii="Arial" w:hAnsi="Arial" w:cs="Arial"/>
          <w:b/>
          <w:sz w:val="24"/>
          <w:szCs w:val="24"/>
        </w:rPr>
      </w:pPr>
      <w:bookmarkStart w:id="113" w:name="_Toc301445686"/>
      <w:bookmarkStart w:id="114" w:name="_Toc301445808"/>
      <w:r w:rsidRPr="00A15BD1">
        <w:rPr>
          <w:rFonts w:ascii="Arial" w:hAnsi="Arial" w:cs="Arial"/>
          <w:b/>
          <w:sz w:val="24"/>
          <w:szCs w:val="24"/>
        </w:rPr>
        <w:lastRenderedPageBreak/>
        <w:t>MÉTODOS</w:t>
      </w:r>
      <w:r w:rsidR="00C25C6F" w:rsidRPr="00A15BD1">
        <w:rPr>
          <w:rFonts w:ascii="Arial" w:hAnsi="Arial" w:cs="Arial"/>
          <w:b/>
          <w:sz w:val="24"/>
          <w:szCs w:val="24"/>
        </w:rPr>
        <w:t xml:space="preserve"> USADO EN EL ANÁLISIS ESTADÍS</w:t>
      </w:r>
      <w:r w:rsidRPr="00A15BD1">
        <w:rPr>
          <w:rFonts w:ascii="Arial" w:hAnsi="Arial" w:cs="Arial"/>
          <w:b/>
          <w:sz w:val="24"/>
          <w:szCs w:val="24"/>
        </w:rPr>
        <w:t>TICO</w:t>
      </w:r>
      <w:bookmarkEnd w:id="113"/>
      <w:bookmarkEnd w:id="114"/>
    </w:p>
    <w:p w:rsidR="007C0927" w:rsidRDefault="007C0927" w:rsidP="00A15BD1">
      <w:pPr>
        <w:pStyle w:val="Prrafodelista"/>
        <w:spacing w:line="480" w:lineRule="auto"/>
        <w:ind w:left="1843"/>
        <w:jc w:val="both"/>
        <w:outlineLvl w:val="0"/>
        <w:rPr>
          <w:rFonts w:ascii="Arial" w:hAnsi="Arial" w:cs="Arial"/>
          <w:sz w:val="24"/>
          <w:szCs w:val="24"/>
        </w:rPr>
      </w:pPr>
      <w:r>
        <w:rPr>
          <w:rFonts w:ascii="Arial" w:hAnsi="Arial" w:cs="Arial"/>
          <w:b/>
          <w:sz w:val="24"/>
          <w:szCs w:val="24"/>
        </w:rPr>
        <w:t xml:space="preserve"> </w:t>
      </w:r>
      <w:bookmarkStart w:id="115" w:name="_Toc301445687"/>
      <w:bookmarkStart w:id="116" w:name="_Toc301445809"/>
      <w:r w:rsidRPr="00C25C6F">
        <w:rPr>
          <w:rFonts w:ascii="Arial" w:hAnsi="Arial" w:cs="Arial"/>
          <w:sz w:val="24"/>
          <w:szCs w:val="24"/>
        </w:rPr>
        <w:t>Para el análisis</w:t>
      </w:r>
      <w:r>
        <w:rPr>
          <w:rFonts w:ascii="Arial" w:hAnsi="Arial" w:cs="Arial"/>
          <w:sz w:val="24"/>
          <w:szCs w:val="24"/>
        </w:rPr>
        <w:t xml:space="preserve"> estadístico  de los datos, se usarán diversas técnicas que han sido aprendidas a lo largo de la carrera profesional, se usarán  </w:t>
      </w:r>
      <w:r w:rsidRPr="00C25C6F">
        <w:rPr>
          <w:rFonts w:ascii="Arial" w:hAnsi="Arial" w:cs="Arial"/>
          <w:sz w:val="24"/>
          <w:szCs w:val="24"/>
        </w:rPr>
        <w:t>modelos estructurales de series temporales</w:t>
      </w:r>
      <w:r>
        <w:rPr>
          <w:rFonts w:ascii="Arial" w:hAnsi="Arial" w:cs="Arial"/>
          <w:sz w:val="24"/>
          <w:szCs w:val="24"/>
        </w:rPr>
        <w:t>.</w:t>
      </w:r>
      <w:bookmarkEnd w:id="115"/>
      <w:bookmarkEnd w:id="116"/>
    </w:p>
    <w:p w:rsidR="002939A6" w:rsidRDefault="002939A6" w:rsidP="00A15BD1">
      <w:pPr>
        <w:pStyle w:val="Prrafodelista"/>
        <w:spacing w:line="480" w:lineRule="auto"/>
        <w:ind w:left="1843"/>
        <w:jc w:val="both"/>
        <w:outlineLvl w:val="0"/>
        <w:rPr>
          <w:rFonts w:ascii="Arial" w:hAnsi="Arial" w:cs="Arial"/>
          <w:sz w:val="24"/>
          <w:szCs w:val="24"/>
        </w:rPr>
      </w:pPr>
    </w:p>
    <w:p w:rsidR="007C0927" w:rsidRDefault="007C0927" w:rsidP="00A15BD1">
      <w:pPr>
        <w:pStyle w:val="Prrafodelista"/>
        <w:numPr>
          <w:ilvl w:val="3"/>
          <w:numId w:val="20"/>
        </w:numPr>
        <w:tabs>
          <w:tab w:val="left" w:pos="2268"/>
        </w:tabs>
        <w:spacing w:line="480" w:lineRule="auto"/>
        <w:ind w:hanging="310"/>
        <w:jc w:val="both"/>
        <w:outlineLvl w:val="0"/>
        <w:rPr>
          <w:rFonts w:ascii="Arial" w:hAnsi="Arial" w:cs="Arial"/>
          <w:b/>
          <w:sz w:val="24"/>
          <w:szCs w:val="24"/>
        </w:rPr>
      </w:pPr>
      <w:bookmarkStart w:id="117" w:name="_Toc301445688"/>
      <w:bookmarkStart w:id="118" w:name="_Toc301445810"/>
      <w:r>
        <w:rPr>
          <w:rFonts w:ascii="Arial" w:hAnsi="Arial" w:cs="Arial"/>
          <w:b/>
          <w:sz w:val="24"/>
          <w:szCs w:val="24"/>
        </w:rPr>
        <w:t>ESTADÍSTICA DESCRIPTIVA</w:t>
      </w:r>
      <w:bookmarkEnd w:id="117"/>
      <w:bookmarkEnd w:id="118"/>
    </w:p>
    <w:p w:rsidR="007C0927" w:rsidRDefault="007C0927" w:rsidP="00A15BD1">
      <w:pPr>
        <w:pStyle w:val="Prrafodelista"/>
        <w:spacing w:line="480" w:lineRule="auto"/>
        <w:ind w:left="3544"/>
        <w:jc w:val="both"/>
        <w:outlineLvl w:val="0"/>
        <w:rPr>
          <w:rFonts w:ascii="Arial" w:hAnsi="Arial" w:cs="Arial"/>
          <w:sz w:val="24"/>
          <w:szCs w:val="24"/>
        </w:rPr>
      </w:pPr>
      <w:bookmarkStart w:id="119" w:name="_Toc301445689"/>
      <w:bookmarkStart w:id="120" w:name="_Toc301445811"/>
      <w:r w:rsidRPr="00F12F41">
        <w:rPr>
          <w:rFonts w:ascii="Arial" w:hAnsi="Arial" w:cs="Arial"/>
          <w:sz w:val="24"/>
          <w:szCs w:val="24"/>
        </w:rPr>
        <w:t>La estadística descriptiva implica la abstracción de varias propiedades</w:t>
      </w:r>
      <w:r>
        <w:rPr>
          <w:rFonts w:ascii="Arial" w:hAnsi="Arial" w:cs="Arial"/>
          <w:sz w:val="24"/>
          <w:szCs w:val="24"/>
        </w:rPr>
        <w:t xml:space="preserve"> de conjunto de observaciones, mediante el empleo de métodos </w:t>
      </w:r>
      <w:r w:rsidR="00675E68">
        <w:rPr>
          <w:rFonts w:ascii="Arial" w:hAnsi="Arial" w:cs="Arial"/>
          <w:sz w:val="24"/>
          <w:szCs w:val="24"/>
        </w:rPr>
        <w:t>gráfico</w:t>
      </w:r>
      <w:r>
        <w:rPr>
          <w:rFonts w:ascii="Arial" w:hAnsi="Arial" w:cs="Arial"/>
          <w:sz w:val="24"/>
          <w:szCs w:val="24"/>
        </w:rPr>
        <w:t>s, tabulares o numéricos.</w:t>
      </w:r>
      <w:bookmarkEnd w:id="119"/>
      <w:bookmarkEnd w:id="120"/>
      <w:r>
        <w:rPr>
          <w:rFonts w:ascii="Arial" w:hAnsi="Arial" w:cs="Arial"/>
          <w:sz w:val="24"/>
          <w:szCs w:val="24"/>
        </w:rPr>
        <w:t xml:space="preserve"> </w:t>
      </w:r>
    </w:p>
    <w:p w:rsidR="002D6573" w:rsidRDefault="002D6573" w:rsidP="00A15BD1">
      <w:pPr>
        <w:pStyle w:val="Prrafodelista"/>
        <w:spacing w:line="480" w:lineRule="auto"/>
        <w:ind w:left="3544"/>
        <w:jc w:val="both"/>
        <w:outlineLvl w:val="0"/>
        <w:rPr>
          <w:rFonts w:ascii="Arial" w:hAnsi="Arial" w:cs="Arial"/>
          <w:sz w:val="24"/>
          <w:szCs w:val="24"/>
        </w:rPr>
      </w:pPr>
    </w:p>
    <w:p w:rsidR="007C0927" w:rsidRPr="00F12F41" w:rsidRDefault="007C0927" w:rsidP="000776AC">
      <w:pPr>
        <w:pStyle w:val="Prrafodelista"/>
        <w:numPr>
          <w:ilvl w:val="0"/>
          <w:numId w:val="5"/>
        </w:numPr>
        <w:spacing w:line="480" w:lineRule="auto"/>
        <w:ind w:hanging="347"/>
        <w:jc w:val="both"/>
        <w:outlineLvl w:val="0"/>
        <w:rPr>
          <w:rFonts w:ascii="Arial" w:hAnsi="Arial" w:cs="Arial"/>
          <w:b/>
          <w:sz w:val="24"/>
          <w:szCs w:val="24"/>
        </w:rPr>
      </w:pPr>
      <w:bookmarkStart w:id="121" w:name="_Toc301445690"/>
      <w:bookmarkStart w:id="122" w:name="_Toc301445812"/>
      <w:r w:rsidRPr="00F12F41">
        <w:rPr>
          <w:rFonts w:ascii="Arial" w:hAnsi="Arial" w:cs="Arial"/>
          <w:b/>
          <w:sz w:val="24"/>
          <w:szCs w:val="24"/>
        </w:rPr>
        <w:t>Medidas de Tendencia Central.</w:t>
      </w:r>
      <w:bookmarkEnd w:id="121"/>
      <w:bookmarkEnd w:id="122"/>
    </w:p>
    <w:p w:rsidR="007C0927" w:rsidRDefault="007C0927" w:rsidP="007C0927">
      <w:pPr>
        <w:pStyle w:val="Prrafodelista"/>
        <w:spacing w:line="480" w:lineRule="auto"/>
        <w:ind w:left="1623"/>
        <w:jc w:val="both"/>
        <w:outlineLvl w:val="0"/>
        <w:rPr>
          <w:rFonts w:ascii="Arial" w:hAnsi="Arial" w:cs="Arial"/>
          <w:sz w:val="24"/>
          <w:szCs w:val="24"/>
        </w:rPr>
      </w:pPr>
      <w:bookmarkStart w:id="123" w:name="_Toc301445691"/>
      <w:bookmarkStart w:id="124" w:name="_Toc301445813"/>
      <w:r>
        <w:rPr>
          <w:rFonts w:ascii="Arial" w:hAnsi="Arial" w:cs="Arial"/>
          <w:sz w:val="24"/>
          <w:szCs w:val="24"/>
        </w:rPr>
        <w:t>Al describir grupos de observaciones,  con frecuencia se desea describir un grupo con un solo número. Para tal fin, desde luego, no se usará el valor más elevado ni el valor más pequeño como único representante, ya que sólo representan los extremos en lugar  de valores típicos. Por consiguiente, sería más  conveniente buscar el valor central. De estas medidas las que se imponen son la media, mediana y moda.</w:t>
      </w:r>
      <w:bookmarkEnd w:id="123"/>
      <w:bookmarkEnd w:id="124"/>
    </w:p>
    <w:p w:rsidR="007C0927" w:rsidRDefault="007C0927" w:rsidP="000776AC">
      <w:pPr>
        <w:pStyle w:val="Prrafodelista"/>
        <w:numPr>
          <w:ilvl w:val="0"/>
          <w:numId w:val="6"/>
        </w:numPr>
        <w:tabs>
          <w:tab w:val="left" w:pos="1985"/>
          <w:tab w:val="left" w:pos="2268"/>
        </w:tabs>
        <w:spacing w:after="0" w:line="480" w:lineRule="auto"/>
        <w:ind w:hanging="888"/>
        <w:jc w:val="both"/>
        <w:outlineLvl w:val="0"/>
        <w:rPr>
          <w:rFonts w:ascii="Arial" w:hAnsi="Arial" w:cs="Arial"/>
          <w:b/>
          <w:sz w:val="24"/>
          <w:szCs w:val="24"/>
        </w:rPr>
      </w:pPr>
      <w:bookmarkStart w:id="125" w:name="_Toc301445692"/>
      <w:bookmarkStart w:id="126" w:name="_Toc301445814"/>
      <w:r>
        <w:rPr>
          <w:rFonts w:ascii="Arial" w:hAnsi="Arial" w:cs="Arial"/>
          <w:b/>
          <w:sz w:val="24"/>
          <w:szCs w:val="24"/>
        </w:rPr>
        <w:lastRenderedPageBreak/>
        <w:t>MEDIA ARITMÉTICA</w:t>
      </w:r>
      <w:bookmarkEnd w:id="125"/>
      <w:bookmarkEnd w:id="126"/>
    </w:p>
    <w:p w:rsidR="007C0927" w:rsidRDefault="007C0927" w:rsidP="007C0927">
      <w:pPr>
        <w:tabs>
          <w:tab w:val="left" w:pos="1985"/>
          <w:tab w:val="left" w:pos="2268"/>
        </w:tabs>
        <w:spacing w:after="0" w:line="480" w:lineRule="auto"/>
        <w:ind w:left="1985"/>
        <w:jc w:val="both"/>
        <w:outlineLvl w:val="0"/>
        <w:rPr>
          <w:rFonts w:ascii="Arial" w:hAnsi="Arial" w:cs="Arial"/>
          <w:sz w:val="24"/>
          <w:szCs w:val="24"/>
        </w:rPr>
      </w:pPr>
      <w:bookmarkStart w:id="127" w:name="_Toc301445693"/>
      <w:bookmarkStart w:id="128" w:name="_Toc301445815"/>
      <w:r>
        <w:rPr>
          <w:rFonts w:ascii="Arial" w:hAnsi="Arial" w:cs="Arial"/>
          <w:sz w:val="24"/>
          <w:szCs w:val="24"/>
        </w:rPr>
        <w:t xml:space="preserve">La idea de media o promedio formaliza el concepto intuitivo de punto de equilibrio de las observaciones. Es decir, es el punto medio del recorrido de la variable según la cantidad de valores obtenidos. Su </w:t>
      </w:r>
      <w:proofErr w:type="spellStart"/>
      <w:r>
        <w:rPr>
          <w:rFonts w:ascii="Arial" w:hAnsi="Arial" w:cs="Arial"/>
          <w:sz w:val="24"/>
          <w:szCs w:val="24"/>
        </w:rPr>
        <w:t>formula</w:t>
      </w:r>
      <w:proofErr w:type="spellEnd"/>
      <w:r>
        <w:rPr>
          <w:rFonts w:ascii="Arial" w:hAnsi="Arial" w:cs="Arial"/>
          <w:sz w:val="24"/>
          <w:szCs w:val="24"/>
        </w:rPr>
        <w:t xml:space="preserve"> matemática es.</w:t>
      </w:r>
      <w:bookmarkEnd w:id="127"/>
      <w:bookmarkEnd w:id="128"/>
    </w:p>
    <w:p w:rsidR="007C0927" w:rsidRPr="00C941C9" w:rsidRDefault="00E16F71" w:rsidP="007C0927">
      <w:pPr>
        <w:tabs>
          <w:tab w:val="left" w:pos="1985"/>
          <w:tab w:val="left" w:pos="2268"/>
        </w:tabs>
        <w:spacing w:line="480" w:lineRule="auto"/>
        <w:ind w:left="2448"/>
        <w:jc w:val="center"/>
        <w:outlineLvl w:val="0"/>
        <w:rPr>
          <w:rFonts w:ascii="Arial" w:eastAsiaTheme="minorEastAsia" w:hAnsi="Arial" w:cs="Arial"/>
          <w:sz w:val="24"/>
          <w:szCs w:val="24"/>
          <w:vertAlign w:val="superscript"/>
        </w:rPr>
      </w:pPr>
      <m:oMath>
        <w:bookmarkStart w:id="129" w:name="_Toc301445694"/>
        <w:bookmarkStart w:id="130" w:name="_Toc301445816"/>
        <m:acc>
          <m:accPr>
            <m:chr m:val="̅"/>
            <m:ctrlPr>
              <w:rPr>
                <w:rFonts w:ascii="Cambria Math" w:hAnsi="Cambria Math" w:cs="Arial"/>
                <w:i/>
                <w:sz w:val="24"/>
                <w:szCs w:val="24"/>
              </w:rPr>
            </m:ctrlPr>
          </m:accPr>
          <m:e>
            <m:r>
              <w:rPr>
                <w:rFonts w:ascii="Cambria Math" w:hAnsi="Cambria Math" w:cs="Arial"/>
                <w:sz w:val="24"/>
                <w:szCs w:val="24"/>
              </w:rPr>
              <m:t>x</m:t>
            </m:r>
          </m:e>
        </m:acc>
        <m:r>
          <w:rPr>
            <w:rFonts w:ascii="Cambria Math" w:hAnsi="Cambria Math" w:cs="Arial"/>
            <w:sz w:val="24"/>
            <w:szCs w:val="24"/>
          </w:rPr>
          <m:t>=</m:t>
        </m:r>
        <m:f>
          <m:fPr>
            <m:ctrlPr>
              <w:rPr>
                <w:rFonts w:ascii="Cambria Math" w:hAnsi="Cambria Math" w:cs="Arial"/>
                <w:i/>
                <w:sz w:val="24"/>
                <w:szCs w:val="24"/>
              </w:rPr>
            </m:ctrlPr>
          </m:fPr>
          <m:num>
            <m:sSub>
              <m:sSubPr>
                <m:ctrlPr>
                  <w:rPr>
                    <w:rFonts w:ascii="Cambria Math" w:hAnsi="Cambria Math" w:cs="Arial"/>
                    <w:i/>
                    <w:sz w:val="24"/>
                    <w:szCs w:val="24"/>
                  </w:rPr>
                </m:ctrlPr>
              </m:sSubPr>
              <m:e>
                <m:r>
                  <w:rPr>
                    <w:rFonts w:ascii="Cambria Math" w:hAnsi="Cambria Math" w:cs="Arial"/>
                    <w:sz w:val="24"/>
                    <w:szCs w:val="24"/>
                  </w:rPr>
                  <m:t>x</m:t>
                </m:r>
              </m:e>
              <m:sub>
                <m:r>
                  <w:rPr>
                    <w:rFonts w:ascii="Cambria Math" w:hAnsi="Cambria Math" w:cs="Arial"/>
                    <w:sz w:val="24"/>
                    <w:szCs w:val="24"/>
                  </w:rPr>
                  <m:t>1</m:t>
                </m:r>
              </m:sub>
            </m:sSub>
            <m:r>
              <w:rPr>
                <w:rFonts w:ascii="Cambria Math" w:hAnsi="Cambria Math" w:cs="Arial"/>
                <w:sz w:val="24"/>
                <w:szCs w:val="24"/>
              </w:rPr>
              <m:t>+</m:t>
            </m:r>
            <m:sSub>
              <m:sSubPr>
                <m:ctrlPr>
                  <w:rPr>
                    <w:rFonts w:ascii="Cambria Math" w:hAnsi="Cambria Math" w:cs="Arial"/>
                    <w:i/>
                    <w:sz w:val="24"/>
                    <w:szCs w:val="24"/>
                  </w:rPr>
                </m:ctrlPr>
              </m:sSubPr>
              <m:e>
                <m:r>
                  <w:rPr>
                    <w:rFonts w:ascii="Cambria Math" w:hAnsi="Cambria Math" w:cs="Arial"/>
                    <w:sz w:val="24"/>
                    <w:szCs w:val="24"/>
                  </w:rPr>
                  <m:t>x</m:t>
                </m:r>
              </m:e>
              <m:sub>
                <m:r>
                  <w:rPr>
                    <w:rFonts w:ascii="Cambria Math" w:hAnsi="Cambria Math" w:cs="Arial"/>
                    <w:sz w:val="24"/>
                    <w:szCs w:val="24"/>
                  </w:rPr>
                  <m:t>2</m:t>
                </m:r>
              </m:sub>
            </m:sSub>
            <m:r>
              <w:rPr>
                <w:rFonts w:ascii="Cambria Math" w:hAnsi="Cambria Math" w:cs="Arial"/>
                <w:sz w:val="24"/>
                <w:szCs w:val="24"/>
              </w:rPr>
              <m:t>+⋯+</m:t>
            </m:r>
            <m:sSub>
              <m:sSubPr>
                <m:ctrlPr>
                  <w:rPr>
                    <w:rFonts w:ascii="Cambria Math" w:hAnsi="Cambria Math" w:cs="Arial"/>
                    <w:i/>
                    <w:sz w:val="24"/>
                    <w:szCs w:val="24"/>
                  </w:rPr>
                </m:ctrlPr>
              </m:sSubPr>
              <m:e>
                <m:r>
                  <w:rPr>
                    <w:rFonts w:ascii="Cambria Math" w:hAnsi="Cambria Math" w:cs="Arial"/>
                    <w:sz w:val="24"/>
                    <w:szCs w:val="24"/>
                  </w:rPr>
                  <m:t>x</m:t>
                </m:r>
              </m:e>
              <m:sub>
                <m:r>
                  <w:rPr>
                    <w:rFonts w:ascii="Cambria Math" w:hAnsi="Cambria Math" w:cs="Arial"/>
                    <w:sz w:val="24"/>
                    <w:szCs w:val="24"/>
                  </w:rPr>
                  <m:t>n</m:t>
                </m:r>
              </m:sub>
            </m:sSub>
          </m:num>
          <m:den>
            <m:r>
              <w:rPr>
                <w:rFonts w:ascii="Cambria Math" w:hAnsi="Cambria Math" w:cs="Arial"/>
                <w:sz w:val="24"/>
                <w:szCs w:val="24"/>
              </w:rPr>
              <m:t>N</m:t>
            </m:r>
          </m:den>
        </m:f>
        <m:r>
          <w:rPr>
            <w:rFonts w:ascii="Cambria Math" w:hAnsi="Cambria Math" w:cs="Arial"/>
            <w:sz w:val="24"/>
            <w:szCs w:val="24"/>
          </w:rPr>
          <m:t>=</m:t>
        </m:r>
        <m:f>
          <m:fPr>
            <m:ctrlPr>
              <w:rPr>
                <w:rFonts w:ascii="Cambria Math" w:hAnsi="Cambria Math" w:cs="Arial"/>
                <w:i/>
                <w:sz w:val="24"/>
                <w:szCs w:val="24"/>
              </w:rPr>
            </m:ctrlPr>
          </m:fPr>
          <m:num>
            <m:nary>
              <m:naryPr>
                <m:chr m:val="∑"/>
                <m:limLoc m:val="undOvr"/>
                <m:ctrlPr>
                  <w:rPr>
                    <w:rFonts w:ascii="Cambria Math" w:hAnsi="Cambria Math" w:cs="Arial"/>
                    <w:i/>
                    <w:sz w:val="24"/>
                    <w:szCs w:val="24"/>
                  </w:rPr>
                </m:ctrlPr>
              </m:naryPr>
              <m:sub>
                <m:r>
                  <w:rPr>
                    <w:rFonts w:ascii="Cambria Math" w:hAnsi="Cambria Math" w:cs="Arial"/>
                    <w:sz w:val="24"/>
                    <w:szCs w:val="24"/>
                  </w:rPr>
                  <m:t>i=1</m:t>
                </m:r>
              </m:sub>
              <m:sup>
                <m:r>
                  <w:rPr>
                    <w:rFonts w:ascii="Cambria Math" w:hAnsi="Cambria Math" w:cs="Arial"/>
                    <w:sz w:val="24"/>
                    <w:szCs w:val="24"/>
                  </w:rPr>
                  <m:t>N</m:t>
                </m:r>
              </m:sup>
              <m:e>
                <m:sSub>
                  <m:sSubPr>
                    <m:ctrlPr>
                      <w:rPr>
                        <w:rFonts w:ascii="Cambria Math" w:hAnsi="Cambria Math" w:cs="Arial"/>
                        <w:i/>
                        <w:sz w:val="24"/>
                        <w:szCs w:val="24"/>
                      </w:rPr>
                    </m:ctrlPr>
                  </m:sSubPr>
                  <m:e>
                    <m:r>
                      <w:rPr>
                        <w:rFonts w:ascii="Cambria Math" w:hAnsi="Cambria Math" w:cs="Arial"/>
                        <w:sz w:val="24"/>
                        <w:szCs w:val="24"/>
                      </w:rPr>
                      <m:t>x</m:t>
                    </m:r>
                  </m:e>
                  <m:sub>
                    <m:r>
                      <w:rPr>
                        <w:rFonts w:ascii="Cambria Math" w:hAnsi="Cambria Math" w:cs="Arial"/>
                        <w:sz w:val="24"/>
                        <w:szCs w:val="24"/>
                      </w:rPr>
                      <m:t>i</m:t>
                    </m:r>
                  </m:sub>
                </m:sSub>
              </m:e>
            </m:nary>
          </m:num>
          <m:den>
            <m:r>
              <w:rPr>
                <w:rFonts w:ascii="Cambria Math" w:hAnsi="Cambria Math" w:cs="Arial"/>
                <w:sz w:val="24"/>
                <w:szCs w:val="24"/>
              </w:rPr>
              <m:t>N</m:t>
            </m:r>
          </m:den>
        </m:f>
        <m:r>
          <w:rPr>
            <w:rFonts w:ascii="Cambria Math" w:hAnsi="Cambria Math" w:cs="Arial"/>
            <w:sz w:val="24"/>
            <w:szCs w:val="24"/>
          </w:rPr>
          <m:t xml:space="preserve">  </m:t>
        </m:r>
      </m:oMath>
      <w:r w:rsidR="007C0927">
        <w:rPr>
          <w:rFonts w:ascii="Arial" w:eastAsiaTheme="minorEastAsia" w:hAnsi="Arial" w:cs="Arial"/>
          <w:sz w:val="24"/>
          <w:szCs w:val="24"/>
        </w:rPr>
        <w:t xml:space="preserve">    </w:t>
      </w:r>
      <w:r w:rsidR="007C0927" w:rsidRPr="00C941C9">
        <w:rPr>
          <w:rFonts w:ascii="Arial" w:eastAsiaTheme="minorEastAsia" w:hAnsi="Arial" w:cs="Arial"/>
          <w:b/>
          <w:sz w:val="24"/>
          <w:szCs w:val="24"/>
          <w:vertAlign w:val="superscript"/>
        </w:rPr>
        <w:t>(</w:t>
      </w:r>
      <w:r w:rsidR="007C0927" w:rsidRPr="00C941C9">
        <w:rPr>
          <w:rStyle w:val="Refdenotaalpie"/>
          <w:rFonts w:ascii="Arial" w:eastAsiaTheme="minorEastAsia" w:hAnsi="Arial" w:cs="Arial"/>
          <w:b/>
          <w:sz w:val="24"/>
          <w:szCs w:val="24"/>
        </w:rPr>
        <w:footnoteReference w:id="4"/>
      </w:r>
      <w:r w:rsidR="007C0927" w:rsidRPr="00C941C9">
        <w:rPr>
          <w:rFonts w:ascii="Arial" w:eastAsiaTheme="minorEastAsia" w:hAnsi="Arial" w:cs="Arial"/>
          <w:b/>
          <w:sz w:val="24"/>
          <w:szCs w:val="24"/>
          <w:vertAlign w:val="superscript"/>
        </w:rPr>
        <w:t>)</w:t>
      </w:r>
      <w:bookmarkEnd w:id="129"/>
      <w:bookmarkEnd w:id="130"/>
    </w:p>
    <w:p w:rsidR="007C0927" w:rsidRDefault="007C0927" w:rsidP="000776AC">
      <w:pPr>
        <w:pStyle w:val="Prrafodelista"/>
        <w:numPr>
          <w:ilvl w:val="0"/>
          <w:numId w:val="6"/>
        </w:numPr>
        <w:tabs>
          <w:tab w:val="left" w:pos="1985"/>
          <w:tab w:val="left" w:pos="2268"/>
        </w:tabs>
        <w:spacing w:line="480" w:lineRule="auto"/>
        <w:ind w:left="1985" w:hanging="425"/>
        <w:jc w:val="both"/>
        <w:outlineLvl w:val="0"/>
        <w:rPr>
          <w:rFonts w:ascii="Arial" w:hAnsi="Arial" w:cs="Arial"/>
          <w:b/>
          <w:sz w:val="24"/>
          <w:szCs w:val="24"/>
        </w:rPr>
      </w:pPr>
      <w:bookmarkStart w:id="131" w:name="_Toc301445695"/>
      <w:bookmarkStart w:id="132" w:name="_Toc301445817"/>
      <w:r>
        <w:rPr>
          <w:rFonts w:ascii="Arial" w:hAnsi="Arial" w:cs="Arial"/>
          <w:b/>
          <w:sz w:val="24"/>
          <w:szCs w:val="24"/>
        </w:rPr>
        <w:t>MEDIANA</w:t>
      </w:r>
      <w:bookmarkEnd w:id="131"/>
      <w:bookmarkEnd w:id="132"/>
    </w:p>
    <w:p w:rsidR="007C0927" w:rsidRDefault="007C0927" w:rsidP="007C0927">
      <w:pPr>
        <w:pStyle w:val="Prrafodelista"/>
        <w:tabs>
          <w:tab w:val="left" w:pos="1985"/>
          <w:tab w:val="left" w:pos="2268"/>
        </w:tabs>
        <w:spacing w:line="480" w:lineRule="auto"/>
        <w:ind w:left="1985"/>
        <w:jc w:val="both"/>
        <w:outlineLvl w:val="0"/>
        <w:rPr>
          <w:rFonts w:ascii="Arial" w:hAnsi="Arial" w:cs="Arial"/>
          <w:sz w:val="24"/>
          <w:szCs w:val="24"/>
        </w:rPr>
      </w:pPr>
      <w:bookmarkStart w:id="133" w:name="_Toc301445696"/>
      <w:bookmarkStart w:id="134" w:name="_Toc301445818"/>
      <w:r w:rsidRPr="00054169">
        <w:rPr>
          <w:rFonts w:ascii="Arial" w:hAnsi="Arial" w:cs="Arial"/>
          <w:sz w:val="24"/>
          <w:szCs w:val="24"/>
        </w:rPr>
        <w:t xml:space="preserve">La mediana, a diferencia de la media no busca el valor central del recorrido de la variable según </w:t>
      </w:r>
      <w:r w:rsidR="000E71C3">
        <w:rPr>
          <w:rFonts w:ascii="Arial" w:hAnsi="Arial" w:cs="Arial"/>
          <w:sz w:val="24"/>
          <w:szCs w:val="24"/>
        </w:rPr>
        <w:t>la cantidad de observaciones, si</w:t>
      </w:r>
      <w:r w:rsidRPr="00054169">
        <w:rPr>
          <w:rFonts w:ascii="Arial" w:hAnsi="Arial" w:cs="Arial"/>
          <w:sz w:val="24"/>
          <w:szCs w:val="24"/>
        </w:rPr>
        <w:t xml:space="preserve">no que busca </w:t>
      </w:r>
      <w:r>
        <w:rPr>
          <w:rFonts w:ascii="Arial" w:hAnsi="Arial" w:cs="Arial"/>
          <w:sz w:val="24"/>
          <w:szCs w:val="24"/>
        </w:rPr>
        <w:t xml:space="preserve"> determinar el valor que tiene aquella observación que divide la cantidad de observaciones en dos mitades iguales. Por lo tanto es necesario </w:t>
      </w:r>
      <w:r w:rsidR="00DA65CE">
        <w:rPr>
          <w:rFonts w:ascii="Arial" w:hAnsi="Arial" w:cs="Arial"/>
          <w:sz w:val="24"/>
          <w:szCs w:val="24"/>
        </w:rPr>
        <w:t>ordenar</w:t>
      </w:r>
      <w:r>
        <w:rPr>
          <w:rFonts w:ascii="Arial" w:hAnsi="Arial" w:cs="Arial"/>
          <w:sz w:val="24"/>
          <w:szCs w:val="24"/>
        </w:rPr>
        <w:t xml:space="preserve"> los datos,  y debido a ello, este cálculo depende de la posición relativa a los valores obtenidos. Es necesario, antes que nada, ordenar los datos de menor a mayor (o viceversa).</w:t>
      </w:r>
      <w:bookmarkEnd w:id="133"/>
      <w:bookmarkEnd w:id="134"/>
    </w:p>
    <w:p w:rsidR="007C0927" w:rsidRPr="00C941C9" w:rsidRDefault="007C0927" w:rsidP="007C0927">
      <w:pPr>
        <w:pStyle w:val="Prrafodelista"/>
        <w:tabs>
          <w:tab w:val="left" w:pos="1985"/>
          <w:tab w:val="left" w:pos="2268"/>
        </w:tabs>
        <w:spacing w:line="480" w:lineRule="auto"/>
        <w:ind w:left="1985"/>
        <w:jc w:val="both"/>
        <w:outlineLvl w:val="0"/>
        <w:rPr>
          <w:rFonts w:ascii="Arial" w:eastAsiaTheme="minorEastAsia" w:hAnsi="Arial" w:cs="Arial"/>
          <w:sz w:val="24"/>
          <w:szCs w:val="24"/>
        </w:rPr>
      </w:pPr>
      <m:oMathPara>
        <m:oMath>
          <w:bookmarkStart w:id="135" w:name="_Toc301445697"/>
          <w:bookmarkStart w:id="136" w:name="_Toc301445819"/>
          <m:r>
            <w:rPr>
              <w:rFonts w:ascii="Cambria Math" w:hAnsi="Cambria Math" w:cs="Arial"/>
              <w:sz w:val="24"/>
              <w:szCs w:val="24"/>
            </w:rPr>
            <m:t>med=</m:t>
          </m:r>
          <m:sSub>
            <m:sSubPr>
              <m:ctrlPr>
                <w:rPr>
                  <w:rFonts w:ascii="Cambria Math" w:hAnsi="Cambria Math" w:cs="Arial"/>
                  <w:i/>
                  <w:sz w:val="24"/>
                  <w:szCs w:val="24"/>
                </w:rPr>
              </m:ctrlPr>
            </m:sSubPr>
            <m:e>
              <m:r>
                <w:rPr>
                  <w:rFonts w:ascii="Cambria Math" w:hAnsi="Cambria Math" w:cs="Arial"/>
                  <w:sz w:val="24"/>
                  <w:szCs w:val="24"/>
                </w:rPr>
                <m:t>x</m:t>
              </m:r>
            </m:e>
            <m:sub>
              <m:d>
                <m:dPr>
                  <m:ctrlPr>
                    <w:rPr>
                      <w:rFonts w:ascii="Cambria Math" w:hAnsi="Cambria Math" w:cs="Arial"/>
                      <w:i/>
                      <w:sz w:val="24"/>
                      <w:szCs w:val="24"/>
                    </w:rPr>
                  </m:ctrlPr>
                </m:dPr>
                <m:e>
                  <m:f>
                    <m:fPr>
                      <m:ctrlPr>
                        <w:rPr>
                          <w:rFonts w:ascii="Cambria Math" w:hAnsi="Cambria Math" w:cs="Arial"/>
                          <w:i/>
                          <w:sz w:val="24"/>
                          <w:szCs w:val="24"/>
                        </w:rPr>
                      </m:ctrlPr>
                    </m:fPr>
                    <m:num>
                      <m:r>
                        <w:rPr>
                          <w:rFonts w:ascii="Cambria Math" w:hAnsi="Cambria Math" w:cs="Arial"/>
                          <w:sz w:val="24"/>
                          <w:szCs w:val="24"/>
                        </w:rPr>
                        <m:t>N+1</m:t>
                      </m:r>
                    </m:num>
                    <m:den>
                      <m:r>
                        <w:rPr>
                          <w:rFonts w:ascii="Cambria Math" w:hAnsi="Cambria Math" w:cs="Arial"/>
                          <w:sz w:val="24"/>
                          <w:szCs w:val="24"/>
                        </w:rPr>
                        <m:t>2</m:t>
                      </m:r>
                    </m:den>
                  </m:f>
                </m:e>
              </m:d>
            </m:sub>
          </m:sSub>
          <m:r>
            <w:rPr>
              <w:rFonts w:ascii="Cambria Math" w:hAnsi="Cambria Math" w:cs="Arial"/>
              <w:sz w:val="24"/>
              <w:szCs w:val="24"/>
            </w:rPr>
            <m:t xml:space="preserve">   o  med=</m:t>
          </m:r>
          <m:f>
            <m:fPr>
              <m:ctrlPr>
                <w:rPr>
                  <w:rFonts w:ascii="Cambria Math" w:hAnsi="Cambria Math" w:cs="Arial"/>
                  <w:i/>
                  <w:sz w:val="24"/>
                  <w:szCs w:val="24"/>
                </w:rPr>
              </m:ctrlPr>
            </m:fPr>
            <m:num>
              <m:r>
                <w:rPr>
                  <w:rFonts w:ascii="Cambria Math" w:hAnsi="Cambria Math" w:cs="Arial"/>
                  <w:sz w:val="24"/>
                  <w:szCs w:val="24"/>
                </w:rPr>
                <m:t>N</m:t>
              </m:r>
            </m:num>
            <m:den>
              <m:r>
                <w:rPr>
                  <w:rFonts w:ascii="Cambria Math" w:hAnsi="Cambria Math" w:cs="Arial"/>
                  <w:sz w:val="24"/>
                  <w:szCs w:val="24"/>
                </w:rPr>
                <m:t>2</m:t>
              </m:r>
            </m:den>
          </m:f>
          <m:r>
            <w:rPr>
              <w:rFonts w:ascii="Cambria Math" w:hAnsi="Cambria Math" w:cs="Arial"/>
              <w:sz w:val="24"/>
              <w:szCs w:val="24"/>
            </w:rPr>
            <m:t xml:space="preserve">  en c</m:t>
          </m:r>
          <m:r>
            <w:rPr>
              <w:rFonts w:ascii="Cambria Math" w:hAnsi="Cambria Math" w:cs="Arial"/>
              <w:sz w:val="24"/>
              <w:szCs w:val="24"/>
            </w:rPr>
            <m:t>aso de que N es impar; y</m:t>
          </m:r>
          <w:bookmarkEnd w:id="135"/>
          <w:bookmarkEnd w:id="136"/>
          <m:r>
            <w:rPr>
              <w:rFonts w:ascii="Cambria Math" w:hAnsi="Cambria Math" w:cs="Arial"/>
              <w:sz w:val="24"/>
              <w:szCs w:val="24"/>
            </w:rPr>
            <m:t xml:space="preserve">  </m:t>
          </m:r>
        </m:oMath>
      </m:oMathPara>
    </w:p>
    <w:p w:rsidR="007C0927" w:rsidRDefault="007C0927" w:rsidP="007C0927">
      <w:pPr>
        <w:pStyle w:val="Prrafodelista"/>
        <w:tabs>
          <w:tab w:val="left" w:pos="1985"/>
          <w:tab w:val="left" w:pos="2268"/>
        </w:tabs>
        <w:spacing w:line="480" w:lineRule="auto"/>
        <w:ind w:left="1985"/>
        <w:jc w:val="both"/>
        <w:outlineLvl w:val="0"/>
        <w:rPr>
          <w:rFonts w:ascii="Arial" w:eastAsiaTheme="minorEastAsia" w:hAnsi="Arial" w:cs="Arial"/>
          <w:b/>
          <w:sz w:val="24"/>
          <w:szCs w:val="24"/>
          <w:vertAlign w:val="superscript"/>
        </w:rPr>
      </w:pPr>
      <w:r>
        <w:rPr>
          <w:rFonts w:ascii="Arial" w:eastAsiaTheme="minorEastAsia" w:hAnsi="Arial" w:cs="Arial"/>
          <w:sz w:val="24"/>
          <w:szCs w:val="24"/>
        </w:rPr>
        <w:t xml:space="preserve">    </w:t>
      </w:r>
      <m:oMath>
        <w:bookmarkStart w:id="137" w:name="_Toc301445698"/>
        <w:bookmarkStart w:id="138" w:name="_Toc301445820"/>
        <m:r>
          <w:rPr>
            <w:rFonts w:ascii="Cambria Math" w:eastAsiaTheme="minorEastAsia" w:hAnsi="Cambria Math" w:cs="Arial"/>
            <w:sz w:val="24"/>
            <w:szCs w:val="24"/>
          </w:rPr>
          <m:t>med=</m:t>
        </m:r>
        <m:f>
          <m:fPr>
            <m:ctrlPr>
              <w:rPr>
                <w:rFonts w:ascii="Cambria Math" w:eastAsiaTheme="minorEastAsia" w:hAnsi="Cambria Math" w:cs="Arial"/>
                <w:i/>
                <w:sz w:val="24"/>
                <w:szCs w:val="24"/>
              </w:rPr>
            </m:ctrlPr>
          </m:fPr>
          <m:num>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x</m:t>
                </m:r>
              </m:e>
              <m:sub>
                <m:d>
                  <m:dPr>
                    <m:ctrlPr>
                      <w:rPr>
                        <w:rFonts w:ascii="Cambria Math" w:eastAsiaTheme="minorEastAsia" w:hAnsi="Cambria Math" w:cs="Arial"/>
                        <w:i/>
                        <w:sz w:val="24"/>
                        <w:szCs w:val="24"/>
                      </w:rPr>
                    </m:ctrlPr>
                  </m:dPr>
                  <m:e>
                    <m:f>
                      <m:fPr>
                        <m:ctrlPr>
                          <w:rPr>
                            <w:rFonts w:ascii="Cambria Math" w:eastAsiaTheme="minorEastAsia" w:hAnsi="Cambria Math" w:cs="Arial"/>
                            <w:i/>
                            <w:sz w:val="24"/>
                            <w:szCs w:val="24"/>
                          </w:rPr>
                        </m:ctrlPr>
                      </m:fPr>
                      <m:num>
                        <m:r>
                          <w:rPr>
                            <w:rFonts w:ascii="Cambria Math" w:eastAsiaTheme="minorEastAsia" w:hAnsi="Cambria Math" w:cs="Arial"/>
                            <w:sz w:val="24"/>
                            <w:szCs w:val="24"/>
                          </w:rPr>
                          <m:t>N</m:t>
                        </m:r>
                      </m:num>
                      <m:den>
                        <m:r>
                          <w:rPr>
                            <w:rFonts w:ascii="Cambria Math" w:eastAsiaTheme="minorEastAsia" w:hAnsi="Cambria Math" w:cs="Arial"/>
                            <w:sz w:val="24"/>
                            <w:szCs w:val="24"/>
                          </w:rPr>
                          <m:t>2</m:t>
                        </m:r>
                      </m:den>
                    </m:f>
                  </m:e>
                </m:d>
              </m:sub>
            </m:sSub>
            <m:r>
              <w:rPr>
                <w:rFonts w:ascii="Cambria Math" w:eastAsiaTheme="minorEastAsia" w:hAnsi="Cambria Math" w:cs="Arial"/>
                <w:sz w:val="24"/>
                <w:szCs w:val="24"/>
              </w:rPr>
              <m:t xml:space="preserve">+ </m:t>
            </m:r>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x</m:t>
                </m:r>
              </m:e>
              <m:sub>
                <m:d>
                  <m:dPr>
                    <m:ctrlPr>
                      <w:rPr>
                        <w:rFonts w:ascii="Cambria Math" w:eastAsiaTheme="minorEastAsia" w:hAnsi="Cambria Math" w:cs="Arial"/>
                        <w:i/>
                        <w:sz w:val="24"/>
                        <w:szCs w:val="24"/>
                      </w:rPr>
                    </m:ctrlPr>
                  </m:dPr>
                  <m:e>
                    <m:f>
                      <m:fPr>
                        <m:ctrlPr>
                          <w:rPr>
                            <w:rFonts w:ascii="Cambria Math" w:eastAsiaTheme="minorEastAsia" w:hAnsi="Cambria Math" w:cs="Arial"/>
                            <w:i/>
                            <w:sz w:val="24"/>
                            <w:szCs w:val="24"/>
                          </w:rPr>
                        </m:ctrlPr>
                      </m:fPr>
                      <m:num>
                        <m:r>
                          <w:rPr>
                            <w:rFonts w:ascii="Cambria Math" w:eastAsiaTheme="minorEastAsia" w:hAnsi="Cambria Math" w:cs="Arial"/>
                            <w:sz w:val="24"/>
                            <w:szCs w:val="24"/>
                          </w:rPr>
                          <m:t>N</m:t>
                        </m:r>
                      </m:num>
                      <m:den>
                        <m:r>
                          <w:rPr>
                            <w:rFonts w:ascii="Cambria Math" w:eastAsiaTheme="minorEastAsia" w:hAnsi="Cambria Math" w:cs="Arial"/>
                            <w:sz w:val="24"/>
                            <w:szCs w:val="24"/>
                          </w:rPr>
                          <m:t>2</m:t>
                        </m:r>
                      </m:den>
                    </m:f>
                    <m:r>
                      <w:rPr>
                        <w:rFonts w:ascii="Cambria Math" w:eastAsiaTheme="minorEastAsia" w:hAnsi="Cambria Math" w:cs="Arial"/>
                        <w:sz w:val="24"/>
                        <w:szCs w:val="24"/>
                      </w:rPr>
                      <m:t>+1</m:t>
                    </m:r>
                  </m:e>
                </m:d>
              </m:sub>
            </m:sSub>
          </m:num>
          <m:den>
            <m:r>
              <w:rPr>
                <w:rFonts w:ascii="Cambria Math" w:eastAsiaTheme="minorEastAsia" w:hAnsi="Cambria Math" w:cs="Arial"/>
                <w:sz w:val="24"/>
                <w:szCs w:val="24"/>
              </w:rPr>
              <m:t>2</m:t>
            </m:r>
          </m:den>
        </m:f>
        <m:r>
          <w:rPr>
            <w:rFonts w:ascii="Cambria Math" w:eastAsiaTheme="minorEastAsia" w:hAnsi="Cambria Math" w:cs="Arial"/>
            <w:sz w:val="24"/>
            <w:szCs w:val="24"/>
          </w:rPr>
          <m:t xml:space="preserve">  en caso de que N sea par</m:t>
        </m:r>
      </m:oMath>
      <w:r>
        <w:rPr>
          <w:rFonts w:ascii="Arial" w:eastAsiaTheme="minorEastAsia" w:hAnsi="Arial" w:cs="Arial"/>
          <w:sz w:val="24"/>
          <w:szCs w:val="24"/>
        </w:rPr>
        <w:t xml:space="preserve">    </w:t>
      </w:r>
      <w:r w:rsidRPr="00C941C9">
        <w:rPr>
          <w:rFonts w:ascii="Arial" w:eastAsiaTheme="minorEastAsia" w:hAnsi="Arial" w:cs="Arial"/>
          <w:b/>
          <w:sz w:val="24"/>
          <w:szCs w:val="24"/>
          <w:vertAlign w:val="superscript"/>
        </w:rPr>
        <w:t>(</w:t>
      </w:r>
      <w:r w:rsidRPr="00C941C9">
        <w:rPr>
          <w:rStyle w:val="Refdenotaalpie"/>
          <w:rFonts w:ascii="Arial" w:eastAsiaTheme="minorEastAsia" w:hAnsi="Arial" w:cs="Arial"/>
          <w:b/>
          <w:sz w:val="24"/>
          <w:szCs w:val="24"/>
        </w:rPr>
        <w:footnoteReference w:id="5"/>
      </w:r>
      <w:r w:rsidRPr="00C941C9">
        <w:rPr>
          <w:rFonts w:ascii="Arial" w:eastAsiaTheme="minorEastAsia" w:hAnsi="Arial" w:cs="Arial"/>
          <w:b/>
          <w:sz w:val="24"/>
          <w:szCs w:val="24"/>
          <w:vertAlign w:val="superscript"/>
        </w:rPr>
        <w:t>)</w:t>
      </w:r>
      <w:bookmarkEnd w:id="137"/>
      <w:bookmarkEnd w:id="138"/>
    </w:p>
    <w:p w:rsidR="00B137C6" w:rsidRPr="00C941C9" w:rsidRDefault="00B137C6" w:rsidP="007C0927">
      <w:pPr>
        <w:pStyle w:val="Prrafodelista"/>
        <w:tabs>
          <w:tab w:val="left" w:pos="1985"/>
          <w:tab w:val="left" w:pos="2268"/>
        </w:tabs>
        <w:spacing w:line="480" w:lineRule="auto"/>
        <w:ind w:left="1985"/>
        <w:jc w:val="both"/>
        <w:outlineLvl w:val="0"/>
        <w:rPr>
          <w:rFonts w:ascii="Arial" w:eastAsiaTheme="minorEastAsia" w:hAnsi="Arial" w:cs="Arial"/>
          <w:sz w:val="24"/>
          <w:szCs w:val="24"/>
        </w:rPr>
      </w:pPr>
    </w:p>
    <w:p w:rsidR="007C0927" w:rsidRDefault="007C0927" w:rsidP="000776AC">
      <w:pPr>
        <w:pStyle w:val="Prrafodelista"/>
        <w:numPr>
          <w:ilvl w:val="0"/>
          <w:numId w:val="5"/>
        </w:numPr>
        <w:spacing w:line="480" w:lineRule="auto"/>
        <w:jc w:val="both"/>
        <w:outlineLvl w:val="0"/>
        <w:rPr>
          <w:rFonts w:ascii="Arial" w:hAnsi="Arial" w:cs="Arial"/>
          <w:b/>
          <w:sz w:val="24"/>
          <w:szCs w:val="24"/>
        </w:rPr>
      </w:pPr>
      <w:bookmarkStart w:id="139" w:name="_Toc301445699"/>
      <w:bookmarkStart w:id="140" w:name="_Toc301445821"/>
      <w:r w:rsidRPr="00F12F41">
        <w:rPr>
          <w:rFonts w:ascii="Arial" w:hAnsi="Arial" w:cs="Arial"/>
          <w:b/>
          <w:sz w:val="24"/>
          <w:szCs w:val="24"/>
        </w:rPr>
        <w:lastRenderedPageBreak/>
        <w:t xml:space="preserve">Medidas de </w:t>
      </w:r>
      <w:r>
        <w:rPr>
          <w:rFonts w:ascii="Arial" w:hAnsi="Arial" w:cs="Arial"/>
          <w:b/>
          <w:sz w:val="24"/>
          <w:szCs w:val="24"/>
        </w:rPr>
        <w:t>Dispersión</w:t>
      </w:r>
      <w:bookmarkEnd w:id="139"/>
      <w:bookmarkEnd w:id="140"/>
    </w:p>
    <w:p w:rsidR="007C0927" w:rsidRDefault="007C0927" w:rsidP="007C0927">
      <w:pPr>
        <w:pStyle w:val="Prrafodelista"/>
        <w:spacing w:line="480" w:lineRule="auto"/>
        <w:ind w:left="1623"/>
        <w:jc w:val="both"/>
        <w:outlineLvl w:val="0"/>
        <w:rPr>
          <w:rFonts w:ascii="Arial" w:hAnsi="Arial" w:cs="Arial"/>
          <w:sz w:val="24"/>
          <w:szCs w:val="24"/>
        </w:rPr>
      </w:pPr>
      <w:bookmarkStart w:id="141" w:name="_Toc301445700"/>
      <w:bookmarkStart w:id="142" w:name="_Toc301445822"/>
      <w:r>
        <w:rPr>
          <w:rFonts w:ascii="Arial" w:hAnsi="Arial" w:cs="Arial"/>
          <w:sz w:val="24"/>
          <w:szCs w:val="24"/>
        </w:rPr>
        <w:t>Se llaman medidas de dispersión aquellas que permiten retratar la distancia de los valores de la variable a un cierto valor central, o que permiten identificar la concentración de los datos en un cierto sector de recorrido de la variable. Se trata de coeficiente para variables cuantitativas.</w:t>
      </w:r>
      <w:bookmarkEnd w:id="141"/>
      <w:bookmarkEnd w:id="142"/>
    </w:p>
    <w:p w:rsidR="002D6573" w:rsidRDefault="002D6573" w:rsidP="007C0927">
      <w:pPr>
        <w:pStyle w:val="Prrafodelista"/>
        <w:spacing w:line="480" w:lineRule="auto"/>
        <w:ind w:left="1623"/>
        <w:jc w:val="both"/>
        <w:outlineLvl w:val="0"/>
        <w:rPr>
          <w:rFonts w:ascii="Arial" w:hAnsi="Arial" w:cs="Arial"/>
          <w:b/>
          <w:sz w:val="24"/>
          <w:szCs w:val="24"/>
        </w:rPr>
      </w:pPr>
    </w:p>
    <w:p w:rsidR="007C0927" w:rsidRDefault="007C0927" w:rsidP="000776AC">
      <w:pPr>
        <w:pStyle w:val="Prrafodelista"/>
        <w:numPr>
          <w:ilvl w:val="0"/>
          <w:numId w:val="6"/>
        </w:numPr>
        <w:tabs>
          <w:tab w:val="left" w:pos="1985"/>
          <w:tab w:val="left" w:pos="2268"/>
        </w:tabs>
        <w:spacing w:line="480" w:lineRule="auto"/>
        <w:ind w:left="1985" w:hanging="425"/>
        <w:jc w:val="both"/>
        <w:outlineLvl w:val="0"/>
        <w:rPr>
          <w:rFonts w:ascii="Arial" w:hAnsi="Arial" w:cs="Arial"/>
          <w:b/>
          <w:sz w:val="24"/>
          <w:szCs w:val="24"/>
        </w:rPr>
      </w:pPr>
      <w:bookmarkStart w:id="143" w:name="_Toc301445701"/>
      <w:bookmarkStart w:id="144" w:name="_Toc301445823"/>
      <w:r w:rsidRPr="00E848ED">
        <w:rPr>
          <w:rFonts w:ascii="Arial" w:hAnsi="Arial" w:cs="Arial"/>
          <w:b/>
          <w:sz w:val="24"/>
          <w:szCs w:val="24"/>
        </w:rPr>
        <w:t>VARIANZA</w:t>
      </w:r>
      <w:bookmarkEnd w:id="143"/>
      <w:bookmarkEnd w:id="144"/>
    </w:p>
    <w:p w:rsidR="007C0927" w:rsidRDefault="007C0927" w:rsidP="007C0927">
      <w:pPr>
        <w:pStyle w:val="Prrafodelista"/>
        <w:tabs>
          <w:tab w:val="left" w:pos="1985"/>
          <w:tab w:val="left" w:pos="2268"/>
        </w:tabs>
        <w:spacing w:line="480" w:lineRule="auto"/>
        <w:ind w:left="1985"/>
        <w:jc w:val="both"/>
        <w:outlineLvl w:val="0"/>
        <w:rPr>
          <w:rFonts w:ascii="Arial" w:eastAsiaTheme="minorEastAsia" w:hAnsi="Arial" w:cs="Arial"/>
          <w:sz w:val="24"/>
          <w:szCs w:val="24"/>
        </w:rPr>
      </w:pPr>
      <w:bookmarkStart w:id="145" w:name="_Toc301445702"/>
      <w:bookmarkStart w:id="146" w:name="_Toc301445824"/>
      <w:r w:rsidRPr="00E848ED">
        <w:rPr>
          <w:rFonts w:ascii="Arial" w:hAnsi="Arial" w:cs="Arial"/>
          <w:sz w:val="24"/>
          <w:szCs w:val="24"/>
        </w:rPr>
        <w:t>Esta es la medida</w:t>
      </w:r>
      <w:r>
        <w:rPr>
          <w:rFonts w:ascii="Arial" w:hAnsi="Arial" w:cs="Arial"/>
          <w:sz w:val="24"/>
          <w:szCs w:val="24"/>
        </w:rPr>
        <w:t xml:space="preserve"> de dispersión más utilizada para notar la variabilidad de los datos con respecto a la media aritmética. Es un estimador </w:t>
      </w:r>
      <w:proofErr w:type="spellStart"/>
      <w:r>
        <w:rPr>
          <w:rFonts w:ascii="Arial" w:hAnsi="Arial" w:cs="Arial"/>
          <w:sz w:val="24"/>
          <w:szCs w:val="24"/>
        </w:rPr>
        <w:t>insesgado</w:t>
      </w:r>
      <w:proofErr w:type="spellEnd"/>
      <w:r>
        <w:rPr>
          <w:rFonts w:ascii="Arial" w:hAnsi="Arial" w:cs="Arial"/>
          <w:sz w:val="24"/>
          <w:szCs w:val="24"/>
        </w:rPr>
        <w:t xml:space="preserve"> de la varianza poblacional. Es expresada por </w:t>
      </w:r>
      <m:oMath>
        <m:sSup>
          <m:sSupPr>
            <m:ctrlPr>
              <w:rPr>
                <w:rFonts w:ascii="Cambria Math" w:hAnsi="Cambria Math" w:cs="Arial"/>
                <w:i/>
                <w:sz w:val="24"/>
                <w:szCs w:val="24"/>
              </w:rPr>
            </m:ctrlPr>
          </m:sSupPr>
          <m:e>
            <m:r>
              <w:rPr>
                <w:rFonts w:ascii="Cambria Math" w:hAnsi="Cambria Math" w:cs="Arial"/>
                <w:sz w:val="24"/>
                <w:szCs w:val="24"/>
              </w:rPr>
              <m:t>S</m:t>
            </m:r>
          </m:e>
          <m:sup>
            <m:r>
              <w:rPr>
                <w:rFonts w:ascii="Cambria Math" w:hAnsi="Cambria Math" w:cs="Arial"/>
                <w:sz w:val="24"/>
                <w:szCs w:val="24"/>
              </w:rPr>
              <m:t>2</m:t>
            </m:r>
          </m:sup>
        </m:sSup>
      </m:oMath>
      <w:r>
        <w:rPr>
          <w:rFonts w:ascii="Arial" w:eastAsiaTheme="minorEastAsia" w:hAnsi="Arial" w:cs="Arial"/>
          <w:sz w:val="24"/>
          <w:szCs w:val="24"/>
        </w:rPr>
        <w:t xml:space="preserve"> y se la obtiene a través de la siguiente fórmula.</w:t>
      </w:r>
      <w:bookmarkEnd w:id="145"/>
      <w:bookmarkEnd w:id="146"/>
    </w:p>
    <w:p w:rsidR="007C0927" w:rsidRPr="00E848ED" w:rsidRDefault="00E16F71" w:rsidP="007C0927">
      <w:pPr>
        <w:pStyle w:val="Prrafodelista"/>
        <w:tabs>
          <w:tab w:val="left" w:pos="1985"/>
          <w:tab w:val="left" w:pos="2268"/>
        </w:tabs>
        <w:spacing w:line="480" w:lineRule="auto"/>
        <w:ind w:left="1985"/>
        <w:jc w:val="center"/>
        <w:outlineLvl w:val="0"/>
        <w:rPr>
          <w:rFonts w:ascii="Arial" w:hAnsi="Arial" w:cs="Arial"/>
          <w:b/>
          <w:sz w:val="24"/>
          <w:szCs w:val="24"/>
          <w:vertAlign w:val="superscript"/>
        </w:rPr>
      </w:pPr>
      <m:oMath>
        <w:bookmarkStart w:id="147" w:name="_Toc301445703"/>
        <w:bookmarkStart w:id="148" w:name="_Toc301445825"/>
        <m:sSup>
          <m:sSupPr>
            <m:ctrlPr>
              <w:rPr>
                <w:rFonts w:ascii="Cambria Math" w:hAnsi="Cambria Math" w:cs="Arial"/>
                <w:i/>
                <w:sz w:val="24"/>
                <w:szCs w:val="24"/>
              </w:rPr>
            </m:ctrlPr>
          </m:sSupPr>
          <m:e>
            <m:r>
              <w:rPr>
                <w:rFonts w:ascii="Cambria Math" w:hAnsi="Cambria Math" w:cs="Arial"/>
                <w:sz w:val="24"/>
                <w:szCs w:val="24"/>
              </w:rPr>
              <m:t>S</m:t>
            </m:r>
          </m:e>
          <m:sup>
            <m:r>
              <w:rPr>
                <w:rFonts w:ascii="Cambria Math" w:hAnsi="Cambria Math" w:cs="Arial"/>
                <w:sz w:val="24"/>
                <w:szCs w:val="24"/>
              </w:rPr>
              <m:t>2</m:t>
            </m:r>
          </m:sup>
        </m:sSup>
        <m:r>
          <m:rPr>
            <m:sty m:val="bi"/>
          </m:rPr>
          <w:rPr>
            <w:rFonts w:ascii="Cambria Math" w:hAnsi="Cambria Math" w:cs="Arial"/>
            <w:sz w:val="24"/>
            <w:szCs w:val="24"/>
          </w:rPr>
          <m:t>=</m:t>
        </m:r>
        <m:f>
          <m:fPr>
            <m:ctrlPr>
              <w:rPr>
                <w:rFonts w:ascii="Cambria Math" w:hAnsi="Cambria Math" w:cs="Arial"/>
                <w:b/>
                <w:i/>
                <w:sz w:val="24"/>
                <w:szCs w:val="24"/>
              </w:rPr>
            </m:ctrlPr>
          </m:fPr>
          <m:num>
            <m:nary>
              <m:naryPr>
                <m:chr m:val="∑"/>
                <m:limLoc m:val="undOvr"/>
                <m:ctrlPr>
                  <w:rPr>
                    <w:rFonts w:ascii="Cambria Math" w:hAnsi="Cambria Math" w:cs="Arial"/>
                    <w:b/>
                    <w:i/>
                    <w:sz w:val="24"/>
                    <w:szCs w:val="24"/>
                  </w:rPr>
                </m:ctrlPr>
              </m:naryPr>
              <m:sub>
                <m:r>
                  <m:rPr>
                    <m:sty m:val="bi"/>
                  </m:rPr>
                  <w:rPr>
                    <w:rFonts w:ascii="Cambria Math" w:hAnsi="Cambria Math" w:cs="Arial"/>
                    <w:sz w:val="24"/>
                    <w:szCs w:val="24"/>
                  </w:rPr>
                  <m:t>i=1</m:t>
                </m:r>
              </m:sub>
              <m:sup>
                <m:r>
                  <m:rPr>
                    <m:sty m:val="bi"/>
                  </m:rPr>
                  <w:rPr>
                    <w:rFonts w:ascii="Cambria Math" w:hAnsi="Cambria Math" w:cs="Arial"/>
                    <w:sz w:val="24"/>
                    <w:szCs w:val="24"/>
                  </w:rPr>
                  <m:t>n</m:t>
                </m:r>
              </m:sup>
              <m:e>
                <m:sSup>
                  <m:sSupPr>
                    <m:ctrlPr>
                      <w:rPr>
                        <w:rFonts w:ascii="Cambria Math" w:hAnsi="Cambria Math" w:cs="Arial"/>
                        <w:b/>
                        <w:i/>
                        <w:sz w:val="24"/>
                        <w:szCs w:val="24"/>
                      </w:rPr>
                    </m:ctrlPr>
                  </m:sSupPr>
                  <m:e>
                    <m:r>
                      <m:rPr>
                        <m:sty m:val="bi"/>
                      </m:rPr>
                      <w:rPr>
                        <w:rFonts w:ascii="Cambria Math" w:hAnsi="Cambria Math" w:cs="Arial"/>
                        <w:sz w:val="24"/>
                        <w:szCs w:val="24"/>
                      </w:rPr>
                      <m:t>(</m:t>
                    </m:r>
                    <m:sSub>
                      <m:sSubPr>
                        <m:ctrlPr>
                          <w:rPr>
                            <w:rFonts w:ascii="Cambria Math" w:hAnsi="Cambria Math" w:cs="Arial"/>
                            <w:b/>
                            <w:i/>
                            <w:sz w:val="24"/>
                            <w:szCs w:val="24"/>
                          </w:rPr>
                        </m:ctrlPr>
                      </m:sSubPr>
                      <m:e>
                        <m:r>
                          <m:rPr>
                            <m:sty m:val="bi"/>
                          </m:rPr>
                          <w:rPr>
                            <w:rFonts w:ascii="Cambria Math" w:hAnsi="Cambria Math" w:cs="Arial"/>
                            <w:sz w:val="24"/>
                            <w:szCs w:val="24"/>
                          </w:rPr>
                          <m:t>x</m:t>
                        </m:r>
                      </m:e>
                      <m:sub>
                        <m:r>
                          <m:rPr>
                            <m:sty m:val="bi"/>
                          </m:rPr>
                          <w:rPr>
                            <w:rFonts w:ascii="Cambria Math" w:hAnsi="Cambria Math" w:cs="Arial"/>
                            <w:sz w:val="24"/>
                            <w:szCs w:val="24"/>
                          </w:rPr>
                          <m:t>i</m:t>
                        </m:r>
                      </m:sub>
                    </m:sSub>
                    <m:r>
                      <m:rPr>
                        <m:sty m:val="bi"/>
                      </m:rPr>
                      <w:rPr>
                        <w:rFonts w:ascii="Cambria Math" w:hAnsi="Cambria Math" w:cs="Arial"/>
                        <w:sz w:val="24"/>
                        <w:szCs w:val="24"/>
                      </w:rPr>
                      <m:t>-</m:t>
                    </m:r>
                    <m:acc>
                      <m:accPr>
                        <m:chr m:val="̅"/>
                        <m:ctrlPr>
                          <w:rPr>
                            <w:rFonts w:ascii="Cambria Math" w:hAnsi="Cambria Math" w:cs="Arial"/>
                            <w:b/>
                            <w:i/>
                            <w:sz w:val="24"/>
                            <w:szCs w:val="24"/>
                          </w:rPr>
                        </m:ctrlPr>
                      </m:accPr>
                      <m:e>
                        <m:r>
                          <m:rPr>
                            <m:sty m:val="bi"/>
                          </m:rPr>
                          <w:rPr>
                            <w:rFonts w:ascii="Cambria Math" w:hAnsi="Cambria Math" w:cs="Arial"/>
                            <w:sz w:val="24"/>
                            <w:szCs w:val="24"/>
                          </w:rPr>
                          <m:t>x</m:t>
                        </m:r>
                      </m:e>
                    </m:acc>
                    <m:r>
                      <m:rPr>
                        <m:sty m:val="bi"/>
                      </m:rPr>
                      <w:rPr>
                        <w:rFonts w:ascii="Cambria Math" w:hAnsi="Cambria Math" w:cs="Arial"/>
                        <w:sz w:val="24"/>
                        <w:szCs w:val="24"/>
                      </w:rPr>
                      <m:t>)</m:t>
                    </m:r>
                  </m:e>
                  <m:sup>
                    <m:r>
                      <m:rPr>
                        <m:sty m:val="bi"/>
                      </m:rPr>
                      <w:rPr>
                        <w:rFonts w:ascii="Cambria Math" w:hAnsi="Cambria Math" w:cs="Arial"/>
                        <w:sz w:val="24"/>
                        <w:szCs w:val="24"/>
                      </w:rPr>
                      <m:t>2</m:t>
                    </m:r>
                  </m:sup>
                </m:sSup>
              </m:e>
            </m:nary>
          </m:num>
          <m:den>
            <m:r>
              <m:rPr>
                <m:sty m:val="bi"/>
              </m:rPr>
              <w:rPr>
                <w:rFonts w:ascii="Cambria Math" w:hAnsi="Cambria Math" w:cs="Arial"/>
                <w:sz w:val="24"/>
                <w:szCs w:val="24"/>
              </w:rPr>
              <m:t>n-1</m:t>
            </m:r>
          </m:den>
        </m:f>
      </m:oMath>
      <w:r w:rsidR="007C0927">
        <w:rPr>
          <w:rFonts w:ascii="Arial" w:eastAsiaTheme="minorEastAsia" w:hAnsi="Arial" w:cs="Arial"/>
          <w:b/>
          <w:sz w:val="24"/>
          <w:szCs w:val="24"/>
        </w:rPr>
        <w:t xml:space="preserve">      </w:t>
      </w:r>
      <w:r w:rsidR="007C0927" w:rsidRPr="00E848ED">
        <w:rPr>
          <w:rFonts w:ascii="Arial" w:eastAsiaTheme="minorEastAsia" w:hAnsi="Arial" w:cs="Arial"/>
          <w:b/>
          <w:sz w:val="24"/>
          <w:szCs w:val="24"/>
          <w:vertAlign w:val="superscript"/>
        </w:rPr>
        <w:t>(</w:t>
      </w:r>
      <w:r w:rsidR="007C0927" w:rsidRPr="00E848ED">
        <w:rPr>
          <w:rStyle w:val="Refdenotaalpie"/>
          <w:rFonts w:ascii="Arial" w:eastAsiaTheme="minorEastAsia" w:hAnsi="Arial" w:cs="Arial"/>
          <w:b/>
          <w:sz w:val="24"/>
          <w:szCs w:val="24"/>
        </w:rPr>
        <w:footnoteReference w:id="6"/>
      </w:r>
      <w:r w:rsidR="007C0927" w:rsidRPr="00E848ED">
        <w:rPr>
          <w:rFonts w:ascii="Arial" w:eastAsiaTheme="minorEastAsia" w:hAnsi="Arial" w:cs="Arial"/>
          <w:b/>
          <w:sz w:val="24"/>
          <w:szCs w:val="24"/>
          <w:vertAlign w:val="superscript"/>
        </w:rPr>
        <w:t>)</w:t>
      </w:r>
      <w:bookmarkEnd w:id="147"/>
      <w:bookmarkEnd w:id="148"/>
    </w:p>
    <w:p w:rsidR="00214FBA" w:rsidRDefault="00214FBA" w:rsidP="00214FBA">
      <w:pPr>
        <w:pStyle w:val="Prrafodelista"/>
        <w:tabs>
          <w:tab w:val="left" w:pos="2410"/>
        </w:tabs>
        <w:spacing w:line="480" w:lineRule="auto"/>
        <w:ind w:left="2410"/>
        <w:jc w:val="both"/>
        <w:outlineLvl w:val="0"/>
        <w:rPr>
          <w:rFonts w:ascii="Arial" w:hAnsi="Arial" w:cs="Arial"/>
          <w:b/>
          <w:sz w:val="24"/>
          <w:szCs w:val="24"/>
        </w:rPr>
      </w:pPr>
      <w:bookmarkStart w:id="149" w:name="_Toc301445704"/>
      <w:bookmarkStart w:id="150" w:name="_Toc301445826"/>
    </w:p>
    <w:p w:rsidR="007C0927" w:rsidRPr="00E730D9" w:rsidRDefault="007C0927" w:rsidP="00E730D9">
      <w:pPr>
        <w:pStyle w:val="Prrafodelista"/>
        <w:numPr>
          <w:ilvl w:val="1"/>
          <w:numId w:val="20"/>
        </w:numPr>
        <w:tabs>
          <w:tab w:val="left" w:pos="2410"/>
        </w:tabs>
        <w:spacing w:line="480" w:lineRule="auto"/>
        <w:jc w:val="both"/>
        <w:outlineLvl w:val="0"/>
        <w:rPr>
          <w:rFonts w:ascii="Arial" w:hAnsi="Arial" w:cs="Arial"/>
          <w:b/>
          <w:sz w:val="24"/>
          <w:szCs w:val="24"/>
        </w:rPr>
      </w:pPr>
      <w:r w:rsidRPr="00E730D9">
        <w:rPr>
          <w:rFonts w:ascii="Arial" w:hAnsi="Arial" w:cs="Arial"/>
          <w:b/>
          <w:sz w:val="24"/>
          <w:szCs w:val="24"/>
        </w:rPr>
        <w:t>MODELOS ESTRUCTURALES DE SERIES TEMPORALES</w:t>
      </w:r>
      <w:bookmarkEnd w:id="149"/>
      <w:bookmarkEnd w:id="150"/>
      <w:r w:rsidR="00E730D9">
        <w:rPr>
          <w:rFonts w:ascii="Arial" w:hAnsi="Arial" w:cs="Arial"/>
          <w:b/>
          <w:sz w:val="24"/>
          <w:szCs w:val="24"/>
        </w:rPr>
        <w:t xml:space="preserve"> </w:t>
      </w:r>
      <w:r w:rsidR="00E730D9" w:rsidRPr="000B72BE">
        <w:rPr>
          <w:rFonts w:ascii="Arial" w:hAnsi="Arial" w:cs="Arial"/>
          <w:b/>
          <w:sz w:val="24"/>
          <w:szCs w:val="24"/>
          <w:vertAlign w:val="superscript"/>
        </w:rPr>
        <w:t>(</w:t>
      </w:r>
      <w:r w:rsidR="00E730D9" w:rsidRPr="000B72BE">
        <w:rPr>
          <w:rStyle w:val="Refdenotaalpie"/>
          <w:rFonts w:ascii="Arial" w:hAnsi="Arial" w:cs="Arial"/>
          <w:b/>
          <w:sz w:val="24"/>
          <w:szCs w:val="24"/>
        </w:rPr>
        <w:footnoteReference w:id="7"/>
      </w:r>
      <w:r w:rsidR="00E730D9" w:rsidRPr="000B72BE">
        <w:rPr>
          <w:rFonts w:ascii="Arial" w:hAnsi="Arial" w:cs="Arial"/>
          <w:b/>
          <w:sz w:val="24"/>
          <w:szCs w:val="24"/>
          <w:vertAlign w:val="superscript"/>
        </w:rPr>
        <w:t>)</w:t>
      </w:r>
    </w:p>
    <w:p w:rsidR="007C0927" w:rsidRDefault="007C0927" w:rsidP="00E730D9">
      <w:pPr>
        <w:pStyle w:val="Prrafodelista"/>
        <w:tabs>
          <w:tab w:val="left" w:pos="1418"/>
        </w:tabs>
        <w:spacing w:line="480" w:lineRule="auto"/>
        <w:ind w:left="1418"/>
        <w:jc w:val="both"/>
        <w:outlineLvl w:val="0"/>
        <w:rPr>
          <w:rFonts w:ascii="Arial" w:hAnsi="Arial" w:cs="Arial"/>
          <w:sz w:val="24"/>
          <w:szCs w:val="24"/>
        </w:rPr>
      </w:pPr>
      <w:bookmarkStart w:id="151" w:name="_Toc301445705"/>
      <w:bookmarkStart w:id="152" w:name="_Toc301445827"/>
      <w:r w:rsidRPr="002B060C">
        <w:rPr>
          <w:rFonts w:ascii="Arial" w:hAnsi="Arial" w:cs="Arial"/>
          <w:sz w:val="24"/>
          <w:szCs w:val="24"/>
        </w:rPr>
        <w:t>Debido a la facilidad que existe hoy en día para obtener datos y, sobre todo, la posibilidad de construir series más largas y con mayor frecuencia de ob</w:t>
      </w:r>
      <w:r>
        <w:rPr>
          <w:rFonts w:ascii="Arial" w:hAnsi="Arial" w:cs="Arial"/>
          <w:sz w:val="24"/>
          <w:szCs w:val="24"/>
        </w:rPr>
        <w:t>servación, se ha estimulado e</w:t>
      </w:r>
      <w:r w:rsidRPr="002B060C">
        <w:rPr>
          <w:rFonts w:ascii="Arial" w:hAnsi="Arial" w:cs="Arial"/>
          <w:sz w:val="24"/>
          <w:szCs w:val="24"/>
        </w:rPr>
        <w:t xml:space="preserve">l uso, e </w:t>
      </w:r>
      <w:r w:rsidRPr="002B060C">
        <w:rPr>
          <w:rFonts w:ascii="Arial" w:hAnsi="Arial" w:cs="Arial"/>
          <w:sz w:val="24"/>
          <w:szCs w:val="24"/>
        </w:rPr>
        <w:lastRenderedPageBreak/>
        <w:t xml:space="preserve">incluso el desarrollo, de técnicas estadístico-econométricas para su tratamiento. </w:t>
      </w:r>
      <w:r>
        <w:rPr>
          <w:rFonts w:ascii="Arial" w:hAnsi="Arial" w:cs="Arial"/>
          <w:sz w:val="24"/>
          <w:szCs w:val="24"/>
        </w:rPr>
        <w:t>Así mismo</w:t>
      </w:r>
      <w:r w:rsidRPr="002B060C">
        <w:rPr>
          <w:rFonts w:ascii="Arial" w:hAnsi="Arial" w:cs="Arial"/>
          <w:sz w:val="24"/>
          <w:szCs w:val="24"/>
        </w:rPr>
        <w:t xml:space="preserve">, </w:t>
      </w:r>
      <w:r>
        <w:rPr>
          <w:rFonts w:ascii="Arial" w:hAnsi="Arial" w:cs="Arial"/>
          <w:sz w:val="24"/>
          <w:szCs w:val="24"/>
        </w:rPr>
        <w:t xml:space="preserve">para el investigador </w:t>
      </w:r>
      <w:r w:rsidRPr="002B060C">
        <w:rPr>
          <w:rFonts w:ascii="Arial" w:hAnsi="Arial" w:cs="Arial"/>
          <w:sz w:val="24"/>
          <w:szCs w:val="24"/>
        </w:rPr>
        <w:t>resulta cada vez más difícil mantener el supuesto de un patrón de comportamiento estable a lo largo del tiempo; de hecho, las propiedades estadísticas con respecto a la salud poseen un carácter evolutivo  y, en este sentido, los modelos estructurales de series temporales constituyen una técnica apropiada, puesto que admiten la posibilidad de que cada uno de los componentes</w:t>
      </w:r>
      <w:r>
        <w:rPr>
          <w:rFonts w:ascii="Arial" w:hAnsi="Arial" w:cs="Arial"/>
          <w:sz w:val="24"/>
          <w:szCs w:val="24"/>
        </w:rPr>
        <w:t xml:space="preserve"> </w:t>
      </w:r>
      <w:r w:rsidRPr="002B060C">
        <w:rPr>
          <w:rFonts w:ascii="Arial" w:hAnsi="Arial" w:cs="Arial"/>
          <w:sz w:val="24"/>
          <w:szCs w:val="24"/>
        </w:rPr>
        <w:t>típicos de una serie temporal posea una naturaleza estocástica.</w:t>
      </w:r>
      <w:bookmarkEnd w:id="151"/>
      <w:bookmarkEnd w:id="152"/>
    </w:p>
    <w:p w:rsidR="00214FBA" w:rsidRDefault="00214FBA" w:rsidP="00A15BD1">
      <w:pPr>
        <w:pStyle w:val="Prrafodelista"/>
        <w:tabs>
          <w:tab w:val="left" w:pos="2410"/>
        </w:tabs>
        <w:spacing w:line="480" w:lineRule="auto"/>
        <w:ind w:left="2410"/>
        <w:jc w:val="both"/>
        <w:outlineLvl w:val="0"/>
        <w:rPr>
          <w:rFonts w:ascii="Arial" w:hAnsi="Arial" w:cs="Arial"/>
          <w:b/>
          <w:sz w:val="24"/>
          <w:szCs w:val="24"/>
        </w:rPr>
      </w:pPr>
    </w:p>
    <w:p w:rsidR="007C0927" w:rsidRPr="00E730D9" w:rsidRDefault="007C0927" w:rsidP="00E730D9">
      <w:pPr>
        <w:pStyle w:val="Prrafodelista"/>
        <w:numPr>
          <w:ilvl w:val="2"/>
          <w:numId w:val="20"/>
        </w:numPr>
        <w:tabs>
          <w:tab w:val="left" w:pos="2410"/>
          <w:tab w:val="left" w:pos="2552"/>
        </w:tabs>
        <w:spacing w:line="480" w:lineRule="auto"/>
        <w:jc w:val="both"/>
        <w:outlineLvl w:val="0"/>
        <w:rPr>
          <w:rFonts w:ascii="Arial" w:hAnsi="Arial" w:cs="Arial"/>
          <w:b/>
          <w:sz w:val="24"/>
          <w:szCs w:val="24"/>
        </w:rPr>
      </w:pPr>
      <w:bookmarkStart w:id="153" w:name="_Toc301445706"/>
      <w:bookmarkStart w:id="154" w:name="_Toc301445828"/>
      <w:r w:rsidRPr="00E730D9">
        <w:rPr>
          <w:rFonts w:ascii="Arial" w:hAnsi="Arial" w:cs="Arial"/>
          <w:b/>
          <w:bCs/>
          <w:sz w:val="24"/>
          <w:szCs w:val="24"/>
        </w:rPr>
        <w:t>MODELOS DE SERIES TEMPORALES DE UNA VARIABLE</w:t>
      </w:r>
      <w:bookmarkEnd w:id="153"/>
      <w:bookmarkEnd w:id="154"/>
    </w:p>
    <w:p w:rsidR="007C0927" w:rsidRPr="00E47FB1" w:rsidRDefault="007C0927" w:rsidP="00E730D9">
      <w:pPr>
        <w:autoSpaceDE w:val="0"/>
        <w:autoSpaceDN w:val="0"/>
        <w:adjustRightInd w:val="0"/>
        <w:spacing w:after="0" w:line="480" w:lineRule="auto"/>
        <w:ind w:left="1843"/>
        <w:jc w:val="both"/>
        <w:rPr>
          <w:rFonts w:ascii="Arial" w:hAnsi="Arial" w:cs="Arial"/>
          <w:sz w:val="24"/>
          <w:szCs w:val="24"/>
        </w:rPr>
      </w:pPr>
      <w:r w:rsidRPr="00E47FB1">
        <w:rPr>
          <w:rFonts w:ascii="Arial" w:hAnsi="Arial" w:cs="Arial"/>
          <w:sz w:val="24"/>
          <w:szCs w:val="24"/>
        </w:rPr>
        <w:t xml:space="preserve">Un modelo </w:t>
      </w:r>
      <w:proofErr w:type="spellStart"/>
      <w:r w:rsidRPr="00E47FB1">
        <w:rPr>
          <w:rFonts w:ascii="Arial" w:hAnsi="Arial" w:cs="Arial"/>
          <w:sz w:val="24"/>
          <w:szCs w:val="24"/>
        </w:rPr>
        <w:t>univariado</w:t>
      </w:r>
      <w:proofErr w:type="spellEnd"/>
      <w:r w:rsidRPr="00E47FB1">
        <w:rPr>
          <w:rFonts w:ascii="Arial" w:hAnsi="Arial" w:cs="Arial"/>
          <w:sz w:val="24"/>
          <w:szCs w:val="24"/>
        </w:rPr>
        <w:t xml:space="preserve"> de series temporales se puede definir como</w:t>
      </w:r>
    </w:p>
    <w:p w:rsidR="007C0927" w:rsidRDefault="007C0927" w:rsidP="007C0927">
      <w:pPr>
        <w:autoSpaceDE w:val="0"/>
        <w:autoSpaceDN w:val="0"/>
        <w:adjustRightInd w:val="0"/>
        <w:spacing w:after="0" w:line="480" w:lineRule="auto"/>
        <w:jc w:val="center"/>
        <w:rPr>
          <w:rFonts w:ascii="TimesNewRoman" w:hAnsi="TimesNewRoman" w:cs="TimesNewRoman"/>
          <w:sz w:val="24"/>
          <w:szCs w:val="24"/>
        </w:rPr>
      </w:pPr>
      <w:r>
        <w:rPr>
          <w:rFonts w:ascii="Arial" w:eastAsiaTheme="minorEastAsia" w:hAnsi="Arial" w:cs="Arial"/>
          <w:sz w:val="24"/>
          <w:szCs w:val="24"/>
        </w:rPr>
        <w:t xml:space="preserve">                           </w:t>
      </w:r>
      <m:oMath>
        <m:sSub>
          <m:sSubPr>
            <m:ctrlPr>
              <w:rPr>
                <w:rFonts w:ascii="Cambria Math" w:hAnsi="Cambria Math" w:cs="TimesNewRoman"/>
                <w:i/>
                <w:sz w:val="24"/>
                <w:szCs w:val="24"/>
              </w:rPr>
            </m:ctrlPr>
          </m:sSubPr>
          <m:e>
            <m:r>
              <w:rPr>
                <w:rFonts w:ascii="Cambria Math" w:hAnsi="Cambria Math" w:cs="TimesNewRoman"/>
                <w:sz w:val="24"/>
                <w:szCs w:val="24"/>
              </w:rPr>
              <m:t>y</m:t>
            </m:r>
          </m:e>
          <m:sub>
            <m:r>
              <w:rPr>
                <w:rFonts w:ascii="Cambria Math" w:hAnsi="Cambria Math" w:cs="TimesNewRoman"/>
                <w:sz w:val="24"/>
                <w:szCs w:val="24"/>
              </w:rPr>
              <m:t>t</m:t>
            </m:r>
          </m:sub>
        </m:sSub>
        <m:r>
          <w:rPr>
            <w:rFonts w:ascii="Cambria Math" w:hAnsi="Cambria Math" w:cs="TimesNewRoman"/>
            <w:sz w:val="24"/>
            <w:szCs w:val="24"/>
          </w:rPr>
          <m:t>=</m:t>
        </m:r>
        <m:sSub>
          <m:sSubPr>
            <m:ctrlPr>
              <w:rPr>
                <w:rFonts w:ascii="Cambria Math" w:hAnsi="Cambria Math" w:cs="TimesNewRoman"/>
                <w:i/>
                <w:sz w:val="24"/>
                <w:szCs w:val="24"/>
              </w:rPr>
            </m:ctrlPr>
          </m:sSubPr>
          <m:e>
            <m:r>
              <w:rPr>
                <w:rFonts w:ascii="Cambria Math" w:hAnsi="Cambria Math" w:cs="TimesNewRoman"/>
                <w:sz w:val="24"/>
                <w:szCs w:val="24"/>
              </w:rPr>
              <m:t>μ</m:t>
            </m:r>
          </m:e>
          <m:sub>
            <m:r>
              <w:rPr>
                <w:rFonts w:ascii="Cambria Math" w:hAnsi="Cambria Math" w:cs="TimesNewRoman"/>
                <w:sz w:val="24"/>
                <w:szCs w:val="24"/>
              </w:rPr>
              <m:t>t</m:t>
            </m:r>
          </m:sub>
        </m:sSub>
        <m:r>
          <w:rPr>
            <w:rFonts w:ascii="Cambria Math" w:hAnsi="Cambria Math" w:cs="TimesNewRoman"/>
            <w:sz w:val="24"/>
            <w:szCs w:val="24"/>
          </w:rPr>
          <m:t>+</m:t>
        </m:r>
        <m:sSub>
          <m:sSubPr>
            <m:ctrlPr>
              <w:rPr>
                <w:rFonts w:ascii="Cambria Math" w:hAnsi="Cambria Math" w:cs="TimesNewRoman"/>
                <w:i/>
                <w:sz w:val="24"/>
                <w:szCs w:val="24"/>
              </w:rPr>
            </m:ctrlPr>
          </m:sSubPr>
          <m:e>
            <m:r>
              <m:rPr>
                <m:sty m:val="p"/>
              </m:rPr>
              <w:rPr>
                <w:rFonts w:ascii="Cambria Math" w:hAnsi="Cambria Math" w:cs="TimesNewRoman"/>
                <w:sz w:val="24"/>
                <w:szCs w:val="24"/>
              </w:rPr>
              <m:t>Ψ</m:t>
            </m:r>
          </m:e>
          <m:sub>
            <m:r>
              <w:rPr>
                <w:rFonts w:ascii="Cambria Math" w:hAnsi="Cambria Math" w:cs="TimesNewRoman"/>
                <w:sz w:val="24"/>
                <w:szCs w:val="24"/>
              </w:rPr>
              <m:t>t</m:t>
            </m:r>
          </m:sub>
        </m:sSub>
        <m:r>
          <w:rPr>
            <w:rFonts w:ascii="Cambria Math" w:hAnsi="Cambria Math" w:cs="TimesNewRoman"/>
            <w:sz w:val="24"/>
            <w:szCs w:val="24"/>
          </w:rPr>
          <m:t>+</m:t>
        </m:r>
        <m:sSub>
          <m:sSubPr>
            <m:ctrlPr>
              <w:rPr>
                <w:rFonts w:ascii="Cambria Math" w:hAnsi="Cambria Math" w:cs="TimesNewRoman"/>
                <w:i/>
                <w:sz w:val="24"/>
                <w:szCs w:val="24"/>
              </w:rPr>
            </m:ctrlPr>
          </m:sSubPr>
          <m:e>
            <m:r>
              <w:rPr>
                <w:rFonts w:ascii="Cambria Math" w:hAnsi="Cambria Math" w:cs="TimesNewRoman"/>
                <w:sz w:val="24"/>
                <w:szCs w:val="24"/>
              </w:rPr>
              <m:t>γ</m:t>
            </m:r>
          </m:e>
          <m:sub>
            <m:r>
              <w:rPr>
                <w:rFonts w:ascii="Cambria Math" w:hAnsi="Cambria Math" w:cs="TimesNewRoman"/>
                <w:sz w:val="24"/>
                <w:szCs w:val="24"/>
              </w:rPr>
              <m:t>t</m:t>
            </m:r>
          </m:sub>
        </m:sSub>
        <m:r>
          <w:rPr>
            <w:rFonts w:ascii="Cambria Math" w:hAnsi="Cambria Math" w:cs="TimesNewRoman"/>
            <w:sz w:val="24"/>
            <w:szCs w:val="24"/>
          </w:rPr>
          <m:t>+</m:t>
        </m:r>
        <m:sSub>
          <m:sSubPr>
            <m:ctrlPr>
              <w:rPr>
                <w:rFonts w:ascii="Cambria Math" w:hAnsi="Cambria Math" w:cs="TimesNewRoman"/>
                <w:i/>
                <w:sz w:val="24"/>
                <w:szCs w:val="24"/>
              </w:rPr>
            </m:ctrlPr>
          </m:sSubPr>
          <m:e>
            <m:r>
              <w:rPr>
                <w:rFonts w:ascii="Cambria Math" w:hAnsi="Cambria Math" w:cs="TimesNewRoman"/>
                <w:sz w:val="24"/>
                <w:szCs w:val="24"/>
              </w:rPr>
              <m:t>ε</m:t>
            </m:r>
          </m:e>
          <m:sub>
            <m:r>
              <w:rPr>
                <w:rFonts w:ascii="Cambria Math" w:hAnsi="Cambria Math" w:cs="TimesNewRoman"/>
                <w:sz w:val="24"/>
                <w:szCs w:val="24"/>
              </w:rPr>
              <m:t>t</m:t>
            </m:r>
          </m:sub>
        </m:sSub>
      </m:oMath>
      <w:r>
        <w:rPr>
          <w:rFonts w:ascii="TimesNewRoman" w:eastAsiaTheme="minorEastAsia" w:hAnsi="TimesNewRoman" w:cs="TimesNewRoman"/>
          <w:sz w:val="24"/>
          <w:szCs w:val="24"/>
        </w:rPr>
        <w:t xml:space="preserve">    </w:t>
      </w:r>
    </w:p>
    <w:p w:rsidR="007C0927" w:rsidRDefault="007C0927" w:rsidP="00E730D9">
      <w:pPr>
        <w:autoSpaceDE w:val="0"/>
        <w:autoSpaceDN w:val="0"/>
        <w:adjustRightInd w:val="0"/>
        <w:spacing w:after="0" w:line="480" w:lineRule="auto"/>
        <w:ind w:left="1418" w:firstLine="850"/>
        <w:jc w:val="both"/>
        <w:rPr>
          <w:rFonts w:ascii="Arial" w:hAnsi="Arial" w:cs="Arial"/>
          <w:sz w:val="24"/>
          <w:szCs w:val="24"/>
        </w:rPr>
      </w:pPr>
      <w:r w:rsidRPr="00E47FB1">
        <w:rPr>
          <w:rFonts w:ascii="Arial" w:hAnsi="Arial" w:cs="Arial"/>
          <w:sz w:val="24"/>
          <w:szCs w:val="24"/>
        </w:rPr>
        <w:t>Donde</w:t>
      </w:r>
      <w:r w:rsidRPr="00F32C0A">
        <w:rPr>
          <w:rFonts w:ascii="Times New Roman" w:hAnsi="Times New Roman" w:cs="Times New Roman"/>
          <w:sz w:val="24"/>
          <w:szCs w:val="24"/>
        </w:rPr>
        <w:t xml:space="preserve"> </w:t>
      </w:r>
      <m:oMath>
        <m:sSub>
          <m:sSubPr>
            <m:ctrlPr>
              <w:rPr>
                <w:rFonts w:ascii="Cambria Math" w:hAnsi="Times New Roman" w:cs="Times New Roman"/>
                <w:i/>
                <w:sz w:val="24"/>
                <w:szCs w:val="24"/>
              </w:rPr>
            </m:ctrlPr>
          </m:sSubPr>
          <m:e>
            <m:r>
              <w:rPr>
                <w:rFonts w:ascii="Cambria Math" w:hAnsi="Cambria Math" w:cs="Times New Roman"/>
                <w:sz w:val="24"/>
                <w:szCs w:val="24"/>
              </w:rPr>
              <m:t>μ</m:t>
            </m:r>
          </m:e>
          <m:sub>
            <m:r>
              <w:rPr>
                <w:rFonts w:ascii="Cambria Math" w:hAnsi="Cambria Math" w:cs="Times New Roman"/>
                <w:sz w:val="24"/>
                <w:szCs w:val="24"/>
              </w:rPr>
              <m:t>t</m:t>
            </m:r>
          </m:sub>
        </m:sSub>
      </m:oMath>
      <w:r w:rsidRPr="00E47FB1">
        <w:rPr>
          <w:rFonts w:ascii="Arial" w:hAnsi="Arial" w:cs="Arial"/>
          <w:i/>
          <w:iCs/>
          <w:sz w:val="24"/>
          <w:szCs w:val="24"/>
        </w:rPr>
        <w:t xml:space="preserve"> </w:t>
      </w:r>
      <w:r w:rsidRPr="00E47FB1">
        <w:rPr>
          <w:rFonts w:ascii="Arial" w:hAnsi="Arial" w:cs="Arial"/>
          <w:sz w:val="24"/>
          <w:szCs w:val="24"/>
        </w:rPr>
        <w:t>representa la tendencia</w:t>
      </w:r>
      <w:r w:rsidRPr="00F32C0A">
        <w:rPr>
          <w:rFonts w:ascii="Times New Roman" w:hAnsi="Times New Roman" w:cs="Times New Roman"/>
          <w:sz w:val="24"/>
          <w:szCs w:val="24"/>
        </w:rPr>
        <w:t xml:space="preserve">, </w:t>
      </w:r>
      <m:oMath>
        <m:sSub>
          <m:sSubPr>
            <m:ctrlPr>
              <w:rPr>
                <w:rFonts w:ascii="Cambria Math" w:hAnsi="Times New Roman" w:cs="Times New Roman"/>
                <w:i/>
                <w:sz w:val="24"/>
                <w:szCs w:val="24"/>
              </w:rPr>
            </m:ctrlPr>
          </m:sSubPr>
          <m:e>
            <m:r>
              <m:rPr>
                <m:sty m:val="p"/>
              </m:rPr>
              <w:rPr>
                <w:rFonts w:ascii="Cambria Math" w:hAnsi="Cambria Math" w:cs="Times New Roman"/>
                <w:sz w:val="24"/>
                <w:szCs w:val="24"/>
              </w:rPr>
              <m:t>Ψ</m:t>
            </m:r>
          </m:e>
          <m:sub>
            <m:r>
              <w:rPr>
                <w:rFonts w:ascii="Cambria Math" w:hAnsi="Cambria Math" w:cs="Times New Roman"/>
                <w:sz w:val="24"/>
                <w:szCs w:val="24"/>
              </w:rPr>
              <m:t>t</m:t>
            </m:r>
          </m:sub>
        </m:sSub>
      </m:oMath>
      <w:r w:rsidRPr="00F32C0A">
        <w:rPr>
          <w:rFonts w:ascii="Times New Roman" w:eastAsia="SymbolMT" w:hAnsi="Times New Roman" w:cs="Times New Roman"/>
          <w:sz w:val="24"/>
          <w:szCs w:val="24"/>
        </w:rPr>
        <w:t xml:space="preserve"> </w:t>
      </w:r>
      <w:r w:rsidRPr="00E47FB1">
        <w:rPr>
          <w:rFonts w:ascii="Arial" w:hAnsi="Arial" w:cs="Arial"/>
          <w:sz w:val="24"/>
          <w:szCs w:val="24"/>
        </w:rPr>
        <w:t>el ciclo</w:t>
      </w:r>
      <w:r w:rsidRPr="00F32C0A">
        <w:rPr>
          <w:rFonts w:ascii="Times New Roman" w:hAnsi="Times New Roman" w:cs="Times New Roman"/>
          <w:sz w:val="24"/>
          <w:szCs w:val="24"/>
        </w:rPr>
        <w:t xml:space="preserve">, </w:t>
      </w:r>
      <m:oMath>
        <m:sSub>
          <m:sSubPr>
            <m:ctrlPr>
              <w:rPr>
                <w:rFonts w:ascii="Cambria Math" w:hAnsi="Times New Roman" w:cs="Times New Roman"/>
                <w:i/>
                <w:sz w:val="24"/>
                <w:szCs w:val="24"/>
              </w:rPr>
            </m:ctrlPr>
          </m:sSubPr>
          <m:e>
            <m:r>
              <w:rPr>
                <w:rFonts w:ascii="Cambria Math" w:hAnsi="Cambria Math" w:cs="Times New Roman"/>
                <w:sz w:val="24"/>
                <w:szCs w:val="24"/>
              </w:rPr>
              <m:t>γ</m:t>
            </m:r>
          </m:e>
          <m:sub>
            <m:r>
              <w:rPr>
                <w:rFonts w:ascii="Cambria Math" w:hAnsi="Cambria Math" w:cs="Times New Roman"/>
                <w:sz w:val="24"/>
                <w:szCs w:val="24"/>
              </w:rPr>
              <m:t>t</m:t>
            </m:r>
          </m:sub>
        </m:sSub>
      </m:oMath>
      <w:r w:rsidRPr="00F32C0A">
        <w:rPr>
          <w:rFonts w:ascii="Times New Roman" w:hAnsi="Times New Roman" w:cs="Times New Roman"/>
          <w:i/>
          <w:iCs/>
          <w:sz w:val="24"/>
          <w:szCs w:val="24"/>
        </w:rPr>
        <w:t xml:space="preserve"> </w:t>
      </w:r>
      <w:r w:rsidRPr="00E47FB1">
        <w:rPr>
          <w:rFonts w:ascii="Arial" w:hAnsi="Arial" w:cs="Arial"/>
          <w:sz w:val="24"/>
          <w:szCs w:val="24"/>
        </w:rPr>
        <w:t>el componente estacional y</w:t>
      </w:r>
      <w:r w:rsidRPr="00F32C0A">
        <w:rPr>
          <w:rFonts w:ascii="Times New Roman" w:hAnsi="Times New Roman" w:cs="Times New Roman"/>
          <w:sz w:val="24"/>
          <w:szCs w:val="24"/>
        </w:rPr>
        <w:t xml:space="preserve"> </w:t>
      </w:r>
      <m:oMath>
        <m:sSub>
          <m:sSubPr>
            <m:ctrlPr>
              <w:rPr>
                <w:rFonts w:ascii="Cambria Math" w:hAnsi="Times New Roman"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t</m:t>
            </m:r>
          </m:sub>
        </m:sSub>
      </m:oMath>
      <w:r w:rsidRPr="00E47FB1">
        <w:rPr>
          <w:rFonts w:ascii="Arial" w:hAnsi="Arial" w:cs="Arial"/>
          <w:i/>
          <w:iCs/>
          <w:sz w:val="24"/>
          <w:szCs w:val="24"/>
        </w:rPr>
        <w:t xml:space="preserve"> </w:t>
      </w:r>
      <w:r w:rsidRPr="00E47FB1">
        <w:rPr>
          <w:rFonts w:ascii="Arial" w:hAnsi="Arial" w:cs="Arial"/>
          <w:sz w:val="24"/>
          <w:szCs w:val="24"/>
        </w:rPr>
        <w:t>el componente irregular, que recoge los movimientos no sis</w:t>
      </w:r>
      <w:r>
        <w:rPr>
          <w:rFonts w:ascii="Arial" w:hAnsi="Arial" w:cs="Arial"/>
          <w:sz w:val="24"/>
          <w:szCs w:val="24"/>
        </w:rPr>
        <w:t>temáticos. Lo</w:t>
      </w:r>
      <w:r w:rsidRPr="00E47FB1">
        <w:rPr>
          <w:rFonts w:ascii="Arial" w:hAnsi="Arial" w:cs="Arial"/>
          <w:sz w:val="24"/>
          <w:szCs w:val="24"/>
        </w:rPr>
        <w:t xml:space="preserve"> </w:t>
      </w:r>
      <w:r>
        <w:rPr>
          <w:rFonts w:ascii="Arial" w:hAnsi="Arial" w:cs="Arial"/>
          <w:sz w:val="24"/>
          <w:szCs w:val="24"/>
        </w:rPr>
        <w:t>interesante</w:t>
      </w:r>
      <w:r w:rsidRPr="00E47FB1">
        <w:rPr>
          <w:rFonts w:ascii="Arial" w:hAnsi="Arial" w:cs="Arial"/>
          <w:sz w:val="24"/>
          <w:szCs w:val="24"/>
        </w:rPr>
        <w:t xml:space="preserve"> de </w:t>
      </w:r>
      <w:r>
        <w:rPr>
          <w:rFonts w:ascii="Arial" w:hAnsi="Arial" w:cs="Arial"/>
          <w:sz w:val="24"/>
          <w:szCs w:val="24"/>
        </w:rPr>
        <w:t>est</w:t>
      </w:r>
      <w:r w:rsidRPr="00E47FB1">
        <w:rPr>
          <w:rFonts w:ascii="Arial" w:hAnsi="Arial" w:cs="Arial"/>
          <w:sz w:val="24"/>
          <w:szCs w:val="24"/>
        </w:rPr>
        <w:t xml:space="preserve">os modelos estructurales </w:t>
      </w:r>
      <w:r>
        <w:rPr>
          <w:rFonts w:ascii="Arial" w:hAnsi="Arial" w:cs="Arial"/>
          <w:sz w:val="24"/>
          <w:szCs w:val="24"/>
        </w:rPr>
        <w:t>es que</w:t>
      </w:r>
      <w:r w:rsidRPr="00E47FB1">
        <w:rPr>
          <w:rFonts w:ascii="Arial" w:hAnsi="Arial" w:cs="Arial"/>
          <w:sz w:val="24"/>
          <w:szCs w:val="24"/>
        </w:rPr>
        <w:t xml:space="preserve"> en su flexibilidad para recoger los cambios en el comportamiento de la serie mediante la consideración de sus diferentes componentes como procesos estocásticos dirigidos por </w:t>
      </w:r>
      <w:r w:rsidRPr="00E47FB1">
        <w:rPr>
          <w:rFonts w:ascii="Arial" w:hAnsi="Arial" w:cs="Arial"/>
          <w:sz w:val="24"/>
          <w:szCs w:val="24"/>
        </w:rPr>
        <w:lastRenderedPageBreak/>
        <w:t xml:space="preserve">perturbaciones aleatorias. Así se comprueban las distintas especificaciones, teniendo que, un modelo estructural no necesariamente debe ser definido en términos de todos los componentes que no se observan. </w:t>
      </w:r>
    </w:p>
    <w:p w:rsidR="007C0927" w:rsidRDefault="007C0927" w:rsidP="007C0927">
      <w:pPr>
        <w:autoSpaceDE w:val="0"/>
        <w:autoSpaceDN w:val="0"/>
        <w:adjustRightInd w:val="0"/>
        <w:spacing w:after="0" w:line="480" w:lineRule="auto"/>
        <w:ind w:left="1418" w:firstLine="1134"/>
        <w:jc w:val="both"/>
        <w:rPr>
          <w:rFonts w:ascii="Arial" w:hAnsi="Arial" w:cs="Arial"/>
          <w:sz w:val="24"/>
          <w:szCs w:val="24"/>
        </w:rPr>
      </w:pPr>
    </w:p>
    <w:p w:rsidR="007C0927" w:rsidRDefault="007C0927" w:rsidP="007C0927">
      <w:pPr>
        <w:autoSpaceDE w:val="0"/>
        <w:autoSpaceDN w:val="0"/>
        <w:adjustRightInd w:val="0"/>
        <w:spacing w:after="0" w:line="480" w:lineRule="auto"/>
        <w:ind w:left="1418" w:firstLine="1134"/>
        <w:jc w:val="both"/>
        <w:rPr>
          <w:rFonts w:ascii="Arial" w:hAnsi="Arial" w:cs="Arial"/>
          <w:sz w:val="24"/>
          <w:szCs w:val="24"/>
        </w:rPr>
      </w:pPr>
      <w:r>
        <w:rPr>
          <w:rFonts w:ascii="Arial" w:hAnsi="Arial" w:cs="Arial"/>
          <w:sz w:val="24"/>
          <w:szCs w:val="24"/>
        </w:rPr>
        <w:t>El modelo más simple</w:t>
      </w:r>
      <w:r w:rsidRPr="00E47FB1">
        <w:rPr>
          <w:rFonts w:ascii="Arial" w:hAnsi="Arial" w:cs="Arial"/>
          <w:sz w:val="24"/>
          <w:szCs w:val="24"/>
        </w:rPr>
        <w:t xml:space="preserve"> para el componente irregular es un proceso de ruido blanco, es decir, una </w:t>
      </w:r>
      <w:r>
        <w:rPr>
          <w:rFonts w:ascii="Arial" w:hAnsi="Arial" w:cs="Arial"/>
          <w:sz w:val="24"/>
          <w:szCs w:val="24"/>
        </w:rPr>
        <w:t>sucesión</w:t>
      </w:r>
      <w:r w:rsidRPr="00E47FB1">
        <w:rPr>
          <w:rFonts w:ascii="Arial" w:hAnsi="Arial" w:cs="Arial"/>
          <w:sz w:val="24"/>
          <w:szCs w:val="24"/>
        </w:rPr>
        <w:t xml:space="preserve"> de variables aleatorias no correlacionadas en series de tiempo, con media constante igual a cero y varianza constante e igual a </w:t>
      </w:r>
      <m:oMath>
        <m:sSubSup>
          <m:sSubSupPr>
            <m:ctrlPr>
              <w:rPr>
                <w:rFonts w:ascii="Cambria Math" w:hAnsi="Arial" w:cs="Arial"/>
                <w:i/>
                <w:sz w:val="24"/>
                <w:szCs w:val="24"/>
              </w:rPr>
            </m:ctrlPr>
          </m:sSubSupPr>
          <m:e>
            <m:r>
              <w:rPr>
                <w:rFonts w:ascii="Cambria Math" w:hAnsi="Cambria Math" w:cs="Arial"/>
                <w:sz w:val="24"/>
                <w:szCs w:val="24"/>
              </w:rPr>
              <m:t>σ</m:t>
            </m:r>
          </m:e>
          <m:sub>
            <m:r>
              <w:rPr>
                <w:rFonts w:ascii="Cambria Math" w:hAnsi="Cambria Math" w:cs="Arial"/>
                <w:sz w:val="24"/>
                <w:szCs w:val="24"/>
              </w:rPr>
              <m:t>ε</m:t>
            </m:r>
          </m:sub>
          <m:sup>
            <m:r>
              <w:rPr>
                <w:rFonts w:ascii="Cambria Math" w:hAnsi="Arial" w:cs="Arial"/>
                <w:sz w:val="24"/>
                <w:szCs w:val="24"/>
              </w:rPr>
              <m:t>2</m:t>
            </m:r>
          </m:sup>
        </m:sSubSup>
      </m:oMath>
      <w:r w:rsidRPr="00E47FB1">
        <w:rPr>
          <w:rFonts w:ascii="Arial" w:eastAsia="SymbolMT" w:hAnsi="Arial" w:cs="Arial"/>
          <w:sz w:val="24"/>
          <w:szCs w:val="24"/>
        </w:rPr>
        <w:t xml:space="preserve"> </w:t>
      </w:r>
      <w:r w:rsidRPr="00E47FB1">
        <w:rPr>
          <w:rFonts w:ascii="Arial" w:hAnsi="Arial" w:cs="Arial"/>
          <w:sz w:val="24"/>
          <w:szCs w:val="24"/>
        </w:rPr>
        <w:t xml:space="preserve">. </w:t>
      </w:r>
    </w:p>
    <w:p w:rsidR="007C0927" w:rsidRDefault="007C0927" w:rsidP="007C0927">
      <w:pPr>
        <w:autoSpaceDE w:val="0"/>
        <w:autoSpaceDN w:val="0"/>
        <w:adjustRightInd w:val="0"/>
        <w:spacing w:after="0" w:line="480" w:lineRule="auto"/>
        <w:ind w:left="1843" w:firstLine="1276"/>
        <w:jc w:val="both"/>
        <w:rPr>
          <w:rFonts w:ascii="Arial" w:hAnsi="Arial" w:cs="Arial"/>
          <w:sz w:val="24"/>
          <w:szCs w:val="24"/>
        </w:rPr>
      </w:pPr>
    </w:p>
    <w:p w:rsidR="007C0927" w:rsidRDefault="007C0927" w:rsidP="007C0927">
      <w:pPr>
        <w:autoSpaceDE w:val="0"/>
        <w:autoSpaceDN w:val="0"/>
        <w:adjustRightInd w:val="0"/>
        <w:spacing w:after="0" w:line="480" w:lineRule="auto"/>
        <w:ind w:left="1418" w:firstLine="1134"/>
        <w:jc w:val="both"/>
        <w:rPr>
          <w:rFonts w:ascii="Arial" w:hAnsi="Arial" w:cs="Arial"/>
          <w:sz w:val="24"/>
          <w:szCs w:val="24"/>
        </w:rPr>
      </w:pPr>
      <w:r>
        <w:rPr>
          <w:rFonts w:ascii="Arial" w:hAnsi="Arial" w:cs="Arial"/>
          <w:sz w:val="24"/>
          <w:szCs w:val="24"/>
        </w:rPr>
        <w:t xml:space="preserve">Existen </w:t>
      </w:r>
      <w:r w:rsidRPr="00E47FB1">
        <w:rPr>
          <w:rFonts w:ascii="Arial" w:hAnsi="Arial" w:cs="Arial"/>
          <w:sz w:val="24"/>
          <w:szCs w:val="24"/>
        </w:rPr>
        <w:t xml:space="preserve">modelos más generales en los que el proceso estocástico </w:t>
      </w:r>
      <m:oMath>
        <m:sSub>
          <m:sSubPr>
            <m:ctrlPr>
              <w:rPr>
                <w:rFonts w:ascii="Cambria Math" w:hAnsi="Arial" w:cs="Arial"/>
                <w:i/>
                <w:sz w:val="24"/>
                <w:szCs w:val="24"/>
              </w:rPr>
            </m:ctrlPr>
          </m:sSubPr>
          <m:e>
            <m:r>
              <w:rPr>
                <w:rFonts w:ascii="Cambria Math" w:hAnsi="Cambria Math" w:cs="Arial"/>
                <w:sz w:val="24"/>
                <w:szCs w:val="24"/>
              </w:rPr>
              <m:t>ε</m:t>
            </m:r>
          </m:e>
          <m:sub>
            <m:r>
              <w:rPr>
                <w:rFonts w:ascii="Cambria Math" w:hAnsi="Cambria Math" w:cs="Arial"/>
                <w:sz w:val="24"/>
                <w:szCs w:val="24"/>
              </w:rPr>
              <m:t>t</m:t>
            </m:r>
          </m:sub>
        </m:sSub>
      </m:oMath>
      <w:r w:rsidRPr="00E47FB1">
        <w:rPr>
          <w:rFonts w:ascii="Arial" w:hAnsi="Arial" w:cs="Arial"/>
          <w:sz w:val="24"/>
          <w:szCs w:val="24"/>
        </w:rPr>
        <w:t xml:space="preserve"> </w:t>
      </w:r>
      <w:r w:rsidRPr="009130B9">
        <w:rPr>
          <w:rFonts w:ascii="Arial" w:hAnsi="Arial" w:cs="Arial"/>
          <w:sz w:val="24"/>
          <w:szCs w:val="24"/>
        </w:rPr>
        <w:t>es</w:t>
      </w:r>
      <w:r w:rsidRPr="00E47FB1">
        <w:rPr>
          <w:rFonts w:ascii="Arial" w:hAnsi="Arial" w:cs="Arial"/>
          <w:sz w:val="24"/>
          <w:szCs w:val="24"/>
        </w:rPr>
        <w:t xml:space="preserve"> un proceso de </w:t>
      </w:r>
      <w:proofErr w:type="spellStart"/>
      <w:r w:rsidRPr="00E47FB1">
        <w:rPr>
          <w:rFonts w:ascii="Arial" w:hAnsi="Arial" w:cs="Arial"/>
          <w:sz w:val="24"/>
          <w:szCs w:val="24"/>
        </w:rPr>
        <w:t>autorregresión</w:t>
      </w:r>
      <w:proofErr w:type="spellEnd"/>
      <w:r w:rsidRPr="00E47FB1">
        <w:rPr>
          <w:rFonts w:ascii="Arial" w:hAnsi="Arial" w:cs="Arial"/>
          <w:sz w:val="24"/>
          <w:szCs w:val="24"/>
        </w:rPr>
        <w:t xml:space="preserve"> estacionario de orden </w:t>
      </w:r>
      <w:r w:rsidRPr="00E47FB1">
        <w:rPr>
          <w:rFonts w:ascii="Arial" w:hAnsi="Arial" w:cs="Arial"/>
          <w:i/>
          <w:iCs/>
          <w:sz w:val="24"/>
          <w:szCs w:val="24"/>
        </w:rPr>
        <w:t>p</w:t>
      </w:r>
      <w:r w:rsidRPr="00E47FB1">
        <w:rPr>
          <w:rFonts w:ascii="Arial" w:hAnsi="Arial" w:cs="Arial"/>
          <w:sz w:val="24"/>
          <w:szCs w:val="24"/>
        </w:rPr>
        <w:t>.</w:t>
      </w:r>
    </w:p>
    <w:p w:rsidR="007C0927" w:rsidRDefault="007C0927" w:rsidP="007C0927">
      <w:pPr>
        <w:autoSpaceDE w:val="0"/>
        <w:autoSpaceDN w:val="0"/>
        <w:adjustRightInd w:val="0"/>
        <w:spacing w:after="0" w:line="480" w:lineRule="auto"/>
        <w:ind w:left="1843" w:firstLine="1276"/>
        <w:jc w:val="both"/>
        <w:rPr>
          <w:rFonts w:ascii="Arial" w:hAnsi="Arial" w:cs="Arial"/>
          <w:sz w:val="24"/>
          <w:szCs w:val="24"/>
        </w:rPr>
      </w:pPr>
    </w:p>
    <w:p w:rsidR="007C0927" w:rsidRDefault="007C0927" w:rsidP="007C0927">
      <w:pPr>
        <w:autoSpaceDE w:val="0"/>
        <w:autoSpaceDN w:val="0"/>
        <w:adjustRightInd w:val="0"/>
        <w:spacing w:after="0" w:line="480" w:lineRule="auto"/>
        <w:ind w:left="1418" w:firstLine="1134"/>
        <w:jc w:val="both"/>
        <w:rPr>
          <w:rFonts w:ascii="Arial" w:hAnsi="Arial" w:cs="Arial"/>
          <w:sz w:val="24"/>
          <w:szCs w:val="24"/>
        </w:rPr>
      </w:pPr>
      <w:r>
        <w:rPr>
          <w:rFonts w:ascii="Arial" w:hAnsi="Arial" w:cs="Arial"/>
          <w:sz w:val="24"/>
          <w:szCs w:val="24"/>
        </w:rPr>
        <w:t>La tendencia es e</w:t>
      </w:r>
      <w:r w:rsidRPr="00E47FB1">
        <w:rPr>
          <w:rFonts w:ascii="Arial" w:hAnsi="Arial" w:cs="Arial"/>
          <w:sz w:val="24"/>
          <w:szCs w:val="24"/>
        </w:rPr>
        <w:t>l componente que indica la dirección en que se mueve la serie en el largo plazo</w:t>
      </w:r>
      <w:r>
        <w:rPr>
          <w:rFonts w:ascii="Arial" w:hAnsi="Arial" w:cs="Arial"/>
          <w:sz w:val="24"/>
          <w:szCs w:val="24"/>
        </w:rPr>
        <w:t>; quiere decir que</w:t>
      </w:r>
      <w:r w:rsidRPr="00E47FB1">
        <w:rPr>
          <w:rFonts w:ascii="Arial" w:hAnsi="Arial" w:cs="Arial"/>
          <w:sz w:val="24"/>
          <w:szCs w:val="24"/>
        </w:rPr>
        <w:t xml:space="preserve"> no se especifica como una función determinista del tiempo, sino que, por el contrario, se asume que el componente de tendencia es un proceso estocástico cuyo valor en un instante dado del tiempo (nivel estocástico) es el resultado de añadir al valor del </w:t>
      </w:r>
      <w:r w:rsidRPr="00E47FB1">
        <w:rPr>
          <w:rFonts w:ascii="Arial" w:hAnsi="Arial" w:cs="Arial"/>
          <w:sz w:val="24"/>
          <w:szCs w:val="24"/>
        </w:rPr>
        <w:lastRenderedPageBreak/>
        <w:t>componente en el instante anterior un determinado incremento de tipo aleatorio (pendiente estocástica) y un término de perturbación aleatoria. Por supuesto, cabe la posibilidad de que el nivel o la pendiente no posean un carácter estocástico y, más aún, la pendiente puede estar o no presente.</w:t>
      </w:r>
    </w:p>
    <w:p w:rsidR="007C0927" w:rsidRPr="00F32C0A" w:rsidRDefault="007C0927" w:rsidP="007C0927">
      <w:pPr>
        <w:autoSpaceDE w:val="0"/>
        <w:autoSpaceDN w:val="0"/>
        <w:adjustRightInd w:val="0"/>
        <w:spacing w:after="0" w:line="480" w:lineRule="auto"/>
        <w:rPr>
          <w:rFonts w:ascii="Times New Roman" w:hAnsi="Times New Roman" w:cs="Times New Roman"/>
          <w:sz w:val="24"/>
          <w:szCs w:val="24"/>
        </w:rPr>
      </w:pPr>
    </w:p>
    <w:p w:rsidR="007C0927" w:rsidRPr="00E47FB1" w:rsidRDefault="007C0927" w:rsidP="007C0927">
      <w:pPr>
        <w:autoSpaceDE w:val="0"/>
        <w:autoSpaceDN w:val="0"/>
        <w:adjustRightInd w:val="0"/>
        <w:spacing w:after="0" w:line="480" w:lineRule="auto"/>
        <w:ind w:left="1418" w:firstLine="1134"/>
        <w:jc w:val="both"/>
        <w:rPr>
          <w:rFonts w:ascii="Arial" w:hAnsi="Arial" w:cs="Arial"/>
          <w:sz w:val="24"/>
          <w:szCs w:val="24"/>
        </w:rPr>
      </w:pPr>
      <w:r w:rsidRPr="00E47FB1">
        <w:rPr>
          <w:rFonts w:ascii="Arial" w:hAnsi="Arial" w:cs="Arial"/>
          <w:sz w:val="24"/>
          <w:szCs w:val="24"/>
        </w:rPr>
        <w:t xml:space="preserve">Así la formulación se puede flexibilizar para permitir que el nivel de la serie cambie en el tiempo, dando lugar al </w:t>
      </w:r>
      <w:r w:rsidRPr="00E47FB1">
        <w:rPr>
          <w:rFonts w:ascii="Arial" w:hAnsi="Arial" w:cs="Arial"/>
          <w:i/>
          <w:iCs/>
          <w:sz w:val="24"/>
          <w:szCs w:val="24"/>
        </w:rPr>
        <w:t>modelo de nivel local</w:t>
      </w:r>
      <w:r w:rsidRPr="00E47FB1">
        <w:rPr>
          <w:rFonts w:ascii="Arial" w:hAnsi="Arial" w:cs="Arial"/>
          <w:sz w:val="24"/>
          <w:szCs w:val="24"/>
        </w:rPr>
        <w:t>, en el que el nivel en cada momento del tiempo es el nivel del período anterior más un elemento aleatorio. En este modelo, definido como:</w:t>
      </w:r>
    </w:p>
    <w:p w:rsidR="007C0927" w:rsidRDefault="00E16F71" w:rsidP="007C0927">
      <w:pPr>
        <w:autoSpaceDE w:val="0"/>
        <w:autoSpaceDN w:val="0"/>
        <w:adjustRightInd w:val="0"/>
        <w:spacing w:after="0" w:line="480" w:lineRule="auto"/>
        <w:ind w:left="1418" w:firstLine="1134"/>
        <w:jc w:val="center"/>
        <w:rPr>
          <w:rFonts w:ascii="TimesNewRoman" w:eastAsiaTheme="minorEastAsia" w:hAnsi="TimesNewRoman" w:cs="TimesNewRoman"/>
          <w:sz w:val="24"/>
          <w:szCs w:val="24"/>
        </w:rPr>
      </w:pPr>
      <m:oMathPara>
        <m:oMath>
          <m:sSub>
            <m:sSubPr>
              <m:ctrlPr>
                <w:rPr>
                  <w:rFonts w:ascii="Cambria Math" w:hAnsi="Cambria Math" w:cs="TimesNewRoman"/>
                  <w:i/>
                  <w:sz w:val="24"/>
                  <w:szCs w:val="24"/>
                </w:rPr>
              </m:ctrlPr>
            </m:sSubPr>
            <m:e>
              <m:r>
                <w:rPr>
                  <w:rFonts w:ascii="Cambria Math" w:hAnsi="Cambria Math" w:cs="TimesNewRoman"/>
                  <w:sz w:val="24"/>
                  <w:szCs w:val="24"/>
                </w:rPr>
                <m:t>y</m:t>
              </m:r>
            </m:e>
            <m:sub>
              <m:r>
                <w:rPr>
                  <w:rFonts w:ascii="Cambria Math" w:hAnsi="Cambria Math" w:cs="TimesNewRoman"/>
                  <w:sz w:val="24"/>
                  <w:szCs w:val="24"/>
                </w:rPr>
                <m:t>t</m:t>
              </m:r>
            </m:sub>
          </m:sSub>
          <m:r>
            <w:rPr>
              <w:rFonts w:ascii="Cambria Math" w:hAnsi="Cambria Math" w:cs="TimesNewRoman"/>
              <w:sz w:val="24"/>
              <w:szCs w:val="24"/>
            </w:rPr>
            <m:t>=</m:t>
          </m:r>
          <m:sSub>
            <m:sSubPr>
              <m:ctrlPr>
                <w:rPr>
                  <w:rFonts w:ascii="Cambria Math" w:hAnsi="Cambria Math" w:cs="TimesNewRoman"/>
                  <w:i/>
                  <w:sz w:val="24"/>
                  <w:szCs w:val="24"/>
                </w:rPr>
              </m:ctrlPr>
            </m:sSubPr>
            <m:e>
              <m:r>
                <w:rPr>
                  <w:rFonts w:ascii="Cambria Math" w:hAnsi="Cambria Math" w:cs="TimesNewRoman"/>
                  <w:sz w:val="24"/>
                  <w:szCs w:val="24"/>
                </w:rPr>
                <m:t>μ</m:t>
              </m:r>
            </m:e>
            <m:sub>
              <m:r>
                <w:rPr>
                  <w:rFonts w:ascii="Cambria Math" w:hAnsi="Cambria Math" w:cs="TimesNewRoman"/>
                  <w:sz w:val="24"/>
                  <w:szCs w:val="24"/>
                </w:rPr>
                <m:t>t</m:t>
              </m:r>
            </m:sub>
          </m:sSub>
          <m:r>
            <w:rPr>
              <w:rFonts w:ascii="Cambria Math" w:hAnsi="Cambria Math" w:cs="TimesNewRoman"/>
              <w:sz w:val="24"/>
              <w:szCs w:val="24"/>
            </w:rPr>
            <m:t>+</m:t>
          </m:r>
          <m:sSub>
            <m:sSubPr>
              <m:ctrlPr>
                <w:rPr>
                  <w:rFonts w:ascii="Cambria Math" w:hAnsi="Cambria Math" w:cs="TimesNewRoman"/>
                  <w:i/>
                  <w:sz w:val="24"/>
                  <w:szCs w:val="24"/>
                </w:rPr>
              </m:ctrlPr>
            </m:sSubPr>
            <m:e>
              <m:r>
                <w:rPr>
                  <w:rFonts w:ascii="Cambria Math" w:hAnsi="Cambria Math" w:cs="TimesNewRoman"/>
                  <w:sz w:val="24"/>
                  <w:szCs w:val="24"/>
                </w:rPr>
                <m:t>ε</m:t>
              </m:r>
            </m:e>
            <m:sub>
              <m:r>
                <w:rPr>
                  <w:rFonts w:ascii="Cambria Math" w:hAnsi="Cambria Math" w:cs="TimesNewRoman"/>
                  <w:sz w:val="24"/>
                  <w:szCs w:val="24"/>
                </w:rPr>
                <m:t>t</m:t>
              </m:r>
            </m:sub>
          </m:sSub>
        </m:oMath>
      </m:oMathPara>
    </w:p>
    <w:p w:rsidR="007C0927" w:rsidRDefault="007C0927" w:rsidP="007C0927">
      <w:pPr>
        <w:tabs>
          <w:tab w:val="left" w:pos="1843"/>
          <w:tab w:val="center" w:pos="4305"/>
        </w:tabs>
        <w:autoSpaceDE w:val="0"/>
        <w:autoSpaceDN w:val="0"/>
        <w:adjustRightInd w:val="0"/>
        <w:spacing w:after="0" w:line="480" w:lineRule="auto"/>
        <w:rPr>
          <w:rFonts w:ascii="TimesNewRoman" w:eastAsiaTheme="minorEastAsia" w:hAnsi="TimesNewRoman" w:cs="TimesNewRoman"/>
          <w:sz w:val="24"/>
          <w:szCs w:val="24"/>
        </w:rPr>
      </w:pPr>
      <w:r>
        <w:rPr>
          <w:rFonts w:ascii="Arial" w:hAnsi="Arial" w:cs="Arial"/>
          <w:sz w:val="24"/>
          <w:szCs w:val="24"/>
        </w:rPr>
        <w:t xml:space="preserve">                      </w:t>
      </w:r>
      <w:proofErr w:type="gramStart"/>
      <w:r w:rsidRPr="00A74719">
        <w:rPr>
          <w:rFonts w:ascii="Arial" w:hAnsi="Arial" w:cs="Arial"/>
          <w:sz w:val="24"/>
          <w:szCs w:val="24"/>
        </w:rPr>
        <w:t>con</w:t>
      </w:r>
      <w:proofErr w:type="gramEnd"/>
      <w:r>
        <w:rPr>
          <w:rFonts w:ascii="TimesNewRoman" w:eastAsiaTheme="minorEastAsia" w:hAnsi="TimesNewRoman" w:cs="TimesNewRoman"/>
          <w:sz w:val="24"/>
          <w:szCs w:val="24"/>
        </w:rPr>
        <w:tab/>
        <w:t xml:space="preserve">                    </w:t>
      </w:r>
      <m:oMath>
        <m:sSub>
          <m:sSubPr>
            <m:ctrlPr>
              <w:rPr>
                <w:rFonts w:ascii="Cambria Math" w:hAnsi="Cambria Math" w:cs="TimesNewRoman"/>
                <w:i/>
                <w:sz w:val="24"/>
                <w:szCs w:val="24"/>
              </w:rPr>
            </m:ctrlPr>
          </m:sSubPr>
          <m:e>
            <m:r>
              <w:rPr>
                <w:rFonts w:ascii="Cambria Math" w:hAnsi="Cambria Math" w:cs="TimesNewRoman"/>
                <w:sz w:val="24"/>
                <w:szCs w:val="24"/>
              </w:rPr>
              <m:t>μ</m:t>
            </m:r>
          </m:e>
          <m:sub>
            <m:r>
              <w:rPr>
                <w:rFonts w:ascii="Cambria Math" w:hAnsi="Cambria Math" w:cs="TimesNewRoman"/>
                <w:sz w:val="24"/>
                <w:szCs w:val="24"/>
              </w:rPr>
              <m:t>t</m:t>
            </m:r>
          </m:sub>
        </m:sSub>
        <m:r>
          <w:rPr>
            <w:rFonts w:ascii="Cambria Math" w:hAnsi="Cambria Math" w:cs="TimesNewRoman"/>
            <w:sz w:val="24"/>
            <w:szCs w:val="24"/>
          </w:rPr>
          <m:t>=</m:t>
        </m:r>
        <m:sSub>
          <m:sSubPr>
            <m:ctrlPr>
              <w:rPr>
                <w:rFonts w:ascii="Cambria Math" w:hAnsi="Cambria Math" w:cs="TimesNewRoman"/>
                <w:i/>
                <w:sz w:val="24"/>
                <w:szCs w:val="24"/>
              </w:rPr>
            </m:ctrlPr>
          </m:sSubPr>
          <m:e>
            <m:r>
              <w:rPr>
                <w:rFonts w:ascii="Cambria Math" w:hAnsi="Cambria Math" w:cs="TimesNewRoman"/>
                <w:sz w:val="24"/>
                <w:szCs w:val="24"/>
              </w:rPr>
              <m:t>μ</m:t>
            </m:r>
          </m:e>
          <m:sub>
            <m:r>
              <w:rPr>
                <w:rFonts w:ascii="Cambria Math" w:hAnsi="Cambria Math" w:cs="TimesNewRoman"/>
                <w:sz w:val="24"/>
                <w:szCs w:val="24"/>
              </w:rPr>
              <m:t>t-1</m:t>
            </m:r>
          </m:sub>
        </m:sSub>
        <m:r>
          <w:rPr>
            <w:rFonts w:ascii="Cambria Math" w:hAnsi="Cambria Math" w:cs="TimesNewRoman"/>
            <w:sz w:val="24"/>
            <w:szCs w:val="24"/>
          </w:rPr>
          <m:t>+</m:t>
        </m:r>
        <m:sSub>
          <m:sSubPr>
            <m:ctrlPr>
              <w:rPr>
                <w:rFonts w:ascii="Cambria Math" w:hAnsi="Cambria Math" w:cs="TimesNewRoman"/>
                <w:i/>
                <w:sz w:val="24"/>
                <w:szCs w:val="24"/>
              </w:rPr>
            </m:ctrlPr>
          </m:sSubPr>
          <m:e>
            <m:r>
              <w:rPr>
                <w:rFonts w:ascii="Cambria Math" w:hAnsi="Cambria Math" w:cs="TimesNewRoman"/>
                <w:sz w:val="24"/>
                <w:szCs w:val="24"/>
              </w:rPr>
              <m:t>η</m:t>
            </m:r>
          </m:e>
          <m:sub>
            <m:r>
              <w:rPr>
                <w:rFonts w:ascii="Cambria Math" w:hAnsi="Cambria Math" w:cs="TimesNewRoman"/>
                <w:sz w:val="24"/>
                <w:szCs w:val="24"/>
              </w:rPr>
              <m:t>t</m:t>
            </m:r>
          </m:sub>
        </m:sSub>
      </m:oMath>
      <w:r>
        <w:rPr>
          <w:rFonts w:ascii="TimesNewRoman" w:eastAsiaTheme="minorEastAsia" w:hAnsi="TimesNewRoman" w:cs="TimesNewRoman"/>
          <w:sz w:val="24"/>
          <w:szCs w:val="24"/>
        </w:rPr>
        <w:t xml:space="preserve">  </w:t>
      </w:r>
      <m:oMath>
        <m:r>
          <w:rPr>
            <w:rFonts w:ascii="Cambria Math" w:hAnsi="Cambria Math" w:cs="TimesNewRoman"/>
            <w:sz w:val="24"/>
            <w:szCs w:val="24"/>
          </w:rPr>
          <m:t>para t=1,…., n</m:t>
        </m:r>
      </m:oMath>
    </w:p>
    <w:p w:rsidR="007C0927" w:rsidRDefault="007C0927" w:rsidP="007C0927">
      <w:pPr>
        <w:autoSpaceDE w:val="0"/>
        <w:autoSpaceDN w:val="0"/>
        <w:adjustRightInd w:val="0"/>
        <w:spacing w:after="0" w:line="480" w:lineRule="auto"/>
        <w:rPr>
          <w:rFonts w:ascii="TimesNewRoman" w:hAnsi="TimesNewRoman" w:cs="TimesNewRoman"/>
          <w:sz w:val="24"/>
          <w:szCs w:val="24"/>
        </w:rPr>
      </w:pPr>
    </w:p>
    <w:p w:rsidR="007C0927" w:rsidRDefault="007C0927" w:rsidP="007C0927">
      <w:pPr>
        <w:autoSpaceDE w:val="0"/>
        <w:autoSpaceDN w:val="0"/>
        <w:adjustRightInd w:val="0"/>
        <w:spacing w:after="0" w:line="480" w:lineRule="auto"/>
        <w:ind w:left="1418" w:firstLine="1134"/>
        <w:jc w:val="both"/>
        <w:rPr>
          <w:rFonts w:ascii="Arial" w:hAnsi="Arial" w:cs="Arial"/>
          <w:sz w:val="24"/>
          <w:szCs w:val="24"/>
        </w:rPr>
      </w:pPr>
      <w:r w:rsidRPr="00E47FB1">
        <w:rPr>
          <w:rFonts w:ascii="Arial" w:hAnsi="Arial" w:cs="Arial"/>
          <w:sz w:val="24"/>
          <w:szCs w:val="24"/>
        </w:rPr>
        <w:t xml:space="preserve">De donde </w:t>
      </w:r>
      <m:oMath>
        <m:sSub>
          <m:sSubPr>
            <m:ctrlPr>
              <w:rPr>
                <w:rFonts w:ascii="Cambria Math" w:hAnsi="Arial" w:cs="Arial"/>
                <w:i/>
                <w:sz w:val="24"/>
                <w:szCs w:val="24"/>
              </w:rPr>
            </m:ctrlPr>
          </m:sSubPr>
          <m:e>
            <m:r>
              <w:rPr>
                <w:rFonts w:ascii="Cambria Math" w:hAnsi="Cambria Math" w:cs="Arial"/>
                <w:sz w:val="24"/>
                <w:szCs w:val="24"/>
              </w:rPr>
              <m:t>η</m:t>
            </m:r>
          </m:e>
          <m:sub>
            <m:r>
              <w:rPr>
                <w:rFonts w:ascii="Cambria Math" w:hAnsi="Cambria Math" w:cs="Arial"/>
                <w:sz w:val="24"/>
                <w:szCs w:val="24"/>
              </w:rPr>
              <m:t>t</m:t>
            </m:r>
          </m:sub>
        </m:sSub>
      </m:oMath>
      <w:r w:rsidRPr="00E47FB1">
        <w:rPr>
          <w:rFonts w:ascii="Arial" w:eastAsia="SymbolMT" w:hAnsi="Arial" w:cs="Arial"/>
          <w:sz w:val="24"/>
          <w:szCs w:val="24"/>
        </w:rPr>
        <w:t xml:space="preserve"> </w:t>
      </w:r>
      <w:r w:rsidRPr="00E47FB1">
        <w:rPr>
          <w:rFonts w:ascii="Arial" w:hAnsi="Arial" w:cs="Arial"/>
          <w:sz w:val="24"/>
          <w:szCs w:val="24"/>
        </w:rPr>
        <w:t xml:space="preserve">~ </w:t>
      </w:r>
      <w:r w:rsidRPr="00E47FB1">
        <w:rPr>
          <w:rFonts w:ascii="Arial" w:hAnsi="Arial" w:cs="Arial"/>
          <w:i/>
          <w:iCs/>
          <w:sz w:val="24"/>
          <w:szCs w:val="24"/>
        </w:rPr>
        <w:t>N</w:t>
      </w:r>
      <m:oMath>
        <m:d>
          <m:dPr>
            <m:ctrlPr>
              <w:rPr>
                <w:rFonts w:ascii="Cambria Math" w:hAnsi="Cambria Math" w:cs="Arial"/>
                <w:i/>
                <w:iCs/>
                <w:sz w:val="24"/>
                <w:szCs w:val="24"/>
              </w:rPr>
            </m:ctrlPr>
          </m:dPr>
          <m:e>
            <m:r>
              <w:rPr>
                <w:rFonts w:ascii="Cambria Math" w:hAnsi="Cambria Math" w:cs="Arial"/>
                <w:sz w:val="24"/>
                <w:szCs w:val="24"/>
              </w:rPr>
              <m:t>0,</m:t>
            </m:r>
            <m:sSubSup>
              <m:sSubSupPr>
                <m:ctrlPr>
                  <w:rPr>
                    <w:rFonts w:ascii="Cambria Math" w:hAnsi="Cambria Math" w:cs="Arial"/>
                    <w:i/>
                    <w:iCs/>
                    <w:sz w:val="24"/>
                    <w:szCs w:val="24"/>
                  </w:rPr>
                </m:ctrlPr>
              </m:sSubSupPr>
              <m:e>
                <m:r>
                  <w:rPr>
                    <w:rFonts w:ascii="Cambria Math" w:hAnsi="Cambria Math" w:cs="Arial"/>
                    <w:sz w:val="24"/>
                    <w:szCs w:val="24"/>
                  </w:rPr>
                  <m:t>σ</m:t>
                </m:r>
              </m:e>
              <m:sub>
                <m:r>
                  <w:rPr>
                    <w:rFonts w:ascii="Cambria Math" w:hAnsi="Cambria Math" w:cs="Arial"/>
                    <w:sz w:val="24"/>
                    <w:szCs w:val="24"/>
                  </w:rPr>
                  <m:t>η</m:t>
                </m:r>
              </m:sub>
              <m:sup>
                <m:r>
                  <w:rPr>
                    <w:rFonts w:ascii="Cambria Math" w:hAnsi="Cambria Math" w:cs="Arial"/>
                    <w:sz w:val="24"/>
                    <w:szCs w:val="24"/>
                  </w:rPr>
                  <m:t>2</m:t>
                </m:r>
              </m:sup>
            </m:sSubSup>
          </m:e>
        </m:d>
      </m:oMath>
      <w:r w:rsidRPr="00E47FB1">
        <w:rPr>
          <w:rFonts w:ascii="Arial" w:hAnsi="Arial" w:cs="Arial"/>
          <w:sz w:val="24"/>
          <w:szCs w:val="24"/>
        </w:rPr>
        <w:t xml:space="preserve"> </w:t>
      </w:r>
      <w:r w:rsidRPr="00CE40C5">
        <w:rPr>
          <w:rFonts w:ascii="Arial" w:hAnsi="Arial" w:cs="Arial"/>
          <w:b/>
          <w:sz w:val="24"/>
          <w:szCs w:val="24"/>
          <w:vertAlign w:val="superscript"/>
        </w:rPr>
        <w:t>(</w:t>
      </w:r>
      <w:r w:rsidRPr="00CE40C5">
        <w:rPr>
          <w:rStyle w:val="Refdenotaalpie"/>
          <w:rFonts w:ascii="Arial" w:hAnsi="Arial" w:cs="Arial"/>
          <w:b/>
          <w:sz w:val="24"/>
          <w:szCs w:val="24"/>
        </w:rPr>
        <w:footnoteReference w:id="8"/>
      </w:r>
      <w:r w:rsidRPr="00CE40C5">
        <w:rPr>
          <w:rFonts w:ascii="Arial" w:hAnsi="Arial" w:cs="Arial"/>
          <w:b/>
          <w:sz w:val="24"/>
          <w:szCs w:val="24"/>
          <w:vertAlign w:val="superscript"/>
        </w:rPr>
        <w:t>)</w:t>
      </w:r>
      <w:r>
        <w:rPr>
          <w:rFonts w:ascii="Arial" w:hAnsi="Arial" w:cs="Arial"/>
          <w:sz w:val="24"/>
          <w:szCs w:val="24"/>
        </w:rPr>
        <w:t xml:space="preserve"> son independientes; </w:t>
      </w:r>
      <w:r w:rsidRPr="00E47FB1">
        <w:rPr>
          <w:rFonts w:ascii="Arial" w:hAnsi="Arial" w:cs="Arial"/>
          <w:sz w:val="24"/>
          <w:szCs w:val="24"/>
        </w:rPr>
        <w:t xml:space="preserve">existe un término de perturbación aleatoria alrededor de un nivel subyacente que oscila sin una dirección particular. De ahí que también </w:t>
      </w:r>
      <w:r w:rsidR="00ED5215">
        <w:rPr>
          <w:rFonts w:ascii="Arial" w:hAnsi="Arial" w:cs="Arial"/>
          <w:sz w:val="24"/>
          <w:szCs w:val="24"/>
        </w:rPr>
        <w:t>se conoce por el nombre de caminata aleatoria</w:t>
      </w:r>
      <w:r w:rsidRPr="00E47FB1">
        <w:rPr>
          <w:rFonts w:ascii="Arial" w:hAnsi="Arial" w:cs="Arial"/>
          <w:sz w:val="24"/>
          <w:szCs w:val="24"/>
        </w:rPr>
        <w:t xml:space="preserve"> con ruido. Si la varianza del nivel es cero, se obtiene el modelo de nivel </w:t>
      </w:r>
      <w:r w:rsidRPr="00E47FB1">
        <w:rPr>
          <w:rFonts w:ascii="Arial" w:hAnsi="Arial" w:cs="Arial"/>
          <w:sz w:val="24"/>
          <w:szCs w:val="24"/>
        </w:rPr>
        <w:lastRenderedPageBreak/>
        <w:t>determinista antes especificado. Si la varianza del componente irregular es cero, pero la varianza del nivel es distinta de cero, la serie sólo posee componente de nivel cuyo proceso generador es un</w:t>
      </w:r>
      <w:r>
        <w:rPr>
          <w:rFonts w:ascii="Arial" w:hAnsi="Arial" w:cs="Arial"/>
          <w:sz w:val="24"/>
          <w:szCs w:val="24"/>
        </w:rPr>
        <w:t>a</w:t>
      </w:r>
      <w:r w:rsidRPr="00E47FB1">
        <w:rPr>
          <w:rFonts w:ascii="Arial" w:hAnsi="Arial" w:cs="Arial"/>
          <w:sz w:val="24"/>
          <w:szCs w:val="24"/>
        </w:rPr>
        <w:t xml:space="preserve"> camin</w:t>
      </w:r>
      <w:r>
        <w:rPr>
          <w:rFonts w:ascii="Arial" w:hAnsi="Arial" w:cs="Arial"/>
          <w:sz w:val="24"/>
          <w:szCs w:val="24"/>
        </w:rPr>
        <w:t xml:space="preserve">ata aleatoria </w:t>
      </w:r>
      <w:r w:rsidRPr="00A44830">
        <w:rPr>
          <w:rFonts w:ascii="Arial" w:hAnsi="Arial" w:cs="Arial"/>
          <w:b/>
          <w:sz w:val="24"/>
          <w:szCs w:val="24"/>
          <w:vertAlign w:val="superscript"/>
        </w:rPr>
        <w:t>(</w:t>
      </w:r>
      <w:r w:rsidRPr="00A44830">
        <w:rPr>
          <w:rStyle w:val="Refdenotaalpie"/>
          <w:rFonts w:ascii="Arial" w:hAnsi="Arial" w:cs="Arial"/>
          <w:b/>
          <w:sz w:val="24"/>
          <w:szCs w:val="24"/>
        </w:rPr>
        <w:footnoteReference w:id="9"/>
      </w:r>
      <w:r w:rsidRPr="00A44830">
        <w:rPr>
          <w:rFonts w:ascii="Arial" w:hAnsi="Arial" w:cs="Arial"/>
          <w:b/>
          <w:sz w:val="24"/>
          <w:szCs w:val="24"/>
          <w:vertAlign w:val="superscript"/>
        </w:rPr>
        <w:t>)</w:t>
      </w:r>
      <w:r w:rsidRPr="00E47FB1">
        <w:rPr>
          <w:rFonts w:ascii="Arial" w:hAnsi="Arial" w:cs="Arial"/>
          <w:sz w:val="24"/>
          <w:szCs w:val="24"/>
        </w:rPr>
        <w:t>.</w:t>
      </w:r>
    </w:p>
    <w:p w:rsidR="007C0927" w:rsidRDefault="007C0927" w:rsidP="007C0927">
      <w:pPr>
        <w:autoSpaceDE w:val="0"/>
        <w:autoSpaceDN w:val="0"/>
        <w:adjustRightInd w:val="0"/>
        <w:spacing w:after="0" w:line="480" w:lineRule="auto"/>
        <w:ind w:left="1418" w:firstLine="1134"/>
        <w:jc w:val="both"/>
        <w:rPr>
          <w:rFonts w:ascii="Arial" w:hAnsi="Arial" w:cs="Arial"/>
          <w:sz w:val="24"/>
          <w:szCs w:val="24"/>
        </w:rPr>
      </w:pPr>
    </w:p>
    <w:p w:rsidR="007C0927" w:rsidRPr="00E944F6" w:rsidRDefault="007C0927" w:rsidP="007C0927">
      <w:pPr>
        <w:autoSpaceDE w:val="0"/>
        <w:autoSpaceDN w:val="0"/>
        <w:adjustRightInd w:val="0"/>
        <w:spacing w:after="0" w:line="480" w:lineRule="auto"/>
        <w:ind w:left="1418" w:firstLine="1134"/>
        <w:jc w:val="both"/>
        <w:rPr>
          <w:rFonts w:ascii="Arial" w:hAnsi="Arial" w:cs="Arial"/>
          <w:sz w:val="24"/>
          <w:szCs w:val="24"/>
        </w:rPr>
      </w:pPr>
      <w:r w:rsidRPr="00E944F6">
        <w:rPr>
          <w:rFonts w:ascii="Arial" w:hAnsi="Arial" w:cs="Arial"/>
          <w:sz w:val="24"/>
          <w:szCs w:val="24"/>
        </w:rPr>
        <w:t xml:space="preserve">Si a los elementos descritos hasta el momento para el componente de nivel se añade una pendiente, es posible considerar que el incremento medio por unidad de tiempo sea constante, pero también se puede recurrir a formulaciones más flexibles. Una de ellas es el </w:t>
      </w:r>
      <w:r w:rsidRPr="00E944F6">
        <w:rPr>
          <w:rFonts w:ascii="Arial" w:hAnsi="Arial" w:cs="Arial"/>
          <w:i/>
          <w:iCs/>
          <w:sz w:val="24"/>
          <w:szCs w:val="24"/>
        </w:rPr>
        <w:t>modelo de tendencia lineal local</w:t>
      </w:r>
      <w:r>
        <w:rPr>
          <w:rFonts w:ascii="Arial" w:hAnsi="Arial" w:cs="Arial"/>
          <w:i/>
          <w:iCs/>
          <w:sz w:val="24"/>
          <w:szCs w:val="24"/>
        </w:rPr>
        <w:t xml:space="preserve"> </w:t>
      </w:r>
      <w:r w:rsidRPr="00A44830">
        <w:rPr>
          <w:rFonts w:ascii="Arial" w:hAnsi="Arial" w:cs="Arial"/>
          <w:b/>
          <w:i/>
          <w:iCs/>
          <w:sz w:val="24"/>
          <w:szCs w:val="24"/>
          <w:vertAlign w:val="superscript"/>
        </w:rPr>
        <w:t>(</w:t>
      </w:r>
      <w:r w:rsidRPr="00A44830">
        <w:rPr>
          <w:rStyle w:val="Refdenotaalpie"/>
          <w:rFonts w:ascii="Arial" w:hAnsi="Arial" w:cs="Arial"/>
          <w:b/>
          <w:iCs/>
          <w:sz w:val="24"/>
          <w:szCs w:val="24"/>
        </w:rPr>
        <w:footnoteReference w:id="10"/>
      </w:r>
      <w:r w:rsidRPr="00A44830">
        <w:rPr>
          <w:rFonts w:ascii="Arial" w:hAnsi="Arial" w:cs="Arial"/>
          <w:b/>
          <w:i/>
          <w:iCs/>
          <w:sz w:val="24"/>
          <w:szCs w:val="24"/>
          <w:vertAlign w:val="superscript"/>
        </w:rPr>
        <w:t>)</w:t>
      </w:r>
      <w:r w:rsidRPr="00E944F6">
        <w:rPr>
          <w:rFonts w:ascii="Arial" w:hAnsi="Arial" w:cs="Arial"/>
          <w:sz w:val="24"/>
          <w:szCs w:val="24"/>
        </w:rPr>
        <w:t>, definido como:</w:t>
      </w:r>
    </w:p>
    <w:p w:rsidR="007C0927" w:rsidRPr="00F32C0A" w:rsidRDefault="00E16F71" w:rsidP="007C0927">
      <w:pPr>
        <w:autoSpaceDE w:val="0"/>
        <w:autoSpaceDN w:val="0"/>
        <w:adjustRightInd w:val="0"/>
        <w:spacing w:after="0" w:line="480" w:lineRule="auto"/>
        <w:rPr>
          <w:rFonts w:ascii="Times New Roman" w:eastAsiaTheme="minorEastAsia" w:hAnsi="Times New Roman" w:cs="Times New Roman"/>
          <w:sz w:val="24"/>
          <w:szCs w:val="24"/>
        </w:rPr>
      </w:pPr>
      <m:oMathPara>
        <m:oMath>
          <m:sSub>
            <m:sSubPr>
              <m:ctrlPr>
                <w:rPr>
                  <w:rFonts w:ascii="Cambria Math" w:hAnsi="Times New Roman"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t</m:t>
              </m:r>
            </m:sub>
          </m:sSub>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μ</m:t>
              </m:r>
            </m:e>
            <m:sub>
              <m:r>
                <w:rPr>
                  <w:rFonts w:ascii="Cambria Math" w:hAnsi="Cambria Math" w:cs="Times New Roman"/>
                  <w:sz w:val="24"/>
                  <w:szCs w:val="24"/>
                </w:rPr>
                <m:t>t</m:t>
              </m:r>
            </m:sub>
          </m:sSub>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t</m:t>
              </m:r>
            </m:sub>
          </m:sSub>
        </m:oMath>
      </m:oMathPara>
    </w:p>
    <w:p w:rsidR="007C0927" w:rsidRPr="00F32C0A" w:rsidRDefault="007C0927" w:rsidP="007C0927">
      <w:pPr>
        <w:autoSpaceDE w:val="0"/>
        <w:autoSpaceDN w:val="0"/>
        <w:adjustRightInd w:val="0"/>
        <w:spacing w:after="0" w:line="480" w:lineRule="auto"/>
        <w:rPr>
          <w:rFonts w:ascii="Times New Roman" w:eastAsiaTheme="minorEastAsia" w:hAnsi="Times New Roman" w:cs="Times New Roman"/>
          <w:sz w:val="24"/>
          <w:szCs w:val="24"/>
        </w:rPr>
      </w:pPr>
      <w:r>
        <w:rPr>
          <w:rFonts w:ascii="Times New Roman" w:hAnsi="Times New Roman" w:cs="Times New Roman"/>
          <w:sz w:val="24"/>
          <w:szCs w:val="24"/>
        </w:rPr>
        <w:t xml:space="preserve">                                    </w:t>
      </w:r>
      <m:oMath>
        <m:r>
          <w:rPr>
            <w:rFonts w:ascii="Cambria Math" w:hAnsi="Times New Roman" w:cs="Times New Roman"/>
            <w:sz w:val="24"/>
            <w:szCs w:val="24"/>
          </w:rPr>
          <m:t xml:space="preserve">                 </m:t>
        </m:r>
        <m:sSub>
          <m:sSubPr>
            <m:ctrlPr>
              <w:rPr>
                <w:rFonts w:ascii="Cambria Math" w:hAnsi="Times New Roman" w:cs="Times New Roman"/>
                <w:i/>
                <w:sz w:val="24"/>
                <w:szCs w:val="24"/>
              </w:rPr>
            </m:ctrlPr>
          </m:sSubPr>
          <m:e>
            <m:r>
              <w:rPr>
                <w:rFonts w:ascii="Cambria Math" w:hAnsi="Cambria Math" w:cs="Times New Roman"/>
                <w:sz w:val="24"/>
                <w:szCs w:val="24"/>
              </w:rPr>
              <m:t xml:space="preserve">   μ</m:t>
            </m:r>
          </m:e>
          <m:sub>
            <m:r>
              <w:rPr>
                <w:rFonts w:ascii="Cambria Math" w:hAnsi="Cambria Math" w:cs="Times New Roman"/>
                <w:sz w:val="24"/>
                <w:szCs w:val="24"/>
              </w:rPr>
              <m:t>t</m:t>
            </m:r>
          </m:sub>
        </m:sSub>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μ</m:t>
            </m:r>
          </m:e>
          <m:sub>
            <m:r>
              <w:rPr>
                <w:rFonts w:ascii="Cambria Math" w:hAnsi="Cambria Math" w:cs="Times New Roman"/>
                <w:sz w:val="24"/>
                <w:szCs w:val="24"/>
              </w:rPr>
              <m:t>t-</m:t>
            </m:r>
            <m:r>
              <w:rPr>
                <w:rFonts w:ascii="Cambria Math" w:hAnsi="Times New Roman" w:cs="Times New Roman"/>
                <w:sz w:val="24"/>
                <w:szCs w:val="24"/>
              </w:rPr>
              <m:t>1</m:t>
            </m:r>
          </m:sub>
        </m:sSub>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β</m:t>
            </m:r>
          </m:e>
          <m:sub>
            <m:r>
              <w:rPr>
                <w:rFonts w:ascii="Cambria Math" w:hAnsi="Cambria Math" w:cs="Times New Roman"/>
                <w:sz w:val="24"/>
                <w:szCs w:val="24"/>
              </w:rPr>
              <m:t>t-</m:t>
            </m:r>
            <m:r>
              <w:rPr>
                <w:rFonts w:ascii="Cambria Math" w:hAnsi="Times New Roman" w:cs="Times New Roman"/>
                <w:sz w:val="24"/>
                <w:szCs w:val="24"/>
              </w:rPr>
              <m:t>1</m:t>
            </m:r>
          </m:sub>
        </m:sSub>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η</m:t>
            </m:r>
          </m:e>
          <m:sub>
            <m:r>
              <w:rPr>
                <w:rFonts w:ascii="Cambria Math" w:hAnsi="Cambria Math" w:cs="Times New Roman"/>
                <w:sz w:val="24"/>
                <w:szCs w:val="24"/>
              </w:rPr>
              <m:t>t</m:t>
            </m:r>
          </m:sub>
        </m:sSub>
      </m:oMath>
      <w:r>
        <w:rPr>
          <w:rFonts w:ascii="Times New Roman" w:eastAsiaTheme="minorEastAsia" w:hAnsi="Times New Roman" w:cs="Times New Roman"/>
          <w:sz w:val="24"/>
          <w:szCs w:val="24"/>
        </w:rPr>
        <w:t xml:space="preserve">                      </w:t>
      </w:r>
    </w:p>
    <w:p w:rsidR="007C0927" w:rsidRDefault="00E16F71" w:rsidP="007C0927">
      <w:pPr>
        <w:autoSpaceDE w:val="0"/>
        <w:autoSpaceDN w:val="0"/>
        <w:adjustRightInd w:val="0"/>
        <w:spacing w:after="0" w:line="480" w:lineRule="auto"/>
        <w:rPr>
          <w:rFonts w:ascii="Times New Roman" w:eastAsiaTheme="minorEastAsia" w:hAnsi="Times New Roman" w:cs="Times New Roman"/>
          <w:sz w:val="24"/>
          <w:szCs w:val="24"/>
        </w:rPr>
      </w:pPr>
      <m:oMath>
        <m:sSub>
          <m:sSubPr>
            <m:ctrlPr>
              <w:rPr>
                <w:rFonts w:ascii="Cambria Math" w:hAnsi="Times New Roman" w:cs="Times New Roman"/>
                <w:i/>
                <w:sz w:val="24"/>
                <w:szCs w:val="24"/>
              </w:rPr>
            </m:ctrlPr>
          </m:sSubPr>
          <m:e>
            <m:r>
              <w:rPr>
                <w:rFonts w:ascii="Cambria Math" w:hAnsi="Cambria Math" w:cs="Times New Roman"/>
                <w:sz w:val="24"/>
                <w:szCs w:val="24"/>
              </w:rPr>
              <m:t xml:space="preserve">                                                               β</m:t>
            </m:r>
          </m:e>
          <m:sub>
            <m:r>
              <w:rPr>
                <w:rFonts w:ascii="Cambria Math" w:hAnsi="Cambria Math" w:cs="Times New Roman"/>
                <w:sz w:val="24"/>
                <w:szCs w:val="24"/>
              </w:rPr>
              <m:t>t</m:t>
            </m:r>
          </m:sub>
        </m:sSub>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β</m:t>
            </m:r>
          </m:e>
          <m:sub>
            <m:r>
              <w:rPr>
                <w:rFonts w:ascii="Cambria Math" w:hAnsi="Cambria Math" w:cs="Times New Roman"/>
                <w:sz w:val="24"/>
                <w:szCs w:val="24"/>
              </w:rPr>
              <m:t>t-</m:t>
            </m:r>
            <m:r>
              <w:rPr>
                <w:rFonts w:ascii="Cambria Math" w:hAnsi="Times New Roman" w:cs="Times New Roman"/>
                <w:sz w:val="24"/>
                <w:szCs w:val="24"/>
              </w:rPr>
              <m:t>1</m:t>
            </m:r>
          </m:sub>
        </m:sSub>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ζ</m:t>
            </m:r>
          </m:e>
          <m:sub>
            <m:r>
              <w:rPr>
                <w:rFonts w:ascii="Cambria Math" w:hAnsi="Cambria Math" w:cs="Times New Roman"/>
                <w:sz w:val="24"/>
                <w:szCs w:val="24"/>
              </w:rPr>
              <m:t>t</m:t>
            </m:r>
          </m:sub>
        </m:sSub>
      </m:oMath>
      <w:r w:rsidR="007C0927">
        <w:rPr>
          <w:rFonts w:ascii="Times New Roman" w:eastAsiaTheme="minorEastAsia" w:hAnsi="Times New Roman" w:cs="Times New Roman"/>
          <w:sz w:val="24"/>
          <w:szCs w:val="24"/>
        </w:rPr>
        <w:t xml:space="preserve">  </w:t>
      </w:r>
      <w:proofErr w:type="gramStart"/>
      <w:r w:rsidR="007C0927">
        <w:rPr>
          <w:rFonts w:ascii="Times New Roman" w:eastAsiaTheme="minorEastAsia" w:hAnsi="Times New Roman" w:cs="Times New Roman"/>
          <w:sz w:val="24"/>
          <w:szCs w:val="24"/>
        </w:rPr>
        <w:t>para</w:t>
      </w:r>
      <w:proofErr w:type="gramEnd"/>
      <w:r w:rsidR="007C0927">
        <w:rPr>
          <w:rFonts w:ascii="Times New Roman" w:eastAsiaTheme="minorEastAsia" w:hAnsi="Times New Roman" w:cs="Times New Roman"/>
          <w:sz w:val="24"/>
          <w:szCs w:val="24"/>
        </w:rPr>
        <w:t xml:space="preserve">  t=1,…, n</w:t>
      </w:r>
    </w:p>
    <w:p w:rsidR="007C0927" w:rsidRPr="00F32C0A" w:rsidRDefault="007C0927" w:rsidP="007C0927">
      <w:pPr>
        <w:autoSpaceDE w:val="0"/>
        <w:autoSpaceDN w:val="0"/>
        <w:adjustRightInd w:val="0"/>
        <w:spacing w:after="0" w:line="480" w:lineRule="auto"/>
        <w:rPr>
          <w:rFonts w:ascii="Times New Roman" w:hAnsi="Times New Roman" w:cs="Times New Roman"/>
          <w:sz w:val="24"/>
          <w:szCs w:val="24"/>
        </w:rPr>
      </w:pPr>
    </w:p>
    <w:p w:rsidR="007C0927" w:rsidRPr="000D4515" w:rsidRDefault="007C0927" w:rsidP="007C0927">
      <w:pPr>
        <w:autoSpaceDE w:val="0"/>
        <w:autoSpaceDN w:val="0"/>
        <w:adjustRightInd w:val="0"/>
        <w:spacing w:after="0" w:line="480" w:lineRule="auto"/>
        <w:ind w:left="1418" w:firstLine="1134"/>
        <w:jc w:val="both"/>
        <w:rPr>
          <w:rFonts w:ascii="Arial" w:eastAsiaTheme="minorEastAsia" w:hAnsi="Arial" w:cs="Arial"/>
          <w:sz w:val="24"/>
          <w:szCs w:val="24"/>
        </w:rPr>
      </w:pPr>
      <w:r w:rsidRPr="00E944F6">
        <w:rPr>
          <w:rFonts w:ascii="Arial" w:hAnsi="Arial" w:cs="Arial"/>
          <w:sz w:val="24"/>
          <w:szCs w:val="24"/>
        </w:rPr>
        <w:t xml:space="preserve">Así tenemos que </w:t>
      </w:r>
      <m:oMath>
        <m:sSub>
          <m:sSubPr>
            <m:ctrlPr>
              <w:rPr>
                <w:rFonts w:ascii="Cambria Math" w:hAnsi="Arial" w:cs="Arial"/>
                <w:i/>
                <w:sz w:val="24"/>
                <w:szCs w:val="24"/>
              </w:rPr>
            </m:ctrlPr>
          </m:sSubPr>
          <m:e>
            <m:r>
              <w:rPr>
                <w:rFonts w:ascii="Cambria Math" w:hAnsi="Cambria Math" w:cs="Arial"/>
                <w:sz w:val="24"/>
                <w:szCs w:val="24"/>
              </w:rPr>
              <m:t>ζ</m:t>
            </m:r>
          </m:e>
          <m:sub>
            <m:r>
              <w:rPr>
                <w:rFonts w:ascii="Cambria Math" w:hAnsi="Cambria Math" w:cs="Arial"/>
                <w:sz w:val="24"/>
                <w:szCs w:val="24"/>
              </w:rPr>
              <m:t>t</m:t>
            </m:r>
          </m:sub>
        </m:sSub>
        <m:r>
          <w:rPr>
            <w:rFonts w:ascii="Cambria Math" w:hAnsi="Cambria Math" w:cs="Arial"/>
            <w:sz w:val="24"/>
            <w:szCs w:val="24"/>
          </w:rPr>
          <m:t>~</m:t>
        </m:r>
        <m:r>
          <w:rPr>
            <w:rFonts w:ascii="Cambria Math" w:hAnsi="Arial" w:cs="Arial"/>
            <w:sz w:val="24"/>
            <w:szCs w:val="24"/>
          </w:rPr>
          <m:t>N</m:t>
        </m:r>
        <m:d>
          <m:dPr>
            <m:ctrlPr>
              <w:rPr>
                <w:rFonts w:ascii="Cambria Math" w:hAnsi="Arial" w:cs="Arial"/>
                <w:i/>
                <w:sz w:val="24"/>
                <w:szCs w:val="24"/>
              </w:rPr>
            </m:ctrlPr>
          </m:dPr>
          <m:e>
            <m:r>
              <w:rPr>
                <w:rFonts w:ascii="Cambria Math" w:hAnsi="Arial" w:cs="Arial"/>
                <w:sz w:val="24"/>
                <w:szCs w:val="24"/>
              </w:rPr>
              <m:t>0,</m:t>
            </m:r>
            <m:sSubSup>
              <m:sSubSupPr>
                <m:ctrlPr>
                  <w:rPr>
                    <w:rFonts w:ascii="Cambria Math" w:hAnsi="Arial" w:cs="Arial"/>
                    <w:i/>
                    <w:sz w:val="24"/>
                    <w:szCs w:val="24"/>
                  </w:rPr>
                </m:ctrlPr>
              </m:sSubSupPr>
              <m:e>
                <m:r>
                  <w:rPr>
                    <w:rFonts w:ascii="Cambria Math" w:hAnsi="Cambria Math" w:cs="Arial"/>
                    <w:sz w:val="24"/>
                    <w:szCs w:val="24"/>
                  </w:rPr>
                  <m:t>σ</m:t>
                </m:r>
              </m:e>
              <m:sub>
                <m:r>
                  <w:rPr>
                    <w:rFonts w:ascii="Cambria Math" w:hAnsi="Cambria Math" w:cs="Arial"/>
                    <w:sz w:val="24"/>
                    <w:szCs w:val="24"/>
                  </w:rPr>
                  <m:t>ζ</m:t>
                </m:r>
              </m:sub>
              <m:sup>
                <m:r>
                  <w:rPr>
                    <w:rFonts w:ascii="Cambria Math" w:hAnsi="Arial" w:cs="Arial"/>
                    <w:sz w:val="24"/>
                    <w:szCs w:val="24"/>
                  </w:rPr>
                  <m:t>2</m:t>
                </m:r>
              </m:sup>
            </m:sSubSup>
          </m:e>
        </m:d>
      </m:oMath>
      <w:r w:rsidRPr="000D4515">
        <w:rPr>
          <w:rFonts w:ascii="Arial" w:eastAsiaTheme="minorEastAsia" w:hAnsi="Arial" w:cs="Arial"/>
          <w:b/>
          <w:sz w:val="24"/>
          <w:szCs w:val="24"/>
          <w:vertAlign w:val="superscript"/>
        </w:rPr>
        <w:t>(</w:t>
      </w:r>
      <w:r w:rsidRPr="000D4515">
        <w:rPr>
          <w:rStyle w:val="Refdenotaalpie"/>
          <w:rFonts w:ascii="Arial" w:eastAsiaTheme="minorEastAsia" w:hAnsi="Arial" w:cs="Arial"/>
          <w:b/>
          <w:sz w:val="24"/>
          <w:szCs w:val="24"/>
        </w:rPr>
        <w:footnoteReference w:id="11"/>
      </w:r>
      <w:r w:rsidRPr="000D4515">
        <w:rPr>
          <w:rFonts w:ascii="Arial" w:eastAsiaTheme="minorEastAsia" w:hAnsi="Arial" w:cs="Arial"/>
          <w:b/>
          <w:sz w:val="24"/>
          <w:szCs w:val="24"/>
          <w:vertAlign w:val="superscript"/>
        </w:rPr>
        <w:t>)</w:t>
      </w:r>
      <w:r>
        <w:rPr>
          <w:rFonts w:ascii="Arial" w:eastAsiaTheme="minorEastAsia" w:hAnsi="Arial" w:cs="Arial"/>
          <w:b/>
          <w:sz w:val="24"/>
          <w:szCs w:val="24"/>
        </w:rPr>
        <w:t xml:space="preserve">. </w:t>
      </w:r>
      <w:r>
        <w:rPr>
          <w:rFonts w:ascii="Arial" w:hAnsi="Arial" w:cs="Arial"/>
          <w:sz w:val="24"/>
          <w:szCs w:val="24"/>
        </w:rPr>
        <w:t xml:space="preserve"> </w:t>
      </w:r>
      <w:r w:rsidRPr="00E944F6">
        <w:rPr>
          <w:rFonts w:ascii="Arial" w:hAnsi="Arial" w:cs="Arial"/>
          <w:sz w:val="24"/>
          <w:szCs w:val="24"/>
        </w:rPr>
        <w:t>El término de perturbación</w:t>
      </w:r>
      <w:r w:rsidRPr="00E944F6">
        <w:rPr>
          <w:rFonts w:ascii="Arial" w:hAnsi="Arial" w:cs="Arial"/>
          <w:i/>
          <w:iCs/>
          <w:sz w:val="14"/>
          <w:szCs w:val="14"/>
        </w:rPr>
        <w:t xml:space="preserve"> </w:t>
      </w:r>
      <m:oMath>
        <m:sSub>
          <m:sSubPr>
            <m:ctrlPr>
              <w:rPr>
                <w:rFonts w:ascii="Cambria Math" w:hAnsi="Arial" w:cs="Arial"/>
                <w:i/>
                <w:sz w:val="24"/>
                <w:szCs w:val="24"/>
              </w:rPr>
            </m:ctrlPr>
          </m:sSubPr>
          <m:e>
            <m:r>
              <w:rPr>
                <w:rFonts w:ascii="Cambria Math" w:hAnsi="Cambria Math" w:cs="Arial"/>
                <w:sz w:val="24"/>
                <w:szCs w:val="24"/>
              </w:rPr>
              <m:t>ζ</m:t>
            </m:r>
          </m:e>
          <m:sub>
            <m:r>
              <w:rPr>
                <w:rFonts w:ascii="Cambria Math" w:hAnsi="Cambria Math" w:cs="Arial"/>
                <w:sz w:val="24"/>
                <w:szCs w:val="24"/>
              </w:rPr>
              <m:t>t</m:t>
            </m:r>
          </m:sub>
        </m:sSub>
      </m:oMath>
      <w:r w:rsidRPr="00E944F6">
        <w:rPr>
          <w:rFonts w:ascii="Arial" w:eastAsia="SymbolMT" w:hAnsi="Arial" w:cs="Arial"/>
          <w:sz w:val="24"/>
          <w:szCs w:val="24"/>
        </w:rPr>
        <w:t xml:space="preserve"> </w:t>
      </w:r>
      <w:r w:rsidRPr="00E944F6">
        <w:rPr>
          <w:rFonts w:ascii="Arial" w:hAnsi="Arial" w:cs="Arial"/>
          <w:sz w:val="24"/>
          <w:szCs w:val="24"/>
        </w:rPr>
        <w:t xml:space="preserve">otorga a la pendiente un carácter estocástico, </w:t>
      </w:r>
      <w:r w:rsidRPr="00E944F6">
        <w:rPr>
          <w:rFonts w:ascii="Arial" w:hAnsi="Arial" w:cs="Arial"/>
          <w:sz w:val="24"/>
          <w:szCs w:val="24"/>
        </w:rPr>
        <w:lastRenderedPageBreak/>
        <w:t xml:space="preserve">mientras que, dados el nivel y la pendiente del período anterior, la naturaleza estocástica del nivel en el instante actual se deriva de la presencia del término de perturbación </w:t>
      </w:r>
      <m:oMath>
        <m:sSub>
          <m:sSubPr>
            <m:ctrlPr>
              <w:rPr>
                <w:rFonts w:ascii="Cambria Math" w:hAnsi="Arial" w:cs="Arial"/>
                <w:i/>
                <w:sz w:val="24"/>
                <w:szCs w:val="24"/>
              </w:rPr>
            </m:ctrlPr>
          </m:sSubPr>
          <m:e>
            <m:r>
              <w:rPr>
                <w:rFonts w:ascii="Cambria Math" w:hAnsi="Cambria Math" w:cs="Arial"/>
                <w:sz w:val="24"/>
                <w:szCs w:val="24"/>
              </w:rPr>
              <m:t>η</m:t>
            </m:r>
          </m:e>
          <m:sub>
            <m:r>
              <w:rPr>
                <w:rFonts w:ascii="Cambria Math" w:hAnsi="Cambria Math" w:cs="Arial"/>
                <w:sz w:val="24"/>
                <w:szCs w:val="24"/>
              </w:rPr>
              <m:t>t</m:t>
            </m:r>
          </m:sub>
        </m:sSub>
      </m:oMath>
      <w:r w:rsidRPr="000D4515">
        <w:rPr>
          <w:rFonts w:ascii="Arial" w:eastAsia="SymbolMT" w:hAnsi="Arial" w:cs="Arial"/>
          <w:b/>
          <w:sz w:val="24"/>
          <w:szCs w:val="24"/>
          <w:vertAlign w:val="superscript"/>
        </w:rPr>
        <w:t>(</w:t>
      </w:r>
      <w:r w:rsidRPr="000D4515">
        <w:rPr>
          <w:rStyle w:val="Refdenotaalpie"/>
          <w:rFonts w:ascii="Arial" w:eastAsia="SymbolMT" w:hAnsi="Arial" w:cs="Arial"/>
          <w:b/>
          <w:sz w:val="24"/>
          <w:szCs w:val="24"/>
        </w:rPr>
        <w:footnoteReference w:id="12"/>
      </w:r>
      <w:r w:rsidRPr="000D4515">
        <w:rPr>
          <w:rFonts w:ascii="Arial" w:eastAsia="SymbolMT" w:hAnsi="Arial" w:cs="Arial"/>
          <w:b/>
          <w:sz w:val="24"/>
          <w:szCs w:val="24"/>
          <w:vertAlign w:val="superscript"/>
        </w:rPr>
        <w:t>)</w:t>
      </w:r>
      <w:r>
        <w:rPr>
          <w:rFonts w:ascii="Arial" w:eastAsia="SymbolMT" w:hAnsi="Arial" w:cs="Arial"/>
          <w:sz w:val="24"/>
          <w:szCs w:val="24"/>
        </w:rPr>
        <w:t xml:space="preserve">. </w:t>
      </w:r>
      <w:r w:rsidRPr="00E944F6">
        <w:rPr>
          <w:rFonts w:ascii="Arial" w:hAnsi="Arial" w:cs="Arial"/>
          <w:sz w:val="24"/>
          <w:szCs w:val="24"/>
        </w:rPr>
        <w:t xml:space="preserve"> Así pues, si la varianza de </w:t>
      </w:r>
      <m:oMath>
        <m:sSub>
          <m:sSubPr>
            <m:ctrlPr>
              <w:rPr>
                <w:rFonts w:ascii="Cambria Math" w:hAnsi="Arial" w:cs="Arial"/>
                <w:i/>
                <w:sz w:val="24"/>
                <w:szCs w:val="24"/>
              </w:rPr>
            </m:ctrlPr>
          </m:sSubPr>
          <m:e>
            <m:r>
              <w:rPr>
                <w:rFonts w:ascii="Cambria Math" w:hAnsi="Cambria Math" w:cs="Arial"/>
                <w:sz w:val="24"/>
                <w:szCs w:val="24"/>
              </w:rPr>
              <m:t>ζ</m:t>
            </m:r>
          </m:e>
          <m:sub>
            <m:r>
              <w:rPr>
                <w:rFonts w:ascii="Cambria Math" w:hAnsi="Cambria Math" w:cs="Arial"/>
                <w:sz w:val="24"/>
                <w:szCs w:val="24"/>
              </w:rPr>
              <m:t>t</m:t>
            </m:r>
          </m:sub>
        </m:sSub>
      </m:oMath>
      <w:r w:rsidRPr="00E944F6">
        <w:rPr>
          <w:rFonts w:ascii="Arial" w:hAnsi="Arial" w:cs="Arial"/>
          <w:sz w:val="24"/>
          <w:szCs w:val="24"/>
        </w:rPr>
        <w:t xml:space="preserve"> es nula, de forma que la pendiente es constante, el modelo resultante conocido como </w:t>
      </w:r>
      <w:r w:rsidRPr="00E944F6">
        <w:rPr>
          <w:rFonts w:ascii="Arial" w:hAnsi="Arial" w:cs="Arial"/>
          <w:i/>
          <w:iCs/>
          <w:sz w:val="24"/>
          <w:szCs w:val="24"/>
        </w:rPr>
        <w:t>modelo de nivel local con derivada</w:t>
      </w:r>
      <w:r w:rsidRPr="00E944F6">
        <w:rPr>
          <w:rFonts w:ascii="Arial" w:hAnsi="Arial" w:cs="Arial"/>
          <w:sz w:val="24"/>
          <w:szCs w:val="24"/>
        </w:rPr>
        <w:t xml:space="preserve"> considera un nivel estocástico y una pendiente fija, es decir,</w:t>
      </w:r>
      <w:r>
        <w:rPr>
          <w:rFonts w:ascii="Arial" w:hAnsi="Arial" w:cs="Arial"/>
          <w:sz w:val="24"/>
          <w:szCs w:val="24"/>
        </w:rPr>
        <w:t xml:space="preserve">                   </w:t>
      </w:r>
    </w:p>
    <w:p w:rsidR="007C0927" w:rsidRDefault="007C0927" w:rsidP="007C0927">
      <w:pPr>
        <w:autoSpaceDE w:val="0"/>
        <w:autoSpaceDN w:val="0"/>
        <w:adjustRightInd w:val="0"/>
        <w:spacing w:after="0" w:line="480" w:lineRule="auto"/>
        <w:jc w:val="center"/>
        <w:rPr>
          <w:rFonts w:ascii="TimesNewRoman" w:eastAsiaTheme="minorEastAsia" w:hAnsi="TimesNewRoman" w:cs="TimesNewRoman"/>
          <w:sz w:val="24"/>
          <w:szCs w:val="24"/>
        </w:rPr>
      </w:pPr>
      <w:r>
        <w:rPr>
          <w:rFonts w:ascii="Arial" w:eastAsiaTheme="minorEastAsia" w:hAnsi="Arial" w:cs="Arial"/>
          <w:sz w:val="24"/>
          <w:szCs w:val="24"/>
        </w:rPr>
        <w:t xml:space="preserve">                 </w:t>
      </w:r>
      <m:oMath>
        <m:sSub>
          <m:sSubPr>
            <m:ctrlPr>
              <w:rPr>
                <w:rFonts w:ascii="Cambria Math" w:hAnsi="Cambria Math" w:cs="TimesNewRoman"/>
                <w:i/>
                <w:sz w:val="24"/>
                <w:szCs w:val="24"/>
              </w:rPr>
            </m:ctrlPr>
          </m:sSubPr>
          <m:e>
            <m:r>
              <w:rPr>
                <w:rFonts w:ascii="Cambria Math" w:hAnsi="Cambria Math" w:cs="TimesNewRoman"/>
                <w:sz w:val="24"/>
                <w:szCs w:val="24"/>
              </w:rPr>
              <m:t>μ</m:t>
            </m:r>
          </m:e>
          <m:sub>
            <m:r>
              <w:rPr>
                <w:rFonts w:ascii="Cambria Math" w:hAnsi="Cambria Math" w:cs="TimesNewRoman"/>
                <w:sz w:val="24"/>
                <w:szCs w:val="24"/>
              </w:rPr>
              <m:t>t</m:t>
            </m:r>
          </m:sub>
        </m:sSub>
        <m:r>
          <w:rPr>
            <w:rFonts w:ascii="Cambria Math" w:hAnsi="Cambria Math" w:cs="TimesNewRoman"/>
            <w:sz w:val="24"/>
            <w:szCs w:val="24"/>
          </w:rPr>
          <m:t>=</m:t>
        </m:r>
        <m:sSub>
          <m:sSubPr>
            <m:ctrlPr>
              <w:rPr>
                <w:rFonts w:ascii="Cambria Math" w:hAnsi="Cambria Math" w:cs="TimesNewRoman"/>
                <w:i/>
                <w:sz w:val="24"/>
                <w:szCs w:val="24"/>
              </w:rPr>
            </m:ctrlPr>
          </m:sSubPr>
          <m:e>
            <m:r>
              <w:rPr>
                <w:rFonts w:ascii="Cambria Math" w:hAnsi="Cambria Math" w:cs="TimesNewRoman"/>
                <w:sz w:val="24"/>
                <w:szCs w:val="24"/>
              </w:rPr>
              <m:t>μ</m:t>
            </m:r>
          </m:e>
          <m:sub>
            <m:r>
              <w:rPr>
                <w:rFonts w:ascii="Cambria Math" w:hAnsi="Cambria Math" w:cs="TimesNewRoman"/>
                <w:sz w:val="24"/>
                <w:szCs w:val="24"/>
              </w:rPr>
              <m:t>t-1</m:t>
            </m:r>
          </m:sub>
        </m:sSub>
        <m:r>
          <w:rPr>
            <w:rFonts w:ascii="Cambria Math" w:hAnsi="Cambria Math" w:cs="TimesNew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β</m:t>
            </m:r>
          </m:e>
          <m:sub>
            <m:r>
              <w:rPr>
                <w:rFonts w:ascii="Cambria Math" w:hAnsi="Cambria Math" w:cs="Times New Roman"/>
                <w:sz w:val="24"/>
                <w:szCs w:val="24"/>
              </w:rPr>
              <m:t>t-</m:t>
            </m:r>
            <m:r>
              <w:rPr>
                <w:rFonts w:ascii="Cambria Math" w:hAnsi="Times New Roman" w:cs="Times New Roman"/>
                <w:sz w:val="24"/>
                <w:szCs w:val="24"/>
              </w:rPr>
              <m:t>1</m:t>
            </m:r>
          </m:sub>
        </m:sSub>
        <m:r>
          <w:rPr>
            <w:rFonts w:ascii="Cambria Math" w:hAnsi="Cambria Math" w:cs="TimesNewRoman"/>
            <w:sz w:val="24"/>
            <w:szCs w:val="24"/>
          </w:rPr>
          <m:t>+</m:t>
        </m:r>
        <m:sSub>
          <m:sSubPr>
            <m:ctrlPr>
              <w:rPr>
                <w:rFonts w:ascii="Cambria Math" w:hAnsi="Cambria Math" w:cs="TimesNewRoman"/>
                <w:i/>
                <w:sz w:val="24"/>
                <w:szCs w:val="24"/>
              </w:rPr>
            </m:ctrlPr>
          </m:sSubPr>
          <m:e>
            <m:r>
              <w:rPr>
                <w:rFonts w:ascii="Cambria Math" w:hAnsi="Cambria Math" w:cs="TimesNewRoman"/>
                <w:sz w:val="24"/>
                <w:szCs w:val="24"/>
              </w:rPr>
              <m:t>η</m:t>
            </m:r>
          </m:e>
          <m:sub>
            <m:r>
              <w:rPr>
                <w:rFonts w:ascii="Cambria Math" w:hAnsi="Cambria Math" w:cs="TimesNewRoman"/>
                <w:sz w:val="24"/>
                <w:szCs w:val="24"/>
              </w:rPr>
              <m:t>t</m:t>
            </m:r>
          </m:sub>
        </m:sSub>
      </m:oMath>
      <w:r>
        <w:rPr>
          <w:rFonts w:ascii="TimesNewRoman" w:eastAsiaTheme="minorEastAsia" w:hAnsi="TimesNewRoman" w:cs="TimesNewRoman"/>
          <w:sz w:val="24"/>
          <w:szCs w:val="24"/>
        </w:rPr>
        <w:t xml:space="preserve">   </w:t>
      </w:r>
      <w:proofErr w:type="gramStart"/>
      <w:r w:rsidRPr="005202AD">
        <w:rPr>
          <w:rFonts w:ascii="Times New Roman" w:eastAsiaTheme="minorEastAsia" w:hAnsi="Times New Roman" w:cs="Times New Roman"/>
          <w:i/>
          <w:sz w:val="24"/>
          <w:szCs w:val="24"/>
        </w:rPr>
        <w:t>para</w:t>
      </w:r>
      <w:proofErr w:type="gramEnd"/>
      <w:r>
        <w:rPr>
          <w:rFonts w:ascii="Times New Roman" w:eastAsiaTheme="minorEastAsia" w:hAnsi="Times New Roman" w:cs="Times New Roman"/>
          <w:sz w:val="24"/>
          <w:szCs w:val="24"/>
        </w:rPr>
        <w:t xml:space="preserve">  t=1,…, n</w:t>
      </w:r>
      <w:r>
        <w:rPr>
          <w:rFonts w:ascii="TimesNewRoman" w:eastAsiaTheme="minorEastAsia" w:hAnsi="TimesNewRoman" w:cs="TimesNewRoman"/>
          <w:sz w:val="24"/>
          <w:szCs w:val="24"/>
        </w:rPr>
        <w:t xml:space="preserve">             </w:t>
      </w:r>
      <w:r w:rsidRPr="00F84C00">
        <w:rPr>
          <w:rFonts w:ascii="TimesNewRoman" w:eastAsiaTheme="minorEastAsia" w:hAnsi="TimesNewRoman" w:cs="TimesNewRoman"/>
          <w:b/>
          <w:sz w:val="24"/>
          <w:szCs w:val="24"/>
          <w:vertAlign w:val="superscript"/>
        </w:rPr>
        <w:t>(</w:t>
      </w:r>
      <w:r w:rsidRPr="00F84C00">
        <w:rPr>
          <w:rStyle w:val="Refdenotaalpie"/>
          <w:rFonts w:ascii="TimesNewRoman" w:eastAsiaTheme="minorEastAsia" w:hAnsi="TimesNewRoman" w:cs="TimesNewRoman"/>
          <w:b/>
          <w:sz w:val="24"/>
          <w:szCs w:val="24"/>
        </w:rPr>
        <w:footnoteReference w:id="13"/>
      </w:r>
      <w:r w:rsidRPr="00F84C00">
        <w:rPr>
          <w:rFonts w:ascii="TimesNewRoman" w:eastAsiaTheme="minorEastAsia" w:hAnsi="TimesNewRoman" w:cs="TimesNewRoman"/>
          <w:b/>
          <w:sz w:val="24"/>
          <w:szCs w:val="24"/>
          <w:vertAlign w:val="superscript"/>
        </w:rPr>
        <w:t>)</w:t>
      </w:r>
    </w:p>
    <w:p w:rsidR="007C0927" w:rsidRPr="00E944F6" w:rsidRDefault="007C0927" w:rsidP="007C0927">
      <w:pPr>
        <w:autoSpaceDE w:val="0"/>
        <w:autoSpaceDN w:val="0"/>
        <w:adjustRightInd w:val="0"/>
        <w:spacing w:after="0" w:line="480" w:lineRule="auto"/>
        <w:ind w:left="1418" w:firstLine="1134"/>
        <w:jc w:val="both"/>
        <w:rPr>
          <w:rFonts w:ascii="Arial" w:hAnsi="Arial" w:cs="Arial"/>
          <w:sz w:val="24"/>
          <w:szCs w:val="24"/>
        </w:rPr>
      </w:pPr>
      <w:r w:rsidRPr="00E944F6">
        <w:rPr>
          <w:rFonts w:ascii="Arial" w:hAnsi="Arial" w:cs="Arial"/>
          <w:sz w:val="24"/>
          <w:szCs w:val="24"/>
        </w:rPr>
        <w:t xml:space="preserve">Si la pendiente no es sólo constante sino nula, el modelo anterior se transforma en el que se ha denominado modelo de nivel local. Finalmente, es posible mantener el carácter estocástico de la pendiente y, al mismo tiempo, suponer que, dados los valores del nivel y la pendiente en el instante </w:t>
      </w:r>
      <m:oMath>
        <m:r>
          <w:rPr>
            <w:rFonts w:ascii="Cambria Math" w:hAnsi="Cambria Math" w:cs="Arial"/>
            <w:sz w:val="24"/>
            <w:szCs w:val="24"/>
          </w:rPr>
          <m:t>t</m:t>
        </m:r>
        <m:r>
          <w:rPr>
            <w:rFonts w:ascii="Arial" w:hAnsi="Arial" w:cs="Arial"/>
            <w:sz w:val="24"/>
            <w:szCs w:val="24"/>
          </w:rPr>
          <m:t>-</m:t>
        </m:r>
        <m:r>
          <w:rPr>
            <w:rFonts w:ascii="Cambria Math" w:hAnsi="Arial" w:cs="Arial"/>
            <w:sz w:val="24"/>
            <w:szCs w:val="24"/>
          </w:rPr>
          <m:t>1</m:t>
        </m:r>
      </m:oMath>
      <w:r w:rsidRPr="00E944F6">
        <w:rPr>
          <w:rFonts w:ascii="Arial" w:hAnsi="Arial" w:cs="Arial"/>
          <w:sz w:val="24"/>
          <w:szCs w:val="24"/>
        </w:rPr>
        <w:t xml:space="preserve">, el valor del nivel en el instante </w:t>
      </w:r>
      <w:r w:rsidRPr="00E944F6">
        <w:rPr>
          <w:rFonts w:ascii="Arial" w:hAnsi="Arial" w:cs="Arial"/>
          <w:i/>
          <w:iCs/>
          <w:sz w:val="24"/>
          <w:szCs w:val="24"/>
        </w:rPr>
        <w:t xml:space="preserve">t </w:t>
      </w:r>
      <w:r w:rsidRPr="00E944F6">
        <w:rPr>
          <w:rFonts w:ascii="Arial" w:hAnsi="Arial" w:cs="Arial"/>
          <w:sz w:val="24"/>
          <w:szCs w:val="24"/>
        </w:rPr>
        <w:t>es no estocástico, es decir,</w:t>
      </w:r>
    </w:p>
    <w:p w:rsidR="007C0927" w:rsidRDefault="00E16F71" w:rsidP="007C0927">
      <w:pPr>
        <w:autoSpaceDE w:val="0"/>
        <w:autoSpaceDN w:val="0"/>
        <w:adjustRightInd w:val="0"/>
        <w:spacing w:after="0" w:line="480" w:lineRule="auto"/>
        <w:jc w:val="center"/>
        <w:rPr>
          <w:rFonts w:ascii="TimesNewRoman" w:eastAsiaTheme="minorEastAsia" w:hAnsi="TimesNewRoman" w:cs="TimesNewRoman"/>
          <w:sz w:val="24"/>
          <w:szCs w:val="24"/>
        </w:rPr>
      </w:pPr>
      <m:oMath>
        <m:sSub>
          <m:sSubPr>
            <m:ctrlPr>
              <w:rPr>
                <w:rFonts w:ascii="Cambria Math" w:hAnsi="Cambria Math" w:cs="TimesNewRoman"/>
                <w:i/>
                <w:sz w:val="24"/>
                <w:szCs w:val="24"/>
              </w:rPr>
            </m:ctrlPr>
          </m:sSubPr>
          <m:e>
            <m:r>
              <w:rPr>
                <w:rFonts w:ascii="Cambria Math" w:hAnsi="Cambria Math" w:cs="TimesNewRoman"/>
                <w:sz w:val="24"/>
                <w:szCs w:val="24"/>
              </w:rPr>
              <m:t xml:space="preserve">                          μ</m:t>
            </m:r>
          </m:e>
          <m:sub>
            <m:r>
              <w:rPr>
                <w:rFonts w:ascii="Cambria Math" w:hAnsi="Cambria Math" w:cs="TimesNewRoman"/>
                <w:sz w:val="24"/>
                <w:szCs w:val="24"/>
              </w:rPr>
              <m:t>t</m:t>
            </m:r>
          </m:sub>
        </m:sSub>
        <m:r>
          <w:rPr>
            <w:rFonts w:ascii="Cambria Math" w:hAnsi="Cambria Math" w:cs="TimesNewRoman"/>
            <w:sz w:val="24"/>
            <w:szCs w:val="24"/>
          </w:rPr>
          <m:t>=</m:t>
        </m:r>
        <m:sSub>
          <m:sSubPr>
            <m:ctrlPr>
              <w:rPr>
                <w:rFonts w:ascii="Cambria Math" w:hAnsi="Cambria Math" w:cs="TimesNewRoman"/>
                <w:i/>
                <w:sz w:val="24"/>
                <w:szCs w:val="24"/>
              </w:rPr>
            </m:ctrlPr>
          </m:sSubPr>
          <m:e>
            <m:r>
              <w:rPr>
                <w:rFonts w:ascii="Cambria Math" w:hAnsi="Cambria Math" w:cs="TimesNewRoman"/>
                <w:sz w:val="24"/>
                <w:szCs w:val="24"/>
              </w:rPr>
              <m:t>μ</m:t>
            </m:r>
          </m:e>
          <m:sub>
            <m:r>
              <w:rPr>
                <w:rFonts w:ascii="Cambria Math" w:hAnsi="Cambria Math" w:cs="TimesNewRoman"/>
                <w:sz w:val="24"/>
                <w:szCs w:val="24"/>
              </w:rPr>
              <m:t>t-1</m:t>
            </m:r>
          </m:sub>
        </m:sSub>
        <m:r>
          <w:rPr>
            <w:rFonts w:ascii="Cambria Math" w:hAnsi="Cambria Math" w:cs="TimesNewRoman"/>
            <w:sz w:val="24"/>
            <w:szCs w:val="24"/>
          </w:rPr>
          <m:t>+</m:t>
        </m:r>
        <m:sSub>
          <m:sSubPr>
            <m:ctrlPr>
              <w:rPr>
                <w:rFonts w:ascii="Cambria Math" w:hAnsi="Cambria Math" w:cs="TimesNewRoman"/>
                <w:i/>
                <w:sz w:val="24"/>
                <w:szCs w:val="24"/>
              </w:rPr>
            </m:ctrlPr>
          </m:sSubPr>
          <m:e>
            <m:r>
              <w:rPr>
                <w:rFonts w:ascii="Cambria Math" w:hAnsi="Cambria Math" w:cs="TimesNewRoman"/>
                <w:sz w:val="24"/>
                <w:szCs w:val="24"/>
              </w:rPr>
              <m:t>β</m:t>
            </m:r>
          </m:e>
          <m:sub>
            <m:r>
              <w:rPr>
                <w:rFonts w:ascii="Cambria Math" w:hAnsi="Cambria Math" w:cs="TimesNewRoman"/>
                <w:sz w:val="24"/>
                <w:szCs w:val="24"/>
              </w:rPr>
              <m:t>t-1</m:t>
            </m:r>
          </m:sub>
        </m:sSub>
      </m:oMath>
      <w:r w:rsidR="007C0927">
        <w:rPr>
          <w:rFonts w:ascii="TimesNewRoman" w:eastAsiaTheme="minorEastAsia" w:hAnsi="TimesNewRoman" w:cs="TimesNewRoman"/>
          <w:sz w:val="24"/>
          <w:szCs w:val="24"/>
        </w:rPr>
        <w:t xml:space="preserve">                                      </w:t>
      </w:r>
    </w:p>
    <w:p w:rsidR="007C0927" w:rsidRPr="005202AD" w:rsidRDefault="00E16F71" w:rsidP="007C0927">
      <w:pPr>
        <w:autoSpaceDE w:val="0"/>
        <w:autoSpaceDN w:val="0"/>
        <w:adjustRightInd w:val="0"/>
        <w:spacing w:after="0" w:line="480" w:lineRule="auto"/>
        <w:jc w:val="center"/>
        <w:rPr>
          <w:rFonts w:ascii="TimesNewRoman" w:hAnsi="TimesNewRoman" w:cs="TimesNewRoman"/>
          <w:sz w:val="24"/>
          <w:szCs w:val="24"/>
          <w:vertAlign w:val="superscript"/>
        </w:rPr>
      </w:pPr>
      <m:oMath>
        <m:sSub>
          <m:sSubPr>
            <m:ctrlPr>
              <w:rPr>
                <w:rFonts w:ascii="Cambria Math" w:hAnsi="Cambria Math" w:cs="TimesNewRoman"/>
                <w:i/>
                <w:sz w:val="24"/>
                <w:szCs w:val="24"/>
              </w:rPr>
            </m:ctrlPr>
          </m:sSubPr>
          <m:e>
            <m:r>
              <w:rPr>
                <w:rFonts w:ascii="Cambria Math" w:hAnsi="Cambria Math" w:cs="TimesNewRoman"/>
                <w:sz w:val="24"/>
                <w:szCs w:val="24"/>
              </w:rPr>
              <m:t xml:space="preserve">                               β</m:t>
            </m:r>
          </m:e>
          <m:sub>
            <m:r>
              <w:rPr>
                <w:rFonts w:ascii="Cambria Math" w:hAnsi="Cambria Math" w:cs="TimesNewRoman"/>
                <w:sz w:val="24"/>
                <w:szCs w:val="24"/>
              </w:rPr>
              <m:t>t</m:t>
            </m:r>
          </m:sub>
        </m:sSub>
        <m:r>
          <w:rPr>
            <w:rFonts w:ascii="Cambria Math" w:hAnsi="Cambria Math" w:cs="TimesNewRoman"/>
            <w:sz w:val="24"/>
            <w:szCs w:val="24"/>
          </w:rPr>
          <m:t>=</m:t>
        </m:r>
        <m:sSub>
          <m:sSubPr>
            <m:ctrlPr>
              <w:rPr>
                <w:rFonts w:ascii="Cambria Math" w:hAnsi="Cambria Math" w:cs="TimesNewRoman"/>
                <w:i/>
                <w:sz w:val="24"/>
                <w:szCs w:val="24"/>
              </w:rPr>
            </m:ctrlPr>
          </m:sSubPr>
          <m:e>
            <m:r>
              <w:rPr>
                <w:rFonts w:ascii="Cambria Math" w:hAnsi="Cambria Math" w:cs="TimesNewRoman"/>
                <w:sz w:val="24"/>
                <w:szCs w:val="24"/>
              </w:rPr>
              <m:t>β</m:t>
            </m:r>
          </m:e>
          <m:sub>
            <m:r>
              <w:rPr>
                <w:rFonts w:ascii="Cambria Math" w:hAnsi="Cambria Math" w:cs="TimesNewRoman"/>
                <w:sz w:val="24"/>
                <w:szCs w:val="24"/>
              </w:rPr>
              <m:t>t-1</m:t>
            </m:r>
          </m:sub>
        </m:sSub>
        <m:r>
          <w:rPr>
            <w:rFonts w:ascii="Cambria Math" w:hAnsi="Cambria Math" w:cs="TimesNewRoman"/>
            <w:sz w:val="24"/>
            <w:szCs w:val="24"/>
          </w:rPr>
          <m:t>+</m:t>
        </m:r>
        <m:sSub>
          <m:sSubPr>
            <m:ctrlPr>
              <w:rPr>
                <w:rFonts w:ascii="Cambria Math" w:hAnsi="Cambria Math" w:cs="TimesNewRoman"/>
                <w:i/>
                <w:sz w:val="24"/>
                <w:szCs w:val="24"/>
              </w:rPr>
            </m:ctrlPr>
          </m:sSubPr>
          <m:e>
            <m:r>
              <w:rPr>
                <w:rFonts w:ascii="Cambria Math" w:hAnsi="Cambria Math" w:cs="TimesNewRoman"/>
                <w:sz w:val="24"/>
                <w:szCs w:val="24"/>
              </w:rPr>
              <m:t>ζ</m:t>
            </m:r>
          </m:e>
          <m:sub>
            <m:r>
              <w:rPr>
                <w:rFonts w:ascii="Cambria Math" w:hAnsi="Cambria Math" w:cs="TimesNewRoman"/>
                <w:sz w:val="24"/>
                <w:szCs w:val="24"/>
              </w:rPr>
              <m:t>t</m:t>
            </m:r>
          </m:sub>
        </m:sSub>
      </m:oMath>
      <w:r w:rsidR="007C0927">
        <w:rPr>
          <w:rFonts w:ascii="TimesNewRoman" w:eastAsiaTheme="minorEastAsia" w:hAnsi="TimesNewRoman" w:cs="TimesNewRoman"/>
          <w:sz w:val="24"/>
          <w:szCs w:val="24"/>
        </w:rPr>
        <w:t xml:space="preserve">   </w:t>
      </w:r>
      <w:proofErr w:type="gramStart"/>
      <w:r w:rsidR="007C0927" w:rsidRPr="005202AD">
        <w:rPr>
          <w:rFonts w:ascii="Times New Roman" w:eastAsiaTheme="minorEastAsia" w:hAnsi="Times New Roman" w:cs="Times New Roman"/>
          <w:i/>
          <w:sz w:val="24"/>
          <w:szCs w:val="24"/>
        </w:rPr>
        <w:t>para</w:t>
      </w:r>
      <w:proofErr w:type="gramEnd"/>
      <w:r w:rsidR="007C0927">
        <w:rPr>
          <w:rFonts w:ascii="Times New Roman" w:eastAsiaTheme="minorEastAsia" w:hAnsi="Times New Roman" w:cs="Times New Roman"/>
          <w:sz w:val="24"/>
          <w:szCs w:val="24"/>
        </w:rPr>
        <w:t xml:space="preserve">  t=1,…, n   </w:t>
      </w:r>
      <w:r w:rsidR="007C0927" w:rsidRPr="005202AD">
        <w:rPr>
          <w:rFonts w:ascii="Times New Roman" w:eastAsiaTheme="minorEastAsia" w:hAnsi="Times New Roman" w:cs="Times New Roman"/>
          <w:b/>
          <w:sz w:val="24"/>
          <w:szCs w:val="24"/>
          <w:vertAlign w:val="superscript"/>
        </w:rPr>
        <w:t>(</w:t>
      </w:r>
      <w:r w:rsidR="007C0927" w:rsidRPr="005202AD">
        <w:rPr>
          <w:rStyle w:val="Refdenotaalpie"/>
          <w:rFonts w:ascii="Times New Roman" w:eastAsiaTheme="minorEastAsia" w:hAnsi="Times New Roman" w:cs="Times New Roman"/>
          <w:b/>
          <w:sz w:val="24"/>
          <w:szCs w:val="24"/>
        </w:rPr>
        <w:footnoteReference w:id="14"/>
      </w:r>
      <w:r w:rsidR="007C0927" w:rsidRPr="005202AD">
        <w:rPr>
          <w:rFonts w:ascii="Times New Roman" w:eastAsiaTheme="minorEastAsia" w:hAnsi="Times New Roman" w:cs="Times New Roman"/>
          <w:b/>
          <w:sz w:val="24"/>
          <w:szCs w:val="24"/>
          <w:vertAlign w:val="superscript"/>
        </w:rPr>
        <w:t>)</w:t>
      </w:r>
    </w:p>
    <w:p w:rsidR="007C0927" w:rsidRDefault="007C0927" w:rsidP="007C0927">
      <w:pPr>
        <w:autoSpaceDE w:val="0"/>
        <w:autoSpaceDN w:val="0"/>
        <w:adjustRightInd w:val="0"/>
        <w:spacing w:after="0" w:line="480" w:lineRule="auto"/>
        <w:jc w:val="center"/>
        <w:rPr>
          <w:rFonts w:ascii="TimesNewRoman" w:hAnsi="TimesNewRoman" w:cs="TimesNewRoman"/>
          <w:sz w:val="24"/>
          <w:szCs w:val="24"/>
        </w:rPr>
      </w:pPr>
    </w:p>
    <w:p w:rsidR="007C0927" w:rsidRPr="00E944F6" w:rsidRDefault="007C0927" w:rsidP="007C0927">
      <w:pPr>
        <w:autoSpaceDE w:val="0"/>
        <w:autoSpaceDN w:val="0"/>
        <w:adjustRightInd w:val="0"/>
        <w:spacing w:after="0" w:line="480" w:lineRule="auto"/>
        <w:ind w:left="1418" w:firstLine="1134"/>
        <w:jc w:val="both"/>
        <w:rPr>
          <w:rFonts w:ascii="Arial" w:hAnsi="Arial" w:cs="Arial"/>
          <w:sz w:val="24"/>
          <w:szCs w:val="24"/>
        </w:rPr>
      </w:pPr>
      <w:r w:rsidRPr="00E944F6">
        <w:rPr>
          <w:rFonts w:ascii="Arial" w:hAnsi="Arial" w:cs="Arial"/>
          <w:sz w:val="24"/>
          <w:szCs w:val="24"/>
        </w:rPr>
        <w:lastRenderedPageBreak/>
        <w:t>Por otra parte, el modelo de tendencia lineal local se puede modificar introduciendo un factor de amortiguación en el componente de pendiente de la tendencia, es decir,</w:t>
      </w:r>
    </w:p>
    <w:p w:rsidR="007C0927" w:rsidRDefault="00E16F71" w:rsidP="007C0927">
      <w:pPr>
        <w:autoSpaceDE w:val="0"/>
        <w:autoSpaceDN w:val="0"/>
        <w:adjustRightInd w:val="0"/>
        <w:spacing w:after="0" w:line="480" w:lineRule="auto"/>
        <w:jc w:val="center"/>
        <w:rPr>
          <w:rFonts w:ascii="TimesNewRoman" w:hAnsi="TimesNewRoman" w:cs="TimesNewRoman"/>
          <w:sz w:val="24"/>
          <w:szCs w:val="24"/>
        </w:rPr>
      </w:pPr>
      <m:oMath>
        <m:sSub>
          <m:sSubPr>
            <m:ctrlPr>
              <w:rPr>
                <w:rFonts w:ascii="Cambria Math" w:hAnsi="Cambria Math" w:cs="TimesNewRoman"/>
                <w:i/>
                <w:sz w:val="24"/>
                <w:szCs w:val="24"/>
              </w:rPr>
            </m:ctrlPr>
          </m:sSubPr>
          <m:e>
            <m:r>
              <w:rPr>
                <w:rFonts w:ascii="Cambria Math" w:hAnsi="Cambria Math" w:cs="TimesNewRoman"/>
                <w:sz w:val="24"/>
                <w:szCs w:val="24"/>
              </w:rPr>
              <m:t>β</m:t>
            </m:r>
          </m:e>
          <m:sub>
            <m:r>
              <w:rPr>
                <w:rFonts w:ascii="Cambria Math" w:hAnsi="Cambria Math" w:cs="TimesNewRoman"/>
                <w:sz w:val="24"/>
                <w:szCs w:val="24"/>
              </w:rPr>
              <m:t>t</m:t>
            </m:r>
          </m:sub>
        </m:sSub>
        <m:r>
          <w:rPr>
            <w:rFonts w:ascii="Cambria Math" w:hAnsi="Cambria Math" w:cs="TimesNewRoman"/>
            <w:sz w:val="24"/>
            <w:szCs w:val="24"/>
          </w:rPr>
          <m:t>=</m:t>
        </m:r>
        <m:sSub>
          <m:sSubPr>
            <m:ctrlPr>
              <w:rPr>
                <w:rFonts w:ascii="Cambria Math" w:hAnsi="Cambria Math" w:cs="TimesNewRoman"/>
                <w:i/>
                <w:sz w:val="24"/>
                <w:szCs w:val="24"/>
              </w:rPr>
            </m:ctrlPr>
          </m:sSubPr>
          <m:e>
            <m:r>
              <w:rPr>
                <w:rFonts w:ascii="Cambria Math" w:hAnsi="Cambria Math" w:cs="TimesNewRoman"/>
                <w:sz w:val="24"/>
                <w:szCs w:val="24"/>
              </w:rPr>
              <m:t>ρβ</m:t>
            </m:r>
          </m:e>
          <m:sub>
            <m:r>
              <w:rPr>
                <w:rFonts w:ascii="Cambria Math" w:hAnsi="Cambria Math" w:cs="TimesNewRoman"/>
                <w:sz w:val="24"/>
                <w:szCs w:val="24"/>
              </w:rPr>
              <m:t>t-1</m:t>
            </m:r>
          </m:sub>
        </m:sSub>
        <m:r>
          <w:rPr>
            <w:rFonts w:ascii="Cambria Math" w:hAnsi="Cambria Math" w:cs="TimesNewRoman"/>
            <w:sz w:val="24"/>
            <w:szCs w:val="24"/>
          </w:rPr>
          <m:t>+</m:t>
        </m:r>
        <m:sSub>
          <m:sSubPr>
            <m:ctrlPr>
              <w:rPr>
                <w:rFonts w:ascii="Cambria Math" w:hAnsi="Cambria Math" w:cs="TimesNewRoman"/>
                <w:i/>
                <w:sz w:val="24"/>
                <w:szCs w:val="24"/>
              </w:rPr>
            </m:ctrlPr>
          </m:sSubPr>
          <m:e>
            <m:r>
              <w:rPr>
                <w:rFonts w:ascii="Cambria Math" w:hAnsi="Cambria Math" w:cs="TimesNewRoman"/>
                <w:sz w:val="24"/>
                <w:szCs w:val="24"/>
              </w:rPr>
              <m:t>ζ</m:t>
            </m:r>
          </m:e>
          <m:sub>
            <m:r>
              <w:rPr>
                <w:rFonts w:ascii="Cambria Math" w:hAnsi="Cambria Math" w:cs="TimesNewRoman"/>
                <w:sz w:val="24"/>
                <w:szCs w:val="24"/>
              </w:rPr>
              <m:t>t</m:t>
            </m:r>
          </m:sub>
        </m:sSub>
      </m:oMath>
      <w:r w:rsidR="007C0927">
        <w:rPr>
          <w:rFonts w:ascii="TimesNewRoman" w:eastAsiaTheme="minorEastAsia" w:hAnsi="TimesNewRoman" w:cs="TimesNewRoman"/>
          <w:sz w:val="24"/>
          <w:szCs w:val="24"/>
        </w:rPr>
        <w:t xml:space="preserve">   </w:t>
      </w:r>
      <w:proofErr w:type="gramStart"/>
      <w:r w:rsidR="007C0927">
        <w:rPr>
          <w:rFonts w:ascii="Times New Roman" w:eastAsiaTheme="minorEastAsia" w:hAnsi="Times New Roman" w:cs="Times New Roman"/>
          <w:sz w:val="24"/>
          <w:szCs w:val="24"/>
        </w:rPr>
        <w:t>para</w:t>
      </w:r>
      <w:proofErr w:type="gramEnd"/>
      <w:r w:rsidR="007C0927">
        <w:rPr>
          <w:rFonts w:ascii="Times New Roman" w:eastAsiaTheme="minorEastAsia" w:hAnsi="Times New Roman" w:cs="Times New Roman"/>
          <w:sz w:val="24"/>
          <w:szCs w:val="24"/>
        </w:rPr>
        <w:t xml:space="preserve">  t=1,…, n</w:t>
      </w:r>
      <w:r w:rsidR="007C0927">
        <w:rPr>
          <w:rFonts w:ascii="TimesNewRoman" w:eastAsiaTheme="minorEastAsia" w:hAnsi="TimesNewRoman" w:cs="TimesNewRoman"/>
          <w:sz w:val="24"/>
          <w:szCs w:val="24"/>
        </w:rPr>
        <w:t xml:space="preserve">      </w:t>
      </w:r>
    </w:p>
    <w:p w:rsidR="007C0927" w:rsidRDefault="007C0927" w:rsidP="007C0927">
      <w:pPr>
        <w:autoSpaceDE w:val="0"/>
        <w:autoSpaceDN w:val="0"/>
        <w:adjustRightInd w:val="0"/>
        <w:spacing w:after="0" w:line="480" w:lineRule="auto"/>
        <w:rPr>
          <w:rFonts w:ascii="TimesNewRoman" w:hAnsi="TimesNewRoman" w:cs="TimesNewRoman"/>
          <w:sz w:val="20"/>
          <w:szCs w:val="20"/>
        </w:rPr>
      </w:pPr>
    </w:p>
    <w:p w:rsidR="007C0927" w:rsidRDefault="007C0927" w:rsidP="007C0927">
      <w:pPr>
        <w:autoSpaceDE w:val="0"/>
        <w:autoSpaceDN w:val="0"/>
        <w:adjustRightInd w:val="0"/>
        <w:spacing w:after="0" w:line="480" w:lineRule="auto"/>
        <w:ind w:left="1418"/>
        <w:jc w:val="both"/>
        <w:rPr>
          <w:rFonts w:ascii="Arial" w:hAnsi="Arial" w:cs="Arial"/>
          <w:sz w:val="24"/>
          <w:szCs w:val="24"/>
        </w:rPr>
      </w:pPr>
      <w:r w:rsidRPr="00E944F6">
        <w:rPr>
          <w:rFonts w:ascii="Arial" w:hAnsi="Arial" w:cs="Arial"/>
          <w:sz w:val="24"/>
          <w:szCs w:val="24"/>
        </w:rPr>
        <w:t xml:space="preserve">Donde </w:t>
      </w:r>
      <m:oMath>
        <m:r>
          <w:rPr>
            <w:rFonts w:ascii="Cambria Math" w:hAnsi="Arial" w:cs="Arial"/>
            <w:sz w:val="24"/>
            <w:szCs w:val="24"/>
          </w:rPr>
          <m:t xml:space="preserve">0 </m:t>
        </m:r>
        <m:r>
          <w:rPr>
            <w:rFonts w:ascii="Arial" w:hAnsi="Arial" w:cs="Arial"/>
            <w:sz w:val="24"/>
            <w:szCs w:val="24"/>
          </w:rPr>
          <m:t>≤</m:t>
        </m:r>
        <m:r>
          <w:rPr>
            <w:rFonts w:ascii="Cambria Math" w:hAnsi="Cambria Math" w:cs="Arial"/>
            <w:sz w:val="24"/>
            <w:szCs w:val="24"/>
          </w:rPr>
          <m:t>ρ</m:t>
        </m:r>
        <m:r>
          <w:rPr>
            <w:rFonts w:ascii="Cambria Math" w:hAnsi="Arial" w:cs="Arial"/>
            <w:sz w:val="24"/>
            <w:szCs w:val="24"/>
          </w:rPr>
          <m:t xml:space="preserve"> </m:t>
        </m:r>
        <m:r>
          <w:rPr>
            <w:rFonts w:ascii="Arial" w:hAnsi="Arial" w:cs="Arial"/>
            <w:sz w:val="24"/>
            <w:szCs w:val="24"/>
          </w:rPr>
          <m:t>≤</m:t>
        </m:r>
        <m:r>
          <w:rPr>
            <w:rFonts w:ascii="Cambria Math" w:hAnsi="Arial" w:cs="Arial"/>
            <w:sz w:val="24"/>
            <w:szCs w:val="24"/>
          </w:rPr>
          <m:t>1</m:t>
        </m:r>
      </m:oMath>
      <w:r w:rsidRPr="00E944F6">
        <w:rPr>
          <w:rFonts w:ascii="Arial" w:eastAsia="SymbolMT" w:hAnsi="Arial" w:cs="Arial"/>
          <w:sz w:val="24"/>
          <w:szCs w:val="24"/>
        </w:rPr>
        <w:t xml:space="preserve"> </w:t>
      </w:r>
      <w:r w:rsidRPr="00E944F6">
        <w:rPr>
          <w:rFonts w:ascii="Arial" w:hAnsi="Arial" w:cs="Arial"/>
          <w:sz w:val="24"/>
          <w:szCs w:val="24"/>
        </w:rPr>
        <w:t xml:space="preserve">. Se obtiene entonces el </w:t>
      </w:r>
      <w:r w:rsidRPr="00E944F6">
        <w:rPr>
          <w:rFonts w:ascii="Arial" w:hAnsi="Arial" w:cs="Arial"/>
          <w:i/>
          <w:iCs/>
          <w:sz w:val="24"/>
          <w:szCs w:val="24"/>
        </w:rPr>
        <w:t>modelo de tendencia lineal local amortiguado</w:t>
      </w:r>
      <w:r>
        <w:rPr>
          <w:rFonts w:ascii="Arial" w:hAnsi="Arial" w:cs="Arial"/>
          <w:i/>
          <w:iCs/>
          <w:sz w:val="24"/>
          <w:szCs w:val="24"/>
        </w:rPr>
        <w:t xml:space="preserve"> </w:t>
      </w:r>
      <w:r w:rsidRPr="00F84C00">
        <w:rPr>
          <w:rFonts w:ascii="Arial" w:hAnsi="Arial" w:cs="Arial"/>
          <w:b/>
          <w:i/>
          <w:iCs/>
          <w:sz w:val="24"/>
          <w:szCs w:val="24"/>
          <w:vertAlign w:val="superscript"/>
        </w:rPr>
        <w:t>(</w:t>
      </w:r>
      <w:r w:rsidRPr="00F84C00">
        <w:rPr>
          <w:rStyle w:val="Refdenotaalpie"/>
          <w:rFonts w:ascii="Arial" w:hAnsi="Arial" w:cs="Arial"/>
          <w:b/>
          <w:i/>
          <w:iCs/>
          <w:sz w:val="24"/>
          <w:szCs w:val="24"/>
        </w:rPr>
        <w:footnoteReference w:id="15"/>
      </w:r>
      <w:r w:rsidRPr="00F84C00">
        <w:rPr>
          <w:rFonts w:ascii="Arial" w:hAnsi="Arial" w:cs="Arial"/>
          <w:b/>
          <w:i/>
          <w:iCs/>
          <w:sz w:val="24"/>
          <w:szCs w:val="24"/>
          <w:vertAlign w:val="superscript"/>
        </w:rPr>
        <w:t>)</w:t>
      </w:r>
      <w:r w:rsidRPr="00E944F6">
        <w:rPr>
          <w:rFonts w:ascii="Arial" w:hAnsi="Arial" w:cs="Arial"/>
          <w:sz w:val="24"/>
          <w:szCs w:val="24"/>
        </w:rPr>
        <w:t>.</w:t>
      </w:r>
    </w:p>
    <w:p w:rsidR="007C0927" w:rsidRPr="00E944F6" w:rsidRDefault="007C0927" w:rsidP="007C0927">
      <w:pPr>
        <w:autoSpaceDE w:val="0"/>
        <w:autoSpaceDN w:val="0"/>
        <w:adjustRightInd w:val="0"/>
        <w:spacing w:after="0" w:line="480" w:lineRule="auto"/>
        <w:ind w:left="1843" w:firstLine="1276"/>
        <w:jc w:val="both"/>
        <w:rPr>
          <w:rFonts w:ascii="Arial" w:hAnsi="Arial" w:cs="Arial"/>
          <w:sz w:val="24"/>
          <w:szCs w:val="24"/>
        </w:rPr>
      </w:pPr>
    </w:p>
    <w:p w:rsidR="007C0927" w:rsidRDefault="007C0927" w:rsidP="007C0927">
      <w:pPr>
        <w:autoSpaceDE w:val="0"/>
        <w:autoSpaceDN w:val="0"/>
        <w:adjustRightInd w:val="0"/>
        <w:spacing w:after="0" w:line="480" w:lineRule="auto"/>
        <w:ind w:left="1418" w:firstLine="1134"/>
        <w:jc w:val="both"/>
        <w:rPr>
          <w:rFonts w:ascii="Arial" w:hAnsi="Arial" w:cs="Arial"/>
          <w:sz w:val="24"/>
          <w:szCs w:val="24"/>
        </w:rPr>
      </w:pPr>
      <w:r w:rsidRPr="00E944F6">
        <w:rPr>
          <w:rFonts w:ascii="Arial" w:hAnsi="Arial" w:cs="Arial"/>
          <w:sz w:val="24"/>
          <w:szCs w:val="24"/>
        </w:rPr>
        <w:t>Así tenemos que, a la hora de elegir una de estas especificaciones, es importante, antes, examinar el comportamiento de la serie a lo largo de toda la muestra y, después, comprobar cuál produce un mejor ajuste; aunque tampoco se pueden ignorar las implicaciones de cada especificación y los objetivos que se persiguen con el modelo.</w:t>
      </w:r>
    </w:p>
    <w:p w:rsidR="007C0927" w:rsidRDefault="007C0927" w:rsidP="007C0927">
      <w:pPr>
        <w:autoSpaceDE w:val="0"/>
        <w:autoSpaceDN w:val="0"/>
        <w:adjustRightInd w:val="0"/>
        <w:spacing w:after="0" w:line="480" w:lineRule="auto"/>
        <w:ind w:left="1843" w:firstLine="1276"/>
        <w:jc w:val="both"/>
        <w:rPr>
          <w:rFonts w:ascii="Arial" w:hAnsi="Arial" w:cs="Arial"/>
          <w:sz w:val="24"/>
          <w:szCs w:val="24"/>
        </w:rPr>
      </w:pPr>
    </w:p>
    <w:p w:rsidR="007C0927" w:rsidRDefault="007C0927" w:rsidP="007C0927">
      <w:pPr>
        <w:autoSpaceDE w:val="0"/>
        <w:autoSpaceDN w:val="0"/>
        <w:adjustRightInd w:val="0"/>
        <w:spacing w:after="0" w:line="480" w:lineRule="auto"/>
        <w:ind w:left="1418" w:firstLine="1134"/>
        <w:jc w:val="both"/>
        <w:rPr>
          <w:rFonts w:ascii="Arial" w:hAnsi="Arial" w:cs="Arial"/>
          <w:sz w:val="24"/>
          <w:szCs w:val="24"/>
        </w:rPr>
      </w:pPr>
      <w:r w:rsidRPr="00E944F6">
        <w:rPr>
          <w:rFonts w:ascii="Arial" w:hAnsi="Arial" w:cs="Arial"/>
          <w:sz w:val="24"/>
          <w:szCs w:val="24"/>
        </w:rPr>
        <w:t xml:space="preserve">En muchas series temporales es importante distinguir entre una tendencia de largo plazo y los movimientos asociados a un componente cíclico, que admite también tanto una </w:t>
      </w:r>
      <w:r w:rsidRPr="00E944F6">
        <w:rPr>
          <w:rFonts w:ascii="Arial" w:hAnsi="Arial" w:cs="Arial"/>
          <w:sz w:val="24"/>
          <w:szCs w:val="24"/>
        </w:rPr>
        <w:lastRenderedPageBreak/>
        <w:t xml:space="preserve">especificación </w:t>
      </w:r>
      <w:proofErr w:type="spellStart"/>
      <w:r w:rsidRPr="00E944F6">
        <w:rPr>
          <w:rFonts w:ascii="Arial" w:hAnsi="Arial" w:cs="Arial"/>
          <w:sz w:val="24"/>
          <w:szCs w:val="24"/>
        </w:rPr>
        <w:t>determinística</w:t>
      </w:r>
      <w:proofErr w:type="spellEnd"/>
      <w:r w:rsidRPr="00E944F6">
        <w:rPr>
          <w:rFonts w:ascii="Arial" w:hAnsi="Arial" w:cs="Arial"/>
          <w:sz w:val="24"/>
          <w:szCs w:val="24"/>
        </w:rPr>
        <w:t xml:space="preserve"> como estocástica. Un ciclo determinista describe un comportamiento perfectamente periódico con una frecuencia dada, que puede ser recogido mediante una función de senos y cosenos del siguiente tipo,</w:t>
      </w:r>
    </w:p>
    <w:p w:rsidR="007C0927" w:rsidRPr="00673D7B" w:rsidRDefault="00E16F71" w:rsidP="007C0927">
      <w:pPr>
        <w:autoSpaceDE w:val="0"/>
        <w:autoSpaceDN w:val="0"/>
        <w:adjustRightInd w:val="0"/>
        <w:spacing w:after="0" w:line="480" w:lineRule="auto"/>
        <w:jc w:val="center"/>
        <w:rPr>
          <w:rFonts w:ascii="TimesNewRoman" w:hAnsi="TimesNewRoman" w:cs="TimesNewRoman"/>
          <w:b/>
          <w:sz w:val="24"/>
          <w:szCs w:val="24"/>
        </w:rPr>
      </w:pPr>
      <m:oMath>
        <m:sSub>
          <m:sSubPr>
            <m:ctrlPr>
              <w:rPr>
                <w:rFonts w:ascii="Cambria Math" w:hAnsi="Cambria Math" w:cs="TimesNewRoman"/>
                <w:i/>
                <w:sz w:val="24"/>
                <w:szCs w:val="24"/>
              </w:rPr>
            </m:ctrlPr>
          </m:sSubPr>
          <m:e>
            <m:r>
              <m:rPr>
                <m:sty m:val="p"/>
              </m:rPr>
              <w:rPr>
                <w:rFonts w:ascii="Cambria Math" w:hAnsi="Cambria Math" w:cs="TimesNewRoman"/>
                <w:sz w:val="24"/>
                <w:szCs w:val="24"/>
              </w:rPr>
              <m:t xml:space="preserve">                                                   Ψ</m:t>
            </m:r>
          </m:e>
          <m:sub>
            <m:r>
              <w:rPr>
                <w:rFonts w:ascii="Cambria Math" w:hAnsi="Cambria Math" w:cs="TimesNewRoman"/>
                <w:sz w:val="24"/>
                <w:szCs w:val="24"/>
              </w:rPr>
              <m:t>t</m:t>
            </m:r>
          </m:sub>
        </m:sSub>
        <m:r>
          <w:rPr>
            <w:rFonts w:ascii="Cambria Math" w:hAnsi="Cambria Math" w:cs="TimesNewRoman"/>
            <w:sz w:val="24"/>
            <w:szCs w:val="24"/>
          </w:rPr>
          <m:t>=α</m:t>
        </m:r>
        <m:func>
          <m:funcPr>
            <m:ctrlPr>
              <w:rPr>
                <w:rFonts w:ascii="Cambria Math" w:hAnsi="Cambria Math" w:cs="TimesNewRoman"/>
                <w:i/>
                <w:sz w:val="24"/>
                <w:szCs w:val="24"/>
              </w:rPr>
            </m:ctrlPr>
          </m:funcPr>
          <m:fName>
            <m:r>
              <m:rPr>
                <m:sty m:val="p"/>
              </m:rPr>
              <w:rPr>
                <w:rFonts w:ascii="Cambria Math" w:hAnsi="Cambria Math" w:cs="TimesNewRoman"/>
                <w:sz w:val="24"/>
                <w:szCs w:val="24"/>
              </w:rPr>
              <m:t>cos</m:t>
            </m:r>
          </m:fName>
          <m:e>
            <m:d>
              <m:dPr>
                <m:ctrlPr>
                  <w:rPr>
                    <w:rFonts w:ascii="Cambria Math" w:hAnsi="Cambria Math" w:cs="TimesNewRoman"/>
                    <w:i/>
                    <w:sz w:val="24"/>
                    <w:szCs w:val="24"/>
                  </w:rPr>
                </m:ctrlPr>
              </m:dPr>
              <m:e>
                <m:r>
                  <w:rPr>
                    <w:rFonts w:ascii="Cambria Math" w:hAnsi="Cambria Math" w:cs="TimesNewRoman"/>
                    <w:sz w:val="24"/>
                    <w:szCs w:val="24"/>
                  </w:rPr>
                  <m:t>λ t</m:t>
                </m:r>
              </m:e>
            </m:d>
          </m:e>
        </m:func>
        <m:r>
          <w:rPr>
            <w:rFonts w:ascii="Cambria Math" w:hAnsi="Cambria Math" w:cs="TimesNewRoman"/>
            <w:sz w:val="24"/>
            <w:szCs w:val="24"/>
          </w:rPr>
          <m:t>+ β sen (λ t)</m:t>
        </m:r>
      </m:oMath>
      <w:r w:rsidR="007C0927" w:rsidRPr="007B39DC">
        <w:rPr>
          <w:rFonts w:ascii="TimesNewRoman" w:eastAsiaTheme="minorEastAsia" w:hAnsi="TimesNewRoman" w:cs="TimesNewRoman"/>
        </w:rPr>
        <w:t>,</w:t>
      </w:r>
      <w:r w:rsidR="007C0927" w:rsidRPr="007B39DC">
        <w:rPr>
          <w:rFonts w:ascii="TimesNewRoman" w:eastAsiaTheme="minorEastAsia" w:hAnsi="TimesNewRoman" w:cs="TimesNewRoman"/>
          <w:b/>
        </w:rPr>
        <w:t xml:space="preserve"> </w:t>
      </w:r>
      <w:r w:rsidR="007C0927">
        <w:rPr>
          <w:rFonts w:ascii="TimesNewRoman" w:eastAsiaTheme="minorEastAsia" w:hAnsi="TimesNewRoman" w:cs="TimesNewRoman"/>
          <w:b/>
          <w:sz w:val="24"/>
          <w:szCs w:val="24"/>
        </w:rPr>
        <w:t xml:space="preserve">            </w:t>
      </w:r>
    </w:p>
    <w:p w:rsidR="00B137C6" w:rsidRDefault="00B137C6" w:rsidP="007C0927">
      <w:pPr>
        <w:autoSpaceDE w:val="0"/>
        <w:autoSpaceDN w:val="0"/>
        <w:adjustRightInd w:val="0"/>
        <w:spacing w:after="0" w:line="480" w:lineRule="auto"/>
        <w:ind w:left="1418"/>
        <w:jc w:val="both"/>
        <w:rPr>
          <w:rFonts w:ascii="Arial" w:hAnsi="Arial" w:cs="Arial"/>
          <w:sz w:val="24"/>
          <w:szCs w:val="24"/>
        </w:rPr>
      </w:pPr>
    </w:p>
    <w:p w:rsidR="007C0927" w:rsidRPr="00E944F6" w:rsidRDefault="007C0927" w:rsidP="007C0927">
      <w:pPr>
        <w:autoSpaceDE w:val="0"/>
        <w:autoSpaceDN w:val="0"/>
        <w:adjustRightInd w:val="0"/>
        <w:spacing w:after="0" w:line="480" w:lineRule="auto"/>
        <w:ind w:left="1418"/>
        <w:jc w:val="both"/>
        <w:rPr>
          <w:rFonts w:ascii="Arial" w:hAnsi="Arial" w:cs="Arial"/>
          <w:sz w:val="24"/>
          <w:szCs w:val="24"/>
        </w:rPr>
      </w:pPr>
      <w:r w:rsidRPr="00E944F6">
        <w:rPr>
          <w:rFonts w:ascii="Arial" w:hAnsi="Arial" w:cs="Arial"/>
          <w:sz w:val="24"/>
          <w:szCs w:val="24"/>
        </w:rPr>
        <w:t xml:space="preserve">Donde </w:t>
      </w:r>
      <w:r w:rsidRPr="00E944F6">
        <w:rPr>
          <w:rFonts w:ascii="Arial" w:eastAsia="SymbolMT" w:hAnsi="Arial" w:cs="Arial"/>
          <w:sz w:val="24"/>
          <w:szCs w:val="24"/>
        </w:rPr>
        <w:t xml:space="preserve">λ </w:t>
      </w:r>
      <w:r w:rsidRPr="00E944F6">
        <w:rPr>
          <w:rFonts w:ascii="Arial" w:hAnsi="Arial" w:cs="Arial"/>
          <w:sz w:val="24"/>
          <w:szCs w:val="24"/>
        </w:rPr>
        <w:t>es la frecuencia angular del ciclo, en radianes</w:t>
      </w:r>
      <w:r>
        <w:rPr>
          <w:rFonts w:ascii="Arial" w:hAnsi="Arial" w:cs="Arial"/>
          <w:sz w:val="24"/>
          <w:szCs w:val="24"/>
        </w:rPr>
        <w:t xml:space="preserve"> </w:t>
      </w:r>
      <w:r w:rsidRPr="00F84C00">
        <w:rPr>
          <w:rFonts w:ascii="Arial" w:hAnsi="Arial" w:cs="Arial"/>
          <w:b/>
          <w:sz w:val="24"/>
          <w:szCs w:val="24"/>
          <w:vertAlign w:val="superscript"/>
        </w:rPr>
        <w:t>(</w:t>
      </w:r>
      <w:r w:rsidRPr="00F84C00">
        <w:rPr>
          <w:rStyle w:val="Refdenotaalpie"/>
          <w:rFonts w:ascii="Arial" w:hAnsi="Arial" w:cs="Arial"/>
          <w:b/>
          <w:sz w:val="24"/>
          <w:szCs w:val="24"/>
        </w:rPr>
        <w:footnoteReference w:id="16"/>
      </w:r>
      <w:r w:rsidRPr="00F84C00">
        <w:rPr>
          <w:rFonts w:ascii="Arial" w:hAnsi="Arial" w:cs="Arial"/>
          <w:b/>
          <w:sz w:val="24"/>
          <w:szCs w:val="24"/>
          <w:vertAlign w:val="superscript"/>
        </w:rPr>
        <w:t>)</w:t>
      </w:r>
      <w:r w:rsidRPr="00E944F6">
        <w:rPr>
          <w:rFonts w:ascii="Arial" w:hAnsi="Arial" w:cs="Arial"/>
          <w:sz w:val="24"/>
          <w:szCs w:val="24"/>
        </w:rPr>
        <w:t xml:space="preserve">. Si se admite que los parámetros </w:t>
      </w:r>
      <w:r w:rsidRPr="00E944F6">
        <w:rPr>
          <w:rFonts w:ascii="Arial" w:eastAsia="SymbolMT" w:hAnsi="Arial" w:cs="Arial"/>
          <w:sz w:val="24"/>
          <w:szCs w:val="24"/>
        </w:rPr>
        <w:t xml:space="preserve">α </w:t>
      </w:r>
      <w:r w:rsidRPr="00E944F6">
        <w:rPr>
          <w:rFonts w:ascii="Arial" w:hAnsi="Arial" w:cs="Arial"/>
          <w:sz w:val="24"/>
          <w:szCs w:val="24"/>
        </w:rPr>
        <w:t xml:space="preserve">y </w:t>
      </w:r>
      <w:r w:rsidRPr="00E944F6">
        <w:rPr>
          <w:rFonts w:ascii="Arial" w:eastAsia="SymbolMT" w:hAnsi="Arial" w:cs="Arial"/>
          <w:sz w:val="24"/>
          <w:szCs w:val="24"/>
        </w:rPr>
        <w:t xml:space="preserve">β </w:t>
      </w:r>
      <w:r w:rsidRPr="00E944F6">
        <w:rPr>
          <w:rFonts w:ascii="Arial" w:hAnsi="Arial" w:cs="Arial"/>
          <w:sz w:val="24"/>
          <w:szCs w:val="24"/>
        </w:rPr>
        <w:t>evolucionen aleatoriamente en el tiempo, el ciclo adquiere naturaleza estocástica. Pero antes de incorporar el carácter estocástico, conviene garantizar la continuidad del componente cíclico expresándolo de la forma recursiva siguiente:</w:t>
      </w:r>
    </w:p>
    <w:p w:rsidR="007C0927" w:rsidRPr="00C8563E" w:rsidRDefault="007C0927" w:rsidP="007C0927">
      <w:pPr>
        <w:autoSpaceDE w:val="0"/>
        <w:autoSpaceDN w:val="0"/>
        <w:adjustRightInd w:val="0"/>
        <w:spacing w:after="0" w:line="480" w:lineRule="auto"/>
        <w:jc w:val="center"/>
        <w:rPr>
          <w:rFonts w:ascii="TimesNewRoman,Italic" w:hAnsi="TimesNewRoman,Italic" w:cs="TimesNewRoman,Italic"/>
          <w:iCs/>
          <w:sz w:val="28"/>
          <w:szCs w:val="28"/>
          <w:lang w:val="es-EC"/>
        </w:rPr>
      </w:pPr>
      <w:r w:rsidRPr="00C8563E">
        <w:rPr>
          <w:rFonts w:ascii="TimesNewRoman,Italic" w:eastAsiaTheme="minorEastAsia" w:hAnsi="TimesNewRoman,Italic" w:cs="TimesNewRoman,Italic"/>
          <w:iCs/>
          <w:sz w:val="36"/>
          <w:szCs w:val="36"/>
          <w:lang w:val="es-EC"/>
        </w:rPr>
        <w:t xml:space="preserve">  </w:t>
      </w:r>
      <m:oMath>
        <m:r>
          <w:rPr>
            <w:rFonts w:ascii="Cambria Math" w:eastAsiaTheme="minorEastAsia" w:hAnsi="Cambria Math" w:cs="TimesNewRoman,Italic"/>
            <w:sz w:val="36"/>
            <w:szCs w:val="36"/>
            <w:lang w:val="es-EC"/>
          </w:rPr>
          <m:t xml:space="preserve">                         </m:t>
        </m:r>
        <m:d>
          <m:dPr>
            <m:ctrlPr>
              <w:rPr>
                <w:rFonts w:ascii="Cambria Math" w:eastAsiaTheme="minorEastAsia" w:hAnsi="Cambria Math" w:cs="TimesNewRoman,Italic"/>
                <w:iCs/>
                <w:sz w:val="24"/>
                <w:szCs w:val="24"/>
                <w:lang w:val="en-US"/>
              </w:rPr>
            </m:ctrlPr>
          </m:dPr>
          <m:e>
            <m:f>
              <m:fPr>
                <m:ctrlPr>
                  <w:rPr>
                    <w:rFonts w:ascii="Cambria Math" w:eastAsiaTheme="minorEastAsia" w:hAnsi="Cambria Math" w:cs="TimesNewRoman,Italic"/>
                    <w:iCs/>
                    <w:sz w:val="24"/>
                    <w:szCs w:val="24"/>
                    <w:lang w:val="en-US"/>
                  </w:rPr>
                </m:ctrlPr>
              </m:fPr>
              <m:num>
                <m:sSub>
                  <m:sSubPr>
                    <m:ctrlPr>
                      <w:rPr>
                        <w:rFonts w:ascii="Cambria Math" w:eastAsiaTheme="minorEastAsia" w:hAnsi="Cambria Math" w:cs="TimesNewRoman,Italic"/>
                        <w:iCs/>
                        <w:sz w:val="24"/>
                        <w:szCs w:val="24"/>
                        <w:lang w:val="en-US"/>
                      </w:rPr>
                    </m:ctrlPr>
                  </m:sSubPr>
                  <m:e>
                    <m:r>
                      <m:rPr>
                        <m:sty m:val="p"/>
                      </m:rPr>
                      <w:rPr>
                        <w:rFonts w:ascii="Cambria Math" w:eastAsiaTheme="minorEastAsia" w:hAnsi="Cambria Math" w:cs="TimesNewRoman,Italic"/>
                        <w:sz w:val="24"/>
                        <w:szCs w:val="24"/>
                        <w:lang w:val="en-US"/>
                      </w:rPr>
                      <m:t>Ψ</m:t>
                    </m:r>
                  </m:e>
                  <m:sub>
                    <m:r>
                      <m:rPr>
                        <m:sty m:val="p"/>
                      </m:rPr>
                      <w:rPr>
                        <w:rFonts w:ascii="Cambria Math" w:eastAsiaTheme="minorEastAsia" w:hAnsi="Cambria Math" w:cs="TimesNewRoman,Italic"/>
                        <w:sz w:val="24"/>
                        <w:szCs w:val="24"/>
                        <w:lang w:val="es-EC"/>
                      </w:rPr>
                      <m:t>t</m:t>
                    </m:r>
                  </m:sub>
                </m:sSub>
              </m:num>
              <m:den>
                <m:sSubSup>
                  <m:sSubSupPr>
                    <m:ctrlPr>
                      <w:rPr>
                        <w:rFonts w:ascii="Cambria Math" w:eastAsiaTheme="minorEastAsia" w:hAnsi="Cambria Math" w:cs="TimesNewRoman,Italic"/>
                        <w:iCs/>
                        <w:sz w:val="24"/>
                        <w:szCs w:val="24"/>
                        <w:lang w:val="en-US"/>
                      </w:rPr>
                    </m:ctrlPr>
                  </m:sSubSupPr>
                  <m:e>
                    <m:r>
                      <m:rPr>
                        <m:sty m:val="p"/>
                      </m:rPr>
                      <w:rPr>
                        <w:rFonts w:ascii="Cambria Math" w:eastAsiaTheme="minorEastAsia" w:hAnsi="Cambria Math" w:cs="TimesNewRoman,Italic"/>
                        <w:sz w:val="24"/>
                        <w:szCs w:val="24"/>
                        <w:lang w:val="en-US"/>
                      </w:rPr>
                      <m:t>Ψ</m:t>
                    </m:r>
                  </m:e>
                  <m:sub>
                    <m:r>
                      <m:rPr>
                        <m:sty m:val="p"/>
                      </m:rPr>
                      <w:rPr>
                        <w:rFonts w:ascii="Cambria Math" w:eastAsiaTheme="minorEastAsia" w:hAnsi="Cambria Math" w:cs="TimesNewRoman,Italic"/>
                        <w:sz w:val="24"/>
                        <w:szCs w:val="24"/>
                        <w:lang w:val="es-EC"/>
                      </w:rPr>
                      <m:t>t</m:t>
                    </m:r>
                  </m:sub>
                  <m:sup>
                    <m:r>
                      <m:rPr>
                        <m:sty m:val="p"/>
                      </m:rPr>
                      <w:rPr>
                        <w:rFonts w:ascii="Cambria Math" w:eastAsiaTheme="minorEastAsia" w:hAnsi="Cambria Math" w:cs="TimesNewRoman,Italic"/>
                        <w:sz w:val="24"/>
                        <w:szCs w:val="24"/>
                        <w:lang w:val="es-EC"/>
                      </w:rPr>
                      <m:t>,</m:t>
                    </m:r>
                  </m:sup>
                </m:sSubSup>
              </m:den>
            </m:f>
          </m:e>
        </m:d>
        <m:r>
          <m:rPr>
            <m:sty m:val="p"/>
          </m:rPr>
          <w:rPr>
            <w:rFonts w:ascii="Cambria Math" w:eastAsiaTheme="minorEastAsia" w:hAnsi="Cambria Math" w:cs="TimesNewRoman,Italic"/>
            <w:sz w:val="24"/>
            <w:szCs w:val="24"/>
            <w:lang w:val="es-EC"/>
          </w:rPr>
          <m:t>=</m:t>
        </m:r>
        <m:d>
          <m:dPr>
            <m:ctrlPr>
              <w:rPr>
                <w:rFonts w:ascii="Cambria Math" w:eastAsiaTheme="minorEastAsia" w:hAnsi="Cambria Math" w:cs="TimesNewRoman,Italic"/>
                <w:iCs/>
                <w:sz w:val="24"/>
                <w:szCs w:val="24"/>
                <w:lang w:val="en-US"/>
              </w:rPr>
            </m:ctrlPr>
          </m:dPr>
          <m:e>
            <m:m>
              <m:mPr>
                <m:mcs>
                  <m:mc>
                    <m:mcPr>
                      <m:count m:val="2"/>
                      <m:mcJc m:val="center"/>
                    </m:mcPr>
                  </m:mc>
                </m:mcs>
                <m:ctrlPr>
                  <w:rPr>
                    <w:rFonts w:ascii="Cambria Math" w:eastAsiaTheme="minorEastAsia" w:hAnsi="Cambria Math" w:cs="TimesNewRoman,Italic"/>
                    <w:iCs/>
                    <w:sz w:val="24"/>
                    <w:szCs w:val="24"/>
                    <w:lang w:val="en-US"/>
                  </w:rPr>
                </m:ctrlPr>
              </m:mPr>
              <m:mr>
                <m:e>
                  <m:func>
                    <m:funcPr>
                      <m:ctrlPr>
                        <w:rPr>
                          <w:rFonts w:ascii="Cambria Math" w:eastAsiaTheme="minorEastAsia" w:hAnsi="Cambria Math" w:cs="TimesNewRoman,Italic"/>
                          <w:iCs/>
                          <w:sz w:val="24"/>
                          <w:szCs w:val="24"/>
                          <w:lang w:val="en-US"/>
                        </w:rPr>
                      </m:ctrlPr>
                    </m:funcPr>
                    <m:fName>
                      <m:r>
                        <m:rPr>
                          <m:sty m:val="p"/>
                        </m:rPr>
                        <w:rPr>
                          <w:rFonts w:ascii="Cambria Math" w:hAnsi="Cambria Math" w:cs="TimesNewRoman,Italic"/>
                          <w:sz w:val="24"/>
                          <w:szCs w:val="24"/>
                          <w:lang w:val="es-EC"/>
                        </w:rPr>
                        <m:t>cos</m:t>
                      </m:r>
                    </m:fName>
                    <m:e>
                      <m:r>
                        <m:rPr>
                          <m:sty m:val="p"/>
                        </m:rPr>
                        <w:rPr>
                          <w:rFonts w:ascii="Cambria Math" w:eastAsiaTheme="minorEastAsia" w:hAnsi="Cambria Math" w:cs="TimesNewRoman,Italic"/>
                          <w:sz w:val="24"/>
                          <w:szCs w:val="24"/>
                          <w:lang w:val="en-US"/>
                        </w:rPr>
                        <m:t>λ</m:t>
                      </m:r>
                    </m:e>
                  </m:func>
                </m:e>
                <m:e>
                  <m:r>
                    <m:rPr>
                      <m:sty m:val="p"/>
                    </m:rPr>
                    <w:rPr>
                      <w:rFonts w:ascii="Cambria Math" w:eastAsiaTheme="minorEastAsia" w:hAnsi="Cambria Math" w:cs="TimesNewRoman,Italic"/>
                      <w:sz w:val="24"/>
                      <w:szCs w:val="24"/>
                      <w:lang w:val="es-EC"/>
                    </w:rPr>
                    <m:t xml:space="preserve">sen </m:t>
                  </m:r>
                  <m:r>
                    <m:rPr>
                      <m:sty m:val="p"/>
                    </m:rPr>
                    <w:rPr>
                      <w:rFonts w:ascii="Cambria Math" w:eastAsiaTheme="minorEastAsia" w:hAnsi="Cambria Math" w:cs="TimesNewRoman,Italic"/>
                      <w:sz w:val="24"/>
                      <w:szCs w:val="24"/>
                      <w:lang w:val="en-US"/>
                    </w:rPr>
                    <m:t>λ</m:t>
                  </m:r>
                </m:e>
              </m:mr>
              <m:mr>
                <m:e>
                  <m:r>
                    <m:rPr>
                      <m:sty m:val="p"/>
                    </m:rPr>
                    <w:rPr>
                      <w:rFonts w:ascii="Cambria Math" w:eastAsiaTheme="minorEastAsia" w:hAnsi="Cambria Math" w:cs="TimesNewRoman,Italic"/>
                      <w:sz w:val="24"/>
                      <w:szCs w:val="24"/>
                      <w:lang w:val="es-EC"/>
                    </w:rPr>
                    <m:t xml:space="preserve">-sen </m:t>
                  </m:r>
                  <m:r>
                    <m:rPr>
                      <m:sty m:val="p"/>
                    </m:rPr>
                    <w:rPr>
                      <w:rFonts w:ascii="Cambria Math" w:eastAsiaTheme="minorEastAsia" w:hAnsi="Cambria Math" w:cs="TimesNewRoman,Italic"/>
                      <w:sz w:val="24"/>
                      <w:szCs w:val="24"/>
                      <w:lang w:val="en-US"/>
                    </w:rPr>
                    <m:t>λ</m:t>
                  </m:r>
                </m:e>
                <m:e>
                  <m:func>
                    <m:funcPr>
                      <m:ctrlPr>
                        <w:rPr>
                          <w:rFonts w:ascii="Cambria Math" w:eastAsiaTheme="minorEastAsia" w:hAnsi="Cambria Math" w:cs="TimesNewRoman,Italic"/>
                          <w:iCs/>
                          <w:sz w:val="24"/>
                          <w:szCs w:val="24"/>
                          <w:lang w:val="en-US"/>
                        </w:rPr>
                      </m:ctrlPr>
                    </m:funcPr>
                    <m:fName>
                      <m:r>
                        <m:rPr>
                          <m:sty m:val="p"/>
                        </m:rPr>
                        <w:rPr>
                          <w:rFonts w:ascii="Cambria Math" w:eastAsiaTheme="minorEastAsia" w:hAnsi="Cambria Math" w:cs="TimesNewRoman,Italic"/>
                          <w:sz w:val="24"/>
                          <w:szCs w:val="24"/>
                          <w:lang w:val="es-EC"/>
                        </w:rPr>
                        <m:t>cos</m:t>
                      </m:r>
                    </m:fName>
                    <m:e>
                      <m:r>
                        <m:rPr>
                          <m:sty m:val="p"/>
                        </m:rPr>
                        <w:rPr>
                          <w:rFonts w:ascii="Cambria Math" w:eastAsiaTheme="minorEastAsia" w:hAnsi="Cambria Math" w:cs="TimesNewRoman,Italic"/>
                          <w:sz w:val="24"/>
                          <w:szCs w:val="24"/>
                          <w:lang w:val="en-US"/>
                        </w:rPr>
                        <m:t>λ</m:t>
                      </m:r>
                    </m:e>
                  </m:func>
                </m:e>
              </m:mr>
            </m:m>
          </m:e>
        </m:d>
        <m:d>
          <m:dPr>
            <m:ctrlPr>
              <w:rPr>
                <w:rFonts w:ascii="Cambria Math" w:eastAsiaTheme="minorEastAsia" w:hAnsi="Cambria Math" w:cs="TimesNewRoman,Italic"/>
                <w:iCs/>
                <w:sz w:val="24"/>
                <w:szCs w:val="24"/>
              </w:rPr>
            </m:ctrlPr>
          </m:dPr>
          <m:e>
            <m:m>
              <m:mPr>
                <m:mcs>
                  <m:mc>
                    <m:mcPr>
                      <m:count m:val="1"/>
                      <m:mcJc m:val="center"/>
                    </m:mcPr>
                  </m:mc>
                </m:mcs>
                <m:ctrlPr>
                  <w:rPr>
                    <w:rFonts w:ascii="Cambria Math" w:hAnsi="Cambria Math" w:cs="TimesNewRoman,Italic"/>
                    <w:iCs/>
                    <w:sz w:val="24"/>
                    <w:szCs w:val="24"/>
                  </w:rPr>
                </m:ctrlPr>
              </m:mPr>
              <m:mr>
                <m:e>
                  <m:sSub>
                    <m:sSubPr>
                      <m:ctrlPr>
                        <w:rPr>
                          <w:rFonts w:ascii="Cambria Math" w:hAnsi="Cambria Math" w:cs="TimesNewRoman,Italic"/>
                          <w:iCs/>
                          <w:sz w:val="24"/>
                          <w:szCs w:val="24"/>
                        </w:rPr>
                      </m:ctrlPr>
                    </m:sSubPr>
                    <m:e>
                      <m:r>
                        <m:rPr>
                          <m:sty m:val="p"/>
                        </m:rPr>
                        <w:rPr>
                          <w:rFonts w:ascii="Cambria Math" w:hAnsi="Cambria Math" w:cs="TimesNewRoman,Italic"/>
                          <w:sz w:val="24"/>
                          <w:szCs w:val="24"/>
                        </w:rPr>
                        <m:t>Ψ</m:t>
                      </m:r>
                    </m:e>
                    <m:sub>
                      <m:r>
                        <m:rPr>
                          <m:sty m:val="p"/>
                        </m:rPr>
                        <w:rPr>
                          <w:rFonts w:ascii="Cambria Math" w:hAnsi="Cambria Math" w:cs="TimesNewRoman,Italic"/>
                          <w:sz w:val="24"/>
                          <w:szCs w:val="24"/>
                        </w:rPr>
                        <m:t>t</m:t>
                      </m:r>
                      <m:r>
                        <m:rPr>
                          <m:sty m:val="p"/>
                        </m:rPr>
                        <w:rPr>
                          <w:rFonts w:ascii="Cambria Math" w:hAnsi="Cambria Math" w:cs="TimesNewRoman,Italic"/>
                          <w:sz w:val="24"/>
                          <w:szCs w:val="24"/>
                          <w:lang w:val="es-EC"/>
                        </w:rPr>
                        <m:t>-1</m:t>
                      </m:r>
                    </m:sub>
                  </m:sSub>
                </m:e>
              </m:mr>
              <m:mr>
                <m:e>
                  <m:sSubSup>
                    <m:sSubSupPr>
                      <m:ctrlPr>
                        <w:rPr>
                          <w:rFonts w:ascii="Cambria Math" w:hAnsi="Cambria Math" w:cs="TimesNewRoman,Italic"/>
                          <w:iCs/>
                          <w:sz w:val="24"/>
                          <w:szCs w:val="24"/>
                        </w:rPr>
                      </m:ctrlPr>
                    </m:sSubSupPr>
                    <m:e>
                      <m:r>
                        <m:rPr>
                          <m:sty m:val="p"/>
                        </m:rPr>
                        <w:rPr>
                          <w:rFonts w:ascii="Cambria Math" w:hAnsi="Cambria Math" w:cs="TimesNewRoman,Italic"/>
                          <w:sz w:val="24"/>
                          <w:szCs w:val="24"/>
                        </w:rPr>
                        <m:t>Ψ</m:t>
                      </m:r>
                    </m:e>
                    <m:sub>
                      <m:r>
                        <m:rPr>
                          <m:sty m:val="p"/>
                        </m:rPr>
                        <w:rPr>
                          <w:rFonts w:ascii="Cambria Math" w:hAnsi="Cambria Math" w:cs="TimesNewRoman,Italic"/>
                          <w:sz w:val="24"/>
                          <w:szCs w:val="24"/>
                        </w:rPr>
                        <m:t>t</m:t>
                      </m:r>
                      <m:r>
                        <m:rPr>
                          <m:sty m:val="p"/>
                        </m:rPr>
                        <w:rPr>
                          <w:rFonts w:ascii="Cambria Math" w:hAnsi="Cambria Math" w:cs="TimesNewRoman,Italic"/>
                          <w:sz w:val="24"/>
                          <w:szCs w:val="24"/>
                          <w:lang w:val="es-EC"/>
                        </w:rPr>
                        <m:t>-1</m:t>
                      </m:r>
                    </m:sub>
                    <m:sup>
                      <m:r>
                        <m:rPr>
                          <m:sty m:val="p"/>
                        </m:rPr>
                        <w:rPr>
                          <w:rFonts w:ascii="Cambria Math" w:hAnsi="Cambria Math" w:cs="TimesNewRoman,Italic"/>
                          <w:sz w:val="24"/>
                          <w:szCs w:val="24"/>
                          <w:lang w:val="es-EC"/>
                        </w:rPr>
                        <m:t>,</m:t>
                      </m:r>
                    </m:sup>
                  </m:sSubSup>
                </m:e>
              </m:mr>
            </m:m>
          </m:e>
        </m:d>
        <m:r>
          <m:rPr>
            <m:sty m:val="p"/>
          </m:rPr>
          <w:rPr>
            <w:rFonts w:ascii="Cambria Math" w:eastAsiaTheme="minorEastAsia" w:hAnsi="Cambria Math" w:cs="TimesNewRoman,Italic"/>
            <w:sz w:val="24"/>
            <w:szCs w:val="24"/>
          </w:rPr>
          <m:t>,  t=1….,T</m:t>
        </m:r>
      </m:oMath>
      <w:r w:rsidRPr="00C8563E">
        <w:rPr>
          <w:rFonts w:ascii="TimesNewRoman,Italic" w:eastAsiaTheme="minorEastAsia" w:hAnsi="TimesNewRoman,Italic" w:cs="TimesNewRoman,Italic"/>
          <w:iCs/>
          <w:sz w:val="36"/>
          <w:szCs w:val="36"/>
          <w:lang w:val="es-EC"/>
        </w:rPr>
        <w:t xml:space="preserve"> </w:t>
      </w:r>
    </w:p>
    <w:p w:rsidR="007C0927" w:rsidRPr="00C8563E" w:rsidRDefault="007C0927" w:rsidP="007C0927">
      <w:pPr>
        <w:autoSpaceDE w:val="0"/>
        <w:autoSpaceDN w:val="0"/>
        <w:adjustRightInd w:val="0"/>
        <w:spacing w:after="0" w:line="480" w:lineRule="auto"/>
        <w:rPr>
          <w:rFonts w:ascii="TimesNewRoman,Italic" w:hAnsi="TimesNewRoman,Italic" w:cs="TimesNewRoman,Italic"/>
          <w:i/>
          <w:iCs/>
          <w:sz w:val="14"/>
          <w:szCs w:val="14"/>
          <w:lang w:val="es-EC"/>
        </w:rPr>
      </w:pPr>
    </w:p>
    <w:p w:rsidR="007C0927" w:rsidRPr="00E944F6" w:rsidRDefault="007C0927" w:rsidP="007C0927">
      <w:pPr>
        <w:autoSpaceDE w:val="0"/>
        <w:autoSpaceDN w:val="0"/>
        <w:adjustRightInd w:val="0"/>
        <w:spacing w:after="0" w:line="480" w:lineRule="auto"/>
        <w:ind w:left="1418" w:firstLine="1134"/>
        <w:jc w:val="both"/>
        <w:rPr>
          <w:rFonts w:ascii="Arial" w:hAnsi="Arial" w:cs="Arial"/>
          <w:sz w:val="24"/>
          <w:szCs w:val="24"/>
        </w:rPr>
      </w:pPr>
      <w:r w:rsidRPr="00E944F6">
        <w:rPr>
          <w:rFonts w:ascii="Arial" w:hAnsi="Arial" w:cs="Arial"/>
          <w:sz w:val="24"/>
          <w:szCs w:val="24"/>
        </w:rPr>
        <w:t xml:space="preserve">Con </w:t>
      </w:r>
      <m:oMath>
        <m:sSub>
          <m:sSubPr>
            <m:ctrlPr>
              <w:rPr>
                <w:rFonts w:ascii="Cambria Math" w:hAnsi="Arial" w:cs="Arial"/>
                <w:i/>
                <w:iCs/>
                <w:sz w:val="24"/>
                <w:szCs w:val="24"/>
              </w:rPr>
            </m:ctrlPr>
          </m:sSubPr>
          <m:e>
            <m:r>
              <m:rPr>
                <m:sty m:val="p"/>
              </m:rPr>
              <w:rPr>
                <w:rFonts w:ascii="Cambria Math" w:hAnsi="Arial" w:cs="Arial"/>
                <w:sz w:val="24"/>
                <w:szCs w:val="24"/>
              </w:rPr>
              <m:t>Ψ</m:t>
            </m:r>
          </m:e>
          <m:sub>
            <m:r>
              <w:rPr>
                <w:rFonts w:ascii="Cambria Math" w:hAnsi="Cambria Math" w:cs="Arial"/>
                <w:sz w:val="24"/>
                <w:szCs w:val="24"/>
              </w:rPr>
              <m:t>t</m:t>
            </m:r>
          </m:sub>
        </m:sSub>
        <m:r>
          <w:rPr>
            <w:rFonts w:ascii="Cambria Math" w:hAnsi="Arial" w:cs="Arial"/>
            <w:sz w:val="24"/>
            <w:szCs w:val="24"/>
          </w:rPr>
          <m:t>=</m:t>
        </m:r>
        <m:r>
          <w:rPr>
            <w:rFonts w:ascii="Cambria Math" w:hAnsi="Cambria Math" w:cs="Arial"/>
            <w:sz w:val="24"/>
            <w:szCs w:val="24"/>
          </w:rPr>
          <m:t>α</m:t>
        </m:r>
      </m:oMath>
      <w:r w:rsidRPr="00E944F6">
        <w:rPr>
          <w:rFonts w:ascii="Arial" w:hAnsi="Arial" w:cs="Arial"/>
          <w:sz w:val="24"/>
          <w:szCs w:val="24"/>
        </w:rPr>
        <w:t xml:space="preserve"> y </w:t>
      </w:r>
      <m:oMath>
        <m:sSubSup>
          <m:sSubSupPr>
            <m:ctrlPr>
              <w:rPr>
                <w:rFonts w:ascii="Cambria Math" w:hAnsi="Arial" w:cs="Arial"/>
                <w:i/>
                <w:iCs/>
                <w:sz w:val="24"/>
                <w:szCs w:val="24"/>
              </w:rPr>
            </m:ctrlPr>
          </m:sSubSupPr>
          <m:e>
            <m:r>
              <m:rPr>
                <m:sty m:val="p"/>
              </m:rPr>
              <w:rPr>
                <w:rFonts w:ascii="Cambria Math" w:hAnsi="Arial" w:cs="Arial"/>
                <w:sz w:val="24"/>
                <w:szCs w:val="24"/>
              </w:rPr>
              <m:t>Ψ</m:t>
            </m:r>
          </m:e>
          <m:sub>
            <m:r>
              <w:rPr>
                <w:rFonts w:ascii="Cambria Math" w:hAnsi="Cambria Math" w:cs="Arial"/>
                <w:sz w:val="24"/>
                <w:szCs w:val="24"/>
              </w:rPr>
              <m:t>t</m:t>
            </m:r>
          </m:sub>
          <m:sup>
            <m:r>
              <w:rPr>
                <w:rFonts w:ascii="Cambria Math" w:hAnsi="Arial" w:cs="Arial"/>
                <w:sz w:val="24"/>
                <w:szCs w:val="24"/>
              </w:rPr>
              <m:t>,</m:t>
            </m:r>
          </m:sup>
        </m:sSubSup>
        <m:r>
          <w:rPr>
            <w:rFonts w:ascii="Cambria Math" w:hAnsi="Arial" w:cs="Arial"/>
            <w:sz w:val="24"/>
            <w:szCs w:val="24"/>
          </w:rPr>
          <m:t xml:space="preserve">= </m:t>
        </m:r>
        <m:r>
          <w:rPr>
            <w:rFonts w:ascii="Cambria Math" w:hAnsi="Cambria Math" w:cs="Arial"/>
            <w:sz w:val="24"/>
            <w:szCs w:val="24"/>
          </w:rPr>
          <m:t>β</m:t>
        </m:r>
      </m:oMath>
      <w:r w:rsidRPr="00E944F6">
        <w:rPr>
          <w:rFonts w:ascii="Arial" w:hAnsi="Arial" w:cs="Arial"/>
          <w:sz w:val="28"/>
          <w:szCs w:val="28"/>
        </w:rPr>
        <w:t xml:space="preserve"> . </w:t>
      </w:r>
      <w:r w:rsidRPr="00E944F6">
        <w:rPr>
          <w:rFonts w:ascii="Arial" w:hAnsi="Arial" w:cs="Arial"/>
          <w:sz w:val="24"/>
          <w:szCs w:val="24"/>
        </w:rPr>
        <w:t xml:space="preserve">Los nuevos parámetros son </w:t>
      </w:r>
      <m:oMath>
        <m:sSub>
          <m:sSubPr>
            <m:ctrlPr>
              <w:rPr>
                <w:rFonts w:ascii="Cambria Math" w:hAnsi="Arial" w:cs="Arial"/>
                <w:i/>
                <w:iCs/>
                <w:sz w:val="24"/>
                <w:szCs w:val="24"/>
              </w:rPr>
            </m:ctrlPr>
          </m:sSubPr>
          <m:e>
            <m:r>
              <m:rPr>
                <m:sty m:val="p"/>
              </m:rPr>
              <w:rPr>
                <w:rFonts w:ascii="Cambria Math" w:hAnsi="Arial" w:cs="Arial"/>
                <w:sz w:val="24"/>
                <w:szCs w:val="24"/>
              </w:rPr>
              <m:t>Ψ</m:t>
            </m:r>
          </m:e>
          <m:sub>
            <m:r>
              <w:rPr>
                <w:rFonts w:ascii="Cambria Math" w:hAnsi="Cambria Math" w:cs="Arial"/>
                <w:sz w:val="24"/>
                <w:szCs w:val="24"/>
              </w:rPr>
              <m:t>t</m:t>
            </m:r>
            <m:r>
              <w:rPr>
                <w:rFonts w:ascii="Arial" w:hAnsi="Arial" w:cs="Arial"/>
                <w:sz w:val="24"/>
                <w:szCs w:val="24"/>
              </w:rPr>
              <m:t>-</m:t>
            </m:r>
            <m:r>
              <w:rPr>
                <w:rFonts w:ascii="Cambria Math" w:hAnsi="Arial" w:cs="Arial"/>
                <w:sz w:val="24"/>
                <w:szCs w:val="24"/>
              </w:rPr>
              <m:t>1</m:t>
            </m:r>
          </m:sub>
        </m:sSub>
      </m:oMath>
      <w:r w:rsidRPr="00E944F6">
        <w:rPr>
          <w:rFonts w:ascii="Arial" w:hAnsi="Arial" w:cs="Arial"/>
          <w:sz w:val="24"/>
          <w:szCs w:val="24"/>
        </w:rPr>
        <w:t xml:space="preserve">, el valor del ciclo en </w:t>
      </w:r>
      <w:r w:rsidRPr="00E944F6">
        <w:rPr>
          <w:rFonts w:ascii="Arial" w:hAnsi="Arial" w:cs="Arial"/>
          <w:i/>
          <w:iCs/>
          <w:sz w:val="24"/>
          <w:szCs w:val="24"/>
        </w:rPr>
        <w:t>t-</w:t>
      </w:r>
      <w:r w:rsidRPr="00E944F6">
        <w:rPr>
          <w:rFonts w:ascii="Arial" w:hAnsi="Arial" w:cs="Arial"/>
          <w:sz w:val="24"/>
          <w:szCs w:val="24"/>
        </w:rPr>
        <w:t xml:space="preserve">1, y </w:t>
      </w:r>
      <m:oMath>
        <m:sSubSup>
          <m:sSubSupPr>
            <m:ctrlPr>
              <w:rPr>
                <w:rFonts w:ascii="Cambria Math" w:hAnsi="Arial" w:cs="Arial"/>
                <w:i/>
                <w:iCs/>
                <w:sz w:val="24"/>
                <w:szCs w:val="24"/>
              </w:rPr>
            </m:ctrlPr>
          </m:sSubSupPr>
          <m:e>
            <m:r>
              <m:rPr>
                <m:sty m:val="p"/>
              </m:rPr>
              <w:rPr>
                <w:rFonts w:ascii="Cambria Math" w:hAnsi="Arial" w:cs="Arial"/>
                <w:sz w:val="24"/>
                <w:szCs w:val="24"/>
              </w:rPr>
              <m:t>Ψ</m:t>
            </m:r>
          </m:e>
          <m:sub>
            <m:r>
              <w:rPr>
                <w:rFonts w:ascii="Cambria Math" w:hAnsi="Cambria Math" w:cs="Arial"/>
                <w:sz w:val="24"/>
                <w:szCs w:val="24"/>
              </w:rPr>
              <m:t>t</m:t>
            </m:r>
            <m:r>
              <w:rPr>
                <w:rFonts w:ascii="Arial" w:hAnsi="Arial" w:cs="Arial"/>
                <w:sz w:val="24"/>
                <w:szCs w:val="24"/>
              </w:rPr>
              <m:t>-</m:t>
            </m:r>
            <m:r>
              <w:rPr>
                <w:rFonts w:ascii="Cambria Math" w:hAnsi="Arial" w:cs="Arial"/>
                <w:sz w:val="24"/>
                <w:szCs w:val="24"/>
              </w:rPr>
              <m:t>1</m:t>
            </m:r>
          </m:sub>
          <m:sup>
            <m:r>
              <w:rPr>
                <w:rFonts w:ascii="Cambria Math" w:hAnsi="Arial" w:cs="Arial"/>
                <w:sz w:val="24"/>
                <w:szCs w:val="24"/>
              </w:rPr>
              <m:t>,</m:t>
            </m:r>
          </m:sup>
        </m:sSubSup>
      </m:oMath>
      <w:r w:rsidRPr="00E944F6">
        <w:rPr>
          <w:rFonts w:ascii="Arial" w:hAnsi="Arial" w:cs="Arial"/>
          <w:sz w:val="24"/>
          <w:szCs w:val="24"/>
        </w:rPr>
        <w:t xml:space="preserve">, que aparece por construcción en la formación de </w:t>
      </w:r>
      <m:oMath>
        <m:sSub>
          <m:sSubPr>
            <m:ctrlPr>
              <w:rPr>
                <w:rFonts w:ascii="Cambria Math" w:hAnsi="Arial" w:cs="Arial"/>
                <w:i/>
                <w:iCs/>
                <w:sz w:val="24"/>
                <w:szCs w:val="24"/>
              </w:rPr>
            </m:ctrlPr>
          </m:sSubPr>
          <m:e>
            <m:r>
              <m:rPr>
                <m:sty m:val="p"/>
              </m:rPr>
              <w:rPr>
                <w:rFonts w:ascii="Cambria Math" w:hAnsi="Arial" w:cs="Arial"/>
                <w:sz w:val="24"/>
                <w:szCs w:val="24"/>
              </w:rPr>
              <m:t>Ψ</m:t>
            </m:r>
          </m:e>
          <m:sub>
            <m:r>
              <w:rPr>
                <w:rFonts w:ascii="Cambria Math" w:hAnsi="Cambria Math" w:cs="Arial"/>
                <w:sz w:val="24"/>
                <w:szCs w:val="24"/>
              </w:rPr>
              <m:t>t</m:t>
            </m:r>
          </m:sub>
        </m:sSub>
      </m:oMath>
      <w:r w:rsidRPr="00E944F6">
        <w:rPr>
          <w:rFonts w:ascii="Arial" w:eastAsia="SymbolMT" w:hAnsi="Arial" w:cs="Arial"/>
          <w:sz w:val="24"/>
          <w:szCs w:val="24"/>
        </w:rPr>
        <w:t xml:space="preserve"> .</w:t>
      </w:r>
      <w:r w:rsidRPr="00E944F6">
        <w:rPr>
          <w:rFonts w:ascii="Arial" w:hAnsi="Arial" w:cs="Arial"/>
          <w:sz w:val="24"/>
          <w:szCs w:val="24"/>
        </w:rPr>
        <w:t xml:space="preserve">Entonces, el ciclo es estocástico al </w:t>
      </w:r>
      <w:r w:rsidRPr="00E944F6">
        <w:rPr>
          <w:rFonts w:ascii="Arial" w:hAnsi="Arial" w:cs="Arial"/>
          <w:sz w:val="24"/>
          <w:szCs w:val="24"/>
        </w:rPr>
        <w:lastRenderedPageBreak/>
        <w:t xml:space="preserve">introducir dos términos de perturbación ruido blanco normal </w:t>
      </w:r>
      <m:oMath>
        <m:sSub>
          <m:sSubPr>
            <m:ctrlPr>
              <w:rPr>
                <w:rFonts w:ascii="Cambria Math" w:hAnsi="Arial" w:cs="Arial"/>
                <w:i/>
                <w:sz w:val="24"/>
                <w:szCs w:val="24"/>
              </w:rPr>
            </m:ctrlPr>
          </m:sSubPr>
          <m:e>
            <m:r>
              <w:rPr>
                <w:rFonts w:ascii="Cambria Math" w:hAnsi="Cambria Math" w:cs="Arial"/>
                <w:sz w:val="24"/>
                <w:szCs w:val="24"/>
              </w:rPr>
              <m:t>k</m:t>
            </m:r>
          </m:e>
          <m:sub>
            <m:r>
              <w:rPr>
                <w:rFonts w:ascii="Cambria Math" w:hAnsi="Cambria Math" w:cs="Arial"/>
                <w:sz w:val="24"/>
                <w:szCs w:val="24"/>
              </w:rPr>
              <m:t>t</m:t>
            </m:r>
          </m:sub>
        </m:sSub>
      </m:oMath>
      <w:r w:rsidRPr="00E944F6">
        <w:rPr>
          <w:rFonts w:ascii="Arial" w:hAnsi="Arial" w:cs="Arial"/>
          <w:i/>
          <w:iCs/>
          <w:sz w:val="24"/>
          <w:szCs w:val="24"/>
        </w:rPr>
        <w:t xml:space="preserve"> y </w:t>
      </w:r>
      <m:oMath>
        <m:sSubSup>
          <m:sSubSupPr>
            <m:ctrlPr>
              <w:rPr>
                <w:rFonts w:ascii="Cambria Math" w:hAnsi="Arial" w:cs="Arial"/>
                <w:i/>
                <w:iCs/>
                <w:sz w:val="24"/>
                <w:szCs w:val="24"/>
              </w:rPr>
            </m:ctrlPr>
          </m:sSubSupPr>
          <m:e>
            <m:r>
              <w:rPr>
                <w:rFonts w:ascii="Cambria Math" w:hAnsi="Cambria Math" w:cs="Arial"/>
                <w:sz w:val="24"/>
                <w:szCs w:val="24"/>
              </w:rPr>
              <m:t>k</m:t>
            </m:r>
          </m:e>
          <m:sub>
            <m:r>
              <w:rPr>
                <w:rFonts w:ascii="Cambria Math" w:hAnsi="Cambria Math" w:cs="Arial"/>
                <w:sz w:val="24"/>
                <w:szCs w:val="24"/>
              </w:rPr>
              <m:t>t</m:t>
            </m:r>
          </m:sub>
          <m:sup>
            <m:r>
              <w:rPr>
                <w:rFonts w:ascii="Cambria Math" w:hAnsi="Arial" w:cs="Arial"/>
                <w:sz w:val="24"/>
                <w:szCs w:val="24"/>
              </w:rPr>
              <m:t>,</m:t>
            </m:r>
          </m:sup>
        </m:sSubSup>
      </m:oMath>
      <w:r w:rsidRPr="00E944F6">
        <w:rPr>
          <w:rFonts w:ascii="Arial" w:hAnsi="Arial" w:cs="Arial"/>
          <w:sz w:val="24"/>
          <w:szCs w:val="24"/>
        </w:rPr>
        <w:t>de forma que:</w:t>
      </w:r>
    </w:p>
    <w:p w:rsidR="007C0927" w:rsidRDefault="007C0927" w:rsidP="007C0927">
      <w:pPr>
        <w:autoSpaceDE w:val="0"/>
        <w:autoSpaceDN w:val="0"/>
        <w:adjustRightInd w:val="0"/>
        <w:spacing w:after="0" w:line="480" w:lineRule="auto"/>
        <w:jc w:val="center"/>
        <w:rPr>
          <w:rFonts w:ascii="TimesNewRoman,Italic" w:eastAsiaTheme="minorEastAsia" w:hAnsi="TimesNewRoman,Italic" w:cs="TimesNewRoman,Italic"/>
          <w:iCs/>
          <w:sz w:val="36"/>
          <w:szCs w:val="36"/>
        </w:rPr>
      </w:pPr>
      <m:oMath>
        <m:r>
          <w:rPr>
            <w:rFonts w:ascii="Cambria Math" w:eastAsiaTheme="minorEastAsia" w:hAnsi="Cambria Math" w:cs="TimesNewRoman,Italic"/>
            <w:sz w:val="24"/>
            <w:szCs w:val="24"/>
          </w:rPr>
          <m:t xml:space="preserve">                                             </m:t>
        </m:r>
        <m:d>
          <m:dPr>
            <m:ctrlPr>
              <w:rPr>
                <w:rFonts w:ascii="Cambria Math" w:eastAsiaTheme="minorEastAsia" w:hAnsi="Cambria Math" w:cs="TimesNewRoman,Italic"/>
                <w:i/>
                <w:iCs/>
                <w:sz w:val="24"/>
                <w:szCs w:val="24"/>
              </w:rPr>
            </m:ctrlPr>
          </m:dPr>
          <m:e>
            <m:m>
              <m:mPr>
                <m:mcs>
                  <m:mc>
                    <m:mcPr>
                      <m:count m:val="1"/>
                      <m:mcJc m:val="center"/>
                    </m:mcPr>
                  </m:mc>
                </m:mcs>
                <m:ctrlPr>
                  <w:rPr>
                    <w:rFonts w:ascii="Cambria Math" w:hAnsi="Cambria Math" w:cs="TimesNewRoman,Italic"/>
                    <w:i/>
                    <w:iCs/>
                    <w:sz w:val="24"/>
                    <w:szCs w:val="24"/>
                  </w:rPr>
                </m:ctrlPr>
              </m:mPr>
              <m:mr>
                <m:e>
                  <m:sSub>
                    <m:sSubPr>
                      <m:ctrlPr>
                        <w:rPr>
                          <w:rFonts w:ascii="Cambria Math" w:hAnsi="Cambria Math" w:cs="TimesNewRoman,Italic"/>
                          <w:i/>
                          <w:iCs/>
                          <w:sz w:val="24"/>
                          <w:szCs w:val="24"/>
                        </w:rPr>
                      </m:ctrlPr>
                    </m:sSubPr>
                    <m:e>
                      <m:r>
                        <m:rPr>
                          <m:sty m:val="p"/>
                        </m:rPr>
                        <w:rPr>
                          <w:rFonts w:ascii="Cambria Math" w:hAnsi="Cambria Math" w:cs="TimesNewRoman,Italic"/>
                          <w:sz w:val="24"/>
                          <w:szCs w:val="24"/>
                        </w:rPr>
                        <m:t>Ψ</m:t>
                      </m:r>
                    </m:e>
                    <m:sub>
                      <m:r>
                        <w:rPr>
                          <w:rFonts w:ascii="Cambria Math" w:hAnsi="Cambria Math" w:cs="TimesNewRoman,Italic"/>
                          <w:sz w:val="24"/>
                          <w:szCs w:val="24"/>
                        </w:rPr>
                        <m:t>t</m:t>
                      </m:r>
                    </m:sub>
                  </m:sSub>
                </m:e>
              </m:mr>
              <m:mr>
                <m:e>
                  <m:sSubSup>
                    <m:sSubSupPr>
                      <m:ctrlPr>
                        <w:rPr>
                          <w:rFonts w:ascii="Cambria Math" w:hAnsi="Cambria Math" w:cs="TimesNewRoman,Italic"/>
                          <w:i/>
                          <w:iCs/>
                          <w:sz w:val="24"/>
                          <w:szCs w:val="24"/>
                        </w:rPr>
                      </m:ctrlPr>
                    </m:sSubSupPr>
                    <m:e>
                      <m:r>
                        <m:rPr>
                          <m:sty m:val="p"/>
                        </m:rPr>
                        <w:rPr>
                          <w:rFonts w:ascii="Cambria Math" w:hAnsi="Cambria Math" w:cs="TimesNewRoman,Italic"/>
                          <w:sz w:val="24"/>
                          <w:szCs w:val="24"/>
                        </w:rPr>
                        <m:t>Ψ</m:t>
                      </m:r>
                    </m:e>
                    <m:sub>
                      <m:r>
                        <w:rPr>
                          <w:rFonts w:ascii="Cambria Math" w:hAnsi="Cambria Math" w:cs="TimesNewRoman,Italic"/>
                          <w:sz w:val="24"/>
                          <w:szCs w:val="24"/>
                        </w:rPr>
                        <m:t>t</m:t>
                      </m:r>
                    </m:sub>
                    <m:sup>
                      <m:r>
                        <w:rPr>
                          <w:rFonts w:ascii="Cambria Math" w:hAnsi="Cambria Math" w:cs="TimesNewRoman,Italic"/>
                          <w:sz w:val="24"/>
                          <w:szCs w:val="24"/>
                        </w:rPr>
                        <m:t>,</m:t>
                      </m:r>
                    </m:sup>
                  </m:sSubSup>
                </m:e>
              </m:mr>
            </m:m>
          </m:e>
        </m:d>
      </m:oMath>
      <w:r w:rsidRPr="007B39DC">
        <w:rPr>
          <w:rFonts w:ascii="TimesNewRoman,Italic" w:eastAsiaTheme="minorEastAsia" w:hAnsi="TimesNewRoman,Italic" w:cs="TimesNewRoman,Italic"/>
          <w:iCs/>
          <w:sz w:val="24"/>
          <w:szCs w:val="24"/>
        </w:rPr>
        <w:t>=</w:t>
      </w:r>
      <m:oMath>
        <m:d>
          <m:dPr>
            <m:ctrlPr>
              <w:rPr>
                <w:rFonts w:ascii="Cambria Math" w:eastAsiaTheme="minorEastAsia" w:hAnsi="Cambria Math" w:cs="TimesNewRoman,Italic"/>
                <w:i/>
                <w:iCs/>
                <w:sz w:val="24"/>
                <w:szCs w:val="24"/>
              </w:rPr>
            </m:ctrlPr>
          </m:dPr>
          <m:e>
            <m:m>
              <m:mPr>
                <m:mcs>
                  <m:mc>
                    <m:mcPr>
                      <m:count m:val="2"/>
                      <m:mcJc m:val="center"/>
                    </m:mcPr>
                  </m:mc>
                </m:mcs>
                <m:ctrlPr>
                  <w:rPr>
                    <w:rFonts w:ascii="Cambria Math" w:eastAsiaTheme="minorEastAsia" w:hAnsi="Cambria Math" w:cs="TimesNewRoman,Italic"/>
                    <w:i/>
                    <w:iCs/>
                    <w:sz w:val="24"/>
                    <w:szCs w:val="24"/>
                  </w:rPr>
                </m:ctrlPr>
              </m:mPr>
              <m:mr>
                <m:e>
                  <m:func>
                    <m:funcPr>
                      <m:ctrlPr>
                        <w:rPr>
                          <w:rFonts w:ascii="Cambria Math" w:eastAsiaTheme="minorEastAsia" w:hAnsi="Cambria Math" w:cs="TimesNewRoman,Italic"/>
                          <w:i/>
                          <w:iCs/>
                          <w:sz w:val="24"/>
                          <w:szCs w:val="24"/>
                        </w:rPr>
                      </m:ctrlPr>
                    </m:funcPr>
                    <m:fName>
                      <m:r>
                        <m:rPr>
                          <m:sty m:val="p"/>
                        </m:rPr>
                        <w:rPr>
                          <w:rFonts w:ascii="Cambria Math" w:eastAsiaTheme="minorEastAsia" w:hAnsi="Cambria Math" w:cs="TimesNewRoman,Italic"/>
                          <w:sz w:val="24"/>
                          <w:szCs w:val="24"/>
                        </w:rPr>
                        <m:t>cos</m:t>
                      </m:r>
                    </m:fName>
                    <m:e>
                      <m:r>
                        <w:rPr>
                          <w:rFonts w:ascii="Cambria Math" w:eastAsiaTheme="minorEastAsia" w:hAnsi="Cambria Math" w:cs="TimesNewRoman,Italic"/>
                          <w:sz w:val="24"/>
                          <w:szCs w:val="24"/>
                        </w:rPr>
                        <m:t>λ</m:t>
                      </m:r>
                    </m:e>
                  </m:func>
                </m:e>
                <m:e>
                  <m:r>
                    <w:rPr>
                      <w:rFonts w:ascii="Cambria Math" w:eastAsiaTheme="minorEastAsia" w:hAnsi="Cambria Math" w:cs="TimesNewRoman,Italic"/>
                      <w:sz w:val="24"/>
                      <w:szCs w:val="24"/>
                    </w:rPr>
                    <m:t>sen λ</m:t>
                  </m:r>
                </m:e>
              </m:mr>
              <m:mr>
                <m:e>
                  <m:r>
                    <w:rPr>
                      <w:rFonts w:ascii="Cambria Math" w:eastAsiaTheme="minorEastAsia" w:hAnsi="Cambria Math" w:cs="TimesNewRoman,Italic"/>
                      <w:sz w:val="24"/>
                      <w:szCs w:val="24"/>
                    </w:rPr>
                    <m:t>-sen λ</m:t>
                  </m:r>
                </m:e>
                <m:e>
                  <m:func>
                    <m:funcPr>
                      <m:ctrlPr>
                        <w:rPr>
                          <w:rFonts w:ascii="Cambria Math" w:eastAsiaTheme="minorEastAsia" w:hAnsi="Cambria Math" w:cs="TimesNewRoman,Italic"/>
                          <w:i/>
                          <w:iCs/>
                          <w:sz w:val="24"/>
                          <w:szCs w:val="24"/>
                        </w:rPr>
                      </m:ctrlPr>
                    </m:funcPr>
                    <m:fName>
                      <m:r>
                        <m:rPr>
                          <m:sty m:val="p"/>
                        </m:rPr>
                        <w:rPr>
                          <w:rFonts w:ascii="Cambria Math" w:eastAsiaTheme="minorEastAsia" w:hAnsi="Cambria Math" w:cs="TimesNewRoman,Italic"/>
                          <w:sz w:val="24"/>
                          <w:szCs w:val="24"/>
                        </w:rPr>
                        <m:t>cos</m:t>
                      </m:r>
                    </m:fName>
                    <m:e>
                      <m:r>
                        <w:rPr>
                          <w:rFonts w:ascii="Cambria Math" w:eastAsiaTheme="minorEastAsia" w:hAnsi="Cambria Math" w:cs="TimesNewRoman,Italic"/>
                          <w:sz w:val="24"/>
                          <w:szCs w:val="24"/>
                        </w:rPr>
                        <m:t>λ</m:t>
                      </m:r>
                    </m:e>
                  </m:func>
                </m:e>
              </m:mr>
            </m:m>
          </m:e>
        </m:d>
        <m:d>
          <m:dPr>
            <m:ctrlPr>
              <w:rPr>
                <w:rFonts w:ascii="Cambria Math" w:eastAsiaTheme="minorEastAsia" w:hAnsi="Cambria Math" w:cs="TimesNewRoman,Italic"/>
                <w:i/>
                <w:iCs/>
                <w:sz w:val="24"/>
                <w:szCs w:val="24"/>
              </w:rPr>
            </m:ctrlPr>
          </m:dPr>
          <m:e>
            <m:m>
              <m:mPr>
                <m:mcs>
                  <m:mc>
                    <m:mcPr>
                      <m:count m:val="1"/>
                      <m:mcJc m:val="center"/>
                    </m:mcPr>
                  </m:mc>
                </m:mcs>
                <m:ctrlPr>
                  <w:rPr>
                    <w:rFonts w:ascii="Cambria Math" w:hAnsi="Cambria Math" w:cs="TimesNewRoman,Italic"/>
                    <w:i/>
                    <w:iCs/>
                    <w:sz w:val="24"/>
                    <w:szCs w:val="24"/>
                  </w:rPr>
                </m:ctrlPr>
              </m:mPr>
              <m:mr>
                <m:e>
                  <m:sSub>
                    <m:sSubPr>
                      <m:ctrlPr>
                        <w:rPr>
                          <w:rFonts w:ascii="Cambria Math" w:hAnsi="Cambria Math" w:cs="TimesNewRoman,Italic"/>
                          <w:i/>
                          <w:iCs/>
                          <w:sz w:val="24"/>
                          <w:szCs w:val="24"/>
                        </w:rPr>
                      </m:ctrlPr>
                    </m:sSubPr>
                    <m:e>
                      <m:r>
                        <m:rPr>
                          <m:sty m:val="p"/>
                        </m:rPr>
                        <w:rPr>
                          <w:rFonts w:ascii="Cambria Math" w:hAnsi="Cambria Math" w:cs="TimesNewRoman,Italic"/>
                          <w:sz w:val="24"/>
                          <w:szCs w:val="24"/>
                        </w:rPr>
                        <m:t>Ψ</m:t>
                      </m:r>
                    </m:e>
                    <m:sub>
                      <m:r>
                        <w:rPr>
                          <w:rFonts w:ascii="Cambria Math" w:hAnsi="Cambria Math" w:cs="TimesNewRoman,Italic"/>
                          <w:sz w:val="24"/>
                          <w:szCs w:val="24"/>
                        </w:rPr>
                        <m:t>t-1</m:t>
                      </m:r>
                    </m:sub>
                  </m:sSub>
                </m:e>
              </m:mr>
              <m:mr>
                <m:e>
                  <m:sSubSup>
                    <m:sSubSupPr>
                      <m:ctrlPr>
                        <w:rPr>
                          <w:rFonts w:ascii="Cambria Math" w:hAnsi="Cambria Math" w:cs="TimesNewRoman,Italic"/>
                          <w:i/>
                          <w:iCs/>
                          <w:sz w:val="24"/>
                          <w:szCs w:val="24"/>
                        </w:rPr>
                      </m:ctrlPr>
                    </m:sSubSupPr>
                    <m:e>
                      <m:r>
                        <m:rPr>
                          <m:sty m:val="p"/>
                        </m:rPr>
                        <w:rPr>
                          <w:rFonts w:ascii="Cambria Math" w:hAnsi="Cambria Math" w:cs="TimesNewRoman,Italic"/>
                          <w:sz w:val="24"/>
                          <w:szCs w:val="24"/>
                        </w:rPr>
                        <m:t>Ψ</m:t>
                      </m:r>
                    </m:e>
                    <m:sub>
                      <m:r>
                        <w:rPr>
                          <w:rFonts w:ascii="Cambria Math" w:hAnsi="Cambria Math" w:cs="TimesNewRoman,Italic"/>
                          <w:sz w:val="24"/>
                          <w:szCs w:val="24"/>
                        </w:rPr>
                        <m:t>t-1</m:t>
                      </m:r>
                    </m:sub>
                    <m:sup>
                      <m:r>
                        <w:rPr>
                          <w:rFonts w:ascii="Cambria Math" w:hAnsi="Cambria Math" w:cs="TimesNewRoman,Italic"/>
                          <w:sz w:val="24"/>
                          <w:szCs w:val="24"/>
                        </w:rPr>
                        <m:t>,</m:t>
                      </m:r>
                    </m:sup>
                  </m:sSubSup>
                </m:e>
              </m:mr>
            </m:m>
          </m:e>
        </m:d>
      </m:oMath>
      <w:r w:rsidRPr="007B39DC">
        <w:rPr>
          <w:rFonts w:ascii="TimesNewRoman,Italic" w:eastAsiaTheme="minorEastAsia" w:hAnsi="TimesNewRoman,Italic" w:cs="TimesNewRoman,Italic"/>
          <w:iCs/>
          <w:sz w:val="24"/>
          <w:szCs w:val="24"/>
        </w:rPr>
        <w:t>+</w:t>
      </w:r>
      <m:oMath>
        <m:d>
          <m:dPr>
            <m:ctrlPr>
              <w:rPr>
                <w:rFonts w:ascii="Cambria Math" w:eastAsiaTheme="minorEastAsia" w:hAnsi="Cambria Math" w:cs="TimesNewRoman,Italic"/>
                <w:i/>
                <w:iCs/>
                <w:sz w:val="24"/>
                <w:szCs w:val="24"/>
              </w:rPr>
            </m:ctrlPr>
          </m:dPr>
          <m:e>
            <m:m>
              <m:mPr>
                <m:mcs>
                  <m:mc>
                    <m:mcPr>
                      <m:count m:val="1"/>
                      <m:mcJc m:val="center"/>
                    </m:mcPr>
                  </m:mc>
                </m:mcs>
                <m:ctrlPr>
                  <w:rPr>
                    <w:rFonts w:ascii="Cambria Math" w:hAnsi="Cambria Math" w:cs="TimesNewRoman,Italic"/>
                    <w:i/>
                    <w:iCs/>
                    <w:sz w:val="24"/>
                    <w:szCs w:val="24"/>
                  </w:rPr>
                </m:ctrlPr>
              </m:mPr>
              <m:mr>
                <m:e>
                  <m:sSub>
                    <m:sSubPr>
                      <m:ctrlPr>
                        <w:rPr>
                          <w:rFonts w:ascii="Cambria Math" w:hAnsi="Cambria Math" w:cs="TimesNewRoman,Italic"/>
                          <w:i/>
                          <w:iCs/>
                          <w:sz w:val="24"/>
                          <w:szCs w:val="24"/>
                        </w:rPr>
                      </m:ctrlPr>
                    </m:sSubPr>
                    <m:e>
                      <m:r>
                        <m:rPr>
                          <m:sty m:val="p"/>
                        </m:rPr>
                        <w:rPr>
                          <w:rFonts w:ascii="Cambria Math" w:hAnsi="Cambria Math" w:cs="TimesNewRoman,Italic"/>
                          <w:sz w:val="24"/>
                          <w:szCs w:val="24"/>
                        </w:rPr>
                        <m:t>k</m:t>
                      </m:r>
                    </m:e>
                    <m:sub>
                      <m:r>
                        <w:rPr>
                          <w:rFonts w:ascii="Cambria Math" w:hAnsi="Cambria Math" w:cs="TimesNewRoman,Italic"/>
                          <w:sz w:val="24"/>
                          <w:szCs w:val="24"/>
                        </w:rPr>
                        <m:t>t</m:t>
                      </m:r>
                    </m:sub>
                  </m:sSub>
                </m:e>
              </m:mr>
              <m:mr>
                <m:e>
                  <m:sSubSup>
                    <m:sSubSupPr>
                      <m:ctrlPr>
                        <w:rPr>
                          <w:rFonts w:ascii="Cambria Math" w:hAnsi="Cambria Math" w:cs="TimesNewRoman,Italic"/>
                          <w:i/>
                          <w:iCs/>
                          <w:sz w:val="24"/>
                          <w:szCs w:val="24"/>
                        </w:rPr>
                      </m:ctrlPr>
                    </m:sSubSupPr>
                    <m:e>
                      <m:r>
                        <m:rPr>
                          <m:sty m:val="p"/>
                        </m:rPr>
                        <w:rPr>
                          <w:rFonts w:ascii="Cambria Math" w:hAnsi="Cambria Math" w:cs="TimesNewRoman,Italic"/>
                          <w:sz w:val="24"/>
                          <w:szCs w:val="24"/>
                        </w:rPr>
                        <m:t>k</m:t>
                      </m:r>
                    </m:e>
                    <m:sub>
                      <m:r>
                        <w:rPr>
                          <w:rFonts w:ascii="Cambria Math" w:hAnsi="Cambria Math" w:cs="TimesNewRoman,Italic"/>
                          <w:sz w:val="24"/>
                          <w:szCs w:val="24"/>
                        </w:rPr>
                        <m:t>t</m:t>
                      </m:r>
                    </m:sub>
                    <m:sup>
                      <m:r>
                        <w:rPr>
                          <w:rFonts w:ascii="Cambria Math" w:hAnsi="Cambria Math" w:cs="TimesNewRoman,Italic"/>
                          <w:sz w:val="24"/>
                          <w:szCs w:val="24"/>
                        </w:rPr>
                        <m:t>,</m:t>
                      </m:r>
                    </m:sup>
                  </m:sSubSup>
                </m:e>
              </m:mr>
            </m:m>
          </m:e>
        </m:d>
      </m:oMath>
      <w:r>
        <w:rPr>
          <w:rFonts w:ascii="TimesNewRoman,Italic" w:eastAsiaTheme="minorEastAsia" w:hAnsi="TimesNewRoman,Italic" w:cs="TimesNewRoman,Italic"/>
          <w:iCs/>
          <w:sz w:val="36"/>
          <w:szCs w:val="36"/>
        </w:rPr>
        <w:t xml:space="preserve">    </w:t>
      </w:r>
    </w:p>
    <w:p w:rsidR="007C0927" w:rsidRDefault="007C0927" w:rsidP="007C0927">
      <w:pPr>
        <w:autoSpaceDE w:val="0"/>
        <w:autoSpaceDN w:val="0"/>
        <w:adjustRightInd w:val="0"/>
        <w:spacing w:after="0" w:line="480" w:lineRule="auto"/>
        <w:ind w:left="1418" w:firstLine="1134"/>
        <w:jc w:val="both"/>
        <w:rPr>
          <w:rFonts w:ascii="Arial" w:hAnsi="Arial" w:cs="Arial"/>
          <w:sz w:val="24"/>
          <w:szCs w:val="24"/>
        </w:rPr>
      </w:pPr>
    </w:p>
    <w:p w:rsidR="007C0927" w:rsidRPr="00DB65F5" w:rsidRDefault="007C0927" w:rsidP="007C0927">
      <w:pPr>
        <w:autoSpaceDE w:val="0"/>
        <w:autoSpaceDN w:val="0"/>
        <w:adjustRightInd w:val="0"/>
        <w:spacing w:after="0" w:line="480" w:lineRule="auto"/>
        <w:ind w:left="1418" w:firstLine="1134"/>
        <w:jc w:val="both"/>
        <w:rPr>
          <w:rFonts w:ascii="TimesNewRoman,Italic" w:eastAsiaTheme="minorEastAsia" w:hAnsi="TimesNewRoman,Italic" w:cs="TimesNewRoman,Italic"/>
          <w:iCs/>
          <w:sz w:val="36"/>
          <w:szCs w:val="36"/>
        </w:rPr>
      </w:pPr>
      <w:r w:rsidRPr="00E944F6">
        <w:rPr>
          <w:rFonts w:ascii="Arial" w:hAnsi="Arial" w:cs="Arial"/>
          <w:sz w:val="24"/>
          <w:szCs w:val="24"/>
        </w:rPr>
        <w:t xml:space="preserve">Se supone que </w:t>
      </w:r>
      <m:oMath>
        <m:sSub>
          <m:sSubPr>
            <m:ctrlPr>
              <w:rPr>
                <w:rFonts w:ascii="Cambria Math" w:hAnsi="Arial" w:cs="Arial"/>
                <w:i/>
                <w:sz w:val="24"/>
                <w:szCs w:val="24"/>
              </w:rPr>
            </m:ctrlPr>
          </m:sSubPr>
          <m:e>
            <m:r>
              <w:rPr>
                <w:rFonts w:ascii="Cambria Math" w:hAnsi="Cambria Math" w:cs="Arial"/>
                <w:sz w:val="24"/>
                <w:szCs w:val="24"/>
              </w:rPr>
              <m:t>k</m:t>
            </m:r>
          </m:e>
          <m:sub>
            <m:r>
              <w:rPr>
                <w:rFonts w:ascii="Cambria Math" w:hAnsi="Cambria Math" w:cs="Arial"/>
                <w:sz w:val="24"/>
                <w:szCs w:val="24"/>
              </w:rPr>
              <m:t>t</m:t>
            </m:r>
          </m:sub>
        </m:sSub>
      </m:oMath>
      <w:r w:rsidRPr="00E944F6">
        <w:rPr>
          <w:rFonts w:ascii="Arial" w:hAnsi="Arial" w:cs="Arial"/>
          <w:i/>
          <w:iCs/>
          <w:sz w:val="24"/>
          <w:szCs w:val="24"/>
        </w:rPr>
        <w:t xml:space="preserve"> y </w:t>
      </w:r>
      <m:oMath>
        <m:sSubSup>
          <m:sSubSupPr>
            <m:ctrlPr>
              <w:rPr>
                <w:rFonts w:ascii="Cambria Math" w:hAnsi="Arial" w:cs="Arial"/>
                <w:i/>
                <w:iCs/>
                <w:sz w:val="24"/>
                <w:szCs w:val="24"/>
              </w:rPr>
            </m:ctrlPr>
          </m:sSubSupPr>
          <m:e>
            <m:r>
              <w:rPr>
                <w:rFonts w:ascii="Cambria Math" w:hAnsi="Cambria Math" w:cs="Arial"/>
                <w:sz w:val="24"/>
                <w:szCs w:val="24"/>
              </w:rPr>
              <m:t>k</m:t>
            </m:r>
          </m:e>
          <m:sub>
            <m:r>
              <w:rPr>
                <w:rFonts w:ascii="Cambria Math" w:hAnsi="Cambria Math" w:cs="Arial"/>
                <w:sz w:val="24"/>
                <w:szCs w:val="24"/>
              </w:rPr>
              <m:t>t</m:t>
            </m:r>
          </m:sub>
          <m:sup>
            <m:r>
              <w:rPr>
                <w:rFonts w:ascii="Cambria Math" w:hAnsi="Arial" w:cs="Arial"/>
                <w:sz w:val="24"/>
                <w:szCs w:val="24"/>
              </w:rPr>
              <m:t>,</m:t>
            </m:r>
          </m:sup>
        </m:sSubSup>
      </m:oMath>
      <w:r w:rsidRPr="00E944F6">
        <w:rPr>
          <w:rFonts w:ascii="Arial" w:hAnsi="Arial" w:cs="Arial"/>
          <w:i/>
          <w:iCs/>
          <w:sz w:val="24"/>
          <w:szCs w:val="24"/>
        </w:rPr>
        <w:t xml:space="preserve"> </w:t>
      </w:r>
      <w:r w:rsidRPr="00E944F6">
        <w:rPr>
          <w:rFonts w:ascii="Arial" w:hAnsi="Arial" w:cs="Arial"/>
          <w:sz w:val="24"/>
          <w:szCs w:val="24"/>
        </w:rPr>
        <w:t xml:space="preserve">están mutuamente </w:t>
      </w:r>
      <w:proofErr w:type="spellStart"/>
      <w:r w:rsidRPr="00E944F6">
        <w:rPr>
          <w:rFonts w:ascii="Arial" w:hAnsi="Arial" w:cs="Arial"/>
          <w:sz w:val="24"/>
          <w:szCs w:val="24"/>
        </w:rPr>
        <w:t>intercorrelacionadas</w:t>
      </w:r>
      <w:proofErr w:type="spellEnd"/>
      <w:r w:rsidRPr="00E944F6">
        <w:rPr>
          <w:rFonts w:ascii="Arial" w:hAnsi="Arial" w:cs="Arial"/>
          <w:sz w:val="24"/>
          <w:szCs w:val="24"/>
        </w:rPr>
        <w:t xml:space="preserve"> y poseen la misma varianza </w:t>
      </w:r>
      <m:oMath>
        <m:sSubSup>
          <m:sSubSupPr>
            <m:ctrlPr>
              <w:rPr>
                <w:rFonts w:ascii="Cambria Math" w:hAnsi="Arial" w:cs="Arial"/>
                <w:i/>
                <w:sz w:val="24"/>
                <w:szCs w:val="24"/>
              </w:rPr>
            </m:ctrlPr>
          </m:sSubSupPr>
          <m:e>
            <m:r>
              <w:rPr>
                <w:rFonts w:ascii="Cambria Math" w:hAnsi="Cambria Math" w:cs="Arial"/>
                <w:sz w:val="24"/>
                <w:szCs w:val="24"/>
              </w:rPr>
              <m:t>σ</m:t>
            </m:r>
          </m:e>
          <m:sub>
            <m:r>
              <w:rPr>
                <w:rFonts w:ascii="Cambria Math" w:hAnsi="Cambria Math" w:cs="Arial"/>
                <w:sz w:val="24"/>
                <w:szCs w:val="24"/>
              </w:rPr>
              <m:t>k</m:t>
            </m:r>
          </m:sub>
          <m:sup>
            <m:r>
              <w:rPr>
                <w:rFonts w:ascii="Cambria Math" w:hAnsi="Arial" w:cs="Arial"/>
                <w:sz w:val="24"/>
                <w:szCs w:val="24"/>
              </w:rPr>
              <m:t>2</m:t>
            </m:r>
          </m:sup>
        </m:sSubSup>
      </m:oMath>
      <w:r w:rsidRPr="00E944F6">
        <w:rPr>
          <w:rFonts w:ascii="Arial" w:hAnsi="Arial" w:cs="Arial"/>
          <w:sz w:val="24"/>
          <w:szCs w:val="24"/>
        </w:rPr>
        <w:t>. Por otra parte, para recoger los comportamientos pseudocíclicos que caracterizan a muchas series temporales, conviene incluir un factor de amortiguación (</w:t>
      </w:r>
      <w:proofErr w:type="spellStart"/>
      <w:r w:rsidRPr="00E944F6">
        <w:rPr>
          <w:rFonts w:ascii="Arial" w:hAnsi="Arial" w:cs="Arial"/>
          <w:i/>
          <w:iCs/>
          <w:sz w:val="24"/>
          <w:szCs w:val="24"/>
        </w:rPr>
        <w:t>damping</w:t>
      </w:r>
      <w:proofErr w:type="spellEnd"/>
      <w:r w:rsidRPr="00E944F6">
        <w:rPr>
          <w:rFonts w:ascii="Arial" w:hAnsi="Arial" w:cs="Arial"/>
          <w:sz w:val="24"/>
          <w:szCs w:val="24"/>
        </w:rPr>
        <w:t xml:space="preserve">) </w:t>
      </w:r>
      <w:r w:rsidRPr="00E944F6">
        <w:rPr>
          <w:rFonts w:ascii="Arial" w:eastAsia="SymbolMT" w:hAnsi="Arial" w:cs="Arial"/>
          <w:sz w:val="24"/>
          <w:szCs w:val="24"/>
        </w:rPr>
        <w:t xml:space="preserve">ρ </w:t>
      </w:r>
      <w:r w:rsidRPr="00E944F6">
        <w:rPr>
          <w:rFonts w:ascii="Arial" w:hAnsi="Arial" w:cs="Arial"/>
          <w:sz w:val="24"/>
          <w:szCs w:val="24"/>
        </w:rPr>
        <w:t>que aporta mayor flexibilidad al ciclo estocástico, es decir,</w:t>
      </w:r>
    </w:p>
    <w:p w:rsidR="007C0927" w:rsidRDefault="007C0927" w:rsidP="007C0927">
      <w:pPr>
        <w:autoSpaceDE w:val="0"/>
        <w:autoSpaceDN w:val="0"/>
        <w:adjustRightInd w:val="0"/>
        <w:spacing w:after="0" w:line="480" w:lineRule="auto"/>
        <w:jc w:val="center"/>
        <w:rPr>
          <w:rFonts w:ascii="TimesNewRoman,Italic" w:eastAsiaTheme="minorEastAsia" w:hAnsi="TimesNewRoman,Italic" w:cs="TimesNewRoman,Italic"/>
          <w:iCs/>
          <w:sz w:val="24"/>
          <w:szCs w:val="24"/>
        </w:rPr>
      </w:pPr>
      <w:r>
        <w:rPr>
          <w:rFonts w:ascii="TimesNewRoman,Italic" w:eastAsiaTheme="minorEastAsia" w:hAnsi="TimesNewRoman,Italic" w:cs="TimesNewRoman,Italic"/>
          <w:iCs/>
          <w:sz w:val="24"/>
          <w:szCs w:val="24"/>
        </w:rPr>
        <w:t xml:space="preserve">                                       </w:t>
      </w:r>
      <m:oMath>
        <m:d>
          <m:dPr>
            <m:ctrlPr>
              <w:rPr>
                <w:rFonts w:ascii="Cambria Math" w:eastAsiaTheme="minorEastAsia" w:hAnsi="Cambria Math" w:cs="TimesNewRoman,Italic"/>
                <w:i/>
                <w:iCs/>
                <w:sz w:val="24"/>
                <w:szCs w:val="24"/>
              </w:rPr>
            </m:ctrlPr>
          </m:dPr>
          <m:e>
            <m:m>
              <m:mPr>
                <m:mcs>
                  <m:mc>
                    <m:mcPr>
                      <m:count m:val="1"/>
                      <m:mcJc m:val="center"/>
                    </m:mcPr>
                  </m:mc>
                </m:mcs>
                <m:ctrlPr>
                  <w:rPr>
                    <w:rFonts w:ascii="Cambria Math" w:hAnsi="Cambria Math" w:cs="TimesNewRoman,Italic"/>
                    <w:i/>
                    <w:iCs/>
                    <w:sz w:val="24"/>
                    <w:szCs w:val="24"/>
                  </w:rPr>
                </m:ctrlPr>
              </m:mPr>
              <m:mr>
                <m:e>
                  <m:sSub>
                    <m:sSubPr>
                      <m:ctrlPr>
                        <w:rPr>
                          <w:rFonts w:ascii="Cambria Math" w:hAnsi="Cambria Math" w:cs="TimesNewRoman,Italic"/>
                          <w:i/>
                          <w:iCs/>
                          <w:sz w:val="24"/>
                          <w:szCs w:val="24"/>
                        </w:rPr>
                      </m:ctrlPr>
                    </m:sSubPr>
                    <m:e>
                      <m:r>
                        <m:rPr>
                          <m:sty m:val="p"/>
                        </m:rPr>
                        <w:rPr>
                          <w:rFonts w:ascii="Cambria Math" w:hAnsi="Cambria Math" w:cs="TimesNewRoman,Italic"/>
                          <w:sz w:val="24"/>
                          <w:szCs w:val="24"/>
                        </w:rPr>
                        <m:t>Ψ</m:t>
                      </m:r>
                    </m:e>
                    <m:sub>
                      <m:r>
                        <w:rPr>
                          <w:rFonts w:ascii="Cambria Math" w:hAnsi="Cambria Math" w:cs="TimesNewRoman,Italic"/>
                          <w:sz w:val="24"/>
                          <w:szCs w:val="24"/>
                        </w:rPr>
                        <m:t>t</m:t>
                      </m:r>
                    </m:sub>
                  </m:sSub>
                </m:e>
              </m:mr>
              <m:mr>
                <m:e>
                  <m:sSubSup>
                    <m:sSubSupPr>
                      <m:ctrlPr>
                        <w:rPr>
                          <w:rFonts w:ascii="Cambria Math" w:hAnsi="Cambria Math" w:cs="TimesNewRoman,Italic"/>
                          <w:i/>
                          <w:iCs/>
                          <w:sz w:val="24"/>
                          <w:szCs w:val="24"/>
                        </w:rPr>
                      </m:ctrlPr>
                    </m:sSubSupPr>
                    <m:e>
                      <m:r>
                        <m:rPr>
                          <m:sty m:val="p"/>
                        </m:rPr>
                        <w:rPr>
                          <w:rFonts w:ascii="Cambria Math" w:hAnsi="Cambria Math" w:cs="TimesNewRoman,Italic"/>
                          <w:sz w:val="24"/>
                          <w:szCs w:val="24"/>
                        </w:rPr>
                        <m:t>Ψ</m:t>
                      </m:r>
                    </m:e>
                    <m:sub>
                      <m:r>
                        <w:rPr>
                          <w:rFonts w:ascii="Cambria Math" w:hAnsi="Cambria Math" w:cs="TimesNewRoman,Italic"/>
                          <w:sz w:val="24"/>
                          <w:szCs w:val="24"/>
                        </w:rPr>
                        <m:t>t</m:t>
                      </m:r>
                    </m:sub>
                    <m:sup>
                      <m:r>
                        <w:rPr>
                          <w:rFonts w:ascii="Cambria Math" w:hAnsi="Cambria Math" w:cs="TimesNewRoman,Italic"/>
                          <w:sz w:val="24"/>
                          <w:szCs w:val="24"/>
                        </w:rPr>
                        <m:t>,</m:t>
                      </m:r>
                    </m:sup>
                  </m:sSubSup>
                </m:e>
              </m:mr>
            </m:m>
          </m:e>
        </m:d>
      </m:oMath>
      <w:r w:rsidRPr="00F50884">
        <w:rPr>
          <w:rFonts w:ascii="TimesNewRoman,Italic" w:eastAsiaTheme="minorEastAsia" w:hAnsi="TimesNewRoman,Italic" w:cs="TimesNewRoman,Italic"/>
          <w:iCs/>
          <w:sz w:val="36"/>
          <w:szCs w:val="36"/>
        </w:rPr>
        <w:t>=</w:t>
      </w:r>
      <m:oMath>
        <m:r>
          <w:rPr>
            <w:rFonts w:ascii="Cambria Math" w:eastAsiaTheme="minorEastAsia" w:hAnsi="Cambria Math" w:cs="TimesNewRoman,Italic"/>
            <w:sz w:val="24"/>
            <w:szCs w:val="24"/>
          </w:rPr>
          <m:t>ρ</m:t>
        </m:r>
        <m:d>
          <m:dPr>
            <m:ctrlPr>
              <w:rPr>
                <w:rFonts w:ascii="Cambria Math" w:eastAsiaTheme="minorEastAsia" w:hAnsi="Cambria Math" w:cs="TimesNewRoman,Italic"/>
                <w:i/>
                <w:iCs/>
                <w:sz w:val="24"/>
                <w:szCs w:val="24"/>
              </w:rPr>
            </m:ctrlPr>
          </m:dPr>
          <m:e>
            <m:m>
              <m:mPr>
                <m:mcs>
                  <m:mc>
                    <m:mcPr>
                      <m:count m:val="2"/>
                      <m:mcJc m:val="center"/>
                    </m:mcPr>
                  </m:mc>
                </m:mcs>
                <m:ctrlPr>
                  <w:rPr>
                    <w:rFonts w:ascii="Cambria Math" w:eastAsiaTheme="minorEastAsia" w:hAnsi="Cambria Math" w:cs="TimesNewRoman,Italic"/>
                    <w:i/>
                    <w:iCs/>
                    <w:sz w:val="24"/>
                    <w:szCs w:val="24"/>
                  </w:rPr>
                </m:ctrlPr>
              </m:mPr>
              <m:mr>
                <m:e>
                  <m:func>
                    <m:funcPr>
                      <m:ctrlPr>
                        <w:rPr>
                          <w:rFonts w:ascii="Cambria Math" w:eastAsiaTheme="minorEastAsia" w:hAnsi="Cambria Math" w:cs="TimesNewRoman,Italic"/>
                          <w:i/>
                          <w:iCs/>
                          <w:sz w:val="24"/>
                          <w:szCs w:val="24"/>
                        </w:rPr>
                      </m:ctrlPr>
                    </m:funcPr>
                    <m:fName>
                      <m:r>
                        <m:rPr>
                          <m:sty m:val="p"/>
                        </m:rPr>
                        <w:rPr>
                          <w:rFonts w:ascii="Cambria Math" w:eastAsiaTheme="minorEastAsia" w:hAnsi="Cambria Math" w:cs="TimesNewRoman,Italic"/>
                          <w:sz w:val="24"/>
                          <w:szCs w:val="24"/>
                        </w:rPr>
                        <m:t>cos</m:t>
                      </m:r>
                    </m:fName>
                    <m:e>
                      <m:r>
                        <w:rPr>
                          <w:rFonts w:ascii="Cambria Math" w:eastAsiaTheme="minorEastAsia" w:hAnsi="Cambria Math" w:cs="TimesNewRoman,Italic"/>
                          <w:sz w:val="24"/>
                          <w:szCs w:val="24"/>
                        </w:rPr>
                        <m:t>λ</m:t>
                      </m:r>
                    </m:e>
                  </m:func>
                </m:e>
                <m:e>
                  <m:r>
                    <w:rPr>
                      <w:rFonts w:ascii="Cambria Math" w:eastAsiaTheme="minorEastAsia" w:hAnsi="Cambria Math" w:cs="TimesNewRoman,Italic"/>
                      <w:sz w:val="24"/>
                      <w:szCs w:val="24"/>
                    </w:rPr>
                    <m:t>sen λ</m:t>
                  </m:r>
                </m:e>
              </m:mr>
              <m:mr>
                <m:e>
                  <m:r>
                    <w:rPr>
                      <w:rFonts w:ascii="Cambria Math" w:eastAsiaTheme="minorEastAsia" w:hAnsi="Cambria Math" w:cs="TimesNewRoman,Italic"/>
                      <w:sz w:val="24"/>
                      <w:szCs w:val="24"/>
                    </w:rPr>
                    <m:t>-sen λ</m:t>
                  </m:r>
                </m:e>
                <m:e>
                  <m:func>
                    <m:funcPr>
                      <m:ctrlPr>
                        <w:rPr>
                          <w:rFonts w:ascii="Cambria Math" w:eastAsiaTheme="minorEastAsia" w:hAnsi="Cambria Math" w:cs="TimesNewRoman,Italic"/>
                          <w:i/>
                          <w:iCs/>
                          <w:sz w:val="24"/>
                          <w:szCs w:val="24"/>
                        </w:rPr>
                      </m:ctrlPr>
                    </m:funcPr>
                    <m:fName>
                      <m:r>
                        <m:rPr>
                          <m:sty m:val="p"/>
                        </m:rPr>
                        <w:rPr>
                          <w:rFonts w:ascii="Cambria Math" w:eastAsiaTheme="minorEastAsia" w:hAnsi="Cambria Math" w:cs="TimesNewRoman,Italic"/>
                          <w:sz w:val="24"/>
                          <w:szCs w:val="24"/>
                        </w:rPr>
                        <m:t>cos</m:t>
                      </m:r>
                    </m:fName>
                    <m:e>
                      <m:r>
                        <w:rPr>
                          <w:rFonts w:ascii="Cambria Math" w:eastAsiaTheme="minorEastAsia" w:hAnsi="Cambria Math" w:cs="TimesNewRoman,Italic"/>
                          <w:sz w:val="24"/>
                          <w:szCs w:val="24"/>
                        </w:rPr>
                        <m:t>λ</m:t>
                      </m:r>
                    </m:e>
                  </m:func>
                </m:e>
              </m:mr>
            </m:m>
          </m:e>
        </m:d>
        <m:d>
          <m:dPr>
            <m:ctrlPr>
              <w:rPr>
                <w:rFonts w:ascii="Cambria Math" w:eastAsiaTheme="minorEastAsia" w:hAnsi="Cambria Math" w:cs="TimesNewRoman,Italic"/>
                <w:i/>
                <w:iCs/>
                <w:sz w:val="24"/>
                <w:szCs w:val="24"/>
              </w:rPr>
            </m:ctrlPr>
          </m:dPr>
          <m:e>
            <m:m>
              <m:mPr>
                <m:mcs>
                  <m:mc>
                    <m:mcPr>
                      <m:count m:val="1"/>
                      <m:mcJc m:val="center"/>
                    </m:mcPr>
                  </m:mc>
                </m:mcs>
                <m:ctrlPr>
                  <w:rPr>
                    <w:rFonts w:ascii="Cambria Math" w:hAnsi="Cambria Math" w:cs="TimesNewRoman,Italic"/>
                    <w:i/>
                    <w:iCs/>
                    <w:sz w:val="24"/>
                    <w:szCs w:val="24"/>
                  </w:rPr>
                </m:ctrlPr>
              </m:mPr>
              <m:mr>
                <m:e>
                  <m:sSub>
                    <m:sSubPr>
                      <m:ctrlPr>
                        <w:rPr>
                          <w:rFonts w:ascii="Cambria Math" w:hAnsi="Cambria Math" w:cs="TimesNewRoman,Italic"/>
                          <w:i/>
                          <w:iCs/>
                          <w:sz w:val="24"/>
                          <w:szCs w:val="24"/>
                        </w:rPr>
                      </m:ctrlPr>
                    </m:sSubPr>
                    <m:e>
                      <m:r>
                        <m:rPr>
                          <m:sty m:val="p"/>
                        </m:rPr>
                        <w:rPr>
                          <w:rFonts w:ascii="Cambria Math" w:hAnsi="Cambria Math" w:cs="TimesNewRoman,Italic"/>
                          <w:sz w:val="24"/>
                          <w:szCs w:val="24"/>
                        </w:rPr>
                        <m:t>Ψ</m:t>
                      </m:r>
                    </m:e>
                    <m:sub>
                      <m:r>
                        <w:rPr>
                          <w:rFonts w:ascii="Cambria Math" w:hAnsi="Cambria Math" w:cs="TimesNewRoman,Italic"/>
                          <w:sz w:val="24"/>
                          <w:szCs w:val="24"/>
                        </w:rPr>
                        <m:t>t-1</m:t>
                      </m:r>
                    </m:sub>
                  </m:sSub>
                </m:e>
              </m:mr>
              <m:mr>
                <m:e>
                  <m:sSubSup>
                    <m:sSubSupPr>
                      <m:ctrlPr>
                        <w:rPr>
                          <w:rFonts w:ascii="Cambria Math" w:hAnsi="Cambria Math" w:cs="TimesNewRoman,Italic"/>
                          <w:i/>
                          <w:iCs/>
                          <w:sz w:val="24"/>
                          <w:szCs w:val="24"/>
                        </w:rPr>
                      </m:ctrlPr>
                    </m:sSubSupPr>
                    <m:e>
                      <m:r>
                        <m:rPr>
                          <m:sty m:val="p"/>
                        </m:rPr>
                        <w:rPr>
                          <w:rFonts w:ascii="Cambria Math" w:hAnsi="Cambria Math" w:cs="TimesNewRoman,Italic"/>
                          <w:sz w:val="24"/>
                          <w:szCs w:val="24"/>
                        </w:rPr>
                        <m:t>Ψ</m:t>
                      </m:r>
                    </m:e>
                    <m:sub>
                      <m:r>
                        <w:rPr>
                          <w:rFonts w:ascii="Cambria Math" w:hAnsi="Cambria Math" w:cs="TimesNewRoman,Italic"/>
                          <w:sz w:val="24"/>
                          <w:szCs w:val="24"/>
                        </w:rPr>
                        <m:t>t-1</m:t>
                      </m:r>
                    </m:sub>
                    <m:sup>
                      <m:r>
                        <w:rPr>
                          <w:rFonts w:ascii="Cambria Math" w:hAnsi="Cambria Math" w:cs="TimesNewRoman,Italic"/>
                          <w:sz w:val="24"/>
                          <w:szCs w:val="24"/>
                        </w:rPr>
                        <m:t>,</m:t>
                      </m:r>
                    </m:sup>
                  </m:sSubSup>
                </m:e>
              </m:mr>
            </m:m>
          </m:e>
        </m:d>
      </m:oMath>
      <w:r w:rsidRPr="00DB65F5">
        <w:rPr>
          <w:rFonts w:ascii="TimesNewRoman,Italic" w:eastAsiaTheme="minorEastAsia" w:hAnsi="TimesNewRoman,Italic" w:cs="TimesNewRoman,Italic"/>
          <w:iCs/>
          <w:sz w:val="24"/>
          <w:szCs w:val="24"/>
        </w:rPr>
        <w:t>+</w:t>
      </w:r>
      <m:oMath>
        <m:d>
          <m:dPr>
            <m:ctrlPr>
              <w:rPr>
                <w:rFonts w:ascii="Cambria Math" w:eastAsiaTheme="minorEastAsia" w:hAnsi="Cambria Math" w:cs="TimesNewRoman,Italic"/>
                <w:i/>
                <w:iCs/>
                <w:sz w:val="24"/>
                <w:szCs w:val="24"/>
              </w:rPr>
            </m:ctrlPr>
          </m:dPr>
          <m:e>
            <m:m>
              <m:mPr>
                <m:mcs>
                  <m:mc>
                    <m:mcPr>
                      <m:count m:val="1"/>
                      <m:mcJc m:val="center"/>
                    </m:mcPr>
                  </m:mc>
                </m:mcs>
                <m:ctrlPr>
                  <w:rPr>
                    <w:rFonts w:ascii="Cambria Math" w:hAnsi="Cambria Math" w:cs="TimesNewRoman,Italic"/>
                    <w:i/>
                    <w:iCs/>
                    <w:sz w:val="24"/>
                    <w:szCs w:val="24"/>
                  </w:rPr>
                </m:ctrlPr>
              </m:mPr>
              <m:mr>
                <m:e>
                  <m:sSub>
                    <m:sSubPr>
                      <m:ctrlPr>
                        <w:rPr>
                          <w:rFonts w:ascii="Cambria Math" w:hAnsi="Cambria Math" w:cs="TimesNewRoman,Italic"/>
                          <w:i/>
                          <w:iCs/>
                          <w:sz w:val="24"/>
                          <w:szCs w:val="24"/>
                        </w:rPr>
                      </m:ctrlPr>
                    </m:sSubPr>
                    <m:e>
                      <m:r>
                        <m:rPr>
                          <m:sty m:val="p"/>
                        </m:rPr>
                        <w:rPr>
                          <w:rFonts w:ascii="Cambria Math" w:hAnsi="Cambria Math" w:cs="TimesNewRoman,Italic"/>
                          <w:sz w:val="24"/>
                          <w:szCs w:val="24"/>
                        </w:rPr>
                        <m:t>k</m:t>
                      </m:r>
                    </m:e>
                    <m:sub>
                      <m:r>
                        <w:rPr>
                          <w:rFonts w:ascii="Cambria Math" w:hAnsi="Cambria Math" w:cs="TimesNewRoman,Italic"/>
                          <w:sz w:val="24"/>
                          <w:szCs w:val="24"/>
                        </w:rPr>
                        <m:t>t</m:t>
                      </m:r>
                    </m:sub>
                  </m:sSub>
                </m:e>
              </m:mr>
              <m:mr>
                <m:e>
                  <m:sSubSup>
                    <m:sSubSupPr>
                      <m:ctrlPr>
                        <w:rPr>
                          <w:rFonts w:ascii="Cambria Math" w:hAnsi="Cambria Math" w:cs="TimesNewRoman,Italic"/>
                          <w:i/>
                          <w:iCs/>
                          <w:sz w:val="24"/>
                          <w:szCs w:val="24"/>
                        </w:rPr>
                      </m:ctrlPr>
                    </m:sSubSupPr>
                    <m:e>
                      <m:r>
                        <m:rPr>
                          <m:sty m:val="p"/>
                        </m:rPr>
                        <w:rPr>
                          <w:rFonts w:ascii="Cambria Math" w:hAnsi="Cambria Math" w:cs="TimesNewRoman,Italic"/>
                          <w:sz w:val="24"/>
                          <w:szCs w:val="24"/>
                        </w:rPr>
                        <m:t>k</m:t>
                      </m:r>
                    </m:e>
                    <m:sub>
                      <m:r>
                        <w:rPr>
                          <w:rFonts w:ascii="Cambria Math" w:hAnsi="Cambria Math" w:cs="TimesNewRoman,Italic"/>
                          <w:sz w:val="24"/>
                          <w:szCs w:val="24"/>
                        </w:rPr>
                        <m:t>t</m:t>
                      </m:r>
                    </m:sub>
                    <m:sup>
                      <m:r>
                        <w:rPr>
                          <w:rFonts w:ascii="Cambria Math" w:hAnsi="Cambria Math" w:cs="TimesNewRoman,Italic"/>
                          <w:sz w:val="24"/>
                          <w:szCs w:val="24"/>
                        </w:rPr>
                        <m:t>,</m:t>
                      </m:r>
                    </m:sup>
                  </m:sSubSup>
                </m:e>
              </m:mr>
            </m:m>
          </m:e>
        </m:d>
      </m:oMath>
      <w:r w:rsidRPr="00DB65F5">
        <w:rPr>
          <w:rFonts w:ascii="TimesNewRoman,Italic" w:eastAsiaTheme="minorEastAsia" w:hAnsi="TimesNewRoman,Italic" w:cs="TimesNewRoman,Italic"/>
          <w:iCs/>
          <w:sz w:val="24"/>
          <w:szCs w:val="24"/>
        </w:rPr>
        <w:t xml:space="preserve">   </w:t>
      </w:r>
    </w:p>
    <w:p w:rsidR="007C0927" w:rsidRDefault="007C0927" w:rsidP="007C0927">
      <w:pPr>
        <w:autoSpaceDE w:val="0"/>
        <w:autoSpaceDN w:val="0"/>
        <w:adjustRightInd w:val="0"/>
        <w:spacing w:after="0" w:line="480" w:lineRule="auto"/>
        <w:ind w:left="1418" w:firstLine="1134"/>
        <w:jc w:val="both"/>
        <w:rPr>
          <w:rFonts w:ascii="Arial" w:hAnsi="Arial" w:cs="Arial"/>
          <w:sz w:val="24"/>
          <w:szCs w:val="24"/>
        </w:rPr>
      </w:pPr>
      <w:r w:rsidRPr="00E944F6">
        <w:rPr>
          <w:rFonts w:ascii="Arial" w:hAnsi="Arial" w:cs="Arial"/>
          <w:sz w:val="24"/>
          <w:szCs w:val="24"/>
        </w:rPr>
        <w:t xml:space="preserve">Dónde </w:t>
      </w:r>
      <m:oMath>
        <m:r>
          <w:rPr>
            <w:rFonts w:ascii="Cambria Math" w:hAnsi="Arial" w:cs="Arial"/>
            <w:sz w:val="24"/>
            <w:szCs w:val="24"/>
          </w:rPr>
          <m:t xml:space="preserve">0 </m:t>
        </m:r>
        <m:r>
          <w:rPr>
            <w:rFonts w:ascii="Arial" w:hAnsi="Arial" w:cs="Arial"/>
            <w:sz w:val="24"/>
            <w:szCs w:val="24"/>
          </w:rPr>
          <m:t>≤</m:t>
        </m:r>
        <m:r>
          <w:rPr>
            <w:rFonts w:ascii="Cambria Math" w:hAnsi="Cambria Math" w:cs="Arial"/>
            <w:sz w:val="24"/>
            <w:szCs w:val="24"/>
          </w:rPr>
          <m:t>ρ</m:t>
        </m:r>
        <m:r>
          <w:rPr>
            <w:rFonts w:ascii="Cambria Math" w:hAnsi="Arial" w:cs="Arial"/>
            <w:sz w:val="24"/>
            <w:szCs w:val="24"/>
          </w:rPr>
          <m:t xml:space="preserve"> </m:t>
        </m:r>
        <m:r>
          <w:rPr>
            <w:rFonts w:ascii="Arial" w:hAnsi="Arial" w:cs="Arial"/>
            <w:sz w:val="24"/>
            <w:szCs w:val="24"/>
          </w:rPr>
          <m:t>≤</m:t>
        </m:r>
        <m:r>
          <w:rPr>
            <w:rFonts w:ascii="Cambria Math" w:hAnsi="Arial" w:cs="Arial"/>
            <w:sz w:val="24"/>
            <w:szCs w:val="24"/>
          </w:rPr>
          <m:t>1</m:t>
        </m:r>
      </m:oMath>
      <w:r w:rsidRPr="00E944F6">
        <w:rPr>
          <w:rFonts w:ascii="Arial" w:eastAsia="SymbolMT" w:hAnsi="Arial" w:cs="Arial"/>
          <w:sz w:val="24"/>
          <w:szCs w:val="24"/>
        </w:rPr>
        <w:t xml:space="preserve"> </w:t>
      </w:r>
      <w:r w:rsidRPr="00E944F6">
        <w:rPr>
          <w:rFonts w:ascii="Arial" w:hAnsi="Arial" w:cs="Arial"/>
          <w:sz w:val="24"/>
          <w:szCs w:val="24"/>
        </w:rPr>
        <w:t>. Si</w:t>
      </w:r>
      <w:r w:rsidRPr="00E944F6">
        <w:rPr>
          <w:rFonts w:ascii="Arial" w:eastAsia="SymbolMT" w:hAnsi="Arial" w:cs="Arial"/>
          <w:sz w:val="24"/>
          <w:szCs w:val="24"/>
        </w:rPr>
        <w:t xml:space="preserve"> λ= 0 </w:t>
      </w:r>
      <w:r w:rsidRPr="00E944F6">
        <w:rPr>
          <w:rFonts w:ascii="Arial" w:hAnsi="Arial" w:cs="Arial"/>
          <w:sz w:val="24"/>
          <w:szCs w:val="24"/>
        </w:rPr>
        <w:t xml:space="preserve">o </w:t>
      </w:r>
      <w:r w:rsidRPr="00E944F6">
        <w:rPr>
          <w:rFonts w:ascii="Arial" w:eastAsia="SymbolMT" w:hAnsi="Arial" w:cs="Arial"/>
          <w:sz w:val="24"/>
          <w:szCs w:val="24"/>
        </w:rPr>
        <w:t>λ= π</w:t>
      </w:r>
      <w:r w:rsidRPr="00E944F6">
        <w:rPr>
          <w:rFonts w:ascii="Arial" w:hAnsi="Arial" w:cs="Arial"/>
          <w:sz w:val="24"/>
          <w:szCs w:val="24"/>
        </w:rPr>
        <w:t xml:space="preserve">, el ciclo estocástico se convierte en un proceso de </w:t>
      </w:r>
      <w:proofErr w:type="spellStart"/>
      <w:r w:rsidRPr="00E944F6">
        <w:rPr>
          <w:rFonts w:ascii="Arial" w:hAnsi="Arial" w:cs="Arial"/>
          <w:sz w:val="24"/>
          <w:szCs w:val="24"/>
        </w:rPr>
        <w:t>autorregresión</w:t>
      </w:r>
      <w:proofErr w:type="spellEnd"/>
      <w:r w:rsidRPr="00E944F6">
        <w:rPr>
          <w:rFonts w:ascii="Arial" w:hAnsi="Arial" w:cs="Arial"/>
          <w:sz w:val="24"/>
          <w:szCs w:val="24"/>
        </w:rPr>
        <w:t xml:space="preserve"> de primer orden. Si </w:t>
      </w:r>
      <w:r w:rsidRPr="00E944F6">
        <w:rPr>
          <w:rFonts w:ascii="Arial" w:eastAsia="SymbolMT" w:hAnsi="Arial" w:cs="Arial"/>
          <w:sz w:val="24"/>
          <w:szCs w:val="24"/>
        </w:rPr>
        <w:t xml:space="preserve">λ </w:t>
      </w:r>
      <w:r w:rsidRPr="00E944F6">
        <w:rPr>
          <w:rFonts w:ascii="Arial" w:hAnsi="Arial" w:cs="Arial"/>
          <w:sz w:val="24"/>
          <w:szCs w:val="24"/>
        </w:rPr>
        <w:t xml:space="preserve">= 0 y </w:t>
      </w:r>
      <w:r w:rsidRPr="00E944F6">
        <w:rPr>
          <w:rFonts w:ascii="Arial" w:eastAsia="SymbolMT" w:hAnsi="Arial" w:cs="Arial"/>
          <w:sz w:val="24"/>
          <w:szCs w:val="24"/>
        </w:rPr>
        <w:t xml:space="preserve">ρ </w:t>
      </w:r>
      <w:r w:rsidRPr="00E944F6">
        <w:rPr>
          <w:rFonts w:ascii="Arial" w:hAnsi="Arial" w:cs="Arial"/>
          <w:sz w:val="24"/>
          <w:szCs w:val="24"/>
        </w:rPr>
        <w:t>= 1, el componente cíclico se transforma en el modelo de nivel local especificado para la tendencia.</w:t>
      </w:r>
    </w:p>
    <w:p w:rsidR="007C0927" w:rsidRDefault="007C0927" w:rsidP="007C0927">
      <w:pPr>
        <w:autoSpaceDE w:val="0"/>
        <w:autoSpaceDN w:val="0"/>
        <w:adjustRightInd w:val="0"/>
        <w:spacing w:after="0" w:line="480" w:lineRule="auto"/>
        <w:ind w:left="1843" w:firstLine="2126"/>
        <w:jc w:val="both"/>
        <w:rPr>
          <w:rFonts w:ascii="Arial" w:hAnsi="Arial" w:cs="Arial"/>
          <w:sz w:val="24"/>
          <w:szCs w:val="24"/>
        </w:rPr>
      </w:pPr>
    </w:p>
    <w:p w:rsidR="007C0927" w:rsidRPr="00E944F6" w:rsidRDefault="007C0927" w:rsidP="007C0927">
      <w:pPr>
        <w:autoSpaceDE w:val="0"/>
        <w:autoSpaceDN w:val="0"/>
        <w:adjustRightInd w:val="0"/>
        <w:spacing w:after="0" w:line="480" w:lineRule="auto"/>
        <w:ind w:left="1418" w:firstLine="1134"/>
        <w:jc w:val="both"/>
        <w:rPr>
          <w:rFonts w:ascii="Arial" w:hAnsi="Arial" w:cs="Arial"/>
          <w:sz w:val="24"/>
          <w:szCs w:val="24"/>
        </w:rPr>
      </w:pPr>
      <w:r w:rsidRPr="00E944F6">
        <w:rPr>
          <w:rFonts w:ascii="Arial" w:hAnsi="Arial" w:cs="Arial"/>
          <w:sz w:val="24"/>
          <w:szCs w:val="24"/>
        </w:rPr>
        <w:t xml:space="preserve">El componente cíclico puede ser combinado con el de tendencia de muchas maneras, pero las formulas más habituales son: </w:t>
      </w:r>
      <w:r w:rsidRPr="00E944F6">
        <w:rPr>
          <w:rFonts w:ascii="Arial" w:hAnsi="Arial" w:cs="Arial"/>
          <w:i/>
          <w:iCs/>
          <w:sz w:val="24"/>
          <w:szCs w:val="24"/>
        </w:rPr>
        <w:t>modelos cíclicos</w:t>
      </w:r>
      <w:r w:rsidRPr="00E944F6">
        <w:rPr>
          <w:rFonts w:ascii="Arial" w:hAnsi="Arial" w:cs="Arial"/>
          <w:sz w:val="24"/>
          <w:szCs w:val="24"/>
        </w:rPr>
        <w:t>,</w:t>
      </w:r>
    </w:p>
    <w:p w:rsidR="007C0927" w:rsidRDefault="00E16F71" w:rsidP="007C0927">
      <w:pPr>
        <w:autoSpaceDE w:val="0"/>
        <w:autoSpaceDN w:val="0"/>
        <w:adjustRightInd w:val="0"/>
        <w:spacing w:after="0" w:line="480" w:lineRule="auto"/>
        <w:jc w:val="center"/>
        <w:rPr>
          <w:rFonts w:ascii="TimesNewRoman" w:hAnsi="TimesNewRoman" w:cs="TimesNewRoman"/>
          <w:sz w:val="24"/>
          <w:szCs w:val="24"/>
        </w:rPr>
      </w:pPr>
      <m:oMathPara>
        <m:oMath>
          <m:sSub>
            <m:sSubPr>
              <m:ctrlPr>
                <w:rPr>
                  <w:rFonts w:ascii="Cambria Math" w:hAnsi="Cambria Math" w:cs="TimesNewRoman"/>
                  <w:i/>
                  <w:sz w:val="24"/>
                  <w:szCs w:val="24"/>
                </w:rPr>
              </m:ctrlPr>
            </m:sSubPr>
            <m:e>
              <m:r>
                <w:rPr>
                  <w:rFonts w:ascii="Cambria Math" w:hAnsi="Cambria Math" w:cs="TimesNewRoman"/>
                  <w:sz w:val="24"/>
                  <w:szCs w:val="24"/>
                </w:rPr>
                <m:t>y</m:t>
              </m:r>
            </m:e>
            <m:sub>
              <m:r>
                <w:rPr>
                  <w:rFonts w:ascii="Cambria Math" w:hAnsi="Cambria Math" w:cs="TimesNewRoman"/>
                  <w:sz w:val="24"/>
                  <w:szCs w:val="24"/>
                </w:rPr>
                <m:t>t</m:t>
              </m:r>
            </m:sub>
          </m:sSub>
          <m:r>
            <w:rPr>
              <w:rFonts w:ascii="Cambria Math" w:hAnsi="Cambria Math" w:cs="TimesNewRoman"/>
              <w:sz w:val="24"/>
              <w:szCs w:val="24"/>
            </w:rPr>
            <m:t>=μ+</m:t>
          </m:r>
          <m:sSub>
            <m:sSubPr>
              <m:ctrlPr>
                <w:rPr>
                  <w:rFonts w:ascii="Cambria Math" w:hAnsi="Cambria Math" w:cs="TimesNewRoman"/>
                  <w:i/>
                  <w:sz w:val="24"/>
                  <w:szCs w:val="24"/>
                </w:rPr>
              </m:ctrlPr>
            </m:sSubPr>
            <m:e>
              <m:r>
                <m:rPr>
                  <m:sty m:val="p"/>
                </m:rPr>
                <w:rPr>
                  <w:rFonts w:ascii="Cambria Math" w:hAnsi="Cambria Math" w:cs="TimesNewRoman"/>
                  <w:sz w:val="24"/>
                  <w:szCs w:val="24"/>
                </w:rPr>
                <m:t>Ψ</m:t>
              </m:r>
            </m:e>
            <m:sub>
              <m:r>
                <w:rPr>
                  <w:rFonts w:ascii="Cambria Math" w:hAnsi="Cambria Math" w:cs="TimesNewRoman"/>
                  <w:sz w:val="24"/>
                  <w:szCs w:val="24"/>
                </w:rPr>
                <m:t>t</m:t>
              </m:r>
            </m:sub>
          </m:sSub>
          <m:r>
            <w:rPr>
              <w:rFonts w:ascii="Cambria Math" w:hAnsi="Cambria Math" w:cs="TimesNewRoman"/>
              <w:sz w:val="24"/>
              <w:szCs w:val="24"/>
            </w:rPr>
            <m:t>+</m:t>
          </m:r>
          <m:sSub>
            <m:sSubPr>
              <m:ctrlPr>
                <w:rPr>
                  <w:rFonts w:ascii="Cambria Math" w:hAnsi="Cambria Math" w:cs="TimesNewRoman"/>
                  <w:i/>
                  <w:sz w:val="24"/>
                  <w:szCs w:val="24"/>
                </w:rPr>
              </m:ctrlPr>
            </m:sSubPr>
            <m:e>
              <m:r>
                <w:rPr>
                  <w:rFonts w:ascii="Cambria Math" w:hAnsi="Cambria Math" w:cs="TimesNewRoman"/>
                  <w:sz w:val="24"/>
                  <w:szCs w:val="24"/>
                </w:rPr>
                <m:t>ε</m:t>
              </m:r>
            </m:e>
            <m:sub>
              <m:r>
                <w:rPr>
                  <w:rFonts w:ascii="Cambria Math" w:hAnsi="Cambria Math" w:cs="TimesNewRoman"/>
                  <w:sz w:val="24"/>
                  <w:szCs w:val="24"/>
                </w:rPr>
                <m:t>t</m:t>
              </m:r>
            </m:sub>
          </m:sSub>
        </m:oMath>
      </m:oMathPara>
    </w:p>
    <w:p w:rsidR="007C0927" w:rsidRPr="00E944F6" w:rsidRDefault="007C0927" w:rsidP="007C0927">
      <w:pPr>
        <w:autoSpaceDE w:val="0"/>
        <w:autoSpaceDN w:val="0"/>
        <w:adjustRightInd w:val="0"/>
        <w:spacing w:after="0" w:line="480" w:lineRule="auto"/>
        <w:ind w:left="1418"/>
        <w:rPr>
          <w:rFonts w:ascii="Arial" w:hAnsi="Arial" w:cs="Arial"/>
          <w:sz w:val="24"/>
          <w:szCs w:val="24"/>
        </w:rPr>
      </w:pPr>
      <w:r w:rsidRPr="00E944F6">
        <w:rPr>
          <w:rFonts w:ascii="Arial" w:hAnsi="Arial" w:cs="Arial"/>
          <w:sz w:val="24"/>
          <w:szCs w:val="24"/>
        </w:rPr>
        <w:t xml:space="preserve">Con </w:t>
      </w:r>
      <m:oMath>
        <m:r>
          <w:rPr>
            <w:rFonts w:ascii="Cambria Math" w:hAnsi="Arial" w:cs="Arial"/>
            <w:sz w:val="24"/>
            <w:szCs w:val="24"/>
          </w:rPr>
          <m:t xml:space="preserve">0 </m:t>
        </m:r>
        <m:r>
          <w:rPr>
            <w:rFonts w:ascii="Cambria Math" w:hAnsi="Arial" w:cs="Arial"/>
            <w:sz w:val="24"/>
            <w:szCs w:val="24"/>
          </w:rPr>
          <m:t>≤</m:t>
        </m:r>
        <m:r>
          <w:rPr>
            <w:rFonts w:ascii="Cambria Math" w:hAnsi="Cambria Math" w:cs="Arial"/>
            <w:sz w:val="24"/>
            <w:szCs w:val="24"/>
          </w:rPr>
          <m:t>ρ</m:t>
        </m:r>
        <m:r>
          <w:rPr>
            <w:rFonts w:ascii="Cambria Math" w:hAnsi="Arial" w:cs="Arial"/>
            <w:sz w:val="24"/>
            <w:szCs w:val="24"/>
          </w:rPr>
          <m:t xml:space="preserve"> </m:t>
        </m:r>
        <m:r>
          <w:rPr>
            <w:rFonts w:ascii="Cambria Math" w:hAnsi="Arial" w:cs="Arial"/>
            <w:sz w:val="24"/>
            <w:szCs w:val="24"/>
          </w:rPr>
          <m:t>≤</m:t>
        </m:r>
        <m:r>
          <w:rPr>
            <w:rFonts w:ascii="Cambria Math" w:hAnsi="Arial" w:cs="Arial"/>
            <w:sz w:val="24"/>
            <w:szCs w:val="24"/>
          </w:rPr>
          <m:t>1</m:t>
        </m:r>
      </m:oMath>
      <w:r w:rsidRPr="00E944F6">
        <w:rPr>
          <w:rFonts w:ascii="Arial" w:hAnsi="Arial" w:cs="Arial"/>
          <w:sz w:val="24"/>
          <w:szCs w:val="24"/>
        </w:rPr>
        <w:t xml:space="preserve">; </w:t>
      </w:r>
      <w:r w:rsidRPr="00E944F6">
        <w:rPr>
          <w:rFonts w:ascii="Arial" w:hAnsi="Arial" w:cs="Arial"/>
          <w:i/>
          <w:iCs/>
          <w:sz w:val="24"/>
          <w:szCs w:val="24"/>
        </w:rPr>
        <w:t>modelo tendencia-ciclo</w:t>
      </w:r>
      <w:r w:rsidRPr="00E944F6">
        <w:rPr>
          <w:rFonts w:ascii="Arial" w:hAnsi="Arial" w:cs="Arial"/>
          <w:sz w:val="24"/>
          <w:szCs w:val="24"/>
        </w:rPr>
        <w:t>,</w:t>
      </w:r>
    </w:p>
    <w:p w:rsidR="007C0927" w:rsidRDefault="00E16F71" w:rsidP="007C0927">
      <w:pPr>
        <w:autoSpaceDE w:val="0"/>
        <w:autoSpaceDN w:val="0"/>
        <w:adjustRightInd w:val="0"/>
        <w:spacing w:after="0" w:line="480" w:lineRule="auto"/>
        <w:ind w:left="1418"/>
        <w:jc w:val="center"/>
        <w:rPr>
          <w:rFonts w:ascii="TimesNewRoman" w:hAnsi="TimesNewRoman" w:cs="TimesNewRoman"/>
          <w:sz w:val="24"/>
          <w:szCs w:val="24"/>
        </w:rPr>
      </w:pPr>
      <m:oMathPara>
        <m:oMath>
          <m:sSub>
            <m:sSubPr>
              <m:ctrlPr>
                <w:rPr>
                  <w:rFonts w:ascii="Cambria Math" w:hAnsi="Cambria Math" w:cs="TimesNewRoman"/>
                  <w:i/>
                  <w:sz w:val="24"/>
                  <w:szCs w:val="24"/>
                </w:rPr>
              </m:ctrlPr>
            </m:sSubPr>
            <m:e>
              <m:r>
                <w:rPr>
                  <w:rFonts w:ascii="Cambria Math" w:hAnsi="Cambria Math" w:cs="TimesNewRoman"/>
                  <w:sz w:val="24"/>
                  <w:szCs w:val="24"/>
                </w:rPr>
                <m:t>y</m:t>
              </m:r>
            </m:e>
            <m:sub>
              <m:r>
                <w:rPr>
                  <w:rFonts w:ascii="Cambria Math" w:hAnsi="Cambria Math" w:cs="TimesNewRoman"/>
                  <w:sz w:val="24"/>
                  <w:szCs w:val="24"/>
                </w:rPr>
                <m:t>t</m:t>
              </m:r>
            </m:sub>
          </m:sSub>
          <m:r>
            <w:rPr>
              <w:rFonts w:ascii="Cambria Math" w:hAnsi="Cambria Math" w:cs="TimesNewRoman"/>
              <w:sz w:val="24"/>
              <w:szCs w:val="24"/>
            </w:rPr>
            <m:t>=</m:t>
          </m:r>
          <m:sSub>
            <m:sSubPr>
              <m:ctrlPr>
                <w:rPr>
                  <w:rFonts w:ascii="Cambria Math" w:hAnsi="Cambria Math" w:cs="TimesNewRoman"/>
                  <w:i/>
                  <w:sz w:val="24"/>
                  <w:szCs w:val="24"/>
                </w:rPr>
              </m:ctrlPr>
            </m:sSubPr>
            <m:e>
              <m:r>
                <w:rPr>
                  <w:rFonts w:ascii="Cambria Math" w:hAnsi="Cambria Math" w:cs="TimesNewRoman"/>
                  <w:sz w:val="24"/>
                  <w:szCs w:val="24"/>
                </w:rPr>
                <m:t>μ</m:t>
              </m:r>
            </m:e>
            <m:sub>
              <m:r>
                <w:rPr>
                  <w:rFonts w:ascii="Cambria Math" w:hAnsi="Cambria Math" w:cs="TimesNewRoman"/>
                  <w:sz w:val="24"/>
                  <w:szCs w:val="24"/>
                </w:rPr>
                <m:t>t</m:t>
              </m:r>
            </m:sub>
          </m:sSub>
          <m:r>
            <w:rPr>
              <w:rFonts w:ascii="Cambria Math" w:hAnsi="Cambria Math" w:cs="TimesNewRoman"/>
              <w:sz w:val="24"/>
              <w:szCs w:val="24"/>
            </w:rPr>
            <m:t>+</m:t>
          </m:r>
          <m:sSub>
            <m:sSubPr>
              <m:ctrlPr>
                <w:rPr>
                  <w:rFonts w:ascii="Cambria Math" w:hAnsi="Cambria Math" w:cs="TimesNewRoman"/>
                  <w:i/>
                  <w:sz w:val="24"/>
                  <w:szCs w:val="24"/>
                </w:rPr>
              </m:ctrlPr>
            </m:sSubPr>
            <m:e>
              <m:r>
                <m:rPr>
                  <m:sty m:val="p"/>
                </m:rPr>
                <w:rPr>
                  <w:rFonts w:ascii="Cambria Math" w:hAnsi="Cambria Math" w:cs="TimesNewRoman"/>
                  <w:sz w:val="24"/>
                  <w:szCs w:val="24"/>
                </w:rPr>
                <m:t>Ψ</m:t>
              </m:r>
            </m:e>
            <m:sub>
              <m:r>
                <w:rPr>
                  <w:rFonts w:ascii="Cambria Math" w:hAnsi="Cambria Math" w:cs="TimesNewRoman"/>
                  <w:sz w:val="24"/>
                  <w:szCs w:val="24"/>
                </w:rPr>
                <m:t>t</m:t>
              </m:r>
            </m:sub>
          </m:sSub>
          <m:r>
            <w:rPr>
              <w:rFonts w:ascii="Cambria Math" w:hAnsi="Cambria Math" w:cs="TimesNewRoman"/>
              <w:sz w:val="24"/>
              <w:szCs w:val="24"/>
            </w:rPr>
            <m:t>+</m:t>
          </m:r>
          <m:sSub>
            <m:sSubPr>
              <m:ctrlPr>
                <w:rPr>
                  <w:rFonts w:ascii="Cambria Math" w:hAnsi="Cambria Math" w:cs="TimesNewRoman"/>
                  <w:i/>
                  <w:sz w:val="24"/>
                  <w:szCs w:val="24"/>
                </w:rPr>
              </m:ctrlPr>
            </m:sSubPr>
            <m:e>
              <m:r>
                <w:rPr>
                  <w:rFonts w:ascii="Cambria Math" w:hAnsi="Cambria Math" w:cs="TimesNewRoman"/>
                  <w:sz w:val="24"/>
                  <w:szCs w:val="24"/>
                </w:rPr>
                <m:t>ε</m:t>
              </m:r>
            </m:e>
            <m:sub>
              <m:r>
                <w:rPr>
                  <w:rFonts w:ascii="Cambria Math" w:hAnsi="Cambria Math" w:cs="TimesNewRoman"/>
                  <w:sz w:val="24"/>
                  <w:szCs w:val="24"/>
                </w:rPr>
                <m:t>t</m:t>
              </m:r>
            </m:sub>
          </m:sSub>
        </m:oMath>
      </m:oMathPara>
    </w:p>
    <w:p w:rsidR="007C0927" w:rsidRPr="00E944F6" w:rsidRDefault="007C0927" w:rsidP="007C0927">
      <w:pPr>
        <w:autoSpaceDE w:val="0"/>
        <w:autoSpaceDN w:val="0"/>
        <w:adjustRightInd w:val="0"/>
        <w:spacing w:after="0" w:line="480" w:lineRule="auto"/>
        <w:ind w:left="1418"/>
        <w:rPr>
          <w:rFonts w:ascii="Arial" w:hAnsi="Arial" w:cs="Arial"/>
          <w:sz w:val="24"/>
          <w:szCs w:val="24"/>
        </w:rPr>
      </w:pPr>
      <w:r w:rsidRPr="00E944F6">
        <w:rPr>
          <w:rFonts w:ascii="Arial" w:hAnsi="Arial" w:cs="Arial"/>
          <w:sz w:val="24"/>
          <w:szCs w:val="24"/>
        </w:rPr>
        <w:t xml:space="preserve">Donde </w:t>
      </w:r>
      <w:r w:rsidRPr="00E944F6">
        <w:rPr>
          <w:rFonts w:ascii="Arial" w:hAnsi="Arial" w:cs="Arial"/>
          <w:i/>
          <w:iCs/>
          <w:sz w:val="14"/>
          <w:szCs w:val="14"/>
        </w:rPr>
        <w:t xml:space="preserve"> </w:t>
      </w:r>
      <m:oMath>
        <m:sSub>
          <m:sSubPr>
            <m:ctrlPr>
              <w:rPr>
                <w:rFonts w:ascii="Cambria Math" w:hAnsi="Arial" w:cs="Arial"/>
                <w:i/>
                <w:sz w:val="24"/>
                <w:szCs w:val="24"/>
              </w:rPr>
            </m:ctrlPr>
          </m:sSubPr>
          <m:e>
            <m:r>
              <w:rPr>
                <w:rFonts w:ascii="Cambria Math" w:hAnsi="Cambria Math" w:cs="Arial"/>
                <w:sz w:val="24"/>
                <w:szCs w:val="24"/>
              </w:rPr>
              <m:t>μ</m:t>
            </m:r>
          </m:e>
          <m:sub>
            <m:r>
              <w:rPr>
                <w:rFonts w:ascii="Cambria Math" w:hAnsi="Cambria Math" w:cs="Arial"/>
                <w:sz w:val="24"/>
                <w:szCs w:val="24"/>
              </w:rPr>
              <m:t>t</m:t>
            </m:r>
          </m:sub>
        </m:sSub>
      </m:oMath>
      <w:r w:rsidRPr="00E944F6">
        <w:rPr>
          <w:rFonts w:ascii="Arial" w:eastAsia="SymbolMT" w:hAnsi="Arial" w:cs="Arial"/>
          <w:sz w:val="24"/>
          <w:szCs w:val="24"/>
        </w:rPr>
        <w:t xml:space="preserve"> </w:t>
      </w:r>
      <w:r w:rsidRPr="00E944F6">
        <w:rPr>
          <w:rFonts w:ascii="Arial" w:hAnsi="Arial" w:cs="Arial"/>
          <w:sz w:val="24"/>
          <w:szCs w:val="24"/>
        </w:rPr>
        <w:t xml:space="preserve">recoge una tendencia lineal local; </w:t>
      </w:r>
      <w:r w:rsidRPr="00E944F6">
        <w:rPr>
          <w:rFonts w:ascii="Arial" w:hAnsi="Arial" w:cs="Arial"/>
          <w:i/>
          <w:iCs/>
          <w:sz w:val="24"/>
          <w:szCs w:val="24"/>
        </w:rPr>
        <w:t>modelo de tendencia cíclica</w:t>
      </w:r>
      <w:r w:rsidRPr="00E944F6">
        <w:rPr>
          <w:rFonts w:ascii="Arial" w:hAnsi="Arial" w:cs="Arial"/>
          <w:sz w:val="24"/>
          <w:szCs w:val="24"/>
        </w:rPr>
        <w:t>,</w:t>
      </w:r>
    </w:p>
    <w:p w:rsidR="007C0927" w:rsidRDefault="00E16F71" w:rsidP="007C0927">
      <w:pPr>
        <w:autoSpaceDE w:val="0"/>
        <w:autoSpaceDN w:val="0"/>
        <w:adjustRightInd w:val="0"/>
        <w:spacing w:after="0" w:line="480" w:lineRule="auto"/>
        <w:jc w:val="center"/>
        <w:rPr>
          <w:rFonts w:ascii="TimesNewRoman" w:hAnsi="TimesNewRoman" w:cs="TimesNewRoman"/>
          <w:sz w:val="24"/>
          <w:szCs w:val="24"/>
        </w:rPr>
      </w:pPr>
      <m:oMathPara>
        <m:oMath>
          <m:sSub>
            <m:sSubPr>
              <m:ctrlPr>
                <w:rPr>
                  <w:rFonts w:ascii="Cambria Math" w:hAnsi="Cambria Math" w:cs="TimesNewRoman"/>
                  <w:i/>
                  <w:sz w:val="24"/>
                  <w:szCs w:val="24"/>
                </w:rPr>
              </m:ctrlPr>
            </m:sSubPr>
            <m:e>
              <m:r>
                <w:rPr>
                  <w:rFonts w:ascii="Cambria Math" w:hAnsi="Cambria Math" w:cs="TimesNewRoman"/>
                  <w:sz w:val="24"/>
                  <w:szCs w:val="24"/>
                </w:rPr>
                <m:t>y</m:t>
              </m:r>
            </m:e>
            <m:sub>
              <m:r>
                <w:rPr>
                  <w:rFonts w:ascii="Cambria Math" w:hAnsi="Cambria Math" w:cs="TimesNewRoman"/>
                  <w:sz w:val="24"/>
                  <w:szCs w:val="24"/>
                </w:rPr>
                <m:t>t</m:t>
              </m:r>
            </m:sub>
          </m:sSub>
          <m:r>
            <w:rPr>
              <w:rFonts w:ascii="Cambria Math" w:hAnsi="Cambria Math" w:cs="TimesNewRoman"/>
              <w:sz w:val="24"/>
              <w:szCs w:val="24"/>
            </w:rPr>
            <m:t>=</m:t>
          </m:r>
          <m:sSub>
            <m:sSubPr>
              <m:ctrlPr>
                <w:rPr>
                  <w:rFonts w:ascii="Cambria Math" w:hAnsi="Cambria Math" w:cs="TimesNewRoman"/>
                  <w:i/>
                  <w:sz w:val="24"/>
                  <w:szCs w:val="24"/>
                </w:rPr>
              </m:ctrlPr>
            </m:sSubPr>
            <m:e>
              <m:r>
                <w:rPr>
                  <w:rFonts w:ascii="Cambria Math" w:hAnsi="Cambria Math" w:cs="TimesNewRoman"/>
                  <w:sz w:val="24"/>
                  <w:szCs w:val="24"/>
                </w:rPr>
                <m:t>μ</m:t>
              </m:r>
            </m:e>
            <m:sub>
              <m:r>
                <w:rPr>
                  <w:rFonts w:ascii="Cambria Math" w:hAnsi="Cambria Math" w:cs="TimesNewRoman"/>
                  <w:sz w:val="24"/>
                  <w:szCs w:val="24"/>
                </w:rPr>
                <m:t>t</m:t>
              </m:r>
            </m:sub>
          </m:sSub>
          <m:r>
            <w:rPr>
              <w:rFonts w:ascii="Cambria Math" w:hAnsi="Cambria Math" w:cs="TimesNewRoman"/>
              <w:sz w:val="24"/>
              <w:szCs w:val="24"/>
            </w:rPr>
            <m:t>+</m:t>
          </m:r>
          <m:sSub>
            <m:sSubPr>
              <m:ctrlPr>
                <w:rPr>
                  <w:rFonts w:ascii="Cambria Math" w:hAnsi="Cambria Math" w:cs="TimesNewRoman"/>
                  <w:i/>
                  <w:sz w:val="24"/>
                  <w:szCs w:val="24"/>
                </w:rPr>
              </m:ctrlPr>
            </m:sSubPr>
            <m:e>
              <m:r>
                <w:rPr>
                  <w:rFonts w:ascii="Cambria Math" w:hAnsi="Cambria Math" w:cs="TimesNewRoman"/>
                  <w:sz w:val="24"/>
                  <w:szCs w:val="24"/>
                </w:rPr>
                <m:t>ε</m:t>
              </m:r>
            </m:e>
            <m:sub>
              <m:r>
                <w:rPr>
                  <w:rFonts w:ascii="Cambria Math" w:hAnsi="Cambria Math" w:cs="TimesNewRoman"/>
                  <w:sz w:val="24"/>
                  <w:szCs w:val="24"/>
                </w:rPr>
                <m:t>t</m:t>
              </m:r>
            </m:sub>
          </m:sSub>
        </m:oMath>
      </m:oMathPara>
    </w:p>
    <w:p w:rsidR="007C0927" w:rsidRPr="00E944F6" w:rsidRDefault="007C0927" w:rsidP="007C0927">
      <w:pPr>
        <w:autoSpaceDE w:val="0"/>
        <w:autoSpaceDN w:val="0"/>
        <w:adjustRightInd w:val="0"/>
        <w:spacing w:after="0" w:line="480" w:lineRule="auto"/>
        <w:ind w:left="993" w:firstLine="425"/>
        <w:rPr>
          <w:rFonts w:ascii="Arial" w:hAnsi="Arial" w:cs="Arial"/>
          <w:sz w:val="24"/>
          <w:szCs w:val="24"/>
        </w:rPr>
      </w:pPr>
      <w:r w:rsidRPr="00E944F6">
        <w:rPr>
          <w:rFonts w:ascii="Arial" w:hAnsi="Arial" w:cs="Arial"/>
          <w:sz w:val="24"/>
          <w:szCs w:val="24"/>
        </w:rPr>
        <w:t>Donde</w:t>
      </w:r>
    </w:p>
    <w:p w:rsidR="007C0927" w:rsidRDefault="00E16F71" w:rsidP="007C0927">
      <w:pPr>
        <w:autoSpaceDE w:val="0"/>
        <w:autoSpaceDN w:val="0"/>
        <w:adjustRightInd w:val="0"/>
        <w:spacing w:after="0" w:line="480" w:lineRule="auto"/>
        <w:jc w:val="center"/>
        <w:rPr>
          <w:rFonts w:ascii="TimesNewRoman" w:eastAsiaTheme="minorEastAsia" w:hAnsi="TimesNewRoman" w:cs="TimesNewRoman"/>
          <w:sz w:val="24"/>
          <w:szCs w:val="24"/>
        </w:rPr>
      </w:pPr>
      <m:oMathPara>
        <m:oMath>
          <m:sSub>
            <m:sSubPr>
              <m:ctrlPr>
                <w:rPr>
                  <w:rFonts w:ascii="Cambria Math" w:hAnsi="Cambria Math" w:cs="TimesNewRoman"/>
                  <w:i/>
                  <w:sz w:val="24"/>
                  <w:szCs w:val="24"/>
                </w:rPr>
              </m:ctrlPr>
            </m:sSubPr>
            <m:e>
              <m:r>
                <w:rPr>
                  <w:rFonts w:ascii="Cambria Math" w:hAnsi="Cambria Math" w:cs="TimesNewRoman"/>
                  <w:sz w:val="24"/>
                  <w:szCs w:val="24"/>
                </w:rPr>
                <m:t>μ</m:t>
              </m:r>
            </m:e>
            <m:sub>
              <m:r>
                <w:rPr>
                  <w:rFonts w:ascii="Cambria Math" w:hAnsi="Cambria Math" w:cs="TimesNewRoman"/>
                  <w:sz w:val="24"/>
                  <w:szCs w:val="24"/>
                </w:rPr>
                <m:t>t</m:t>
              </m:r>
            </m:sub>
          </m:sSub>
          <m:r>
            <w:rPr>
              <w:rFonts w:ascii="Cambria Math" w:hAnsi="Cambria Math" w:cs="TimesNewRoman"/>
              <w:sz w:val="24"/>
              <w:szCs w:val="24"/>
            </w:rPr>
            <m:t>=</m:t>
          </m:r>
          <m:sSub>
            <m:sSubPr>
              <m:ctrlPr>
                <w:rPr>
                  <w:rFonts w:ascii="Cambria Math" w:hAnsi="Cambria Math" w:cs="TimesNewRoman"/>
                  <w:i/>
                  <w:sz w:val="24"/>
                  <w:szCs w:val="24"/>
                </w:rPr>
              </m:ctrlPr>
            </m:sSubPr>
            <m:e>
              <m:r>
                <w:rPr>
                  <w:rFonts w:ascii="Cambria Math" w:hAnsi="Cambria Math" w:cs="TimesNewRoman"/>
                  <w:sz w:val="24"/>
                  <w:szCs w:val="24"/>
                </w:rPr>
                <m:t>μ</m:t>
              </m:r>
            </m:e>
            <m:sub>
              <m:r>
                <w:rPr>
                  <w:rFonts w:ascii="Cambria Math" w:hAnsi="Cambria Math" w:cs="TimesNewRoman"/>
                  <w:sz w:val="24"/>
                  <w:szCs w:val="24"/>
                </w:rPr>
                <m:t>t-1</m:t>
              </m:r>
            </m:sub>
          </m:sSub>
          <m:r>
            <w:rPr>
              <w:rFonts w:ascii="Cambria Math" w:hAnsi="Cambria Math" w:cs="TimesNewRoman"/>
              <w:sz w:val="24"/>
              <w:szCs w:val="24"/>
            </w:rPr>
            <m:t>+</m:t>
          </m:r>
          <m:sSub>
            <m:sSubPr>
              <m:ctrlPr>
                <w:rPr>
                  <w:rFonts w:ascii="Cambria Math" w:hAnsi="Cambria Math" w:cs="TimesNewRoman"/>
                  <w:i/>
                  <w:sz w:val="24"/>
                  <w:szCs w:val="24"/>
                </w:rPr>
              </m:ctrlPr>
            </m:sSubPr>
            <m:e>
              <m:r>
                <m:rPr>
                  <m:sty m:val="p"/>
                </m:rPr>
                <w:rPr>
                  <w:rFonts w:ascii="Cambria Math" w:hAnsi="Cambria Math" w:cs="TimesNewRoman"/>
                  <w:sz w:val="24"/>
                  <w:szCs w:val="24"/>
                </w:rPr>
                <m:t>Ψ</m:t>
              </m:r>
            </m:e>
            <m:sub>
              <m:r>
                <w:rPr>
                  <w:rFonts w:ascii="Cambria Math" w:hAnsi="Cambria Math" w:cs="TimesNewRoman"/>
                  <w:sz w:val="24"/>
                  <w:szCs w:val="24"/>
                </w:rPr>
                <m:t>t-1</m:t>
              </m:r>
            </m:sub>
          </m:sSub>
          <m:r>
            <w:rPr>
              <w:rFonts w:ascii="Cambria Math" w:hAnsi="Cambria Math" w:cs="TimesNewRoman"/>
              <w:sz w:val="24"/>
              <w:szCs w:val="24"/>
            </w:rPr>
            <m:t>+</m:t>
          </m:r>
          <m:sSub>
            <m:sSubPr>
              <m:ctrlPr>
                <w:rPr>
                  <w:rFonts w:ascii="Cambria Math" w:hAnsi="Cambria Math" w:cs="TimesNewRoman"/>
                  <w:i/>
                  <w:sz w:val="24"/>
                  <w:szCs w:val="24"/>
                </w:rPr>
              </m:ctrlPr>
            </m:sSubPr>
            <m:e>
              <m:r>
                <w:rPr>
                  <w:rFonts w:ascii="Cambria Math" w:hAnsi="Cambria Math" w:cs="TimesNewRoman"/>
                  <w:sz w:val="24"/>
                  <w:szCs w:val="24"/>
                </w:rPr>
                <m:t>β</m:t>
              </m:r>
            </m:e>
            <m:sub>
              <m:r>
                <w:rPr>
                  <w:rFonts w:ascii="Cambria Math" w:hAnsi="Cambria Math" w:cs="TimesNewRoman"/>
                  <w:sz w:val="24"/>
                  <w:szCs w:val="24"/>
                </w:rPr>
                <m:t>t-1</m:t>
              </m:r>
            </m:sub>
          </m:sSub>
          <m:r>
            <w:rPr>
              <w:rFonts w:ascii="Cambria Math" w:hAnsi="Cambria Math" w:cs="TimesNewRoman"/>
              <w:sz w:val="24"/>
              <w:szCs w:val="24"/>
            </w:rPr>
            <m:t>+</m:t>
          </m:r>
          <m:sSub>
            <m:sSubPr>
              <m:ctrlPr>
                <w:rPr>
                  <w:rFonts w:ascii="Cambria Math" w:hAnsi="Cambria Math" w:cs="TimesNewRoman"/>
                  <w:i/>
                  <w:sz w:val="24"/>
                  <w:szCs w:val="24"/>
                </w:rPr>
              </m:ctrlPr>
            </m:sSubPr>
            <m:e>
              <m:r>
                <w:rPr>
                  <w:rFonts w:ascii="Cambria Math" w:hAnsi="Cambria Math" w:cs="TimesNewRoman"/>
                  <w:sz w:val="24"/>
                  <w:szCs w:val="24"/>
                </w:rPr>
                <m:t>η</m:t>
              </m:r>
            </m:e>
            <m:sub>
              <m:r>
                <w:rPr>
                  <w:rFonts w:ascii="Cambria Math" w:hAnsi="Cambria Math" w:cs="TimesNewRoman"/>
                  <w:sz w:val="24"/>
                  <w:szCs w:val="24"/>
                </w:rPr>
                <m:t>t</m:t>
              </m:r>
            </m:sub>
          </m:sSub>
        </m:oMath>
      </m:oMathPara>
    </w:p>
    <w:p w:rsidR="007C0927" w:rsidRDefault="007C0927" w:rsidP="007C0927">
      <w:pPr>
        <w:autoSpaceDE w:val="0"/>
        <w:autoSpaceDN w:val="0"/>
        <w:adjustRightInd w:val="0"/>
        <w:spacing w:after="0" w:line="480" w:lineRule="auto"/>
        <w:jc w:val="center"/>
        <w:rPr>
          <w:rFonts w:ascii="TimesNewRoman" w:eastAsiaTheme="minorEastAsia" w:hAnsi="TimesNewRoman" w:cs="TimesNewRoman"/>
          <w:sz w:val="24"/>
          <w:szCs w:val="24"/>
        </w:rPr>
      </w:pPr>
      <w:r>
        <w:rPr>
          <w:rFonts w:ascii="TimesNewRoman" w:eastAsiaTheme="minorEastAsia" w:hAnsi="TimesNewRoman" w:cs="TimesNewRoman"/>
          <w:sz w:val="24"/>
          <w:szCs w:val="24"/>
        </w:rPr>
        <w:t xml:space="preserve">   </w:t>
      </w:r>
      <m:oMath>
        <m:sSub>
          <m:sSubPr>
            <m:ctrlPr>
              <w:rPr>
                <w:rFonts w:ascii="Cambria Math" w:hAnsi="Cambria Math" w:cs="TimesNewRoman"/>
                <w:i/>
                <w:sz w:val="24"/>
                <w:szCs w:val="24"/>
              </w:rPr>
            </m:ctrlPr>
          </m:sSubPr>
          <m:e>
            <m:r>
              <w:rPr>
                <w:rFonts w:ascii="Cambria Math" w:hAnsi="Cambria Math" w:cs="TimesNewRoman"/>
                <w:sz w:val="24"/>
                <w:szCs w:val="24"/>
              </w:rPr>
              <m:t>β</m:t>
            </m:r>
          </m:e>
          <m:sub>
            <m:r>
              <w:rPr>
                <w:rFonts w:ascii="Cambria Math" w:hAnsi="Cambria Math" w:cs="TimesNewRoman"/>
                <w:sz w:val="24"/>
                <w:szCs w:val="24"/>
              </w:rPr>
              <m:t>t</m:t>
            </m:r>
          </m:sub>
        </m:sSub>
        <m:r>
          <w:rPr>
            <w:rFonts w:ascii="Cambria Math" w:hAnsi="Cambria Math" w:cs="TimesNewRoman"/>
            <w:sz w:val="24"/>
            <w:szCs w:val="24"/>
          </w:rPr>
          <m:t>=</m:t>
        </m:r>
        <m:sSub>
          <m:sSubPr>
            <m:ctrlPr>
              <w:rPr>
                <w:rFonts w:ascii="Cambria Math" w:hAnsi="Cambria Math" w:cs="TimesNewRoman"/>
                <w:i/>
                <w:sz w:val="24"/>
                <w:szCs w:val="24"/>
              </w:rPr>
            </m:ctrlPr>
          </m:sSubPr>
          <m:e>
            <m:r>
              <w:rPr>
                <w:rFonts w:ascii="Cambria Math" w:hAnsi="Cambria Math" w:cs="TimesNewRoman"/>
                <w:sz w:val="24"/>
                <w:szCs w:val="24"/>
              </w:rPr>
              <m:t>β</m:t>
            </m:r>
          </m:e>
          <m:sub>
            <m:r>
              <w:rPr>
                <w:rFonts w:ascii="Cambria Math" w:hAnsi="Cambria Math" w:cs="TimesNewRoman"/>
                <w:sz w:val="24"/>
                <w:szCs w:val="24"/>
              </w:rPr>
              <m:t>t-1</m:t>
            </m:r>
          </m:sub>
        </m:sSub>
        <m:r>
          <w:rPr>
            <w:rFonts w:ascii="Cambria Math" w:hAnsi="Cambria Math" w:cs="TimesNewRoman"/>
            <w:sz w:val="24"/>
            <w:szCs w:val="24"/>
          </w:rPr>
          <m:t>+</m:t>
        </m:r>
        <m:sSub>
          <m:sSubPr>
            <m:ctrlPr>
              <w:rPr>
                <w:rFonts w:ascii="Cambria Math" w:hAnsi="Cambria Math" w:cs="TimesNewRoman"/>
                <w:i/>
                <w:sz w:val="24"/>
                <w:szCs w:val="24"/>
              </w:rPr>
            </m:ctrlPr>
          </m:sSubPr>
          <m:e>
            <m:r>
              <w:rPr>
                <w:rFonts w:ascii="Cambria Math" w:hAnsi="Cambria Math" w:cs="TimesNewRoman"/>
                <w:sz w:val="24"/>
                <w:szCs w:val="24"/>
              </w:rPr>
              <m:t>ζ</m:t>
            </m:r>
          </m:e>
          <m:sub>
            <m:r>
              <w:rPr>
                <w:rFonts w:ascii="Cambria Math" w:hAnsi="Cambria Math" w:cs="TimesNewRoman"/>
                <w:sz w:val="24"/>
                <w:szCs w:val="24"/>
              </w:rPr>
              <m:t>t</m:t>
            </m:r>
          </m:sub>
        </m:sSub>
      </m:oMath>
      <w:r>
        <w:rPr>
          <w:rFonts w:ascii="TimesNewRoman" w:eastAsiaTheme="minorEastAsia" w:hAnsi="TimesNewRoman" w:cs="TimesNewRoman"/>
          <w:sz w:val="24"/>
          <w:szCs w:val="24"/>
        </w:rPr>
        <w:t xml:space="preserve">   </w:t>
      </w:r>
      <w:proofErr w:type="gramStart"/>
      <w:r>
        <w:rPr>
          <w:rFonts w:ascii="Times New Roman" w:eastAsiaTheme="minorEastAsia" w:hAnsi="Times New Roman" w:cs="Times New Roman"/>
          <w:sz w:val="24"/>
          <w:szCs w:val="24"/>
        </w:rPr>
        <w:t>para</w:t>
      </w:r>
      <w:proofErr w:type="gramEnd"/>
      <w:r>
        <w:rPr>
          <w:rFonts w:ascii="Times New Roman" w:eastAsiaTheme="minorEastAsia" w:hAnsi="Times New Roman" w:cs="Times New Roman"/>
          <w:sz w:val="24"/>
          <w:szCs w:val="24"/>
        </w:rPr>
        <w:t xml:space="preserve">  t=1,…, n              </w:t>
      </w:r>
    </w:p>
    <w:p w:rsidR="007C0927" w:rsidRDefault="007C0927" w:rsidP="002B6E3E">
      <w:pPr>
        <w:autoSpaceDE w:val="0"/>
        <w:autoSpaceDN w:val="0"/>
        <w:adjustRightInd w:val="0"/>
        <w:spacing w:after="0" w:line="480" w:lineRule="auto"/>
        <w:ind w:left="1418"/>
        <w:jc w:val="center"/>
        <w:rPr>
          <w:rFonts w:ascii="TimesNewRoman" w:eastAsiaTheme="minorEastAsia" w:hAnsi="TimesNewRoman" w:cs="TimesNewRoman"/>
          <w:sz w:val="24"/>
          <w:szCs w:val="24"/>
        </w:rPr>
      </w:pPr>
      <w:r w:rsidRPr="00E944F6">
        <w:rPr>
          <w:rFonts w:ascii="Arial" w:hAnsi="Arial" w:cs="Arial"/>
          <w:sz w:val="24"/>
          <w:szCs w:val="24"/>
        </w:rPr>
        <w:t>Otras especificaciones consisten en añadir un componente</w:t>
      </w:r>
      <w:r>
        <w:rPr>
          <w:rFonts w:ascii="TimesNewRoman" w:hAnsi="TimesNewRoman" w:cs="TimesNewRoman"/>
          <w:sz w:val="24"/>
          <w:szCs w:val="24"/>
        </w:rPr>
        <w:t xml:space="preserve">  </w:t>
      </w:r>
      <w:proofErr w:type="gramStart"/>
      <w:r>
        <w:rPr>
          <w:rFonts w:ascii="TimesNewRoman" w:hAnsi="TimesNewRoman" w:cs="TimesNewRoman"/>
          <w:sz w:val="24"/>
          <w:szCs w:val="24"/>
        </w:rPr>
        <w:t>AR(</w:t>
      </w:r>
      <w:proofErr w:type="gramEnd"/>
      <w:r>
        <w:rPr>
          <w:rFonts w:ascii="TimesNewRoman" w:hAnsi="TimesNewRoman" w:cs="TimesNewRoman"/>
          <w:sz w:val="24"/>
          <w:szCs w:val="24"/>
        </w:rPr>
        <w:t xml:space="preserve">2) a </w:t>
      </w:r>
      <m:oMath>
        <m:sSub>
          <m:sSubPr>
            <m:ctrlPr>
              <w:rPr>
                <w:rFonts w:ascii="Cambria Math" w:hAnsi="Cambria Math" w:cs="TimesNewRoman"/>
                <w:i/>
                <w:sz w:val="24"/>
                <w:szCs w:val="24"/>
              </w:rPr>
            </m:ctrlPr>
          </m:sSubPr>
          <m:e>
            <m:r>
              <w:rPr>
                <w:rFonts w:ascii="Cambria Math" w:hAnsi="Cambria Math" w:cs="TimesNewRoman"/>
                <w:sz w:val="24"/>
                <w:szCs w:val="24"/>
              </w:rPr>
              <m:t>y</m:t>
            </m:r>
          </m:e>
          <m:sub>
            <m:r>
              <w:rPr>
                <w:rFonts w:ascii="Cambria Math" w:hAnsi="Cambria Math" w:cs="TimesNewRoman"/>
                <w:sz w:val="24"/>
                <w:szCs w:val="24"/>
              </w:rPr>
              <m:t>t</m:t>
            </m:r>
          </m:sub>
        </m:sSub>
        <m:r>
          <w:rPr>
            <w:rFonts w:ascii="Cambria Math" w:hAnsi="Cambria Math" w:cs="TimesNewRoman"/>
            <w:sz w:val="24"/>
            <w:szCs w:val="24"/>
          </w:rPr>
          <m:t>=</m:t>
        </m:r>
        <m:sSub>
          <m:sSubPr>
            <m:ctrlPr>
              <w:rPr>
                <w:rFonts w:ascii="Cambria Math" w:hAnsi="Cambria Math" w:cs="TimesNewRoman"/>
                <w:i/>
                <w:sz w:val="24"/>
                <w:szCs w:val="24"/>
              </w:rPr>
            </m:ctrlPr>
          </m:sSubPr>
          <m:e>
            <m:r>
              <w:rPr>
                <w:rFonts w:ascii="Cambria Math" w:hAnsi="Cambria Math" w:cs="TimesNewRoman"/>
                <w:sz w:val="24"/>
                <w:szCs w:val="24"/>
              </w:rPr>
              <m:t>μ</m:t>
            </m:r>
          </m:e>
          <m:sub>
            <m:r>
              <w:rPr>
                <w:rFonts w:ascii="Cambria Math" w:hAnsi="Cambria Math" w:cs="TimesNewRoman"/>
                <w:sz w:val="24"/>
                <w:szCs w:val="24"/>
              </w:rPr>
              <m:t>t</m:t>
            </m:r>
          </m:sub>
        </m:sSub>
        <m:r>
          <w:rPr>
            <w:rFonts w:ascii="Cambria Math" w:hAnsi="Cambria Math" w:cs="TimesNewRoman"/>
            <w:sz w:val="24"/>
            <w:szCs w:val="24"/>
          </w:rPr>
          <m:t>+</m:t>
        </m:r>
        <m:sSub>
          <m:sSubPr>
            <m:ctrlPr>
              <w:rPr>
                <w:rFonts w:ascii="Cambria Math" w:hAnsi="Cambria Math" w:cs="TimesNewRoman"/>
                <w:i/>
                <w:sz w:val="24"/>
                <w:szCs w:val="24"/>
              </w:rPr>
            </m:ctrlPr>
          </m:sSubPr>
          <m:e>
            <m:r>
              <w:rPr>
                <w:rFonts w:ascii="Cambria Math" w:hAnsi="Cambria Math" w:cs="TimesNewRoman"/>
                <w:sz w:val="24"/>
                <w:szCs w:val="24"/>
              </w:rPr>
              <m:t>ε</m:t>
            </m:r>
          </m:e>
          <m:sub>
            <m:r>
              <w:rPr>
                <w:rFonts w:ascii="Cambria Math" w:hAnsi="Cambria Math" w:cs="TimesNewRoman"/>
                <w:sz w:val="24"/>
                <w:szCs w:val="24"/>
              </w:rPr>
              <m:t>t</m:t>
            </m:r>
          </m:sub>
        </m:sSub>
      </m:oMath>
      <w:r>
        <w:rPr>
          <w:rFonts w:ascii="TimesNewRoman" w:eastAsiaTheme="minorEastAsia" w:hAnsi="TimesNewRoman" w:cs="TimesNewRoman"/>
          <w:sz w:val="24"/>
          <w:szCs w:val="24"/>
        </w:rPr>
        <w:t xml:space="preserve"> o </w:t>
      </w:r>
      <m:oMath>
        <m:sSub>
          <m:sSubPr>
            <m:ctrlPr>
              <w:rPr>
                <w:rFonts w:ascii="Cambria Math" w:hAnsi="Cambria Math" w:cs="TimesNewRoman"/>
                <w:i/>
                <w:sz w:val="24"/>
                <w:szCs w:val="24"/>
              </w:rPr>
            </m:ctrlPr>
          </m:sSubPr>
          <m:e>
            <m:r>
              <w:rPr>
                <w:rFonts w:ascii="Cambria Math" w:hAnsi="Cambria Math" w:cs="TimesNewRoman"/>
                <w:sz w:val="24"/>
                <w:szCs w:val="24"/>
              </w:rPr>
              <m:t>μ</m:t>
            </m:r>
          </m:e>
          <m:sub>
            <m:r>
              <w:rPr>
                <w:rFonts w:ascii="Cambria Math" w:hAnsi="Cambria Math" w:cs="TimesNewRoman"/>
                <w:sz w:val="24"/>
                <w:szCs w:val="24"/>
              </w:rPr>
              <m:t>t</m:t>
            </m:r>
          </m:sub>
        </m:sSub>
        <m:r>
          <w:rPr>
            <w:rFonts w:ascii="Cambria Math" w:hAnsi="Cambria Math" w:cs="TimesNewRoman"/>
            <w:sz w:val="24"/>
            <w:szCs w:val="24"/>
          </w:rPr>
          <m:t>=</m:t>
        </m:r>
        <m:sSub>
          <m:sSubPr>
            <m:ctrlPr>
              <w:rPr>
                <w:rFonts w:ascii="Cambria Math" w:hAnsi="Cambria Math" w:cs="TimesNewRoman"/>
                <w:i/>
                <w:sz w:val="24"/>
                <w:szCs w:val="24"/>
              </w:rPr>
            </m:ctrlPr>
          </m:sSubPr>
          <m:e>
            <m:r>
              <w:rPr>
                <w:rFonts w:ascii="Cambria Math" w:hAnsi="Cambria Math" w:cs="TimesNewRoman"/>
                <w:sz w:val="24"/>
                <w:szCs w:val="24"/>
              </w:rPr>
              <m:t>μ</m:t>
            </m:r>
          </m:e>
          <m:sub>
            <m:r>
              <w:rPr>
                <w:rFonts w:ascii="Cambria Math" w:hAnsi="Cambria Math" w:cs="TimesNewRoman"/>
                <w:sz w:val="24"/>
                <w:szCs w:val="24"/>
              </w:rPr>
              <m:t>t-1</m:t>
            </m:r>
          </m:sub>
        </m:sSub>
        <m:r>
          <w:rPr>
            <w:rFonts w:ascii="Cambria Math" w:hAnsi="Cambria Math" w:cs="TimesNewRoman"/>
            <w:sz w:val="24"/>
            <w:szCs w:val="24"/>
          </w:rPr>
          <m:t>+</m:t>
        </m:r>
        <m:sSub>
          <m:sSubPr>
            <m:ctrlPr>
              <w:rPr>
                <w:rFonts w:ascii="Cambria Math" w:hAnsi="Cambria Math" w:cs="TimesNewRoman"/>
                <w:i/>
                <w:sz w:val="24"/>
                <w:szCs w:val="24"/>
              </w:rPr>
            </m:ctrlPr>
          </m:sSubPr>
          <m:e>
            <m:r>
              <w:rPr>
                <w:rFonts w:ascii="Cambria Math" w:hAnsi="Cambria Math" w:cs="TimesNewRoman"/>
                <w:sz w:val="24"/>
                <w:szCs w:val="24"/>
              </w:rPr>
              <m:t>β</m:t>
            </m:r>
          </m:e>
          <m:sub>
            <m:r>
              <w:rPr>
                <w:rFonts w:ascii="Cambria Math" w:hAnsi="Cambria Math" w:cs="TimesNewRoman"/>
                <w:sz w:val="24"/>
                <w:szCs w:val="24"/>
              </w:rPr>
              <m:t>t-1</m:t>
            </m:r>
          </m:sub>
        </m:sSub>
        <m:r>
          <w:rPr>
            <w:rFonts w:ascii="Cambria Math" w:hAnsi="Cambria Math" w:cs="TimesNewRoman"/>
            <w:sz w:val="24"/>
            <w:szCs w:val="24"/>
          </w:rPr>
          <m:t>+</m:t>
        </m:r>
        <m:sSub>
          <m:sSubPr>
            <m:ctrlPr>
              <w:rPr>
                <w:rFonts w:ascii="Cambria Math" w:hAnsi="Cambria Math" w:cs="TimesNewRoman"/>
                <w:i/>
                <w:sz w:val="24"/>
                <w:szCs w:val="24"/>
              </w:rPr>
            </m:ctrlPr>
          </m:sSubPr>
          <m:e>
            <m:r>
              <w:rPr>
                <w:rFonts w:ascii="Cambria Math" w:hAnsi="Cambria Math" w:cs="TimesNewRoman"/>
                <w:sz w:val="24"/>
                <w:szCs w:val="24"/>
              </w:rPr>
              <m:t>η</m:t>
            </m:r>
          </m:e>
          <m:sub>
            <m:r>
              <w:rPr>
                <w:rFonts w:ascii="Cambria Math" w:hAnsi="Cambria Math" w:cs="TimesNewRoman"/>
                <w:sz w:val="24"/>
                <w:szCs w:val="24"/>
              </w:rPr>
              <m:t>t</m:t>
            </m:r>
          </m:sub>
        </m:sSub>
      </m:oMath>
    </w:p>
    <w:p w:rsidR="007C0927" w:rsidRDefault="007C0927" w:rsidP="007C0927">
      <w:pPr>
        <w:autoSpaceDE w:val="0"/>
        <w:autoSpaceDN w:val="0"/>
        <w:adjustRightInd w:val="0"/>
        <w:spacing w:after="0" w:line="480" w:lineRule="auto"/>
        <w:ind w:left="993" w:firstLine="2126"/>
        <w:jc w:val="both"/>
        <w:rPr>
          <w:rFonts w:ascii="TimesNewRoman" w:eastAsiaTheme="minorEastAsia" w:hAnsi="TimesNewRoman" w:cs="TimesNewRoman"/>
          <w:sz w:val="24"/>
          <w:szCs w:val="24"/>
        </w:rPr>
      </w:pPr>
    </w:p>
    <w:p w:rsidR="007C0927" w:rsidRPr="00E944F6" w:rsidRDefault="007C0927" w:rsidP="007C0927">
      <w:pPr>
        <w:autoSpaceDE w:val="0"/>
        <w:autoSpaceDN w:val="0"/>
        <w:adjustRightInd w:val="0"/>
        <w:spacing w:after="0" w:line="480" w:lineRule="auto"/>
        <w:ind w:left="1418" w:firstLine="1134"/>
        <w:jc w:val="both"/>
        <w:rPr>
          <w:rFonts w:ascii="Arial" w:hAnsi="Arial" w:cs="Arial"/>
          <w:sz w:val="24"/>
          <w:szCs w:val="24"/>
        </w:rPr>
      </w:pPr>
      <w:r w:rsidRPr="00E944F6">
        <w:rPr>
          <w:rFonts w:ascii="Arial" w:hAnsi="Arial" w:cs="Arial"/>
          <w:sz w:val="24"/>
          <w:szCs w:val="24"/>
        </w:rPr>
        <w:t xml:space="preserve">Si las observaciones de la serie en cuestión se registran con un periodo inferior a la anual, suelen aparecer efectos estacionales y, por ello, conviene introducir este componente en el modelo. Si las fluctuaciones estacionales son estables, el componente estacional se puede considerar determinista o fijo. Si el número de estaciones es </w:t>
      </w:r>
      <w:r w:rsidRPr="00E944F6">
        <w:rPr>
          <w:rFonts w:ascii="Arial" w:hAnsi="Arial" w:cs="Arial"/>
          <w:i/>
          <w:iCs/>
          <w:sz w:val="24"/>
          <w:szCs w:val="24"/>
        </w:rPr>
        <w:t>s</w:t>
      </w:r>
      <w:r w:rsidRPr="00E944F6">
        <w:rPr>
          <w:rFonts w:ascii="Arial" w:hAnsi="Arial" w:cs="Arial"/>
          <w:sz w:val="24"/>
          <w:szCs w:val="24"/>
        </w:rPr>
        <w:t xml:space="preserve">, y dado que la suma de los efectos estacionales a lo largo del año debe ser nula, el componente estacional en el instante </w:t>
      </w:r>
      <w:r w:rsidRPr="00E944F6">
        <w:rPr>
          <w:rFonts w:ascii="Arial" w:hAnsi="Arial" w:cs="Arial"/>
          <w:i/>
          <w:iCs/>
          <w:sz w:val="24"/>
          <w:szCs w:val="24"/>
        </w:rPr>
        <w:t xml:space="preserve">t </w:t>
      </w:r>
      <w:r w:rsidRPr="00E944F6">
        <w:rPr>
          <w:rFonts w:ascii="Arial" w:hAnsi="Arial" w:cs="Arial"/>
          <w:sz w:val="24"/>
          <w:szCs w:val="24"/>
        </w:rPr>
        <w:t>se puede especificar como:</w:t>
      </w:r>
    </w:p>
    <w:p w:rsidR="007C0927" w:rsidRDefault="00E16F71" w:rsidP="007C0927">
      <w:pPr>
        <w:autoSpaceDE w:val="0"/>
        <w:autoSpaceDN w:val="0"/>
        <w:adjustRightInd w:val="0"/>
        <w:spacing w:after="0" w:line="480" w:lineRule="auto"/>
        <w:jc w:val="center"/>
        <w:rPr>
          <w:rFonts w:ascii="TimesNewRoman" w:eastAsiaTheme="minorEastAsia" w:hAnsi="TimesNewRoman" w:cs="TimesNewRoman"/>
          <w:sz w:val="24"/>
          <w:szCs w:val="24"/>
        </w:rPr>
      </w:pPr>
      <m:oMath>
        <m:sSub>
          <m:sSubPr>
            <m:ctrlPr>
              <w:rPr>
                <w:rFonts w:ascii="Cambria Math" w:hAnsi="Cambria Math" w:cs="TimesNewRoman"/>
                <w:i/>
                <w:sz w:val="24"/>
                <w:szCs w:val="24"/>
              </w:rPr>
            </m:ctrlPr>
          </m:sSubPr>
          <m:e>
            <m:r>
              <w:rPr>
                <w:rFonts w:ascii="Cambria Math" w:hAnsi="Cambria Math" w:cs="TimesNewRoman"/>
                <w:sz w:val="24"/>
                <w:szCs w:val="24"/>
              </w:rPr>
              <m:t xml:space="preserve">                                                  γ</m:t>
            </m:r>
          </m:e>
          <m:sub>
            <m:r>
              <w:rPr>
                <w:rFonts w:ascii="Cambria Math" w:hAnsi="Cambria Math" w:cs="TimesNewRoman"/>
                <w:sz w:val="24"/>
                <w:szCs w:val="24"/>
              </w:rPr>
              <m:t>t</m:t>
            </m:r>
          </m:sub>
        </m:sSub>
        <m:r>
          <w:rPr>
            <w:rFonts w:ascii="Cambria Math" w:hAnsi="Cambria Math" w:cs="TimesNewRoman"/>
            <w:sz w:val="24"/>
            <w:szCs w:val="24"/>
          </w:rPr>
          <m:t>=</m:t>
        </m:r>
        <m:nary>
          <m:naryPr>
            <m:chr m:val="∑"/>
            <m:limLoc m:val="undOvr"/>
            <m:ctrlPr>
              <w:rPr>
                <w:rFonts w:ascii="Cambria Math" w:hAnsi="Cambria Math" w:cs="TimesNewRoman"/>
                <w:i/>
                <w:sz w:val="24"/>
                <w:szCs w:val="24"/>
              </w:rPr>
            </m:ctrlPr>
          </m:naryPr>
          <m:sub>
            <m:r>
              <w:rPr>
                <w:rFonts w:ascii="Cambria Math" w:hAnsi="Cambria Math" w:cs="TimesNewRoman"/>
                <w:sz w:val="24"/>
                <w:szCs w:val="24"/>
              </w:rPr>
              <m:t>j=1</m:t>
            </m:r>
          </m:sub>
          <m:sup>
            <m:r>
              <w:rPr>
                <w:rFonts w:ascii="Cambria Math" w:hAnsi="Cambria Math" w:cs="TimesNewRoman"/>
                <w:sz w:val="24"/>
                <w:szCs w:val="24"/>
              </w:rPr>
              <m:t>s-1</m:t>
            </m:r>
          </m:sup>
          <m:e>
            <m:sSub>
              <m:sSubPr>
                <m:ctrlPr>
                  <w:rPr>
                    <w:rFonts w:ascii="Cambria Math" w:hAnsi="Cambria Math" w:cs="TimesNewRoman"/>
                    <w:i/>
                    <w:sz w:val="24"/>
                    <w:szCs w:val="24"/>
                  </w:rPr>
                </m:ctrlPr>
              </m:sSubPr>
              <m:e>
                <m:r>
                  <w:rPr>
                    <w:rFonts w:ascii="Cambria Math" w:hAnsi="Cambria Math" w:cs="TimesNewRoman"/>
                    <w:sz w:val="24"/>
                    <w:szCs w:val="24"/>
                  </w:rPr>
                  <m:t>z</m:t>
                </m:r>
              </m:e>
              <m:sub>
                <m:r>
                  <w:rPr>
                    <w:rFonts w:ascii="Cambria Math" w:hAnsi="Cambria Math" w:cs="TimesNewRoman"/>
                    <w:sz w:val="24"/>
                    <w:szCs w:val="24"/>
                  </w:rPr>
                  <m:t>j,t</m:t>
                </m:r>
              </m:sub>
            </m:sSub>
          </m:e>
        </m:nary>
        <m:r>
          <w:rPr>
            <w:rFonts w:ascii="Cambria Math" w:hAnsi="Cambria Math" w:cs="TimesNewRoman"/>
            <w:sz w:val="24"/>
            <w:szCs w:val="24"/>
          </w:rPr>
          <m:t xml:space="preserve"> </m:t>
        </m:r>
        <m:sSub>
          <m:sSubPr>
            <m:ctrlPr>
              <w:rPr>
                <w:rFonts w:ascii="Cambria Math" w:hAnsi="Cambria Math" w:cs="TimesNewRoman"/>
                <w:i/>
                <w:sz w:val="24"/>
                <w:szCs w:val="24"/>
              </w:rPr>
            </m:ctrlPr>
          </m:sSubPr>
          <m:e>
            <m:r>
              <w:rPr>
                <w:rFonts w:ascii="Cambria Math" w:hAnsi="Cambria Math" w:cs="TimesNewRoman"/>
                <w:sz w:val="24"/>
                <w:szCs w:val="24"/>
              </w:rPr>
              <m:t>γ</m:t>
            </m:r>
          </m:e>
          <m:sub>
            <m:r>
              <w:rPr>
                <w:rFonts w:ascii="Cambria Math" w:hAnsi="Cambria Math" w:cs="TimesNewRoman"/>
                <w:sz w:val="24"/>
                <w:szCs w:val="24"/>
              </w:rPr>
              <m:t>j</m:t>
            </m:r>
          </m:sub>
        </m:sSub>
      </m:oMath>
      <w:r w:rsidR="007C0927">
        <w:rPr>
          <w:rFonts w:ascii="TimesNewRoman" w:eastAsiaTheme="minorEastAsia" w:hAnsi="TimesNewRoman" w:cs="TimesNewRoman"/>
          <w:sz w:val="24"/>
          <w:szCs w:val="24"/>
        </w:rPr>
        <w:t xml:space="preserve">    </w:t>
      </w:r>
      <w:r w:rsidR="002B6E3E">
        <w:rPr>
          <w:rFonts w:ascii="TimesNewRoman" w:eastAsiaTheme="minorEastAsia" w:hAnsi="TimesNewRoman" w:cs="TimesNewRoman"/>
          <w:sz w:val="24"/>
          <w:szCs w:val="24"/>
        </w:rPr>
        <w:t xml:space="preserve">                             </w:t>
      </w:r>
    </w:p>
    <w:p w:rsidR="002B6E3E" w:rsidRDefault="002B6E3E" w:rsidP="007C0927">
      <w:pPr>
        <w:autoSpaceDE w:val="0"/>
        <w:autoSpaceDN w:val="0"/>
        <w:adjustRightInd w:val="0"/>
        <w:spacing w:after="0" w:line="480" w:lineRule="auto"/>
        <w:jc w:val="center"/>
        <w:rPr>
          <w:rFonts w:ascii="TimesNewRoman" w:eastAsiaTheme="minorEastAsia" w:hAnsi="TimesNewRoman" w:cs="TimesNewRoman"/>
          <w:sz w:val="24"/>
          <w:szCs w:val="24"/>
        </w:rPr>
      </w:pPr>
    </w:p>
    <w:p w:rsidR="007C0927" w:rsidRPr="00E944F6" w:rsidRDefault="007C0927" w:rsidP="007C0927">
      <w:pPr>
        <w:autoSpaceDE w:val="0"/>
        <w:autoSpaceDN w:val="0"/>
        <w:adjustRightInd w:val="0"/>
        <w:spacing w:after="0" w:line="480" w:lineRule="auto"/>
        <w:ind w:left="1418" w:firstLine="1134"/>
        <w:jc w:val="both"/>
        <w:rPr>
          <w:rFonts w:ascii="Arial" w:hAnsi="Arial" w:cs="Arial"/>
          <w:sz w:val="24"/>
          <w:szCs w:val="24"/>
        </w:rPr>
      </w:pPr>
      <w:r w:rsidRPr="00E944F6">
        <w:rPr>
          <w:rFonts w:ascii="Arial" w:hAnsi="Arial" w:cs="Arial"/>
          <w:sz w:val="24"/>
          <w:szCs w:val="24"/>
        </w:rPr>
        <w:t>Donde Z</w:t>
      </w:r>
      <w:r w:rsidRPr="00E944F6">
        <w:rPr>
          <w:rFonts w:ascii="Arial" w:hAnsi="Arial" w:cs="Arial"/>
          <w:sz w:val="24"/>
          <w:szCs w:val="24"/>
          <w:vertAlign w:val="subscript"/>
        </w:rPr>
        <w:t>j</w:t>
      </w:r>
      <w:proofErr w:type="gramStart"/>
      <w:r w:rsidRPr="00E944F6">
        <w:rPr>
          <w:rFonts w:ascii="Arial" w:hAnsi="Arial" w:cs="Arial"/>
          <w:sz w:val="24"/>
          <w:szCs w:val="24"/>
          <w:vertAlign w:val="subscript"/>
        </w:rPr>
        <w:t>,t</w:t>
      </w:r>
      <w:proofErr w:type="gramEnd"/>
      <w:r w:rsidRPr="00E944F6">
        <w:rPr>
          <w:rFonts w:ascii="Arial" w:hAnsi="Arial" w:cs="Arial"/>
          <w:sz w:val="24"/>
          <w:szCs w:val="24"/>
          <w:vertAlign w:val="subscript"/>
        </w:rPr>
        <w:t xml:space="preserve">  </w:t>
      </w:r>
      <w:r w:rsidRPr="00E944F6">
        <w:rPr>
          <w:rFonts w:ascii="Arial" w:hAnsi="Arial" w:cs="Arial"/>
          <w:sz w:val="24"/>
          <w:szCs w:val="24"/>
        </w:rPr>
        <w:t xml:space="preserve">, j=1,…., s-1, es igual a 1 si </w:t>
      </w:r>
      <w:r w:rsidRPr="00E944F6">
        <w:rPr>
          <w:rFonts w:ascii="Arial" w:hAnsi="Arial" w:cs="Arial"/>
          <w:i/>
          <w:iCs/>
          <w:sz w:val="24"/>
          <w:szCs w:val="24"/>
        </w:rPr>
        <w:t xml:space="preserve">t </w:t>
      </w:r>
      <w:r w:rsidRPr="00E944F6">
        <w:rPr>
          <w:rFonts w:ascii="Arial" w:hAnsi="Arial" w:cs="Arial"/>
          <w:sz w:val="24"/>
          <w:szCs w:val="24"/>
        </w:rPr>
        <w:t xml:space="preserve">pertenece a la estación </w:t>
      </w:r>
      <w:r w:rsidRPr="00E944F6">
        <w:rPr>
          <w:rFonts w:ascii="Arial" w:hAnsi="Arial" w:cs="Arial"/>
          <w:i/>
          <w:iCs/>
          <w:sz w:val="24"/>
          <w:szCs w:val="24"/>
        </w:rPr>
        <w:t>j</w:t>
      </w:r>
      <w:r w:rsidRPr="00E944F6">
        <w:rPr>
          <w:rFonts w:ascii="Arial" w:hAnsi="Arial" w:cs="Arial"/>
          <w:sz w:val="24"/>
          <w:szCs w:val="24"/>
        </w:rPr>
        <w:t xml:space="preserve">, -1 si </w:t>
      </w:r>
      <w:r w:rsidRPr="00E944F6">
        <w:rPr>
          <w:rFonts w:ascii="Arial" w:hAnsi="Arial" w:cs="Arial"/>
          <w:i/>
          <w:iCs/>
          <w:sz w:val="24"/>
          <w:szCs w:val="24"/>
        </w:rPr>
        <w:t xml:space="preserve">t </w:t>
      </w:r>
      <w:r w:rsidRPr="00E944F6">
        <w:rPr>
          <w:rFonts w:ascii="Arial" w:hAnsi="Arial" w:cs="Arial"/>
          <w:sz w:val="24"/>
          <w:szCs w:val="24"/>
        </w:rPr>
        <w:t xml:space="preserve">pertenece a la estación </w:t>
      </w:r>
      <w:r w:rsidRPr="00E944F6">
        <w:rPr>
          <w:rFonts w:ascii="Arial" w:hAnsi="Arial" w:cs="Arial"/>
          <w:i/>
          <w:iCs/>
          <w:sz w:val="24"/>
          <w:szCs w:val="24"/>
        </w:rPr>
        <w:t xml:space="preserve">s </w:t>
      </w:r>
      <w:r w:rsidRPr="00E944F6">
        <w:rPr>
          <w:rFonts w:ascii="Arial" w:hAnsi="Arial" w:cs="Arial"/>
          <w:sz w:val="24"/>
          <w:szCs w:val="24"/>
        </w:rPr>
        <w:t>y 0 en otro caso.</w:t>
      </w:r>
    </w:p>
    <w:p w:rsidR="007C0927" w:rsidRDefault="007C0927" w:rsidP="007C0927">
      <w:pPr>
        <w:autoSpaceDE w:val="0"/>
        <w:autoSpaceDN w:val="0"/>
        <w:adjustRightInd w:val="0"/>
        <w:spacing w:after="0" w:line="480" w:lineRule="auto"/>
        <w:ind w:left="1843"/>
        <w:rPr>
          <w:rFonts w:ascii="Arial" w:hAnsi="Arial" w:cs="Arial"/>
          <w:sz w:val="24"/>
          <w:szCs w:val="24"/>
        </w:rPr>
      </w:pPr>
      <w:r w:rsidRPr="00E944F6">
        <w:rPr>
          <w:rFonts w:ascii="Arial" w:hAnsi="Arial" w:cs="Arial"/>
          <w:sz w:val="24"/>
          <w:szCs w:val="24"/>
        </w:rPr>
        <w:t>Formalmente, se tiene que</w:t>
      </w:r>
      <w:r>
        <w:rPr>
          <w:rFonts w:ascii="Arial" w:hAnsi="Arial" w:cs="Arial"/>
          <w:sz w:val="24"/>
          <w:szCs w:val="24"/>
        </w:rPr>
        <w:t>:</w:t>
      </w:r>
    </w:p>
    <w:p w:rsidR="007C0927" w:rsidRPr="00197D95" w:rsidRDefault="00E16F71" w:rsidP="007C0927">
      <w:pPr>
        <w:autoSpaceDE w:val="0"/>
        <w:autoSpaceDN w:val="0"/>
        <w:adjustRightInd w:val="0"/>
        <w:spacing w:after="0" w:line="480" w:lineRule="auto"/>
        <w:ind w:left="993"/>
        <w:rPr>
          <w:rFonts w:ascii="TimesNewRoman" w:eastAsiaTheme="minorEastAsia" w:hAnsi="TimesNewRoman" w:cs="TimesNewRoman"/>
          <w:sz w:val="24"/>
          <w:szCs w:val="24"/>
          <w:lang w:val="en-US"/>
        </w:rPr>
      </w:pPr>
      <m:oMath>
        <m:sSub>
          <m:sSubPr>
            <m:ctrlPr>
              <w:rPr>
                <w:rFonts w:ascii="Cambria Math" w:hAnsi="Cambria Math" w:cs="TimesNewRoman"/>
                <w:i/>
              </w:rPr>
            </m:ctrlPr>
          </m:sSubPr>
          <m:e>
            <m:r>
              <w:rPr>
                <w:rFonts w:ascii="Cambria Math" w:hAnsi="Cambria Math" w:cs="TimesNewRoman"/>
                <w:lang w:val="en-US"/>
              </w:rPr>
              <m:t xml:space="preserve">                          </m:t>
            </m:r>
            <m:r>
              <w:rPr>
                <w:rFonts w:ascii="Cambria Math" w:hAnsi="Cambria Math" w:cs="TimesNewRoman"/>
              </w:rPr>
              <m:t>γ</m:t>
            </m:r>
          </m:e>
          <m:sub>
            <m:r>
              <w:rPr>
                <w:rFonts w:ascii="Cambria Math" w:hAnsi="Cambria Math" w:cs="TimesNewRoman"/>
              </w:rPr>
              <m:t>t</m:t>
            </m:r>
          </m:sub>
        </m:sSub>
        <m:r>
          <w:rPr>
            <w:rFonts w:ascii="Cambria Math" w:hAnsi="Cambria Math" w:cs="TimesNewRoman"/>
            <w:lang w:val="en-US"/>
          </w:rPr>
          <m:t>=</m:t>
        </m:r>
        <m:d>
          <m:dPr>
            <m:begChr m:val="{"/>
            <m:endChr m:val=""/>
            <m:ctrlPr>
              <w:rPr>
                <w:rFonts w:ascii="Cambria Math" w:hAnsi="Cambria Math" w:cs="TimesNewRoman"/>
                <w:i/>
              </w:rPr>
            </m:ctrlPr>
          </m:dPr>
          <m:e>
            <m:eqArr>
              <m:eqArrPr>
                <m:objDist m:val="on"/>
                <m:rSpRule m:val="2"/>
                <m:ctrlPr>
                  <w:rPr>
                    <w:rFonts w:ascii="Cambria Math" w:hAnsi="Cambria Math" w:cs="TimesNewRoman"/>
                    <w:i/>
                  </w:rPr>
                </m:ctrlPr>
              </m:eqArrPr>
              <m:e>
                <m:sSub>
                  <m:sSubPr>
                    <m:ctrlPr>
                      <w:rPr>
                        <w:rFonts w:ascii="Cambria Math" w:hAnsi="Cambria Math" w:cs="TimesNewRoman"/>
                        <w:i/>
                      </w:rPr>
                    </m:ctrlPr>
                  </m:sSubPr>
                  <m:e>
                    <m:r>
                      <w:rPr>
                        <w:rFonts w:ascii="Cambria Math" w:hAnsi="Cambria Math" w:cs="TimesNewRoman"/>
                      </w:rPr>
                      <m:t>γ</m:t>
                    </m:r>
                  </m:e>
                  <m:sub>
                    <m:r>
                      <w:rPr>
                        <w:rFonts w:ascii="Cambria Math" w:hAnsi="Cambria Math" w:cs="TimesNewRoman"/>
                      </w:rPr>
                      <m:t>j</m:t>
                    </m:r>
                  </m:sub>
                </m:sSub>
                <m:r>
                  <w:rPr>
                    <w:rFonts w:ascii="Cambria Math" w:hAnsi="Cambria Math" w:cs="TimesNewRoman"/>
                    <w:lang w:val="en-US"/>
                  </w:rPr>
                  <m:t xml:space="preserve">, </m:t>
                </m:r>
                <m:r>
                  <w:rPr>
                    <w:rFonts w:ascii="Cambria Math" w:hAnsi="Cambria Math" w:cs="TimesNewRoman"/>
                  </w:rPr>
                  <m:t>si</m:t>
                </m:r>
                <m:r>
                  <w:rPr>
                    <w:rFonts w:ascii="Cambria Math" w:hAnsi="Cambria Math" w:cs="TimesNewRoman"/>
                    <w:lang w:val="en-US"/>
                  </w:rPr>
                  <m:t xml:space="preserve"> </m:t>
                </m:r>
                <m:r>
                  <w:rPr>
                    <w:rFonts w:ascii="Cambria Math" w:hAnsi="Cambria Math" w:cs="TimesNewRoman"/>
                  </w:rPr>
                  <m:t>t</m:t>
                </m:r>
                <m:r>
                  <w:rPr>
                    <w:rFonts w:ascii="Cambria Math" w:hAnsi="Cambria Math" w:cs="TimesNewRoman"/>
                    <w:lang w:val="en-US"/>
                  </w:rPr>
                  <m:t xml:space="preserve"> </m:t>
                </m:r>
                <m:r>
                  <w:rPr>
                    <w:rFonts w:ascii="Cambria Math" w:hAnsi="Cambria Math" w:cs="TimesNewRoman"/>
                  </w:rPr>
                  <m:t>pertenece</m:t>
                </m:r>
                <m:r>
                  <w:rPr>
                    <w:rFonts w:ascii="Cambria Math" w:hAnsi="Cambria Math" w:cs="TimesNewRoman"/>
                    <w:lang w:val="en-US"/>
                  </w:rPr>
                  <m:t xml:space="preserve">  </m:t>
                </m:r>
                <m:r>
                  <w:rPr>
                    <w:rFonts w:ascii="Cambria Math" w:hAnsi="Cambria Math" w:cs="TimesNewRoman"/>
                  </w:rPr>
                  <m:t>a</m:t>
                </m:r>
                <m:r>
                  <w:rPr>
                    <w:rFonts w:ascii="Cambria Math" w:hAnsi="Cambria Math" w:cs="TimesNewRoman"/>
                    <w:lang w:val="en-US"/>
                  </w:rPr>
                  <m:t xml:space="preserve"> </m:t>
                </m:r>
                <m:r>
                  <w:rPr>
                    <w:rFonts w:ascii="Cambria Math" w:hAnsi="Cambria Math" w:cs="TimesNewRoman"/>
                  </w:rPr>
                  <m:t>la</m:t>
                </m:r>
                <m:r>
                  <w:rPr>
                    <w:rFonts w:ascii="Cambria Math" w:hAnsi="Cambria Math" w:cs="TimesNewRoman"/>
                    <w:lang w:val="en-US"/>
                  </w:rPr>
                  <m:t xml:space="preserve"> </m:t>
                </m:r>
                <m:r>
                  <w:rPr>
                    <w:rFonts w:ascii="Cambria Math" w:hAnsi="Cambria Math" w:cs="TimesNewRoman"/>
                  </w:rPr>
                  <m:t>estaci</m:t>
                </m:r>
                <m:r>
                  <w:rPr>
                    <w:rFonts w:ascii="Cambria Math" w:hAnsi="Cambria Math" w:cs="TimesNewRoman"/>
                    <w:lang w:val="en-US"/>
                  </w:rPr>
                  <m:t>ó</m:t>
                </m:r>
                <m:r>
                  <w:rPr>
                    <w:rFonts w:ascii="Cambria Math" w:hAnsi="Cambria Math" w:cs="TimesNewRoman"/>
                  </w:rPr>
                  <m:t>n</m:t>
                </m:r>
                <m:r>
                  <w:rPr>
                    <w:rFonts w:ascii="Cambria Math" w:hAnsi="Cambria Math" w:cs="TimesNewRoman"/>
                    <w:lang w:val="en-US"/>
                  </w:rPr>
                  <m:t xml:space="preserve"> </m:t>
                </m:r>
                <m:r>
                  <w:rPr>
                    <w:rFonts w:ascii="Cambria Math" w:hAnsi="Cambria Math" w:cs="TimesNewRoman"/>
                  </w:rPr>
                  <m:t>j</m:t>
                </m:r>
                <m:r>
                  <w:rPr>
                    <w:rFonts w:ascii="Cambria Math" w:hAnsi="Cambria Math" w:cs="TimesNewRoman"/>
                    <w:lang w:val="en-US"/>
                  </w:rPr>
                  <m:t xml:space="preserve"> </m:t>
                </m:r>
              </m:e>
              <m:e>
                <m:r>
                  <w:rPr>
                    <w:rFonts w:ascii="Cambria Math" w:hAnsi="Cambria Math" w:cs="TimesNewRoman"/>
                    <w:lang w:val="en-US"/>
                  </w:rPr>
                  <m:t>-</m:t>
                </m:r>
                <m:nary>
                  <m:naryPr>
                    <m:chr m:val="∑"/>
                    <m:limLoc m:val="undOvr"/>
                    <m:ctrlPr>
                      <w:rPr>
                        <w:rFonts w:ascii="Cambria Math" w:hAnsi="Cambria Math" w:cs="TimesNewRoman"/>
                        <w:i/>
                      </w:rPr>
                    </m:ctrlPr>
                  </m:naryPr>
                  <m:sub>
                    <m:r>
                      <w:rPr>
                        <w:rFonts w:ascii="Cambria Math" w:hAnsi="Cambria Math" w:cs="TimesNewRoman"/>
                      </w:rPr>
                      <m:t>j</m:t>
                    </m:r>
                    <m:r>
                      <w:rPr>
                        <w:rFonts w:ascii="Cambria Math" w:hAnsi="Cambria Math" w:cs="TimesNewRoman"/>
                        <w:lang w:val="en-US"/>
                      </w:rPr>
                      <m:t>=1</m:t>
                    </m:r>
                  </m:sub>
                  <m:sup>
                    <m:r>
                      <w:rPr>
                        <w:rFonts w:ascii="Cambria Math" w:hAnsi="Cambria Math" w:cs="TimesNewRoman"/>
                      </w:rPr>
                      <m:t>s</m:t>
                    </m:r>
                    <m:r>
                      <w:rPr>
                        <w:rFonts w:ascii="Cambria Math" w:hAnsi="Cambria Math" w:cs="TimesNewRoman"/>
                        <w:lang w:val="en-US"/>
                      </w:rPr>
                      <m:t>-1</m:t>
                    </m:r>
                  </m:sup>
                  <m:e>
                    <m:r>
                      <w:rPr>
                        <w:rFonts w:ascii="Cambria Math" w:hAnsi="Cambria Math" w:cs="TimesNewRoman"/>
                      </w:rPr>
                      <m:t>γ</m:t>
                    </m:r>
                  </m:e>
                </m:nary>
                <m:r>
                  <w:rPr>
                    <w:rFonts w:ascii="Cambria Math" w:hAnsi="Cambria Math" w:cs="TimesNewRoman"/>
                    <w:lang w:val="en-US"/>
                  </w:rPr>
                  <m:t xml:space="preserve">, </m:t>
                </m:r>
                <m:r>
                  <w:rPr>
                    <w:rFonts w:ascii="Cambria Math" w:hAnsi="Cambria Math" w:cs="TimesNewRoman"/>
                  </w:rPr>
                  <m:t>si</m:t>
                </m:r>
                <m:r>
                  <w:rPr>
                    <w:rFonts w:ascii="Cambria Math" w:hAnsi="Cambria Math" w:cs="TimesNewRoman"/>
                    <w:lang w:val="en-US"/>
                  </w:rPr>
                  <m:t xml:space="preserve"> </m:t>
                </m:r>
                <m:r>
                  <w:rPr>
                    <w:rFonts w:ascii="Cambria Math" w:hAnsi="Cambria Math" w:cs="TimesNewRoman"/>
                  </w:rPr>
                  <m:t>t</m:t>
                </m:r>
                <m:r>
                  <w:rPr>
                    <w:rFonts w:ascii="Cambria Math" w:hAnsi="Cambria Math" w:cs="TimesNewRoman"/>
                    <w:lang w:val="en-US"/>
                  </w:rPr>
                  <m:t xml:space="preserve"> </m:t>
                </m:r>
                <m:r>
                  <w:rPr>
                    <w:rFonts w:ascii="Cambria Math" w:hAnsi="Cambria Math" w:cs="TimesNewRoman"/>
                  </w:rPr>
                  <m:t>pertenece</m:t>
                </m:r>
                <m:r>
                  <w:rPr>
                    <w:rFonts w:ascii="Cambria Math" w:hAnsi="Cambria Math" w:cs="TimesNewRoman"/>
                    <w:lang w:val="en-US"/>
                  </w:rPr>
                  <m:t xml:space="preserve"> </m:t>
                </m:r>
                <m:r>
                  <w:rPr>
                    <w:rFonts w:ascii="Cambria Math" w:hAnsi="Cambria Math" w:cs="TimesNewRoman"/>
                  </w:rPr>
                  <m:t>a</m:t>
                </m:r>
                <m:r>
                  <w:rPr>
                    <w:rFonts w:ascii="Cambria Math" w:hAnsi="Cambria Math" w:cs="TimesNewRoman"/>
                    <w:lang w:val="en-US"/>
                  </w:rPr>
                  <m:t xml:space="preserve"> </m:t>
                </m:r>
                <m:r>
                  <w:rPr>
                    <w:rFonts w:ascii="Cambria Math" w:hAnsi="Cambria Math" w:cs="TimesNewRoman"/>
                  </w:rPr>
                  <m:t>la</m:t>
                </m:r>
                <m:r>
                  <w:rPr>
                    <w:rFonts w:ascii="Cambria Math" w:hAnsi="Cambria Math" w:cs="TimesNewRoman"/>
                    <w:lang w:val="en-US"/>
                  </w:rPr>
                  <m:t xml:space="preserve"> </m:t>
                </m:r>
                <m:r>
                  <w:rPr>
                    <w:rFonts w:ascii="Cambria Math" w:hAnsi="Cambria Math" w:cs="TimesNewRoman"/>
                  </w:rPr>
                  <m:t>estacion</m:t>
                </m:r>
                <m:r>
                  <w:rPr>
                    <w:rFonts w:ascii="Cambria Math" w:hAnsi="Cambria Math" w:cs="TimesNewRoman"/>
                    <w:lang w:val="en-US"/>
                  </w:rPr>
                  <m:t xml:space="preserve"> </m:t>
                </m:r>
                <m:r>
                  <w:rPr>
                    <w:rFonts w:ascii="Cambria Math" w:hAnsi="Cambria Math" w:cs="TimesNewRoman"/>
                  </w:rPr>
                  <m:t>s</m:t>
                </m:r>
              </m:e>
            </m:eqArr>
          </m:e>
        </m:d>
      </m:oMath>
      <w:r w:rsidR="007C0927" w:rsidRPr="00197D95">
        <w:rPr>
          <w:rFonts w:ascii="TimesNewRoman" w:eastAsiaTheme="minorEastAsia" w:hAnsi="TimesNewRoman" w:cs="TimesNewRoman"/>
          <w:sz w:val="24"/>
          <w:szCs w:val="24"/>
          <w:lang w:val="en-US"/>
        </w:rPr>
        <w:t xml:space="preserve">    j=1,…..</w:t>
      </w:r>
      <w:proofErr w:type="gramStart"/>
      <w:r w:rsidR="007C0927" w:rsidRPr="00197D95">
        <w:rPr>
          <w:rFonts w:ascii="TimesNewRoman" w:eastAsiaTheme="minorEastAsia" w:hAnsi="TimesNewRoman" w:cs="TimesNewRoman"/>
          <w:sz w:val="24"/>
          <w:szCs w:val="24"/>
          <w:lang w:val="en-US"/>
        </w:rPr>
        <w:t>,s</w:t>
      </w:r>
      <w:proofErr w:type="gramEnd"/>
      <w:r w:rsidR="007C0927" w:rsidRPr="00197D95">
        <w:rPr>
          <w:rFonts w:ascii="TimesNewRoman" w:eastAsiaTheme="minorEastAsia" w:hAnsi="TimesNewRoman" w:cs="TimesNewRoman"/>
          <w:sz w:val="24"/>
          <w:szCs w:val="24"/>
          <w:lang w:val="en-US"/>
        </w:rPr>
        <w:t xml:space="preserve">-1                </w:t>
      </w:r>
    </w:p>
    <w:p w:rsidR="007C0927" w:rsidRPr="00197D95" w:rsidRDefault="007C0927" w:rsidP="007C0927">
      <w:pPr>
        <w:autoSpaceDE w:val="0"/>
        <w:autoSpaceDN w:val="0"/>
        <w:adjustRightInd w:val="0"/>
        <w:spacing w:after="0" w:line="480" w:lineRule="auto"/>
        <w:rPr>
          <w:rFonts w:ascii="TimesNewRoman" w:hAnsi="TimesNewRoman" w:cs="TimesNewRoman"/>
          <w:sz w:val="24"/>
          <w:szCs w:val="24"/>
          <w:lang w:val="en-US"/>
        </w:rPr>
      </w:pPr>
    </w:p>
    <w:p w:rsidR="007C0927" w:rsidRDefault="007C0927" w:rsidP="007C0927">
      <w:pPr>
        <w:autoSpaceDE w:val="0"/>
        <w:autoSpaceDN w:val="0"/>
        <w:adjustRightInd w:val="0"/>
        <w:spacing w:after="0" w:line="480" w:lineRule="auto"/>
        <w:ind w:left="1418" w:firstLine="1134"/>
        <w:jc w:val="both"/>
        <w:rPr>
          <w:rFonts w:ascii="Arial" w:hAnsi="Arial" w:cs="Arial"/>
          <w:sz w:val="24"/>
          <w:szCs w:val="24"/>
        </w:rPr>
      </w:pPr>
      <w:r w:rsidRPr="00E944F6">
        <w:rPr>
          <w:rFonts w:ascii="Arial" w:hAnsi="Arial" w:cs="Arial"/>
          <w:sz w:val="24"/>
          <w:szCs w:val="24"/>
        </w:rPr>
        <w:t>Por otro lado, si el patrón estacional evoluciona a lo largo del tiempo, es más adecuado incorporar un componente estacional estocástico, que admite, al menos, dos formulaciones posibles.</w:t>
      </w:r>
      <w:r>
        <w:rPr>
          <w:rFonts w:ascii="Arial" w:hAnsi="Arial" w:cs="Arial"/>
          <w:sz w:val="24"/>
          <w:szCs w:val="24"/>
        </w:rPr>
        <w:t xml:space="preserve"> </w:t>
      </w:r>
      <w:r w:rsidRPr="00E944F6">
        <w:rPr>
          <w:rFonts w:ascii="Arial" w:hAnsi="Arial" w:cs="Arial"/>
          <w:sz w:val="24"/>
          <w:szCs w:val="24"/>
        </w:rPr>
        <w:t xml:space="preserve">Una forma de conseguir que el patrón estacional evolucione en el tiempo es permitir que la suma de los efectos estacionales a lo largo del año no sea estrictamente nula, sino igual a un término de perturbación aleatoria. Es decir, los valores del componente estacional en los instantes del tiempo </w:t>
      </w:r>
      <w:r w:rsidRPr="00E944F6">
        <w:rPr>
          <w:rFonts w:ascii="Arial" w:hAnsi="Arial" w:cs="Arial"/>
          <w:i/>
          <w:iCs/>
          <w:sz w:val="24"/>
          <w:szCs w:val="24"/>
        </w:rPr>
        <w:t>t</w:t>
      </w:r>
      <w:r w:rsidRPr="00E944F6">
        <w:rPr>
          <w:rFonts w:ascii="Arial" w:hAnsi="Arial" w:cs="Arial"/>
          <w:sz w:val="24"/>
          <w:szCs w:val="24"/>
        </w:rPr>
        <w:t xml:space="preserve">, </w:t>
      </w:r>
      <w:r w:rsidRPr="00E944F6">
        <w:rPr>
          <w:rFonts w:ascii="Arial" w:hAnsi="Arial" w:cs="Arial"/>
          <w:i/>
          <w:iCs/>
          <w:sz w:val="24"/>
          <w:szCs w:val="24"/>
        </w:rPr>
        <w:t>t</w:t>
      </w:r>
      <w:r w:rsidRPr="00E944F6">
        <w:rPr>
          <w:rFonts w:ascii="Arial" w:eastAsia="SymbolMT" w:hAnsi="Arial" w:cs="Arial"/>
          <w:sz w:val="24"/>
          <w:szCs w:val="24"/>
        </w:rPr>
        <w:t xml:space="preserve"> -</w:t>
      </w:r>
      <w:r w:rsidRPr="00E944F6">
        <w:rPr>
          <w:rFonts w:ascii="Arial" w:hAnsi="Arial" w:cs="Arial"/>
          <w:sz w:val="24"/>
          <w:szCs w:val="24"/>
        </w:rPr>
        <w:t xml:space="preserve">1,..., </w:t>
      </w:r>
      <w:r w:rsidRPr="00E944F6">
        <w:rPr>
          <w:rFonts w:ascii="Arial" w:hAnsi="Arial" w:cs="Arial"/>
          <w:i/>
          <w:iCs/>
          <w:sz w:val="24"/>
          <w:szCs w:val="24"/>
        </w:rPr>
        <w:t>t</w:t>
      </w:r>
      <w:r w:rsidRPr="00E944F6">
        <w:rPr>
          <w:rFonts w:ascii="Arial" w:eastAsia="SymbolMT" w:hAnsi="Arial" w:cs="Arial"/>
          <w:sz w:val="24"/>
          <w:szCs w:val="24"/>
        </w:rPr>
        <w:t xml:space="preserve"> -</w:t>
      </w:r>
      <w:r w:rsidRPr="00E944F6">
        <w:rPr>
          <w:rFonts w:ascii="Arial" w:hAnsi="Arial" w:cs="Arial"/>
          <w:i/>
          <w:iCs/>
          <w:sz w:val="24"/>
          <w:szCs w:val="24"/>
        </w:rPr>
        <w:t>s</w:t>
      </w:r>
      <w:r w:rsidRPr="00E944F6">
        <w:rPr>
          <w:rFonts w:ascii="Arial" w:hAnsi="Arial" w:cs="Arial"/>
          <w:sz w:val="24"/>
          <w:szCs w:val="24"/>
        </w:rPr>
        <w:t xml:space="preserve">+1 están ligados por la relación </w:t>
      </w:r>
      <m:oMath>
        <m:nary>
          <m:naryPr>
            <m:chr m:val="∑"/>
            <m:limLoc m:val="undOvr"/>
            <m:ctrlPr>
              <w:rPr>
                <w:rFonts w:ascii="Cambria Math" w:hAnsi="Arial" w:cs="Arial"/>
                <w:i/>
                <w:sz w:val="24"/>
                <w:szCs w:val="24"/>
              </w:rPr>
            </m:ctrlPr>
          </m:naryPr>
          <m:sub>
            <m:r>
              <w:rPr>
                <w:rFonts w:ascii="Cambria Math" w:hAnsi="Cambria Math" w:cs="Arial"/>
                <w:sz w:val="24"/>
                <w:szCs w:val="24"/>
              </w:rPr>
              <m:t>j</m:t>
            </m:r>
            <m:r>
              <w:rPr>
                <w:rFonts w:ascii="Cambria Math" w:hAnsi="Arial" w:cs="Arial"/>
                <w:sz w:val="24"/>
                <w:szCs w:val="24"/>
              </w:rPr>
              <m:t>=0</m:t>
            </m:r>
          </m:sub>
          <m:sup>
            <m:r>
              <w:rPr>
                <w:rFonts w:ascii="Cambria Math" w:hAnsi="Cambria Math" w:cs="Arial"/>
                <w:sz w:val="24"/>
                <w:szCs w:val="24"/>
              </w:rPr>
              <m:t>s</m:t>
            </m:r>
            <m:r>
              <w:rPr>
                <w:rFonts w:ascii="Arial" w:hAnsi="Arial" w:cs="Arial"/>
                <w:sz w:val="24"/>
                <w:szCs w:val="24"/>
              </w:rPr>
              <m:t>-</m:t>
            </m:r>
            <m:r>
              <w:rPr>
                <w:rFonts w:ascii="Cambria Math" w:hAnsi="Arial" w:cs="Arial"/>
                <w:sz w:val="24"/>
                <w:szCs w:val="24"/>
              </w:rPr>
              <m:t>1</m:t>
            </m:r>
          </m:sup>
          <m:e>
            <m:sSub>
              <m:sSubPr>
                <m:ctrlPr>
                  <w:rPr>
                    <w:rFonts w:ascii="Cambria Math" w:hAnsi="Arial" w:cs="Arial"/>
                    <w:i/>
                    <w:sz w:val="24"/>
                    <w:szCs w:val="24"/>
                  </w:rPr>
                </m:ctrlPr>
              </m:sSubPr>
              <m:e>
                <m:r>
                  <w:rPr>
                    <w:rFonts w:ascii="Cambria Math" w:hAnsi="Cambria Math" w:cs="Arial"/>
                    <w:sz w:val="24"/>
                    <w:szCs w:val="24"/>
                  </w:rPr>
                  <m:t>γ</m:t>
                </m:r>
              </m:e>
              <m:sub>
                <m:r>
                  <w:rPr>
                    <w:rFonts w:ascii="Cambria Math" w:hAnsi="Cambria Math" w:cs="Arial"/>
                    <w:sz w:val="24"/>
                    <w:szCs w:val="24"/>
                  </w:rPr>
                  <m:t>t</m:t>
                </m:r>
                <m:r>
                  <w:rPr>
                    <w:rFonts w:ascii="Arial" w:hAnsi="Arial" w:cs="Arial"/>
                    <w:sz w:val="24"/>
                    <w:szCs w:val="24"/>
                  </w:rPr>
                  <m:t>-</m:t>
                </m:r>
                <m:r>
                  <w:rPr>
                    <w:rFonts w:ascii="Cambria Math" w:hAnsi="Cambria Math" w:cs="Arial"/>
                    <w:sz w:val="24"/>
                    <w:szCs w:val="24"/>
                  </w:rPr>
                  <m:t>j</m:t>
                </m:r>
              </m:sub>
            </m:sSub>
          </m:e>
        </m:nary>
      </m:oMath>
      <w:r w:rsidRPr="00E944F6">
        <w:rPr>
          <w:rFonts w:ascii="Arial" w:hAnsi="Arial" w:cs="Arial"/>
          <w:sz w:val="24"/>
          <w:szCs w:val="24"/>
        </w:rPr>
        <w:t xml:space="preserve"> = </w:t>
      </w:r>
      <m:oMath>
        <m:r>
          <w:rPr>
            <w:rFonts w:ascii="Cambria Math" w:hAnsi="Cambria Math" w:cs="Arial"/>
            <w:sz w:val="24"/>
            <w:szCs w:val="24"/>
          </w:rPr>
          <m:t>ω</m:t>
        </m:r>
      </m:oMath>
      <w:r w:rsidRPr="00E944F6">
        <w:rPr>
          <w:rFonts w:ascii="Arial" w:hAnsi="Arial" w:cs="Arial"/>
          <w:sz w:val="24"/>
          <w:szCs w:val="24"/>
        </w:rPr>
        <w:t xml:space="preserve">, o bien, </w:t>
      </w:r>
      <m:oMath>
        <m:sSub>
          <m:sSubPr>
            <m:ctrlPr>
              <w:rPr>
                <w:rFonts w:ascii="Cambria Math" w:hAnsi="Arial" w:cs="Arial"/>
                <w:i/>
                <w:sz w:val="24"/>
                <w:szCs w:val="24"/>
              </w:rPr>
            </m:ctrlPr>
          </m:sSubPr>
          <m:e>
            <m:r>
              <w:rPr>
                <w:rFonts w:ascii="Cambria Math" w:hAnsi="Cambria Math" w:cs="Arial"/>
                <w:sz w:val="24"/>
                <w:szCs w:val="24"/>
              </w:rPr>
              <m:t>γ</m:t>
            </m:r>
          </m:e>
          <m:sub>
            <m:r>
              <w:rPr>
                <w:rFonts w:ascii="Cambria Math" w:hAnsi="Cambria Math" w:cs="Arial"/>
                <w:sz w:val="24"/>
                <w:szCs w:val="24"/>
              </w:rPr>
              <m:t>t</m:t>
            </m:r>
          </m:sub>
        </m:sSub>
        <m:r>
          <w:rPr>
            <w:rFonts w:ascii="Cambria Math" w:hAnsi="Arial" w:cs="Arial"/>
            <w:sz w:val="24"/>
            <w:szCs w:val="24"/>
          </w:rPr>
          <m:t>=</m:t>
        </m:r>
        <m:nary>
          <m:naryPr>
            <m:chr m:val="∑"/>
            <m:limLoc m:val="undOvr"/>
            <m:ctrlPr>
              <w:rPr>
                <w:rFonts w:ascii="Cambria Math" w:hAnsi="Arial" w:cs="Arial"/>
                <w:i/>
                <w:sz w:val="24"/>
                <w:szCs w:val="24"/>
              </w:rPr>
            </m:ctrlPr>
          </m:naryPr>
          <m:sub>
            <m:r>
              <w:rPr>
                <w:rFonts w:ascii="Cambria Math" w:hAnsi="Cambria Math" w:cs="Arial"/>
                <w:sz w:val="24"/>
                <w:szCs w:val="24"/>
              </w:rPr>
              <m:t>j</m:t>
            </m:r>
            <m:r>
              <w:rPr>
                <w:rFonts w:ascii="Cambria Math" w:hAnsi="Arial" w:cs="Arial"/>
                <w:sz w:val="24"/>
                <w:szCs w:val="24"/>
              </w:rPr>
              <m:t>=1</m:t>
            </m:r>
          </m:sub>
          <m:sup>
            <m:r>
              <w:rPr>
                <w:rFonts w:ascii="Cambria Math" w:hAnsi="Cambria Math" w:cs="Arial"/>
                <w:sz w:val="24"/>
                <w:szCs w:val="24"/>
              </w:rPr>
              <m:t>s</m:t>
            </m:r>
            <m:r>
              <w:rPr>
                <w:rFonts w:ascii="Arial" w:hAnsi="Arial" w:cs="Arial"/>
                <w:sz w:val="24"/>
                <w:szCs w:val="24"/>
              </w:rPr>
              <m:t>-</m:t>
            </m:r>
            <m:r>
              <w:rPr>
                <w:rFonts w:ascii="Cambria Math" w:hAnsi="Arial" w:cs="Arial"/>
                <w:sz w:val="24"/>
                <w:szCs w:val="24"/>
              </w:rPr>
              <m:t>1</m:t>
            </m:r>
          </m:sup>
          <m:e>
            <m:sSub>
              <m:sSubPr>
                <m:ctrlPr>
                  <w:rPr>
                    <w:rFonts w:ascii="Cambria Math" w:hAnsi="Arial" w:cs="Arial"/>
                    <w:i/>
                    <w:sz w:val="24"/>
                    <w:szCs w:val="24"/>
                  </w:rPr>
                </m:ctrlPr>
              </m:sSubPr>
              <m:e>
                <m:r>
                  <w:rPr>
                    <w:rFonts w:ascii="Cambria Math" w:hAnsi="Cambria Math" w:cs="Arial"/>
                    <w:sz w:val="24"/>
                    <w:szCs w:val="24"/>
                  </w:rPr>
                  <m:t>γ</m:t>
                </m:r>
              </m:e>
              <m:sub>
                <m:r>
                  <w:rPr>
                    <w:rFonts w:ascii="Cambria Math" w:hAnsi="Cambria Math" w:cs="Arial"/>
                    <w:sz w:val="24"/>
                    <w:szCs w:val="24"/>
                  </w:rPr>
                  <m:t>t</m:t>
                </m:r>
                <m:r>
                  <w:rPr>
                    <w:rFonts w:ascii="Arial" w:hAnsi="Arial" w:cs="Arial"/>
                    <w:sz w:val="24"/>
                    <w:szCs w:val="24"/>
                  </w:rPr>
                  <m:t>-</m:t>
                </m:r>
                <m:r>
                  <w:rPr>
                    <w:rFonts w:ascii="Cambria Math" w:hAnsi="Cambria Math" w:cs="Arial"/>
                    <w:sz w:val="24"/>
                    <w:szCs w:val="24"/>
                  </w:rPr>
                  <m:t>j</m:t>
                </m:r>
              </m:sub>
            </m:sSub>
          </m:e>
        </m:nary>
      </m:oMath>
      <w:r w:rsidRPr="00E944F6">
        <w:rPr>
          <w:rFonts w:ascii="Arial" w:eastAsiaTheme="minorEastAsia" w:hAnsi="Arial" w:cs="Arial"/>
          <w:sz w:val="24"/>
          <w:szCs w:val="24"/>
        </w:rPr>
        <w:t>+</w:t>
      </w:r>
      <m:oMath>
        <m:sSub>
          <m:sSubPr>
            <m:ctrlPr>
              <w:rPr>
                <w:rFonts w:ascii="Cambria Math" w:eastAsiaTheme="minorEastAsia" w:hAnsi="Arial" w:cs="Arial"/>
                <w:i/>
                <w:sz w:val="24"/>
                <w:szCs w:val="24"/>
              </w:rPr>
            </m:ctrlPr>
          </m:sSubPr>
          <m:e>
            <m:r>
              <w:rPr>
                <w:rFonts w:ascii="Cambria Math" w:eastAsiaTheme="minorEastAsia" w:hAnsi="Cambria Math" w:cs="Arial"/>
                <w:sz w:val="24"/>
                <w:szCs w:val="24"/>
              </w:rPr>
              <m:t>ω</m:t>
            </m:r>
          </m:e>
          <m:sub>
            <m:r>
              <w:rPr>
                <w:rFonts w:ascii="Cambria Math" w:eastAsiaTheme="minorEastAsia" w:hAnsi="Cambria Math" w:cs="Arial"/>
                <w:sz w:val="24"/>
                <w:szCs w:val="24"/>
              </w:rPr>
              <m:t>t</m:t>
            </m:r>
          </m:sub>
        </m:sSub>
      </m:oMath>
      <w:r w:rsidRPr="00E944F6">
        <w:rPr>
          <w:rFonts w:ascii="Arial" w:eastAsiaTheme="minorEastAsia" w:hAnsi="Arial" w:cs="Arial"/>
          <w:sz w:val="24"/>
          <w:szCs w:val="24"/>
        </w:rPr>
        <w:t xml:space="preserve">, </w:t>
      </w:r>
      <w:r w:rsidRPr="00E944F6">
        <w:rPr>
          <w:rFonts w:ascii="Arial" w:hAnsi="Arial" w:cs="Arial"/>
          <w:sz w:val="24"/>
          <w:szCs w:val="24"/>
        </w:rPr>
        <w:t xml:space="preserve">siendo </w:t>
      </w:r>
      <w:proofErr w:type="spellStart"/>
      <w:r w:rsidRPr="00E944F6">
        <w:rPr>
          <w:rFonts w:ascii="Arial" w:eastAsia="SymbolMT" w:hAnsi="Arial" w:cs="Arial"/>
          <w:sz w:val="24"/>
          <w:szCs w:val="24"/>
        </w:rPr>
        <w:t>ω</w:t>
      </w:r>
      <w:r w:rsidRPr="00E944F6">
        <w:rPr>
          <w:rFonts w:ascii="Arial" w:hAnsi="Arial" w:cs="Arial"/>
          <w:i/>
          <w:iCs/>
          <w:sz w:val="24"/>
          <w:szCs w:val="24"/>
        </w:rPr>
        <w:t>t</w:t>
      </w:r>
      <w:proofErr w:type="spellEnd"/>
      <w:r w:rsidRPr="00E944F6">
        <w:rPr>
          <w:rFonts w:ascii="Arial" w:hAnsi="Arial" w:cs="Arial"/>
          <w:i/>
          <w:iCs/>
          <w:sz w:val="24"/>
          <w:szCs w:val="24"/>
        </w:rPr>
        <w:t xml:space="preserve">  </w:t>
      </w:r>
      <w:r w:rsidRPr="00E944F6">
        <w:rPr>
          <w:rFonts w:ascii="Arial" w:hAnsi="Arial" w:cs="Arial"/>
          <w:sz w:val="24"/>
          <w:szCs w:val="24"/>
        </w:rPr>
        <w:t xml:space="preserve">un término de perturbación aleatoria tal que </w:t>
      </w:r>
      <m:oMath>
        <m:sSub>
          <m:sSubPr>
            <m:ctrlPr>
              <w:rPr>
                <w:rFonts w:ascii="Cambria Math" w:eastAsiaTheme="minorEastAsia" w:hAnsi="Arial" w:cs="Arial"/>
                <w:i/>
                <w:sz w:val="24"/>
                <w:szCs w:val="24"/>
              </w:rPr>
            </m:ctrlPr>
          </m:sSubPr>
          <m:e>
            <m:r>
              <w:rPr>
                <w:rFonts w:ascii="Cambria Math" w:eastAsiaTheme="minorEastAsia" w:hAnsi="Cambria Math" w:cs="Arial"/>
                <w:sz w:val="24"/>
                <w:szCs w:val="24"/>
              </w:rPr>
              <m:t>ω</m:t>
            </m:r>
          </m:e>
          <m:sub>
            <m:r>
              <w:rPr>
                <w:rFonts w:ascii="Cambria Math" w:eastAsiaTheme="minorEastAsia" w:hAnsi="Cambria Math" w:cs="Arial"/>
                <w:sz w:val="24"/>
                <w:szCs w:val="24"/>
              </w:rPr>
              <m:t>t</m:t>
            </m:r>
          </m:sub>
        </m:sSub>
      </m:oMath>
      <w:r w:rsidRPr="00E944F6">
        <w:rPr>
          <w:rFonts w:ascii="Arial" w:hAnsi="Arial" w:cs="Arial"/>
          <w:sz w:val="24"/>
          <w:szCs w:val="24"/>
        </w:rPr>
        <w:t xml:space="preserve">~ </w:t>
      </w:r>
      <w:proofErr w:type="gramStart"/>
      <w:r w:rsidRPr="00E944F6">
        <w:rPr>
          <w:rFonts w:ascii="Arial" w:hAnsi="Arial" w:cs="Arial"/>
          <w:i/>
          <w:iCs/>
          <w:sz w:val="24"/>
          <w:szCs w:val="24"/>
        </w:rPr>
        <w:t>N</w:t>
      </w:r>
      <w:r w:rsidRPr="00E944F6">
        <w:rPr>
          <w:rFonts w:ascii="Arial" w:hAnsi="Arial" w:cs="Arial"/>
          <w:sz w:val="24"/>
          <w:szCs w:val="24"/>
        </w:rPr>
        <w:t>(</w:t>
      </w:r>
      <w:proofErr w:type="gramEnd"/>
      <w:r w:rsidRPr="00E944F6">
        <w:rPr>
          <w:rFonts w:ascii="Arial" w:hAnsi="Arial" w:cs="Arial"/>
          <w:sz w:val="24"/>
          <w:szCs w:val="24"/>
        </w:rPr>
        <w:t>0,</w:t>
      </w:r>
      <m:oMath>
        <m:sSubSup>
          <m:sSubSupPr>
            <m:ctrlPr>
              <w:rPr>
                <w:rFonts w:ascii="Cambria Math" w:hAnsi="Arial" w:cs="Arial"/>
                <w:i/>
                <w:sz w:val="24"/>
                <w:szCs w:val="24"/>
              </w:rPr>
            </m:ctrlPr>
          </m:sSubSupPr>
          <m:e>
            <m:r>
              <w:rPr>
                <w:rFonts w:ascii="Cambria Math" w:hAnsi="Cambria Math" w:cs="Arial"/>
                <w:sz w:val="24"/>
                <w:szCs w:val="24"/>
              </w:rPr>
              <m:t>σ</m:t>
            </m:r>
          </m:e>
          <m:sub>
            <m:r>
              <w:rPr>
                <w:rFonts w:ascii="Cambria Math" w:hAnsi="Cambria Math" w:cs="Arial"/>
                <w:sz w:val="24"/>
                <w:szCs w:val="24"/>
              </w:rPr>
              <m:t>ω</m:t>
            </m:r>
          </m:sub>
          <m:sup>
            <m:r>
              <w:rPr>
                <w:rFonts w:ascii="Cambria Math" w:hAnsi="Arial" w:cs="Arial"/>
                <w:sz w:val="24"/>
                <w:szCs w:val="24"/>
              </w:rPr>
              <m:t>2</m:t>
            </m:r>
          </m:sup>
        </m:sSubSup>
      </m:oMath>
      <w:r w:rsidRPr="00E944F6">
        <w:rPr>
          <w:rFonts w:ascii="Arial" w:hAnsi="Arial" w:cs="Arial"/>
          <w:sz w:val="24"/>
          <w:szCs w:val="24"/>
        </w:rPr>
        <w:t xml:space="preserve">). </w:t>
      </w:r>
    </w:p>
    <w:p w:rsidR="007C0927" w:rsidRPr="00E944F6" w:rsidRDefault="007C0927" w:rsidP="007C0927">
      <w:pPr>
        <w:autoSpaceDE w:val="0"/>
        <w:autoSpaceDN w:val="0"/>
        <w:adjustRightInd w:val="0"/>
        <w:spacing w:after="0" w:line="480" w:lineRule="auto"/>
        <w:ind w:left="1418" w:firstLine="1134"/>
        <w:jc w:val="both"/>
        <w:rPr>
          <w:rFonts w:ascii="Arial" w:hAnsi="Arial" w:cs="Arial"/>
          <w:sz w:val="24"/>
          <w:szCs w:val="24"/>
        </w:rPr>
      </w:pPr>
    </w:p>
    <w:p w:rsidR="007C0927" w:rsidRPr="00E944F6" w:rsidRDefault="007C0927" w:rsidP="007C0927">
      <w:pPr>
        <w:autoSpaceDE w:val="0"/>
        <w:autoSpaceDN w:val="0"/>
        <w:adjustRightInd w:val="0"/>
        <w:spacing w:after="0" w:line="480" w:lineRule="auto"/>
        <w:ind w:left="1418" w:firstLine="1134"/>
        <w:jc w:val="both"/>
        <w:rPr>
          <w:rFonts w:ascii="Arial" w:hAnsi="Arial" w:cs="Arial"/>
          <w:sz w:val="24"/>
          <w:szCs w:val="24"/>
        </w:rPr>
      </w:pPr>
      <w:r w:rsidRPr="00E944F6">
        <w:rPr>
          <w:rFonts w:ascii="Arial" w:hAnsi="Arial" w:cs="Arial"/>
          <w:sz w:val="24"/>
          <w:szCs w:val="24"/>
        </w:rPr>
        <w:lastRenderedPageBreak/>
        <w:t>Otra posibilidad es suponer que el efecto de cada estación evolucione de acuerdo a un</w:t>
      </w:r>
      <w:r w:rsidR="00B46A4A">
        <w:rPr>
          <w:rFonts w:ascii="Arial" w:hAnsi="Arial" w:cs="Arial"/>
          <w:sz w:val="24"/>
          <w:szCs w:val="24"/>
        </w:rPr>
        <w:t>a caminata</w:t>
      </w:r>
      <w:r w:rsidRPr="00E944F6">
        <w:rPr>
          <w:rFonts w:ascii="Arial" w:hAnsi="Arial" w:cs="Arial"/>
          <w:sz w:val="24"/>
          <w:szCs w:val="24"/>
        </w:rPr>
        <w:t xml:space="preserve"> aleatori</w:t>
      </w:r>
      <w:r w:rsidR="00B46A4A">
        <w:rPr>
          <w:rFonts w:ascii="Arial" w:hAnsi="Arial" w:cs="Arial"/>
          <w:sz w:val="24"/>
          <w:szCs w:val="24"/>
        </w:rPr>
        <w:t>a</w:t>
      </w:r>
      <w:r w:rsidRPr="00E944F6">
        <w:rPr>
          <w:rFonts w:ascii="Arial" w:hAnsi="Arial" w:cs="Arial"/>
          <w:sz w:val="24"/>
          <w:szCs w:val="24"/>
        </w:rPr>
        <w:t xml:space="preserve">. Es decir, si t pertenece a la estación </w:t>
      </w:r>
      <w:proofErr w:type="gramStart"/>
      <w:r w:rsidRPr="00E944F6">
        <w:rPr>
          <w:rFonts w:ascii="Arial" w:hAnsi="Arial" w:cs="Arial"/>
          <w:sz w:val="24"/>
          <w:szCs w:val="24"/>
        </w:rPr>
        <w:t xml:space="preserve">j,  </w:t>
      </w:r>
      <m:oMath>
        <m:sSub>
          <m:sSubPr>
            <m:ctrlPr>
              <w:rPr>
                <w:rFonts w:ascii="Cambria Math" w:hAnsi="Arial" w:cs="Arial"/>
                <w:i/>
                <w:sz w:val="24"/>
                <w:szCs w:val="24"/>
              </w:rPr>
            </m:ctrlPr>
          </m:sSubPr>
          <m:e>
            <m:r>
              <w:rPr>
                <w:rFonts w:ascii="Cambria Math" w:hAnsi="Cambria Math" w:cs="Arial"/>
                <w:sz w:val="24"/>
                <w:szCs w:val="24"/>
              </w:rPr>
              <m:t>γ</m:t>
            </m:r>
          </m:e>
          <m:sub>
            <m:r>
              <w:rPr>
                <w:rFonts w:ascii="Cambria Math" w:hAnsi="Cambria Math" w:cs="Arial"/>
                <w:sz w:val="24"/>
                <w:szCs w:val="24"/>
              </w:rPr>
              <m:t>t</m:t>
            </m:r>
          </m:sub>
        </m:sSub>
        <m:r>
          <w:rPr>
            <w:rFonts w:ascii="Cambria Math" w:hAnsi="Arial" w:cs="Arial"/>
            <w:sz w:val="24"/>
            <w:szCs w:val="24"/>
          </w:rPr>
          <m:t>=</m:t>
        </m:r>
        <m:sSub>
          <m:sSubPr>
            <m:ctrlPr>
              <w:rPr>
                <w:rFonts w:ascii="Cambria Math" w:hAnsi="Arial" w:cs="Arial"/>
                <w:i/>
                <w:sz w:val="24"/>
                <w:szCs w:val="24"/>
              </w:rPr>
            </m:ctrlPr>
          </m:sSubPr>
          <m:e>
            <m:r>
              <w:rPr>
                <w:rFonts w:ascii="Cambria Math" w:hAnsi="Cambria Math" w:cs="Arial"/>
                <w:sz w:val="24"/>
                <w:szCs w:val="24"/>
              </w:rPr>
              <m:t>γ</m:t>
            </m:r>
          </m:e>
          <m:sub>
            <m:r>
              <w:rPr>
                <w:rFonts w:ascii="Cambria Math" w:hAnsi="Cambria Math" w:cs="Arial"/>
                <w:sz w:val="24"/>
                <w:szCs w:val="24"/>
              </w:rPr>
              <m:t>j</m:t>
            </m:r>
            <m:r>
              <w:rPr>
                <w:rFonts w:ascii="Cambria Math" w:hAnsi="Arial" w:cs="Arial"/>
                <w:sz w:val="24"/>
                <w:szCs w:val="24"/>
              </w:rPr>
              <m:t xml:space="preserve">, </m:t>
            </m:r>
            <m:r>
              <w:rPr>
                <w:rFonts w:ascii="Cambria Math" w:hAnsi="Cambria Math" w:cs="Arial"/>
                <w:sz w:val="24"/>
                <w:szCs w:val="24"/>
              </w:rPr>
              <m:t>t</m:t>
            </m:r>
          </m:sub>
        </m:sSub>
      </m:oMath>
      <w:r w:rsidRPr="00E944F6">
        <w:rPr>
          <w:rFonts w:ascii="Arial" w:eastAsiaTheme="minorEastAsia" w:hAnsi="Arial" w:cs="Arial"/>
          <w:sz w:val="24"/>
          <w:szCs w:val="24"/>
        </w:rPr>
        <w:t xml:space="preserve"> </w:t>
      </w:r>
      <w:r w:rsidRPr="00E944F6">
        <w:rPr>
          <w:rFonts w:ascii="Arial" w:hAnsi="Arial" w:cs="Arial"/>
          <w:sz w:val="24"/>
          <w:szCs w:val="24"/>
        </w:rPr>
        <w:t>;</w:t>
      </w:r>
      <w:proofErr w:type="gramEnd"/>
      <w:r w:rsidRPr="00E944F6">
        <w:rPr>
          <w:rFonts w:ascii="Arial" w:hAnsi="Arial" w:cs="Arial"/>
          <w:sz w:val="24"/>
          <w:szCs w:val="24"/>
        </w:rPr>
        <w:t xml:space="preserve"> donde</w:t>
      </w:r>
    </w:p>
    <w:p w:rsidR="007C0927" w:rsidRDefault="00E16F71" w:rsidP="007C0927">
      <w:pPr>
        <w:autoSpaceDE w:val="0"/>
        <w:autoSpaceDN w:val="0"/>
        <w:adjustRightInd w:val="0"/>
        <w:spacing w:after="0" w:line="480" w:lineRule="auto"/>
        <w:ind w:left="1418" w:firstLine="1134"/>
        <w:jc w:val="center"/>
        <w:rPr>
          <w:rFonts w:ascii="TimesNewRoman" w:eastAsiaTheme="minorEastAsia" w:hAnsi="TimesNewRoman" w:cs="TimesNewRoman"/>
          <w:sz w:val="24"/>
          <w:szCs w:val="24"/>
        </w:rPr>
      </w:pPr>
      <m:oMath>
        <m:sSub>
          <m:sSubPr>
            <m:ctrlPr>
              <w:rPr>
                <w:rFonts w:ascii="Cambria Math" w:hAnsi="Cambria Math" w:cs="TimesNewRoman"/>
                <w:i/>
                <w:sz w:val="24"/>
                <w:szCs w:val="24"/>
              </w:rPr>
            </m:ctrlPr>
          </m:sSubPr>
          <m:e>
            <m:r>
              <w:rPr>
                <w:rFonts w:ascii="Cambria Math" w:hAnsi="Cambria Math" w:cs="TimesNewRoman"/>
                <w:sz w:val="24"/>
                <w:szCs w:val="24"/>
              </w:rPr>
              <m:t xml:space="preserve">             γ</m:t>
            </m:r>
          </m:e>
          <m:sub>
            <m:r>
              <w:rPr>
                <w:rFonts w:ascii="Cambria Math" w:hAnsi="Cambria Math" w:cs="TimesNewRoman"/>
                <w:sz w:val="24"/>
                <w:szCs w:val="24"/>
              </w:rPr>
              <m:t>j, t</m:t>
            </m:r>
          </m:sub>
        </m:sSub>
        <m:r>
          <w:rPr>
            <w:rFonts w:ascii="Cambria Math" w:hAnsi="Cambria Math" w:cs="TimesNewRoman"/>
            <w:sz w:val="24"/>
            <w:szCs w:val="24"/>
          </w:rPr>
          <m:t xml:space="preserve">= </m:t>
        </m:r>
        <m:sSub>
          <m:sSubPr>
            <m:ctrlPr>
              <w:rPr>
                <w:rFonts w:ascii="Cambria Math" w:hAnsi="Cambria Math" w:cs="TimesNewRoman"/>
                <w:i/>
                <w:sz w:val="24"/>
                <w:szCs w:val="24"/>
              </w:rPr>
            </m:ctrlPr>
          </m:sSubPr>
          <m:e>
            <m:r>
              <w:rPr>
                <w:rFonts w:ascii="Cambria Math" w:hAnsi="Cambria Math" w:cs="TimesNewRoman"/>
                <w:sz w:val="24"/>
                <w:szCs w:val="24"/>
              </w:rPr>
              <m:t>γ</m:t>
            </m:r>
          </m:e>
          <m:sub>
            <m:r>
              <w:rPr>
                <w:rFonts w:ascii="Cambria Math" w:hAnsi="Cambria Math" w:cs="TimesNewRoman"/>
                <w:sz w:val="24"/>
                <w:szCs w:val="24"/>
              </w:rPr>
              <m:t>j, t-1</m:t>
            </m:r>
          </m:sub>
        </m:sSub>
        <m:r>
          <w:rPr>
            <w:rFonts w:ascii="Cambria Math" w:hAnsi="Cambria Math" w:cs="TimesNewRoman"/>
            <w:sz w:val="24"/>
            <w:szCs w:val="24"/>
          </w:rPr>
          <m:t>+</m:t>
        </m:r>
        <m:sSub>
          <m:sSubPr>
            <m:ctrlPr>
              <w:rPr>
                <w:rFonts w:ascii="Cambria Math" w:hAnsi="Cambria Math" w:cs="TimesNewRoman"/>
                <w:i/>
                <w:sz w:val="24"/>
                <w:szCs w:val="24"/>
              </w:rPr>
            </m:ctrlPr>
          </m:sSubPr>
          <m:e>
            <m:r>
              <w:rPr>
                <w:rFonts w:ascii="Cambria Math" w:hAnsi="Cambria Math" w:cs="TimesNewRoman"/>
                <w:sz w:val="24"/>
                <w:szCs w:val="24"/>
              </w:rPr>
              <m:t>ω</m:t>
            </m:r>
          </m:e>
          <m:sub>
            <m:r>
              <w:rPr>
                <w:rFonts w:ascii="Cambria Math" w:hAnsi="Cambria Math" w:cs="TimesNewRoman"/>
                <w:sz w:val="24"/>
                <w:szCs w:val="24"/>
              </w:rPr>
              <m:t xml:space="preserve">j, t </m:t>
            </m:r>
          </m:sub>
        </m:sSub>
        <m:r>
          <w:rPr>
            <w:rFonts w:ascii="Cambria Math" w:hAnsi="Cambria Math" w:cs="TimesNewRoman"/>
            <w:sz w:val="24"/>
            <w:szCs w:val="24"/>
          </w:rPr>
          <m:t>, j=1,…, s</m:t>
        </m:r>
      </m:oMath>
      <w:r w:rsidR="002B6E3E">
        <w:rPr>
          <w:rFonts w:ascii="TimesNewRoman" w:eastAsiaTheme="minorEastAsia" w:hAnsi="TimesNewRoman" w:cs="TimesNewRoman"/>
          <w:sz w:val="24"/>
          <w:szCs w:val="24"/>
        </w:rPr>
        <w:t xml:space="preserve">                  </w:t>
      </w:r>
    </w:p>
    <w:p w:rsidR="007C0927" w:rsidRDefault="007C0927" w:rsidP="007C0927">
      <w:pPr>
        <w:autoSpaceDE w:val="0"/>
        <w:autoSpaceDN w:val="0"/>
        <w:adjustRightInd w:val="0"/>
        <w:spacing w:after="0" w:line="480" w:lineRule="auto"/>
        <w:ind w:left="1418"/>
        <w:rPr>
          <w:rFonts w:ascii="Arial" w:hAnsi="Arial" w:cs="Arial"/>
          <w:sz w:val="24"/>
          <w:szCs w:val="24"/>
        </w:rPr>
      </w:pPr>
      <w:proofErr w:type="gramStart"/>
      <w:r w:rsidRPr="00E944F6">
        <w:rPr>
          <w:rFonts w:ascii="Arial" w:hAnsi="Arial" w:cs="Arial"/>
          <w:sz w:val="24"/>
          <w:szCs w:val="24"/>
        </w:rPr>
        <w:t>y</w:t>
      </w:r>
      <w:proofErr w:type="gramEnd"/>
      <w:r w:rsidRPr="00E944F6">
        <w:rPr>
          <w:rFonts w:ascii="Arial" w:hAnsi="Arial" w:cs="Arial"/>
          <w:sz w:val="24"/>
          <w:szCs w:val="24"/>
        </w:rPr>
        <w:t xml:space="preserve"> </w:t>
      </w:r>
      <w:proofErr w:type="spellStart"/>
      <w:r w:rsidRPr="00E944F6">
        <w:rPr>
          <w:rFonts w:ascii="Arial" w:eastAsia="SymbolMT" w:hAnsi="Arial" w:cs="Arial"/>
          <w:sz w:val="24"/>
          <w:szCs w:val="24"/>
        </w:rPr>
        <w:t>ω</w:t>
      </w:r>
      <w:r w:rsidRPr="00E944F6">
        <w:rPr>
          <w:rFonts w:ascii="Arial" w:hAnsi="Arial" w:cs="Arial"/>
          <w:i/>
          <w:iCs/>
          <w:sz w:val="13"/>
          <w:szCs w:val="13"/>
        </w:rPr>
        <w:t>t</w:t>
      </w:r>
      <w:proofErr w:type="spellEnd"/>
      <w:r w:rsidRPr="00E944F6">
        <w:rPr>
          <w:rFonts w:ascii="Arial" w:hAnsi="Arial" w:cs="Arial"/>
          <w:i/>
          <w:iCs/>
          <w:sz w:val="13"/>
          <w:szCs w:val="13"/>
        </w:rPr>
        <w:t xml:space="preserve">  </w:t>
      </w:r>
      <w:r w:rsidRPr="00E944F6">
        <w:rPr>
          <w:rFonts w:ascii="Arial" w:hAnsi="Arial" w:cs="Arial"/>
          <w:sz w:val="24"/>
          <w:szCs w:val="24"/>
        </w:rPr>
        <w:t xml:space="preserve">sigue siendo un término de perturbación aleatorio tal que </w:t>
      </w:r>
    </w:p>
    <w:p w:rsidR="007C0927" w:rsidRPr="00E944F6" w:rsidRDefault="007C0927" w:rsidP="007C0927">
      <w:pPr>
        <w:autoSpaceDE w:val="0"/>
        <w:autoSpaceDN w:val="0"/>
        <w:adjustRightInd w:val="0"/>
        <w:spacing w:after="0" w:line="480" w:lineRule="auto"/>
        <w:ind w:left="1418" w:firstLine="1134"/>
        <w:rPr>
          <w:rFonts w:ascii="Arial" w:hAnsi="Arial" w:cs="Arial"/>
          <w:sz w:val="24"/>
          <w:szCs w:val="24"/>
        </w:rPr>
      </w:pPr>
      <w:r>
        <w:rPr>
          <w:rFonts w:ascii="Arial" w:hAnsi="Arial" w:cs="Arial"/>
          <w:sz w:val="24"/>
          <w:szCs w:val="24"/>
        </w:rPr>
        <w:t xml:space="preserve">                      </w:t>
      </w:r>
      <w:proofErr w:type="spellStart"/>
      <w:proofErr w:type="gramStart"/>
      <w:r w:rsidRPr="00E944F6">
        <w:rPr>
          <w:rFonts w:ascii="Arial" w:eastAsia="SymbolMT" w:hAnsi="Arial" w:cs="Arial"/>
          <w:sz w:val="24"/>
          <w:szCs w:val="24"/>
        </w:rPr>
        <w:t>ω</w:t>
      </w:r>
      <w:r w:rsidRPr="00E944F6">
        <w:rPr>
          <w:rFonts w:ascii="Arial" w:hAnsi="Arial" w:cs="Arial"/>
          <w:i/>
          <w:iCs/>
          <w:sz w:val="13"/>
          <w:szCs w:val="13"/>
        </w:rPr>
        <w:t>t</w:t>
      </w:r>
      <w:proofErr w:type="spellEnd"/>
      <w:proofErr w:type="gramEnd"/>
      <w:r w:rsidRPr="00E944F6">
        <w:rPr>
          <w:rFonts w:ascii="Arial" w:eastAsia="SymbolMT" w:hAnsi="Arial" w:cs="Arial"/>
          <w:sz w:val="24"/>
          <w:szCs w:val="24"/>
        </w:rPr>
        <w:t xml:space="preserve"> </w:t>
      </w:r>
      <w:r w:rsidRPr="00E944F6">
        <w:rPr>
          <w:rFonts w:ascii="Arial" w:hAnsi="Arial" w:cs="Arial"/>
          <w:sz w:val="24"/>
          <w:szCs w:val="24"/>
        </w:rPr>
        <w:t xml:space="preserve">~ </w:t>
      </w:r>
      <w:r w:rsidRPr="00E944F6">
        <w:rPr>
          <w:rFonts w:ascii="Arial" w:hAnsi="Arial" w:cs="Arial"/>
          <w:i/>
          <w:iCs/>
          <w:sz w:val="24"/>
          <w:szCs w:val="24"/>
        </w:rPr>
        <w:t>N</w:t>
      </w:r>
      <w:r w:rsidRPr="00E944F6">
        <w:rPr>
          <w:rFonts w:ascii="Arial" w:hAnsi="Arial" w:cs="Arial"/>
          <w:sz w:val="24"/>
          <w:szCs w:val="24"/>
        </w:rPr>
        <w:t xml:space="preserve">(0, </w:t>
      </w:r>
      <m:oMath>
        <m:sSubSup>
          <m:sSubSupPr>
            <m:ctrlPr>
              <w:rPr>
                <w:rFonts w:ascii="Cambria Math" w:hAnsi="Arial" w:cs="Arial"/>
                <w:i/>
                <w:sz w:val="24"/>
                <w:szCs w:val="24"/>
              </w:rPr>
            </m:ctrlPr>
          </m:sSubSupPr>
          <m:e>
            <m:r>
              <w:rPr>
                <w:rFonts w:ascii="Cambria Math" w:hAnsi="Cambria Math" w:cs="Arial"/>
                <w:sz w:val="24"/>
                <w:szCs w:val="24"/>
              </w:rPr>
              <m:t>σ</m:t>
            </m:r>
          </m:e>
          <m:sub>
            <m:r>
              <w:rPr>
                <w:rFonts w:ascii="Cambria Math" w:hAnsi="Cambria Math" w:cs="Arial"/>
                <w:sz w:val="24"/>
                <w:szCs w:val="24"/>
              </w:rPr>
              <m:t>ω</m:t>
            </m:r>
          </m:sub>
          <m:sup>
            <m:r>
              <w:rPr>
                <w:rFonts w:ascii="Cambria Math" w:hAnsi="Arial" w:cs="Arial"/>
                <w:sz w:val="24"/>
                <w:szCs w:val="24"/>
              </w:rPr>
              <m:t>2</m:t>
            </m:r>
          </m:sup>
        </m:sSubSup>
      </m:oMath>
      <w:r w:rsidRPr="00E944F6">
        <w:rPr>
          <w:rFonts w:ascii="Arial" w:hAnsi="Arial" w:cs="Arial"/>
          <w:sz w:val="24"/>
          <w:szCs w:val="24"/>
        </w:rPr>
        <w:t xml:space="preserve"> ).</w:t>
      </w:r>
    </w:p>
    <w:p w:rsidR="007C0927" w:rsidRPr="00E944F6" w:rsidRDefault="007C0927" w:rsidP="007C0927">
      <w:pPr>
        <w:autoSpaceDE w:val="0"/>
        <w:autoSpaceDN w:val="0"/>
        <w:adjustRightInd w:val="0"/>
        <w:spacing w:after="0" w:line="480" w:lineRule="auto"/>
        <w:ind w:left="1418" w:firstLine="1134"/>
        <w:rPr>
          <w:rFonts w:ascii="Arial" w:hAnsi="Arial" w:cs="Arial"/>
          <w:sz w:val="24"/>
          <w:szCs w:val="24"/>
        </w:rPr>
      </w:pPr>
      <w:r w:rsidRPr="00E944F6">
        <w:rPr>
          <w:rFonts w:ascii="Arial" w:hAnsi="Arial" w:cs="Arial"/>
          <w:sz w:val="24"/>
          <w:szCs w:val="24"/>
        </w:rPr>
        <w:t>Otra alternativa es la formulación trigonométrica, en la que</w:t>
      </w:r>
    </w:p>
    <w:p w:rsidR="007C0927" w:rsidRDefault="00E16F71" w:rsidP="007C0927">
      <w:pPr>
        <w:autoSpaceDE w:val="0"/>
        <w:autoSpaceDN w:val="0"/>
        <w:adjustRightInd w:val="0"/>
        <w:spacing w:after="0" w:line="480" w:lineRule="auto"/>
        <w:jc w:val="center"/>
        <w:rPr>
          <w:rFonts w:ascii="TimesNewRoman" w:eastAsiaTheme="minorEastAsia" w:hAnsi="TimesNewRoman" w:cs="TimesNewRoman"/>
          <w:sz w:val="24"/>
          <w:szCs w:val="24"/>
        </w:rPr>
      </w:pPr>
      <m:oMathPara>
        <m:oMath>
          <m:sSub>
            <m:sSubPr>
              <m:ctrlPr>
                <w:rPr>
                  <w:rFonts w:ascii="Cambria Math" w:hAnsi="Cambria Math" w:cs="TimesNewRoman"/>
                  <w:i/>
                  <w:sz w:val="24"/>
                  <w:szCs w:val="24"/>
                </w:rPr>
              </m:ctrlPr>
            </m:sSubPr>
            <m:e>
              <m:r>
                <w:rPr>
                  <w:rFonts w:ascii="Cambria Math" w:hAnsi="Cambria Math" w:cs="TimesNewRoman"/>
                  <w:sz w:val="24"/>
                  <w:szCs w:val="24"/>
                </w:rPr>
                <m:t>γ</m:t>
              </m:r>
            </m:e>
            <m:sub>
              <m:r>
                <w:rPr>
                  <w:rFonts w:ascii="Cambria Math" w:hAnsi="Cambria Math" w:cs="TimesNewRoman"/>
                  <w:sz w:val="24"/>
                  <w:szCs w:val="24"/>
                </w:rPr>
                <m:t>t</m:t>
              </m:r>
            </m:sub>
          </m:sSub>
          <m:r>
            <w:rPr>
              <w:rFonts w:ascii="Cambria Math" w:hAnsi="Cambria Math" w:cs="TimesNewRoman"/>
              <w:sz w:val="24"/>
              <w:szCs w:val="24"/>
            </w:rPr>
            <m:t>=</m:t>
          </m:r>
          <m:nary>
            <m:naryPr>
              <m:chr m:val="∑"/>
              <m:limLoc m:val="undOvr"/>
              <m:ctrlPr>
                <w:rPr>
                  <w:rFonts w:ascii="Cambria Math" w:hAnsi="Cambria Math" w:cs="TimesNewRoman"/>
                  <w:i/>
                  <w:sz w:val="24"/>
                  <w:szCs w:val="24"/>
                </w:rPr>
              </m:ctrlPr>
            </m:naryPr>
            <m:sub>
              <m:r>
                <w:rPr>
                  <w:rFonts w:ascii="Cambria Math" w:hAnsi="Cambria Math" w:cs="TimesNewRoman"/>
                  <w:sz w:val="24"/>
                  <w:szCs w:val="24"/>
                </w:rPr>
                <m:t>j=1</m:t>
              </m:r>
            </m:sub>
            <m:sup>
              <m:d>
                <m:dPr>
                  <m:begChr m:val="["/>
                  <m:endChr m:val="]"/>
                  <m:ctrlPr>
                    <w:rPr>
                      <w:rFonts w:ascii="Cambria Math" w:hAnsi="Cambria Math" w:cs="TimesNewRoman"/>
                      <w:i/>
                      <w:sz w:val="24"/>
                      <w:szCs w:val="24"/>
                    </w:rPr>
                  </m:ctrlPr>
                </m:dPr>
                <m:e>
                  <m:r>
                    <w:rPr>
                      <w:rFonts w:ascii="Cambria Math" w:hAnsi="Cambria Math" w:cs="TimesNewRoman"/>
                      <w:sz w:val="24"/>
                      <w:szCs w:val="24"/>
                    </w:rPr>
                    <m:t>s/2</m:t>
                  </m:r>
                </m:e>
              </m:d>
            </m:sup>
            <m:e>
              <m:sSub>
                <m:sSubPr>
                  <m:ctrlPr>
                    <w:rPr>
                      <w:rFonts w:ascii="Cambria Math" w:hAnsi="Cambria Math" w:cs="TimesNewRoman"/>
                      <w:i/>
                      <w:sz w:val="24"/>
                      <w:szCs w:val="24"/>
                    </w:rPr>
                  </m:ctrlPr>
                </m:sSubPr>
                <m:e>
                  <m:r>
                    <w:rPr>
                      <w:rFonts w:ascii="Cambria Math" w:hAnsi="Cambria Math" w:cs="TimesNewRoman"/>
                      <w:sz w:val="24"/>
                      <w:szCs w:val="24"/>
                    </w:rPr>
                    <m:t>γ</m:t>
                  </m:r>
                </m:e>
                <m:sub>
                  <m:r>
                    <w:rPr>
                      <w:rFonts w:ascii="Cambria Math" w:hAnsi="Cambria Math" w:cs="TimesNewRoman"/>
                      <w:sz w:val="24"/>
                      <w:szCs w:val="24"/>
                    </w:rPr>
                    <m:t>j, t</m:t>
                  </m:r>
                </m:sub>
              </m:sSub>
            </m:e>
          </m:nary>
        </m:oMath>
      </m:oMathPara>
    </w:p>
    <w:p w:rsidR="007C0927" w:rsidRPr="00E944F6" w:rsidRDefault="007C0927" w:rsidP="007C0927">
      <w:pPr>
        <w:autoSpaceDE w:val="0"/>
        <w:autoSpaceDN w:val="0"/>
        <w:adjustRightInd w:val="0"/>
        <w:spacing w:after="0" w:line="480" w:lineRule="auto"/>
        <w:ind w:left="1418"/>
        <w:rPr>
          <w:rFonts w:ascii="Arial" w:hAnsi="Arial" w:cs="Arial"/>
          <w:sz w:val="24"/>
          <w:szCs w:val="24"/>
        </w:rPr>
      </w:pPr>
      <w:r w:rsidRPr="00E944F6">
        <w:rPr>
          <w:rFonts w:ascii="Arial" w:hAnsi="Arial" w:cs="Arial"/>
          <w:sz w:val="24"/>
          <w:szCs w:val="24"/>
        </w:rPr>
        <w:t xml:space="preserve">Donde [s/2] denota la parte entera de s/2 y cada </w:t>
      </w:r>
      <m:oMath>
        <m:sSub>
          <m:sSubPr>
            <m:ctrlPr>
              <w:rPr>
                <w:rFonts w:ascii="Cambria Math" w:hAnsi="Arial" w:cs="Arial"/>
                <w:i/>
                <w:sz w:val="24"/>
                <w:szCs w:val="24"/>
              </w:rPr>
            </m:ctrlPr>
          </m:sSubPr>
          <m:e>
            <m:r>
              <w:rPr>
                <w:rFonts w:ascii="Cambria Math" w:hAnsi="Cambria Math" w:cs="Arial"/>
                <w:sz w:val="24"/>
                <w:szCs w:val="24"/>
              </w:rPr>
              <m:t>γ</m:t>
            </m:r>
          </m:e>
          <m:sub>
            <m:r>
              <w:rPr>
                <w:rFonts w:ascii="Cambria Math" w:hAnsi="Cambria Math" w:cs="Arial"/>
                <w:sz w:val="24"/>
                <w:szCs w:val="24"/>
              </w:rPr>
              <m:t>j</m:t>
            </m:r>
            <m:r>
              <w:rPr>
                <w:rFonts w:ascii="Cambria Math" w:hAnsi="Arial" w:cs="Arial"/>
                <w:sz w:val="24"/>
                <w:szCs w:val="24"/>
              </w:rPr>
              <m:t xml:space="preserve">, </m:t>
            </m:r>
            <m:r>
              <w:rPr>
                <w:rFonts w:ascii="Cambria Math" w:hAnsi="Cambria Math" w:cs="Arial"/>
                <w:sz w:val="24"/>
                <w:szCs w:val="24"/>
              </w:rPr>
              <m:t>t</m:t>
            </m:r>
          </m:sub>
        </m:sSub>
      </m:oMath>
      <w:r w:rsidRPr="00E944F6">
        <w:rPr>
          <w:rFonts w:ascii="Arial" w:hAnsi="Arial" w:cs="Arial"/>
          <w:sz w:val="24"/>
          <w:szCs w:val="24"/>
        </w:rPr>
        <w:t>es generada por</w:t>
      </w:r>
    </w:p>
    <w:p w:rsidR="007C0927" w:rsidRPr="00E420CB" w:rsidRDefault="007C0927" w:rsidP="007C0927">
      <w:pPr>
        <w:autoSpaceDE w:val="0"/>
        <w:autoSpaceDN w:val="0"/>
        <w:adjustRightInd w:val="0"/>
        <w:spacing w:after="0" w:line="480" w:lineRule="auto"/>
        <w:jc w:val="center"/>
        <w:rPr>
          <w:rFonts w:ascii="TimesNewRoman,Italic" w:eastAsiaTheme="minorEastAsia" w:hAnsi="TimesNewRoman,Italic" w:cs="TimesNewRoman,Italic"/>
          <w:iCs/>
          <w:sz w:val="24"/>
          <w:szCs w:val="24"/>
        </w:rPr>
      </w:pPr>
      <m:oMath>
        <m:r>
          <w:rPr>
            <w:rFonts w:ascii="Cambria Math" w:eastAsiaTheme="minorEastAsia" w:hAnsi="Cambria Math" w:cs="TimesNewRoman,Italic"/>
            <w:sz w:val="24"/>
            <w:szCs w:val="24"/>
          </w:rPr>
          <m:t xml:space="preserve">                               </m:t>
        </m:r>
        <m:d>
          <m:dPr>
            <m:ctrlPr>
              <w:rPr>
                <w:rFonts w:ascii="Cambria Math" w:eastAsiaTheme="minorEastAsia" w:hAnsi="Cambria Math" w:cs="TimesNewRoman,Italic"/>
                <w:i/>
                <w:iCs/>
                <w:sz w:val="24"/>
                <w:szCs w:val="24"/>
              </w:rPr>
            </m:ctrlPr>
          </m:dPr>
          <m:e>
            <m:m>
              <m:mPr>
                <m:mcs>
                  <m:mc>
                    <m:mcPr>
                      <m:count m:val="1"/>
                      <m:mcJc m:val="center"/>
                    </m:mcPr>
                  </m:mc>
                </m:mcs>
                <m:ctrlPr>
                  <w:rPr>
                    <w:rFonts w:ascii="Cambria Math" w:hAnsi="Cambria Math" w:cs="TimesNewRoman,Italic"/>
                    <w:i/>
                    <w:iCs/>
                    <w:sz w:val="24"/>
                    <w:szCs w:val="24"/>
                  </w:rPr>
                </m:ctrlPr>
              </m:mPr>
              <m:mr>
                <m:e>
                  <m:sSub>
                    <m:sSubPr>
                      <m:ctrlPr>
                        <w:rPr>
                          <w:rFonts w:ascii="Cambria Math" w:hAnsi="Cambria Math" w:cs="TimesNewRoman,Italic"/>
                          <w:i/>
                          <w:iCs/>
                          <w:sz w:val="24"/>
                          <w:szCs w:val="24"/>
                        </w:rPr>
                      </m:ctrlPr>
                    </m:sSubPr>
                    <m:e>
                      <m:r>
                        <m:rPr>
                          <m:sty m:val="p"/>
                        </m:rPr>
                        <w:rPr>
                          <w:rFonts w:ascii="Cambria Math" w:hAnsi="Cambria Math" w:cs="TimesNewRoman,Italic"/>
                          <w:sz w:val="24"/>
                          <w:szCs w:val="24"/>
                        </w:rPr>
                        <m:t>γ</m:t>
                      </m:r>
                    </m:e>
                    <m:sub>
                      <m:r>
                        <w:rPr>
                          <w:rFonts w:ascii="Cambria Math" w:hAnsi="Cambria Math" w:cs="TimesNewRoman,Italic"/>
                          <w:sz w:val="24"/>
                          <w:szCs w:val="24"/>
                        </w:rPr>
                        <m:t>j, t</m:t>
                      </m:r>
                    </m:sub>
                  </m:sSub>
                </m:e>
              </m:mr>
              <m:mr>
                <m:e>
                  <m:sSubSup>
                    <m:sSubSupPr>
                      <m:ctrlPr>
                        <w:rPr>
                          <w:rFonts w:ascii="Cambria Math" w:hAnsi="Cambria Math" w:cs="TimesNewRoman,Italic"/>
                          <w:i/>
                          <w:iCs/>
                          <w:sz w:val="24"/>
                          <w:szCs w:val="24"/>
                        </w:rPr>
                      </m:ctrlPr>
                    </m:sSubSupPr>
                    <m:e>
                      <m:r>
                        <w:rPr>
                          <w:rFonts w:ascii="Cambria Math" w:hAnsi="Cambria Math" w:cs="TimesNewRoman,Italic"/>
                          <w:sz w:val="24"/>
                          <w:szCs w:val="24"/>
                        </w:rPr>
                        <m:t>γ</m:t>
                      </m:r>
                    </m:e>
                    <m:sub>
                      <m:r>
                        <w:rPr>
                          <w:rFonts w:ascii="Cambria Math" w:hAnsi="Cambria Math" w:cs="TimesNewRoman,Italic"/>
                          <w:sz w:val="24"/>
                          <w:szCs w:val="24"/>
                        </w:rPr>
                        <m:t>j, t</m:t>
                      </m:r>
                    </m:sub>
                    <m:sup>
                      <m:r>
                        <w:rPr>
                          <w:rFonts w:ascii="Cambria Math" w:hAnsi="Cambria Math" w:cs="TimesNewRoman,Italic"/>
                          <w:sz w:val="24"/>
                          <w:szCs w:val="24"/>
                        </w:rPr>
                        <m:t>,</m:t>
                      </m:r>
                    </m:sup>
                  </m:sSubSup>
                </m:e>
              </m:mr>
            </m:m>
          </m:e>
        </m:d>
      </m:oMath>
      <w:r w:rsidRPr="00DB65F5">
        <w:rPr>
          <w:rFonts w:ascii="TimesNewRoman,Italic" w:eastAsiaTheme="minorEastAsia" w:hAnsi="TimesNewRoman,Italic" w:cs="TimesNewRoman,Italic"/>
          <w:iCs/>
          <w:sz w:val="24"/>
          <w:szCs w:val="24"/>
        </w:rPr>
        <w:t>=</w:t>
      </w:r>
      <m:oMath>
        <m:d>
          <m:dPr>
            <m:ctrlPr>
              <w:rPr>
                <w:rFonts w:ascii="Cambria Math" w:eastAsiaTheme="minorEastAsia" w:hAnsi="Cambria Math" w:cs="TimesNewRoman,Italic"/>
                <w:i/>
                <w:iCs/>
                <w:sz w:val="24"/>
                <w:szCs w:val="24"/>
              </w:rPr>
            </m:ctrlPr>
          </m:dPr>
          <m:e>
            <m:m>
              <m:mPr>
                <m:mcs>
                  <m:mc>
                    <m:mcPr>
                      <m:count m:val="2"/>
                      <m:mcJc m:val="center"/>
                    </m:mcPr>
                  </m:mc>
                </m:mcs>
                <m:ctrlPr>
                  <w:rPr>
                    <w:rFonts w:ascii="Cambria Math" w:eastAsiaTheme="minorEastAsia" w:hAnsi="Cambria Math" w:cs="TimesNewRoman,Italic"/>
                    <w:i/>
                    <w:iCs/>
                    <w:sz w:val="24"/>
                    <w:szCs w:val="24"/>
                  </w:rPr>
                </m:ctrlPr>
              </m:mPr>
              <m:mr>
                <m:e>
                  <m:sSub>
                    <m:sSubPr>
                      <m:ctrlPr>
                        <w:rPr>
                          <w:rFonts w:ascii="Cambria Math" w:eastAsiaTheme="minorEastAsia" w:hAnsi="Cambria Math" w:cs="TimesNewRoman,Italic"/>
                          <w:i/>
                          <w:iCs/>
                          <w:sz w:val="24"/>
                          <w:szCs w:val="24"/>
                        </w:rPr>
                      </m:ctrlPr>
                    </m:sSubPr>
                    <m:e>
                      <m:func>
                        <m:funcPr>
                          <m:ctrlPr>
                            <w:rPr>
                              <w:rFonts w:ascii="Cambria Math" w:eastAsiaTheme="minorEastAsia" w:hAnsi="Cambria Math" w:cs="TimesNewRoman,Italic"/>
                              <w:i/>
                              <w:iCs/>
                              <w:sz w:val="24"/>
                              <w:szCs w:val="24"/>
                            </w:rPr>
                          </m:ctrlPr>
                        </m:funcPr>
                        <m:fName>
                          <m:r>
                            <m:rPr>
                              <m:sty m:val="p"/>
                            </m:rPr>
                            <w:rPr>
                              <w:rFonts w:ascii="Cambria Math" w:eastAsiaTheme="minorEastAsia" w:hAnsi="Cambria Math" w:cs="TimesNewRoman,Italic"/>
                              <w:sz w:val="24"/>
                              <w:szCs w:val="24"/>
                            </w:rPr>
                            <m:t>cos</m:t>
                          </m:r>
                        </m:fName>
                        <m:e>
                          <m:r>
                            <w:rPr>
                              <w:rFonts w:ascii="Cambria Math" w:eastAsiaTheme="minorEastAsia" w:hAnsi="Cambria Math" w:cs="TimesNewRoman,Italic"/>
                              <w:sz w:val="24"/>
                              <w:szCs w:val="24"/>
                            </w:rPr>
                            <m:t>λ</m:t>
                          </m:r>
                        </m:e>
                      </m:func>
                    </m:e>
                    <m:sub>
                      <m:r>
                        <w:rPr>
                          <w:rFonts w:ascii="Cambria Math" w:eastAsiaTheme="minorEastAsia" w:hAnsi="Cambria Math" w:cs="TimesNewRoman,Italic"/>
                          <w:sz w:val="24"/>
                          <w:szCs w:val="24"/>
                        </w:rPr>
                        <m:t>j</m:t>
                      </m:r>
                    </m:sub>
                  </m:sSub>
                </m:e>
                <m:e>
                  <m:sSub>
                    <m:sSubPr>
                      <m:ctrlPr>
                        <w:rPr>
                          <w:rFonts w:ascii="Cambria Math" w:eastAsiaTheme="minorEastAsia" w:hAnsi="Cambria Math" w:cs="TimesNewRoman,Italic"/>
                          <w:i/>
                          <w:iCs/>
                          <w:sz w:val="24"/>
                          <w:szCs w:val="24"/>
                        </w:rPr>
                      </m:ctrlPr>
                    </m:sSubPr>
                    <m:e>
                      <m:r>
                        <w:rPr>
                          <w:rFonts w:ascii="Cambria Math" w:eastAsiaTheme="minorEastAsia" w:hAnsi="Cambria Math" w:cs="TimesNewRoman,Italic"/>
                          <w:sz w:val="24"/>
                          <w:szCs w:val="24"/>
                        </w:rPr>
                        <m:t>sen λ</m:t>
                      </m:r>
                    </m:e>
                    <m:sub>
                      <m:r>
                        <w:rPr>
                          <w:rFonts w:ascii="Cambria Math" w:eastAsiaTheme="minorEastAsia" w:hAnsi="Cambria Math" w:cs="TimesNewRoman,Italic"/>
                          <w:sz w:val="24"/>
                          <w:szCs w:val="24"/>
                        </w:rPr>
                        <m:t>j</m:t>
                      </m:r>
                    </m:sub>
                  </m:sSub>
                </m:e>
              </m:mr>
              <m:mr>
                <m:e>
                  <m:r>
                    <w:rPr>
                      <w:rFonts w:ascii="Cambria Math" w:eastAsiaTheme="minorEastAsia" w:hAnsi="Cambria Math" w:cs="TimesNewRoman,Italic"/>
                      <w:sz w:val="24"/>
                      <w:szCs w:val="24"/>
                    </w:rPr>
                    <m:t>-</m:t>
                  </m:r>
                  <m:sSub>
                    <m:sSubPr>
                      <m:ctrlPr>
                        <w:rPr>
                          <w:rFonts w:ascii="Cambria Math" w:eastAsiaTheme="minorEastAsia" w:hAnsi="Cambria Math" w:cs="TimesNewRoman,Italic"/>
                          <w:i/>
                          <w:iCs/>
                          <w:sz w:val="24"/>
                          <w:szCs w:val="24"/>
                        </w:rPr>
                      </m:ctrlPr>
                    </m:sSubPr>
                    <m:e>
                      <m:r>
                        <w:rPr>
                          <w:rFonts w:ascii="Cambria Math" w:eastAsiaTheme="minorEastAsia" w:hAnsi="Cambria Math" w:cs="TimesNewRoman,Italic"/>
                          <w:sz w:val="24"/>
                          <w:szCs w:val="24"/>
                        </w:rPr>
                        <m:t>sen λ</m:t>
                      </m:r>
                    </m:e>
                    <m:sub>
                      <m:r>
                        <w:rPr>
                          <w:rFonts w:ascii="Cambria Math" w:eastAsiaTheme="minorEastAsia" w:hAnsi="Cambria Math" w:cs="TimesNewRoman,Italic"/>
                          <w:sz w:val="24"/>
                          <w:szCs w:val="24"/>
                        </w:rPr>
                        <m:t>j</m:t>
                      </m:r>
                    </m:sub>
                  </m:sSub>
                </m:e>
                <m:e>
                  <m:sSub>
                    <m:sSubPr>
                      <m:ctrlPr>
                        <w:rPr>
                          <w:rFonts w:ascii="Cambria Math" w:eastAsiaTheme="minorEastAsia" w:hAnsi="Cambria Math" w:cs="TimesNewRoman,Italic"/>
                          <w:iCs/>
                          <w:sz w:val="24"/>
                          <w:szCs w:val="24"/>
                        </w:rPr>
                      </m:ctrlPr>
                    </m:sSubPr>
                    <m:e>
                      <m:func>
                        <m:funcPr>
                          <m:ctrlPr>
                            <w:rPr>
                              <w:rFonts w:ascii="Cambria Math" w:eastAsiaTheme="minorEastAsia" w:hAnsi="Cambria Math" w:cs="TimesNewRoman,Italic"/>
                              <w:iCs/>
                              <w:sz w:val="24"/>
                              <w:szCs w:val="24"/>
                            </w:rPr>
                          </m:ctrlPr>
                        </m:funcPr>
                        <m:fName>
                          <m:r>
                            <m:rPr>
                              <m:sty m:val="p"/>
                            </m:rPr>
                            <w:rPr>
                              <w:rFonts w:ascii="Cambria Math" w:eastAsiaTheme="minorEastAsia" w:hAnsi="Cambria Math" w:cs="TimesNewRoman,Italic"/>
                              <w:sz w:val="24"/>
                              <w:szCs w:val="24"/>
                            </w:rPr>
                            <m:t>cos</m:t>
                          </m:r>
                        </m:fName>
                        <m:e>
                          <m:r>
                            <w:rPr>
                              <w:rFonts w:ascii="Cambria Math" w:eastAsiaTheme="minorEastAsia" w:hAnsi="Cambria Math" w:cs="TimesNewRoman,Italic"/>
                              <w:sz w:val="24"/>
                              <w:szCs w:val="24"/>
                            </w:rPr>
                            <m:t>λ</m:t>
                          </m:r>
                        </m:e>
                      </m:func>
                    </m:e>
                    <m:sub>
                      <m:r>
                        <m:rPr>
                          <m:sty m:val="p"/>
                        </m:rPr>
                        <w:rPr>
                          <w:rFonts w:ascii="Cambria Math" w:eastAsiaTheme="minorEastAsia" w:hAnsi="Cambria Math" w:cs="TimesNewRoman,Italic"/>
                          <w:sz w:val="24"/>
                          <w:szCs w:val="24"/>
                        </w:rPr>
                        <m:t>j</m:t>
                      </m:r>
                    </m:sub>
                  </m:sSub>
                </m:e>
              </m:mr>
            </m:m>
          </m:e>
        </m:d>
        <m:d>
          <m:dPr>
            <m:ctrlPr>
              <w:rPr>
                <w:rFonts w:ascii="Cambria Math" w:eastAsiaTheme="minorEastAsia" w:hAnsi="Cambria Math" w:cs="TimesNewRoman,Italic"/>
                <w:i/>
                <w:iCs/>
                <w:sz w:val="24"/>
                <w:szCs w:val="24"/>
              </w:rPr>
            </m:ctrlPr>
          </m:dPr>
          <m:e>
            <m:m>
              <m:mPr>
                <m:mcs>
                  <m:mc>
                    <m:mcPr>
                      <m:count m:val="1"/>
                      <m:mcJc m:val="center"/>
                    </m:mcPr>
                  </m:mc>
                </m:mcs>
                <m:ctrlPr>
                  <w:rPr>
                    <w:rFonts w:ascii="Cambria Math" w:hAnsi="Cambria Math" w:cs="TimesNewRoman,Italic"/>
                    <w:i/>
                    <w:iCs/>
                    <w:sz w:val="24"/>
                    <w:szCs w:val="24"/>
                  </w:rPr>
                </m:ctrlPr>
              </m:mPr>
              <m:mr>
                <m:e>
                  <m:sSub>
                    <m:sSubPr>
                      <m:ctrlPr>
                        <w:rPr>
                          <w:rFonts w:ascii="Cambria Math" w:hAnsi="Cambria Math" w:cs="TimesNewRoman,Italic"/>
                          <w:i/>
                          <w:iCs/>
                          <w:sz w:val="24"/>
                          <w:szCs w:val="24"/>
                        </w:rPr>
                      </m:ctrlPr>
                    </m:sSubPr>
                    <m:e>
                      <m:r>
                        <m:rPr>
                          <m:sty m:val="p"/>
                        </m:rPr>
                        <w:rPr>
                          <w:rFonts w:ascii="Cambria Math" w:hAnsi="Cambria Math" w:cs="TimesNewRoman,Italic"/>
                          <w:sz w:val="24"/>
                          <w:szCs w:val="24"/>
                        </w:rPr>
                        <m:t>γ</m:t>
                      </m:r>
                    </m:e>
                    <m:sub>
                      <m:r>
                        <w:rPr>
                          <w:rFonts w:ascii="Cambria Math" w:hAnsi="Cambria Math" w:cs="TimesNewRoman,Italic"/>
                          <w:sz w:val="24"/>
                          <w:szCs w:val="24"/>
                        </w:rPr>
                        <m:t>j, t-1</m:t>
                      </m:r>
                    </m:sub>
                  </m:sSub>
                </m:e>
              </m:mr>
              <m:mr>
                <m:e>
                  <m:sSubSup>
                    <m:sSubSupPr>
                      <m:ctrlPr>
                        <w:rPr>
                          <w:rFonts w:ascii="Cambria Math" w:hAnsi="Cambria Math" w:cs="TimesNewRoman,Italic"/>
                          <w:i/>
                          <w:iCs/>
                          <w:sz w:val="24"/>
                          <w:szCs w:val="24"/>
                        </w:rPr>
                      </m:ctrlPr>
                    </m:sSubSupPr>
                    <m:e>
                      <m:r>
                        <w:rPr>
                          <w:rFonts w:ascii="Cambria Math" w:hAnsi="Cambria Math" w:cs="TimesNewRoman,Italic"/>
                          <w:sz w:val="24"/>
                          <w:szCs w:val="24"/>
                        </w:rPr>
                        <m:t>γ</m:t>
                      </m:r>
                    </m:e>
                    <m:sub>
                      <m:r>
                        <w:rPr>
                          <w:rFonts w:ascii="Cambria Math" w:hAnsi="Cambria Math" w:cs="TimesNewRoman,Italic"/>
                          <w:sz w:val="24"/>
                          <w:szCs w:val="24"/>
                        </w:rPr>
                        <m:t>j, t-1</m:t>
                      </m:r>
                    </m:sub>
                    <m:sup>
                      <m:r>
                        <w:rPr>
                          <w:rFonts w:ascii="Cambria Math" w:hAnsi="Cambria Math" w:cs="TimesNewRoman,Italic"/>
                          <w:sz w:val="24"/>
                          <w:szCs w:val="24"/>
                        </w:rPr>
                        <m:t>,</m:t>
                      </m:r>
                    </m:sup>
                  </m:sSubSup>
                </m:e>
              </m:mr>
            </m:m>
          </m:e>
        </m:d>
      </m:oMath>
      <w:r w:rsidRPr="00DB65F5">
        <w:rPr>
          <w:rFonts w:ascii="TimesNewRoman,Italic" w:eastAsiaTheme="minorEastAsia" w:hAnsi="TimesNewRoman,Italic" w:cs="TimesNewRoman,Italic"/>
          <w:iCs/>
          <w:sz w:val="24"/>
          <w:szCs w:val="24"/>
        </w:rPr>
        <w:t>+</w:t>
      </w:r>
      <m:oMath>
        <m:d>
          <m:dPr>
            <m:ctrlPr>
              <w:rPr>
                <w:rFonts w:ascii="Cambria Math" w:eastAsiaTheme="minorEastAsia" w:hAnsi="Cambria Math" w:cs="TimesNewRoman,Italic"/>
                <w:i/>
                <w:iCs/>
                <w:sz w:val="24"/>
                <w:szCs w:val="24"/>
              </w:rPr>
            </m:ctrlPr>
          </m:dPr>
          <m:e>
            <m:m>
              <m:mPr>
                <m:mcs>
                  <m:mc>
                    <m:mcPr>
                      <m:count m:val="1"/>
                      <m:mcJc m:val="center"/>
                    </m:mcPr>
                  </m:mc>
                </m:mcs>
                <m:ctrlPr>
                  <w:rPr>
                    <w:rFonts w:ascii="Cambria Math" w:hAnsi="Cambria Math" w:cs="TimesNewRoman,Italic"/>
                    <w:i/>
                    <w:iCs/>
                    <w:sz w:val="24"/>
                    <w:szCs w:val="24"/>
                  </w:rPr>
                </m:ctrlPr>
              </m:mPr>
              <m:mr>
                <m:e>
                  <m:sSub>
                    <m:sSubPr>
                      <m:ctrlPr>
                        <w:rPr>
                          <w:rFonts w:ascii="Cambria Math" w:hAnsi="Cambria Math" w:cs="TimesNewRoman,Italic"/>
                          <w:i/>
                          <w:iCs/>
                          <w:sz w:val="24"/>
                          <w:szCs w:val="24"/>
                        </w:rPr>
                      </m:ctrlPr>
                    </m:sSubPr>
                    <m:e>
                      <m:r>
                        <m:rPr>
                          <m:sty m:val="p"/>
                        </m:rPr>
                        <w:rPr>
                          <w:rFonts w:ascii="Cambria Math" w:hAnsi="Cambria Math" w:cs="TimesNewRoman,Italic"/>
                          <w:sz w:val="24"/>
                          <w:szCs w:val="24"/>
                        </w:rPr>
                        <m:t>ω</m:t>
                      </m:r>
                    </m:e>
                    <m:sub>
                      <m:r>
                        <w:rPr>
                          <w:rFonts w:ascii="Cambria Math" w:hAnsi="Cambria Math" w:cs="TimesNewRoman,Italic"/>
                          <w:sz w:val="24"/>
                          <w:szCs w:val="24"/>
                        </w:rPr>
                        <m:t>j, t</m:t>
                      </m:r>
                    </m:sub>
                  </m:sSub>
                </m:e>
              </m:mr>
              <m:mr>
                <m:e>
                  <m:sSubSup>
                    <m:sSubSupPr>
                      <m:ctrlPr>
                        <w:rPr>
                          <w:rFonts w:ascii="Cambria Math" w:hAnsi="Cambria Math" w:cs="TimesNewRoman,Italic"/>
                          <w:i/>
                          <w:iCs/>
                          <w:sz w:val="24"/>
                          <w:szCs w:val="24"/>
                        </w:rPr>
                      </m:ctrlPr>
                    </m:sSubSupPr>
                    <m:e>
                      <m:r>
                        <w:rPr>
                          <w:rFonts w:ascii="Cambria Math" w:hAnsi="Cambria Math" w:cs="TimesNewRoman,Italic"/>
                          <w:sz w:val="24"/>
                          <w:szCs w:val="24"/>
                        </w:rPr>
                        <m:t>ω</m:t>
                      </m:r>
                    </m:e>
                    <m:sub>
                      <m:r>
                        <w:rPr>
                          <w:rFonts w:ascii="Cambria Math" w:hAnsi="Cambria Math" w:cs="TimesNewRoman,Italic"/>
                          <w:sz w:val="24"/>
                          <w:szCs w:val="24"/>
                        </w:rPr>
                        <m:t>j, t</m:t>
                      </m:r>
                    </m:sub>
                    <m:sup>
                      <m:r>
                        <w:rPr>
                          <w:rFonts w:ascii="Cambria Math" w:hAnsi="Cambria Math" w:cs="TimesNewRoman,Italic"/>
                          <w:sz w:val="24"/>
                          <w:szCs w:val="24"/>
                        </w:rPr>
                        <m:t>,</m:t>
                      </m:r>
                    </m:sup>
                  </m:sSubSup>
                </m:e>
              </m:mr>
            </m:m>
          </m:e>
        </m:d>
      </m:oMath>
      <w:r>
        <w:rPr>
          <w:rFonts w:ascii="TimesNewRoman,Italic" w:eastAsiaTheme="minorEastAsia" w:hAnsi="TimesNewRoman,Italic" w:cs="TimesNewRoman,Italic"/>
          <w:iCs/>
          <w:sz w:val="36"/>
          <w:szCs w:val="36"/>
        </w:rPr>
        <w:t xml:space="preserve">    </w:t>
      </w:r>
    </w:p>
    <w:p w:rsidR="007C0927" w:rsidRPr="00E944F6" w:rsidRDefault="007C0927" w:rsidP="007C0927">
      <w:pPr>
        <w:autoSpaceDE w:val="0"/>
        <w:autoSpaceDN w:val="0"/>
        <w:adjustRightInd w:val="0"/>
        <w:spacing w:after="0" w:line="480" w:lineRule="auto"/>
        <w:ind w:left="1418"/>
        <w:jc w:val="both"/>
        <w:rPr>
          <w:rFonts w:ascii="Arial" w:hAnsi="Arial" w:cs="Arial"/>
          <w:sz w:val="24"/>
          <w:szCs w:val="24"/>
        </w:rPr>
      </w:pPr>
      <w:r w:rsidRPr="00E944F6">
        <w:rPr>
          <w:rFonts w:ascii="Arial" w:hAnsi="Arial" w:cs="Arial"/>
          <w:sz w:val="24"/>
          <w:szCs w:val="24"/>
        </w:rPr>
        <w:t xml:space="preserve">Para j= 1,.., </w:t>
      </w:r>
      <w:r w:rsidRPr="00E944F6">
        <w:rPr>
          <w:rFonts w:ascii="Arial" w:eastAsia="SymbolMT" w:hAnsi="Arial" w:cs="Arial"/>
          <w:sz w:val="24"/>
          <w:szCs w:val="24"/>
        </w:rPr>
        <w:t xml:space="preserve">[s/2 ] </w:t>
      </w:r>
      <w:r w:rsidRPr="00E944F6">
        <w:rPr>
          <w:rFonts w:ascii="Arial" w:hAnsi="Arial" w:cs="Arial"/>
          <w:sz w:val="24"/>
          <w:szCs w:val="24"/>
        </w:rPr>
        <w:t>y t = 1</w:t>
      </w:r>
      <w:proofErr w:type="gramStart"/>
      <w:r w:rsidRPr="00E944F6">
        <w:rPr>
          <w:rFonts w:ascii="Arial" w:hAnsi="Arial" w:cs="Arial"/>
          <w:sz w:val="24"/>
          <w:szCs w:val="24"/>
        </w:rPr>
        <w:t>,.,</w:t>
      </w:r>
      <w:proofErr w:type="gramEnd"/>
      <w:r w:rsidRPr="00E944F6">
        <w:rPr>
          <w:rFonts w:ascii="Arial" w:hAnsi="Arial" w:cs="Arial"/>
          <w:i/>
          <w:iCs/>
          <w:sz w:val="24"/>
          <w:szCs w:val="24"/>
        </w:rPr>
        <w:t>T;</w:t>
      </w:r>
      <w:r w:rsidRPr="00E944F6">
        <w:rPr>
          <w:rFonts w:ascii="Arial" w:hAnsi="Arial" w:cs="Arial"/>
          <w:sz w:val="24"/>
          <w:szCs w:val="24"/>
        </w:rPr>
        <w:t xml:space="preserve"> </w:t>
      </w:r>
      <m:oMath>
        <m:sSub>
          <m:sSubPr>
            <m:ctrlPr>
              <w:rPr>
                <w:rFonts w:ascii="Cambria Math" w:hAnsi="Arial" w:cs="Arial"/>
                <w:i/>
                <w:sz w:val="24"/>
                <w:szCs w:val="24"/>
              </w:rPr>
            </m:ctrlPr>
          </m:sSubPr>
          <m:e>
            <m:r>
              <w:rPr>
                <w:rFonts w:ascii="Cambria Math" w:hAnsi="Cambria Math" w:cs="Arial"/>
                <w:sz w:val="24"/>
                <w:szCs w:val="24"/>
              </w:rPr>
              <m:t>λ</m:t>
            </m:r>
          </m:e>
          <m:sub>
            <m:r>
              <w:rPr>
                <w:rFonts w:ascii="Cambria Math" w:hAnsi="Cambria Math" w:cs="Arial"/>
                <w:sz w:val="24"/>
                <w:szCs w:val="24"/>
              </w:rPr>
              <m:t>j</m:t>
            </m:r>
          </m:sub>
        </m:sSub>
      </m:oMath>
      <w:r w:rsidRPr="00E944F6">
        <w:rPr>
          <w:rFonts w:ascii="Arial" w:hAnsi="Arial" w:cs="Arial"/>
          <w:sz w:val="24"/>
          <w:szCs w:val="24"/>
        </w:rPr>
        <w:t xml:space="preserve"> =2π j/s</w:t>
      </w:r>
      <w:r w:rsidRPr="00E944F6">
        <w:rPr>
          <w:rFonts w:ascii="Arial" w:eastAsia="SymbolMT" w:hAnsi="Arial" w:cs="Arial"/>
          <w:sz w:val="24"/>
          <w:szCs w:val="24"/>
        </w:rPr>
        <w:t xml:space="preserve"> </w:t>
      </w:r>
      <w:r w:rsidRPr="00E944F6">
        <w:rPr>
          <w:rFonts w:ascii="Arial" w:hAnsi="Arial" w:cs="Arial"/>
          <w:sz w:val="24"/>
          <w:szCs w:val="24"/>
        </w:rPr>
        <w:t xml:space="preserve">es la frecuencia, en radianes, y </w:t>
      </w:r>
      <m:oMath>
        <m:sSub>
          <m:sSubPr>
            <m:ctrlPr>
              <w:rPr>
                <w:rFonts w:ascii="Cambria Math" w:hAnsi="Arial" w:cs="Arial"/>
                <w:i/>
                <w:sz w:val="24"/>
                <w:szCs w:val="24"/>
              </w:rPr>
            </m:ctrlPr>
          </m:sSubPr>
          <m:e>
            <m:r>
              <w:rPr>
                <w:rFonts w:ascii="Cambria Math" w:hAnsi="Cambria Math" w:cs="Arial"/>
                <w:sz w:val="24"/>
                <w:szCs w:val="24"/>
              </w:rPr>
              <m:t>ω</m:t>
            </m:r>
          </m:e>
          <m:sub>
            <m:r>
              <w:rPr>
                <w:rFonts w:ascii="Cambria Math" w:hAnsi="Cambria Math" w:cs="Arial"/>
                <w:sz w:val="24"/>
                <w:szCs w:val="24"/>
              </w:rPr>
              <m:t>j</m:t>
            </m:r>
            <m:r>
              <w:rPr>
                <w:rFonts w:ascii="Cambria Math" w:hAnsi="Arial" w:cs="Arial"/>
                <w:sz w:val="24"/>
                <w:szCs w:val="24"/>
              </w:rPr>
              <m:t xml:space="preserve">, </m:t>
            </m:r>
            <m:r>
              <w:rPr>
                <w:rFonts w:ascii="Cambria Math" w:hAnsi="Cambria Math" w:cs="Arial"/>
                <w:sz w:val="24"/>
                <w:szCs w:val="24"/>
              </w:rPr>
              <m:t>t</m:t>
            </m:r>
          </m:sub>
        </m:sSub>
      </m:oMath>
      <w:r w:rsidRPr="00E944F6">
        <w:rPr>
          <w:rFonts w:ascii="Arial" w:eastAsia="SymbolMT" w:hAnsi="Arial" w:cs="Arial"/>
          <w:sz w:val="24"/>
          <w:szCs w:val="24"/>
        </w:rPr>
        <w:t xml:space="preserve"> </w:t>
      </w:r>
      <w:r w:rsidRPr="00E944F6">
        <w:rPr>
          <w:rFonts w:ascii="Arial" w:hAnsi="Arial" w:cs="Arial"/>
          <w:sz w:val="24"/>
          <w:szCs w:val="24"/>
        </w:rPr>
        <w:t xml:space="preserve">y </w:t>
      </w:r>
      <m:oMath>
        <m:sSubSup>
          <m:sSubSupPr>
            <m:ctrlPr>
              <w:rPr>
                <w:rFonts w:ascii="Cambria Math" w:hAnsi="Arial" w:cs="Arial"/>
                <w:i/>
                <w:iCs/>
                <w:sz w:val="24"/>
                <w:szCs w:val="24"/>
              </w:rPr>
            </m:ctrlPr>
          </m:sSubSupPr>
          <m:e>
            <m:r>
              <w:rPr>
                <w:rFonts w:ascii="Cambria Math" w:hAnsi="Cambria Math" w:cs="Arial"/>
                <w:sz w:val="24"/>
                <w:szCs w:val="24"/>
              </w:rPr>
              <m:t>ω</m:t>
            </m:r>
          </m:e>
          <m:sub>
            <m:r>
              <w:rPr>
                <w:rFonts w:ascii="Cambria Math" w:hAnsi="Cambria Math" w:cs="Arial"/>
                <w:sz w:val="24"/>
                <w:szCs w:val="24"/>
              </w:rPr>
              <m:t>j</m:t>
            </m:r>
            <m:r>
              <w:rPr>
                <w:rFonts w:ascii="Cambria Math" w:hAnsi="Arial" w:cs="Arial"/>
                <w:sz w:val="24"/>
                <w:szCs w:val="24"/>
              </w:rPr>
              <m:t xml:space="preserve">, </m:t>
            </m:r>
            <m:r>
              <w:rPr>
                <w:rFonts w:ascii="Cambria Math" w:hAnsi="Cambria Math" w:cs="Arial"/>
                <w:sz w:val="24"/>
                <w:szCs w:val="24"/>
              </w:rPr>
              <m:t>t</m:t>
            </m:r>
          </m:sub>
          <m:sup>
            <m:r>
              <w:rPr>
                <w:rFonts w:ascii="Cambria Math" w:hAnsi="Arial" w:cs="Arial"/>
                <w:sz w:val="24"/>
                <w:szCs w:val="24"/>
              </w:rPr>
              <m:t>,</m:t>
            </m:r>
          </m:sup>
        </m:sSubSup>
      </m:oMath>
      <w:r w:rsidRPr="00E944F6">
        <w:rPr>
          <w:rFonts w:ascii="Arial" w:eastAsia="SymbolMT" w:hAnsi="Arial" w:cs="Arial"/>
          <w:sz w:val="24"/>
          <w:szCs w:val="24"/>
        </w:rPr>
        <w:t xml:space="preserve"> </w:t>
      </w:r>
      <w:r w:rsidRPr="00E944F6">
        <w:rPr>
          <w:rFonts w:ascii="Arial" w:hAnsi="Arial" w:cs="Arial"/>
          <w:sz w:val="24"/>
          <w:szCs w:val="24"/>
        </w:rPr>
        <w:t xml:space="preserve">son dos términos de perturbación aleatoria mutuamente </w:t>
      </w:r>
      <w:proofErr w:type="spellStart"/>
      <w:r w:rsidRPr="00E944F6">
        <w:rPr>
          <w:rFonts w:ascii="Arial" w:hAnsi="Arial" w:cs="Arial"/>
          <w:sz w:val="24"/>
          <w:szCs w:val="24"/>
        </w:rPr>
        <w:t>intercorrelacionadas</w:t>
      </w:r>
      <w:proofErr w:type="spellEnd"/>
      <w:r w:rsidRPr="00E944F6">
        <w:rPr>
          <w:rFonts w:ascii="Arial" w:hAnsi="Arial" w:cs="Arial"/>
          <w:sz w:val="24"/>
          <w:szCs w:val="24"/>
        </w:rPr>
        <w:t xml:space="preserve"> distribuidos </w:t>
      </w:r>
      <w:r>
        <w:rPr>
          <w:rFonts w:ascii="Arial" w:hAnsi="Arial" w:cs="Arial"/>
          <w:i/>
          <w:iCs/>
          <w:sz w:val="24"/>
          <w:szCs w:val="24"/>
        </w:rPr>
        <w:t>N</w:t>
      </w:r>
      <w:r w:rsidRPr="00E944F6">
        <w:rPr>
          <w:rFonts w:ascii="Arial" w:hAnsi="Arial" w:cs="Arial"/>
          <w:i/>
          <w:iCs/>
          <w:sz w:val="24"/>
          <w:szCs w:val="24"/>
        </w:rPr>
        <w:t xml:space="preserve"> </w:t>
      </w:r>
      <w:r w:rsidRPr="00E944F6">
        <w:rPr>
          <w:rFonts w:ascii="Arial" w:hAnsi="Arial" w:cs="Arial"/>
          <w:sz w:val="24"/>
          <w:szCs w:val="24"/>
        </w:rPr>
        <w:t xml:space="preserve">(0, </w:t>
      </w:r>
      <m:oMath>
        <m:sSubSup>
          <m:sSubSupPr>
            <m:ctrlPr>
              <w:rPr>
                <w:rFonts w:ascii="Cambria Math" w:hAnsi="Arial" w:cs="Arial"/>
                <w:i/>
                <w:sz w:val="24"/>
                <w:szCs w:val="24"/>
              </w:rPr>
            </m:ctrlPr>
          </m:sSubSupPr>
          <m:e>
            <m:r>
              <w:rPr>
                <w:rFonts w:ascii="Cambria Math" w:hAnsi="Cambria Math" w:cs="Arial"/>
                <w:sz w:val="24"/>
                <w:szCs w:val="24"/>
              </w:rPr>
              <m:t>σ</m:t>
            </m:r>
          </m:e>
          <m:sub>
            <m:r>
              <w:rPr>
                <w:rFonts w:ascii="Cambria Math" w:hAnsi="Cambria Math" w:cs="Arial"/>
                <w:sz w:val="24"/>
                <w:szCs w:val="24"/>
              </w:rPr>
              <m:t>ω</m:t>
            </m:r>
          </m:sub>
          <m:sup>
            <m:r>
              <w:rPr>
                <w:rFonts w:ascii="Cambria Math" w:hAnsi="Arial" w:cs="Arial"/>
                <w:sz w:val="24"/>
                <w:szCs w:val="24"/>
              </w:rPr>
              <m:t>2</m:t>
            </m:r>
          </m:sup>
        </m:sSubSup>
      </m:oMath>
      <w:r w:rsidRPr="00E944F6">
        <w:rPr>
          <w:rFonts w:ascii="Arial" w:hAnsi="Arial" w:cs="Arial"/>
          <w:sz w:val="24"/>
          <w:szCs w:val="24"/>
        </w:rPr>
        <w:t xml:space="preserve">) en ambos casos. Si </w:t>
      </w:r>
      <w:r w:rsidRPr="00E944F6">
        <w:rPr>
          <w:rFonts w:ascii="Arial" w:hAnsi="Arial" w:cs="Arial"/>
          <w:i/>
          <w:iCs/>
          <w:sz w:val="24"/>
          <w:szCs w:val="24"/>
        </w:rPr>
        <w:t xml:space="preserve">s </w:t>
      </w:r>
      <w:r w:rsidRPr="00E944F6">
        <w:rPr>
          <w:rFonts w:ascii="Arial" w:hAnsi="Arial" w:cs="Arial"/>
          <w:sz w:val="24"/>
          <w:szCs w:val="24"/>
        </w:rPr>
        <w:t xml:space="preserve">es par, </w:t>
      </w:r>
      <m:oMath>
        <m:sSub>
          <m:sSubPr>
            <m:ctrlPr>
              <w:rPr>
                <w:rFonts w:ascii="Cambria Math" w:hAnsi="Arial" w:cs="Arial"/>
                <w:i/>
                <w:sz w:val="24"/>
                <w:szCs w:val="24"/>
                <w:lang w:val="en-US"/>
              </w:rPr>
            </m:ctrlPr>
          </m:sSubPr>
          <m:e>
            <m:r>
              <w:rPr>
                <w:rFonts w:ascii="Cambria Math" w:hAnsi="Cambria Math" w:cs="Arial"/>
                <w:sz w:val="24"/>
                <w:szCs w:val="24"/>
                <w:lang w:val="en-US"/>
              </w:rPr>
              <m:t>γ</m:t>
            </m:r>
          </m:e>
          <m:sub>
            <m:r>
              <w:rPr>
                <w:rFonts w:ascii="Cambria Math" w:hAnsi="Cambria Math" w:cs="Arial"/>
                <w:sz w:val="24"/>
                <w:szCs w:val="24"/>
                <w:lang w:val="en-US"/>
              </w:rPr>
              <m:t>s</m:t>
            </m:r>
            <m:r>
              <w:rPr>
                <w:rFonts w:ascii="Cambria Math" w:hAnsi="Arial" w:cs="Arial"/>
                <w:sz w:val="24"/>
                <w:szCs w:val="24"/>
              </w:rPr>
              <m:t>/2,</m:t>
            </m:r>
            <m:r>
              <w:rPr>
                <w:rFonts w:ascii="Cambria Math" w:hAnsi="Cambria Math" w:cs="Arial"/>
                <w:sz w:val="24"/>
                <w:szCs w:val="24"/>
                <w:lang w:val="en-US"/>
              </w:rPr>
              <m:t>t</m:t>
            </m:r>
          </m:sub>
        </m:sSub>
      </m:oMath>
      <w:r w:rsidRPr="00C8563E">
        <w:rPr>
          <w:rFonts w:ascii="Arial" w:eastAsiaTheme="minorEastAsia" w:hAnsi="Arial" w:cs="Arial"/>
          <w:sz w:val="24"/>
          <w:szCs w:val="24"/>
          <w:lang w:val="es-EC"/>
        </w:rPr>
        <w:t xml:space="preserve"> =</w:t>
      </w:r>
      <w:r w:rsidRPr="00DB65F5">
        <w:rPr>
          <w:rFonts w:ascii="Arial" w:eastAsiaTheme="minorEastAsia" w:hAnsi="Arial" w:cs="Arial"/>
          <w:sz w:val="24"/>
          <w:szCs w:val="24"/>
        </w:rPr>
        <w:t xml:space="preserve"> </w:t>
      </w:r>
      <w:r w:rsidRPr="00E944F6">
        <w:rPr>
          <w:rFonts w:ascii="Arial" w:eastAsiaTheme="minorEastAsia" w:hAnsi="Arial" w:cs="Arial"/>
          <w:sz w:val="24"/>
          <w:szCs w:val="24"/>
        </w:rPr>
        <w:t>-</w:t>
      </w:r>
      <m:oMath>
        <m:sSub>
          <m:sSubPr>
            <m:ctrlPr>
              <w:rPr>
                <w:rFonts w:ascii="Cambria Math" w:hAnsi="Arial" w:cs="Arial"/>
                <w:i/>
                <w:sz w:val="24"/>
                <w:szCs w:val="24"/>
                <w:lang w:val="en-US"/>
              </w:rPr>
            </m:ctrlPr>
          </m:sSubPr>
          <m:e>
            <m:r>
              <w:rPr>
                <w:rFonts w:ascii="Cambria Math" w:hAnsi="Cambria Math" w:cs="Arial"/>
                <w:sz w:val="24"/>
                <w:szCs w:val="24"/>
                <w:lang w:val="en-US"/>
              </w:rPr>
              <m:t>γ</m:t>
            </m:r>
          </m:e>
          <m:sub>
            <m:f>
              <m:fPr>
                <m:type m:val="lin"/>
                <m:ctrlPr>
                  <w:rPr>
                    <w:rFonts w:ascii="Cambria Math" w:hAnsi="Arial" w:cs="Arial"/>
                    <w:i/>
                    <w:sz w:val="24"/>
                    <w:szCs w:val="24"/>
                    <w:lang w:val="en-US"/>
                  </w:rPr>
                </m:ctrlPr>
              </m:fPr>
              <m:num>
                <m:r>
                  <w:rPr>
                    <w:rFonts w:ascii="Cambria Math" w:hAnsi="Cambria Math" w:cs="Arial"/>
                    <w:sz w:val="24"/>
                    <w:szCs w:val="24"/>
                    <w:lang w:val="en-US"/>
                  </w:rPr>
                  <m:t>s</m:t>
                </m:r>
              </m:num>
              <m:den>
                <m:r>
                  <w:rPr>
                    <w:rFonts w:ascii="Cambria Math" w:hAnsi="Arial" w:cs="Arial"/>
                    <w:sz w:val="24"/>
                    <w:szCs w:val="24"/>
                  </w:rPr>
                  <m:t xml:space="preserve">2 ,   </m:t>
                </m:r>
                <m:r>
                  <w:rPr>
                    <w:rFonts w:ascii="Cambria Math" w:hAnsi="Cambria Math" w:cs="Arial"/>
                    <w:sz w:val="24"/>
                    <w:szCs w:val="24"/>
                  </w:rPr>
                  <m:t>t</m:t>
                </m:r>
                <m:r>
                  <w:rPr>
                    <w:rFonts w:ascii="Arial" w:hAnsi="Arial" w:cs="Arial"/>
                    <w:sz w:val="24"/>
                    <w:szCs w:val="24"/>
                  </w:rPr>
                  <m:t>-</m:t>
                </m:r>
                <m:r>
                  <w:rPr>
                    <w:rFonts w:ascii="Cambria Math" w:hAnsi="Arial" w:cs="Arial"/>
                    <w:sz w:val="24"/>
                    <w:szCs w:val="24"/>
                  </w:rPr>
                  <m:t>1</m:t>
                </m:r>
              </m:den>
            </m:f>
          </m:sub>
        </m:sSub>
        <m:r>
          <w:rPr>
            <w:rFonts w:ascii="Cambria Math" w:hAnsi="Arial" w:cs="Arial"/>
            <w:sz w:val="24"/>
            <w:szCs w:val="24"/>
          </w:rPr>
          <m:t>+</m:t>
        </m:r>
        <m:sSub>
          <m:sSubPr>
            <m:ctrlPr>
              <w:rPr>
                <w:rFonts w:ascii="Cambria Math" w:hAnsi="Arial" w:cs="Arial"/>
                <w:i/>
                <w:sz w:val="24"/>
                <w:szCs w:val="24"/>
                <w:lang w:val="en-US"/>
              </w:rPr>
            </m:ctrlPr>
          </m:sSubPr>
          <m:e>
            <m:r>
              <w:rPr>
                <w:rFonts w:ascii="Cambria Math" w:hAnsi="Cambria Math" w:cs="Arial"/>
                <w:sz w:val="24"/>
                <w:szCs w:val="24"/>
                <w:lang w:val="en-US"/>
              </w:rPr>
              <m:t>ω</m:t>
            </m:r>
          </m:e>
          <m:sub>
            <m:r>
              <w:rPr>
                <w:rFonts w:ascii="Cambria Math" w:hAnsi="Cambria Math" w:cs="Arial"/>
                <w:sz w:val="24"/>
                <w:szCs w:val="24"/>
                <w:lang w:val="en-US"/>
              </w:rPr>
              <m:t>s</m:t>
            </m:r>
            <m:r>
              <w:rPr>
                <w:rFonts w:ascii="Cambria Math" w:hAnsi="Arial" w:cs="Arial"/>
                <w:sz w:val="24"/>
                <w:szCs w:val="24"/>
              </w:rPr>
              <m:t>/2,</m:t>
            </m:r>
            <m:r>
              <w:rPr>
                <w:rFonts w:ascii="Cambria Math" w:hAnsi="Cambria Math" w:cs="Arial"/>
                <w:sz w:val="24"/>
                <w:szCs w:val="24"/>
                <w:lang w:val="en-US"/>
              </w:rPr>
              <m:t>t</m:t>
            </m:r>
          </m:sub>
        </m:sSub>
      </m:oMath>
      <w:r w:rsidRPr="00E944F6">
        <w:rPr>
          <w:rFonts w:ascii="Arial" w:eastAsiaTheme="minorEastAsia" w:hAnsi="Arial" w:cs="Arial"/>
          <w:sz w:val="24"/>
          <w:szCs w:val="24"/>
        </w:rPr>
        <w:t xml:space="preserve"> . </w:t>
      </w:r>
      <w:r w:rsidRPr="00E944F6">
        <w:rPr>
          <w:rFonts w:ascii="Arial" w:hAnsi="Arial" w:cs="Arial"/>
          <w:sz w:val="24"/>
          <w:szCs w:val="24"/>
        </w:rPr>
        <w:t xml:space="preserve">Nótese que </w:t>
      </w:r>
      <m:oMath>
        <m:sSubSup>
          <m:sSubSupPr>
            <m:ctrlPr>
              <w:rPr>
                <w:rFonts w:ascii="Cambria Math" w:hAnsi="Arial" w:cs="Arial"/>
                <w:i/>
                <w:iCs/>
                <w:sz w:val="28"/>
                <w:szCs w:val="28"/>
              </w:rPr>
            </m:ctrlPr>
          </m:sSubSupPr>
          <m:e>
            <m:r>
              <w:rPr>
                <w:rFonts w:ascii="Cambria Math" w:hAnsi="Cambria Math" w:cs="Arial"/>
                <w:sz w:val="28"/>
                <w:szCs w:val="28"/>
              </w:rPr>
              <m:t>γ</m:t>
            </m:r>
          </m:e>
          <m:sub>
            <m:r>
              <w:rPr>
                <w:rFonts w:ascii="Cambria Math" w:hAnsi="Cambria Math" w:cs="Arial"/>
                <w:sz w:val="28"/>
                <w:szCs w:val="28"/>
              </w:rPr>
              <m:t>j</m:t>
            </m:r>
            <m:r>
              <w:rPr>
                <w:rFonts w:ascii="Cambria Math" w:hAnsi="Arial" w:cs="Arial"/>
                <w:sz w:val="28"/>
                <w:szCs w:val="28"/>
              </w:rPr>
              <m:t xml:space="preserve">, </m:t>
            </m:r>
            <m:r>
              <w:rPr>
                <w:rFonts w:ascii="Cambria Math" w:hAnsi="Cambria Math" w:cs="Arial"/>
                <w:sz w:val="28"/>
                <w:szCs w:val="28"/>
              </w:rPr>
              <m:t>t</m:t>
            </m:r>
          </m:sub>
          <m:sup>
            <m:r>
              <w:rPr>
                <w:rFonts w:ascii="Cambria Math" w:hAnsi="Arial" w:cs="Arial"/>
                <w:sz w:val="28"/>
                <w:szCs w:val="28"/>
              </w:rPr>
              <m:t>,</m:t>
            </m:r>
          </m:sup>
        </m:sSubSup>
      </m:oMath>
      <w:r w:rsidRPr="00E944F6">
        <w:rPr>
          <w:rFonts w:ascii="Arial" w:hAnsi="Arial" w:cs="Arial"/>
          <w:sz w:val="24"/>
          <w:szCs w:val="24"/>
        </w:rPr>
        <w:t xml:space="preserve"> </w:t>
      </w:r>
      <w:r w:rsidRPr="00E944F6">
        <w:rPr>
          <w:rFonts w:ascii="Arial" w:eastAsia="SymbolMT" w:hAnsi="Arial" w:cs="Arial"/>
          <w:sz w:val="24"/>
          <w:szCs w:val="24"/>
        </w:rPr>
        <w:t xml:space="preserve"> </w:t>
      </w:r>
      <w:r w:rsidRPr="00E944F6">
        <w:rPr>
          <w:rFonts w:ascii="Arial" w:hAnsi="Arial" w:cs="Arial"/>
          <w:sz w:val="24"/>
          <w:szCs w:val="24"/>
        </w:rPr>
        <w:t>interviene por razones de construcción con el mismo fin que en el componente cíclico.</w:t>
      </w:r>
    </w:p>
    <w:p w:rsidR="007C0927" w:rsidRPr="00E944F6" w:rsidRDefault="007C0927" w:rsidP="007C0927">
      <w:pPr>
        <w:autoSpaceDE w:val="0"/>
        <w:autoSpaceDN w:val="0"/>
        <w:adjustRightInd w:val="0"/>
        <w:spacing w:after="0" w:line="480" w:lineRule="auto"/>
        <w:ind w:left="993"/>
        <w:jc w:val="both"/>
        <w:rPr>
          <w:rFonts w:ascii="Arial" w:hAnsi="Arial" w:cs="Arial"/>
          <w:sz w:val="24"/>
          <w:szCs w:val="24"/>
        </w:rPr>
      </w:pPr>
    </w:p>
    <w:p w:rsidR="007C0927" w:rsidRPr="00E944F6" w:rsidRDefault="007C0927" w:rsidP="007C0927">
      <w:pPr>
        <w:autoSpaceDE w:val="0"/>
        <w:autoSpaceDN w:val="0"/>
        <w:adjustRightInd w:val="0"/>
        <w:spacing w:after="0" w:line="480" w:lineRule="auto"/>
        <w:ind w:left="1418" w:firstLine="1134"/>
        <w:jc w:val="both"/>
        <w:rPr>
          <w:rFonts w:ascii="Arial" w:hAnsi="Arial" w:cs="Arial"/>
          <w:sz w:val="24"/>
          <w:szCs w:val="24"/>
        </w:rPr>
      </w:pPr>
      <w:r w:rsidRPr="00E944F6">
        <w:rPr>
          <w:rFonts w:ascii="Arial" w:hAnsi="Arial" w:cs="Arial"/>
          <w:sz w:val="24"/>
          <w:szCs w:val="24"/>
        </w:rPr>
        <w:t xml:space="preserve">Observe también que en cualquiera de las dos especificaciones el número de parámetros que intervienen en el componente estacional es el mismo y, si </w:t>
      </w:r>
      <m:oMath>
        <m:sSubSup>
          <m:sSubSupPr>
            <m:ctrlPr>
              <w:rPr>
                <w:rFonts w:ascii="Cambria Math" w:hAnsi="Arial" w:cs="Arial"/>
                <w:i/>
                <w:sz w:val="24"/>
                <w:szCs w:val="24"/>
              </w:rPr>
            </m:ctrlPr>
          </m:sSubSupPr>
          <m:e>
            <m:r>
              <w:rPr>
                <w:rFonts w:ascii="Cambria Math" w:hAnsi="Cambria Math" w:cs="Arial"/>
                <w:sz w:val="24"/>
                <w:szCs w:val="24"/>
              </w:rPr>
              <m:t>σ</m:t>
            </m:r>
          </m:e>
          <m:sub>
            <m:r>
              <w:rPr>
                <w:rFonts w:ascii="Cambria Math" w:hAnsi="Cambria Math" w:cs="Arial"/>
                <w:sz w:val="24"/>
                <w:szCs w:val="24"/>
              </w:rPr>
              <m:t>ω</m:t>
            </m:r>
          </m:sub>
          <m:sup>
            <m:r>
              <w:rPr>
                <w:rFonts w:ascii="Cambria Math" w:hAnsi="Arial" w:cs="Arial"/>
                <w:sz w:val="24"/>
                <w:szCs w:val="24"/>
              </w:rPr>
              <m:t>2</m:t>
            </m:r>
          </m:sup>
        </m:sSubSup>
        <m:r>
          <w:rPr>
            <w:rFonts w:ascii="Cambria Math" w:hAnsi="Arial" w:cs="Arial"/>
            <w:sz w:val="24"/>
            <w:szCs w:val="24"/>
          </w:rPr>
          <m:t>=0,</m:t>
        </m:r>
      </m:oMath>
      <w:r w:rsidRPr="00E944F6">
        <w:rPr>
          <w:rFonts w:ascii="Arial" w:eastAsia="SymbolMT" w:hAnsi="Arial" w:cs="Arial"/>
          <w:sz w:val="14"/>
          <w:szCs w:val="14"/>
        </w:rPr>
        <w:t xml:space="preserve"> </w:t>
      </w:r>
      <w:r w:rsidRPr="00E944F6">
        <w:rPr>
          <w:rFonts w:ascii="Arial" w:hAnsi="Arial" w:cs="Arial"/>
          <w:sz w:val="24"/>
          <w:szCs w:val="24"/>
        </w:rPr>
        <w:t xml:space="preserve"> el patrón estacional es </w:t>
      </w:r>
      <w:proofErr w:type="spellStart"/>
      <w:r w:rsidRPr="00E944F6">
        <w:rPr>
          <w:rFonts w:ascii="Arial" w:hAnsi="Arial" w:cs="Arial"/>
          <w:sz w:val="24"/>
          <w:szCs w:val="24"/>
        </w:rPr>
        <w:t>determinístico</w:t>
      </w:r>
      <w:proofErr w:type="spellEnd"/>
      <w:r w:rsidRPr="00E944F6">
        <w:rPr>
          <w:rFonts w:ascii="Arial" w:hAnsi="Arial" w:cs="Arial"/>
          <w:sz w:val="24"/>
          <w:szCs w:val="24"/>
        </w:rPr>
        <w:t>.</w:t>
      </w:r>
    </w:p>
    <w:p w:rsidR="007C0927" w:rsidRPr="00E944F6" w:rsidRDefault="007C0927" w:rsidP="007C0927">
      <w:pPr>
        <w:autoSpaceDE w:val="0"/>
        <w:autoSpaceDN w:val="0"/>
        <w:adjustRightInd w:val="0"/>
        <w:spacing w:after="0" w:line="480" w:lineRule="auto"/>
        <w:ind w:left="993"/>
        <w:jc w:val="both"/>
        <w:rPr>
          <w:rFonts w:ascii="Arial" w:hAnsi="Arial" w:cs="Arial"/>
          <w:sz w:val="24"/>
          <w:szCs w:val="24"/>
        </w:rPr>
      </w:pPr>
    </w:p>
    <w:p w:rsidR="007C0927" w:rsidRDefault="007C0927" w:rsidP="007C0927">
      <w:pPr>
        <w:autoSpaceDE w:val="0"/>
        <w:autoSpaceDN w:val="0"/>
        <w:adjustRightInd w:val="0"/>
        <w:spacing w:after="0" w:line="480" w:lineRule="auto"/>
        <w:ind w:left="1418" w:firstLine="1134"/>
        <w:jc w:val="both"/>
        <w:rPr>
          <w:rFonts w:ascii="Arial" w:hAnsi="Arial" w:cs="Arial"/>
          <w:sz w:val="24"/>
          <w:szCs w:val="24"/>
        </w:rPr>
      </w:pPr>
      <w:r w:rsidRPr="00E944F6">
        <w:rPr>
          <w:rFonts w:ascii="Arial" w:hAnsi="Arial" w:cs="Arial"/>
          <w:sz w:val="24"/>
          <w:szCs w:val="24"/>
        </w:rPr>
        <w:t>Dado que el patrón estacional cambia de forma relativamente suave a lo largo del tiempo, algunas veces podría ser razonable eliminar algunos de los términos trigonométricos correspondientes a las frecuencias más altas. Aunque, cuando dichos términos son responsables de una parte importante de la variación estacional, ésta no sería una forma adecuada de proceder.</w:t>
      </w:r>
    </w:p>
    <w:p w:rsidR="007C0927" w:rsidRDefault="007C0927" w:rsidP="007C0927">
      <w:pPr>
        <w:autoSpaceDE w:val="0"/>
        <w:autoSpaceDN w:val="0"/>
        <w:adjustRightInd w:val="0"/>
        <w:spacing w:after="0" w:line="480" w:lineRule="auto"/>
        <w:ind w:left="1418" w:firstLine="1134"/>
        <w:jc w:val="both"/>
        <w:rPr>
          <w:rFonts w:ascii="Arial" w:hAnsi="Arial" w:cs="Arial"/>
          <w:sz w:val="24"/>
          <w:szCs w:val="24"/>
        </w:rPr>
      </w:pPr>
    </w:p>
    <w:p w:rsidR="007C0927" w:rsidRPr="00E944F6" w:rsidRDefault="007C0927" w:rsidP="007C0927">
      <w:pPr>
        <w:autoSpaceDE w:val="0"/>
        <w:autoSpaceDN w:val="0"/>
        <w:adjustRightInd w:val="0"/>
        <w:spacing w:after="0" w:line="480" w:lineRule="auto"/>
        <w:ind w:left="1418" w:firstLine="1134"/>
        <w:jc w:val="both"/>
        <w:rPr>
          <w:rFonts w:ascii="Arial" w:hAnsi="Arial" w:cs="Arial"/>
          <w:sz w:val="24"/>
          <w:szCs w:val="24"/>
        </w:rPr>
      </w:pPr>
      <w:r w:rsidRPr="00E944F6">
        <w:rPr>
          <w:rFonts w:ascii="Arial" w:hAnsi="Arial" w:cs="Arial"/>
          <w:sz w:val="24"/>
          <w:szCs w:val="24"/>
        </w:rPr>
        <w:t xml:space="preserve">Así ocurre cuando se dispone de observaciones semanales en las que existe un importante efecto intermensual, que se refleja en ciclos de períodos dos y cuatro semanas; en este caso, el componente estacional podría formularse usando los términos trigonométricos asociados a las frecuencias bajas así como a las frecuencias </w:t>
      </w:r>
      <w:r w:rsidRPr="00E944F6">
        <w:rPr>
          <w:rFonts w:ascii="Arial" w:eastAsia="SymbolMT" w:hAnsi="Arial" w:cs="Arial"/>
          <w:sz w:val="24"/>
          <w:szCs w:val="24"/>
        </w:rPr>
        <w:t>π</w:t>
      </w:r>
      <w:r w:rsidRPr="00E944F6">
        <w:rPr>
          <w:rFonts w:ascii="Arial" w:hAnsi="Arial" w:cs="Arial"/>
          <w:sz w:val="24"/>
          <w:szCs w:val="24"/>
        </w:rPr>
        <w:t xml:space="preserve">/2 y </w:t>
      </w:r>
      <w:r w:rsidRPr="00E944F6">
        <w:rPr>
          <w:rFonts w:ascii="Arial" w:eastAsia="SymbolMT" w:hAnsi="Arial" w:cs="Arial"/>
          <w:sz w:val="24"/>
          <w:szCs w:val="24"/>
        </w:rPr>
        <w:t xml:space="preserve">π, </w:t>
      </w:r>
      <w:r w:rsidRPr="00E944F6">
        <w:rPr>
          <w:rFonts w:ascii="Arial" w:hAnsi="Arial" w:cs="Arial"/>
          <w:sz w:val="24"/>
          <w:szCs w:val="24"/>
        </w:rPr>
        <w:t>es decir,</w:t>
      </w:r>
    </w:p>
    <w:p w:rsidR="007C0927" w:rsidRDefault="00E16F71" w:rsidP="007C0927">
      <w:pPr>
        <w:autoSpaceDE w:val="0"/>
        <w:autoSpaceDN w:val="0"/>
        <w:adjustRightInd w:val="0"/>
        <w:spacing w:after="0" w:line="480" w:lineRule="auto"/>
        <w:jc w:val="center"/>
        <w:rPr>
          <w:rFonts w:ascii="TimesNewRoman" w:eastAsiaTheme="minorEastAsia" w:hAnsi="TimesNewRoman" w:cs="TimesNewRoman"/>
          <w:sz w:val="24"/>
          <w:szCs w:val="24"/>
        </w:rPr>
      </w:pPr>
      <m:oMath>
        <m:sSub>
          <m:sSubPr>
            <m:ctrlPr>
              <w:rPr>
                <w:rFonts w:ascii="Cambria Math" w:hAnsi="Cambria Math" w:cs="TimesNewRoman"/>
                <w:sz w:val="24"/>
                <w:szCs w:val="24"/>
              </w:rPr>
            </m:ctrlPr>
          </m:sSubPr>
          <m:e>
            <m:r>
              <m:rPr>
                <m:sty m:val="p"/>
              </m:rPr>
              <w:rPr>
                <w:rFonts w:ascii="Cambria Math" w:hAnsi="Cambria Math" w:cs="TimesNewRoman"/>
                <w:sz w:val="24"/>
                <w:szCs w:val="24"/>
              </w:rPr>
              <m:t>y</m:t>
            </m:r>
          </m:e>
          <m:sub>
            <m:r>
              <m:rPr>
                <m:sty m:val="p"/>
              </m:rPr>
              <w:rPr>
                <w:rFonts w:ascii="Cambria Math" w:hAnsi="Cambria Math" w:cs="TimesNewRoman"/>
                <w:sz w:val="24"/>
                <w:szCs w:val="24"/>
              </w:rPr>
              <m:t>t</m:t>
            </m:r>
          </m:sub>
        </m:sSub>
      </m:oMath>
      <w:r w:rsidR="007C0927" w:rsidRPr="002524DC">
        <w:rPr>
          <w:rFonts w:ascii="TimesNewRoman" w:eastAsiaTheme="minorEastAsia" w:hAnsi="TimesNewRoman" w:cs="TimesNewRoman"/>
          <w:b/>
          <w:sz w:val="24"/>
          <w:szCs w:val="24"/>
        </w:rPr>
        <w:t xml:space="preserve">= </w:t>
      </w:r>
      <m:oMath>
        <m:sSub>
          <m:sSubPr>
            <m:ctrlPr>
              <w:rPr>
                <w:rFonts w:ascii="Cambria Math" w:eastAsiaTheme="minorEastAsia" w:hAnsi="Cambria Math" w:cs="TimesNewRoman"/>
                <w:sz w:val="24"/>
                <w:szCs w:val="24"/>
              </w:rPr>
            </m:ctrlPr>
          </m:sSubPr>
          <m:e>
            <m:r>
              <m:rPr>
                <m:sty m:val="p"/>
              </m:rPr>
              <w:rPr>
                <w:rFonts w:ascii="Cambria Math" w:eastAsiaTheme="minorEastAsia" w:hAnsi="Cambria Math" w:cs="TimesNewRoman"/>
                <w:sz w:val="24"/>
                <w:szCs w:val="24"/>
              </w:rPr>
              <m:t>μ</m:t>
            </m:r>
          </m:e>
          <m:sub>
            <m:r>
              <m:rPr>
                <m:sty m:val="p"/>
              </m:rPr>
              <w:rPr>
                <w:rFonts w:ascii="Cambria Math" w:eastAsiaTheme="minorEastAsia" w:hAnsi="Cambria Math" w:cs="TimesNewRoman"/>
                <w:sz w:val="24"/>
                <w:szCs w:val="24"/>
              </w:rPr>
              <m:t>t</m:t>
            </m:r>
          </m:sub>
        </m:sSub>
        <m:r>
          <m:rPr>
            <m:sty m:val="p"/>
          </m:rPr>
          <w:rPr>
            <w:rFonts w:ascii="Cambria Math" w:eastAsiaTheme="minorEastAsia" w:hAnsi="Cambria Math" w:cs="TimesNewRoman"/>
            <w:sz w:val="24"/>
            <w:szCs w:val="24"/>
          </w:rPr>
          <m:t xml:space="preserve">+ </m:t>
        </m:r>
        <m:sSubSup>
          <m:sSubSupPr>
            <m:ctrlPr>
              <w:rPr>
                <w:rFonts w:ascii="Cambria Math" w:eastAsiaTheme="minorEastAsia" w:hAnsi="Cambria Math" w:cs="TimesNewRoman"/>
                <w:sz w:val="24"/>
                <w:szCs w:val="24"/>
              </w:rPr>
            </m:ctrlPr>
          </m:sSubSupPr>
          <m:e>
            <m:r>
              <m:rPr>
                <m:sty m:val="p"/>
              </m:rPr>
              <w:rPr>
                <w:rFonts w:ascii="Cambria Math" w:eastAsiaTheme="minorEastAsia" w:hAnsi="Cambria Math" w:cs="TimesNewRoman"/>
                <w:sz w:val="24"/>
                <w:szCs w:val="24"/>
              </w:rPr>
              <m:t>γ</m:t>
            </m:r>
          </m:e>
          <m:sub>
            <m:r>
              <m:rPr>
                <m:sty m:val="p"/>
              </m:rPr>
              <w:rPr>
                <w:rFonts w:ascii="Cambria Math" w:eastAsiaTheme="minorEastAsia" w:hAnsi="Cambria Math" w:cs="TimesNewRoman"/>
                <w:sz w:val="24"/>
                <w:szCs w:val="24"/>
              </w:rPr>
              <m:t>t</m:t>
            </m:r>
          </m:sub>
          <m:sup>
            <m:r>
              <m:rPr>
                <m:sty m:val="p"/>
              </m:rPr>
              <w:rPr>
                <w:rFonts w:ascii="Cambria Math" w:eastAsiaTheme="minorEastAsia" w:hAnsi="Cambria Math" w:cs="TimesNewRoman"/>
                <w:sz w:val="24"/>
                <w:szCs w:val="24"/>
              </w:rPr>
              <m:t>bf</m:t>
            </m:r>
          </m:sup>
        </m:sSubSup>
        <m:r>
          <m:rPr>
            <m:sty m:val="p"/>
          </m:rPr>
          <w:rPr>
            <w:rFonts w:ascii="Cambria Math" w:eastAsiaTheme="minorEastAsia" w:hAnsi="Cambria Math" w:cs="TimesNewRoman"/>
            <w:sz w:val="24"/>
            <w:szCs w:val="24"/>
          </w:rPr>
          <m:t xml:space="preserve">+ </m:t>
        </m:r>
        <m:sSubSup>
          <m:sSubSupPr>
            <m:ctrlPr>
              <w:rPr>
                <w:rFonts w:ascii="Cambria Math" w:eastAsiaTheme="minorEastAsia" w:hAnsi="Cambria Math" w:cs="TimesNewRoman"/>
                <w:sz w:val="24"/>
                <w:szCs w:val="24"/>
              </w:rPr>
            </m:ctrlPr>
          </m:sSubSupPr>
          <m:e>
            <m:r>
              <m:rPr>
                <m:sty m:val="p"/>
              </m:rPr>
              <w:rPr>
                <w:rFonts w:ascii="Cambria Math" w:eastAsiaTheme="minorEastAsia" w:hAnsi="Cambria Math" w:cs="TimesNewRoman"/>
                <w:sz w:val="24"/>
                <w:szCs w:val="24"/>
              </w:rPr>
              <m:t>γ</m:t>
            </m:r>
          </m:e>
          <m:sub>
            <m:r>
              <m:rPr>
                <m:sty m:val="p"/>
              </m:rPr>
              <w:rPr>
                <w:rFonts w:ascii="Cambria Math" w:eastAsiaTheme="minorEastAsia" w:hAnsi="Cambria Math" w:cs="TimesNewRoman"/>
                <w:sz w:val="24"/>
                <w:szCs w:val="24"/>
              </w:rPr>
              <m:t>t</m:t>
            </m:r>
          </m:sub>
          <m:sup>
            <m:r>
              <m:rPr>
                <m:sty m:val="p"/>
              </m:rPr>
              <w:rPr>
                <w:rFonts w:ascii="Cambria Math" w:eastAsiaTheme="minorEastAsia" w:hAnsi="Cambria Math" w:cs="TimesNewRoman"/>
                <w:sz w:val="24"/>
                <w:szCs w:val="24"/>
              </w:rPr>
              <m:t>im</m:t>
            </m:r>
          </m:sup>
        </m:sSubSup>
        <m:r>
          <m:rPr>
            <m:sty m:val="p"/>
          </m:rPr>
          <w:rPr>
            <w:rFonts w:ascii="Cambria Math" w:eastAsiaTheme="minorEastAsia" w:hAnsi="Cambria Math" w:cs="TimesNewRoman"/>
            <w:sz w:val="24"/>
            <w:szCs w:val="24"/>
          </w:rPr>
          <m:t xml:space="preserve">+ </m:t>
        </m:r>
        <m:sSub>
          <m:sSubPr>
            <m:ctrlPr>
              <w:rPr>
                <w:rFonts w:ascii="Cambria Math" w:eastAsiaTheme="minorEastAsia" w:hAnsi="Cambria Math" w:cs="TimesNewRoman"/>
                <w:sz w:val="24"/>
                <w:szCs w:val="24"/>
              </w:rPr>
            </m:ctrlPr>
          </m:sSubPr>
          <m:e>
            <m:r>
              <m:rPr>
                <m:sty m:val="p"/>
              </m:rPr>
              <w:rPr>
                <w:rFonts w:ascii="Cambria Math" w:eastAsiaTheme="minorEastAsia" w:hAnsi="Cambria Math" w:cs="TimesNewRoman"/>
                <w:sz w:val="24"/>
                <w:szCs w:val="24"/>
              </w:rPr>
              <m:t>ε</m:t>
            </m:r>
          </m:e>
          <m:sub>
            <m:r>
              <m:rPr>
                <m:sty m:val="p"/>
              </m:rPr>
              <w:rPr>
                <w:rFonts w:ascii="Cambria Math" w:eastAsiaTheme="minorEastAsia" w:hAnsi="Cambria Math" w:cs="TimesNewRoman"/>
                <w:sz w:val="24"/>
                <w:szCs w:val="24"/>
              </w:rPr>
              <m:t>t</m:t>
            </m:r>
          </m:sub>
        </m:sSub>
      </m:oMath>
      <w:r w:rsidR="007C0927" w:rsidRPr="002524DC">
        <w:rPr>
          <w:rFonts w:ascii="TimesNewRoman" w:eastAsiaTheme="minorEastAsia" w:hAnsi="TimesNewRoman" w:cs="TimesNewRoman"/>
          <w:b/>
          <w:sz w:val="24"/>
          <w:szCs w:val="24"/>
        </w:rPr>
        <w:t xml:space="preserve"> ,</w:t>
      </w:r>
      <w:r w:rsidR="007C0927">
        <w:rPr>
          <w:rFonts w:ascii="TimesNewRoman" w:eastAsiaTheme="minorEastAsia" w:hAnsi="TimesNewRoman" w:cs="TimesNewRoman"/>
          <w:b/>
          <w:sz w:val="24"/>
          <w:szCs w:val="24"/>
        </w:rPr>
        <w:t xml:space="preserve">                   </w:t>
      </w:r>
    </w:p>
    <w:p w:rsidR="007C0927" w:rsidRPr="002524DC" w:rsidRDefault="007C0927" w:rsidP="007C0927">
      <w:pPr>
        <w:autoSpaceDE w:val="0"/>
        <w:autoSpaceDN w:val="0"/>
        <w:adjustRightInd w:val="0"/>
        <w:spacing w:after="0" w:line="480" w:lineRule="auto"/>
        <w:jc w:val="center"/>
        <w:rPr>
          <w:rFonts w:ascii="TimesNewRoman" w:hAnsi="TimesNewRoman" w:cs="TimesNewRoman"/>
          <w:b/>
          <w:sz w:val="24"/>
          <w:szCs w:val="24"/>
        </w:rPr>
      </w:pPr>
    </w:p>
    <w:p w:rsidR="007C0927" w:rsidRDefault="007C0927" w:rsidP="007C0927">
      <w:pPr>
        <w:autoSpaceDE w:val="0"/>
        <w:autoSpaceDN w:val="0"/>
        <w:adjustRightInd w:val="0"/>
        <w:spacing w:after="0" w:line="480" w:lineRule="auto"/>
        <w:ind w:left="1418" w:firstLine="1134"/>
        <w:jc w:val="both"/>
        <w:rPr>
          <w:rFonts w:ascii="Arial" w:hAnsi="Arial" w:cs="Arial"/>
          <w:sz w:val="24"/>
          <w:szCs w:val="24"/>
        </w:rPr>
      </w:pPr>
      <w:r w:rsidRPr="00E944F6">
        <w:rPr>
          <w:rFonts w:ascii="Arial" w:hAnsi="Arial" w:cs="Arial"/>
          <w:sz w:val="24"/>
          <w:szCs w:val="24"/>
        </w:rPr>
        <w:t xml:space="preserve">Donde </w:t>
      </w:r>
      <w:r w:rsidRPr="00E944F6">
        <w:rPr>
          <w:rFonts w:ascii="Arial" w:eastAsia="SymbolMT" w:hAnsi="Arial" w:cs="Arial"/>
          <w:sz w:val="24"/>
          <w:szCs w:val="24"/>
        </w:rPr>
        <w:t xml:space="preserve"> </w:t>
      </w:r>
      <m:oMath>
        <m:sSubSup>
          <m:sSubSupPr>
            <m:ctrlPr>
              <w:rPr>
                <w:rFonts w:ascii="Cambria Math" w:eastAsiaTheme="minorEastAsia" w:hAnsi="Arial" w:cs="Arial"/>
                <w:i/>
                <w:sz w:val="24"/>
                <w:szCs w:val="24"/>
              </w:rPr>
            </m:ctrlPr>
          </m:sSubSupPr>
          <m:e>
            <m:r>
              <w:rPr>
                <w:rFonts w:ascii="Cambria Math" w:eastAsiaTheme="minorEastAsia" w:hAnsi="Cambria Math" w:cs="Arial"/>
                <w:sz w:val="24"/>
                <w:szCs w:val="24"/>
              </w:rPr>
              <m:t>γ</m:t>
            </m:r>
          </m:e>
          <m:sub>
            <m:r>
              <w:rPr>
                <w:rFonts w:ascii="Cambria Math" w:eastAsiaTheme="minorEastAsia" w:hAnsi="Cambria Math" w:cs="Arial"/>
                <w:sz w:val="24"/>
                <w:szCs w:val="24"/>
              </w:rPr>
              <m:t>t</m:t>
            </m:r>
          </m:sub>
          <m:sup>
            <m:r>
              <w:rPr>
                <w:rFonts w:ascii="Cambria Math" w:eastAsiaTheme="minorEastAsia" w:hAnsi="Cambria Math" w:cs="Arial"/>
                <w:sz w:val="24"/>
                <w:szCs w:val="24"/>
              </w:rPr>
              <m:t>bf</m:t>
            </m:r>
          </m:sup>
        </m:sSubSup>
      </m:oMath>
      <w:r w:rsidRPr="00E944F6">
        <w:rPr>
          <w:rFonts w:ascii="Arial" w:hAnsi="Arial" w:cs="Arial"/>
          <w:sz w:val="24"/>
          <w:szCs w:val="24"/>
        </w:rPr>
        <w:t>contiene, por ejemplo, las variaciones correspondientes a las frecuencias 2</w:t>
      </w:r>
      <w:r w:rsidRPr="00E944F6">
        <w:rPr>
          <w:rFonts w:ascii="Arial" w:eastAsia="SymbolMT" w:hAnsi="Arial" w:cs="Arial"/>
          <w:sz w:val="24"/>
          <w:szCs w:val="24"/>
        </w:rPr>
        <w:t>π</w:t>
      </w:r>
      <w:r w:rsidRPr="00E944F6">
        <w:rPr>
          <w:rFonts w:ascii="Arial" w:hAnsi="Arial" w:cs="Arial"/>
          <w:i/>
          <w:iCs/>
          <w:sz w:val="24"/>
          <w:szCs w:val="24"/>
        </w:rPr>
        <w:t>j</w:t>
      </w:r>
      <w:r w:rsidRPr="00E944F6">
        <w:rPr>
          <w:rFonts w:ascii="Arial" w:hAnsi="Arial" w:cs="Arial"/>
          <w:sz w:val="24"/>
          <w:szCs w:val="24"/>
        </w:rPr>
        <w:t xml:space="preserve">/52, j = 1,…, </w:t>
      </w:r>
      <w:proofErr w:type="gramStart"/>
      <w:r w:rsidRPr="00E944F6">
        <w:rPr>
          <w:rFonts w:ascii="Arial" w:hAnsi="Arial" w:cs="Arial"/>
          <w:sz w:val="24"/>
          <w:szCs w:val="24"/>
        </w:rPr>
        <w:t>6</w:t>
      </w:r>
      <w:r w:rsidRPr="00E944F6">
        <w:rPr>
          <w:rFonts w:ascii="Arial" w:hAnsi="Arial" w:cs="Arial"/>
          <w:i/>
          <w:iCs/>
          <w:sz w:val="24"/>
          <w:szCs w:val="24"/>
        </w:rPr>
        <w:t xml:space="preserve"> </w:t>
      </w:r>
      <w:r w:rsidRPr="00E944F6">
        <w:rPr>
          <w:rFonts w:ascii="Arial" w:hAnsi="Arial" w:cs="Arial"/>
          <w:sz w:val="24"/>
          <w:szCs w:val="24"/>
        </w:rPr>
        <w:t>,</w:t>
      </w:r>
      <w:proofErr w:type="gramEnd"/>
      <w:r w:rsidRPr="00E944F6">
        <w:rPr>
          <w:rFonts w:ascii="Arial" w:hAnsi="Arial" w:cs="Arial"/>
          <w:sz w:val="24"/>
          <w:szCs w:val="24"/>
        </w:rPr>
        <w:t xml:space="preserve"> y </w:t>
      </w:r>
      <m:oMath>
        <m:sSubSup>
          <m:sSubSupPr>
            <m:ctrlPr>
              <w:rPr>
                <w:rFonts w:ascii="Cambria Math" w:eastAsiaTheme="minorEastAsia" w:hAnsi="Arial" w:cs="Arial"/>
                <w:i/>
                <w:sz w:val="24"/>
                <w:szCs w:val="24"/>
              </w:rPr>
            </m:ctrlPr>
          </m:sSubSupPr>
          <m:e>
            <m:r>
              <w:rPr>
                <w:rFonts w:ascii="Cambria Math" w:eastAsiaTheme="minorEastAsia" w:hAnsi="Cambria Math" w:cs="Arial"/>
                <w:sz w:val="24"/>
                <w:szCs w:val="24"/>
              </w:rPr>
              <m:t>γ</m:t>
            </m:r>
          </m:e>
          <m:sub>
            <m:r>
              <w:rPr>
                <w:rFonts w:ascii="Cambria Math" w:eastAsiaTheme="minorEastAsia" w:hAnsi="Cambria Math" w:cs="Arial"/>
                <w:sz w:val="24"/>
                <w:szCs w:val="24"/>
              </w:rPr>
              <m:t>t</m:t>
            </m:r>
          </m:sub>
          <m:sup>
            <m:r>
              <w:rPr>
                <w:rFonts w:ascii="Cambria Math" w:eastAsiaTheme="minorEastAsia" w:hAnsi="Cambria Math" w:cs="Arial"/>
                <w:sz w:val="24"/>
                <w:szCs w:val="24"/>
              </w:rPr>
              <m:t>im</m:t>
            </m:r>
          </m:sup>
        </m:sSubSup>
      </m:oMath>
      <w:r w:rsidRPr="00E944F6">
        <w:rPr>
          <w:rFonts w:ascii="Arial" w:eastAsia="SymbolMT" w:hAnsi="Arial" w:cs="Arial"/>
          <w:sz w:val="24"/>
          <w:szCs w:val="24"/>
        </w:rPr>
        <w:t xml:space="preserve"> </w:t>
      </w:r>
      <w:r w:rsidRPr="00E944F6">
        <w:rPr>
          <w:rFonts w:ascii="Arial" w:hAnsi="Arial" w:cs="Arial"/>
          <w:sz w:val="24"/>
          <w:szCs w:val="24"/>
        </w:rPr>
        <w:t xml:space="preserve"> asociadas a las frecuencias </w:t>
      </w:r>
      <w:r w:rsidRPr="00E944F6">
        <w:rPr>
          <w:rFonts w:ascii="Arial" w:eastAsia="SymbolMT" w:hAnsi="Arial" w:cs="Arial"/>
          <w:sz w:val="24"/>
          <w:szCs w:val="24"/>
        </w:rPr>
        <w:t>π</w:t>
      </w:r>
      <w:r w:rsidRPr="00E944F6">
        <w:rPr>
          <w:rFonts w:ascii="Arial" w:hAnsi="Arial" w:cs="Arial"/>
          <w:sz w:val="24"/>
          <w:szCs w:val="24"/>
        </w:rPr>
        <w:t xml:space="preserve">/2 y </w:t>
      </w:r>
      <w:r w:rsidRPr="00E944F6">
        <w:rPr>
          <w:rFonts w:ascii="Arial" w:eastAsia="SymbolMT" w:hAnsi="Arial" w:cs="Arial"/>
          <w:sz w:val="24"/>
          <w:szCs w:val="24"/>
        </w:rPr>
        <w:t>π</w:t>
      </w:r>
      <w:r w:rsidRPr="00E944F6">
        <w:rPr>
          <w:rFonts w:ascii="Arial" w:hAnsi="Arial" w:cs="Arial"/>
          <w:sz w:val="24"/>
          <w:szCs w:val="24"/>
        </w:rPr>
        <w:t>.</w:t>
      </w:r>
    </w:p>
    <w:p w:rsidR="007C0927" w:rsidRDefault="007C0927" w:rsidP="007C0927">
      <w:pPr>
        <w:autoSpaceDE w:val="0"/>
        <w:autoSpaceDN w:val="0"/>
        <w:adjustRightInd w:val="0"/>
        <w:spacing w:after="0" w:line="480" w:lineRule="auto"/>
        <w:ind w:left="1418" w:firstLine="1134"/>
        <w:jc w:val="both"/>
        <w:rPr>
          <w:rFonts w:ascii="Arial" w:hAnsi="Arial" w:cs="Arial"/>
          <w:sz w:val="24"/>
          <w:szCs w:val="24"/>
        </w:rPr>
      </w:pPr>
    </w:p>
    <w:p w:rsidR="007C0927" w:rsidRDefault="007C0927" w:rsidP="007C0927">
      <w:pPr>
        <w:autoSpaceDE w:val="0"/>
        <w:autoSpaceDN w:val="0"/>
        <w:adjustRightInd w:val="0"/>
        <w:spacing w:after="0" w:line="480" w:lineRule="auto"/>
        <w:ind w:left="1418" w:firstLine="1134"/>
        <w:jc w:val="both"/>
        <w:rPr>
          <w:rFonts w:ascii="TimesNewRoman" w:hAnsi="TimesNewRoman" w:cs="TimesNewRoman"/>
          <w:sz w:val="24"/>
          <w:szCs w:val="24"/>
        </w:rPr>
      </w:pPr>
      <w:r w:rsidRPr="00E944F6">
        <w:rPr>
          <w:rFonts w:ascii="Arial" w:hAnsi="Arial" w:cs="Arial"/>
          <w:sz w:val="24"/>
          <w:szCs w:val="24"/>
        </w:rPr>
        <w:t>También en el caso de datos semanales, el número de semanas por año varía entre 52 y 53 y la misma semana no recoge siempre el mismo período del año. Además, determinadas fiestas como la Semana Santa tampoco caen siempre en el mismo período del año. Una forma de abordar este problema consiste en considerar que el componente estacional es el resultado de combinar dos componentes, es decir,</w:t>
      </w:r>
    </w:p>
    <w:p w:rsidR="007C0927" w:rsidRDefault="00E16F71" w:rsidP="007C0927">
      <w:pPr>
        <w:autoSpaceDE w:val="0"/>
        <w:autoSpaceDN w:val="0"/>
        <w:adjustRightInd w:val="0"/>
        <w:spacing w:after="0" w:line="480" w:lineRule="auto"/>
        <w:jc w:val="center"/>
        <w:rPr>
          <w:rFonts w:ascii="TimesNewRoman" w:eastAsiaTheme="minorEastAsia" w:hAnsi="TimesNewRoman" w:cs="TimesNewRoman"/>
          <w:sz w:val="24"/>
          <w:szCs w:val="24"/>
        </w:rPr>
      </w:pPr>
      <m:oMath>
        <m:sSub>
          <m:sSubPr>
            <m:ctrlPr>
              <w:rPr>
                <w:rFonts w:ascii="Cambria Math" w:hAnsi="Cambria Math" w:cs="TimesNewRoman"/>
                <w:i/>
                <w:sz w:val="24"/>
                <w:szCs w:val="24"/>
              </w:rPr>
            </m:ctrlPr>
          </m:sSubPr>
          <m:e>
            <m:r>
              <w:rPr>
                <w:rFonts w:ascii="Cambria Math" w:hAnsi="Cambria Math" w:cs="TimesNewRoman"/>
                <w:sz w:val="24"/>
                <w:szCs w:val="24"/>
              </w:rPr>
              <m:t xml:space="preserve">                                                     γ</m:t>
            </m:r>
          </m:e>
          <m:sub>
            <m:r>
              <w:rPr>
                <w:rFonts w:ascii="Cambria Math" w:hAnsi="Cambria Math" w:cs="TimesNewRoman"/>
                <w:sz w:val="24"/>
                <w:szCs w:val="24"/>
              </w:rPr>
              <m:t>t</m:t>
            </m:r>
          </m:sub>
        </m:sSub>
      </m:oMath>
      <w:r w:rsidR="007C0927">
        <w:rPr>
          <w:rFonts w:ascii="TimesNewRoman" w:eastAsiaTheme="minorEastAsia" w:hAnsi="TimesNewRoman" w:cs="TimesNewRoman"/>
          <w:sz w:val="24"/>
          <w:szCs w:val="24"/>
        </w:rPr>
        <w:t xml:space="preserve">= </w:t>
      </w:r>
      <m:oMath>
        <m:sSubSup>
          <m:sSubSupPr>
            <m:ctrlPr>
              <w:rPr>
                <w:rFonts w:ascii="Cambria Math" w:eastAsiaTheme="minorEastAsia" w:hAnsi="Cambria Math" w:cs="TimesNewRoman"/>
                <w:i/>
                <w:sz w:val="24"/>
                <w:szCs w:val="24"/>
              </w:rPr>
            </m:ctrlPr>
          </m:sSubSupPr>
          <m:e>
            <m:r>
              <w:rPr>
                <w:rFonts w:ascii="Cambria Math" w:eastAsiaTheme="minorEastAsia" w:hAnsi="Cambria Math" w:cs="TimesNewRoman"/>
                <w:sz w:val="24"/>
                <w:szCs w:val="24"/>
              </w:rPr>
              <m:t>γ</m:t>
            </m:r>
          </m:e>
          <m:sub>
            <m:r>
              <w:rPr>
                <w:rFonts w:ascii="Cambria Math" w:eastAsiaTheme="minorEastAsia" w:hAnsi="Cambria Math" w:cs="TimesNewRoman"/>
                <w:sz w:val="24"/>
                <w:szCs w:val="24"/>
              </w:rPr>
              <m:t>t</m:t>
            </m:r>
          </m:sub>
          <m:sup>
            <m:r>
              <w:rPr>
                <w:rFonts w:ascii="Cambria Math" w:eastAsiaTheme="minorEastAsia" w:hAnsi="Cambria Math" w:cs="TimesNewRoman"/>
                <w:sz w:val="24"/>
                <w:szCs w:val="24"/>
              </w:rPr>
              <m:t>p</m:t>
            </m:r>
          </m:sup>
        </m:sSubSup>
        <m:r>
          <w:rPr>
            <w:rFonts w:ascii="Cambria Math" w:eastAsiaTheme="minorEastAsia" w:hAnsi="Cambria Math" w:cs="TimesNewRoman"/>
            <w:sz w:val="24"/>
            <w:szCs w:val="24"/>
          </w:rPr>
          <m:t>+</m:t>
        </m:r>
        <m:sSubSup>
          <m:sSubSupPr>
            <m:ctrlPr>
              <w:rPr>
                <w:rFonts w:ascii="Cambria Math" w:eastAsiaTheme="minorEastAsia" w:hAnsi="Cambria Math" w:cs="TimesNewRoman"/>
                <w:i/>
                <w:sz w:val="24"/>
                <w:szCs w:val="24"/>
              </w:rPr>
            </m:ctrlPr>
          </m:sSubSupPr>
          <m:e>
            <m:r>
              <w:rPr>
                <w:rFonts w:ascii="Cambria Math" w:eastAsiaTheme="minorEastAsia" w:hAnsi="Cambria Math" w:cs="TimesNewRoman"/>
                <w:sz w:val="24"/>
                <w:szCs w:val="24"/>
              </w:rPr>
              <m:t>γ</m:t>
            </m:r>
          </m:e>
          <m:sub>
            <m:r>
              <w:rPr>
                <w:rFonts w:ascii="Cambria Math" w:eastAsiaTheme="minorEastAsia" w:hAnsi="Cambria Math" w:cs="TimesNewRoman"/>
                <w:sz w:val="24"/>
                <w:szCs w:val="24"/>
              </w:rPr>
              <m:t>t</m:t>
            </m:r>
          </m:sub>
          <m:sup>
            <m:r>
              <w:rPr>
                <w:rFonts w:ascii="Cambria Math" w:eastAsiaTheme="minorEastAsia" w:hAnsi="Cambria Math" w:cs="TimesNewRoman"/>
                <w:sz w:val="24"/>
                <w:szCs w:val="24"/>
              </w:rPr>
              <m:t>f</m:t>
            </m:r>
          </m:sup>
        </m:sSubSup>
      </m:oMath>
      <w:r w:rsidR="007C0927">
        <w:rPr>
          <w:rFonts w:ascii="TimesNewRoman" w:eastAsiaTheme="minorEastAsia" w:hAnsi="TimesNewRoman" w:cs="TimesNewRoman"/>
          <w:sz w:val="24"/>
          <w:szCs w:val="24"/>
        </w:rPr>
        <w:t xml:space="preserve"> ,                         </w:t>
      </w:r>
    </w:p>
    <w:p w:rsidR="007C0927" w:rsidRPr="00E944F6" w:rsidRDefault="007C0927" w:rsidP="007C0927">
      <w:pPr>
        <w:autoSpaceDE w:val="0"/>
        <w:autoSpaceDN w:val="0"/>
        <w:adjustRightInd w:val="0"/>
        <w:spacing w:after="0" w:line="480" w:lineRule="auto"/>
        <w:ind w:left="1418" w:firstLine="1134"/>
        <w:jc w:val="both"/>
        <w:rPr>
          <w:rFonts w:ascii="Arial" w:hAnsi="Arial" w:cs="Arial"/>
          <w:sz w:val="24"/>
          <w:szCs w:val="24"/>
        </w:rPr>
      </w:pPr>
      <w:r w:rsidRPr="00E944F6">
        <w:rPr>
          <w:rFonts w:ascii="Arial" w:hAnsi="Arial" w:cs="Arial"/>
          <w:sz w:val="24"/>
          <w:szCs w:val="24"/>
        </w:rPr>
        <w:t xml:space="preserve">Donde </w:t>
      </w:r>
      <m:oMath>
        <m:sSubSup>
          <m:sSubSupPr>
            <m:ctrlPr>
              <w:rPr>
                <w:rFonts w:ascii="Cambria Math" w:eastAsiaTheme="minorEastAsia" w:hAnsi="Arial" w:cs="Arial"/>
                <w:i/>
                <w:sz w:val="24"/>
                <w:szCs w:val="24"/>
              </w:rPr>
            </m:ctrlPr>
          </m:sSubSupPr>
          <m:e>
            <m:r>
              <w:rPr>
                <w:rFonts w:ascii="Cambria Math" w:eastAsiaTheme="minorEastAsia" w:hAnsi="Cambria Math" w:cs="Arial"/>
                <w:sz w:val="24"/>
                <w:szCs w:val="24"/>
              </w:rPr>
              <m:t>γ</m:t>
            </m:r>
          </m:e>
          <m:sub>
            <m:r>
              <w:rPr>
                <w:rFonts w:ascii="Cambria Math" w:eastAsiaTheme="minorEastAsia" w:hAnsi="Cambria Math" w:cs="Arial"/>
                <w:sz w:val="24"/>
                <w:szCs w:val="24"/>
              </w:rPr>
              <m:t>t</m:t>
            </m:r>
          </m:sub>
          <m:sup>
            <m:r>
              <w:rPr>
                <w:rFonts w:ascii="Cambria Math" w:eastAsiaTheme="minorEastAsia" w:hAnsi="Cambria Math" w:cs="Arial"/>
                <w:sz w:val="24"/>
                <w:szCs w:val="24"/>
              </w:rPr>
              <m:t>p</m:t>
            </m:r>
          </m:sup>
        </m:sSubSup>
      </m:oMath>
      <w:r w:rsidRPr="00E944F6">
        <w:rPr>
          <w:rFonts w:ascii="Arial" w:eastAsia="SymbolMT" w:hAnsi="Arial" w:cs="Arial"/>
          <w:sz w:val="24"/>
          <w:szCs w:val="24"/>
        </w:rPr>
        <w:t xml:space="preserve"> </w:t>
      </w:r>
      <w:r w:rsidRPr="00E944F6">
        <w:rPr>
          <w:rFonts w:ascii="Arial" w:hAnsi="Arial" w:cs="Arial"/>
          <w:sz w:val="24"/>
          <w:szCs w:val="24"/>
        </w:rPr>
        <w:t xml:space="preserve">representa el componente periódico, que es una función del número de días del año que han transcurrido hasta que se registra la observación, y </w:t>
      </w:r>
      <m:oMath>
        <m:sSubSup>
          <m:sSubSupPr>
            <m:ctrlPr>
              <w:rPr>
                <w:rFonts w:ascii="Cambria Math" w:eastAsiaTheme="minorEastAsia" w:hAnsi="Arial" w:cs="Arial"/>
                <w:i/>
                <w:sz w:val="24"/>
                <w:szCs w:val="24"/>
              </w:rPr>
            </m:ctrlPr>
          </m:sSubSupPr>
          <m:e>
            <m:r>
              <w:rPr>
                <w:rFonts w:ascii="Cambria Math" w:eastAsiaTheme="minorEastAsia" w:hAnsi="Cambria Math" w:cs="Arial"/>
                <w:sz w:val="24"/>
                <w:szCs w:val="24"/>
              </w:rPr>
              <m:t>γ</m:t>
            </m:r>
          </m:e>
          <m:sub>
            <m:r>
              <w:rPr>
                <w:rFonts w:ascii="Cambria Math" w:eastAsiaTheme="minorEastAsia" w:hAnsi="Cambria Math" w:cs="Arial"/>
                <w:sz w:val="24"/>
                <w:szCs w:val="24"/>
              </w:rPr>
              <m:t>t</m:t>
            </m:r>
          </m:sub>
          <m:sup>
            <m:r>
              <w:rPr>
                <w:rFonts w:ascii="Cambria Math" w:eastAsiaTheme="minorEastAsia" w:hAnsi="Cambria Math" w:cs="Arial"/>
                <w:sz w:val="24"/>
                <w:szCs w:val="24"/>
              </w:rPr>
              <m:t>f</m:t>
            </m:r>
          </m:sup>
        </m:sSubSup>
      </m:oMath>
      <w:r w:rsidRPr="00E944F6">
        <w:rPr>
          <w:rFonts w:ascii="Arial" w:hAnsi="Arial" w:cs="Arial"/>
          <w:sz w:val="24"/>
          <w:szCs w:val="24"/>
        </w:rPr>
        <w:t>el componente calendario, que recoge los efectos asociados a días festivos que siempre caen el mismo día de la semana pero en diferentes fechas en los distintos años.</w:t>
      </w:r>
    </w:p>
    <w:p w:rsidR="007C0927" w:rsidRDefault="007C0927" w:rsidP="007C0927">
      <w:pPr>
        <w:autoSpaceDE w:val="0"/>
        <w:autoSpaceDN w:val="0"/>
        <w:adjustRightInd w:val="0"/>
        <w:spacing w:after="0" w:line="480" w:lineRule="auto"/>
        <w:jc w:val="both"/>
        <w:rPr>
          <w:rFonts w:ascii="TimesNewRoman" w:hAnsi="TimesNewRoman" w:cs="TimesNewRoman"/>
          <w:sz w:val="24"/>
          <w:szCs w:val="24"/>
        </w:rPr>
      </w:pPr>
    </w:p>
    <w:p w:rsidR="007C0927" w:rsidRDefault="007C0927" w:rsidP="007C0927">
      <w:pPr>
        <w:autoSpaceDE w:val="0"/>
        <w:autoSpaceDN w:val="0"/>
        <w:adjustRightInd w:val="0"/>
        <w:spacing w:after="0" w:line="480" w:lineRule="auto"/>
        <w:ind w:left="1418" w:firstLine="1134"/>
        <w:jc w:val="both"/>
        <w:rPr>
          <w:rFonts w:ascii="TimesNewRoman" w:eastAsiaTheme="minorEastAsia" w:hAnsi="TimesNewRoman" w:cs="TimesNewRoman"/>
          <w:sz w:val="24"/>
          <w:szCs w:val="24"/>
        </w:rPr>
      </w:pPr>
      <w:r w:rsidRPr="00E944F6">
        <w:rPr>
          <w:rFonts w:ascii="Arial" w:hAnsi="Arial" w:cs="Arial"/>
          <w:sz w:val="24"/>
          <w:szCs w:val="24"/>
        </w:rPr>
        <w:t xml:space="preserve">Cuando se dispone de observaciones diarias se puede incorporar al modelo un componente </w:t>
      </w:r>
      <m:oMath>
        <m:sSub>
          <m:sSubPr>
            <m:ctrlPr>
              <w:rPr>
                <w:rFonts w:ascii="Cambria Math" w:hAnsi="Arial" w:cs="Arial"/>
                <w:i/>
                <w:sz w:val="24"/>
                <w:szCs w:val="24"/>
              </w:rPr>
            </m:ctrlPr>
          </m:sSubPr>
          <m:e>
            <m:r>
              <w:rPr>
                <w:rFonts w:ascii="Cambria Math" w:hAnsi="Cambria Math" w:cs="Arial"/>
                <w:sz w:val="24"/>
                <w:szCs w:val="24"/>
              </w:rPr>
              <m:t>θ</m:t>
            </m:r>
          </m:e>
          <m:sub>
            <m:r>
              <w:rPr>
                <w:rFonts w:ascii="Cambria Math" w:hAnsi="Cambria Math" w:cs="Arial"/>
                <w:sz w:val="24"/>
                <w:szCs w:val="24"/>
              </w:rPr>
              <m:t>t</m:t>
            </m:r>
          </m:sub>
        </m:sSub>
      </m:oMath>
      <w:r w:rsidRPr="00E944F6">
        <w:rPr>
          <w:rFonts w:ascii="Arial" w:eastAsiaTheme="minorEastAsia" w:hAnsi="Arial" w:cs="Arial"/>
          <w:sz w:val="24"/>
          <w:szCs w:val="24"/>
        </w:rPr>
        <w:t xml:space="preserve"> </w:t>
      </w:r>
      <w:r w:rsidRPr="00E944F6">
        <w:rPr>
          <w:rFonts w:ascii="Arial" w:hAnsi="Arial" w:cs="Arial"/>
          <w:sz w:val="24"/>
          <w:szCs w:val="24"/>
        </w:rPr>
        <w:t xml:space="preserve">para recoger el comportamiento atribuible al día de la semana al que pertenece la observación registrada en el momento </w:t>
      </w:r>
      <w:r w:rsidRPr="00E944F6">
        <w:rPr>
          <w:rFonts w:ascii="Arial" w:hAnsi="Arial" w:cs="Arial"/>
          <w:i/>
          <w:iCs/>
          <w:sz w:val="24"/>
          <w:szCs w:val="24"/>
        </w:rPr>
        <w:t>t</w:t>
      </w:r>
      <w:r w:rsidRPr="00E944F6">
        <w:rPr>
          <w:rFonts w:ascii="Arial" w:hAnsi="Arial" w:cs="Arial"/>
          <w:sz w:val="24"/>
          <w:szCs w:val="24"/>
        </w:rPr>
        <w:t xml:space="preserve">. Si se denota por </w:t>
      </w:r>
      <w:r w:rsidRPr="00E944F6">
        <w:rPr>
          <w:rFonts w:ascii="Arial" w:hAnsi="Arial" w:cs="Arial"/>
          <w:i/>
          <w:iCs/>
          <w:sz w:val="24"/>
          <w:szCs w:val="24"/>
        </w:rPr>
        <w:t xml:space="preserve">w </w:t>
      </w:r>
      <w:r w:rsidRPr="00E944F6">
        <w:rPr>
          <w:rFonts w:ascii="Arial" w:hAnsi="Arial" w:cs="Arial"/>
          <w:sz w:val="24"/>
          <w:szCs w:val="24"/>
        </w:rPr>
        <w:t xml:space="preserve">el número de tipos diferentes de días en una semana y por </w:t>
      </w:r>
      <w:proofErr w:type="spellStart"/>
      <w:r w:rsidRPr="00E944F6">
        <w:rPr>
          <w:rFonts w:ascii="Arial" w:hAnsi="Arial" w:cs="Arial"/>
          <w:i/>
          <w:iCs/>
          <w:sz w:val="28"/>
          <w:szCs w:val="28"/>
        </w:rPr>
        <w:t>k</w:t>
      </w:r>
      <w:r w:rsidRPr="00E944F6">
        <w:rPr>
          <w:rFonts w:ascii="Arial" w:hAnsi="Arial" w:cs="Arial"/>
          <w:i/>
          <w:iCs/>
          <w:sz w:val="28"/>
          <w:szCs w:val="28"/>
          <w:vertAlign w:val="subscript"/>
        </w:rPr>
        <w:t>j</w:t>
      </w:r>
      <w:proofErr w:type="spellEnd"/>
      <w:r w:rsidRPr="00E944F6">
        <w:rPr>
          <w:rFonts w:ascii="Arial" w:hAnsi="Arial" w:cs="Arial"/>
          <w:i/>
          <w:iCs/>
          <w:sz w:val="16"/>
          <w:szCs w:val="16"/>
        </w:rPr>
        <w:t xml:space="preserve"> </w:t>
      </w:r>
      <w:r w:rsidRPr="00E944F6">
        <w:rPr>
          <w:rFonts w:ascii="Arial" w:hAnsi="Arial" w:cs="Arial"/>
          <w:sz w:val="24"/>
          <w:szCs w:val="24"/>
        </w:rPr>
        <w:t xml:space="preserve">el número de días del tipo </w:t>
      </w:r>
      <w:r w:rsidRPr="00E944F6">
        <w:rPr>
          <w:rFonts w:ascii="Arial" w:hAnsi="Arial" w:cs="Arial"/>
          <w:i/>
          <w:iCs/>
          <w:sz w:val="24"/>
          <w:szCs w:val="24"/>
        </w:rPr>
        <w:t>j</w:t>
      </w:r>
      <w:r w:rsidRPr="00E944F6">
        <w:rPr>
          <w:rFonts w:ascii="Arial" w:hAnsi="Arial" w:cs="Arial"/>
          <w:sz w:val="24"/>
          <w:szCs w:val="24"/>
        </w:rPr>
        <w:t>-</w:t>
      </w:r>
      <w:proofErr w:type="spellStart"/>
      <w:r w:rsidRPr="00E944F6">
        <w:rPr>
          <w:rFonts w:ascii="Arial" w:hAnsi="Arial" w:cs="Arial"/>
          <w:sz w:val="24"/>
          <w:szCs w:val="24"/>
        </w:rPr>
        <w:t>ésimo</w:t>
      </w:r>
      <w:proofErr w:type="spellEnd"/>
      <w:r w:rsidRPr="00E944F6">
        <w:rPr>
          <w:rFonts w:ascii="Arial" w:hAnsi="Arial" w:cs="Arial"/>
          <w:sz w:val="24"/>
          <w:szCs w:val="24"/>
        </w:rPr>
        <w:t xml:space="preserve"> en la semana, para j=1,…</w:t>
      </w:r>
      <w:proofErr w:type="gramStart"/>
      <w:r w:rsidRPr="00E944F6">
        <w:rPr>
          <w:rFonts w:ascii="Arial" w:hAnsi="Arial" w:cs="Arial"/>
          <w:sz w:val="24"/>
          <w:szCs w:val="24"/>
        </w:rPr>
        <w:t>,w</w:t>
      </w:r>
      <w:proofErr w:type="gramEnd"/>
      <w:r w:rsidRPr="00E944F6">
        <w:rPr>
          <w:rFonts w:ascii="Arial" w:hAnsi="Arial" w:cs="Arial"/>
          <w:sz w:val="24"/>
          <w:szCs w:val="24"/>
        </w:rPr>
        <w:t xml:space="preserve">, el efecto asociado con el </w:t>
      </w:r>
      <w:r w:rsidRPr="00E944F6">
        <w:rPr>
          <w:rFonts w:ascii="Arial" w:hAnsi="Arial" w:cs="Arial"/>
          <w:i/>
          <w:iCs/>
          <w:sz w:val="24"/>
          <w:szCs w:val="24"/>
        </w:rPr>
        <w:t>j</w:t>
      </w:r>
      <w:r w:rsidRPr="00E944F6">
        <w:rPr>
          <w:rFonts w:ascii="Arial" w:hAnsi="Arial" w:cs="Arial"/>
          <w:sz w:val="24"/>
          <w:szCs w:val="24"/>
        </w:rPr>
        <w:t>-</w:t>
      </w:r>
      <w:proofErr w:type="spellStart"/>
      <w:r w:rsidRPr="00E944F6">
        <w:rPr>
          <w:rFonts w:ascii="Arial" w:hAnsi="Arial" w:cs="Arial"/>
          <w:sz w:val="24"/>
          <w:szCs w:val="24"/>
        </w:rPr>
        <w:t>ésimo</w:t>
      </w:r>
      <w:proofErr w:type="spellEnd"/>
      <w:r w:rsidRPr="00E944F6">
        <w:rPr>
          <w:rFonts w:ascii="Arial" w:hAnsi="Arial" w:cs="Arial"/>
          <w:sz w:val="24"/>
          <w:szCs w:val="24"/>
        </w:rPr>
        <w:t xml:space="preserve"> tipo de día es </w:t>
      </w:r>
      <m:oMath>
        <m:sSub>
          <m:sSubPr>
            <m:ctrlPr>
              <w:rPr>
                <w:rFonts w:ascii="Cambria Math" w:hAnsi="Arial" w:cs="Arial"/>
                <w:i/>
                <w:sz w:val="24"/>
                <w:szCs w:val="24"/>
              </w:rPr>
            </m:ctrlPr>
          </m:sSubPr>
          <m:e>
            <m:r>
              <w:rPr>
                <w:rFonts w:ascii="Cambria Math" w:hAnsi="Cambria Math" w:cs="Arial"/>
                <w:sz w:val="24"/>
                <w:szCs w:val="24"/>
              </w:rPr>
              <m:t>θ</m:t>
            </m:r>
          </m:e>
          <m:sub>
            <m:r>
              <w:rPr>
                <w:rFonts w:ascii="Cambria Math" w:hAnsi="Cambria Math" w:cs="Arial"/>
                <w:sz w:val="24"/>
                <w:szCs w:val="24"/>
              </w:rPr>
              <m:t>j</m:t>
            </m:r>
            <m:r>
              <w:rPr>
                <w:rFonts w:ascii="Cambria Math" w:hAnsi="Arial" w:cs="Arial"/>
                <w:sz w:val="24"/>
                <w:szCs w:val="24"/>
              </w:rPr>
              <m:t xml:space="preserve">, </m:t>
            </m:r>
            <m:r>
              <w:rPr>
                <w:rFonts w:ascii="Cambria Math" w:hAnsi="Cambria Math" w:cs="Arial"/>
                <w:sz w:val="24"/>
                <w:szCs w:val="24"/>
              </w:rPr>
              <m:t>t</m:t>
            </m:r>
          </m:sub>
        </m:sSub>
      </m:oMath>
      <w:r w:rsidRPr="00E944F6">
        <w:rPr>
          <w:rFonts w:ascii="Arial" w:eastAsiaTheme="minorEastAsia" w:hAnsi="Arial" w:cs="Arial"/>
          <w:sz w:val="24"/>
          <w:szCs w:val="24"/>
        </w:rPr>
        <w:t xml:space="preserve"> </w:t>
      </w:r>
      <w:r w:rsidRPr="00E944F6">
        <w:rPr>
          <w:rFonts w:ascii="Arial" w:hAnsi="Arial" w:cs="Arial"/>
          <w:sz w:val="24"/>
          <w:szCs w:val="24"/>
        </w:rPr>
        <w:t xml:space="preserve">donde </w:t>
      </w:r>
    </w:p>
    <w:p w:rsidR="007C0927" w:rsidRPr="00484EFC" w:rsidRDefault="00E16F71" w:rsidP="007C0927">
      <w:pPr>
        <w:autoSpaceDE w:val="0"/>
        <w:autoSpaceDN w:val="0"/>
        <w:adjustRightInd w:val="0"/>
        <w:spacing w:after="0" w:line="480" w:lineRule="auto"/>
        <w:jc w:val="center"/>
        <w:rPr>
          <w:rFonts w:ascii="TimesNewRoman" w:eastAsiaTheme="minorEastAsia" w:hAnsi="TimesNewRoman" w:cs="TimesNewRoman"/>
          <w:sz w:val="24"/>
          <w:szCs w:val="24"/>
          <w:lang w:val="en-US"/>
        </w:rPr>
      </w:pPr>
      <m:oMath>
        <m:sSub>
          <m:sSubPr>
            <m:ctrlPr>
              <w:rPr>
                <w:rFonts w:ascii="Cambria Math" w:eastAsiaTheme="minorEastAsia" w:hAnsi="Cambria Math" w:cs="TimesNewRoman"/>
                <w:i/>
                <w:sz w:val="24"/>
                <w:szCs w:val="24"/>
              </w:rPr>
            </m:ctrlPr>
          </m:sSubPr>
          <m:e>
            <m:r>
              <w:rPr>
                <w:rFonts w:ascii="Cambria Math" w:eastAsiaTheme="minorEastAsia" w:hAnsi="Cambria Math" w:cs="TimesNewRoman"/>
                <w:sz w:val="24"/>
                <w:szCs w:val="24"/>
              </w:rPr>
              <m:t>θ</m:t>
            </m:r>
          </m:e>
          <m:sub>
            <m:r>
              <w:rPr>
                <w:rFonts w:ascii="Cambria Math" w:eastAsiaTheme="minorEastAsia" w:hAnsi="Cambria Math" w:cs="TimesNewRoman"/>
                <w:sz w:val="24"/>
                <w:szCs w:val="24"/>
              </w:rPr>
              <m:t>j</m:t>
            </m:r>
            <m:r>
              <w:rPr>
                <w:rFonts w:ascii="Cambria Math" w:eastAsiaTheme="minorEastAsia" w:hAnsi="Cambria Math" w:cs="TimesNewRoman"/>
                <w:sz w:val="24"/>
                <w:szCs w:val="24"/>
                <w:lang w:val="en-US"/>
              </w:rPr>
              <m:t xml:space="preserve">, </m:t>
            </m:r>
            <m:r>
              <w:rPr>
                <w:rFonts w:ascii="Cambria Math" w:eastAsiaTheme="minorEastAsia" w:hAnsi="Cambria Math" w:cs="TimesNewRoman"/>
                <w:sz w:val="24"/>
                <w:szCs w:val="24"/>
              </w:rPr>
              <m:t>t</m:t>
            </m:r>
          </m:sub>
        </m:sSub>
        <m:r>
          <w:rPr>
            <w:rFonts w:ascii="Cambria Math" w:eastAsiaTheme="minorEastAsia" w:hAnsi="Cambria Math" w:cs="TimesNewRoman"/>
            <w:sz w:val="24"/>
            <w:szCs w:val="24"/>
            <w:lang w:val="en-US"/>
          </w:rPr>
          <m:t>=</m:t>
        </m:r>
        <m:sSub>
          <m:sSubPr>
            <m:ctrlPr>
              <w:rPr>
                <w:rFonts w:ascii="Cambria Math" w:eastAsiaTheme="minorEastAsia" w:hAnsi="Cambria Math" w:cs="TimesNewRoman"/>
                <w:i/>
                <w:sz w:val="24"/>
                <w:szCs w:val="24"/>
              </w:rPr>
            </m:ctrlPr>
          </m:sSubPr>
          <m:e>
            <m:r>
              <w:rPr>
                <w:rFonts w:ascii="Cambria Math" w:eastAsiaTheme="minorEastAsia" w:hAnsi="Cambria Math" w:cs="TimesNewRoman"/>
                <w:sz w:val="24"/>
                <w:szCs w:val="24"/>
              </w:rPr>
              <m:t>θ</m:t>
            </m:r>
          </m:e>
          <m:sub>
            <m:r>
              <w:rPr>
                <w:rFonts w:ascii="Cambria Math" w:eastAsiaTheme="minorEastAsia" w:hAnsi="Cambria Math" w:cs="TimesNewRoman"/>
                <w:sz w:val="24"/>
                <w:szCs w:val="24"/>
              </w:rPr>
              <m:t>j</m:t>
            </m:r>
            <m:r>
              <w:rPr>
                <w:rFonts w:ascii="Cambria Math" w:eastAsiaTheme="minorEastAsia" w:hAnsi="Cambria Math" w:cs="TimesNewRoman"/>
                <w:sz w:val="24"/>
                <w:szCs w:val="24"/>
                <w:lang w:val="en-US"/>
              </w:rPr>
              <m:t xml:space="preserve">, </m:t>
            </m:r>
            <m:r>
              <w:rPr>
                <w:rFonts w:ascii="Cambria Math" w:eastAsiaTheme="minorEastAsia" w:hAnsi="Cambria Math" w:cs="TimesNewRoman"/>
                <w:sz w:val="24"/>
                <w:szCs w:val="24"/>
              </w:rPr>
              <m:t>t</m:t>
            </m:r>
            <m:r>
              <w:rPr>
                <w:rFonts w:ascii="Cambria Math" w:eastAsiaTheme="minorEastAsia" w:hAnsi="Cambria Math" w:cs="TimesNewRoman"/>
                <w:sz w:val="24"/>
                <w:szCs w:val="24"/>
                <w:lang w:val="en-US"/>
              </w:rPr>
              <m:t>-1</m:t>
            </m:r>
          </m:sub>
        </m:sSub>
        <m:r>
          <w:rPr>
            <w:rFonts w:ascii="Cambria Math" w:eastAsiaTheme="minorEastAsia" w:hAnsi="Cambria Math" w:cs="TimesNewRoman"/>
            <w:sz w:val="24"/>
            <w:szCs w:val="24"/>
            <w:lang w:val="en-US"/>
          </w:rPr>
          <m:t>+</m:t>
        </m:r>
        <m:sSub>
          <m:sSubPr>
            <m:ctrlPr>
              <w:rPr>
                <w:rFonts w:ascii="Cambria Math" w:eastAsiaTheme="minorEastAsia" w:hAnsi="Cambria Math" w:cs="TimesNewRoman"/>
                <w:i/>
                <w:sz w:val="24"/>
                <w:szCs w:val="24"/>
              </w:rPr>
            </m:ctrlPr>
          </m:sSubPr>
          <m:e>
            <m:r>
              <w:rPr>
                <w:rFonts w:ascii="Cambria Math" w:eastAsiaTheme="minorEastAsia" w:hAnsi="Cambria Math" w:cs="TimesNewRoman"/>
                <w:sz w:val="24"/>
                <w:szCs w:val="24"/>
              </w:rPr>
              <m:t>χ</m:t>
            </m:r>
          </m:e>
          <m:sub>
            <m:r>
              <w:rPr>
                <w:rFonts w:ascii="Cambria Math" w:eastAsiaTheme="minorEastAsia" w:hAnsi="Cambria Math" w:cs="TimesNewRoman"/>
                <w:sz w:val="24"/>
                <w:szCs w:val="24"/>
              </w:rPr>
              <m:t>j</m:t>
            </m:r>
            <m:r>
              <w:rPr>
                <w:rFonts w:ascii="Cambria Math" w:eastAsiaTheme="minorEastAsia" w:hAnsi="Cambria Math" w:cs="TimesNewRoman"/>
                <w:sz w:val="24"/>
                <w:szCs w:val="24"/>
                <w:lang w:val="en-US"/>
              </w:rPr>
              <m:t xml:space="preserve">, </m:t>
            </m:r>
            <m:r>
              <w:rPr>
                <w:rFonts w:ascii="Cambria Math" w:eastAsiaTheme="minorEastAsia" w:hAnsi="Cambria Math" w:cs="TimesNewRoman"/>
                <w:sz w:val="24"/>
                <w:szCs w:val="24"/>
              </w:rPr>
              <m:t>t</m:t>
            </m:r>
          </m:sub>
        </m:sSub>
      </m:oMath>
      <w:r w:rsidR="007C0927" w:rsidRPr="00484EFC">
        <w:rPr>
          <w:rFonts w:ascii="TimesNewRoman" w:eastAsiaTheme="minorEastAsia" w:hAnsi="TimesNewRoman" w:cs="TimesNewRoman"/>
          <w:sz w:val="24"/>
          <w:szCs w:val="24"/>
          <w:lang w:val="en-US"/>
        </w:rPr>
        <w:t xml:space="preserve"> , j= 1,…</w:t>
      </w:r>
      <w:proofErr w:type="gramStart"/>
      <w:r w:rsidR="007C0927" w:rsidRPr="00484EFC">
        <w:rPr>
          <w:rFonts w:ascii="TimesNewRoman" w:eastAsiaTheme="minorEastAsia" w:hAnsi="TimesNewRoman" w:cs="TimesNewRoman"/>
          <w:sz w:val="24"/>
          <w:szCs w:val="24"/>
          <w:lang w:val="en-US"/>
        </w:rPr>
        <w:t>,w</w:t>
      </w:r>
      <w:proofErr w:type="gramEnd"/>
      <w:r w:rsidR="007C0927" w:rsidRPr="00484EFC">
        <w:rPr>
          <w:rFonts w:ascii="TimesNewRoman" w:eastAsiaTheme="minorEastAsia" w:hAnsi="TimesNewRoman" w:cs="TimesNewRoman"/>
          <w:sz w:val="24"/>
          <w:szCs w:val="24"/>
          <w:lang w:val="en-US"/>
        </w:rPr>
        <w:t>-1,</w:t>
      </w:r>
      <w:r w:rsidR="002B6E3E">
        <w:rPr>
          <w:rFonts w:ascii="TimesNewRoman" w:eastAsiaTheme="minorEastAsia" w:hAnsi="TimesNewRoman" w:cs="TimesNewRoman"/>
          <w:sz w:val="24"/>
          <w:szCs w:val="24"/>
          <w:lang w:val="en-US"/>
        </w:rPr>
        <w:t xml:space="preserve">      </w:t>
      </w:r>
    </w:p>
    <w:p w:rsidR="007C0927" w:rsidRPr="00C8563E" w:rsidRDefault="007C0927" w:rsidP="007C0927">
      <w:pPr>
        <w:autoSpaceDE w:val="0"/>
        <w:autoSpaceDN w:val="0"/>
        <w:adjustRightInd w:val="0"/>
        <w:spacing w:after="0" w:line="480" w:lineRule="auto"/>
        <w:ind w:left="1843" w:firstLine="1276"/>
        <w:jc w:val="both"/>
        <w:rPr>
          <w:rFonts w:ascii="Arial" w:hAnsi="Arial" w:cs="Arial"/>
          <w:sz w:val="24"/>
          <w:szCs w:val="24"/>
          <w:lang w:val="en-US"/>
        </w:rPr>
      </w:pPr>
    </w:p>
    <w:p w:rsidR="007C0927" w:rsidRDefault="007C0927" w:rsidP="007C0927">
      <w:pPr>
        <w:autoSpaceDE w:val="0"/>
        <w:autoSpaceDN w:val="0"/>
        <w:adjustRightInd w:val="0"/>
        <w:spacing w:after="0" w:line="480" w:lineRule="auto"/>
        <w:ind w:left="1418" w:firstLine="1134"/>
        <w:jc w:val="both"/>
        <w:rPr>
          <w:rFonts w:ascii="Arial" w:hAnsi="Arial" w:cs="Arial"/>
          <w:sz w:val="24"/>
          <w:szCs w:val="24"/>
        </w:rPr>
      </w:pPr>
      <w:r w:rsidRPr="00E944F6">
        <w:rPr>
          <w:rFonts w:ascii="Arial" w:hAnsi="Arial" w:cs="Arial"/>
          <w:sz w:val="24"/>
          <w:szCs w:val="24"/>
        </w:rPr>
        <w:t xml:space="preserve">Siendo </w:t>
      </w:r>
      <m:oMath>
        <m:sSub>
          <m:sSubPr>
            <m:ctrlPr>
              <w:rPr>
                <w:rFonts w:ascii="Cambria Math" w:eastAsiaTheme="minorEastAsia" w:hAnsi="Arial" w:cs="Arial"/>
                <w:i/>
                <w:sz w:val="24"/>
                <w:szCs w:val="24"/>
              </w:rPr>
            </m:ctrlPr>
          </m:sSubPr>
          <m:e>
            <m:r>
              <w:rPr>
                <w:rFonts w:ascii="Cambria Math" w:eastAsiaTheme="minorEastAsia" w:hAnsi="Cambria Math" w:cs="Arial"/>
                <w:sz w:val="24"/>
                <w:szCs w:val="24"/>
              </w:rPr>
              <m:t>χ</m:t>
            </m:r>
          </m:e>
          <m:sub>
            <m:r>
              <w:rPr>
                <w:rFonts w:ascii="Cambria Math" w:eastAsiaTheme="minorEastAsia" w:hAnsi="Cambria Math" w:cs="Arial"/>
                <w:sz w:val="24"/>
                <w:szCs w:val="24"/>
              </w:rPr>
              <m:t>j</m:t>
            </m:r>
            <m:r>
              <w:rPr>
                <w:rFonts w:ascii="Cambria Math" w:eastAsiaTheme="minorEastAsia" w:hAnsi="Arial" w:cs="Arial"/>
                <w:sz w:val="24"/>
                <w:szCs w:val="24"/>
              </w:rPr>
              <m:t xml:space="preserve">, </m:t>
            </m:r>
            <m:r>
              <w:rPr>
                <w:rFonts w:ascii="Cambria Math" w:eastAsiaTheme="minorEastAsia" w:hAnsi="Cambria Math" w:cs="Arial"/>
                <w:sz w:val="24"/>
                <w:szCs w:val="24"/>
              </w:rPr>
              <m:t>t</m:t>
            </m:r>
          </m:sub>
        </m:sSub>
      </m:oMath>
      <w:r w:rsidRPr="00E944F6">
        <w:rPr>
          <w:rFonts w:ascii="Arial" w:eastAsiaTheme="minorEastAsia" w:hAnsi="Arial" w:cs="Arial"/>
          <w:sz w:val="24"/>
          <w:szCs w:val="24"/>
        </w:rPr>
        <w:t xml:space="preserve"> </w:t>
      </w:r>
      <w:r w:rsidRPr="00E944F6">
        <w:rPr>
          <w:rFonts w:ascii="Arial" w:hAnsi="Arial" w:cs="Arial"/>
          <w:sz w:val="24"/>
          <w:szCs w:val="24"/>
        </w:rPr>
        <w:t xml:space="preserve">un término de perturbación de media cero, varianza </w:t>
      </w:r>
      <m:oMath>
        <m:sSubSup>
          <m:sSubSupPr>
            <m:ctrlPr>
              <w:rPr>
                <w:rFonts w:ascii="Cambria Math" w:hAnsi="Arial" w:cs="Arial"/>
                <w:i/>
              </w:rPr>
            </m:ctrlPr>
          </m:sSubSupPr>
          <m:e>
            <m:r>
              <w:rPr>
                <w:rFonts w:ascii="Cambria Math" w:hAnsi="Cambria Math" w:cs="Arial"/>
              </w:rPr>
              <m:t>σ</m:t>
            </m:r>
          </m:e>
          <m:sub>
            <m:r>
              <w:rPr>
                <w:rFonts w:ascii="Cambria Math" w:hAnsi="Cambria Math" w:cs="Arial"/>
              </w:rPr>
              <m:t>χ</m:t>
            </m:r>
          </m:sub>
          <m:sup>
            <m:r>
              <w:rPr>
                <w:rFonts w:ascii="Cambria Math" w:hAnsi="Arial" w:cs="Arial"/>
              </w:rPr>
              <m:t>2</m:t>
            </m:r>
          </m:sup>
        </m:sSubSup>
        <m:r>
          <w:rPr>
            <w:rFonts w:ascii="Cambria Math" w:hAnsi="Arial" w:cs="Arial"/>
          </w:rPr>
          <m:t>(1</m:t>
        </m:r>
        <m:r>
          <w:rPr>
            <w:rFonts w:ascii="Cambria Math" w:hAnsi="Arial" w:cs="Arial"/>
          </w:rPr>
          <m:t>-</m:t>
        </m:r>
        <m:sSubSup>
          <m:sSubSupPr>
            <m:ctrlPr>
              <w:rPr>
                <w:rFonts w:ascii="Cambria Math" w:hAnsi="Arial" w:cs="Arial"/>
                <w:i/>
              </w:rPr>
            </m:ctrlPr>
          </m:sSubSupPr>
          <m:e>
            <m:r>
              <w:rPr>
                <w:rFonts w:ascii="Cambria Math" w:hAnsi="Cambria Math" w:cs="Arial"/>
              </w:rPr>
              <m:t>k</m:t>
            </m:r>
          </m:e>
          <m:sub>
            <m:r>
              <w:rPr>
                <w:rFonts w:ascii="Cambria Math" w:hAnsi="Cambria Math" w:cs="Arial"/>
              </w:rPr>
              <m:t>j</m:t>
            </m:r>
          </m:sub>
          <m:sup>
            <m:r>
              <w:rPr>
                <w:rFonts w:ascii="Cambria Math" w:hAnsi="Arial" w:cs="Arial"/>
              </w:rPr>
              <m:t>2</m:t>
            </m:r>
          </m:sup>
        </m:sSubSup>
        <m:r>
          <w:rPr>
            <w:rFonts w:ascii="Cambria Math" w:hAnsi="Arial" w:cs="Arial"/>
          </w:rPr>
          <m:t>/</m:t>
        </m:r>
        <m:r>
          <w:rPr>
            <w:rFonts w:ascii="Cambria Math" w:hAnsi="Cambria Math" w:cs="Arial"/>
          </w:rPr>
          <m:t>k</m:t>
        </m:r>
      </m:oMath>
      <w:r>
        <w:rPr>
          <w:rFonts w:ascii="Arial" w:hAnsi="Arial" w:cs="Arial"/>
        </w:rPr>
        <w:t>), j=1,..</w:t>
      </w:r>
      <w:r w:rsidRPr="00D73DB9">
        <w:rPr>
          <w:rFonts w:ascii="Arial" w:hAnsi="Arial" w:cs="Arial"/>
        </w:rPr>
        <w:t>,</w:t>
      </w:r>
      <w:r>
        <w:rPr>
          <w:rFonts w:ascii="Arial" w:hAnsi="Arial" w:cs="Arial"/>
        </w:rPr>
        <w:t xml:space="preserve"> </w:t>
      </w:r>
      <w:r w:rsidRPr="00D73DB9">
        <w:rPr>
          <w:rFonts w:ascii="Arial" w:hAnsi="Arial" w:cs="Arial"/>
        </w:rPr>
        <w:t>w-1</w:t>
      </w:r>
      <w:r>
        <w:rPr>
          <w:rFonts w:ascii="Arial" w:hAnsi="Arial" w:cs="Arial"/>
          <w:sz w:val="24"/>
          <w:szCs w:val="24"/>
        </w:rPr>
        <w:t xml:space="preserve">, </w:t>
      </w:r>
      <w:r w:rsidRPr="00E944F6">
        <w:rPr>
          <w:rFonts w:ascii="Arial" w:hAnsi="Arial" w:cs="Arial"/>
          <w:sz w:val="24"/>
          <w:szCs w:val="24"/>
        </w:rPr>
        <w:t>con K=</w:t>
      </w:r>
      <m:oMath>
        <m:nary>
          <m:naryPr>
            <m:chr m:val="∑"/>
            <m:limLoc m:val="subSup"/>
            <m:ctrlPr>
              <w:rPr>
                <w:rFonts w:ascii="Cambria Math" w:hAnsi="Arial" w:cs="Arial"/>
                <w:i/>
                <w:sz w:val="24"/>
                <w:szCs w:val="24"/>
              </w:rPr>
            </m:ctrlPr>
          </m:naryPr>
          <m:sub>
            <m:r>
              <w:rPr>
                <w:rFonts w:ascii="Cambria Math" w:hAnsi="Cambria Math" w:cs="Arial"/>
                <w:sz w:val="24"/>
                <w:szCs w:val="24"/>
              </w:rPr>
              <m:t>j</m:t>
            </m:r>
            <m:r>
              <w:rPr>
                <w:rFonts w:ascii="Cambria Math" w:hAnsi="Arial" w:cs="Arial"/>
                <w:sz w:val="24"/>
                <w:szCs w:val="24"/>
              </w:rPr>
              <m:t>=1</m:t>
            </m:r>
          </m:sub>
          <m:sup>
            <m:r>
              <w:rPr>
                <w:rFonts w:ascii="Cambria Math" w:hAnsi="Cambria Math" w:cs="Arial"/>
                <w:sz w:val="24"/>
                <w:szCs w:val="24"/>
              </w:rPr>
              <m:t>w</m:t>
            </m:r>
          </m:sup>
          <m:e>
            <m:sSubSup>
              <m:sSubSupPr>
                <m:ctrlPr>
                  <w:rPr>
                    <w:rFonts w:ascii="Cambria Math" w:hAnsi="Arial" w:cs="Arial"/>
                    <w:i/>
                    <w:sz w:val="24"/>
                    <w:szCs w:val="24"/>
                  </w:rPr>
                </m:ctrlPr>
              </m:sSubSupPr>
              <m:e>
                <m:r>
                  <w:rPr>
                    <w:rFonts w:ascii="Cambria Math" w:hAnsi="Cambria Math" w:cs="Arial"/>
                    <w:sz w:val="24"/>
                    <w:szCs w:val="24"/>
                  </w:rPr>
                  <m:t>k</m:t>
                </m:r>
              </m:e>
              <m:sub>
                <m:r>
                  <w:rPr>
                    <w:rFonts w:ascii="Cambria Math" w:hAnsi="Cambria Math" w:cs="Arial"/>
                    <w:sz w:val="24"/>
                    <w:szCs w:val="24"/>
                  </w:rPr>
                  <m:t>j</m:t>
                </m:r>
              </m:sub>
              <m:sup>
                <m:r>
                  <w:rPr>
                    <w:rFonts w:ascii="Cambria Math" w:hAnsi="Arial" w:cs="Arial"/>
                    <w:sz w:val="24"/>
                    <w:szCs w:val="24"/>
                  </w:rPr>
                  <m:t>2</m:t>
                </m:r>
              </m:sup>
            </m:sSubSup>
          </m:e>
        </m:nary>
      </m:oMath>
      <w:r>
        <w:rPr>
          <w:rFonts w:ascii="Arial" w:eastAsiaTheme="minorEastAsia" w:hAnsi="Arial" w:cs="Arial"/>
          <w:sz w:val="24"/>
          <w:szCs w:val="24"/>
        </w:rPr>
        <w:t xml:space="preserve">, </w:t>
      </w:r>
      <w:r w:rsidRPr="00E944F6">
        <w:rPr>
          <w:rFonts w:ascii="Arial" w:hAnsi="Arial" w:cs="Arial"/>
          <w:sz w:val="24"/>
          <w:szCs w:val="24"/>
        </w:rPr>
        <w:t xml:space="preserve">y covarianzas entre los términos de perturbación </w:t>
      </w:r>
      <w:proofErr w:type="spellStart"/>
      <w:r w:rsidRPr="00D73DB9">
        <w:rPr>
          <w:rFonts w:ascii="Arial" w:eastAsia="SymbolMT" w:hAnsi="Arial" w:cs="Arial"/>
        </w:rPr>
        <w:t>χ</w:t>
      </w:r>
      <w:r w:rsidRPr="00D73DB9">
        <w:rPr>
          <w:rFonts w:ascii="Arial" w:eastAsia="SymbolMT" w:hAnsi="Arial" w:cs="Arial"/>
          <w:vertAlign w:val="subscript"/>
        </w:rPr>
        <w:t>j</w:t>
      </w:r>
      <w:proofErr w:type="gramStart"/>
      <w:r w:rsidRPr="00D73DB9">
        <w:rPr>
          <w:rFonts w:ascii="Arial" w:eastAsia="SymbolMT" w:hAnsi="Arial" w:cs="Arial"/>
          <w:vertAlign w:val="subscript"/>
        </w:rPr>
        <w:t>,t</w:t>
      </w:r>
      <w:proofErr w:type="spellEnd"/>
      <w:proofErr w:type="gramEnd"/>
      <w:r w:rsidRPr="00D73DB9">
        <w:rPr>
          <w:rFonts w:ascii="Arial" w:eastAsia="SymbolMT" w:hAnsi="Arial" w:cs="Arial"/>
        </w:rPr>
        <w:t xml:space="preserve"> </w:t>
      </w:r>
      <w:r w:rsidRPr="00D73DB9">
        <w:rPr>
          <w:rFonts w:ascii="Arial" w:hAnsi="Arial" w:cs="Arial"/>
        </w:rPr>
        <w:t xml:space="preserve">y </w:t>
      </w:r>
      <w:proofErr w:type="spellStart"/>
      <w:r w:rsidRPr="00D73DB9">
        <w:rPr>
          <w:rFonts w:ascii="Arial" w:eastAsia="SymbolMT" w:hAnsi="Arial" w:cs="Arial"/>
        </w:rPr>
        <w:t>χ</w:t>
      </w:r>
      <w:r w:rsidRPr="00D73DB9">
        <w:rPr>
          <w:rFonts w:ascii="Arial" w:eastAsia="SymbolMT" w:hAnsi="Arial" w:cs="Arial"/>
          <w:vertAlign w:val="subscript"/>
        </w:rPr>
        <w:t>h,t</w:t>
      </w:r>
      <w:proofErr w:type="spellEnd"/>
      <w:r w:rsidRPr="00E944F6">
        <w:rPr>
          <w:rFonts w:ascii="Arial" w:eastAsia="SymbolMT" w:hAnsi="Arial" w:cs="Arial"/>
          <w:sz w:val="24"/>
          <w:szCs w:val="24"/>
        </w:rPr>
        <w:t xml:space="preserve"> </w:t>
      </w:r>
      <w:r w:rsidRPr="00E944F6">
        <w:rPr>
          <w:rFonts w:ascii="Arial" w:hAnsi="Arial" w:cs="Arial"/>
          <w:sz w:val="24"/>
          <w:szCs w:val="24"/>
        </w:rPr>
        <w:t xml:space="preserve">igual a </w:t>
      </w:r>
      <w:r w:rsidRPr="00D73DB9">
        <w:rPr>
          <w:rFonts w:ascii="Arial" w:eastAsia="SymbolMT" w:hAnsi="Arial" w:cs="Arial"/>
        </w:rPr>
        <w:t>-</w:t>
      </w:r>
      <m:oMath>
        <m:f>
          <m:fPr>
            <m:type m:val="lin"/>
            <m:ctrlPr>
              <w:rPr>
                <w:rFonts w:ascii="Cambria Math" w:eastAsia="SymbolMT" w:hAnsi="Arial" w:cs="Arial"/>
                <w:i/>
              </w:rPr>
            </m:ctrlPr>
          </m:fPr>
          <m:num>
            <m:sSubSup>
              <m:sSubSupPr>
                <m:ctrlPr>
                  <w:rPr>
                    <w:rFonts w:ascii="Cambria Math" w:eastAsia="SymbolMT" w:hAnsi="Arial" w:cs="Arial"/>
                    <w:i/>
                  </w:rPr>
                </m:ctrlPr>
              </m:sSubSupPr>
              <m:e>
                <m:r>
                  <w:rPr>
                    <w:rFonts w:ascii="Cambria Math" w:eastAsia="SymbolMT" w:hAnsi="Cambria Math" w:cs="Arial"/>
                  </w:rPr>
                  <m:t>σ</m:t>
                </m:r>
              </m:e>
              <m:sub>
                <m:r>
                  <w:rPr>
                    <w:rFonts w:ascii="Cambria Math" w:eastAsia="SymbolMT" w:hAnsi="Cambria Math" w:cs="Arial"/>
                  </w:rPr>
                  <m:t>χ</m:t>
                </m:r>
              </m:sub>
              <m:sup>
                <m:r>
                  <w:rPr>
                    <w:rFonts w:ascii="Cambria Math" w:eastAsia="SymbolMT" w:hAnsi="Arial" w:cs="Arial"/>
                  </w:rPr>
                  <m:t>2</m:t>
                </m:r>
              </m:sup>
            </m:sSubSup>
            <m:sSub>
              <m:sSubPr>
                <m:ctrlPr>
                  <w:rPr>
                    <w:rFonts w:ascii="Cambria Math" w:eastAsia="SymbolMT" w:hAnsi="Arial" w:cs="Arial"/>
                    <w:i/>
                  </w:rPr>
                </m:ctrlPr>
              </m:sSubPr>
              <m:e>
                <m:r>
                  <w:rPr>
                    <w:rFonts w:ascii="Cambria Math" w:eastAsia="SymbolMT" w:hAnsi="Cambria Math" w:cs="Arial"/>
                  </w:rPr>
                  <m:t>k</m:t>
                </m:r>
              </m:e>
              <m:sub>
                <m:r>
                  <w:rPr>
                    <w:rFonts w:ascii="Cambria Math" w:eastAsia="SymbolMT" w:hAnsi="Cambria Math" w:cs="Arial"/>
                  </w:rPr>
                  <m:t>j</m:t>
                </m:r>
              </m:sub>
            </m:sSub>
            <m:sSub>
              <m:sSubPr>
                <m:ctrlPr>
                  <w:rPr>
                    <w:rFonts w:ascii="Cambria Math" w:eastAsia="SymbolMT" w:hAnsi="Arial" w:cs="Arial"/>
                    <w:i/>
                  </w:rPr>
                </m:ctrlPr>
              </m:sSubPr>
              <m:e>
                <m:r>
                  <w:rPr>
                    <w:rFonts w:ascii="Cambria Math" w:eastAsia="SymbolMT" w:hAnsi="Cambria Math" w:cs="Arial"/>
                  </w:rPr>
                  <m:t>k</m:t>
                </m:r>
              </m:e>
              <m:sub>
                <m:r>
                  <w:rPr>
                    <w:rFonts w:ascii="Arial" w:eastAsia="SymbolMT" w:hAnsi="Cambria Math" w:cs="Arial"/>
                  </w:rPr>
                  <m:t>h</m:t>
                </m:r>
              </m:sub>
            </m:sSub>
          </m:num>
          <m:den>
            <m:r>
              <w:rPr>
                <w:rFonts w:ascii="Cambria Math" w:eastAsia="SymbolMT" w:hAnsi="Cambria Math" w:cs="Arial"/>
              </w:rPr>
              <m:t>K</m:t>
            </m:r>
          </m:den>
        </m:f>
        <m:r>
          <w:rPr>
            <w:rFonts w:ascii="Cambria Math" w:hAnsi="Arial" w:cs="Arial"/>
          </w:rPr>
          <m:t>,</m:t>
        </m:r>
        <m:r>
          <w:rPr>
            <w:rFonts w:ascii="Arial" w:hAnsi="Cambria Math" w:cs="Arial"/>
          </w:rPr>
          <m:t>h</m:t>
        </m:r>
        <m:r>
          <w:rPr>
            <w:rFonts w:ascii="Cambria Math" w:hAnsi="Arial" w:cs="Arial"/>
          </w:rPr>
          <m:t xml:space="preserve">, </m:t>
        </m:r>
        <m:r>
          <w:rPr>
            <w:rFonts w:ascii="Cambria Math" w:hAnsi="Cambria Math" w:cs="Arial"/>
          </w:rPr>
          <m:t>j</m:t>
        </m:r>
        <m:r>
          <w:rPr>
            <w:rFonts w:ascii="Cambria Math" w:hAnsi="Arial" w:cs="Arial"/>
          </w:rPr>
          <m:t>=1,</m:t>
        </m:r>
        <m:r>
          <w:rPr>
            <w:rFonts w:ascii="Arial" w:hAnsi="Arial" w:cs="Arial"/>
          </w:rPr>
          <m:t>…</m:t>
        </m:r>
        <m:r>
          <w:rPr>
            <w:rFonts w:ascii="Cambria Math" w:hAnsi="Arial" w:cs="Arial"/>
          </w:rPr>
          <m:t xml:space="preserve">, </m:t>
        </m:r>
        <m:r>
          <w:rPr>
            <w:rFonts w:ascii="Cambria Math" w:hAnsi="Cambria Math" w:cs="Arial"/>
          </w:rPr>
          <m:t>w</m:t>
        </m:r>
        <m:r>
          <w:rPr>
            <w:rFonts w:ascii="Arial" w:hAnsi="Arial" w:cs="Arial"/>
          </w:rPr>
          <m:t>-</m:t>
        </m:r>
        <m:r>
          <w:rPr>
            <w:rFonts w:ascii="Cambria Math" w:hAnsi="Arial" w:cs="Arial"/>
          </w:rPr>
          <m:t xml:space="preserve">1, </m:t>
        </m:r>
        <m:r>
          <w:rPr>
            <w:rFonts w:ascii="Cambria Math" w:hAnsi="Cambria Math" w:cs="Arial"/>
          </w:rPr>
          <m:t>j</m:t>
        </m:r>
        <m:r>
          <w:rPr>
            <w:rFonts w:ascii="Cambria Math" w:hAnsi="Arial" w:cs="Arial"/>
          </w:rPr>
          <m:t xml:space="preserve"> </m:t>
        </m:r>
        <m:r>
          <w:rPr>
            <w:rFonts w:ascii="Arial" w:hAnsi="Arial" w:cs="Arial"/>
          </w:rPr>
          <m:t>≠</m:t>
        </m:r>
        <m:r>
          <w:rPr>
            <w:rFonts w:ascii="Arial" w:hAnsi="Cambria Math" w:cs="Arial"/>
          </w:rPr>
          <m:t>h</m:t>
        </m:r>
      </m:oMath>
      <w:r w:rsidRPr="00E944F6">
        <w:rPr>
          <w:rFonts w:ascii="Arial" w:eastAsia="SymbolMT" w:hAnsi="Arial" w:cs="Arial"/>
          <w:sz w:val="24"/>
          <w:szCs w:val="24"/>
        </w:rPr>
        <w:t xml:space="preserve">. </w:t>
      </w:r>
      <w:r w:rsidRPr="00E944F6">
        <w:rPr>
          <w:rFonts w:ascii="Arial" w:hAnsi="Arial" w:cs="Arial"/>
          <w:sz w:val="24"/>
          <w:szCs w:val="24"/>
        </w:rPr>
        <w:t xml:space="preserve">Aunque cada uno de los </w:t>
      </w:r>
      <w:r w:rsidRPr="00E944F6">
        <w:rPr>
          <w:rFonts w:ascii="Arial" w:hAnsi="Arial" w:cs="Arial"/>
          <w:i/>
          <w:iCs/>
          <w:sz w:val="24"/>
          <w:szCs w:val="24"/>
        </w:rPr>
        <w:t xml:space="preserve">w </w:t>
      </w:r>
      <w:r w:rsidRPr="00E944F6">
        <w:rPr>
          <w:rFonts w:ascii="Arial" w:hAnsi="Arial" w:cs="Arial"/>
          <w:sz w:val="24"/>
          <w:szCs w:val="24"/>
        </w:rPr>
        <w:t xml:space="preserve">efectos diarios, </w:t>
      </w:r>
      <w:proofErr w:type="spellStart"/>
      <w:r w:rsidRPr="00E944F6">
        <w:rPr>
          <w:rFonts w:ascii="Arial" w:eastAsia="SymbolMT" w:hAnsi="Arial" w:cs="Arial"/>
          <w:sz w:val="28"/>
          <w:szCs w:val="28"/>
        </w:rPr>
        <w:t>θ</w:t>
      </w:r>
      <w:r w:rsidRPr="00E944F6">
        <w:rPr>
          <w:rFonts w:ascii="Arial" w:eastAsia="SymbolMT" w:hAnsi="Arial" w:cs="Arial"/>
          <w:sz w:val="28"/>
          <w:szCs w:val="28"/>
          <w:vertAlign w:val="subscript"/>
        </w:rPr>
        <w:t>j</w:t>
      </w:r>
      <w:proofErr w:type="gramStart"/>
      <w:r w:rsidRPr="00E944F6">
        <w:rPr>
          <w:rFonts w:ascii="Arial" w:eastAsia="SymbolMT" w:hAnsi="Arial" w:cs="Arial"/>
          <w:sz w:val="28"/>
          <w:szCs w:val="28"/>
          <w:vertAlign w:val="subscript"/>
        </w:rPr>
        <w:t>,t</w:t>
      </w:r>
      <w:proofErr w:type="spellEnd"/>
      <w:proofErr w:type="gramEnd"/>
      <w:r w:rsidRPr="00E944F6">
        <w:rPr>
          <w:rFonts w:ascii="Arial" w:hAnsi="Arial" w:cs="Arial"/>
          <w:sz w:val="24"/>
          <w:szCs w:val="24"/>
        </w:rPr>
        <w:t xml:space="preserve">, evoluciona en el tiempo, el valor del componente diario en un instante dado del tiempo, </w:t>
      </w:r>
      <w:proofErr w:type="spellStart"/>
      <w:r w:rsidRPr="00E944F6">
        <w:rPr>
          <w:rFonts w:ascii="Arial" w:eastAsia="SymbolMT" w:hAnsi="Arial" w:cs="Arial"/>
          <w:sz w:val="24"/>
          <w:szCs w:val="24"/>
        </w:rPr>
        <w:t>θ</w:t>
      </w:r>
      <w:r w:rsidRPr="00E944F6">
        <w:rPr>
          <w:rFonts w:ascii="Arial" w:eastAsia="SymbolMT" w:hAnsi="Arial" w:cs="Arial"/>
          <w:sz w:val="24"/>
          <w:szCs w:val="24"/>
          <w:vertAlign w:val="subscript"/>
        </w:rPr>
        <w:t>t</w:t>
      </w:r>
      <w:proofErr w:type="spellEnd"/>
      <w:r w:rsidRPr="00E944F6">
        <w:rPr>
          <w:rFonts w:ascii="Arial" w:hAnsi="Arial" w:cs="Arial"/>
          <w:sz w:val="24"/>
          <w:szCs w:val="24"/>
        </w:rPr>
        <w:t xml:space="preserve">, viene dado por el valor del efecto asociado al día de la semana al que pertenece la observación registrada en el instante </w:t>
      </w:r>
      <w:r w:rsidRPr="00E944F6">
        <w:rPr>
          <w:rFonts w:ascii="Arial" w:hAnsi="Arial" w:cs="Arial"/>
          <w:i/>
          <w:iCs/>
          <w:sz w:val="24"/>
          <w:szCs w:val="24"/>
        </w:rPr>
        <w:t>t</w:t>
      </w:r>
      <w:r w:rsidRPr="00E944F6">
        <w:rPr>
          <w:rFonts w:ascii="Arial" w:hAnsi="Arial" w:cs="Arial"/>
          <w:sz w:val="24"/>
          <w:szCs w:val="24"/>
        </w:rPr>
        <w:t xml:space="preserve">, es decir, </w:t>
      </w:r>
      <w:proofErr w:type="spellStart"/>
      <w:r w:rsidRPr="00D73DB9">
        <w:rPr>
          <w:rFonts w:ascii="Arial" w:eastAsia="SymbolMT" w:hAnsi="Arial" w:cs="Arial"/>
        </w:rPr>
        <w:t>θ</w:t>
      </w:r>
      <w:r w:rsidRPr="00D73DB9">
        <w:rPr>
          <w:rFonts w:ascii="Arial" w:eastAsia="SymbolMT" w:hAnsi="Arial" w:cs="Arial"/>
          <w:vertAlign w:val="subscript"/>
        </w:rPr>
        <w:t>t</w:t>
      </w:r>
      <w:proofErr w:type="spellEnd"/>
      <w:r w:rsidRPr="00D73DB9">
        <w:rPr>
          <w:rFonts w:ascii="Arial" w:eastAsia="SymbolMT" w:hAnsi="Arial" w:cs="Arial"/>
        </w:rPr>
        <w:t xml:space="preserve"> = </w:t>
      </w:r>
      <w:proofErr w:type="spellStart"/>
      <w:r w:rsidRPr="00D73DB9">
        <w:rPr>
          <w:rFonts w:ascii="Arial" w:eastAsia="SymbolMT" w:hAnsi="Arial" w:cs="Arial"/>
        </w:rPr>
        <w:t>θ</w:t>
      </w:r>
      <w:r w:rsidRPr="00D73DB9">
        <w:rPr>
          <w:rFonts w:ascii="Arial" w:eastAsia="SymbolMT" w:hAnsi="Arial" w:cs="Arial"/>
          <w:vertAlign w:val="subscript"/>
        </w:rPr>
        <w:t>j,t</w:t>
      </w:r>
      <w:proofErr w:type="spellEnd"/>
      <w:r w:rsidRPr="00D73DB9">
        <w:rPr>
          <w:rFonts w:ascii="Arial" w:eastAsia="SymbolMT" w:hAnsi="Arial" w:cs="Arial"/>
        </w:rPr>
        <w:t xml:space="preserve">, </w:t>
      </w:r>
      <w:r>
        <w:rPr>
          <w:rFonts w:ascii="Arial" w:eastAsia="SymbolMT" w:hAnsi="Arial" w:cs="Arial"/>
        </w:rPr>
        <w:t xml:space="preserve">   </w:t>
      </w:r>
      <w:r w:rsidRPr="00D73DB9">
        <w:rPr>
          <w:rFonts w:ascii="Arial" w:hAnsi="Arial" w:cs="Arial"/>
          <w:i/>
          <w:iCs/>
        </w:rPr>
        <w:t xml:space="preserve"> t = 1,…,T</w:t>
      </w:r>
      <w:r w:rsidRPr="00D73DB9">
        <w:rPr>
          <w:rFonts w:ascii="Arial" w:hAnsi="Arial" w:cs="Arial"/>
        </w:rPr>
        <w:t>,</w:t>
      </w:r>
      <w:r w:rsidRPr="00E944F6">
        <w:rPr>
          <w:rFonts w:ascii="Arial" w:hAnsi="Arial" w:cs="Arial"/>
          <w:sz w:val="24"/>
          <w:szCs w:val="24"/>
        </w:rPr>
        <w:t xml:space="preserve"> donde </w:t>
      </w:r>
      <w:r w:rsidRPr="00E944F6">
        <w:rPr>
          <w:rFonts w:ascii="Arial" w:hAnsi="Arial" w:cs="Arial"/>
          <w:i/>
          <w:iCs/>
          <w:sz w:val="24"/>
          <w:szCs w:val="24"/>
        </w:rPr>
        <w:t xml:space="preserve">j </w:t>
      </w:r>
      <w:r w:rsidRPr="00E944F6">
        <w:rPr>
          <w:rFonts w:ascii="Arial" w:hAnsi="Arial" w:cs="Arial"/>
          <w:sz w:val="24"/>
          <w:szCs w:val="24"/>
        </w:rPr>
        <w:t>es el tipo de día al que pertenece la observación.</w:t>
      </w:r>
    </w:p>
    <w:p w:rsidR="007C0927" w:rsidRDefault="007C0927" w:rsidP="007C0927">
      <w:pPr>
        <w:autoSpaceDE w:val="0"/>
        <w:autoSpaceDN w:val="0"/>
        <w:adjustRightInd w:val="0"/>
        <w:spacing w:after="0" w:line="480" w:lineRule="auto"/>
        <w:ind w:left="1418" w:firstLine="1134"/>
        <w:jc w:val="both"/>
        <w:rPr>
          <w:rFonts w:ascii="Arial" w:hAnsi="Arial" w:cs="Arial"/>
          <w:sz w:val="24"/>
          <w:szCs w:val="24"/>
        </w:rPr>
      </w:pPr>
    </w:p>
    <w:p w:rsidR="007C0927" w:rsidRDefault="007C0927" w:rsidP="007C0927">
      <w:pPr>
        <w:autoSpaceDE w:val="0"/>
        <w:autoSpaceDN w:val="0"/>
        <w:adjustRightInd w:val="0"/>
        <w:spacing w:after="0" w:line="480" w:lineRule="auto"/>
        <w:ind w:left="1418" w:firstLine="1134"/>
        <w:jc w:val="both"/>
        <w:rPr>
          <w:rFonts w:ascii="TimesNewRoman" w:hAnsi="TimesNewRoman" w:cs="TimesNewRoman"/>
          <w:sz w:val="24"/>
          <w:szCs w:val="24"/>
        </w:rPr>
      </w:pPr>
      <w:r w:rsidRPr="00E944F6">
        <w:rPr>
          <w:rFonts w:ascii="Arial" w:hAnsi="Arial" w:cs="Arial"/>
          <w:sz w:val="24"/>
          <w:szCs w:val="24"/>
        </w:rPr>
        <w:lastRenderedPageBreak/>
        <w:t xml:space="preserve">Como el modelo se formula para los primeros </w:t>
      </w:r>
      <w:r w:rsidRPr="00E944F6">
        <w:rPr>
          <w:rFonts w:ascii="Arial" w:hAnsi="Arial" w:cs="Arial"/>
          <w:i/>
          <w:iCs/>
          <w:sz w:val="24"/>
          <w:szCs w:val="24"/>
        </w:rPr>
        <w:t>w</w:t>
      </w:r>
      <w:r w:rsidRPr="00E944F6">
        <w:rPr>
          <w:rFonts w:ascii="Arial" w:eastAsia="SymbolMT" w:hAnsi="Arial" w:cs="Arial"/>
          <w:sz w:val="24"/>
          <w:szCs w:val="24"/>
        </w:rPr>
        <w:t xml:space="preserve"> -</w:t>
      </w:r>
      <w:r w:rsidRPr="00E944F6">
        <w:rPr>
          <w:rFonts w:ascii="Arial" w:hAnsi="Arial" w:cs="Arial"/>
          <w:sz w:val="24"/>
          <w:szCs w:val="24"/>
        </w:rPr>
        <w:t xml:space="preserve">1 efectos diarios, el efecto para el tipo de día </w:t>
      </w:r>
      <w:r w:rsidRPr="00E944F6">
        <w:rPr>
          <w:rFonts w:ascii="Arial" w:hAnsi="Arial" w:cs="Arial"/>
          <w:i/>
          <w:iCs/>
          <w:sz w:val="24"/>
          <w:szCs w:val="24"/>
        </w:rPr>
        <w:t xml:space="preserve">w </w:t>
      </w:r>
      <w:r w:rsidRPr="00E944F6">
        <w:rPr>
          <w:rFonts w:ascii="Arial" w:hAnsi="Arial" w:cs="Arial"/>
          <w:sz w:val="24"/>
          <w:szCs w:val="24"/>
        </w:rPr>
        <w:t>se obtiene a partir de la condición de que, en cualquier momento del tiempo, la suma de los efectos diarios correspondientes a los diferentes días de una semana es igual a cero, es decir,</w:t>
      </w:r>
    </w:p>
    <w:p w:rsidR="007C0927" w:rsidRDefault="00E16F71" w:rsidP="007C0927">
      <w:pPr>
        <w:autoSpaceDE w:val="0"/>
        <w:autoSpaceDN w:val="0"/>
        <w:adjustRightInd w:val="0"/>
        <w:spacing w:after="0" w:line="480" w:lineRule="auto"/>
        <w:jc w:val="center"/>
        <w:rPr>
          <w:rFonts w:ascii="TimesNewRoman" w:eastAsiaTheme="minorEastAsia" w:hAnsi="TimesNewRoman" w:cs="TimesNewRoman"/>
          <w:sz w:val="24"/>
          <w:szCs w:val="24"/>
        </w:rPr>
      </w:pPr>
      <m:oMath>
        <m:sSub>
          <m:sSubPr>
            <m:ctrlPr>
              <w:rPr>
                <w:rFonts w:ascii="Cambria Math" w:hAnsi="Cambria Math" w:cs="TimesNewRoman"/>
                <w:i/>
                <w:sz w:val="24"/>
                <w:szCs w:val="24"/>
              </w:rPr>
            </m:ctrlPr>
          </m:sSubPr>
          <m:e>
            <m:r>
              <w:rPr>
                <w:rFonts w:ascii="Cambria Math" w:hAnsi="Cambria Math" w:cs="TimesNewRoman"/>
                <w:sz w:val="24"/>
                <w:szCs w:val="24"/>
              </w:rPr>
              <m:t xml:space="preserve">                          θ</m:t>
            </m:r>
          </m:e>
          <m:sub>
            <m:r>
              <w:rPr>
                <w:rFonts w:ascii="Cambria Math" w:hAnsi="Cambria Math" w:cs="TimesNewRoman"/>
                <w:sz w:val="24"/>
                <w:szCs w:val="24"/>
              </w:rPr>
              <m:t>w, t</m:t>
            </m:r>
          </m:sub>
        </m:sSub>
        <m:r>
          <w:rPr>
            <w:rFonts w:ascii="Cambria Math" w:hAnsi="Cambria Math" w:cs="TimesNewRoman"/>
            <w:sz w:val="24"/>
            <w:szCs w:val="24"/>
          </w:rPr>
          <m:t>=-</m:t>
        </m:r>
        <m:sSubSup>
          <m:sSubSupPr>
            <m:ctrlPr>
              <w:rPr>
                <w:rFonts w:ascii="Cambria Math" w:hAnsi="Cambria Math" w:cs="TimesNewRoman"/>
                <w:i/>
                <w:sz w:val="24"/>
                <w:szCs w:val="24"/>
              </w:rPr>
            </m:ctrlPr>
          </m:sSubSupPr>
          <m:e>
            <m:r>
              <w:rPr>
                <w:rFonts w:ascii="Cambria Math" w:hAnsi="Cambria Math" w:cs="TimesNewRoman"/>
                <w:sz w:val="24"/>
                <w:szCs w:val="24"/>
              </w:rPr>
              <m:t>k</m:t>
            </m:r>
          </m:e>
          <m:sub>
            <m:r>
              <w:rPr>
                <w:rFonts w:ascii="Cambria Math" w:hAnsi="Cambria Math" w:cs="TimesNewRoman"/>
                <w:sz w:val="24"/>
                <w:szCs w:val="24"/>
              </w:rPr>
              <m:t>w</m:t>
            </m:r>
          </m:sub>
          <m:sup>
            <m:r>
              <w:rPr>
                <w:rFonts w:ascii="Cambria Math" w:hAnsi="Cambria Math" w:cs="TimesNewRoman"/>
                <w:sz w:val="24"/>
                <w:szCs w:val="24"/>
              </w:rPr>
              <m:t>-1</m:t>
            </m:r>
          </m:sup>
        </m:sSubSup>
        <m:nary>
          <m:naryPr>
            <m:chr m:val="∑"/>
            <m:limLoc m:val="subSup"/>
            <m:ctrlPr>
              <w:rPr>
                <w:rFonts w:ascii="Cambria Math" w:hAnsi="Cambria Math" w:cs="TimesNewRoman"/>
                <w:i/>
                <w:sz w:val="24"/>
                <w:szCs w:val="24"/>
              </w:rPr>
            </m:ctrlPr>
          </m:naryPr>
          <m:sub>
            <m:r>
              <w:rPr>
                <w:rFonts w:ascii="Cambria Math" w:hAnsi="Cambria Math" w:cs="TimesNewRoman"/>
                <w:sz w:val="24"/>
                <w:szCs w:val="24"/>
              </w:rPr>
              <m:t>j=1</m:t>
            </m:r>
          </m:sub>
          <m:sup>
            <m:r>
              <w:rPr>
                <w:rFonts w:ascii="Cambria Math" w:hAnsi="Cambria Math" w:cs="TimesNewRoman"/>
                <w:sz w:val="24"/>
                <w:szCs w:val="24"/>
              </w:rPr>
              <m:t>w-1</m:t>
            </m:r>
          </m:sup>
          <m:e>
            <m:sSub>
              <m:sSubPr>
                <m:ctrlPr>
                  <w:rPr>
                    <w:rFonts w:ascii="Cambria Math" w:hAnsi="Cambria Math" w:cs="TimesNewRoman"/>
                    <w:i/>
                    <w:sz w:val="24"/>
                    <w:szCs w:val="24"/>
                  </w:rPr>
                </m:ctrlPr>
              </m:sSubPr>
              <m:e>
                <m:r>
                  <w:rPr>
                    <w:rFonts w:ascii="Cambria Math" w:hAnsi="Cambria Math" w:cs="TimesNewRoman"/>
                    <w:sz w:val="24"/>
                    <w:szCs w:val="24"/>
                  </w:rPr>
                  <m:t>k</m:t>
                </m:r>
              </m:e>
              <m:sub>
                <m:r>
                  <w:rPr>
                    <w:rFonts w:ascii="Cambria Math" w:hAnsi="Cambria Math" w:cs="TimesNewRoman"/>
                    <w:sz w:val="24"/>
                    <w:szCs w:val="24"/>
                  </w:rPr>
                  <m:t>j</m:t>
                </m:r>
              </m:sub>
            </m:sSub>
          </m:e>
        </m:nary>
        <m:sSub>
          <m:sSubPr>
            <m:ctrlPr>
              <w:rPr>
                <w:rFonts w:ascii="Cambria Math" w:hAnsi="Cambria Math" w:cs="TimesNewRoman"/>
                <w:i/>
                <w:sz w:val="24"/>
                <w:szCs w:val="24"/>
              </w:rPr>
            </m:ctrlPr>
          </m:sSubPr>
          <m:e>
            <m:r>
              <w:rPr>
                <w:rFonts w:ascii="Cambria Math" w:hAnsi="Cambria Math" w:cs="TimesNewRoman"/>
                <w:sz w:val="24"/>
                <w:szCs w:val="24"/>
              </w:rPr>
              <m:t>θ</m:t>
            </m:r>
          </m:e>
          <m:sub>
            <m:r>
              <w:rPr>
                <w:rFonts w:ascii="Cambria Math" w:hAnsi="Cambria Math" w:cs="TimesNewRoman"/>
                <w:sz w:val="24"/>
                <w:szCs w:val="24"/>
              </w:rPr>
              <m:t>j, t</m:t>
            </m:r>
          </m:sub>
        </m:sSub>
      </m:oMath>
      <w:r w:rsidR="002B6E3E">
        <w:rPr>
          <w:rFonts w:ascii="TimesNewRoman" w:eastAsiaTheme="minorEastAsia" w:hAnsi="TimesNewRoman" w:cs="TimesNewRoman"/>
          <w:sz w:val="24"/>
          <w:szCs w:val="24"/>
        </w:rPr>
        <w:t xml:space="preserve">        </w:t>
      </w:r>
    </w:p>
    <w:p w:rsidR="007C0927" w:rsidRDefault="007C0927" w:rsidP="007C0927">
      <w:pPr>
        <w:autoSpaceDE w:val="0"/>
        <w:autoSpaceDN w:val="0"/>
        <w:adjustRightInd w:val="0"/>
        <w:spacing w:after="0" w:line="480" w:lineRule="auto"/>
        <w:jc w:val="center"/>
        <w:rPr>
          <w:rFonts w:ascii="TimesNewRoman" w:eastAsiaTheme="minorEastAsia" w:hAnsi="TimesNewRoman" w:cs="TimesNewRoman"/>
          <w:sz w:val="24"/>
          <w:szCs w:val="24"/>
        </w:rPr>
      </w:pPr>
    </w:p>
    <w:p w:rsidR="007C0927" w:rsidRDefault="007C0927" w:rsidP="007C0927">
      <w:pPr>
        <w:autoSpaceDE w:val="0"/>
        <w:autoSpaceDN w:val="0"/>
        <w:adjustRightInd w:val="0"/>
        <w:spacing w:after="0" w:line="480" w:lineRule="auto"/>
        <w:ind w:left="1418" w:firstLine="1134"/>
        <w:jc w:val="both"/>
        <w:rPr>
          <w:rFonts w:ascii="Arial" w:hAnsi="Arial" w:cs="Arial"/>
          <w:sz w:val="24"/>
          <w:szCs w:val="24"/>
        </w:rPr>
      </w:pPr>
      <w:r w:rsidRPr="00D73DB9">
        <w:rPr>
          <w:rFonts w:ascii="Arial" w:hAnsi="Arial" w:cs="Arial"/>
          <w:sz w:val="24"/>
          <w:szCs w:val="24"/>
        </w:rPr>
        <w:t>El ámbito de aplicación de este último modelo no está limitado a los efectos diarios, sino que puede ser interpretado como una generalización del modelo formulado para el componente estacional en la que se admite que no todas las estaciones sean igualmente ponderadas.</w:t>
      </w:r>
    </w:p>
    <w:p w:rsidR="007C0927" w:rsidRDefault="007C0927" w:rsidP="007C0927">
      <w:pPr>
        <w:autoSpaceDE w:val="0"/>
        <w:autoSpaceDN w:val="0"/>
        <w:adjustRightInd w:val="0"/>
        <w:spacing w:after="0" w:line="480" w:lineRule="auto"/>
        <w:ind w:left="1418" w:firstLine="1134"/>
        <w:jc w:val="both"/>
        <w:rPr>
          <w:rFonts w:ascii="Arial" w:hAnsi="Arial" w:cs="Arial"/>
          <w:sz w:val="24"/>
          <w:szCs w:val="24"/>
        </w:rPr>
      </w:pPr>
    </w:p>
    <w:p w:rsidR="007C0927" w:rsidRDefault="007C0927" w:rsidP="007C0927">
      <w:pPr>
        <w:autoSpaceDE w:val="0"/>
        <w:autoSpaceDN w:val="0"/>
        <w:adjustRightInd w:val="0"/>
        <w:spacing w:after="0" w:line="480" w:lineRule="auto"/>
        <w:ind w:left="1418" w:firstLine="1134"/>
        <w:jc w:val="both"/>
        <w:rPr>
          <w:rFonts w:ascii="Arial" w:hAnsi="Arial" w:cs="Arial"/>
          <w:sz w:val="24"/>
          <w:szCs w:val="24"/>
        </w:rPr>
      </w:pPr>
      <w:r w:rsidRPr="00D73DB9">
        <w:rPr>
          <w:rFonts w:ascii="Arial" w:hAnsi="Arial" w:cs="Arial"/>
          <w:sz w:val="24"/>
          <w:szCs w:val="24"/>
        </w:rPr>
        <w:t>Por último, si aún siendo el periodo de las observaciones inferior a la anual, el análisis revela la ausencia de variaciones estacionales o se da el caso de que los datos han sido</w:t>
      </w:r>
      <w:r w:rsidR="00197D95">
        <w:rPr>
          <w:rFonts w:ascii="Arial" w:hAnsi="Arial" w:cs="Arial"/>
          <w:sz w:val="24"/>
          <w:szCs w:val="24"/>
        </w:rPr>
        <w:t xml:space="preserve"> a</w:t>
      </w:r>
      <w:r w:rsidRPr="00D73DB9">
        <w:rPr>
          <w:rFonts w:ascii="Arial" w:hAnsi="Arial" w:cs="Arial"/>
          <w:sz w:val="24"/>
          <w:szCs w:val="24"/>
        </w:rPr>
        <w:t>justados estacionalmente, se puede plantear un modelo estructural sin componente estacional.</w:t>
      </w:r>
    </w:p>
    <w:p w:rsidR="007C0927" w:rsidRDefault="007C0927" w:rsidP="007C0927">
      <w:pPr>
        <w:autoSpaceDE w:val="0"/>
        <w:autoSpaceDN w:val="0"/>
        <w:adjustRightInd w:val="0"/>
        <w:spacing w:after="0" w:line="480" w:lineRule="auto"/>
        <w:ind w:left="1418" w:firstLine="1134"/>
        <w:jc w:val="both"/>
        <w:rPr>
          <w:rFonts w:ascii="Arial" w:hAnsi="Arial" w:cs="Arial"/>
          <w:sz w:val="24"/>
          <w:szCs w:val="24"/>
        </w:rPr>
      </w:pPr>
    </w:p>
    <w:p w:rsidR="007C0927" w:rsidRPr="00D73DB9" w:rsidRDefault="007C0927" w:rsidP="007C0927">
      <w:pPr>
        <w:autoSpaceDE w:val="0"/>
        <w:autoSpaceDN w:val="0"/>
        <w:adjustRightInd w:val="0"/>
        <w:spacing w:after="0" w:line="480" w:lineRule="auto"/>
        <w:ind w:left="1418" w:firstLine="1134"/>
        <w:jc w:val="both"/>
        <w:rPr>
          <w:rFonts w:ascii="Arial" w:hAnsi="Arial" w:cs="Arial"/>
          <w:sz w:val="24"/>
          <w:szCs w:val="24"/>
        </w:rPr>
      </w:pPr>
      <w:r w:rsidRPr="00D73DB9">
        <w:rPr>
          <w:rFonts w:ascii="Arial" w:hAnsi="Arial" w:cs="Arial"/>
          <w:sz w:val="24"/>
          <w:szCs w:val="24"/>
        </w:rPr>
        <w:lastRenderedPageBreak/>
        <w:t>Combinando la tendencia bajo la formulación del modelo de tendencia lineal local y el componente estacional bajo cualquiera de las dos formulaciones estocásticas básicas, es decir, sin considerar posibles efectos intermensuales ni de calendario, se obtiene el m</w:t>
      </w:r>
      <w:r w:rsidRPr="00D73DB9">
        <w:rPr>
          <w:rFonts w:ascii="Arial" w:hAnsi="Arial" w:cs="Arial"/>
          <w:i/>
          <w:iCs/>
          <w:sz w:val="24"/>
          <w:szCs w:val="24"/>
        </w:rPr>
        <w:t xml:space="preserve">odelo estructural básico </w:t>
      </w:r>
      <w:r w:rsidRPr="00D73DB9">
        <w:rPr>
          <w:rFonts w:ascii="Arial" w:hAnsi="Arial" w:cs="Arial"/>
          <w:sz w:val="24"/>
          <w:szCs w:val="24"/>
        </w:rPr>
        <w:t>(</w:t>
      </w:r>
      <w:r w:rsidRPr="00D73DB9">
        <w:rPr>
          <w:rFonts w:ascii="Arial" w:hAnsi="Arial" w:cs="Arial"/>
          <w:i/>
          <w:iCs/>
          <w:sz w:val="24"/>
          <w:szCs w:val="24"/>
        </w:rPr>
        <w:t>MEB</w:t>
      </w:r>
      <w:r w:rsidRPr="00D73DB9">
        <w:rPr>
          <w:rFonts w:ascii="Arial" w:hAnsi="Arial" w:cs="Arial"/>
          <w:sz w:val="24"/>
          <w:szCs w:val="24"/>
        </w:rPr>
        <w:t xml:space="preserve">. Si se elige la formulación trigonométrica de la estacionalidad, el </w:t>
      </w:r>
      <w:r w:rsidRPr="00D73DB9">
        <w:rPr>
          <w:rFonts w:ascii="Arial" w:hAnsi="Arial" w:cs="Arial"/>
          <w:i/>
          <w:iCs/>
          <w:sz w:val="24"/>
          <w:szCs w:val="24"/>
        </w:rPr>
        <w:t xml:space="preserve">MEB </w:t>
      </w:r>
      <w:r w:rsidRPr="00D73DB9">
        <w:rPr>
          <w:rFonts w:ascii="Arial" w:hAnsi="Arial" w:cs="Arial"/>
          <w:sz w:val="24"/>
          <w:szCs w:val="24"/>
        </w:rPr>
        <w:t>queda especificado, por tanto, del modo siguiente:</w:t>
      </w:r>
    </w:p>
    <w:p w:rsidR="007C0927" w:rsidRDefault="00E16F71" w:rsidP="007C0927">
      <w:pPr>
        <w:autoSpaceDE w:val="0"/>
        <w:autoSpaceDN w:val="0"/>
        <w:adjustRightInd w:val="0"/>
        <w:spacing w:after="0" w:line="480" w:lineRule="auto"/>
        <w:jc w:val="center"/>
        <w:rPr>
          <w:rFonts w:ascii="TimesNewRoman" w:eastAsiaTheme="minorEastAsia" w:hAnsi="TimesNewRoman" w:cs="TimesNewRoman"/>
          <w:sz w:val="24"/>
          <w:szCs w:val="24"/>
        </w:rPr>
      </w:pPr>
      <m:oMathPara>
        <m:oMath>
          <m:sSub>
            <m:sSubPr>
              <m:ctrlPr>
                <w:rPr>
                  <w:rFonts w:ascii="Cambria Math" w:hAnsi="Cambria Math" w:cs="TimesNewRoman"/>
                  <w:i/>
                  <w:sz w:val="24"/>
                  <w:szCs w:val="24"/>
                </w:rPr>
              </m:ctrlPr>
            </m:sSubPr>
            <m:e>
              <m:r>
                <w:rPr>
                  <w:rFonts w:ascii="Cambria Math" w:hAnsi="Cambria Math" w:cs="TimesNewRoman"/>
                  <w:sz w:val="24"/>
                  <w:szCs w:val="24"/>
                </w:rPr>
                <m:t>y</m:t>
              </m:r>
            </m:e>
            <m:sub>
              <m:r>
                <w:rPr>
                  <w:rFonts w:ascii="Cambria Math" w:hAnsi="Cambria Math" w:cs="TimesNewRoman"/>
                  <w:sz w:val="24"/>
                  <w:szCs w:val="24"/>
                </w:rPr>
                <m:t>t</m:t>
              </m:r>
            </m:sub>
          </m:sSub>
          <m:r>
            <w:rPr>
              <w:rFonts w:ascii="Cambria Math" w:hAnsi="Cambria Math" w:cs="TimesNewRoman"/>
              <w:sz w:val="24"/>
              <w:szCs w:val="24"/>
            </w:rPr>
            <m:t>=</m:t>
          </m:r>
          <m:sSub>
            <m:sSubPr>
              <m:ctrlPr>
                <w:rPr>
                  <w:rFonts w:ascii="Cambria Math" w:hAnsi="Cambria Math" w:cs="TimesNewRoman"/>
                  <w:i/>
                  <w:sz w:val="24"/>
                  <w:szCs w:val="24"/>
                </w:rPr>
              </m:ctrlPr>
            </m:sSubPr>
            <m:e>
              <m:r>
                <w:rPr>
                  <w:rFonts w:ascii="Cambria Math" w:hAnsi="Cambria Math" w:cs="TimesNewRoman"/>
                  <w:sz w:val="24"/>
                  <w:szCs w:val="24"/>
                </w:rPr>
                <m:t>μ</m:t>
              </m:r>
            </m:e>
            <m:sub>
              <m:r>
                <w:rPr>
                  <w:rFonts w:ascii="Cambria Math" w:hAnsi="Cambria Math" w:cs="TimesNewRoman"/>
                  <w:sz w:val="24"/>
                  <w:szCs w:val="24"/>
                </w:rPr>
                <m:t>t</m:t>
              </m:r>
            </m:sub>
          </m:sSub>
          <m:r>
            <w:rPr>
              <w:rFonts w:ascii="Cambria Math" w:hAnsi="Cambria Math" w:cs="TimesNewRoman"/>
              <w:sz w:val="24"/>
              <w:szCs w:val="24"/>
            </w:rPr>
            <m:t>+</m:t>
          </m:r>
          <m:sSub>
            <m:sSubPr>
              <m:ctrlPr>
                <w:rPr>
                  <w:rFonts w:ascii="Cambria Math" w:hAnsi="Cambria Math" w:cs="TimesNewRoman"/>
                  <w:i/>
                  <w:sz w:val="24"/>
                  <w:szCs w:val="24"/>
                </w:rPr>
              </m:ctrlPr>
            </m:sSubPr>
            <m:e>
              <m:r>
                <w:rPr>
                  <w:rFonts w:ascii="Cambria Math" w:hAnsi="Cambria Math" w:cs="TimesNewRoman"/>
                  <w:sz w:val="24"/>
                  <w:szCs w:val="24"/>
                </w:rPr>
                <m:t>γ</m:t>
              </m:r>
            </m:e>
            <m:sub>
              <m:r>
                <w:rPr>
                  <w:rFonts w:ascii="Cambria Math" w:hAnsi="Cambria Math" w:cs="TimesNewRoman"/>
                  <w:sz w:val="24"/>
                  <w:szCs w:val="24"/>
                </w:rPr>
                <m:t>t</m:t>
              </m:r>
            </m:sub>
          </m:sSub>
          <m:r>
            <w:rPr>
              <w:rFonts w:ascii="Cambria Math" w:hAnsi="Cambria Math" w:cs="TimesNewRoman"/>
              <w:sz w:val="24"/>
              <w:szCs w:val="24"/>
            </w:rPr>
            <m:t>+</m:t>
          </m:r>
          <m:sSub>
            <m:sSubPr>
              <m:ctrlPr>
                <w:rPr>
                  <w:rFonts w:ascii="Cambria Math" w:hAnsi="Cambria Math" w:cs="TimesNewRoman"/>
                  <w:i/>
                  <w:sz w:val="24"/>
                  <w:szCs w:val="24"/>
                </w:rPr>
              </m:ctrlPr>
            </m:sSubPr>
            <m:e>
              <m:r>
                <w:rPr>
                  <w:rFonts w:ascii="Cambria Math" w:hAnsi="Cambria Math" w:cs="TimesNewRoman"/>
                  <w:sz w:val="24"/>
                  <w:szCs w:val="24"/>
                </w:rPr>
                <m:t>ε</m:t>
              </m:r>
            </m:e>
            <m:sub>
              <m:r>
                <w:rPr>
                  <w:rFonts w:ascii="Cambria Math" w:hAnsi="Cambria Math" w:cs="TimesNewRoman"/>
                  <w:sz w:val="24"/>
                  <w:szCs w:val="24"/>
                </w:rPr>
                <m:t>t</m:t>
              </m:r>
            </m:sub>
          </m:sSub>
          <m:r>
            <w:rPr>
              <w:rFonts w:ascii="Cambria Math" w:hAnsi="Cambria Math" w:cs="TimesNewRoman"/>
              <w:sz w:val="24"/>
              <w:szCs w:val="24"/>
            </w:rPr>
            <m:t xml:space="preserve"> ,                </m:t>
          </m:r>
          <m:sSub>
            <m:sSubPr>
              <m:ctrlPr>
                <w:rPr>
                  <w:rFonts w:ascii="Cambria Math" w:hAnsi="Cambria Math" w:cs="TimesNewRoman"/>
                  <w:i/>
                  <w:sz w:val="24"/>
                  <w:szCs w:val="24"/>
                </w:rPr>
              </m:ctrlPr>
            </m:sSubPr>
            <m:e>
              <m:r>
                <w:rPr>
                  <w:rFonts w:ascii="Cambria Math" w:hAnsi="Cambria Math" w:cs="TimesNewRoman"/>
                  <w:sz w:val="24"/>
                  <w:szCs w:val="24"/>
                </w:rPr>
                <m:t>ε</m:t>
              </m:r>
            </m:e>
            <m:sub>
              <m:r>
                <w:rPr>
                  <w:rFonts w:ascii="Cambria Math" w:hAnsi="Cambria Math" w:cs="TimesNewRoman"/>
                  <w:sz w:val="24"/>
                  <w:szCs w:val="24"/>
                </w:rPr>
                <m:t>t</m:t>
              </m:r>
            </m:sub>
          </m:sSub>
          <m:r>
            <w:rPr>
              <w:rFonts w:ascii="Cambria Math" w:hAnsi="Cambria Math" w:cs="TimesNewRoman"/>
              <w:sz w:val="24"/>
              <w:szCs w:val="24"/>
            </w:rPr>
            <m:t xml:space="preserve"> ∼N(0, </m:t>
          </m:r>
          <m:sSubSup>
            <m:sSubSupPr>
              <m:ctrlPr>
                <w:rPr>
                  <w:rFonts w:ascii="Cambria Math" w:hAnsi="Cambria Math" w:cs="TimesNewRoman"/>
                  <w:i/>
                  <w:sz w:val="24"/>
                  <w:szCs w:val="24"/>
                </w:rPr>
              </m:ctrlPr>
            </m:sSubSupPr>
            <m:e>
              <m:r>
                <w:rPr>
                  <w:rFonts w:ascii="Cambria Math" w:hAnsi="Cambria Math" w:cs="TimesNewRoman"/>
                  <w:sz w:val="24"/>
                  <w:szCs w:val="24"/>
                </w:rPr>
                <m:t>σ</m:t>
              </m:r>
            </m:e>
            <m:sub>
              <m:r>
                <w:rPr>
                  <w:rFonts w:ascii="Cambria Math" w:hAnsi="Cambria Math" w:cs="TimesNewRoman"/>
                  <w:sz w:val="24"/>
                  <w:szCs w:val="24"/>
                </w:rPr>
                <m:t>ε</m:t>
              </m:r>
            </m:sub>
            <m:sup>
              <m:r>
                <w:rPr>
                  <w:rFonts w:ascii="Cambria Math" w:hAnsi="Cambria Math" w:cs="TimesNewRoman"/>
                  <w:sz w:val="24"/>
                  <w:szCs w:val="24"/>
                </w:rPr>
                <m:t>2</m:t>
              </m:r>
            </m:sup>
          </m:sSubSup>
          <m:r>
            <w:rPr>
              <w:rFonts w:ascii="Cambria Math" w:hAnsi="Cambria Math" w:cs="TimesNewRoman"/>
              <w:sz w:val="24"/>
              <w:szCs w:val="24"/>
            </w:rPr>
            <m:t>)</m:t>
          </m:r>
        </m:oMath>
      </m:oMathPara>
    </w:p>
    <w:p w:rsidR="007C0927" w:rsidRDefault="00E16F71" w:rsidP="007C0927">
      <w:pPr>
        <w:autoSpaceDE w:val="0"/>
        <w:autoSpaceDN w:val="0"/>
        <w:adjustRightInd w:val="0"/>
        <w:spacing w:after="0" w:line="480" w:lineRule="auto"/>
        <w:jc w:val="center"/>
        <w:rPr>
          <w:rFonts w:ascii="TimesNewRoman" w:eastAsiaTheme="minorEastAsia" w:hAnsi="TimesNewRoman" w:cs="TimesNewRoman"/>
          <w:sz w:val="24"/>
          <w:szCs w:val="24"/>
        </w:rPr>
      </w:pPr>
      <m:oMathPara>
        <m:oMath>
          <m:sSub>
            <m:sSubPr>
              <m:ctrlPr>
                <w:rPr>
                  <w:rFonts w:ascii="Cambria Math" w:hAnsi="Cambria Math" w:cs="TimesNewRoman"/>
                  <w:i/>
                  <w:sz w:val="24"/>
                  <w:szCs w:val="24"/>
                </w:rPr>
              </m:ctrlPr>
            </m:sSubPr>
            <m:e>
              <m:r>
                <w:rPr>
                  <w:rFonts w:ascii="Cambria Math" w:hAnsi="Cambria Math" w:cs="TimesNewRoman"/>
                  <w:sz w:val="24"/>
                  <w:szCs w:val="24"/>
                </w:rPr>
                <m:t>μ</m:t>
              </m:r>
            </m:e>
            <m:sub>
              <m:r>
                <w:rPr>
                  <w:rFonts w:ascii="Cambria Math" w:hAnsi="Cambria Math" w:cs="TimesNewRoman"/>
                  <w:sz w:val="24"/>
                  <w:szCs w:val="24"/>
                </w:rPr>
                <m:t>t</m:t>
              </m:r>
            </m:sub>
          </m:sSub>
          <m:r>
            <w:rPr>
              <w:rFonts w:ascii="Cambria Math" w:eastAsiaTheme="minorEastAsia" w:hAnsi="Cambria Math" w:cs="TimesNewRoman"/>
              <w:sz w:val="24"/>
              <w:szCs w:val="24"/>
            </w:rPr>
            <m:t>=</m:t>
          </m:r>
          <m:sSub>
            <m:sSubPr>
              <m:ctrlPr>
                <w:rPr>
                  <w:rFonts w:ascii="Cambria Math" w:eastAsiaTheme="minorEastAsia" w:hAnsi="Cambria Math" w:cs="TimesNewRoman"/>
                  <w:i/>
                  <w:sz w:val="24"/>
                  <w:szCs w:val="24"/>
                </w:rPr>
              </m:ctrlPr>
            </m:sSubPr>
            <m:e>
              <m:r>
                <w:rPr>
                  <w:rFonts w:ascii="Cambria Math" w:eastAsiaTheme="minorEastAsia" w:hAnsi="Cambria Math" w:cs="TimesNewRoman"/>
                  <w:sz w:val="24"/>
                  <w:szCs w:val="24"/>
                </w:rPr>
                <m:t>μ</m:t>
              </m:r>
            </m:e>
            <m:sub>
              <m:r>
                <w:rPr>
                  <w:rFonts w:ascii="Cambria Math" w:eastAsiaTheme="minorEastAsia" w:hAnsi="Cambria Math" w:cs="TimesNewRoman"/>
                  <w:sz w:val="24"/>
                  <w:szCs w:val="24"/>
                </w:rPr>
                <m:t>t-1</m:t>
              </m:r>
            </m:sub>
          </m:sSub>
          <m:r>
            <w:rPr>
              <w:rFonts w:ascii="Cambria Math" w:eastAsiaTheme="minorEastAsia" w:hAnsi="Cambria Math" w:cs="TimesNewRoman"/>
              <w:sz w:val="24"/>
              <w:szCs w:val="24"/>
            </w:rPr>
            <m:t>+</m:t>
          </m:r>
          <m:sSub>
            <m:sSubPr>
              <m:ctrlPr>
                <w:rPr>
                  <w:rFonts w:ascii="Cambria Math" w:eastAsiaTheme="minorEastAsia" w:hAnsi="Cambria Math" w:cs="TimesNewRoman"/>
                  <w:i/>
                  <w:sz w:val="24"/>
                  <w:szCs w:val="24"/>
                </w:rPr>
              </m:ctrlPr>
            </m:sSubPr>
            <m:e>
              <m:r>
                <w:rPr>
                  <w:rFonts w:ascii="Cambria Math" w:eastAsiaTheme="minorEastAsia" w:hAnsi="Cambria Math" w:cs="TimesNewRoman"/>
                  <w:sz w:val="24"/>
                  <w:szCs w:val="24"/>
                </w:rPr>
                <m:t>β</m:t>
              </m:r>
            </m:e>
            <m:sub>
              <m:r>
                <w:rPr>
                  <w:rFonts w:ascii="Cambria Math" w:eastAsiaTheme="minorEastAsia" w:hAnsi="Cambria Math" w:cs="TimesNewRoman"/>
                  <w:sz w:val="24"/>
                  <w:szCs w:val="24"/>
                </w:rPr>
                <m:t>t-1</m:t>
              </m:r>
            </m:sub>
          </m:sSub>
          <m:r>
            <w:rPr>
              <w:rFonts w:ascii="Cambria Math" w:eastAsiaTheme="minorEastAsia" w:hAnsi="Cambria Math" w:cs="TimesNewRoman"/>
              <w:sz w:val="24"/>
              <w:szCs w:val="24"/>
            </w:rPr>
            <m:t>+</m:t>
          </m:r>
          <m:sSub>
            <m:sSubPr>
              <m:ctrlPr>
                <w:rPr>
                  <w:rFonts w:ascii="Cambria Math" w:eastAsiaTheme="minorEastAsia" w:hAnsi="Cambria Math" w:cs="TimesNewRoman"/>
                  <w:i/>
                  <w:sz w:val="24"/>
                  <w:szCs w:val="24"/>
                </w:rPr>
              </m:ctrlPr>
            </m:sSubPr>
            <m:e>
              <m:r>
                <w:rPr>
                  <w:rFonts w:ascii="Cambria Math" w:eastAsiaTheme="minorEastAsia" w:hAnsi="Cambria Math" w:cs="TimesNewRoman"/>
                  <w:sz w:val="24"/>
                  <w:szCs w:val="24"/>
                </w:rPr>
                <m:t>η</m:t>
              </m:r>
            </m:e>
            <m:sub>
              <m:r>
                <w:rPr>
                  <w:rFonts w:ascii="Cambria Math" w:eastAsiaTheme="minorEastAsia" w:hAnsi="Cambria Math" w:cs="TimesNewRoman"/>
                  <w:sz w:val="24"/>
                  <w:szCs w:val="24"/>
                </w:rPr>
                <m:t>t</m:t>
              </m:r>
            </m:sub>
          </m:sSub>
          <m:r>
            <w:rPr>
              <w:rFonts w:ascii="Cambria Math" w:eastAsiaTheme="minorEastAsia" w:hAnsi="Cambria Math" w:cs="TimesNewRoman"/>
              <w:sz w:val="24"/>
              <w:szCs w:val="24"/>
            </w:rPr>
            <m:t xml:space="preserve"> ,       </m:t>
          </m:r>
          <m:sSub>
            <m:sSubPr>
              <m:ctrlPr>
                <w:rPr>
                  <w:rFonts w:ascii="Cambria Math" w:eastAsiaTheme="minorEastAsia" w:hAnsi="Cambria Math" w:cs="TimesNewRoman"/>
                  <w:i/>
                  <w:sz w:val="24"/>
                  <w:szCs w:val="24"/>
                </w:rPr>
              </m:ctrlPr>
            </m:sSubPr>
            <m:e>
              <m:r>
                <w:rPr>
                  <w:rFonts w:ascii="Cambria Math" w:eastAsiaTheme="minorEastAsia" w:hAnsi="Cambria Math" w:cs="TimesNewRoman"/>
                  <w:sz w:val="24"/>
                  <w:szCs w:val="24"/>
                </w:rPr>
                <m:t>η</m:t>
              </m:r>
            </m:e>
            <m:sub>
              <m:r>
                <w:rPr>
                  <w:rFonts w:ascii="Cambria Math" w:eastAsiaTheme="minorEastAsia" w:hAnsi="Cambria Math" w:cs="TimesNewRoman"/>
                  <w:sz w:val="24"/>
                  <w:szCs w:val="24"/>
                </w:rPr>
                <m:t xml:space="preserve">t </m:t>
              </m:r>
            </m:sub>
          </m:sSub>
          <m:r>
            <w:rPr>
              <w:rFonts w:ascii="Cambria Math" w:eastAsiaTheme="minorEastAsia" w:hAnsi="Cambria Math" w:cs="TimesNewRoman"/>
              <w:sz w:val="24"/>
              <w:szCs w:val="24"/>
            </w:rPr>
            <m:t xml:space="preserve">∽N(0, </m:t>
          </m:r>
          <m:sSubSup>
            <m:sSubSupPr>
              <m:ctrlPr>
                <w:rPr>
                  <w:rFonts w:ascii="Cambria Math" w:eastAsiaTheme="minorEastAsia" w:hAnsi="Cambria Math" w:cs="TimesNewRoman"/>
                  <w:i/>
                  <w:sz w:val="24"/>
                  <w:szCs w:val="24"/>
                </w:rPr>
              </m:ctrlPr>
            </m:sSubSupPr>
            <m:e>
              <m:r>
                <w:rPr>
                  <w:rFonts w:ascii="Cambria Math" w:eastAsiaTheme="minorEastAsia" w:hAnsi="Cambria Math" w:cs="TimesNewRoman"/>
                  <w:sz w:val="24"/>
                  <w:szCs w:val="24"/>
                </w:rPr>
                <m:t>σ</m:t>
              </m:r>
            </m:e>
            <m:sub>
              <m:r>
                <w:rPr>
                  <w:rFonts w:ascii="Cambria Math" w:eastAsiaTheme="minorEastAsia" w:hAnsi="Cambria Math" w:cs="TimesNewRoman"/>
                  <w:sz w:val="24"/>
                  <w:szCs w:val="24"/>
                </w:rPr>
                <m:t>η</m:t>
              </m:r>
            </m:sub>
            <m:sup>
              <m:r>
                <w:rPr>
                  <w:rFonts w:ascii="Cambria Math" w:eastAsiaTheme="minorEastAsia" w:hAnsi="Cambria Math" w:cs="TimesNewRoman"/>
                  <w:sz w:val="24"/>
                  <w:szCs w:val="24"/>
                </w:rPr>
                <m:t>2</m:t>
              </m:r>
            </m:sup>
          </m:sSubSup>
          <m:r>
            <w:rPr>
              <w:rFonts w:ascii="Cambria Math" w:eastAsiaTheme="minorEastAsia" w:hAnsi="Cambria Math" w:cs="TimesNewRoman"/>
              <w:sz w:val="24"/>
              <w:szCs w:val="24"/>
            </w:rPr>
            <m:t>)</m:t>
          </m:r>
        </m:oMath>
      </m:oMathPara>
    </w:p>
    <w:p w:rsidR="007C0927" w:rsidRDefault="00E16F71" w:rsidP="007C0927">
      <w:pPr>
        <w:autoSpaceDE w:val="0"/>
        <w:autoSpaceDN w:val="0"/>
        <w:adjustRightInd w:val="0"/>
        <w:spacing w:after="0" w:line="480" w:lineRule="auto"/>
        <w:jc w:val="center"/>
        <w:rPr>
          <w:rFonts w:ascii="TimesNewRoman" w:eastAsiaTheme="minorEastAsia" w:hAnsi="TimesNewRoman" w:cs="TimesNewRoman"/>
          <w:sz w:val="24"/>
          <w:szCs w:val="24"/>
        </w:rPr>
      </w:pPr>
      <m:oMathPara>
        <m:oMath>
          <m:sSub>
            <m:sSubPr>
              <m:ctrlPr>
                <w:rPr>
                  <w:rFonts w:ascii="Cambria Math" w:hAnsi="Cambria Math" w:cs="TimesNewRoman"/>
                  <w:i/>
                  <w:sz w:val="24"/>
                  <w:szCs w:val="24"/>
                </w:rPr>
              </m:ctrlPr>
            </m:sSubPr>
            <m:e>
              <m:r>
                <w:rPr>
                  <w:rFonts w:ascii="Cambria Math" w:hAnsi="Cambria Math" w:cs="TimesNewRoman"/>
                  <w:sz w:val="24"/>
                  <w:szCs w:val="24"/>
                </w:rPr>
                <m:t>β</m:t>
              </m:r>
            </m:e>
            <m:sub>
              <m:r>
                <w:rPr>
                  <w:rFonts w:ascii="Cambria Math" w:hAnsi="Cambria Math" w:cs="TimesNewRoman"/>
                  <w:sz w:val="24"/>
                  <w:szCs w:val="24"/>
                </w:rPr>
                <m:t>t</m:t>
              </m:r>
            </m:sub>
          </m:sSub>
          <m:r>
            <w:rPr>
              <w:rFonts w:ascii="Cambria Math" w:hAnsi="Cambria Math" w:cs="TimesNewRoman"/>
              <w:sz w:val="24"/>
              <w:szCs w:val="24"/>
            </w:rPr>
            <m:t>=</m:t>
          </m:r>
          <m:sSub>
            <m:sSubPr>
              <m:ctrlPr>
                <w:rPr>
                  <w:rFonts w:ascii="Cambria Math" w:hAnsi="Cambria Math" w:cs="TimesNewRoman"/>
                  <w:i/>
                  <w:sz w:val="24"/>
                  <w:szCs w:val="24"/>
                </w:rPr>
              </m:ctrlPr>
            </m:sSubPr>
            <m:e>
              <m:r>
                <w:rPr>
                  <w:rFonts w:ascii="Cambria Math" w:hAnsi="Cambria Math" w:cs="TimesNewRoman"/>
                  <w:sz w:val="24"/>
                  <w:szCs w:val="24"/>
                </w:rPr>
                <m:t>β</m:t>
              </m:r>
            </m:e>
            <m:sub>
              <m:r>
                <w:rPr>
                  <w:rFonts w:ascii="Cambria Math" w:hAnsi="Cambria Math" w:cs="TimesNewRoman"/>
                  <w:sz w:val="24"/>
                  <w:szCs w:val="24"/>
                </w:rPr>
                <m:t>t-1</m:t>
              </m:r>
            </m:sub>
          </m:sSub>
          <m:r>
            <w:rPr>
              <w:rFonts w:ascii="Cambria Math" w:hAnsi="Cambria Math" w:cs="TimesNewRoman"/>
              <w:sz w:val="24"/>
              <w:szCs w:val="24"/>
            </w:rPr>
            <m:t>+</m:t>
          </m:r>
          <m:sSub>
            <m:sSubPr>
              <m:ctrlPr>
                <w:rPr>
                  <w:rFonts w:ascii="Cambria Math" w:hAnsi="Cambria Math" w:cs="TimesNewRoman"/>
                  <w:i/>
                  <w:sz w:val="24"/>
                  <w:szCs w:val="24"/>
                </w:rPr>
              </m:ctrlPr>
            </m:sSubPr>
            <m:e>
              <m:r>
                <w:rPr>
                  <w:rFonts w:ascii="Cambria Math" w:hAnsi="Cambria Math" w:cs="TimesNewRoman"/>
                  <w:sz w:val="24"/>
                  <w:szCs w:val="24"/>
                </w:rPr>
                <m:t>ζ</m:t>
              </m:r>
            </m:e>
            <m:sub>
              <m:r>
                <w:rPr>
                  <w:rFonts w:ascii="Cambria Math" w:hAnsi="Cambria Math" w:cs="TimesNewRoman"/>
                  <w:sz w:val="24"/>
                  <w:szCs w:val="24"/>
                </w:rPr>
                <m:t>t</m:t>
              </m:r>
            </m:sub>
          </m:sSub>
          <m:r>
            <w:rPr>
              <w:rFonts w:ascii="Cambria Math" w:hAnsi="Cambria Math" w:cs="TimesNewRoman"/>
              <w:sz w:val="24"/>
              <w:szCs w:val="24"/>
            </w:rPr>
            <m:t xml:space="preserve"> ,                     </m:t>
          </m:r>
          <m:sSub>
            <m:sSubPr>
              <m:ctrlPr>
                <w:rPr>
                  <w:rFonts w:ascii="Cambria Math" w:hAnsi="Cambria Math" w:cs="TimesNewRoman"/>
                  <w:i/>
                  <w:sz w:val="24"/>
                  <w:szCs w:val="24"/>
                </w:rPr>
              </m:ctrlPr>
            </m:sSubPr>
            <m:e>
              <m:r>
                <w:rPr>
                  <w:rFonts w:ascii="Cambria Math" w:hAnsi="Cambria Math" w:cs="TimesNewRoman"/>
                  <w:sz w:val="24"/>
                  <w:szCs w:val="24"/>
                </w:rPr>
                <m:t>ζ</m:t>
              </m:r>
            </m:e>
            <m:sub>
              <m:r>
                <w:rPr>
                  <w:rFonts w:ascii="Cambria Math" w:hAnsi="Cambria Math" w:cs="TimesNewRoman"/>
                  <w:sz w:val="24"/>
                  <w:szCs w:val="24"/>
                </w:rPr>
                <m:t>t</m:t>
              </m:r>
            </m:sub>
          </m:sSub>
          <m:r>
            <w:rPr>
              <w:rFonts w:ascii="Cambria Math" w:hAnsi="Cambria Math" w:cs="TimesNewRoman"/>
              <w:sz w:val="24"/>
              <w:szCs w:val="24"/>
            </w:rPr>
            <m:t xml:space="preserve"> ∽N(0, </m:t>
          </m:r>
          <m:sSubSup>
            <m:sSubSupPr>
              <m:ctrlPr>
                <w:rPr>
                  <w:rFonts w:ascii="Cambria Math" w:hAnsi="Cambria Math" w:cs="TimesNewRoman"/>
                  <w:i/>
                  <w:sz w:val="24"/>
                  <w:szCs w:val="24"/>
                </w:rPr>
              </m:ctrlPr>
            </m:sSubSupPr>
            <m:e>
              <m:r>
                <w:rPr>
                  <w:rFonts w:ascii="Cambria Math" w:hAnsi="Cambria Math" w:cs="TimesNewRoman"/>
                  <w:sz w:val="24"/>
                  <w:szCs w:val="24"/>
                </w:rPr>
                <m:t>σ</m:t>
              </m:r>
            </m:e>
            <m:sub>
              <m:r>
                <w:rPr>
                  <w:rFonts w:ascii="Cambria Math" w:hAnsi="Cambria Math" w:cs="TimesNewRoman"/>
                  <w:sz w:val="24"/>
                  <w:szCs w:val="24"/>
                </w:rPr>
                <m:t>ς</m:t>
              </m:r>
            </m:sub>
            <m:sup>
              <m:r>
                <w:rPr>
                  <w:rFonts w:ascii="Cambria Math" w:hAnsi="Cambria Math" w:cs="TimesNewRoman"/>
                  <w:sz w:val="24"/>
                  <w:szCs w:val="24"/>
                </w:rPr>
                <m:t>2</m:t>
              </m:r>
            </m:sup>
          </m:sSubSup>
          <m:r>
            <w:rPr>
              <w:rFonts w:ascii="Cambria Math" w:hAnsi="Cambria Math" w:cs="TimesNewRoman"/>
              <w:sz w:val="24"/>
              <w:szCs w:val="24"/>
            </w:rPr>
            <m:t>)</m:t>
          </m:r>
        </m:oMath>
      </m:oMathPara>
    </w:p>
    <w:p w:rsidR="007C0927" w:rsidRPr="00C60BB9" w:rsidRDefault="007C0927" w:rsidP="007C0927">
      <w:pPr>
        <w:autoSpaceDE w:val="0"/>
        <w:autoSpaceDN w:val="0"/>
        <w:adjustRightInd w:val="0"/>
        <w:spacing w:after="0" w:line="480" w:lineRule="auto"/>
        <w:rPr>
          <w:rFonts w:ascii="TimesNewRoman" w:hAnsi="TimesNewRoman" w:cs="TimesNewRoman"/>
          <w:sz w:val="24"/>
          <w:szCs w:val="24"/>
          <w:lang w:val="en-US"/>
        </w:rPr>
      </w:pPr>
    </w:p>
    <w:p w:rsidR="007C0927" w:rsidRDefault="00E16F71" w:rsidP="002B6E3E">
      <w:pPr>
        <w:autoSpaceDE w:val="0"/>
        <w:autoSpaceDN w:val="0"/>
        <w:adjustRightInd w:val="0"/>
        <w:spacing w:after="0" w:line="480" w:lineRule="auto"/>
        <w:jc w:val="center"/>
        <w:rPr>
          <w:rFonts w:ascii="TimesNewRoman" w:eastAsiaTheme="minorEastAsia" w:hAnsi="TimesNewRoman" w:cs="TimesNewRoman"/>
          <w:sz w:val="24"/>
          <w:szCs w:val="24"/>
          <w:lang w:val="en-US"/>
        </w:rPr>
      </w:pPr>
      <m:oMathPara>
        <m:oMath>
          <m:sSub>
            <m:sSubPr>
              <m:ctrlPr>
                <w:rPr>
                  <w:rFonts w:ascii="Cambria Math" w:hAnsi="Cambria Math" w:cs="TimesNewRoman"/>
                  <w:i/>
                  <w:sz w:val="24"/>
                  <w:szCs w:val="24"/>
                  <w:lang w:val="en-US"/>
                </w:rPr>
              </m:ctrlPr>
            </m:sSubPr>
            <m:e>
              <m:r>
                <w:rPr>
                  <w:rFonts w:ascii="Cambria Math" w:hAnsi="Cambria Math" w:cs="TimesNewRoman"/>
                  <w:sz w:val="24"/>
                  <w:szCs w:val="24"/>
                  <w:lang w:val="en-US"/>
                </w:rPr>
                <m:t xml:space="preserve"> γ</m:t>
              </m:r>
            </m:e>
            <m:sub>
              <m:r>
                <w:rPr>
                  <w:rFonts w:ascii="Cambria Math" w:hAnsi="Cambria Math" w:cs="TimesNewRoman"/>
                  <w:sz w:val="24"/>
                  <w:szCs w:val="24"/>
                  <w:lang w:val="en-US"/>
                </w:rPr>
                <m:t>t</m:t>
              </m:r>
            </m:sub>
          </m:sSub>
          <m:r>
            <w:rPr>
              <w:rFonts w:ascii="Cambria Math" w:hAnsi="Cambria Math" w:cs="TimesNewRoman"/>
              <w:sz w:val="24"/>
              <w:szCs w:val="24"/>
              <w:lang w:val="en-US"/>
            </w:rPr>
            <m:t>=</m:t>
          </m:r>
          <m:nary>
            <m:naryPr>
              <m:chr m:val="∑"/>
              <m:limLoc m:val="undOvr"/>
              <m:ctrlPr>
                <w:rPr>
                  <w:rFonts w:ascii="Cambria Math" w:hAnsi="Cambria Math" w:cs="TimesNewRoman"/>
                  <w:i/>
                  <w:sz w:val="24"/>
                  <w:szCs w:val="24"/>
                  <w:lang w:val="en-US"/>
                </w:rPr>
              </m:ctrlPr>
            </m:naryPr>
            <m:sub>
              <m:r>
                <w:rPr>
                  <w:rFonts w:ascii="Cambria Math" w:hAnsi="Cambria Math" w:cs="TimesNewRoman"/>
                  <w:sz w:val="24"/>
                  <w:szCs w:val="24"/>
                  <w:lang w:val="en-US"/>
                </w:rPr>
                <m:t>j=1</m:t>
              </m:r>
            </m:sub>
            <m:sup>
              <m:d>
                <m:dPr>
                  <m:begChr m:val="["/>
                  <m:endChr m:val="]"/>
                  <m:ctrlPr>
                    <w:rPr>
                      <w:rFonts w:ascii="Cambria Math" w:hAnsi="Cambria Math" w:cs="TimesNewRoman"/>
                      <w:i/>
                      <w:sz w:val="24"/>
                      <w:szCs w:val="24"/>
                      <w:lang w:val="en-US"/>
                    </w:rPr>
                  </m:ctrlPr>
                </m:dPr>
                <m:e>
                  <m:r>
                    <w:rPr>
                      <w:rFonts w:ascii="Cambria Math" w:hAnsi="Cambria Math" w:cs="TimesNewRoman"/>
                      <w:sz w:val="24"/>
                      <w:szCs w:val="24"/>
                      <w:lang w:val="en-US"/>
                    </w:rPr>
                    <m:t>s/2</m:t>
                  </m:r>
                </m:e>
              </m:d>
            </m:sup>
            <m:e>
              <m:sSub>
                <m:sSubPr>
                  <m:ctrlPr>
                    <w:rPr>
                      <w:rFonts w:ascii="Cambria Math" w:hAnsi="Cambria Math" w:cs="TimesNewRoman"/>
                      <w:i/>
                      <w:sz w:val="24"/>
                      <w:szCs w:val="24"/>
                      <w:lang w:val="en-US"/>
                    </w:rPr>
                  </m:ctrlPr>
                </m:sSubPr>
                <m:e>
                  <m:r>
                    <w:rPr>
                      <w:rFonts w:ascii="Cambria Math" w:hAnsi="Cambria Math" w:cs="TimesNewRoman"/>
                      <w:sz w:val="24"/>
                      <w:szCs w:val="24"/>
                      <w:lang w:val="en-US"/>
                    </w:rPr>
                    <m:t>γ</m:t>
                  </m:r>
                </m:e>
                <m:sub>
                  <m:r>
                    <w:rPr>
                      <w:rFonts w:ascii="Cambria Math" w:hAnsi="Cambria Math" w:cs="TimesNewRoman"/>
                      <w:sz w:val="24"/>
                      <w:szCs w:val="24"/>
                      <w:lang w:val="en-US"/>
                    </w:rPr>
                    <m:t>j, t</m:t>
                  </m:r>
                </m:sub>
              </m:sSub>
            </m:e>
          </m:nary>
        </m:oMath>
      </m:oMathPara>
    </w:p>
    <w:p w:rsidR="007C0927" w:rsidRDefault="007C0927" w:rsidP="007C0927">
      <w:pPr>
        <w:autoSpaceDE w:val="0"/>
        <w:autoSpaceDN w:val="0"/>
        <w:adjustRightInd w:val="0"/>
        <w:spacing w:after="0" w:line="480" w:lineRule="auto"/>
        <w:jc w:val="center"/>
        <w:rPr>
          <w:rFonts w:ascii="TimesNewRoman,Italic" w:eastAsiaTheme="minorEastAsia" w:hAnsi="TimesNewRoman,Italic" w:cs="TimesNewRoman,Italic"/>
          <w:iCs/>
          <w:sz w:val="24"/>
          <w:szCs w:val="24"/>
          <w:lang w:val="en-US"/>
        </w:rPr>
      </w:pPr>
      <m:oMath>
        <m:r>
          <w:rPr>
            <w:rFonts w:ascii="Cambria Math" w:eastAsiaTheme="minorEastAsia" w:hAnsi="Cambria Math" w:cs="TimesNewRoman,Italic"/>
            <w:sz w:val="24"/>
            <w:szCs w:val="24"/>
            <w:lang w:val="en-US"/>
          </w:rPr>
          <m:t xml:space="preserve">                          </m:t>
        </m:r>
        <m:d>
          <m:dPr>
            <m:ctrlPr>
              <w:rPr>
                <w:rFonts w:ascii="Cambria Math" w:eastAsiaTheme="minorEastAsia" w:hAnsi="Cambria Math" w:cs="TimesNewRoman,Italic"/>
                <w:i/>
                <w:iCs/>
                <w:sz w:val="24"/>
                <w:szCs w:val="24"/>
              </w:rPr>
            </m:ctrlPr>
          </m:dPr>
          <m:e>
            <m:m>
              <m:mPr>
                <m:mcs>
                  <m:mc>
                    <m:mcPr>
                      <m:count m:val="1"/>
                      <m:mcJc m:val="center"/>
                    </m:mcPr>
                  </m:mc>
                </m:mcs>
                <m:ctrlPr>
                  <w:rPr>
                    <w:rFonts w:ascii="Cambria Math" w:hAnsi="Cambria Math" w:cs="TimesNewRoman,Italic"/>
                    <w:i/>
                    <w:iCs/>
                    <w:sz w:val="24"/>
                    <w:szCs w:val="24"/>
                  </w:rPr>
                </m:ctrlPr>
              </m:mPr>
              <m:mr>
                <m:e>
                  <m:sSub>
                    <m:sSubPr>
                      <m:ctrlPr>
                        <w:rPr>
                          <w:rFonts w:ascii="Cambria Math" w:hAnsi="Cambria Math" w:cs="TimesNewRoman,Italic"/>
                          <w:i/>
                          <w:iCs/>
                          <w:sz w:val="24"/>
                          <w:szCs w:val="24"/>
                        </w:rPr>
                      </m:ctrlPr>
                    </m:sSubPr>
                    <m:e>
                      <m:r>
                        <m:rPr>
                          <m:sty m:val="p"/>
                        </m:rPr>
                        <w:rPr>
                          <w:rFonts w:ascii="Cambria Math" w:hAnsi="Cambria Math" w:cs="TimesNewRoman,Italic"/>
                          <w:sz w:val="24"/>
                          <w:szCs w:val="24"/>
                        </w:rPr>
                        <m:t>γ</m:t>
                      </m:r>
                    </m:e>
                    <m:sub>
                      <m:r>
                        <w:rPr>
                          <w:rFonts w:ascii="Cambria Math" w:hAnsi="Cambria Math" w:cs="TimesNewRoman,Italic"/>
                          <w:sz w:val="24"/>
                          <w:szCs w:val="24"/>
                        </w:rPr>
                        <m:t>j</m:t>
                      </m:r>
                      <m:r>
                        <w:rPr>
                          <w:rFonts w:ascii="Cambria Math" w:hAnsi="Cambria Math" w:cs="TimesNewRoman,Italic"/>
                          <w:sz w:val="24"/>
                          <w:szCs w:val="24"/>
                          <w:lang w:val="en-US"/>
                        </w:rPr>
                        <m:t xml:space="preserve">, </m:t>
                      </m:r>
                      <m:r>
                        <w:rPr>
                          <w:rFonts w:ascii="Cambria Math" w:hAnsi="Cambria Math" w:cs="TimesNewRoman,Italic"/>
                          <w:sz w:val="24"/>
                          <w:szCs w:val="24"/>
                        </w:rPr>
                        <m:t>t</m:t>
                      </m:r>
                    </m:sub>
                  </m:sSub>
                </m:e>
              </m:mr>
              <m:mr>
                <m:e>
                  <m:sSubSup>
                    <m:sSubSupPr>
                      <m:ctrlPr>
                        <w:rPr>
                          <w:rFonts w:ascii="Cambria Math" w:hAnsi="Cambria Math" w:cs="TimesNewRoman,Italic"/>
                          <w:i/>
                          <w:iCs/>
                          <w:sz w:val="24"/>
                          <w:szCs w:val="24"/>
                        </w:rPr>
                      </m:ctrlPr>
                    </m:sSubSupPr>
                    <m:e>
                      <m:r>
                        <w:rPr>
                          <w:rFonts w:ascii="Cambria Math" w:hAnsi="Cambria Math" w:cs="TimesNewRoman,Italic"/>
                          <w:sz w:val="24"/>
                          <w:szCs w:val="24"/>
                        </w:rPr>
                        <m:t>γ</m:t>
                      </m:r>
                    </m:e>
                    <m:sub>
                      <m:r>
                        <w:rPr>
                          <w:rFonts w:ascii="Cambria Math" w:hAnsi="Cambria Math" w:cs="TimesNewRoman,Italic"/>
                          <w:sz w:val="24"/>
                          <w:szCs w:val="24"/>
                        </w:rPr>
                        <m:t>j</m:t>
                      </m:r>
                      <m:r>
                        <w:rPr>
                          <w:rFonts w:ascii="Cambria Math" w:hAnsi="Cambria Math" w:cs="TimesNewRoman,Italic"/>
                          <w:sz w:val="24"/>
                          <w:szCs w:val="24"/>
                          <w:lang w:val="en-US"/>
                        </w:rPr>
                        <m:t xml:space="preserve">, </m:t>
                      </m:r>
                      <m:r>
                        <w:rPr>
                          <w:rFonts w:ascii="Cambria Math" w:hAnsi="Cambria Math" w:cs="TimesNewRoman,Italic"/>
                          <w:sz w:val="24"/>
                          <w:szCs w:val="24"/>
                        </w:rPr>
                        <m:t>t</m:t>
                      </m:r>
                    </m:sub>
                    <m:sup>
                      <m:r>
                        <w:rPr>
                          <w:rFonts w:ascii="Cambria Math" w:hAnsi="Cambria Math" w:cs="TimesNewRoman,Italic"/>
                          <w:sz w:val="24"/>
                          <w:szCs w:val="24"/>
                          <w:lang w:val="en-US"/>
                        </w:rPr>
                        <m:t>,</m:t>
                      </m:r>
                    </m:sup>
                  </m:sSubSup>
                </m:e>
              </m:mr>
            </m:m>
          </m:e>
        </m:d>
      </m:oMath>
      <w:r w:rsidRPr="00D73DB9">
        <w:rPr>
          <w:rFonts w:ascii="TimesNewRoman,Italic" w:eastAsiaTheme="minorEastAsia" w:hAnsi="TimesNewRoman,Italic" w:cs="TimesNewRoman,Italic"/>
          <w:iCs/>
          <w:sz w:val="24"/>
          <w:szCs w:val="24"/>
          <w:lang w:val="en-US"/>
        </w:rPr>
        <w:t>=</w:t>
      </w:r>
      <m:oMath>
        <m:d>
          <m:dPr>
            <m:ctrlPr>
              <w:rPr>
                <w:rFonts w:ascii="Cambria Math" w:eastAsiaTheme="minorEastAsia" w:hAnsi="Cambria Math" w:cs="TimesNewRoman,Italic"/>
                <w:i/>
                <w:iCs/>
                <w:sz w:val="24"/>
                <w:szCs w:val="24"/>
              </w:rPr>
            </m:ctrlPr>
          </m:dPr>
          <m:e>
            <m:m>
              <m:mPr>
                <m:mcs>
                  <m:mc>
                    <m:mcPr>
                      <m:count m:val="2"/>
                      <m:mcJc m:val="center"/>
                    </m:mcPr>
                  </m:mc>
                </m:mcs>
                <m:ctrlPr>
                  <w:rPr>
                    <w:rFonts w:ascii="Cambria Math" w:eastAsiaTheme="minorEastAsia" w:hAnsi="Cambria Math" w:cs="TimesNewRoman,Italic"/>
                    <w:i/>
                    <w:iCs/>
                    <w:sz w:val="24"/>
                    <w:szCs w:val="24"/>
                  </w:rPr>
                </m:ctrlPr>
              </m:mPr>
              <m:mr>
                <m:e>
                  <m:sSub>
                    <m:sSubPr>
                      <m:ctrlPr>
                        <w:rPr>
                          <w:rFonts w:ascii="Cambria Math" w:eastAsiaTheme="minorEastAsia" w:hAnsi="Cambria Math" w:cs="TimesNewRoman,Italic"/>
                          <w:i/>
                          <w:iCs/>
                          <w:sz w:val="24"/>
                          <w:szCs w:val="24"/>
                        </w:rPr>
                      </m:ctrlPr>
                    </m:sSubPr>
                    <m:e>
                      <m:func>
                        <m:funcPr>
                          <m:ctrlPr>
                            <w:rPr>
                              <w:rFonts w:ascii="Cambria Math" w:eastAsiaTheme="minorEastAsia" w:hAnsi="Cambria Math" w:cs="TimesNewRoman,Italic"/>
                              <w:i/>
                              <w:iCs/>
                              <w:sz w:val="24"/>
                              <w:szCs w:val="24"/>
                            </w:rPr>
                          </m:ctrlPr>
                        </m:funcPr>
                        <m:fName>
                          <m:r>
                            <m:rPr>
                              <m:sty m:val="p"/>
                            </m:rPr>
                            <w:rPr>
                              <w:rFonts w:ascii="Cambria Math" w:eastAsiaTheme="minorEastAsia" w:hAnsi="Cambria Math" w:cs="TimesNewRoman,Italic"/>
                              <w:sz w:val="24"/>
                              <w:szCs w:val="24"/>
                              <w:lang w:val="en-US"/>
                            </w:rPr>
                            <m:t>cos</m:t>
                          </m:r>
                        </m:fName>
                        <m:e>
                          <m:r>
                            <w:rPr>
                              <w:rFonts w:ascii="Cambria Math" w:eastAsiaTheme="minorEastAsia" w:hAnsi="Cambria Math" w:cs="TimesNewRoman,Italic"/>
                              <w:sz w:val="24"/>
                              <w:szCs w:val="24"/>
                            </w:rPr>
                            <m:t>λ</m:t>
                          </m:r>
                        </m:e>
                      </m:func>
                    </m:e>
                    <m:sub>
                      <m:r>
                        <w:rPr>
                          <w:rFonts w:ascii="Cambria Math" w:eastAsiaTheme="minorEastAsia" w:hAnsi="Cambria Math" w:cs="TimesNewRoman,Italic"/>
                          <w:sz w:val="24"/>
                          <w:szCs w:val="24"/>
                        </w:rPr>
                        <m:t>j</m:t>
                      </m:r>
                    </m:sub>
                  </m:sSub>
                </m:e>
                <m:e>
                  <m:sSub>
                    <m:sSubPr>
                      <m:ctrlPr>
                        <w:rPr>
                          <w:rFonts w:ascii="Cambria Math" w:eastAsiaTheme="minorEastAsia" w:hAnsi="Cambria Math" w:cs="TimesNewRoman,Italic"/>
                          <w:i/>
                          <w:iCs/>
                          <w:sz w:val="24"/>
                          <w:szCs w:val="24"/>
                        </w:rPr>
                      </m:ctrlPr>
                    </m:sSubPr>
                    <m:e>
                      <m:r>
                        <w:rPr>
                          <w:rFonts w:ascii="Cambria Math" w:eastAsiaTheme="minorEastAsia" w:hAnsi="Cambria Math" w:cs="TimesNewRoman,Italic"/>
                          <w:sz w:val="24"/>
                          <w:szCs w:val="24"/>
                        </w:rPr>
                        <m:t>sen</m:t>
                      </m:r>
                      <m:r>
                        <w:rPr>
                          <w:rFonts w:ascii="Cambria Math" w:eastAsiaTheme="minorEastAsia" w:hAnsi="Cambria Math" w:cs="TimesNewRoman,Italic"/>
                          <w:sz w:val="24"/>
                          <w:szCs w:val="24"/>
                          <w:lang w:val="en-US"/>
                        </w:rPr>
                        <m:t xml:space="preserve"> </m:t>
                      </m:r>
                      <m:r>
                        <w:rPr>
                          <w:rFonts w:ascii="Cambria Math" w:eastAsiaTheme="minorEastAsia" w:hAnsi="Cambria Math" w:cs="TimesNewRoman,Italic"/>
                          <w:sz w:val="24"/>
                          <w:szCs w:val="24"/>
                        </w:rPr>
                        <m:t>λ</m:t>
                      </m:r>
                    </m:e>
                    <m:sub>
                      <m:r>
                        <w:rPr>
                          <w:rFonts w:ascii="Cambria Math" w:eastAsiaTheme="minorEastAsia" w:hAnsi="Cambria Math" w:cs="TimesNewRoman,Italic"/>
                          <w:sz w:val="24"/>
                          <w:szCs w:val="24"/>
                        </w:rPr>
                        <m:t>j</m:t>
                      </m:r>
                    </m:sub>
                  </m:sSub>
                </m:e>
              </m:mr>
              <m:mr>
                <m:e>
                  <m:r>
                    <w:rPr>
                      <w:rFonts w:ascii="Cambria Math" w:eastAsiaTheme="minorEastAsia" w:hAnsi="Cambria Math" w:cs="TimesNewRoman,Italic"/>
                      <w:sz w:val="24"/>
                      <w:szCs w:val="24"/>
                      <w:lang w:val="en-US"/>
                    </w:rPr>
                    <m:t>-</m:t>
                  </m:r>
                  <m:sSub>
                    <m:sSubPr>
                      <m:ctrlPr>
                        <w:rPr>
                          <w:rFonts w:ascii="Cambria Math" w:eastAsiaTheme="minorEastAsia" w:hAnsi="Cambria Math" w:cs="TimesNewRoman,Italic"/>
                          <w:i/>
                          <w:iCs/>
                          <w:sz w:val="24"/>
                          <w:szCs w:val="24"/>
                        </w:rPr>
                      </m:ctrlPr>
                    </m:sSubPr>
                    <m:e>
                      <m:r>
                        <w:rPr>
                          <w:rFonts w:ascii="Cambria Math" w:eastAsiaTheme="minorEastAsia" w:hAnsi="Cambria Math" w:cs="TimesNewRoman,Italic"/>
                          <w:sz w:val="24"/>
                          <w:szCs w:val="24"/>
                        </w:rPr>
                        <m:t>sen</m:t>
                      </m:r>
                      <m:r>
                        <w:rPr>
                          <w:rFonts w:ascii="Cambria Math" w:eastAsiaTheme="minorEastAsia" w:hAnsi="Cambria Math" w:cs="TimesNewRoman,Italic"/>
                          <w:sz w:val="24"/>
                          <w:szCs w:val="24"/>
                          <w:lang w:val="en-US"/>
                        </w:rPr>
                        <m:t xml:space="preserve"> </m:t>
                      </m:r>
                      <m:r>
                        <w:rPr>
                          <w:rFonts w:ascii="Cambria Math" w:eastAsiaTheme="minorEastAsia" w:hAnsi="Cambria Math" w:cs="TimesNewRoman,Italic"/>
                          <w:sz w:val="24"/>
                          <w:szCs w:val="24"/>
                        </w:rPr>
                        <m:t>λ</m:t>
                      </m:r>
                    </m:e>
                    <m:sub>
                      <m:r>
                        <w:rPr>
                          <w:rFonts w:ascii="Cambria Math" w:eastAsiaTheme="minorEastAsia" w:hAnsi="Cambria Math" w:cs="TimesNewRoman,Italic"/>
                          <w:sz w:val="24"/>
                          <w:szCs w:val="24"/>
                        </w:rPr>
                        <m:t>j</m:t>
                      </m:r>
                    </m:sub>
                  </m:sSub>
                </m:e>
                <m:e>
                  <m:sSub>
                    <m:sSubPr>
                      <m:ctrlPr>
                        <w:rPr>
                          <w:rFonts w:ascii="Cambria Math" w:eastAsiaTheme="minorEastAsia" w:hAnsi="Cambria Math" w:cs="TimesNewRoman,Italic"/>
                          <w:iCs/>
                          <w:sz w:val="24"/>
                          <w:szCs w:val="24"/>
                        </w:rPr>
                      </m:ctrlPr>
                    </m:sSubPr>
                    <m:e>
                      <m:func>
                        <m:funcPr>
                          <m:ctrlPr>
                            <w:rPr>
                              <w:rFonts w:ascii="Cambria Math" w:eastAsiaTheme="minorEastAsia" w:hAnsi="Cambria Math" w:cs="TimesNewRoman,Italic"/>
                              <w:iCs/>
                              <w:sz w:val="24"/>
                              <w:szCs w:val="24"/>
                            </w:rPr>
                          </m:ctrlPr>
                        </m:funcPr>
                        <m:fName>
                          <m:r>
                            <m:rPr>
                              <m:sty m:val="p"/>
                            </m:rPr>
                            <w:rPr>
                              <w:rFonts w:ascii="Cambria Math" w:eastAsiaTheme="minorEastAsia" w:hAnsi="Cambria Math" w:cs="TimesNewRoman,Italic"/>
                              <w:sz w:val="24"/>
                              <w:szCs w:val="24"/>
                              <w:lang w:val="en-US"/>
                            </w:rPr>
                            <m:t>cos</m:t>
                          </m:r>
                        </m:fName>
                        <m:e>
                          <m:r>
                            <w:rPr>
                              <w:rFonts w:ascii="Cambria Math" w:eastAsiaTheme="minorEastAsia" w:hAnsi="Cambria Math" w:cs="TimesNewRoman,Italic"/>
                              <w:sz w:val="24"/>
                              <w:szCs w:val="24"/>
                            </w:rPr>
                            <m:t>λ</m:t>
                          </m:r>
                        </m:e>
                      </m:func>
                    </m:e>
                    <m:sub>
                      <m:r>
                        <m:rPr>
                          <m:sty m:val="p"/>
                        </m:rPr>
                        <w:rPr>
                          <w:rFonts w:ascii="Cambria Math" w:eastAsiaTheme="minorEastAsia" w:hAnsi="Cambria Math" w:cs="TimesNewRoman,Italic"/>
                          <w:sz w:val="24"/>
                          <w:szCs w:val="24"/>
                          <w:lang w:val="en-US"/>
                        </w:rPr>
                        <m:t>j</m:t>
                      </m:r>
                    </m:sub>
                  </m:sSub>
                </m:e>
              </m:mr>
            </m:m>
          </m:e>
        </m:d>
        <m:d>
          <m:dPr>
            <m:ctrlPr>
              <w:rPr>
                <w:rFonts w:ascii="Cambria Math" w:eastAsiaTheme="minorEastAsia" w:hAnsi="Cambria Math" w:cs="TimesNewRoman,Italic"/>
                <w:i/>
                <w:iCs/>
                <w:sz w:val="24"/>
                <w:szCs w:val="24"/>
              </w:rPr>
            </m:ctrlPr>
          </m:dPr>
          <m:e>
            <m:m>
              <m:mPr>
                <m:mcs>
                  <m:mc>
                    <m:mcPr>
                      <m:count m:val="1"/>
                      <m:mcJc m:val="center"/>
                    </m:mcPr>
                  </m:mc>
                </m:mcs>
                <m:ctrlPr>
                  <w:rPr>
                    <w:rFonts w:ascii="Cambria Math" w:hAnsi="Cambria Math" w:cs="TimesNewRoman,Italic"/>
                    <w:i/>
                    <w:iCs/>
                    <w:sz w:val="24"/>
                    <w:szCs w:val="24"/>
                  </w:rPr>
                </m:ctrlPr>
              </m:mPr>
              <m:mr>
                <m:e>
                  <m:sSub>
                    <m:sSubPr>
                      <m:ctrlPr>
                        <w:rPr>
                          <w:rFonts w:ascii="Cambria Math" w:hAnsi="Cambria Math" w:cs="TimesNewRoman,Italic"/>
                          <w:i/>
                          <w:iCs/>
                          <w:sz w:val="24"/>
                          <w:szCs w:val="24"/>
                        </w:rPr>
                      </m:ctrlPr>
                    </m:sSubPr>
                    <m:e>
                      <m:r>
                        <m:rPr>
                          <m:sty m:val="p"/>
                        </m:rPr>
                        <w:rPr>
                          <w:rFonts w:ascii="Cambria Math" w:hAnsi="Cambria Math" w:cs="TimesNewRoman,Italic"/>
                          <w:sz w:val="24"/>
                          <w:szCs w:val="24"/>
                        </w:rPr>
                        <m:t>γ</m:t>
                      </m:r>
                    </m:e>
                    <m:sub>
                      <m:r>
                        <w:rPr>
                          <w:rFonts w:ascii="Cambria Math" w:hAnsi="Cambria Math" w:cs="TimesNewRoman,Italic"/>
                          <w:sz w:val="24"/>
                          <w:szCs w:val="24"/>
                        </w:rPr>
                        <m:t>j</m:t>
                      </m:r>
                      <m:r>
                        <w:rPr>
                          <w:rFonts w:ascii="Cambria Math" w:hAnsi="Cambria Math" w:cs="TimesNewRoman,Italic"/>
                          <w:sz w:val="24"/>
                          <w:szCs w:val="24"/>
                          <w:lang w:val="en-US"/>
                        </w:rPr>
                        <m:t xml:space="preserve">, </m:t>
                      </m:r>
                      <m:r>
                        <w:rPr>
                          <w:rFonts w:ascii="Cambria Math" w:hAnsi="Cambria Math" w:cs="TimesNewRoman,Italic"/>
                          <w:sz w:val="24"/>
                          <w:szCs w:val="24"/>
                        </w:rPr>
                        <m:t>t</m:t>
                      </m:r>
                      <m:r>
                        <w:rPr>
                          <w:rFonts w:ascii="Cambria Math" w:hAnsi="Cambria Math" w:cs="TimesNewRoman,Italic"/>
                          <w:sz w:val="24"/>
                          <w:szCs w:val="24"/>
                          <w:lang w:val="en-US"/>
                        </w:rPr>
                        <m:t>-1</m:t>
                      </m:r>
                    </m:sub>
                  </m:sSub>
                </m:e>
              </m:mr>
              <m:mr>
                <m:e>
                  <m:sSubSup>
                    <m:sSubSupPr>
                      <m:ctrlPr>
                        <w:rPr>
                          <w:rFonts w:ascii="Cambria Math" w:hAnsi="Cambria Math" w:cs="TimesNewRoman,Italic"/>
                          <w:i/>
                          <w:iCs/>
                          <w:sz w:val="24"/>
                          <w:szCs w:val="24"/>
                        </w:rPr>
                      </m:ctrlPr>
                    </m:sSubSupPr>
                    <m:e>
                      <m:r>
                        <w:rPr>
                          <w:rFonts w:ascii="Cambria Math" w:hAnsi="Cambria Math" w:cs="TimesNewRoman,Italic"/>
                          <w:sz w:val="24"/>
                          <w:szCs w:val="24"/>
                        </w:rPr>
                        <m:t>γ</m:t>
                      </m:r>
                    </m:e>
                    <m:sub>
                      <m:r>
                        <w:rPr>
                          <w:rFonts w:ascii="Cambria Math" w:hAnsi="Cambria Math" w:cs="TimesNewRoman,Italic"/>
                          <w:sz w:val="24"/>
                          <w:szCs w:val="24"/>
                        </w:rPr>
                        <m:t>j</m:t>
                      </m:r>
                      <m:r>
                        <w:rPr>
                          <w:rFonts w:ascii="Cambria Math" w:hAnsi="Cambria Math" w:cs="TimesNewRoman,Italic"/>
                          <w:sz w:val="24"/>
                          <w:szCs w:val="24"/>
                          <w:lang w:val="en-US"/>
                        </w:rPr>
                        <m:t xml:space="preserve">, </m:t>
                      </m:r>
                      <m:r>
                        <w:rPr>
                          <w:rFonts w:ascii="Cambria Math" w:hAnsi="Cambria Math" w:cs="TimesNewRoman,Italic"/>
                          <w:sz w:val="24"/>
                          <w:szCs w:val="24"/>
                        </w:rPr>
                        <m:t>t</m:t>
                      </m:r>
                      <m:r>
                        <w:rPr>
                          <w:rFonts w:ascii="Cambria Math" w:hAnsi="Cambria Math" w:cs="TimesNewRoman,Italic"/>
                          <w:sz w:val="24"/>
                          <w:szCs w:val="24"/>
                          <w:lang w:val="en-US"/>
                        </w:rPr>
                        <m:t>-1</m:t>
                      </m:r>
                    </m:sub>
                    <m:sup>
                      <m:r>
                        <w:rPr>
                          <w:rFonts w:ascii="Cambria Math" w:hAnsi="Cambria Math" w:cs="TimesNewRoman,Italic"/>
                          <w:sz w:val="24"/>
                          <w:szCs w:val="24"/>
                          <w:lang w:val="en-US"/>
                        </w:rPr>
                        <m:t>,</m:t>
                      </m:r>
                    </m:sup>
                  </m:sSubSup>
                </m:e>
              </m:mr>
            </m:m>
          </m:e>
        </m:d>
      </m:oMath>
      <w:r w:rsidRPr="00D73DB9">
        <w:rPr>
          <w:rFonts w:ascii="TimesNewRoman,Italic" w:eastAsiaTheme="minorEastAsia" w:hAnsi="TimesNewRoman,Italic" w:cs="TimesNewRoman,Italic"/>
          <w:iCs/>
          <w:sz w:val="24"/>
          <w:szCs w:val="24"/>
          <w:lang w:val="en-US"/>
        </w:rPr>
        <w:t>+</w:t>
      </w:r>
      <m:oMath>
        <m:d>
          <m:dPr>
            <m:ctrlPr>
              <w:rPr>
                <w:rFonts w:ascii="Cambria Math" w:eastAsiaTheme="minorEastAsia" w:hAnsi="Cambria Math" w:cs="TimesNewRoman,Italic"/>
                <w:i/>
                <w:iCs/>
                <w:sz w:val="24"/>
                <w:szCs w:val="24"/>
              </w:rPr>
            </m:ctrlPr>
          </m:dPr>
          <m:e>
            <m:m>
              <m:mPr>
                <m:mcs>
                  <m:mc>
                    <m:mcPr>
                      <m:count m:val="1"/>
                      <m:mcJc m:val="center"/>
                    </m:mcPr>
                  </m:mc>
                </m:mcs>
                <m:ctrlPr>
                  <w:rPr>
                    <w:rFonts w:ascii="Cambria Math" w:hAnsi="Cambria Math" w:cs="TimesNewRoman,Italic"/>
                    <w:i/>
                    <w:iCs/>
                    <w:sz w:val="24"/>
                    <w:szCs w:val="24"/>
                  </w:rPr>
                </m:ctrlPr>
              </m:mPr>
              <m:mr>
                <m:e>
                  <m:sSub>
                    <m:sSubPr>
                      <m:ctrlPr>
                        <w:rPr>
                          <w:rFonts w:ascii="Cambria Math" w:hAnsi="Cambria Math" w:cs="TimesNewRoman,Italic"/>
                          <w:i/>
                          <w:iCs/>
                          <w:sz w:val="24"/>
                          <w:szCs w:val="24"/>
                        </w:rPr>
                      </m:ctrlPr>
                    </m:sSubPr>
                    <m:e>
                      <m:r>
                        <m:rPr>
                          <m:sty m:val="p"/>
                        </m:rPr>
                        <w:rPr>
                          <w:rFonts w:ascii="Cambria Math" w:hAnsi="Cambria Math" w:cs="TimesNewRoman,Italic"/>
                          <w:sz w:val="24"/>
                          <w:szCs w:val="24"/>
                        </w:rPr>
                        <m:t>ω</m:t>
                      </m:r>
                    </m:e>
                    <m:sub>
                      <m:r>
                        <w:rPr>
                          <w:rFonts w:ascii="Cambria Math" w:hAnsi="Cambria Math" w:cs="TimesNewRoman,Italic"/>
                          <w:sz w:val="24"/>
                          <w:szCs w:val="24"/>
                        </w:rPr>
                        <m:t>j</m:t>
                      </m:r>
                      <m:r>
                        <w:rPr>
                          <w:rFonts w:ascii="Cambria Math" w:hAnsi="Cambria Math" w:cs="TimesNewRoman,Italic"/>
                          <w:sz w:val="24"/>
                          <w:szCs w:val="24"/>
                          <w:lang w:val="en-US"/>
                        </w:rPr>
                        <m:t xml:space="preserve">, </m:t>
                      </m:r>
                      <m:r>
                        <w:rPr>
                          <w:rFonts w:ascii="Cambria Math" w:hAnsi="Cambria Math" w:cs="TimesNewRoman,Italic"/>
                          <w:sz w:val="24"/>
                          <w:szCs w:val="24"/>
                        </w:rPr>
                        <m:t>t</m:t>
                      </m:r>
                    </m:sub>
                  </m:sSub>
                </m:e>
              </m:mr>
              <m:mr>
                <m:e>
                  <m:sSubSup>
                    <m:sSubSupPr>
                      <m:ctrlPr>
                        <w:rPr>
                          <w:rFonts w:ascii="Cambria Math" w:hAnsi="Cambria Math" w:cs="TimesNewRoman,Italic"/>
                          <w:i/>
                          <w:iCs/>
                          <w:sz w:val="24"/>
                          <w:szCs w:val="24"/>
                        </w:rPr>
                      </m:ctrlPr>
                    </m:sSubSupPr>
                    <m:e>
                      <m:r>
                        <w:rPr>
                          <w:rFonts w:ascii="Cambria Math" w:hAnsi="Cambria Math" w:cs="TimesNewRoman,Italic"/>
                          <w:sz w:val="24"/>
                          <w:szCs w:val="24"/>
                        </w:rPr>
                        <m:t>ω</m:t>
                      </m:r>
                    </m:e>
                    <m:sub>
                      <m:r>
                        <w:rPr>
                          <w:rFonts w:ascii="Cambria Math" w:hAnsi="Cambria Math" w:cs="TimesNewRoman,Italic"/>
                          <w:sz w:val="24"/>
                          <w:szCs w:val="24"/>
                        </w:rPr>
                        <m:t>j</m:t>
                      </m:r>
                      <m:r>
                        <w:rPr>
                          <w:rFonts w:ascii="Cambria Math" w:hAnsi="Cambria Math" w:cs="TimesNewRoman,Italic"/>
                          <w:sz w:val="24"/>
                          <w:szCs w:val="24"/>
                          <w:lang w:val="en-US"/>
                        </w:rPr>
                        <m:t xml:space="preserve">, </m:t>
                      </m:r>
                      <m:r>
                        <w:rPr>
                          <w:rFonts w:ascii="Cambria Math" w:hAnsi="Cambria Math" w:cs="TimesNewRoman,Italic"/>
                          <w:sz w:val="24"/>
                          <w:szCs w:val="24"/>
                        </w:rPr>
                        <m:t>t</m:t>
                      </m:r>
                    </m:sub>
                    <m:sup>
                      <m:r>
                        <w:rPr>
                          <w:rFonts w:ascii="Cambria Math" w:hAnsi="Cambria Math" w:cs="TimesNewRoman,Italic"/>
                          <w:sz w:val="24"/>
                          <w:szCs w:val="24"/>
                          <w:lang w:val="en-US"/>
                        </w:rPr>
                        <m:t>,</m:t>
                      </m:r>
                    </m:sup>
                  </m:sSubSup>
                </m:e>
              </m:mr>
            </m:m>
          </m:e>
        </m:d>
      </m:oMath>
      <w:r w:rsidRPr="00D73DB9">
        <w:rPr>
          <w:rFonts w:ascii="TimesNewRoman,Italic" w:eastAsiaTheme="minorEastAsia" w:hAnsi="TimesNewRoman,Italic" w:cs="TimesNewRoman,Italic"/>
          <w:iCs/>
          <w:sz w:val="24"/>
          <w:szCs w:val="24"/>
          <w:lang w:val="en-US"/>
        </w:rPr>
        <w:t>, j=1,…</w:t>
      </w:r>
      <w:proofErr w:type="gramStart"/>
      <w:r w:rsidRPr="00D73DB9">
        <w:rPr>
          <w:rFonts w:ascii="TimesNewRoman,Italic" w:eastAsiaTheme="minorEastAsia" w:hAnsi="TimesNewRoman,Italic" w:cs="TimesNewRoman,Italic"/>
          <w:iCs/>
          <w:sz w:val="24"/>
          <w:szCs w:val="24"/>
          <w:lang w:val="en-US"/>
        </w:rPr>
        <w:t>,[</w:t>
      </w:r>
      <w:proofErr w:type="gramEnd"/>
      <w:r w:rsidRPr="00D73DB9">
        <w:rPr>
          <w:rFonts w:ascii="TimesNewRoman,Italic" w:eastAsiaTheme="minorEastAsia" w:hAnsi="TimesNewRoman,Italic" w:cs="TimesNewRoman,Italic"/>
          <w:iCs/>
          <w:sz w:val="24"/>
          <w:szCs w:val="24"/>
          <w:lang w:val="en-US"/>
        </w:rPr>
        <w:t xml:space="preserve">s/2], </w:t>
      </w:r>
      <m:oMath>
        <m:sSub>
          <m:sSubPr>
            <m:ctrlPr>
              <w:rPr>
                <w:rFonts w:ascii="Cambria Math" w:eastAsiaTheme="minorEastAsia" w:hAnsi="Cambria Math" w:cs="TimesNewRoman,Italic"/>
                <w:i/>
                <w:iCs/>
                <w:sz w:val="24"/>
                <w:szCs w:val="24"/>
                <w:lang w:val="en-US"/>
              </w:rPr>
            </m:ctrlPr>
          </m:sSubPr>
          <m:e>
            <m:r>
              <w:rPr>
                <w:rFonts w:ascii="Cambria Math" w:eastAsiaTheme="minorEastAsia" w:hAnsi="Cambria Math" w:cs="TimesNewRoman,Italic"/>
                <w:sz w:val="24"/>
                <w:szCs w:val="24"/>
                <w:lang w:val="en-US"/>
              </w:rPr>
              <m:t>λ</m:t>
            </m:r>
          </m:e>
          <m:sub>
            <m:r>
              <w:rPr>
                <w:rFonts w:ascii="Cambria Math" w:eastAsiaTheme="minorEastAsia" w:hAnsi="Cambria Math" w:cs="TimesNewRoman,Italic"/>
                <w:sz w:val="24"/>
                <w:szCs w:val="24"/>
                <w:lang w:val="en-US"/>
              </w:rPr>
              <m:t>j</m:t>
            </m:r>
          </m:sub>
        </m:sSub>
        <m:r>
          <w:rPr>
            <w:rFonts w:ascii="Cambria Math" w:eastAsiaTheme="minorEastAsia" w:hAnsi="Cambria Math" w:cs="TimesNewRoman,Italic"/>
            <w:sz w:val="24"/>
            <w:szCs w:val="24"/>
            <w:lang w:val="en-US"/>
          </w:rPr>
          <m:t>=2</m:t>
        </m:r>
        <m:r>
          <m:rPr>
            <m:sty m:val="p"/>
          </m:rPr>
          <w:rPr>
            <w:rFonts w:ascii="Cambria Math" w:eastAsiaTheme="minorEastAsia" w:hAnsi="Cambria Math" w:cs="TimesNewRoman,Italic"/>
            <w:sz w:val="24"/>
            <w:szCs w:val="24"/>
            <w:lang w:val="en-US"/>
          </w:rPr>
          <m:t>πj/s</m:t>
        </m:r>
      </m:oMath>
      <w:r w:rsidRPr="00D73DB9">
        <w:rPr>
          <w:rFonts w:ascii="TimesNewRoman,Italic" w:eastAsiaTheme="minorEastAsia" w:hAnsi="TimesNewRoman,Italic" w:cs="TimesNewRoman,Italic"/>
          <w:iCs/>
          <w:sz w:val="24"/>
          <w:szCs w:val="24"/>
          <w:lang w:val="en-US"/>
        </w:rPr>
        <w:t xml:space="preserve"> </w:t>
      </w:r>
    </w:p>
    <w:p w:rsidR="007C0927" w:rsidRDefault="007C0927" w:rsidP="007C0927">
      <w:pPr>
        <w:autoSpaceDE w:val="0"/>
        <w:autoSpaceDN w:val="0"/>
        <w:adjustRightInd w:val="0"/>
        <w:spacing w:after="0" w:line="480" w:lineRule="auto"/>
        <w:rPr>
          <w:rFonts w:ascii="TimesNewRoman,Italic" w:eastAsiaTheme="minorEastAsia" w:hAnsi="TimesNewRoman,Italic" w:cs="TimesNewRoman,Italic"/>
          <w:sz w:val="24"/>
          <w:szCs w:val="24"/>
          <w:lang w:val="en-US"/>
        </w:rPr>
      </w:pPr>
    </w:p>
    <w:p w:rsidR="007C0927" w:rsidRPr="00D73DB9" w:rsidRDefault="00E16F71" w:rsidP="007C0927">
      <w:pPr>
        <w:autoSpaceDE w:val="0"/>
        <w:autoSpaceDN w:val="0"/>
        <w:adjustRightInd w:val="0"/>
        <w:spacing w:after="0" w:line="480" w:lineRule="auto"/>
        <w:rPr>
          <w:rFonts w:ascii="TimesNewRoman" w:eastAsiaTheme="minorEastAsia" w:hAnsi="TimesNewRoman" w:cs="TimesNewRoman"/>
          <w:sz w:val="24"/>
          <w:szCs w:val="24"/>
          <w:lang w:val="en-US"/>
        </w:rPr>
      </w:pPr>
      <m:oMathPara>
        <m:oMath>
          <m:sSub>
            <m:sSubPr>
              <m:ctrlPr>
                <w:rPr>
                  <w:rFonts w:ascii="Cambria Math" w:hAnsi="Cambria Math" w:cs="TimesNewRoman"/>
                  <w:i/>
                  <w:sz w:val="24"/>
                  <w:szCs w:val="24"/>
                  <w:lang w:val="en-US"/>
                </w:rPr>
              </m:ctrlPr>
            </m:sSubPr>
            <m:e>
              <m:r>
                <w:rPr>
                  <w:rFonts w:ascii="Cambria Math" w:hAnsi="Cambria Math" w:cs="TimesNewRoman"/>
                  <w:sz w:val="24"/>
                  <w:szCs w:val="24"/>
                  <w:lang w:val="en-US"/>
                </w:rPr>
                <m:t>ω</m:t>
              </m:r>
            </m:e>
            <m:sub>
              <m:r>
                <w:rPr>
                  <w:rFonts w:ascii="Cambria Math" w:hAnsi="Cambria Math" w:cs="TimesNewRoman"/>
                  <w:sz w:val="24"/>
                  <w:szCs w:val="24"/>
                  <w:lang w:val="en-US"/>
                </w:rPr>
                <m:t xml:space="preserve">j, t </m:t>
              </m:r>
            </m:sub>
          </m:sSub>
          <m:r>
            <w:rPr>
              <w:rFonts w:ascii="Cambria Math" w:hAnsi="Cambria Math" w:cs="TimesNewRoman"/>
              <w:sz w:val="24"/>
              <w:szCs w:val="24"/>
              <w:lang w:val="en-US"/>
            </w:rPr>
            <m:t>∽N</m:t>
          </m:r>
          <m:d>
            <m:dPr>
              <m:ctrlPr>
                <w:rPr>
                  <w:rFonts w:ascii="Cambria Math" w:hAnsi="Cambria Math" w:cs="TimesNewRoman"/>
                  <w:i/>
                  <w:sz w:val="24"/>
                  <w:szCs w:val="24"/>
                  <w:lang w:val="en-US"/>
                </w:rPr>
              </m:ctrlPr>
            </m:dPr>
            <m:e>
              <m:r>
                <w:rPr>
                  <w:rFonts w:ascii="Cambria Math" w:hAnsi="Cambria Math" w:cs="TimesNewRoman"/>
                  <w:sz w:val="24"/>
                  <w:szCs w:val="24"/>
                  <w:lang w:val="en-US"/>
                </w:rPr>
                <m:t xml:space="preserve">0, </m:t>
              </m:r>
              <m:sSubSup>
                <m:sSubSupPr>
                  <m:ctrlPr>
                    <w:rPr>
                      <w:rFonts w:ascii="Cambria Math" w:hAnsi="Cambria Math" w:cs="TimesNewRoman"/>
                      <w:i/>
                      <w:sz w:val="24"/>
                      <w:szCs w:val="24"/>
                      <w:lang w:val="en-US"/>
                    </w:rPr>
                  </m:ctrlPr>
                </m:sSubSupPr>
                <m:e>
                  <m:r>
                    <w:rPr>
                      <w:rFonts w:ascii="Cambria Math" w:hAnsi="Cambria Math" w:cs="TimesNewRoman"/>
                      <w:sz w:val="24"/>
                      <w:szCs w:val="24"/>
                      <w:lang w:val="en-US"/>
                    </w:rPr>
                    <m:t>σ</m:t>
                  </m:r>
                </m:e>
                <m:sub>
                  <m:r>
                    <w:rPr>
                      <w:rFonts w:ascii="Cambria Math" w:hAnsi="Cambria Math" w:cs="TimesNewRoman"/>
                      <w:sz w:val="24"/>
                      <w:szCs w:val="24"/>
                      <w:lang w:val="en-US"/>
                    </w:rPr>
                    <m:t>ω</m:t>
                  </m:r>
                </m:sub>
                <m:sup>
                  <m:r>
                    <w:rPr>
                      <w:rFonts w:ascii="Cambria Math" w:hAnsi="Cambria Math" w:cs="TimesNewRoman"/>
                      <w:sz w:val="24"/>
                      <w:szCs w:val="24"/>
                      <w:lang w:val="en-US"/>
                    </w:rPr>
                    <m:t>2</m:t>
                  </m:r>
                </m:sup>
              </m:sSubSup>
            </m:e>
          </m:d>
          <m:r>
            <w:rPr>
              <w:rFonts w:ascii="Cambria Math" w:hAnsi="Cambria Math" w:cs="TimesNewRoman"/>
              <w:sz w:val="24"/>
              <w:szCs w:val="24"/>
              <w:lang w:val="en-US"/>
            </w:rPr>
            <m:t xml:space="preserve">, </m:t>
          </m:r>
          <m:sSubSup>
            <m:sSubSupPr>
              <m:ctrlPr>
                <w:rPr>
                  <w:rFonts w:ascii="Cambria Math" w:hAnsi="Cambria Math" w:cs="TimesNewRoman"/>
                  <w:i/>
                  <w:sz w:val="24"/>
                  <w:szCs w:val="24"/>
                  <w:lang w:val="en-US"/>
                </w:rPr>
              </m:ctrlPr>
            </m:sSubSupPr>
            <m:e>
              <m:r>
                <w:rPr>
                  <w:rFonts w:ascii="Cambria Math" w:hAnsi="Cambria Math" w:cs="TimesNewRoman"/>
                  <w:sz w:val="24"/>
                  <w:szCs w:val="24"/>
                  <w:lang w:val="en-US"/>
                </w:rPr>
                <m:t>ω</m:t>
              </m:r>
            </m:e>
            <m:sub>
              <m:r>
                <w:rPr>
                  <w:rFonts w:ascii="Cambria Math" w:hAnsi="Cambria Math" w:cs="TimesNewRoman"/>
                  <w:sz w:val="24"/>
                  <w:szCs w:val="24"/>
                  <w:lang w:val="en-US"/>
                </w:rPr>
                <m:t>j, t</m:t>
              </m:r>
            </m:sub>
            <m:sup>
              <m:r>
                <w:rPr>
                  <w:rFonts w:ascii="Cambria Math" w:hAnsi="Cambria Math" w:cs="TimesNewRoman"/>
                  <w:sz w:val="24"/>
                  <w:szCs w:val="24"/>
                  <w:lang w:val="en-US"/>
                </w:rPr>
                <m:t>,</m:t>
              </m:r>
            </m:sup>
          </m:sSubSup>
          <m:r>
            <w:rPr>
              <w:rFonts w:ascii="Cambria Math" w:hAnsi="Cambria Math" w:cs="TimesNewRoman"/>
              <w:sz w:val="24"/>
              <w:szCs w:val="24"/>
              <w:lang w:val="en-US"/>
            </w:rPr>
            <m:t xml:space="preserve"> ∽N</m:t>
          </m:r>
          <m:d>
            <m:dPr>
              <m:ctrlPr>
                <w:rPr>
                  <w:rFonts w:ascii="Cambria Math" w:hAnsi="Cambria Math" w:cs="TimesNewRoman"/>
                  <w:i/>
                  <w:sz w:val="24"/>
                  <w:szCs w:val="24"/>
                  <w:lang w:val="en-US"/>
                </w:rPr>
              </m:ctrlPr>
            </m:dPr>
            <m:e>
              <m:r>
                <w:rPr>
                  <w:rFonts w:ascii="Cambria Math" w:hAnsi="Cambria Math" w:cs="TimesNewRoman"/>
                  <w:sz w:val="24"/>
                  <w:szCs w:val="24"/>
                  <w:lang w:val="en-US"/>
                </w:rPr>
                <m:t xml:space="preserve">0, </m:t>
              </m:r>
              <m:sSubSup>
                <m:sSubSupPr>
                  <m:ctrlPr>
                    <w:rPr>
                      <w:rFonts w:ascii="Cambria Math" w:hAnsi="Cambria Math" w:cs="TimesNewRoman"/>
                      <w:i/>
                      <w:sz w:val="24"/>
                      <w:szCs w:val="24"/>
                      <w:lang w:val="en-US"/>
                    </w:rPr>
                  </m:ctrlPr>
                </m:sSubSupPr>
                <m:e>
                  <m:r>
                    <w:rPr>
                      <w:rFonts w:ascii="Cambria Math" w:hAnsi="Cambria Math" w:cs="TimesNewRoman"/>
                      <w:sz w:val="24"/>
                      <w:szCs w:val="24"/>
                      <w:lang w:val="en-US"/>
                    </w:rPr>
                    <m:t>σ</m:t>
                  </m:r>
                </m:e>
                <m:sub>
                  <m:r>
                    <w:rPr>
                      <w:rFonts w:ascii="Cambria Math" w:hAnsi="Cambria Math" w:cs="TimesNewRoman"/>
                      <w:sz w:val="24"/>
                      <w:szCs w:val="24"/>
                      <w:lang w:val="en-US"/>
                    </w:rPr>
                    <m:t>ω</m:t>
                  </m:r>
                </m:sub>
                <m:sup>
                  <m:r>
                    <w:rPr>
                      <w:rFonts w:ascii="Cambria Math" w:hAnsi="Cambria Math" w:cs="TimesNewRoman"/>
                      <w:sz w:val="24"/>
                      <w:szCs w:val="24"/>
                      <w:lang w:val="en-US"/>
                    </w:rPr>
                    <m:t>2</m:t>
                  </m:r>
                </m:sup>
              </m:sSubSup>
            </m:e>
          </m:d>
          <m:r>
            <w:rPr>
              <w:rFonts w:ascii="Cambria Math" w:hAnsi="Cambria Math" w:cs="TimesNewRoman"/>
              <w:sz w:val="24"/>
              <w:szCs w:val="24"/>
              <w:lang w:val="en-US"/>
            </w:rPr>
            <m:t>, Cov</m:t>
          </m:r>
          <m:d>
            <m:dPr>
              <m:begChr m:val="{"/>
              <m:endChr m:val="}"/>
              <m:ctrlPr>
                <w:rPr>
                  <w:rFonts w:ascii="Cambria Math" w:hAnsi="Cambria Math" w:cs="TimesNewRoman"/>
                  <w:i/>
                  <w:sz w:val="24"/>
                  <w:szCs w:val="24"/>
                  <w:lang w:val="en-US"/>
                </w:rPr>
              </m:ctrlPr>
            </m:dPr>
            <m:e>
              <m:sSub>
                <m:sSubPr>
                  <m:ctrlPr>
                    <w:rPr>
                      <w:rFonts w:ascii="Cambria Math" w:hAnsi="Cambria Math" w:cs="TimesNewRoman"/>
                      <w:i/>
                      <w:sz w:val="24"/>
                      <w:szCs w:val="24"/>
                      <w:lang w:val="en-US"/>
                    </w:rPr>
                  </m:ctrlPr>
                </m:sSubPr>
                <m:e>
                  <m:r>
                    <w:rPr>
                      <w:rFonts w:ascii="Cambria Math" w:hAnsi="Cambria Math" w:cs="TimesNewRoman"/>
                      <w:sz w:val="24"/>
                      <w:szCs w:val="24"/>
                      <w:lang w:val="en-US"/>
                    </w:rPr>
                    <m:t>ω</m:t>
                  </m:r>
                </m:e>
                <m:sub>
                  <m:r>
                    <w:rPr>
                      <w:rFonts w:ascii="Cambria Math" w:hAnsi="Cambria Math" w:cs="TimesNewRoman"/>
                      <w:sz w:val="24"/>
                      <w:szCs w:val="24"/>
                      <w:lang w:val="en-US"/>
                    </w:rPr>
                    <m:t>j, t</m:t>
                  </m:r>
                </m:sub>
              </m:sSub>
              <m:r>
                <w:rPr>
                  <w:rFonts w:ascii="Cambria Math" w:hAnsi="Cambria Math" w:cs="TimesNewRoman"/>
                  <w:sz w:val="24"/>
                  <w:szCs w:val="24"/>
                  <w:lang w:val="en-US"/>
                </w:rPr>
                <m:t>,</m:t>
              </m:r>
              <m:sSubSup>
                <m:sSubSupPr>
                  <m:ctrlPr>
                    <w:rPr>
                      <w:rFonts w:ascii="Cambria Math" w:hAnsi="Cambria Math" w:cs="TimesNewRoman"/>
                      <w:i/>
                      <w:sz w:val="24"/>
                      <w:szCs w:val="24"/>
                      <w:lang w:val="en-US"/>
                    </w:rPr>
                  </m:ctrlPr>
                </m:sSubSupPr>
                <m:e>
                  <m:r>
                    <w:rPr>
                      <w:rFonts w:ascii="Cambria Math" w:hAnsi="Cambria Math" w:cs="TimesNewRoman"/>
                      <w:sz w:val="24"/>
                      <w:szCs w:val="24"/>
                      <w:lang w:val="en-US"/>
                    </w:rPr>
                    <m:t>ω</m:t>
                  </m:r>
                </m:e>
                <m:sub>
                  <m:r>
                    <w:rPr>
                      <w:rFonts w:ascii="Cambria Math" w:hAnsi="Cambria Math" w:cs="TimesNewRoman"/>
                      <w:sz w:val="24"/>
                      <w:szCs w:val="24"/>
                      <w:lang w:val="en-US"/>
                    </w:rPr>
                    <m:t>j, t</m:t>
                  </m:r>
                </m:sub>
                <m:sup>
                  <m:r>
                    <w:rPr>
                      <w:rFonts w:ascii="Cambria Math" w:hAnsi="Cambria Math" w:cs="TimesNewRoman"/>
                      <w:sz w:val="24"/>
                      <w:szCs w:val="24"/>
                      <w:lang w:val="en-US"/>
                    </w:rPr>
                    <m:t>,</m:t>
                  </m:r>
                </m:sup>
              </m:sSubSup>
              <m:r>
                <w:rPr>
                  <w:rFonts w:ascii="Cambria Math" w:hAnsi="Cambria Math" w:cs="TimesNewRoman"/>
                  <w:sz w:val="24"/>
                  <w:szCs w:val="24"/>
                  <w:lang w:val="en-US"/>
                </w:rPr>
                <m:t xml:space="preserve">  </m:t>
              </m:r>
            </m:e>
          </m:d>
          <m:r>
            <w:rPr>
              <w:rFonts w:ascii="Cambria Math" w:hAnsi="Cambria Math" w:cs="TimesNewRoman"/>
              <w:sz w:val="24"/>
              <w:szCs w:val="24"/>
              <w:lang w:val="en-US"/>
            </w:rPr>
            <m:t>=0</m:t>
          </m:r>
        </m:oMath>
      </m:oMathPara>
    </w:p>
    <w:p w:rsidR="007C0927" w:rsidRDefault="007C0927" w:rsidP="007C0927">
      <w:pPr>
        <w:autoSpaceDE w:val="0"/>
        <w:autoSpaceDN w:val="0"/>
        <w:adjustRightInd w:val="0"/>
        <w:spacing w:after="0" w:line="480" w:lineRule="auto"/>
        <w:ind w:left="993"/>
        <w:jc w:val="both"/>
        <w:rPr>
          <w:rFonts w:ascii="Arial" w:hAnsi="Arial" w:cs="Arial"/>
          <w:sz w:val="24"/>
          <w:szCs w:val="24"/>
        </w:rPr>
      </w:pPr>
    </w:p>
    <w:p w:rsidR="007C0927" w:rsidRDefault="007C0927" w:rsidP="007C0927">
      <w:pPr>
        <w:autoSpaceDE w:val="0"/>
        <w:autoSpaceDN w:val="0"/>
        <w:adjustRightInd w:val="0"/>
        <w:spacing w:after="0" w:line="480" w:lineRule="auto"/>
        <w:ind w:left="1418" w:firstLine="1134"/>
        <w:jc w:val="both"/>
        <w:rPr>
          <w:rFonts w:ascii="Arial" w:hAnsi="Arial" w:cs="Arial"/>
          <w:sz w:val="24"/>
          <w:szCs w:val="24"/>
        </w:rPr>
      </w:pPr>
      <w:r w:rsidRPr="00D73DB9">
        <w:rPr>
          <w:rFonts w:ascii="Arial" w:hAnsi="Arial" w:cs="Arial"/>
          <w:sz w:val="24"/>
          <w:szCs w:val="24"/>
        </w:rPr>
        <w:t xml:space="preserve">La especificación del modelo se completa suponiendo que no existe correlación entre los términos de perturbación de los </w:t>
      </w:r>
      <w:r w:rsidRPr="00D73DB9">
        <w:rPr>
          <w:rFonts w:ascii="Arial" w:hAnsi="Arial" w:cs="Arial"/>
          <w:sz w:val="24"/>
          <w:szCs w:val="24"/>
        </w:rPr>
        <w:lastRenderedPageBreak/>
        <w:t xml:space="preserve">distintos componentes debido a razones de identidad de datos. Y, dado que las propiedades estadísticas del modelo dependen del conjunto completo de perturbaciones, la función de </w:t>
      </w:r>
      <w:proofErr w:type="spellStart"/>
      <w:r w:rsidRPr="00D73DB9">
        <w:rPr>
          <w:rFonts w:ascii="Arial" w:hAnsi="Arial" w:cs="Arial"/>
          <w:sz w:val="24"/>
          <w:szCs w:val="24"/>
        </w:rPr>
        <w:t>autocovarianzas</w:t>
      </w:r>
      <w:proofErr w:type="spellEnd"/>
      <w:r w:rsidRPr="00D73DB9">
        <w:rPr>
          <w:rFonts w:ascii="Arial" w:hAnsi="Arial" w:cs="Arial"/>
          <w:sz w:val="24"/>
          <w:szCs w:val="24"/>
        </w:rPr>
        <w:t xml:space="preserve"> de la serie observada es igual a la suma de las </w:t>
      </w:r>
      <w:proofErr w:type="spellStart"/>
      <w:r w:rsidRPr="00D73DB9">
        <w:rPr>
          <w:rFonts w:ascii="Arial" w:hAnsi="Arial" w:cs="Arial"/>
          <w:sz w:val="24"/>
          <w:szCs w:val="24"/>
        </w:rPr>
        <w:t>autocovarianzas</w:t>
      </w:r>
      <w:proofErr w:type="spellEnd"/>
      <w:r w:rsidRPr="00D73DB9">
        <w:rPr>
          <w:rFonts w:ascii="Arial" w:hAnsi="Arial" w:cs="Arial"/>
          <w:sz w:val="24"/>
          <w:szCs w:val="24"/>
        </w:rPr>
        <w:t xml:space="preserve"> de cada uno de los componentes.</w:t>
      </w:r>
    </w:p>
    <w:p w:rsidR="007C0927" w:rsidRDefault="007C0927" w:rsidP="007C0927">
      <w:pPr>
        <w:autoSpaceDE w:val="0"/>
        <w:autoSpaceDN w:val="0"/>
        <w:adjustRightInd w:val="0"/>
        <w:spacing w:after="0" w:line="480" w:lineRule="auto"/>
        <w:ind w:left="1418" w:firstLine="1134"/>
        <w:jc w:val="both"/>
        <w:rPr>
          <w:rFonts w:ascii="Arial" w:hAnsi="Arial" w:cs="Arial"/>
          <w:sz w:val="24"/>
          <w:szCs w:val="24"/>
        </w:rPr>
      </w:pPr>
    </w:p>
    <w:p w:rsidR="007C0927" w:rsidRPr="00D73DB9" w:rsidRDefault="007C0927" w:rsidP="007C0927">
      <w:pPr>
        <w:autoSpaceDE w:val="0"/>
        <w:autoSpaceDN w:val="0"/>
        <w:adjustRightInd w:val="0"/>
        <w:spacing w:after="0" w:line="480" w:lineRule="auto"/>
        <w:ind w:left="1418" w:firstLine="1134"/>
        <w:jc w:val="both"/>
        <w:rPr>
          <w:rFonts w:ascii="Arial" w:hAnsi="Arial" w:cs="Arial"/>
          <w:sz w:val="24"/>
          <w:szCs w:val="24"/>
        </w:rPr>
      </w:pPr>
      <w:r w:rsidRPr="00D73DB9">
        <w:rPr>
          <w:rFonts w:ascii="Arial" w:hAnsi="Arial" w:cs="Arial"/>
          <w:sz w:val="24"/>
          <w:szCs w:val="24"/>
        </w:rPr>
        <w:t>Por último, como una extensión natural, el modelo puede incluir valores retardados de la variable dependiente así como variables explicativas exógenas, es decir,</w:t>
      </w:r>
    </w:p>
    <w:p w:rsidR="007C0927" w:rsidRPr="00460AB2" w:rsidRDefault="007C0927" w:rsidP="007C0927">
      <w:pPr>
        <w:autoSpaceDE w:val="0"/>
        <w:autoSpaceDN w:val="0"/>
        <w:adjustRightInd w:val="0"/>
        <w:spacing w:after="0" w:line="480" w:lineRule="auto"/>
        <w:ind w:left="993"/>
        <w:rPr>
          <w:rFonts w:ascii="TimesNewRoman" w:hAnsi="TimesNewRoman" w:cs="TimesNewRoman"/>
          <w:sz w:val="28"/>
          <w:szCs w:val="28"/>
        </w:rPr>
      </w:pPr>
      <m:oMath>
        <m:r>
          <w:rPr>
            <w:rFonts w:ascii="Cambria Math" w:hAnsi="Cambria Math" w:cs="TimesNewRoman"/>
            <w:sz w:val="24"/>
            <w:szCs w:val="24"/>
          </w:rPr>
          <m:t xml:space="preserve">                     </m:t>
        </m:r>
        <m:sSub>
          <m:sSubPr>
            <m:ctrlPr>
              <w:rPr>
                <w:rFonts w:ascii="Cambria Math" w:hAnsi="Cambria Math" w:cs="TimesNewRoman"/>
                <w:i/>
                <w:sz w:val="24"/>
                <w:szCs w:val="24"/>
              </w:rPr>
            </m:ctrlPr>
          </m:sSubPr>
          <m:e>
            <m:r>
              <w:rPr>
                <w:rFonts w:ascii="Cambria Math" w:hAnsi="Cambria Math" w:cs="TimesNewRoman"/>
                <w:sz w:val="24"/>
                <w:szCs w:val="24"/>
              </w:rPr>
              <m:t>y</m:t>
            </m:r>
          </m:e>
          <m:sub>
            <m:r>
              <w:rPr>
                <w:rFonts w:ascii="Cambria Math" w:hAnsi="Cambria Math" w:cs="TimesNewRoman"/>
                <w:sz w:val="24"/>
                <w:szCs w:val="24"/>
              </w:rPr>
              <m:t>t</m:t>
            </m:r>
          </m:sub>
        </m:sSub>
        <m:r>
          <w:rPr>
            <w:rFonts w:ascii="Cambria Math" w:hAnsi="Cambria Math" w:cs="TimesNewRoman"/>
            <w:sz w:val="24"/>
            <w:szCs w:val="24"/>
          </w:rPr>
          <m:t>=</m:t>
        </m:r>
        <m:sSub>
          <m:sSubPr>
            <m:ctrlPr>
              <w:rPr>
                <w:rFonts w:ascii="Cambria Math" w:hAnsi="Cambria Math" w:cs="TimesNewRoman"/>
                <w:i/>
                <w:sz w:val="24"/>
                <w:szCs w:val="24"/>
              </w:rPr>
            </m:ctrlPr>
          </m:sSubPr>
          <m:e>
            <m:r>
              <w:rPr>
                <w:rFonts w:ascii="Cambria Math" w:hAnsi="Cambria Math" w:cs="TimesNewRoman"/>
                <w:sz w:val="24"/>
                <w:szCs w:val="24"/>
              </w:rPr>
              <m:t>μ</m:t>
            </m:r>
          </m:e>
          <m:sub>
            <m:r>
              <w:rPr>
                <w:rFonts w:ascii="Cambria Math" w:hAnsi="Cambria Math" w:cs="TimesNewRoman"/>
                <w:sz w:val="24"/>
                <w:szCs w:val="24"/>
              </w:rPr>
              <m:t>t</m:t>
            </m:r>
          </m:sub>
        </m:sSub>
        <m:r>
          <w:rPr>
            <w:rFonts w:ascii="Cambria Math" w:eastAsiaTheme="minorEastAsia" w:hAnsi="Cambria Math" w:cs="TimesNewRoman"/>
            <w:sz w:val="24"/>
            <w:szCs w:val="24"/>
          </w:rPr>
          <m:t>+</m:t>
        </m:r>
        <m:sSub>
          <m:sSubPr>
            <m:ctrlPr>
              <w:rPr>
                <w:rFonts w:ascii="Cambria Math" w:eastAsiaTheme="minorEastAsia" w:hAnsi="Cambria Math" w:cs="TimesNewRoman"/>
                <w:i/>
                <w:sz w:val="24"/>
                <w:szCs w:val="24"/>
              </w:rPr>
            </m:ctrlPr>
          </m:sSubPr>
          <m:e>
            <m:r>
              <w:rPr>
                <w:rFonts w:ascii="Cambria Math" w:eastAsiaTheme="minorEastAsia" w:hAnsi="Cambria Math" w:cs="TimesNewRoman"/>
                <w:sz w:val="24"/>
                <w:szCs w:val="24"/>
              </w:rPr>
              <m:t>γ</m:t>
            </m:r>
          </m:e>
          <m:sub>
            <m:r>
              <w:rPr>
                <w:rFonts w:ascii="Cambria Math" w:eastAsiaTheme="minorEastAsia" w:hAnsi="Cambria Math" w:cs="TimesNewRoman"/>
                <w:sz w:val="24"/>
                <w:szCs w:val="24"/>
              </w:rPr>
              <m:t>t</m:t>
            </m:r>
          </m:sub>
        </m:sSub>
        <m:r>
          <w:rPr>
            <w:rFonts w:ascii="Cambria Math" w:eastAsiaTheme="minorEastAsia" w:hAnsi="Cambria Math" w:cs="TimesNewRoman"/>
            <w:sz w:val="24"/>
            <w:szCs w:val="24"/>
          </w:rPr>
          <m:t>+</m:t>
        </m:r>
        <m:sSub>
          <m:sSubPr>
            <m:ctrlPr>
              <w:rPr>
                <w:rFonts w:ascii="Cambria Math" w:eastAsiaTheme="minorEastAsia" w:hAnsi="Cambria Math" w:cs="TimesNewRoman"/>
                <w:i/>
                <w:sz w:val="24"/>
                <w:szCs w:val="24"/>
              </w:rPr>
            </m:ctrlPr>
          </m:sSubPr>
          <m:e>
            <m:r>
              <m:rPr>
                <m:sty m:val="p"/>
              </m:rPr>
              <w:rPr>
                <w:rFonts w:ascii="Cambria Math" w:eastAsiaTheme="minorEastAsia" w:hAnsi="Cambria Math" w:cs="TimesNewRoman"/>
                <w:sz w:val="24"/>
                <w:szCs w:val="24"/>
              </w:rPr>
              <m:t>Ψ</m:t>
            </m:r>
          </m:e>
          <m:sub>
            <m:r>
              <w:rPr>
                <w:rFonts w:ascii="Cambria Math" w:eastAsiaTheme="minorEastAsia" w:hAnsi="Cambria Math" w:cs="TimesNewRoman"/>
                <w:sz w:val="24"/>
                <w:szCs w:val="24"/>
              </w:rPr>
              <m:t>t</m:t>
            </m:r>
          </m:sub>
        </m:sSub>
        <m:r>
          <w:rPr>
            <w:rFonts w:ascii="Cambria Math" w:eastAsiaTheme="minorEastAsia" w:hAnsi="Cambria Math" w:cs="TimesNewRoman"/>
            <w:sz w:val="24"/>
            <w:szCs w:val="24"/>
          </w:rPr>
          <m:t>+</m:t>
        </m:r>
        <m:nary>
          <m:naryPr>
            <m:chr m:val="∑"/>
            <m:limLoc m:val="undOvr"/>
            <m:ctrlPr>
              <w:rPr>
                <w:rFonts w:ascii="Cambria Math" w:eastAsiaTheme="minorEastAsia" w:hAnsi="Cambria Math" w:cs="TimesNewRoman"/>
                <w:i/>
                <w:sz w:val="24"/>
                <w:szCs w:val="24"/>
              </w:rPr>
            </m:ctrlPr>
          </m:naryPr>
          <m:sub>
            <m:r>
              <w:rPr>
                <w:rFonts w:ascii="Cambria Math" w:eastAsiaTheme="minorEastAsia" w:hAnsi="Cambria Math" w:cs="TimesNewRoman"/>
                <w:sz w:val="24"/>
                <w:szCs w:val="24"/>
              </w:rPr>
              <m:t>τ=1</m:t>
            </m:r>
          </m:sub>
          <m:sup>
            <m:r>
              <w:rPr>
                <w:rFonts w:ascii="Cambria Math" w:eastAsiaTheme="minorEastAsia" w:hAnsi="Cambria Math" w:cs="TimesNewRoman"/>
                <w:sz w:val="24"/>
                <w:szCs w:val="24"/>
              </w:rPr>
              <m:t>p</m:t>
            </m:r>
          </m:sup>
          <m:e>
            <m:sSub>
              <m:sSubPr>
                <m:ctrlPr>
                  <w:rPr>
                    <w:rFonts w:ascii="Cambria Math" w:eastAsiaTheme="minorEastAsia" w:hAnsi="Cambria Math" w:cs="TimesNewRoman"/>
                    <w:i/>
                    <w:sz w:val="24"/>
                    <w:szCs w:val="24"/>
                  </w:rPr>
                </m:ctrlPr>
              </m:sSubPr>
              <m:e>
                <m:r>
                  <w:rPr>
                    <w:rFonts w:ascii="Cambria Math" w:eastAsiaTheme="minorEastAsia" w:hAnsi="Cambria Math" w:cs="TimesNewRoman"/>
                    <w:sz w:val="24"/>
                    <w:szCs w:val="24"/>
                  </w:rPr>
                  <m:t>φ</m:t>
                </m:r>
              </m:e>
              <m:sub>
                <m:r>
                  <w:rPr>
                    <w:rFonts w:ascii="Cambria Math" w:eastAsiaTheme="minorEastAsia" w:hAnsi="Cambria Math" w:cs="TimesNewRoman"/>
                    <w:sz w:val="24"/>
                    <w:szCs w:val="24"/>
                  </w:rPr>
                  <m:t>τ</m:t>
                </m:r>
              </m:sub>
            </m:sSub>
          </m:e>
        </m:nary>
        <m:sSub>
          <m:sSubPr>
            <m:ctrlPr>
              <w:rPr>
                <w:rFonts w:ascii="Cambria Math" w:eastAsiaTheme="minorEastAsia" w:hAnsi="Cambria Math" w:cs="TimesNewRoman"/>
                <w:i/>
                <w:sz w:val="24"/>
                <w:szCs w:val="24"/>
              </w:rPr>
            </m:ctrlPr>
          </m:sSubPr>
          <m:e>
            <m:r>
              <w:rPr>
                <w:rFonts w:ascii="Cambria Math" w:eastAsiaTheme="minorEastAsia" w:hAnsi="Cambria Math" w:cs="TimesNewRoman"/>
                <w:sz w:val="24"/>
                <w:szCs w:val="24"/>
              </w:rPr>
              <m:t>y</m:t>
            </m:r>
          </m:e>
          <m:sub>
            <m:r>
              <w:rPr>
                <w:rFonts w:ascii="Cambria Math" w:eastAsiaTheme="minorEastAsia" w:hAnsi="Cambria Math" w:cs="TimesNewRoman"/>
                <w:sz w:val="24"/>
                <w:szCs w:val="24"/>
              </w:rPr>
              <m:t>t-τ</m:t>
            </m:r>
          </m:sub>
        </m:sSub>
        <m:r>
          <w:rPr>
            <w:rFonts w:ascii="Cambria Math" w:eastAsiaTheme="minorEastAsia" w:hAnsi="Cambria Math" w:cs="TimesNewRoman"/>
            <w:sz w:val="24"/>
            <w:szCs w:val="24"/>
          </w:rPr>
          <m:t>+</m:t>
        </m:r>
        <m:nary>
          <m:naryPr>
            <m:chr m:val="∑"/>
            <m:limLoc m:val="undOvr"/>
            <m:ctrlPr>
              <w:rPr>
                <w:rFonts w:ascii="Cambria Math" w:eastAsiaTheme="minorEastAsia" w:hAnsi="Cambria Math" w:cs="TimesNewRoman"/>
                <w:i/>
                <w:sz w:val="24"/>
                <w:szCs w:val="24"/>
              </w:rPr>
            </m:ctrlPr>
          </m:naryPr>
          <m:sub>
            <m:r>
              <w:rPr>
                <w:rFonts w:ascii="Cambria Math" w:eastAsiaTheme="minorEastAsia" w:hAnsi="Cambria Math" w:cs="TimesNewRoman"/>
                <w:sz w:val="24"/>
                <w:szCs w:val="24"/>
              </w:rPr>
              <m:t>i=1</m:t>
            </m:r>
          </m:sub>
          <m:sup>
            <m:r>
              <w:rPr>
                <w:rFonts w:ascii="Cambria Math" w:eastAsiaTheme="minorEastAsia" w:hAnsi="Cambria Math" w:cs="TimesNewRoman"/>
                <w:sz w:val="24"/>
                <w:szCs w:val="24"/>
              </w:rPr>
              <m:t>k</m:t>
            </m:r>
          </m:sup>
          <m:e>
            <m:nary>
              <m:naryPr>
                <m:chr m:val="∑"/>
                <m:limLoc m:val="undOvr"/>
                <m:ctrlPr>
                  <w:rPr>
                    <w:rFonts w:ascii="Cambria Math" w:eastAsiaTheme="minorEastAsia" w:hAnsi="Cambria Math" w:cs="TimesNewRoman"/>
                    <w:i/>
                    <w:sz w:val="24"/>
                    <w:szCs w:val="24"/>
                  </w:rPr>
                </m:ctrlPr>
              </m:naryPr>
              <m:sub>
                <m:r>
                  <w:rPr>
                    <w:rFonts w:ascii="Cambria Math" w:eastAsiaTheme="minorEastAsia" w:hAnsi="Cambria Math" w:cs="TimesNewRoman"/>
                    <w:sz w:val="24"/>
                    <w:szCs w:val="24"/>
                  </w:rPr>
                  <m:t>τ=0</m:t>
                </m:r>
              </m:sub>
              <m:sup>
                <m:r>
                  <w:rPr>
                    <w:rFonts w:ascii="Cambria Math" w:eastAsiaTheme="minorEastAsia" w:hAnsi="Cambria Math" w:cs="TimesNewRoman"/>
                    <w:sz w:val="24"/>
                    <w:szCs w:val="24"/>
                  </w:rPr>
                  <m:t>qk</m:t>
                </m:r>
              </m:sup>
              <m:e>
                <m:sSub>
                  <m:sSubPr>
                    <m:ctrlPr>
                      <w:rPr>
                        <w:rFonts w:ascii="Cambria Math" w:eastAsiaTheme="minorEastAsia" w:hAnsi="Cambria Math" w:cs="TimesNewRoman"/>
                        <w:i/>
                        <w:sz w:val="24"/>
                        <w:szCs w:val="24"/>
                      </w:rPr>
                    </m:ctrlPr>
                  </m:sSubPr>
                  <m:e>
                    <m:r>
                      <w:rPr>
                        <w:rFonts w:ascii="Cambria Math" w:eastAsiaTheme="minorEastAsia" w:hAnsi="Cambria Math" w:cs="TimesNewRoman"/>
                        <w:sz w:val="24"/>
                        <w:szCs w:val="24"/>
                      </w:rPr>
                      <m:t>δ</m:t>
                    </m:r>
                  </m:e>
                  <m:sub>
                    <m:r>
                      <w:rPr>
                        <w:rFonts w:ascii="Cambria Math" w:eastAsiaTheme="minorEastAsia" w:hAnsi="Cambria Math" w:cs="TimesNewRoman"/>
                        <w:sz w:val="24"/>
                        <w:szCs w:val="24"/>
                      </w:rPr>
                      <m:t>iτ</m:t>
                    </m:r>
                  </m:sub>
                </m:sSub>
              </m:e>
            </m:nary>
          </m:e>
        </m:nary>
        <m:sSub>
          <m:sSubPr>
            <m:ctrlPr>
              <w:rPr>
                <w:rFonts w:ascii="Cambria Math" w:eastAsiaTheme="minorEastAsia" w:hAnsi="Cambria Math" w:cs="TimesNewRoman"/>
                <w:i/>
                <w:sz w:val="24"/>
                <w:szCs w:val="24"/>
              </w:rPr>
            </m:ctrlPr>
          </m:sSubPr>
          <m:e>
            <m:r>
              <w:rPr>
                <w:rFonts w:ascii="Cambria Math" w:eastAsiaTheme="minorEastAsia" w:hAnsi="Cambria Math" w:cs="TimesNewRoman"/>
                <w:sz w:val="24"/>
                <w:szCs w:val="24"/>
              </w:rPr>
              <m:t>χ</m:t>
            </m:r>
          </m:e>
          <m:sub>
            <m:r>
              <w:rPr>
                <w:rFonts w:ascii="Cambria Math" w:eastAsiaTheme="minorEastAsia" w:hAnsi="Cambria Math" w:cs="TimesNewRoman"/>
                <w:sz w:val="24"/>
                <w:szCs w:val="24"/>
              </w:rPr>
              <m:t>i, t-τ</m:t>
            </m:r>
          </m:sub>
        </m:sSub>
        <m:r>
          <w:rPr>
            <w:rFonts w:ascii="Cambria Math" w:eastAsiaTheme="minorEastAsia" w:hAnsi="Cambria Math" w:cs="TimesNewRoman"/>
            <w:sz w:val="24"/>
            <w:szCs w:val="24"/>
          </w:rPr>
          <m:t>+</m:t>
        </m:r>
        <m:sSub>
          <m:sSubPr>
            <m:ctrlPr>
              <w:rPr>
                <w:rFonts w:ascii="Cambria Math" w:eastAsiaTheme="minorEastAsia" w:hAnsi="Cambria Math" w:cs="TimesNewRoman"/>
                <w:i/>
                <w:sz w:val="24"/>
                <w:szCs w:val="24"/>
              </w:rPr>
            </m:ctrlPr>
          </m:sSubPr>
          <m:e>
            <m:r>
              <w:rPr>
                <w:rFonts w:ascii="Cambria Math" w:eastAsiaTheme="minorEastAsia" w:hAnsi="Cambria Math" w:cs="TimesNewRoman"/>
                <w:sz w:val="24"/>
                <w:szCs w:val="24"/>
              </w:rPr>
              <m:t>ε</m:t>
            </m:r>
          </m:e>
          <m:sub>
            <m:r>
              <w:rPr>
                <w:rFonts w:ascii="Cambria Math" w:eastAsiaTheme="minorEastAsia" w:hAnsi="Cambria Math" w:cs="TimesNewRoman"/>
                <w:sz w:val="24"/>
                <w:szCs w:val="24"/>
              </w:rPr>
              <m:t>t</m:t>
            </m:r>
          </m:sub>
        </m:sSub>
      </m:oMath>
      <w:r>
        <w:rPr>
          <w:rFonts w:ascii="TimesNewRoman" w:eastAsiaTheme="minorEastAsia" w:hAnsi="TimesNewRoman" w:cs="TimesNewRoman"/>
          <w:sz w:val="28"/>
          <w:szCs w:val="28"/>
        </w:rPr>
        <w:t xml:space="preserve">        </w:t>
      </w:r>
      <w:r w:rsidRPr="00E420CB">
        <w:rPr>
          <w:rFonts w:ascii="TimesNewRoman" w:eastAsiaTheme="minorEastAsia" w:hAnsi="TimesNewRoman" w:cs="TimesNewRoman"/>
          <w:sz w:val="24"/>
          <w:szCs w:val="24"/>
        </w:rPr>
        <w:t xml:space="preserve"> </w:t>
      </w:r>
    </w:p>
    <w:p w:rsidR="007C0927" w:rsidRDefault="007C0927" w:rsidP="007C0927">
      <w:pPr>
        <w:autoSpaceDE w:val="0"/>
        <w:autoSpaceDN w:val="0"/>
        <w:adjustRightInd w:val="0"/>
        <w:spacing w:after="0" w:line="480" w:lineRule="auto"/>
        <w:ind w:left="993"/>
        <w:jc w:val="both"/>
        <w:rPr>
          <w:rFonts w:ascii="Arial" w:hAnsi="Arial" w:cs="Arial"/>
          <w:sz w:val="24"/>
          <w:szCs w:val="24"/>
        </w:rPr>
      </w:pPr>
    </w:p>
    <w:p w:rsidR="007C0927" w:rsidRPr="00D73DB9" w:rsidRDefault="007C0927" w:rsidP="007C0927">
      <w:pPr>
        <w:autoSpaceDE w:val="0"/>
        <w:autoSpaceDN w:val="0"/>
        <w:adjustRightInd w:val="0"/>
        <w:spacing w:after="0" w:line="480" w:lineRule="auto"/>
        <w:ind w:left="1418"/>
        <w:jc w:val="both"/>
        <w:rPr>
          <w:rFonts w:ascii="Arial" w:hAnsi="Arial" w:cs="Arial"/>
          <w:sz w:val="24"/>
          <w:szCs w:val="24"/>
        </w:rPr>
      </w:pPr>
      <w:r w:rsidRPr="00D73DB9">
        <w:rPr>
          <w:rFonts w:ascii="Arial" w:hAnsi="Arial" w:cs="Arial"/>
          <w:sz w:val="24"/>
          <w:szCs w:val="24"/>
        </w:rPr>
        <w:t xml:space="preserve">Donde </w:t>
      </w:r>
      <w:r w:rsidRPr="00D73DB9">
        <w:rPr>
          <w:rFonts w:ascii="Arial" w:hAnsi="Arial" w:cs="Arial"/>
          <w:i/>
          <w:iCs/>
          <w:sz w:val="24"/>
          <w:szCs w:val="24"/>
        </w:rPr>
        <w:t>x</w:t>
      </w:r>
      <w:r w:rsidRPr="00D73DB9">
        <w:rPr>
          <w:rFonts w:ascii="Arial" w:hAnsi="Arial" w:cs="Arial"/>
          <w:iCs/>
          <w:sz w:val="24"/>
          <w:szCs w:val="24"/>
          <w:vertAlign w:val="subscript"/>
        </w:rPr>
        <w:t>i, t</w:t>
      </w:r>
      <w:r w:rsidRPr="00D73DB9">
        <w:rPr>
          <w:rFonts w:ascii="Arial" w:hAnsi="Arial" w:cs="Arial"/>
          <w:i/>
          <w:iCs/>
          <w:sz w:val="24"/>
          <w:szCs w:val="24"/>
        </w:rPr>
        <w:t xml:space="preserve"> </w:t>
      </w:r>
      <w:r w:rsidRPr="00D73DB9">
        <w:rPr>
          <w:rFonts w:ascii="Arial" w:hAnsi="Arial" w:cs="Arial"/>
          <w:sz w:val="24"/>
          <w:szCs w:val="24"/>
        </w:rPr>
        <w:t>son variables exógenas</w:t>
      </w:r>
      <w:r w:rsidRPr="00D73DB9">
        <w:rPr>
          <w:rFonts w:ascii="Arial" w:hAnsi="Arial" w:cs="Arial"/>
          <w:sz w:val="16"/>
          <w:szCs w:val="16"/>
        </w:rPr>
        <w:t xml:space="preserve"> </w:t>
      </w:r>
      <w:r w:rsidRPr="00D73DB9">
        <w:rPr>
          <w:rFonts w:ascii="Arial" w:hAnsi="Arial" w:cs="Arial"/>
          <w:sz w:val="24"/>
          <w:szCs w:val="24"/>
        </w:rPr>
        <w:t xml:space="preserve">y </w:t>
      </w:r>
      <m:oMath>
        <m:sSub>
          <m:sSubPr>
            <m:ctrlPr>
              <w:rPr>
                <w:rFonts w:ascii="Cambria Math" w:hAnsi="Arial" w:cs="Arial"/>
                <w:i/>
                <w:sz w:val="24"/>
                <w:szCs w:val="24"/>
              </w:rPr>
            </m:ctrlPr>
          </m:sSubPr>
          <m:e>
            <m:r>
              <w:rPr>
                <w:rFonts w:ascii="Cambria Math" w:hAnsi="Cambria Math" w:cs="Arial"/>
                <w:sz w:val="24"/>
                <w:szCs w:val="24"/>
              </w:rPr>
              <m:t>φ</m:t>
            </m:r>
          </m:e>
          <m:sub>
            <m:r>
              <w:rPr>
                <w:rFonts w:ascii="Cambria Math" w:hAnsi="Cambria Math" w:cs="Arial"/>
                <w:sz w:val="24"/>
                <w:szCs w:val="24"/>
              </w:rPr>
              <m:t>τ</m:t>
            </m:r>
          </m:sub>
        </m:sSub>
      </m:oMath>
      <w:r w:rsidRPr="00D73DB9">
        <w:rPr>
          <w:rFonts w:ascii="Arial" w:hAnsi="Arial" w:cs="Arial"/>
          <w:i/>
          <w:iCs/>
          <w:sz w:val="24"/>
          <w:szCs w:val="24"/>
        </w:rPr>
        <w:t xml:space="preserve"> </w:t>
      </w:r>
      <w:r w:rsidRPr="00D73DB9">
        <w:rPr>
          <w:rFonts w:ascii="Arial" w:hAnsi="Arial" w:cs="Arial"/>
          <w:iCs/>
          <w:sz w:val="24"/>
          <w:szCs w:val="24"/>
        </w:rPr>
        <w:t xml:space="preserve">y </w:t>
      </w:r>
      <m:oMath>
        <m:sSub>
          <m:sSubPr>
            <m:ctrlPr>
              <w:rPr>
                <w:rFonts w:ascii="Cambria Math" w:hAnsi="Arial" w:cs="Arial"/>
                <w:i/>
                <w:iCs/>
                <w:sz w:val="24"/>
                <w:szCs w:val="24"/>
              </w:rPr>
            </m:ctrlPr>
          </m:sSubPr>
          <m:e>
            <m:r>
              <w:rPr>
                <w:rFonts w:ascii="Cambria Math" w:hAnsi="Cambria Math" w:cs="Arial"/>
                <w:sz w:val="24"/>
                <w:szCs w:val="24"/>
              </w:rPr>
              <m:t>δ</m:t>
            </m:r>
          </m:e>
          <m:sub>
            <m:r>
              <w:rPr>
                <w:rFonts w:ascii="Cambria Math" w:hAnsi="Cambria Math" w:cs="Arial"/>
                <w:sz w:val="24"/>
                <w:szCs w:val="24"/>
              </w:rPr>
              <m:t>i</m:t>
            </m:r>
            <m:r>
              <w:rPr>
                <w:rFonts w:ascii="Cambria Math" w:hAnsi="Arial" w:cs="Arial"/>
                <w:sz w:val="24"/>
                <w:szCs w:val="24"/>
              </w:rPr>
              <m:t xml:space="preserve">, </m:t>
            </m:r>
            <m:r>
              <w:rPr>
                <w:rFonts w:ascii="Cambria Math" w:hAnsi="Cambria Math" w:cs="Arial"/>
                <w:sz w:val="24"/>
                <w:szCs w:val="24"/>
              </w:rPr>
              <m:t>τ</m:t>
            </m:r>
          </m:sub>
        </m:sSub>
      </m:oMath>
      <w:r w:rsidRPr="00D73DB9">
        <w:rPr>
          <w:rFonts w:ascii="Arial" w:eastAsiaTheme="minorEastAsia" w:hAnsi="Arial" w:cs="Arial"/>
          <w:iCs/>
          <w:sz w:val="24"/>
          <w:szCs w:val="24"/>
        </w:rPr>
        <w:t xml:space="preserve"> </w:t>
      </w:r>
      <w:r w:rsidRPr="00D73DB9">
        <w:rPr>
          <w:rFonts w:ascii="Arial" w:hAnsi="Arial" w:cs="Arial"/>
          <w:sz w:val="24"/>
          <w:szCs w:val="24"/>
        </w:rPr>
        <w:t>son parámetros desconocidos. En el caso de que el modelo tenga incorporados retardos de la variable dependiente, por ejemplo</w:t>
      </w:r>
    </w:p>
    <w:p w:rsidR="007C0927" w:rsidRDefault="00E16F71" w:rsidP="002B6E3E">
      <w:pPr>
        <w:autoSpaceDE w:val="0"/>
        <w:autoSpaceDN w:val="0"/>
        <w:adjustRightInd w:val="0"/>
        <w:spacing w:after="0" w:line="480" w:lineRule="auto"/>
        <w:jc w:val="center"/>
        <w:rPr>
          <w:rFonts w:ascii="TimesNewRoman" w:hAnsi="TimesNewRoman" w:cs="TimesNewRoman"/>
          <w:sz w:val="24"/>
          <w:szCs w:val="24"/>
        </w:rPr>
      </w:pPr>
      <m:oMath>
        <m:sSub>
          <m:sSubPr>
            <m:ctrlPr>
              <w:rPr>
                <w:rFonts w:ascii="Cambria Math" w:hAnsi="Cambria Math" w:cs="TimesNewRoman"/>
                <w:i/>
                <w:sz w:val="24"/>
                <w:szCs w:val="24"/>
              </w:rPr>
            </m:ctrlPr>
          </m:sSubPr>
          <m:e>
            <m:r>
              <w:rPr>
                <w:rFonts w:ascii="Cambria Math" w:hAnsi="Cambria Math" w:cs="TimesNewRoman"/>
                <w:sz w:val="24"/>
                <w:szCs w:val="24"/>
              </w:rPr>
              <m:t>y</m:t>
            </m:r>
          </m:e>
          <m:sub>
            <m:r>
              <w:rPr>
                <w:rFonts w:ascii="Cambria Math" w:hAnsi="Cambria Math" w:cs="TimesNewRoman"/>
                <w:sz w:val="24"/>
                <w:szCs w:val="24"/>
              </w:rPr>
              <m:t>t</m:t>
            </m:r>
          </m:sub>
        </m:sSub>
        <m:r>
          <w:rPr>
            <w:rFonts w:ascii="Cambria Math" w:hAnsi="Cambria Math" w:cs="TimesNewRoman"/>
            <w:sz w:val="24"/>
            <w:szCs w:val="24"/>
          </w:rPr>
          <m:t>=</m:t>
        </m:r>
        <m:sSub>
          <m:sSubPr>
            <m:ctrlPr>
              <w:rPr>
                <w:rFonts w:ascii="Cambria Math" w:hAnsi="Cambria Math" w:cs="TimesNewRoman"/>
                <w:i/>
                <w:sz w:val="24"/>
                <w:szCs w:val="24"/>
              </w:rPr>
            </m:ctrlPr>
          </m:sSubPr>
          <m:e>
            <m:r>
              <w:rPr>
                <w:rFonts w:ascii="Cambria Math" w:hAnsi="Cambria Math" w:cs="TimesNewRoman"/>
                <w:sz w:val="24"/>
                <w:szCs w:val="24"/>
              </w:rPr>
              <m:t>ϕ</m:t>
            </m:r>
          </m:e>
          <m:sub>
            <m:r>
              <w:rPr>
                <w:rFonts w:ascii="Cambria Math" w:hAnsi="Cambria Math" w:cs="TimesNewRoman"/>
                <w:sz w:val="24"/>
                <w:szCs w:val="24"/>
              </w:rPr>
              <m:t>1</m:t>
            </m:r>
          </m:sub>
        </m:sSub>
        <m:sSub>
          <m:sSubPr>
            <m:ctrlPr>
              <w:rPr>
                <w:rFonts w:ascii="Cambria Math" w:hAnsi="Cambria Math" w:cs="TimesNewRoman"/>
                <w:i/>
                <w:sz w:val="24"/>
                <w:szCs w:val="24"/>
              </w:rPr>
            </m:ctrlPr>
          </m:sSubPr>
          <m:e>
            <m:r>
              <w:rPr>
                <w:rFonts w:ascii="Cambria Math" w:hAnsi="Cambria Math" w:cs="TimesNewRoman"/>
                <w:sz w:val="24"/>
                <w:szCs w:val="24"/>
              </w:rPr>
              <m:t>y</m:t>
            </m:r>
          </m:e>
          <m:sub>
            <m:r>
              <w:rPr>
                <w:rFonts w:ascii="Cambria Math" w:hAnsi="Cambria Math" w:cs="TimesNewRoman"/>
                <w:sz w:val="24"/>
                <w:szCs w:val="24"/>
              </w:rPr>
              <m:t>t-1</m:t>
            </m:r>
          </m:sub>
        </m:sSub>
        <m:r>
          <w:rPr>
            <w:rFonts w:ascii="Cambria Math" w:hAnsi="Cambria Math" w:cs="TimesNewRoman"/>
            <w:sz w:val="24"/>
            <w:szCs w:val="24"/>
          </w:rPr>
          <m:t>+…+</m:t>
        </m:r>
        <m:sSub>
          <m:sSubPr>
            <m:ctrlPr>
              <w:rPr>
                <w:rFonts w:ascii="Cambria Math" w:hAnsi="Cambria Math" w:cs="TimesNewRoman"/>
                <w:i/>
                <w:sz w:val="24"/>
                <w:szCs w:val="24"/>
              </w:rPr>
            </m:ctrlPr>
          </m:sSubPr>
          <m:e>
            <m:r>
              <w:rPr>
                <w:rFonts w:ascii="Cambria Math" w:hAnsi="Cambria Math" w:cs="TimesNewRoman"/>
                <w:sz w:val="24"/>
                <w:szCs w:val="24"/>
              </w:rPr>
              <m:t>ϕ</m:t>
            </m:r>
          </m:e>
          <m:sub>
            <m:r>
              <w:rPr>
                <w:rFonts w:ascii="Cambria Math" w:hAnsi="Cambria Math" w:cs="TimesNewRoman"/>
                <w:sz w:val="24"/>
                <w:szCs w:val="24"/>
              </w:rPr>
              <m:t>p</m:t>
            </m:r>
          </m:sub>
        </m:sSub>
        <m:sSub>
          <m:sSubPr>
            <m:ctrlPr>
              <w:rPr>
                <w:rFonts w:ascii="Cambria Math" w:hAnsi="Cambria Math" w:cs="TimesNewRoman"/>
                <w:i/>
                <w:sz w:val="24"/>
                <w:szCs w:val="24"/>
              </w:rPr>
            </m:ctrlPr>
          </m:sSubPr>
          <m:e>
            <m:r>
              <w:rPr>
                <w:rFonts w:ascii="Cambria Math" w:hAnsi="Cambria Math" w:cs="TimesNewRoman"/>
                <w:sz w:val="24"/>
                <w:szCs w:val="24"/>
              </w:rPr>
              <m:t>y</m:t>
            </m:r>
          </m:e>
          <m:sub>
            <m:r>
              <w:rPr>
                <w:rFonts w:ascii="Cambria Math" w:hAnsi="Cambria Math" w:cs="TimesNewRoman"/>
                <w:sz w:val="24"/>
                <w:szCs w:val="24"/>
              </w:rPr>
              <m:t>t-p</m:t>
            </m:r>
          </m:sub>
        </m:sSub>
        <m:r>
          <w:rPr>
            <w:rFonts w:ascii="Cambria Math" w:hAnsi="Cambria Math" w:cs="TimesNewRoman"/>
            <w:sz w:val="24"/>
            <w:szCs w:val="24"/>
          </w:rPr>
          <m:t>+</m:t>
        </m:r>
        <m:sSub>
          <m:sSubPr>
            <m:ctrlPr>
              <w:rPr>
                <w:rFonts w:ascii="Cambria Math" w:hAnsi="Cambria Math" w:cs="TimesNewRoman"/>
                <w:i/>
                <w:sz w:val="24"/>
                <w:szCs w:val="24"/>
              </w:rPr>
            </m:ctrlPr>
          </m:sSubPr>
          <m:e>
            <m:r>
              <w:rPr>
                <w:rFonts w:ascii="Cambria Math" w:hAnsi="Cambria Math" w:cs="TimesNewRoman"/>
                <w:sz w:val="24"/>
                <w:szCs w:val="24"/>
              </w:rPr>
              <m:t>μ</m:t>
            </m:r>
          </m:e>
          <m:sub>
            <m:r>
              <w:rPr>
                <w:rFonts w:ascii="Cambria Math" w:hAnsi="Cambria Math" w:cs="TimesNewRoman"/>
                <w:sz w:val="24"/>
                <w:szCs w:val="24"/>
              </w:rPr>
              <m:t>t</m:t>
            </m:r>
          </m:sub>
        </m:sSub>
        <m:r>
          <w:rPr>
            <w:rFonts w:ascii="Cambria Math" w:hAnsi="Cambria Math" w:cs="TimesNewRoman"/>
            <w:sz w:val="24"/>
            <w:szCs w:val="24"/>
          </w:rPr>
          <m:t>+</m:t>
        </m:r>
        <m:sSub>
          <m:sSubPr>
            <m:ctrlPr>
              <w:rPr>
                <w:rFonts w:ascii="Cambria Math" w:hAnsi="Cambria Math" w:cs="TimesNewRoman"/>
                <w:i/>
                <w:sz w:val="24"/>
                <w:szCs w:val="24"/>
              </w:rPr>
            </m:ctrlPr>
          </m:sSubPr>
          <m:e>
            <m:r>
              <w:rPr>
                <w:rFonts w:ascii="Cambria Math" w:hAnsi="Cambria Math" w:cs="TimesNewRoman"/>
                <w:sz w:val="24"/>
                <w:szCs w:val="24"/>
              </w:rPr>
              <m:t>ε</m:t>
            </m:r>
          </m:e>
          <m:sub>
            <m:r>
              <w:rPr>
                <w:rFonts w:ascii="Cambria Math" w:hAnsi="Cambria Math" w:cs="TimesNewRoman"/>
                <w:sz w:val="24"/>
                <w:szCs w:val="24"/>
              </w:rPr>
              <m:t>t</m:t>
            </m:r>
          </m:sub>
        </m:sSub>
      </m:oMath>
      <w:r w:rsidR="007C0927">
        <w:rPr>
          <w:rFonts w:ascii="TimesNewRoman" w:eastAsiaTheme="minorEastAsia" w:hAnsi="TimesNewRoman" w:cs="TimesNewRoman"/>
          <w:sz w:val="24"/>
          <w:szCs w:val="24"/>
        </w:rPr>
        <w:t xml:space="preserve"> ,</w:t>
      </w:r>
    </w:p>
    <w:p w:rsidR="007C0927" w:rsidRDefault="007C0927" w:rsidP="007C0927">
      <w:pPr>
        <w:autoSpaceDE w:val="0"/>
        <w:autoSpaceDN w:val="0"/>
        <w:adjustRightInd w:val="0"/>
        <w:spacing w:after="0" w:line="480" w:lineRule="auto"/>
        <w:rPr>
          <w:rFonts w:ascii="TimesNewRoman" w:hAnsi="TimesNewRoman" w:cs="TimesNewRoman"/>
          <w:sz w:val="24"/>
          <w:szCs w:val="24"/>
        </w:rPr>
      </w:pPr>
    </w:p>
    <w:p w:rsidR="007C0927" w:rsidRDefault="007C0927" w:rsidP="007C0927">
      <w:pPr>
        <w:autoSpaceDE w:val="0"/>
        <w:autoSpaceDN w:val="0"/>
        <w:adjustRightInd w:val="0"/>
        <w:spacing w:after="0" w:line="480" w:lineRule="auto"/>
        <w:ind w:left="993" w:firstLine="425"/>
        <w:rPr>
          <w:rFonts w:ascii="TimesNewRoman" w:hAnsi="TimesNewRoman" w:cs="TimesNewRoman"/>
          <w:sz w:val="24"/>
          <w:szCs w:val="24"/>
        </w:rPr>
      </w:pPr>
      <w:r w:rsidRPr="00D73DB9">
        <w:rPr>
          <w:rFonts w:ascii="Arial" w:hAnsi="Arial" w:cs="Arial"/>
          <w:sz w:val="24"/>
          <w:szCs w:val="24"/>
        </w:rPr>
        <w:t>La tendencia puede ser redefinida como</w:t>
      </w:r>
    </w:p>
    <w:p w:rsidR="007C0927" w:rsidRDefault="00E16F71" w:rsidP="007C0927">
      <w:pPr>
        <w:autoSpaceDE w:val="0"/>
        <w:autoSpaceDN w:val="0"/>
        <w:adjustRightInd w:val="0"/>
        <w:spacing w:after="0" w:line="480" w:lineRule="auto"/>
        <w:jc w:val="center"/>
        <w:rPr>
          <w:rFonts w:ascii="TimesNewRoman" w:eastAsiaTheme="minorEastAsia" w:hAnsi="TimesNewRoman" w:cs="TimesNewRoman"/>
          <w:sz w:val="24"/>
          <w:szCs w:val="24"/>
        </w:rPr>
      </w:pPr>
      <m:oMath>
        <m:sSubSup>
          <m:sSubSupPr>
            <m:ctrlPr>
              <w:rPr>
                <w:rFonts w:ascii="Cambria Math" w:hAnsi="Cambria Math" w:cs="TimesNewRoman"/>
                <w:i/>
                <w:sz w:val="24"/>
                <w:szCs w:val="24"/>
              </w:rPr>
            </m:ctrlPr>
          </m:sSubSupPr>
          <m:e>
            <m:r>
              <w:rPr>
                <w:rFonts w:ascii="Cambria Math" w:hAnsi="Cambria Math" w:cs="TimesNewRoman"/>
                <w:sz w:val="24"/>
                <w:szCs w:val="24"/>
              </w:rPr>
              <m:t>μ</m:t>
            </m:r>
          </m:e>
          <m:sub>
            <m:r>
              <w:rPr>
                <w:rFonts w:ascii="Cambria Math" w:hAnsi="Cambria Math" w:cs="TimesNewRoman"/>
                <w:sz w:val="24"/>
                <w:szCs w:val="24"/>
              </w:rPr>
              <m:t>t</m:t>
            </m:r>
          </m:sub>
          <m:sup>
            <m:r>
              <w:rPr>
                <w:rFonts w:ascii="Cambria Math" w:hAnsi="Cambria Math" w:cs="TimesNewRoman"/>
                <w:sz w:val="24"/>
                <w:szCs w:val="24"/>
              </w:rPr>
              <m:t>+</m:t>
            </m:r>
          </m:sup>
        </m:sSubSup>
        <m:r>
          <w:rPr>
            <w:rFonts w:ascii="Cambria Math" w:hAnsi="Cambria Math" w:cs="TimesNewRoman"/>
            <w:sz w:val="24"/>
            <w:szCs w:val="24"/>
          </w:rPr>
          <m:t>=</m:t>
        </m:r>
        <m:sSubSup>
          <m:sSubSupPr>
            <m:ctrlPr>
              <w:rPr>
                <w:rFonts w:ascii="Cambria Math" w:hAnsi="Cambria Math" w:cs="TimesNewRoman"/>
                <w:i/>
                <w:sz w:val="24"/>
                <w:szCs w:val="24"/>
              </w:rPr>
            </m:ctrlPr>
          </m:sSubSupPr>
          <m:e>
            <m:r>
              <m:rPr>
                <m:sty m:val="p"/>
              </m:rPr>
              <w:rPr>
                <w:rFonts w:ascii="Cambria Math" w:hAnsi="Cambria Math" w:cs="TimesNewRoman"/>
                <w:sz w:val="24"/>
                <w:szCs w:val="24"/>
              </w:rPr>
              <m:t>Φ</m:t>
            </m:r>
          </m:e>
          <m:sub>
            <m:r>
              <w:rPr>
                <w:rFonts w:ascii="Cambria Math" w:hAnsi="Cambria Math" w:cs="TimesNewRoman"/>
                <w:sz w:val="24"/>
                <w:szCs w:val="24"/>
              </w:rPr>
              <m:t>p</m:t>
            </m:r>
          </m:sub>
          <m:sup>
            <m:r>
              <w:rPr>
                <w:rFonts w:ascii="Cambria Math" w:hAnsi="Cambria Math" w:cs="TimesNewRoman"/>
                <w:sz w:val="24"/>
                <w:szCs w:val="24"/>
              </w:rPr>
              <m:t>-1</m:t>
            </m:r>
          </m:sup>
        </m:sSubSup>
        <m:r>
          <w:rPr>
            <w:rFonts w:ascii="Cambria Math" w:hAnsi="Cambria Math" w:cs="TimesNewRoman"/>
            <w:sz w:val="24"/>
            <w:szCs w:val="24"/>
          </w:rPr>
          <m:t>(L)</m:t>
        </m:r>
        <m:sSub>
          <m:sSubPr>
            <m:ctrlPr>
              <w:rPr>
                <w:rFonts w:ascii="Cambria Math" w:hAnsi="Cambria Math" w:cs="TimesNewRoman"/>
                <w:i/>
                <w:sz w:val="24"/>
                <w:szCs w:val="24"/>
              </w:rPr>
            </m:ctrlPr>
          </m:sSubPr>
          <m:e>
            <m:r>
              <w:rPr>
                <w:rFonts w:ascii="Cambria Math" w:hAnsi="Cambria Math" w:cs="TimesNewRoman"/>
                <w:sz w:val="24"/>
                <w:szCs w:val="24"/>
              </w:rPr>
              <m:t>μ</m:t>
            </m:r>
          </m:e>
          <m:sub>
            <m:r>
              <w:rPr>
                <w:rFonts w:ascii="Cambria Math" w:hAnsi="Cambria Math" w:cs="TimesNewRoman"/>
                <w:sz w:val="24"/>
                <w:szCs w:val="24"/>
              </w:rPr>
              <m:t>t</m:t>
            </m:r>
          </m:sub>
        </m:sSub>
      </m:oMath>
      <w:r w:rsidR="007C0927">
        <w:rPr>
          <w:rFonts w:ascii="TimesNewRoman" w:eastAsiaTheme="minorEastAsia" w:hAnsi="TimesNewRoman" w:cs="TimesNewRoman"/>
          <w:sz w:val="24"/>
          <w:szCs w:val="24"/>
        </w:rPr>
        <w:t xml:space="preserve"> ,</w:t>
      </w:r>
    </w:p>
    <w:p w:rsidR="007C0927" w:rsidRPr="00D73DB9" w:rsidRDefault="007C0927" w:rsidP="007C0927">
      <w:pPr>
        <w:autoSpaceDE w:val="0"/>
        <w:autoSpaceDN w:val="0"/>
        <w:adjustRightInd w:val="0"/>
        <w:spacing w:after="0" w:line="480" w:lineRule="auto"/>
        <w:ind w:left="993" w:firstLine="425"/>
        <w:rPr>
          <w:rFonts w:ascii="Arial" w:hAnsi="Arial" w:cs="Arial"/>
          <w:sz w:val="24"/>
          <w:szCs w:val="24"/>
        </w:rPr>
      </w:pPr>
      <w:r w:rsidRPr="00D73DB9">
        <w:rPr>
          <w:rFonts w:ascii="Arial" w:hAnsi="Arial" w:cs="Arial"/>
          <w:sz w:val="24"/>
          <w:szCs w:val="24"/>
        </w:rPr>
        <w:t>De forma que</w:t>
      </w:r>
    </w:p>
    <w:p w:rsidR="007C0927" w:rsidRDefault="00E16F71" w:rsidP="007C0927">
      <w:pPr>
        <w:autoSpaceDE w:val="0"/>
        <w:autoSpaceDN w:val="0"/>
        <w:adjustRightInd w:val="0"/>
        <w:spacing w:after="0" w:line="480" w:lineRule="auto"/>
        <w:jc w:val="center"/>
        <w:rPr>
          <w:rFonts w:ascii="TimesNewRoman" w:hAnsi="TimesNewRoman" w:cs="TimesNewRoman"/>
          <w:sz w:val="24"/>
          <w:szCs w:val="24"/>
        </w:rPr>
      </w:pPr>
      <m:oMath>
        <m:sSub>
          <m:sSubPr>
            <m:ctrlPr>
              <w:rPr>
                <w:rFonts w:ascii="Cambria Math" w:hAnsi="Cambria Math" w:cs="TimesNewRoman"/>
                <w:i/>
                <w:sz w:val="24"/>
                <w:szCs w:val="24"/>
              </w:rPr>
            </m:ctrlPr>
          </m:sSubPr>
          <m:e>
            <m:r>
              <w:rPr>
                <w:rFonts w:ascii="Cambria Math" w:hAnsi="Cambria Math" w:cs="TimesNewRoman"/>
                <w:sz w:val="24"/>
                <w:szCs w:val="24"/>
              </w:rPr>
              <m:t>y</m:t>
            </m:r>
          </m:e>
          <m:sub>
            <m:r>
              <w:rPr>
                <w:rFonts w:ascii="Cambria Math" w:hAnsi="Cambria Math" w:cs="TimesNewRoman"/>
                <w:sz w:val="24"/>
                <w:szCs w:val="24"/>
              </w:rPr>
              <m:t>t</m:t>
            </m:r>
          </m:sub>
        </m:sSub>
        <m:r>
          <w:rPr>
            <w:rFonts w:ascii="Cambria Math" w:hAnsi="Cambria Math" w:cs="TimesNewRoman"/>
            <w:sz w:val="24"/>
            <w:szCs w:val="24"/>
          </w:rPr>
          <m:t>=</m:t>
        </m:r>
        <m:sSubSup>
          <m:sSubSupPr>
            <m:ctrlPr>
              <w:rPr>
                <w:rFonts w:ascii="Cambria Math" w:hAnsi="Cambria Math" w:cs="TimesNewRoman"/>
                <w:i/>
                <w:sz w:val="24"/>
                <w:szCs w:val="24"/>
              </w:rPr>
            </m:ctrlPr>
          </m:sSubSupPr>
          <m:e>
            <m:r>
              <w:rPr>
                <w:rFonts w:ascii="Cambria Math" w:hAnsi="Cambria Math" w:cs="TimesNewRoman"/>
                <w:sz w:val="24"/>
                <w:szCs w:val="24"/>
              </w:rPr>
              <m:t>μ</m:t>
            </m:r>
          </m:e>
          <m:sub>
            <m:r>
              <w:rPr>
                <w:rFonts w:ascii="Cambria Math" w:hAnsi="Cambria Math" w:cs="TimesNewRoman"/>
                <w:sz w:val="24"/>
                <w:szCs w:val="24"/>
              </w:rPr>
              <m:t>t</m:t>
            </m:r>
          </m:sub>
          <m:sup>
            <m:r>
              <w:rPr>
                <w:rFonts w:ascii="Cambria Math" w:hAnsi="Cambria Math" w:cs="TimesNewRoman"/>
                <w:sz w:val="24"/>
                <w:szCs w:val="24"/>
              </w:rPr>
              <m:t>+</m:t>
            </m:r>
          </m:sup>
        </m:sSubSup>
        <m:r>
          <w:rPr>
            <w:rFonts w:ascii="Cambria Math" w:hAnsi="Cambria Math" w:cs="TimesNewRoman"/>
            <w:sz w:val="24"/>
            <w:szCs w:val="24"/>
          </w:rPr>
          <m:t>+</m:t>
        </m:r>
        <m:sSubSup>
          <m:sSubSupPr>
            <m:ctrlPr>
              <w:rPr>
                <w:rFonts w:ascii="Cambria Math" w:hAnsi="Cambria Math" w:cs="TimesNewRoman"/>
                <w:i/>
                <w:sz w:val="24"/>
                <w:szCs w:val="24"/>
              </w:rPr>
            </m:ctrlPr>
          </m:sSubSupPr>
          <m:e>
            <m:r>
              <m:rPr>
                <m:sty m:val="p"/>
              </m:rPr>
              <w:rPr>
                <w:rFonts w:ascii="Cambria Math" w:hAnsi="Cambria Math" w:cs="TimesNewRoman"/>
                <w:sz w:val="24"/>
                <w:szCs w:val="24"/>
              </w:rPr>
              <m:t>Φ</m:t>
            </m:r>
          </m:e>
          <m:sub>
            <m:r>
              <w:rPr>
                <w:rFonts w:ascii="Cambria Math" w:hAnsi="Cambria Math" w:cs="TimesNewRoman"/>
                <w:sz w:val="24"/>
                <w:szCs w:val="24"/>
              </w:rPr>
              <m:t>p</m:t>
            </m:r>
          </m:sub>
          <m:sup>
            <m:r>
              <w:rPr>
                <w:rFonts w:ascii="Cambria Math" w:hAnsi="Cambria Math" w:cs="TimesNewRoman"/>
                <w:sz w:val="24"/>
                <w:szCs w:val="24"/>
              </w:rPr>
              <m:t>-1</m:t>
            </m:r>
          </m:sup>
        </m:sSubSup>
        <m:r>
          <w:rPr>
            <w:rFonts w:ascii="Cambria Math" w:hAnsi="Cambria Math" w:cs="TimesNewRoman"/>
            <w:sz w:val="24"/>
            <w:szCs w:val="24"/>
          </w:rPr>
          <m:t>(L)</m:t>
        </m:r>
        <m:sSub>
          <m:sSubPr>
            <m:ctrlPr>
              <w:rPr>
                <w:rFonts w:ascii="Cambria Math" w:hAnsi="Cambria Math" w:cs="TimesNewRoman"/>
                <w:i/>
                <w:sz w:val="24"/>
                <w:szCs w:val="24"/>
              </w:rPr>
            </m:ctrlPr>
          </m:sSubPr>
          <m:e>
            <m:r>
              <w:rPr>
                <w:rFonts w:ascii="Cambria Math" w:hAnsi="Cambria Math" w:cs="TimesNewRoman"/>
                <w:sz w:val="24"/>
                <w:szCs w:val="24"/>
              </w:rPr>
              <m:t>ε</m:t>
            </m:r>
          </m:e>
          <m:sub>
            <m:r>
              <w:rPr>
                <w:rFonts w:ascii="Cambria Math" w:hAnsi="Cambria Math" w:cs="TimesNewRoman"/>
                <w:sz w:val="24"/>
                <w:szCs w:val="24"/>
              </w:rPr>
              <m:t>t</m:t>
            </m:r>
          </m:sub>
        </m:sSub>
      </m:oMath>
      <w:r w:rsidR="007C0927">
        <w:rPr>
          <w:rFonts w:ascii="TimesNewRoman" w:eastAsiaTheme="minorEastAsia" w:hAnsi="TimesNewRoman" w:cs="TimesNewRoman"/>
          <w:sz w:val="24"/>
          <w:szCs w:val="24"/>
        </w:rPr>
        <w:t xml:space="preserve"> ,                   </w:t>
      </w:r>
    </w:p>
    <w:p w:rsidR="007C0927" w:rsidRDefault="007C0927" w:rsidP="007C0927">
      <w:pPr>
        <w:autoSpaceDE w:val="0"/>
        <w:autoSpaceDN w:val="0"/>
        <w:adjustRightInd w:val="0"/>
        <w:spacing w:after="0" w:line="480" w:lineRule="auto"/>
        <w:ind w:left="1418" w:firstLine="1134"/>
        <w:jc w:val="both"/>
        <w:rPr>
          <w:rFonts w:ascii="Arial" w:hAnsi="Arial" w:cs="Arial"/>
          <w:sz w:val="24"/>
          <w:szCs w:val="24"/>
        </w:rPr>
      </w:pPr>
      <w:r w:rsidRPr="00D73DB9">
        <w:rPr>
          <w:rFonts w:ascii="Arial" w:hAnsi="Arial" w:cs="Arial"/>
          <w:sz w:val="24"/>
          <w:szCs w:val="24"/>
        </w:rPr>
        <w:lastRenderedPageBreak/>
        <w:t xml:space="preserve">Siendo </w:t>
      </w:r>
      <m:oMath>
        <m:sSub>
          <m:sSubPr>
            <m:ctrlPr>
              <w:rPr>
                <w:rFonts w:ascii="Cambria Math" w:hAnsi="Arial" w:cs="Arial"/>
                <w:i/>
                <w:sz w:val="24"/>
                <w:szCs w:val="24"/>
              </w:rPr>
            </m:ctrlPr>
          </m:sSubPr>
          <m:e>
            <m:r>
              <m:rPr>
                <m:sty m:val="p"/>
              </m:rPr>
              <w:rPr>
                <w:rFonts w:ascii="Cambria Math" w:hAnsi="Arial" w:cs="Arial"/>
                <w:sz w:val="24"/>
                <w:szCs w:val="24"/>
              </w:rPr>
              <m:t>Φ</m:t>
            </m:r>
          </m:e>
          <m:sub>
            <m:r>
              <w:rPr>
                <w:rFonts w:ascii="Cambria Math" w:hAnsi="Cambria Math" w:cs="Arial"/>
                <w:sz w:val="24"/>
                <w:szCs w:val="24"/>
              </w:rPr>
              <m:t>p</m:t>
            </m:r>
          </m:sub>
        </m:sSub>
        <m:d>
          <m:dPr>
            <m:ctrlPr>
              <w:rPr>
                <w:rFonts w:ascii="Cambria Math" w:hAnsi="Arial" w:cs="Arial"/>
                <w:sz w:val="24"/>
                <w:szCs w:val="24"/>
              </w:rPr>
            </m:ctrlPr>
          </m:dPr>
          <m:e>
            <m:r>
              <m:rPr>
                <m:sty m:val="p"/>
              </m:rPr>
              <w:rPr>
                <w:rFonts w:ascii="Cambria Math" w:hAnsi="Arial" w:cs="Arial"/>
                <w:sz w:val="24"/>
                <w:szCs w:val="24"/>
              </w:rPr>
              <m:t>L</m:t>
            </m:r>
          </m:e>
        </m:d>
        <m:r>
          <m:rPr>
            <m:sty m:val="p"/>
          </m:rPr>
          <w:rPr>
            <w:rFonts w:ascii="Cambria Math" w:hAnsi="Arial" w:cs="Arial"/>
            <w:sz w:val="24"/>
            <w:szCs w:val="24"/>
          </w:rPr>
          <m:t>=(1</m:t>
        </m:r>
        <m:r>
          <m:rPr>
            <m:sty m:val="p"/>
          </m:rPr>
          <w:rPr>
            <w:rFonts w:ascii="Cambria Math" w:hAnsi="Arial" w:cs="Arial"/>
            <w:sz w:val="24"/>
            <w:szCs w:val="24"/>
          </w:rPr>
          <m:t>-</m:t>
        </m:r>
        <m:sSub>
          <m:sSubPr>
            <m:ctrlPr>
              <w:rPr>
                <w:rFonts w:ascii="Cambria Math" w:hAnsi="Arial" w:cs="Arial"/>
                <w:sz w:val="24"/>
                <w:szCs w:val="24"/>
              </w:rPr>
            </m:ctrlPr>
          </m:sSubPr>
          <m:e>
            <m:r>
              <m:rPr>
                <m:sty m:val="p"/>
              </m:rPr>
              <w:rPr>
                <w:rFonts w:ascii="Arial" w:hAnsi="Arial" w:cs="Arial"/>
                <w:sz w:val="24"/>
                <w:szCs w:val="24"/>
              </w:rPr>
              <m:t>ϕ</m:t>
            </m:r>
          </m:e>
          <m:sub>
            <m:r>
              <m:rPr>
                <m:sty m:val="p"/>
              </m:rPr>
              <w:rPr>
                <w:rFonts w:ascii="Cambria Math" w:hAnsi="Arial" w:cs="Arial"/>
                <w:sz w:val="24"/>
                <w:szCs w:val="24"/>
              </w:rPr>
              <m:t>1</m:t>
            </m:r>
          </m:sub>
        </m:sSub>
        <m:r>
          <m:rPr>
            <m:sty m:val="p"/>
          </m:rPr>
          <w:rPr>
            <w:rFonts w:ascii="Cambria Math" w:hAnsi="Arial" w:cs="Arial"/>
            <w:sz w:val="24"/>
            <w:szCs w:val="24"/>
          </w:rPr>
          <m:t>L</m:t>
        </m:r>
        <m:r>
          <m:rPr>
            <m:sty m:val="p"/>
          </m:rPr>
          <w:rPr>
            <w:rFonts w:ascii="Cambria Math" w:hAnsi="Arial" w:cs="Arial"/>
            <w:sz w:val="24"/>
            <w:szCs w:val="24"/>
          </w:rPr>
          <m:t>-…-</m:t>
        </m:r>
        <m:sSub>
          <m:sSubPr>
            <m:ctrlPr>
              <w:rPr>
                <w:rFonts w:ascii="Cambria Math" w:hAnsi="Arial" w:cs="Arial"/>
                <w:sz w:val="24"/>
                <w:szCs w:val="24"/>
              </w:rPr>
            </m:ctrlPr>
          </m:sSubPr>
          <m:e>
            <m:r>
              <m:rPr>
                <m:sty m:val="p"/>
              </m:rPr>
              <w:rPr>
                <w:rFonts w:ascii="Arial" w:hAnsi="Arial" w:cs="Arial"/>
                <w:sz w:val="24"/>
                <w:szCs w:val="24"/>
              </w:rPr>
              <m:t>ϕ</m:t>
            </m:r>
          </m:e>
          <m:sub>
            <m:r>
              <m:rPr>
                <m:sty m:val="p"/>
              </m:rPr>
              <w:rPr>
                <w:rFonts w:ascii="Cambria Math" w:hAnsi="Arial" w:cs="Arial"/>
                <w:sz w:val="24"/>
                <w:szCs w:val="24"/>
              </w:rPr>
              <m:t>p</m:t>
            </m:r>
          </m:sub>
        </m:sSub>
        <m:sSup>
          <m:sSupPr>
            <m:ctrlPr>
              <w:rPr>
                <w:rFonts w:ascii="Cambria Math" w:hAnsi="Arial" w:cs="Arial"/>
                <w:sz w:val="24"/>
                <w:szCs w:val="24"/>
              </w:rPr>
            </m:ctrlPr>
          </m:sSupPr>
          <m:e>
            <m:r>
              <m:rPr>
                <m:sty m:val="p"/>
              </m:rPr>
              <w:rPr>
                <w:rFonts w:ascii="Cambria Math" w:hAnsi="Arial" w:cs="Arial"/>
                <w:sz w:val="24"/>
                <w:szCs w:val="24"/>
              </w:rPr>
              <m:t>L</m:t>
            </m:r>
          </m:e>
          <m:sup>
            <m:r>
              <m:rPr>
                <m:sty m:val="p"/>
              </m:rPr>
              <w:rPr>
                <w:rFonts w:ascii="Cambria Math" w:hAnsi="Arial" w:cs="Arial"/>
                <w:sz w:val="24"/>
                <w:szCs w:val="24"/>
              </w:rPr>
              <m:t>p</m:t>
            </m:r>
          </m:sup>
        </m:sSup>
      </m:oMath>
      <w:r w:rsidRPr="00D73DB9">
        <w:rPr>
          <w:rFonts w:ascii="Arial" w:eastAsiaTheme="minorEastAsia" w:hAnsi="Arial" w:cs="Arial"/>
          <w:sz w:val="24"/>
          <w:szCs w:val="24"/>
        </w:rPr>
        <w:t>). E</w:t>
      </w:r>
      <w:r w:rsidRPr="00D73DB9">
        <w:rPr>
          <w:rFonts w:ascii="Arial" w:hAnsi="Arial" w:cs="Arial"/>
          <w:sz w:val="24"/>
          <w:szCs w:val="24"/>
        </w:rPr>
        <w:t xml:space="preserve">n este caso, tanto el componente de tendencia como el irregular están sometidos a efectos </w:t>
      </w:r>
      <w:proofErr w:type="spellStart"/>
      <w:r w:rsidRPr="00D73DB9">
        <w:rPr>
          <w:rFonts w:ascii="Arial" w:hAnsi="Arial" w:cs="Arial"/>
          <w:sz w:val="24"/>
          <w:szCs w:val="24"/>
        </w:rPr>
        <w:t>autorregresivos</w:t>
      </w:r>
      <w:proofErr w:type="spellEnd"/>
      <w:r w:rsidRPr="00D73DB9">
        <w:rPr>
          <w:rFonts w:ascii="Arial" w:hAnsi="Arial" w:cs="Arial"/>
          <w:sz w:val="24"/>
          <w:szCs w:val="24"/>
        </w:rPr>
        <w:t xml:space="preserve"> similares.</w:t>
      </w:r>
    </w:p>
    <w:p w:rsidR="007C0927" w:rsidRDefault="007C0927" w:rsidP="007C0927">
      <w:pPr>
        <w:autoSpaceDE w:val="0"/>
        <w:autoSpaceDN w:val="0"/>
        <w:adjustRightInd w:val="0"/>
        <w:spacing w:after="0" w:line="480" w:lineRule="auto"/>
        <w:ind w:left="1418" w:firstLine="1134"/>
        <w:jc w:val="both"/>
        <w:rPr>
          <w:rFonts w:ascii="Arial" w:hAnsi="Arial" w:cs="Arial"/>
          <w:sz w:val="24"/>
          <w:szCs w:val="24"/>
        </w:rPr>
      </w:pPr>
    </w:p>
    <w:p w:rsidR="007C0927" w:rsidRDefault="007C0927" w:rsidP="007C0927">
      <w:pPr>
        <w:autoSpaceDE w:val="0"/>
        <w:autoSpaceDN w:val="0"/>
        <w:adjustRightInd w:val="0"/>
        <w:spacing w:after="0" w:line="480" w:lineRule="auto"/>
        <w:ind w:left="1418" w:firstLine="1134"/>
        <w:jc w:val="both"/>
        <w:rPr>
          <w:rFonts w:ascii="Arial" w:hAnsi="Arial" w:cs="Arial"/>
          <w:sz w:val="24"/>
          <w:szCs w:val="24"/>
        </w:rPr>
      </w:pPr>
      <w:r w:rsidRPr="00D73DB9">
        <w:rPr>
          <w:rFonts w:ascii="Arial" w:hAnsi="Arial" w:cs="Arial"/>
          <w:sz w:val="24"/>
          <w:szCs w:val="24"/>
        </w:rPr>
        <w:t xml:space="preserve">Cuando se dispone de datos de </w:t>
      </w:r>
      <w:r>
        <w:rPr>
          <w:rFonts w:ascii="Arial" w:hAnsi="Arial" w:cs="Arial"/>
          <w:sz w:val="24"/>
          <w:szCs w:val="24"/>
        </w:rPr>
        <w:t>variabilidad</w:t>
      </w:r>
      <w:r w:rsidRPr="00D73DB9">
        <w:rPr>
          <w:rFonts w:ascii="Arial" w:hAnsi="Arial" w:cs="Arial"/>
          <w:sz w:val="24"/>
          <w:szCs w:val="24"/>
        </w:rPr>
        <w:t xml:space="preserve">, las especificaciones habituales del componente estacional requieren considerar un número elevado de parámetros que pueden traer apareados problemas de estimación. </w:t>
      </w:r>
    </w:p>
    <w:p w:rsidR="00EC35CF" w:rsidRDefault="00EC35CF" w:rsidP="007C0927">
      <w:pPr>
        <w:autoSpaceDE w:val="0"/>
        <w:autoSpaceDN w:val="0"/>
        <w:adjustRightInd w:val="0"/>
        <w:spacing w:after="0" w:line="480" w:lineRule="auto"/>
        <w:ind w:left="1418" w:firstLine="1134"/>
        <w:jc w:val="both"/>
        <w:rPr>
          <w:rFonts w:ascii="Arial" w:hAnsi="Arial" w:cs="Arial"/>
          <w:sz w:val="24"/>
          <w:szCs w:val="24"/>
        </w:rPr>
      </w:pPr>
    </w:p>
    <w:p w:rsidR="007C0927" w:rsidRDefault="007C0927" w:rsidP="002B6E3E">
      <w:pPr>
        <w:pStyle w:val="Prrafodelista"/>
        <w:spacing w:line="480" w:lineRule="auto"/>
        <w:ind w:left="1418" w:firstLine="1134"/>
        <w:jc w:val="both"/>
        <w:outlineLvl w:val="0"/>
        <w:rPr>
          <w:rFonts w:ascii="Arial" w:hAnsi="Arial" w:cs="Arial"/>
          <w:b/>
          <w:sz w:val="24"/>
          <w:szCs w:val="24"/>
        </w:rPr>
      </w:pPr>
      <w:bookmarkStart w:id="155" w:name="_Toc301445707"/>
      <w:bookmarkStart w:id="156" w:name="_Toc301445829"/>
      <w:r w:rsidRPr="00D73DB9">
        <w:rPr>
          <w:rFonts w:ascii="Arial" w:hAnsi="Arial" w:cs="Arial"/>
          <w:sz w:val="24"/>
          <w:szCs w:val="24"/>
        </w:rPr>
        <w:t xml:space="preserve">Un caso de particular interés es aquél en el que las variables explicativas son variables de intervención que permiten recoger observaciones anómalas y/o cambios estructurales. En el caso más sencillo, es decir, una observación invalida que tiene lugar en un momento determinado del tiempo, se toma mediante </w:t>
      </w:r>
      <w:proofErr w:type="gramStart"/>
      <w:r>
        <w:rPr>
          <w:rFonts w:ascii="Arial" w:hAnsi="Arial" w:cs="Arial"/>
          <w:sz w:val="24"/>
          <w:szCs w:val="24"/>
        </w:rPr>
        <w:t>una</w:t>
      </w:r>
      <w:proofErr w:type="gramEnd"/>
      <w:r w:rsidRPr="00D73DB9">
        <w:rPr>
          <w:rFonts w:ascii="Arial" w:hAnsi="Arial" w:cs="Arial"/>
          <w:sz w:val="24"/>
          <w:szCs w:val="24"/>
        </w:rPr>
        <w:t xml:space="preserve"> variable impulso. Sin embargo, un cambio estructural caracterizado por un aumento o disminución permanente en el componente de nivel de la serie a partir de un determinado momento del tiempo puede ser capturado mediante una variable intervención tipo escalón o, alternativamente, añadiendo una variable intervención tipo impulso en la ecuación del nivel. Si, por el </w:t>
      </w:r>
      <w:r w:rsidRPr="00D73DB9">
        <w:rPr>
          <w:rFonts w:ascii="Arial" w:hAnsi="Arial" w:cs="Arial"/>
          <w:sz w:val="24"/>
          <w:szCs w:val="24"/>
        </w:rPr>
        <w:lastRenderedPageBreak/>
        <w:t>contrario, se produce un cambio permanente en la pendiente del componente tendencial a partir de un determinado momento, dicha alteración puede ser tomado mediante una variable intervención que toma los valores 1, 2, 3,... a partir del momento del tiempo en el que es observado el cambio o, alternativamente, añadiendo una variable intervención tipo impulso en la ecuación de la pendiente.</w:t>
      </w:r>
      <w:bookmarkEnd w:id="155"/>
      <w:bookmarkEnd w:id="156"/>
    </w:p>
    <w:p w:rsidR="007C0927" w:rsidRDefault="007C0927" w:rsidP="007C0927">
      <w:pPr>
        <w:pStyle w:val="Prrafodelista"/>
        <w:spacing w:line="480" w:lineRule="auto"/>
        <w:ind w:left="1224"/>
        <w:jc w:val="both"/>
        <w:outlineLvl w:val="0"/>
        <w:rPr>
          <w:rFonts w:ascii="Arial" w:hAnsi="Arial" w:cs="Arial"/>
          <w:b/>
          <w:sz w:val="24"/>
          <w:szCs w:val="24"/>
        </w:rPr>
      </w:pPr>
    </w:p>
    <w:p w:rsidR="008070F9" w:rsidRPr="00D73FA8" w:rsidRDefault="00501DF4" w:rsidP="00D73FA8">
      <w:pPr>
        <w:pStyle w:val="Prrafodelista"/>
        <w:numPr>
          <w:ilvl w:val="1"/>
          <w:numId w:val="20"/>
        </w:numPr>
        <w:spacing w:line="480" w:lineRule="auto"/>
        <w:jc w:val="both"/>
        <w:outlineLvl w:val="0"/>
        <w:rPr>
          <w:rFonts w:ascii="Arial" w:hAnsi="Arial" w:cs="Arial"/>
          <w:b/>
          <w:sz w:val="24"/>
          <w:szCs w:val="24"/>
        </w:rPr>
      </w:pPr>
      <w:r w:rsidRPr="00D73FA8">
        <w:rPr>
          <w:rFonts w:ascii="Arial" w:hAnsi="Arial" w:cs="Arial"/>
          <w:b/>
          <w:sz w:val="24"/>
          <w:szCs w:val="24"/>
        </w:rPr>
        <w:t xml:space="preserve"> </w:t>
      </w:r>
      <w:bookmarkStart w:id="157" w:name="_Toc301445708"/>
      <w:bookmarkStart w:id="158" w:name="_Toc301445830"/>
      <w:r w:rsidR="008070F9" w:rsidRPr="00D73FA8">
        <w:rPr>
          <w:rFonts w:ascii="Arial" w:hAnsi="Arial" w:cs="Arial"/>
          <w:b/>
          <w:sz w:val="24"/>
          <w:szCs w:val="24"/>
        </w:rPr>
        <w:t>PRUEBAS PARA DETERMINAR EL MODELO ADECUADO</w:t>
      </w:r>
      <w:bookmarkEnd w:id="157"/>
      <w:bookmarkEnd w:id="158"/>
    </w:p>
    <w:p w:rsidR="00205434" w:rsidRDefault="00214FBA" w:rsidP="00205434">
      <w:pPr>
        <w:pStyle w:val="Textoindependiente"/>
        <w:spacing w:line="480" w:lineRule="auto"/>
        <w:ind w:left="709" w:firstLine="851"/>
        <w:jc w:val="both"/>
        <w:rPr>
          <w:rFonts w:ascii="Arial" w:hAnsi="Arial" w:cs="Arial"/>
        </w:rPr>
      </w:pPr>
      <w:r>
        <w:rPr>
          <w:rFonts w:ascii="Arial" w:hAnsi="Arial" w:cs="Arial"/>
        </w:rPr>
        <w:t>L</w:t>
      </w:r>
      <w:r w:rsidR="008070F9" w:rsidRPr="00790F85">
        <w:rPr>
          <w:rFonts w:ascii="Arial" w:hAnsi="Arial" w:cs="Arial"/>
        </w:rPr>
        <w:t>as perturbaciones de</w:t>
      </w:r>
      <w:r>
        <w:rPr>
          <w:rFonts w:ascii="Arial" w:hAnsi="Arial" w:cs="Arial"/>
        </w:rPr>
        <w:t xml:space="preserve"> los</w:t>
      </w:r>
      <w:r w:rsidR="008070F9" w:rsidRPr="00790F85">
        <w:rPr>
          <w:rFonts w:ascii="Arial" w:hAnsi="Arial" w:cs="Arial"/>
        </w:rPr>
        <w:t xml:space="preserve"> modelo son variables aleatorias normales e independient</w:t>
      </w:r>
      <w:r w:rsidR="00205434">
        <w:rPr>
          <w:rFonts w:ascii="Arial" w:hAnsi="Arial" w:cs="Arial"/>
        </w:rPr>
        <w:t xml:space="preserve">es en series, con varianzas </w:t>
      </w:r>
      <w:r w:rsidR="008070F9" w:rsidRPr="00790F85">
        <w:rPr>
          <w:rFonts w:ascii="Arial" w:hAnsi="Arial" w:cs="Arial"/>
        </w:rPr>
        <w:t xml:space="preserve">constantes, si el modelo está bien especificado, los errores de predicción o innovaciones estandarizadas </w:t>
      </w:r>
      <w:r w:rsidR="008070F9" w:rsidRPr="00790F85">
        <w:rPr>
          <w:rFonts w:ascii="Arial" w:hAnsi="Arial" w:cs="Arial"/>
          <w:position w:val="-34"/>
        </w:rPr>
        <w:object w:dxaOrig="900" w:dyaOrig="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pt;height:36.75pt" o:ole="">
            <v:imagedata r:id="rId9" o:title=""/>
          </v:shape>
          <o:OLEObject Type="Embed" ProgID="Equation.DSMT4" ShapeID="_x0000_i1025" DrawAspect="Content" ObjectID="_1391349247" r:id="rId10"/>
        </w:object>
      </w:r>
      <w:r w:rsidR="008070F9" w:rsidRPr="00790F85">
        <w:rPr>
          <w:rFonts w:ascii="Arial" w:hAnsi="Arial" w:cs="Arial"/>
        </w:rPr>
        <w:t xml:space="preserve">, para  </w:t>
      </w:r>
      <w:r w:rsidR="008070F9" w:rsidRPr="00790F85">
        <w:rPr>
          <w:rFonts w:ascii="Arial" w:hAnsi="Arial" w:cs="Arial"/>
          <w:position w:val="-10"/>
        </w:rPr>
        <w:object w:dxaOrig="920" w:dyaOrig="320">
          <v:shape id="_x0000_i1026" type="#_x0000_t75" style="width:46.5pt;height:15.75pt" o:ole="">
            <v:imagedata r:id="rId11" o:title=""/>
          </v:shape>
          <o:OLEObject Type="Embed" ProgID="Equation.DSMT4" ShapeID="_x0000_i1026" DrawAspect="Content" ObjectID="_1391349248" r:id="rId12"/>
        </w:object>
      </w:r>
      <w:r w:rsidR="008070F9" w:rsidRPr="00790F85">
        <w:rPr>
          <w:rFonts w:ascii="Arial" w:hAnsi="Arial" w:cs="Arial"/>
        </w:rPr>
        <w:t xml:space="preserve"> (o para </w:t>
      </w:r>
      <w:r w:rsidR="008070F9" w:rsidRPr="00790F85">
        <w:rPr>
          <w:rFonts w:ascii="Arial" w:hAnsi="Arial" w:cs="Arial"/>
          <w:position w:val="-10"/>
        </w:rPr>
        <w:object w:dxaOrig="980" w:dyaOrig="320">
          <v:shape id="_x0000_i1027" type="#_x0000_t75" style="width:48pt;height:15.75pt" o:ole="">
            <v:imagedata r:id="rId13" o:title=""/>
          </v:shape>
          <o:OLEObject Type="Embed" ProgID="Equation.DSMT4" ShapeID="_x0000_i1027" DrawAspect="Content" ObjectID="_1391349249" r:id="rId14"/>
        </w:object>
      </w:r>
      <w:r w:rsidR="008070F9" w:rsidRPr="00790F85">
        <w:rPr>
          <w:rFonts w:ascii="Arial" w:hAnsi="Arial" w:cs="Arial"/>
        </w:rPr>
        <w:t xml:space="preserve"> en el caso difuso) también deben ser normales con media 0, varianza 1 y  no correlacionados. Se pueden comprobar si estas propiedades se cumplen mediante las </w:t>
      </w:r>
      <w:r w:rsidR="00C25CB5">
        <w:rPr>
          <w:rFonts w:ascii="Arial" w:hAnsi="Arial" w:cs="Arial"/>
        </w:rPr>
        <w:t>pruebas citadas a continuación.</w:t>
      </w:r>
    </w:p>
    <w:p w:rsidR="00205434" w:rsidRDefault="00205434" w:rsidP="00205434">
      <w:pPr>
        <w:pStyle w:val="Textoindependiente"/>
        <w:spacing w:line="480" w:lineRule="auto"/>
        <w:ind w:left="709" w:firstLine="851"/>
        <w:jc w:val="both"/>
        <w:rPr>
          <w:rFonts w:ascii="Arial" w:hAnsi="Arial" w:cs="Arial"/>
        </w:rPr>
      </w:pPr>
    </w:p>
    <w:p w:rsidR="008070F9" w:rsidRPr="00205434" w:rsidRDefault="00205434" w:rsidP="00D73FA8">
      <w:pPr>
        <w:pStyle w:val="Textoindependiente"/>
        <w:numPr>
          <w:ilvl w:val="2"/>
          <w:numId w:val="20"/>
        </w:numPr>
        <w:spacing w:line="480" w:lineRule="auto"/>
        <w:jc w:val="both"/>
        <w:rPr>
          <w:rFonts w:ascii="Arial" w:hAnsi="Arial" w:cs="Arial"/>
          <w:b/>
        </w:rPr>
      </w:pPr>
      <w:r w:rsidRPr="00205434">
        <w:rPr>
          <w:rFonts w:ascii="Arial" w:hAnsi="Arial" w:cs="Arial"/>
          <w:b/>
        </w:rPr>
        <w:t>NORMALIDAD</w:t>
      </w:r>
      <w:r>
        <w:rPr>
          <w:rFonts w:ascii="Arial" w:hAnsi="Arial" w:cs="Arial"/>
          <w:b/>
        </w:rPr>
        <w:t>.</w:t>
      </w:r>
    </w:p>
    <w:p w:rsidR="008070F9" w:rsidRPr="00790F85" w:rsidRDefault="008070F9" w:rsidP="00205434">
      <w:pPr>
        <w:pStyle w:val="Textoindependiente"/>
        <w:spacing w:line="480" w:lineRule="auto"/>
        <w:ind w:left="709" w:firstLine="851"/>
        <w:jc w:val="both"/>
        <w:rPr>
          <w:rFonts w:ascii="Arial" w:hAnsi="Arial" w:cs="Arial"/>
        </w:rPr>
      </w:pPr>
      <w:r w:rsidRPr="00790F85">
        <w:rPr>
          <w:rFonts w:ascii="Arial" w:hAnsi="Arial" w:cs="Arial"/>
        </w:rPr>
        <w:t>Los primeros cuatro momentos de los errores de predicción estandarizados están considerados como:</w:t>
      </w:r>
    </w:p>
    <w:p w:rsidR="008070F9" w:rsidRPr="00790F85" w:rsidRDefault="008070F9" w:rsidP="001565B3">
      <w:pPr>
        <w:pStyle w:val="MTDisplayEquation"/>
        <w:spacing w:line="480" w:lineRule="auto"/>
        <w:rPr>
          <w:rFonts w:ascii="Arial" w:hAnsi="Arial" w:cs="Arial"/>
        </w:rPr>
      </w:pPr>
      <w:r w:rsidRPr="00790F85">
        <w:rPr>
          <w:rFonts w:ascii="Arial" w:hAnsi="Arial" w:cs="Arial"/>
        </w:rPr>
        <w:lastRenderedPageBreak/>
        <w:tab/>
      </w:r>
      <w:r w:rsidRPr="00790F85">
        <w:rPr>
          <w:rFonts w:ascii="Arial" w:hAnsi="Arial" w:cs="Arial"/>
          <w:position w:val="-28"/>
        </w:rPr>
        <w:object w:dxaOrig="1200" w:dyaOrig="680">
          <v:shape id="_x0000_i1028" type="#_x0000_t75" style="width:60pt;height:33pt" o:ole="">
            <v:imagedata r:id="rId15" o:title=""/>
          </v:shape>
          <o:OLEObject Type="Embed" ProgID="Equation.DSMT4" ShapeID="_x0000_i1028" DrawAspect="Content" ObjectID="_1391349250" r:id="rId16"/>
        </w:object>
      </w:r>
      <w:r w:rsidRPr="00790F85">
        <w:rPr>
          <w:rFonts w:ascii="Arial" w:hAnsi="Arial" w:cs="Arial"/>
        </w:rPr>
        <w:tab/>
      </w:r>
    </w:p>
    <w:p w:rsidR="008070F9" w:rsidRPr="00790F85" w:rsidRDefault="008070F9" w:rsidP="001565B3">
      <w:pPr>
        <w:pStyle w:val="MTDisplayEquation"/>
        <w:spacing w:line="480" w:lineRule="auto"/>
        <w:rPr>
          <w:rFonts w:ascii="Arial" w:hAnsi="Arial" w:cs="Arial"/>
        </w:rPr>
      </w:pPr>
      <w:r w:rsidRPr="00790F85">
        <w:rPr>
          <w:rFonts w:ascii="Arial" w:hAnsi="Arial" w:cs="Arial"/>
        </w:rPr>
        <w:tab/>
      </w:r>
      <w:r w:rsidRPr="00790F85">
        <w:rPr>
          <w:rFonts w:ascii="Arial" w:hAnsi="Arial" w:cs="Arial"/>
          <w:position w:val="-28"/>
        </w:rPr>
        <w:object w:dxaOrig="3000" w:dyaOrig="680">
          <v:shape id="_x0000_i1029" type="#_x0000_t75" style="width:150.75pt;height:33pt" o:ole="">
            <v:imagedata r:id="rId17" o:title=""/>
          </v:shape>
          <o:OLEObject Type="Embed" ProgID="Equation.DSMT4" ShapeID="_x0000_i1029" DrawAspect="Content" ObjectID="_1391349251" r:id="rId18"/>
        </w:object>
      </w:r>
      <w:r w:rsidRPr="00790F85">
        <w:rPr>
          <w:rFonts w:ascii="Arial" w:hAnsi="Arial" w:cs="Arial"/>
        </w:rPr>
        <w:tab/>
      </w:r>
    </w:p>
    <w:p w:rsidR="008070F9" w:rsidRPr="00790F85" w:rsidRDefault="008070F9" w:rsidP="002B6E3E">
      <w:pPr>
        <w:pStyle w:val="Textoindependiente"/>
        <w:spacing w:line="480" w:lineRule="auto"/>
        <w:ind w:left="709"/>
        <w:jc w:val="both"/>
        <w:rPr>
          <w:rFonts w:ascii="Arial" w:hAnsi="Arial" w:cs="Arial"/>
        </w:rPr>
      </w:pPr>
      <w:r w:rsidRPr="00790F85">
        <w:rPr>
          <w:rFonts w:ascii="Arial" w:hAnsi="Arial" w:cs="Arial"/>
        </w:rPr>
        <w:t xml:space="preserve">Donde el sesgo y la </w:t>
      </w:r>
      <w:proofErr w:type="spellStart"/>
      <w:r w:rsidRPr="00790F85">
        <w:rPr>
          <w:rFonts w:ascii="Arial" w:hAnsi="Arial" w:cs="Arial"/>
        </w:rPr>
        <w:t>curtosis</w:t>
      </w:r>
      <w:proofErr w:type="spellEnd"/>
      <w:r w:rsidRPr="00790F85">
        <w:rPr>
          <w:rFonts w:ascii="Arial" w:hAnsi="Arial" w:cs="Arial"/>
        </w:rPr>
        <w:t xml:space="preserve"> están dados respectivamente por:</w:t>
      </w:r>
    </w:p>
    <w:p w:rsidR="008070F9" w:rsidRPr="00790F85" w:rsidRDefault="008070F9" w:rsidP="001565B3">
      <w:pPr>
        <w:pStyle w:val="MTDisplayEquation"/>
        <w:spacing w:line="480" w:lineRule="auto"/>
        <w:rPr>
          <w:rFonts w:ascii="Arial" w:hAnsi="Arial" w:cs="Arial"/>
        </w:rPr>
      </w:pPr>
      <w:r w:rsidRPr="00790F85">
        <w:rPr>
          <w:rFonts w:ascii="Arial" w:hAnsi="Arial" w:cs="Arial"/>
        </w:rPr>
        <w:tab/>
      </w:r>
      <w:r w:rsidRPr="00790F85">
        <w:rPr>
          <w:rFonts w:ascii="Arial" w:hAnsi="Arial" w:cs="Arial"/>
          <w:position w:val="-36"/>
        </w:rPr>
        <w:object w:dxaOrig="2220" w:dyaOrig="740">
          <v:shape id="_x0000_i1030" type="#_x0000_t75" style="width:111.75pt;height:37.5pt" o:ole="">
            <v:imagedata r:id="rId19" o:title=""/>
          </v:shape>
          <o:OLEObject Type="Embed" ProgID="Equation.DSMT4" ShapeID="_x0000_i1030" DrawAspect="Content" ObjectID="_1391349252" r:id="rId20"/>
        </w:object>
      </w:r>
      <w:r w:rsidRPr="00790F85">
        <w:rPr>
          <w:rFonts w:ascii="Arial" w:hAnsi="Arial" w:cs="Arial"/>
        </w:rPr>
        <w:tab/>
      </w:r>
    </w:p>
    <w:p w:rsidR="008070F9" w:rsidRPr="00790F85" w:rsidRDefault="008070F9" w:rsidP="002B6E3E">
      <w:pPr>
        <w:pStyle w:val="Textoindependiente"/>
        <w:spacing w:line="480" w:lineRule="auto"/>
        <w:ind w:left="709"/>
        <w:jc w:val="both"/>
        <w:rPr>
          <w:rFonts w:ascii="Arial" w:hAnsi="Arial" w:cs="Arial"/>
        </w:rPr>
      </w:pPr>
      <w:r w:rsidRPr="00790F85">
        <w:rPr>
          <w:rFonts w:ascii="Arial" w:hAnsi="Arial" w:cs="Arial"/>
        </w:rPr>
        <w:t>Bajo las suposiciones fundamentales del modelo se tiene que, asintóticamente:</w:t>
      </w:r>
    </w:p>
    <w:p w:rsidR="00501DF4" w:rsidRDefault="008070F9" w:rsidP="001565B3">
      <w:pPr>
        <w:pStyle w:val="MTDisplayEquation"/>
        <w:spacing w:line="480" w:lineRule="auto"/>
        <w:jc w:val="both"/>
        <w:rPr>
          <w:rFonts w:ascii="Arial" w:hAnsi="Arial" w:cs="Arial"/>
        </w:rPr>
      </w:pPr>
      <w:r w:rsidRPr="00790F85">
        <w:rPr>
          <w:rFonts w:ascii="Arial" w:hAnsi="Arial" w:cs="Arial"/>
        </w:rPr>
        <w:tab/>
      </w:r>
      <m:oMath>
        <m:r>
          <w:rPr>
            <w:rFonts w:ascii="Cambria Math" w:hAnsi="Cambria Math" w:cs="Arial"/>
          </w:rPr>
          <m:t>S</m:t>
        </m:r>
        <m:r>
          <w:rPr>
            <w:rFonts w:ascii="Cambria Math" w:hAnsi="Arial" w:cs="Arial"/>
          </w:rPr>
          <m:t>~</m:t>
        </m:r>
        <m:r>
          <w:rPr>
            <w:rFonts w:ascii="Cambria Math" w:hAnsi="Cambria Math" w:cs="Arial"/>
          </w:rPr>
          <m:t>N</m:t>
        </m:r>
        <m:d>
          <m:dPr>
            <m:ctrlPr>
              <w:rPr>
                <w:rFonts w:ascii="Cambria Math" w:hAnsi="Arial" w:cs="Arial"/>
                <w:i/>
              </w:rPr>
            </m:ctrlPr>
          </m:dPr>
          <m:e>
            <m:r>
              <w:rPr>
                <w:rFonts w:ascii="Cambria Math" w:hAnsi="Arial" w:cs="Arial"/>
              </w:rPr>
              <m:t>0,</m:t>
            </m:r>
            <m:f>
              <m:fPr>
                <m:ctrlPr>
                  <w:rPr>
                    <w:rFonts w:ascii="Cambria Math" w:hAnsi="Arial" w:cs="Arial"/>
                    <w:i/>
                  </w:rPr>
                </m:ctrlPr>
              </m:fPr>
              <m:num>
                <m:r>
                  <w:rPr>
                    <w:rFonts w:ascii="Cambria Math" w:hAnsi="Arial" w:cs="Arial"/>
                  </w:rPr>
                  <m:t>6</m:t>
                </m:r>
              </m:num>
              <m:den>
                <m:r>
                  <w:rPr>
                    <w:rFonts w:ascii="Cambria Math" w:hAnsi="Cambria Math" w:cs="Arial"/>
                  </w:rPr>
                  <m:t>N</m:t>
                </m:r>
              </m:den>
            </m:f>
          </m:e>
        </m:d>
        <m:r>
          <w:rPr>
            <w:rFonts w:ascii="Cambria Math" w:hAnsi="Arial" w:cs="Arial"/>
          </w:rPr>
          <m:t xml:space="preserve">,    </m:t>
        </m:r>
        <m:r>
          <w:rPr>
            <w:rFonts w:ascii="Cambria Math" w:hAnsi="Cambria Math" w:cs="Arial"/>
          </w:rPr>
          <m:t>C</m:t>
        </m:r>
        <m:r>
          <w:rPr>
            <w:rFonts w:ascii="Cambria Math" w:hAnsi="Arial" w:cs="Arial"/>
          </w:rPr>
          <m:t>~</m:t>
        </m:r>
        <m:r>
          <w:rPr>
            <w:rFonts w:ascii="Cambria Math" w:hAnsi="Cambria Math" w:cs="Arial"/>
          </w:rPr>
          <m:t>N</m:t>
        </m:r>
        <m:d>
          <m:dPr>
            <m:ctrlPr>
              <w:rPr>
                <w:rFonts w:ascii="Cambria Math" w:hAnsi="Arial" w:cs="Arial"/>
                <w:i/>
              </w:rPr>
            </m:ctrlPr>
          </m:dPr>
          <m:e>
            <m:r>
              <w:rPr>
                <w:rFonts w:ascii="Cambria Math" w:hAnsi="Arial" w:cs="Arial"/>
              </w:rPr>
              <m:t xml:space="preserve">3, </m:t>
            </m:r>
            <m:f>
              <m:fPr>
                <m:ctrlPr>
                  <w:rPr>
                    <w:rFonts w:ascii="Cambria Math" w:hAnsi="Arial" w:cs="Arial"/>
                    <w:i/>
                  </w:rPr>
                </m:ctrlPr>
              </m:fPr>
              <m:num>
                <m:r>
                  <w:rPr>
                    <w:rFonts w:ascii="Cambria Math" w:hAnsi="Arial" w:cs="Arial"/>
                  </w:rPr>
                  <m:t>24</m:t>
                </m:r>
              </m:num>
              <m:den>
                <m:r>
                  <w:rPr>
                    <w:rFonts w:ascii="Cambria Math" w:hAnsi="Cambria Math" w:cs="Arial"/>
                  </w:rPr>
                  <m:t>N</m:t>
                </m:r>
              </m:den>
            </m:f>
          </m:e>
        </m:d>
      </m:oMath>
    </w:p>
    <w:p w:rsidR="002B6E3E" w:rsidRPr="002B6E3E" w:rsidRDefault="002B6E3E" w:rsidP="002B6E3E">
      <w:pPr>
        <w:rPr>
          <w:lang w:val="es-ES" w:eastAsia="es-ES"/>
        </w:rPr>
      </w:pPr>
    </w:p>
    <w:p w:rsidR="008070F9" w:rsidRPr="00790F85" w:rsidRDefault="00501DF4" w:rsidP="002B6E3E">
      <w:pPr>
        <w:pStyle w:val="Textoindependiente"/>
        <w:spacing w:line="480" w:lineRule="auto"/>
        <w:ind w:left="709" w:firstLine="851"/>
        <w:jc w:val="both"/>
        <w:rPr>
          <w:rFonts w:ascii="Arial" w:hAnsi="Arial" w:cs="Arial"/>
        </w:rPr>
      </w:pPr>
      <w:r w:rsidRPr="00790F85">
        <w:rPr>
          <w:rFonts w:ascii="Arial" w:hAnsi="Arial" w:cs="Arial"/>
        </w:rPr>
        <w:t>Mediante pruebas estadísticas se pueden analizar</w:t>
      </w:r>
      <w:r w:rsidR="008070F9" w:rsidRPr="00790F85">
        <w:rPr>
          <w:rFonts w:ascii="Arial" w:hAnsi="Arial" w:cs="Arial"/>
        </w:rPr>
        <w:t xml:space="preserve"> los valores obtenidos en los diferentes modelos de los dos estadísticos </w:t>
      </w:r>
      <w:r w:rsidRPr="00790F85">
        <w:rPr>
          <w:rFonts w:ascii="Arial" w:hAnsi="Arial" w:cs="Arial"/>
        </w:rPr>
        <w:t xml:space="preserve">para ver si </w:t>
      </w:r>
      <w:r w:rsidR="008070F9" w:rsidRPr="00790F85">
        <w:rPr>
          <w:rFonts w:ascii="Arial" w:hAnsi="Arial" w:cs="Arial"/>
        </w:rPr>
        <w:t>son consistentes con su</w:t>
      </w:r>
      <w:r w:rsidRPr="00790F85">
        <w:rPr>
          <w:rFonts w:ascii="Arial" w:hAnsi="Arial" w:cs="Arial"/>
        </w:rPr>
        <w:t>s densidades asintóticas. También se puede utilizar en</w:t>
      </w:r>
      <w:r w:rsidR="008070F9" w:rsidRPr="00790F85">
        <w:rPr>
          <w:rFonts w:ascii="Arial" w:hAnsi="Arial" w:cs="Arial"/>
        </w:rPr>
        <w:t xml:space="preserve"> una prueba combinada tanto </w:t>
      </w:r>
      <w:r w:rsidR="008070F9" w:rsidRPr="00790F85">
        <w:rPr>
          <w:rFonts w:ascii="Arial" w:hAnsi="Arial" w:cs="Arial"/>
          <w:i/>
        </w:rPr>
        <w:t>S</w:t>
      </w:r>
      <w:r w:rsidR="008070F9" w:rsidRPr="00790F85">
        <w:rPr>
          <w:rFonts w:ascii="Arial" w:hAnsi="Arial" w:cs="Arial"/>
        </w:rPr>
        <w:t xml:space="preserve"> como </w:t>
      </w:r>
      <w:r w:rsidR="008070F9" w:rsidRPr="00790F85">
        <w:rPr>
          <w:rFonts w:ascii="Arial" w:hAnsi="Arial" w:cs="Arial"/>
          <w:i/>
        </w:rPr>
        <w:t>C</w:t>
      </w:r>
      <w:r w:rsidR="008070F9" w:rsidRPr="00790F85">
        <w:rPr>
          <w:rFonts w:ascii="Arial" w:hAnsi="Arial" w:cs="Arial"/>
        </w:rPr>
        <w:t xml:space="preserve">. El estadístico de </w:t>
      </w:r>
      <w:r w:rsidR="008070F9" w:rsidRPr="00E62B05">
        <w:rPr>
          <w:rFonts w:ascii="Arial" w:hAnsi="Arial" w:cs="Arial"/>
        </w:rPr>
        <w:t>Bowman Shenton</w:t>
      </w:r>
      <w:r w:rsidR="008070F9" w:rsidRPr="00790F85">
        <w:rPr>
          <w:rFonts w:ascii="Arial" w:hAnsi="Arial" w:cs="Arial"/>
        </w:rPr>
        <w:t xml:space="preserve"> </w:t>
      </w:r>
      <w:r w:rsidR="008070F9" w:rsidRPr="00790F85">
        <w:rPr>
          <w:rFonts w:ascii="Arial" w:hAnsi="Arial" w:cs="Arial"/>
          <w:i/>
        </w:rPr>
        <w:t>N</w:t>
      </w:r>
      <w:r w:rsidR="008070F9" w:rsidRPr="00790F85">
        <w:rPr>
          <w:rFonts w:ascii="Arial" w:hAnsi="Arial" w:cs="Arial"/>
          <w:i/>
          <w:vertAlign w:val="subscript"/>
        </w:rPr>
        <w:t xml:space="preserve">BS </w:t>
      </w:r>
      <w:r w:rsidR="008070F9" w:rsidRPr="00790F85">
        <w:rPr>
          <w:rFonts w:ascii="Arial" w:hAnsi="Arial" w:cs="Arial"/>
        </w:rPr>
        <w:t xml:space="preserve"> dado por:</w:t>
      </w:r>
    </w:p>
    <w:p w:rsidR="008070F9" w:rsidRPr="00790F85" w:rsidRDefault="008070F9" w:rsidP="001565B3">
      <w:pPr>
        <w:pStyle w:val="MTDisplayEquation"/>
        <w:spacing w:line="480" w:lineRule="auto"/>
        <w:jc w:val="both"/>
        <w:rPr>
          <w:rFonts w:ascii="Arial" w:hAnsi="Arial" w:cs="Arial"/>
        </w:rPr>
      </w:pPr>
      <w:r w:rsidRPr="00790F85">
        <w:rPr>
          <w:rFonts w:ascii="Arial" w:hAnsi="Arial" w:cs="Arial"/>
        </w:rPr>
        <w:tab/>
      </w:r>
      <w:r w:rsidRPr="00790F85">
        <w:rPr>
          <w:rFonts w:ascii="Arial" w:hAnsi="Arial" w:cs="Arial"/>
          <w:position w:val="-36"/>
        </w:rPr>
        <w:object w:dxaOrig="2380" w:dyaOrig="840">
          <v:shape id="_x0000_i1031" type="#_x0000_t75" style="width:119.25pt;height:42.75pt" o:ole="">
            <v:imagedata r:id="rId21" o:title=""/>
          </v:shape>
          <o:OLEObject Type="Embed" ProgID="Equation.DSMT4" ShapeID="_x0000_i1031" DrawAspect="Content" ObjectID="_1391349253" r:id="rId22"/>
        </w:object>
      </w:r>
    </w:p>
    <w:p w:rsidR="008070F9" w:rsidRDefault="00501DF4" w:rsidP="00BC5511">
      <w:pPr>
        <w:pStyle w:val="Textoindependiente"/>
        <w:spacing w:line="480" w:lineRule="auto"/>
        <w:ind w:left="709"/>
        <w:jc w:val="both"/>
        <w:rPr>
          <w:rFonts w:ascii="Arial" w:hAnsi="Arial" w:cs="Arial"/>
        </w:rPr>
      </w:pPr>
      <w:r w:rsidRPr="00790F85">
        <w:rPr>
          <w:rFonts w:ascii="Arial" w:hAnsi="Arial" w:cs="Arial"/>
        </w:rPr>
        <w:t xml:space="preserve">La cual es </w:t>
      </w:r>
      <w:r w:rsidR="008070F9" w:rsidRPr="00790F85">
        <w:rPr>
          <w:rFonts w:ascii="Arial" w:hAnsi="Arial" w:cs="Arial"/>
        </w:rPr>
        <w:t xml:space="preserve">una distribución </w:t>
      </w:r>
      <w:r w:rsidR="008070F9" w:rsidRPr="00790F85">
        <w:rPr>
          <w:rFonts w:ascii="Arial" w:hAnsi="Arial" w:cs="Arial"/>
          <w:position w:val="-12"/>
        </w:rPr>
        <w:object w:dxaOrig="320" w:dyaOrig="380">
          <v:shape id="_x0000_i1032" type="#_x0000_t75" style="width:15.75pt;height:18pt" o:ole="">
            <v:imagedata r:id="rId23" o:title=""/>
          </v:shape>
          <o:OLEObject Type="Embed" ProgID="Equation.DSMT4" ShapeID="_x0000_i1032" DrawAspect="Content" ObjectID="_1391349254" r:id="rId24"/>
        </w:object>
      </w:r>
      <w:r w:rsidR="008070F9" w:rsidRPr="00790F85">
        <w:rPr>
          <w:rFonts w:ascii="Arial" w:hAnsi="Arial" w:cs="Arial"/>
        </w:rPr>
        <w:t xml:space="preserve"> </w:t>
      </w:r>
      <w:r w:rsidRPr="00790F85">
        <w:rPr>
          <w:rFonts w:ascii="Arial" w:hAnsi="Arial" w:cs="Arial"/>
        </w:rPr>
        <w:t xml:space="preserve">asintótica </w:t>
      </w:r>
      <w:r w:rsidR="008070F9" w:rsidRPr="00790F85">
        <w:rPr>
          <w:rFonts w:ascii="Arial" w:hAnsi="Arial" w:cs="Arial"/>
        </w:rPr>
        <w:t xml:space="preserve">bajo la hipótesis de normalidad en las perturbaciones. </w:t>
      </w:r>
    </w:p>
    <w:p w:rsidR="002B6E3E" w:rsidRDefault="008070F9" w:rsidP="002B6E3E">
      <w:pPr>
        <w:pStyle w:val="Textoindependiente"/>
        <w:spacing w:line="480" w:lineRule="auto"/>
        <w:ind w:left="709" w:firstLine="851"/>
        <w:jc w:val="both"/>
        <w:rPr>
          <w:rFonts w:ascii="Arial" w:hAnsi="Arial" w:cs="Arial"/>
        </w:rPr>
      </w:pPr>
      <w:r w:rsidRPr="00790F85">
        <w:rPr>
          <w:rFonts w:ascii="Arial" w:hAnsi="Arial" w:cs="Arial"/>
        </w:rPr>
        <w:lastRenderedPageBreak/>
        <w:t xml:space="preserve">El </w:t>
      </w:r>
      <w:proofErr w:type="spellStart"/>
      <w:r w:rsidRPr="00790F85">
        <w:rPr>
          <w:rFonts w:ascii="Arial" w:hAnsi="Arial" w:cs="Arial"/>
        </w:rPr>
        <w:t>cuantil</w:t>
      </w:r>
      <w:proofErr w:type="spellEnd"/>
      <w:r w:rsidRPr="00790F85">
        <w:rPr>
          <w:rFonts w:ascii="Arial" w:hAnsi="Arial" w:cs="Arial"/>
        </w:rPr>
        <w:t xml:space="preserve"> </w:t>
      </w:r>
      <w:r w:rsidRPr="00790F85">
        <w:rPr>
          <w:rFonts w:ascii="Arial" w:hAnsi="Arial" w:cs="Arial"/>
          <w:position w:val="-14"/>
        </w:rPr>
        <w:object w:dxaOrig="780" w:dyaOrig="440">
          <v:shape id="_x0000_i1033" type="#_x0000_t75" style="width:39.75pt;height:21.75pt" o:ole="">
            <v:imagedata r:id="rId25" o:title=""/>
          </v:shape>
          <o:OLEObject Type="Embed" ProgID="Equation.DSMT4" ShapeID="_x0000_i1033" DrawAspect="Content" ObjectID="_1391349255" r:id="rId26"/>
        </w:object>
      </w:r>
      <w:r w:rsidRPr="00790F85">
        <w:rPr>
          <w:rFonts w:ascii="Arial" w:hAnsi="Arial" w:cs="Arial"/>
        </w:rPr>
        <w:t xml:space="preserve"> es igual a 5.991. Así, si el valor del estadístico </w:t>
      </w:r>
      <w:r w:rsidRPr="00790F85">
        <w:rPr>
          <w:rFonts w:ascii="Arial" w:hAnsi="Arial" w:cs="Arial"/>
          <w:i/>
        </w:rPr>
        <w:t>N</w:t>
      </w:r>
      <w:r w:rsidRPr="00790F85">
        <w:rPr>
          <w:rFonts w:ascii="Arial" w:hAnsi="Arial" w:cs="Arial"/>
          <w:i/>
          <w:vertAlign w:val="subscript"/>
        </w:rPr>
        <w:t>BS</w:t>
      </w:r>
      <w:r w:rsidRPr="00790F85">
        <w:rPr>
          <w:rFonts w:ascii="Arial" w:hAnsi="Arial" w:cs="Arial"/>
          <w:vertAlign w:val="subscript"/>
        </w:rPr>
        <w:t xml:space="preserve">  </w:t>
      </w:r>
      <w:r w:rsidRPr="00790F85">
        <w:rPr>
          <w:rFonts w:ascii="Arial" w:hAnsi="Arial" w:cs="Arial"/>
        </w:rPr>
        <w:t xml:space="preserve">es mayor a 5.991 se rechaza la hipótesis nula de normalidad en los residuos. </w:t>
      </w:r>
    </w:p>
    <w:p w:rsidR="008E107D" w:rsidRPr="002B6E3E" w:rsidRDefault="008E107D" w:rsidP="002B6E3E">
      <w:pPr>
        <w:pStyle w:val="Textoindependiente"/>
        <w:spacing w:line="480" w:lineRule="auto"/>
        <w:ind w:left="1560"/>
        <w:jc w:val="both"/>
        <w:rPr>
          <w:rFonts w:ascii="Arial" w:hAnsi="Arial" w:cs="Arial"/>
          <w:i/>
        </w:rPr>
      </w:pPr>
      <w:r w:rsidRPr="002B6E3E">
        <w:rPr>
          <w:rFonts w:ascii="Arial" w:hAnsi="Arial" w:cs="Arial"/>
          <w:b/>
          <w:i/>
        </w:rPr>
        <w:t>Ho:</w:t>
      </w:r>
      <w:r w:rsidRPr="002B6E3E">
        <w:rPr>
          <w:rFonts w:ascii="Arial" w:hAnsi="Arial" w:cs="Arial"/>
          <w:i/>
        </w:rPr>
        <w:t xml:space="preserve"> Se acepta normalidad en los residuos del estadístico Bowman Shenton</w:t>
      </w:r>
    </w:p>
    <w:p w:rsidR="008E107D" w:rsidRPr="002B6E3E" w:rsidRDefault="008E107D" w:rsidP="002B6E3E">
      <w:pPr>
        <w:pStyle w:val="Textoindependiente"/>
        <w:spacing w:line="480" w:lineRule="auto"/>
        <w:ind w:left="1560"/>
        <w:jc w:val="both"/>
        <w:rPr>
          <w:rFonts w:ascii="Arial" w:hAnsi="Arial" w:cs="Arial"/>
          <w:i/>
        </w:rPr>
      </w:pPr>
      <w:r w:rsidRPr="002B6E3E">
        <w:rPr>
          <w:rFonts w:ascii="Arial" w:hAnsi="Arial" w:cs="Arial"/>
          <w:b/>
          <w:i/>
        </w:rPr>
        <w:t>H1:</w:t>
      </w:r>
      <w:r w:rsidRPr="002B6E3E">
        <w:rPr>
          <w:rFonts w:ascii="Arial" w:hAnsi="Arial" w:cs="Arial"/>
          <w:i/>
        </w:rPr>
        <w:t xml:space="preserve"> Se rechaza la hipótesis</w:t>
      </w:r>
      <w:r w:rsidR="00CE66A3" w:rsidRPr="002B6E3E">
        <w:rPr>
          <w:rFonts w:ascii="Arial" w:hAnsi="Arial" w:cs="Arial"/>
          <w:i/>
        </w:rPr>
        <w:t xml:space="preserve"> nula</w:t>
      </w:r>
      <w:r w:rsidRPr="002B6E3E">
        <w:rPr>
          <w:rFonts w:ascii="Arial" w:hAnsi="Arial" w:cs="Arial"/>
          <w:i/>
        </w:rPr>
        <w:t xml:space="preserve"> bajo la presencia de normalidad en los residuos</w:t>
      </w:r>
    </w:p>
    <w:p w:rsidR="008070F9" w:rsidRDefault="00D7247C" w:rsidP="002B6E3E">
      <w:pPr>
        <w:pStyle w:val="Textoindependiente"/>
        <w:spacing w:line="480" w:lineRule="auto"/>
        <w:ind w:left="709" w:firstLine="851"/>
        <w:jc w:val="both"/>
        <w:rPr>
          <w:rFonts w:ascii="Arial" w:hAnsi="Arial" w:cs="Arial"/>
        </w:rPr>
      </w:pPr>
      <w:r w:rsidRPr="00790F85">
        <w:rPr>
          <w:rFonts w:ascii="Arial" w:hAnsi="Arial" w:cs="Arial"/>
        </w:rPr>
        <w:t>Si</w:t>
      </w:r>
      <w:r w:rsidR="008070F9" w:rsidRPr="00790F85">
        <w:rPr>
          <w:rFonts w:ascii="Arial" w:hAnsi="Arial" w:cs="Arial"/>
        </w:rPr>
        <w:t xml:space="preserve"> existen valores altos de </w:t>
      </w:r>
      <w:r w:rsidR="008070F9" w:rsidRPr="00790F85">
        <w:rPr>
          <w:rFonts w:ascii="Arial" w:hAnsi="Arial" w:cs="Arial"/>
          <w:i/>
        </w:rPr>
        <w:t>N</w:t>
      </w:r>
      <w:r w:rsidR="008070F9" w:rsidRPr="00790F85">
        <w:rPr>
          <w:rFonts w:ascii="Arial" w:hAnsi="Arial" w:cs="Arial"/>
          <w:i/>
          <w:vertAlign w:val="subscript"/>
        </w:rPr>
        <w:t>BS</w:t>
      </w:r>
      <w:r w:rsidR="008070F9" w:rsidRPr="00790F85">
        <w:rPr>
          <w:rFonts w:ascii="Arial" w:hAnsi="Arial" w:cs="Arial"/>
          <w:i/>
        </w:rPr>
        <w:t>,</w:t>
      </w:r>
      <w:r w:rsidR="008070F9" w:rsidRPr="00790F85">
        <w:rPr>
          <w:rFonts w:ascii="Arial" w:hAnsi="Arial" w:cs="Arial"/>
        </w:rPr>
        <w:t xml:space="preserve"> </w:t>
      </w:r>
      <w:r w:rsidRPr="00790F85">
        <w:rPr>
          <w:rFonts w:ascii="Arial" w:hAnsi="Arial" w:cs="Arial"/>
        </w:rPr>
        <w:t>evidenciaremos</w:t>
      </w:r>
      <w:r w:rsidR="008070F9" w:rsidRPr="00790F85">
        <w:rPr>
          <w:rFonts w:ascii="Arial" w:hAnsi="Arial" w:cs="Arial"/>
        </w:rPr>
        <w:t xml:space="preserve"> la presencia de datos atípicos ya sea en el componente irregular, en el nivel o la pendiente del modelo.</w:t>
      </w:r>
    </w:p>
    <w:p w:rsidR="00214FBA" w:rsidRDefault="00214FBA" w:rsidP="002B6E3E">
      <w:pPr>
        <w:pStyle w:val="Textoindependiente"/>
        <w:spacing w:line="480" w:lineRule="auto"/>
        <w:ind w:left="709" w:firstLine="851"/>
        <w:jc w:val="both"/>
        <w:rPr>
          <w:rFonts w:ascii="Arial" w:hAnsi="Arial" w:cs="Arial"/>
        </w:rPr>
      </w:pPr>
    </w:p>
    <w:p w:rsidR="008070F9" w:rsidRPr="00790F85" w:rsidRDefault="00E960A3" w:rsidP="00DA704D">
      <w:pPr>
        <w:pStyle w:val="Textoindependiente"/>
        <w:numPr>
          <w:ilvl w:val="2"/>
          <w:numId w:val="20"/>
        </w:numPr>
        <w:tabs>
          <w:tab w:val="left" w:pos="0"/>
        </w:tabs>
        <w:spacing w:line="480" w:lineRule="auto"/>
        <w:jc w:val="both"/>
        <w:rPr>
          <w:rFonts w:ascii="Arial" w:hAnsi="Arial" w:cs="Arial"/>
          <w:b/>
        </w:rPr>
      </w:pPr>
      <w:r w:rsidRPr="00790F85">
        <w:rPr>
          <w:rFonts w:ascii="Arial" w:hAnsi="Arial" w:cs="Arial"/>
          <w:b/>
        </w:rPr>
        <w:t>HETEROSCEDASTICIDAD</w:t>
      </w:r>
      <w:r>
        <w:rPr>
          <w:rFonts w:ascii="Arial" w:hAnsi="Arial" w:cs="Arial"/>
          <w:b/>
        </w:rPr>
        <w:t>.</w:t>
      </w:r>
    </w:p>
    <w:p w:rsidR="008070F9" w:rsidRPr="00790F85" w:rsidRDefault="008070F9" w:rsidP="00BC5511">
      <w:pPr>
        <w:pStyle w:val="Textoindependiente"/>
        <w:spacing w:line="480" w:lineRule="auto"/>
        <w:ind w:left="709" w:firstLine="851"/>
        <w:jc w:val="both"/>
        <w:rPr>
          <w:rFonts w:ascii="Arial" w:hAnsi="Arial" w:cs="Arial"/>
        </w:rPr>
      </w:pPr>
      <w:r w:rsidRPr="00790F85">
        <w:rPr>
          <w:rFonts w:ascii="Arial" w:hAnsi="Arial" w:cs="Arial"/>
        </w:rPr>
        <w:t xml:space="preserve">La </w:t>
      </w:r>
      <w:proofErr w:type="spellStart"/>
      <w:r w:rsidRPr="00790F85">
        <w:rPr>
          <w:rFonts w:ascii="Arial" w:hAnsi="Arial" w:cs="Arial"/>
        </w:rPr>
        <w:t>Heteroscedasicidad</w:t>
      </w:r>
      <w:proofErr w:type="spellEnd"/>
      <w:r w:rsidR="00D7247C" w:rsidRPr="00790F85">
        <w:rPr>
          <w:rFonts w:ascii="Arial" w:hAnsi="Arial" w:cs="Arial"/>
        </w:rPr>
        <w:t xml:space="preserve"> se presenta en un modelo de regresión lineal cuando la varianza de las perturbaciones no </w:t>
      </w:r>
      <w:r w:rsidR="00620F52" w:rsidRPr="00790F85">
        <w:rPr>
          <w:rFonts w:ascii="Arial" w:hAnsi="Arial" w:cs="Arial"/>
        </w:rPr>
        <w:t>es</w:t>
      </w:r>
      <w:r w:rsidR="00D7247C" w:rsidRPr="00790F85">
        <w:rPr>
          <w:rFonts w:ascii="Arial" w:hAnsi="Arial" w:cs="Arial"/>
        </w:rPr>
        <w:t xml:space="preserve"> </w:t>
      </w:r>
      <w:r w:rsidR="00620F52" w:rsidRPr="00790F85">
        <w:rPr>
          <w:rFonts w:ascii="Arial" w:hAnsi="Arial" w:cs="Arial"/>
        </w:rPr>
        <w:t xml:space="preserve">una </w:t>
      </w:r>
      <w:r w:rsidR="00D7247C" w:rsidRPr="00790F85">
        <w:rPr>
          <w:rFonts w:ascii="Arial" w:hAnsi="Arial" w:cs="Arial"/>
        </w:rPr>
        <w:t>constante a lo largo de las observaciones, esta prueba</w:t>
      </w:r>
      <w:r w:rsidRPr="00790F85">
        <w:rPr>
          <w:rFonts w:ascii="Arial" w:hAnsi="Arial" w:cs="Arial"/>
        </w:rPr>
        <w:t xml:space="preserve"> consiste en comparar la suma de los cuadrados de dos subconjuntos no traslapados de la muestra, por medio del siguiente estadístico:</w:t>
      </w:r>
    </w:p>
    <w:p w:rsidR="008070F9" w:rsidRPr="00790F85" w:rsidRDefault="008070F9" w:rsidP="001565B3">
      <w:pPr>
        <w:pStyle w:val="MTDisplayEquation"/>
        <w:spacing w:line="480" w:lineRule="auto"/>
        <w:rPr>
          <w:rFonts w:ascii="Arial" w:hAnsi="Arial" w:cs="Arial"/>
        </w:rPr>
      </w:pPr>
      <w:r w:rsidRPr="00790F85">
        <w:rPr>
          <w:rFonts w:ascii="Arial" w:hAnsi="Arial" w:cs="Arial"/>
        </w:rPr>
        <w:lastRenderedPageBreak/>
        <w:tab/>
      </w:r>
      <w:r w:rsidRPr="00790F85">
        <w:rPr>
          <w:rFonts w:ascii="Arial" w:hAnsi="Arial" w:cs="Arial"/>
          <w:position w:val="-66"/>
        </w:rPr>
        <w:object w:dxaOrig="1920" w:dyaOrig="1440">
          <v:shape id="_x0000_i1034" type="#_x0000_t75" style="width:96.75pt;height:1in" o:ole="">
            <v:imagedata r:id="rId27" o:title=""/>
          </v:shape>
          <o:OLEObject Type="Embed" ProgID="Equation.DSMT4" ShapeID="_x0000_i1034" DrawAspect="Content" ObjectID="_1391349256" r:id="rId28"/>
        </w:object>
      </w:r>
      <w:r w:rsidRPr="00790F85">
        <w:rPr>
          <w:rFonts w:ascii="Arial" w:hAnsi="Arial" w:cs="Arial"/>
        </w:rPr>
        <w:tab/>
      </w:r>
    </w:p>
    <w:p w:rsidR="008070F9" w:rsidRDefault="00D7247C" w:rsidP="00BC5511">
      <w:pPr>
        <w:pStyle w:val="Textoindependiente"/>
        <w:spacing w:line="480" w:lineRule="auto"/>
        <w:ind w:left="709"/>
        <w:jc w:val="both"/>
        <w:rPr>
          <w:rFonts w:ascii="Arial" w:hAnsi="Arial" w:cs="Arial"/>
        </w:rPr>
      </w:pPr>
      <w:proofErr w:type="gramStart"/>
      <w:r w:rsidRPr="00790F85">
        <w:rPr>
          <w:rFonts w:ascii="Arial" w:hAnsi="Arial" w:cs="Arial"/>
        </w:rPr>
        <w:t>el</w:t>
      </w:r>
      <w:proofErr w:type="gramEnd"/>
      <w:r w:rsidRPr="00790F85">
        <w:rPr>
          <w:rFonts w:ascii="Arial" w:hAnsi="Arial" w:cs="Arial"/>
        </w:rPr>
        <w:t xml:space="preserve"> cual presenta</w:t>
      </w:r>
      <w:r w:rsidR="008070F9" w:rsidRPr="00790F85">
        <w:rPr>
          <w:rFonts w:ascii="Arial" w:hAnsi="Arial" w:cs="Arial"/>
        </w:rPr>
        <w:t xml:space="preserve"> una distribución </w:t>
      </w:r>
      <w:r w:rsidR="008070F9" w:rsidRPr="00790F85">
        <w:rPr>
          <w:rFonts w:ascii="Arial" w:hAnsi="Arial" w:cs="Arial"/>
          <w:position w:val="-14"/>
        </w:rPr>
        <w:object w:dxaOrig="460" w:dyaOrig="380">
          <v:shape id="_x0000_i1035" type="#_x0000_t75" style="width:24pt;height:18pt" o:ole="">
            <v:imagedata r:id="rId29" o:title=""/>
          </v:shape>
          <o:OLEObject Type="Embed" ProgID="Equation.DSMT4" ShapeID="_x0000_i1035" DrawAspect="Content" ObjectID="_1391349257" r:id="rId30"/>
        </w:object>
      </w:r>
      <w:r w:rsidR="008070F9" w:rsidRPr="00790F85">
        <w:rPr>
          <w:rFonts w:ascii="Arial" w:hAnsi="Arial" w:cs="Arial"/>
        </w:rPr>
        <w:t xml:space="preserve"> para un entero positivo </w:t>
      </w:r>
      <w:r w:rsidR="008070F9" w:rsidRPr="00790F85">
        <w:rPr>
          <w:rFonts w:ascii="Arial" w:hAnsi="Arial" w:cs="Arial"/>
          <w:i/>
        </w:rPr>
        <w:t>m</w:t>
      </w:r>
      <w:r w:rsidR="008070F9" w:rsidRPr="00790F85">
        <w:rPr>
          <w:rFonts w:ascii="Arial" w:hAnsi="Arial" w:cs="Arial"/>
        </w:rPr>
        <w:t>, bajo la hipótesis nula de homoscedasticidad</w:t>
      </w:r>
      <w:r w:rsidR="00E66EBF" w:rsidRPr="00790F85">
        <w:rPr>
          <w:rFonts w:ascii="Arial" w:hAnsi="Arial" w:cs="Arial"/>
        </w:rPr>
        <w:t xml:space="preserve"> (Ho: Se acepta la hipótesis </w:t>
      </w:r>
      <w:r w:rsidR="00CE66A3">
        <w:rPr>
          <w:rFonts w:ascii="Arial" w:hAnsi="Arial" w:cs="Arial"/>
        </w:rPr>
        <w:t xml:space="preserve">nula </w:t>
      </w:r>
      <w:r w:rsidR="00E66EBF" w:rsidRPr="00790F85">
        <w:rPr>
          <w:rFonts w:ascii="Arial" w:hAnsi="Arial" w:cs="Arial"/>
        </w:rPr>
        <w:t>bajo la presencia de Homoscedasticidad)</w:t>
      </w:r>
      <w:r w:rsidR="008070F9" w:rsidRPr="00790F85">
        <w:rPr>
          <w:rFonts w:ascii="Arial" w:hAnsi="Arial" w:cs="Arial"/>
        </w:rPr>
        <w:t xml:space="preserve">.  Un valor elevado de </w:t>
      </w:r>
      <w:r w:rsidR="008070F9" w:rsidRPr="00790F85">
        <w:rPr>
          <w:rFonts w:ascii="Arial" w:hAnsi="Arial" w:cs="Arial"/>
          <w:i/>
        </w:rPr>
        <w:t>H</w:t>
      </w:r>
      <w:r w:rsidR="008070F9" w:rsidRPr="00790F85">
        <w:rPr>
          <w:rFonts w:ascii="Arial" w:hAnsi="Arial" w:cs="Arial"/>
        </w:rPr>
        <w:t xml:space="preserve"> indica que la varianza de los residuos se incrementa a lo largo del tiempo.</w:t>
      </w:r>
    </w:p>
    <w:p w:rsidR="00BC5511" w:rsidRPr="00790F85" w:rsidRDefault="00BC5511" w:rsidP="006C0508">
      <w:pPr>
        <w:pStyle w:val="Textoindependiente"/>
        <w:spacing w:line="480" w:lineRule="auto"/>
        <w:ind w:left="993"/>
        <w:jc w:val="both"/>
        <w:rPr>
          <w:rFonts w:ascii="Arial" w:hAnsi="Arial" w:cs="Arial"/>
        </w:rPr>
      </w:pPr>
    </w:p>
    <w:p w:rsidR="00BC5511" w:rsidRDefault="00E960A3" w:rsidP="00DA704D">
      <w:pPr>
        <w:pStyle w:val="Textoindependiente"/>
        <w:numPr>
          <w:ilvl w:val="2"/>
          <w:numId w:val="20"/>
        </w:numPr>
        <w:tabs>
          <w:tab w:val="left" w:pos="0"/>
        </w:tabs>
        <w:spacing w:line="480" w:lineRule="auto"/>
        <w:jc w:val="both"/>
        <w:rPr>
          <w:rFonts w:ascii="Arial" w:hAnsi="Arial" w:cs="Arial"/>
          <w:b/>
        </w:rPr>
      </w:pPr>
      <w:r>
        <w:rPr>
          <w:rFonts w:ascii="Arial" w:hAnsi="Arial" w:cs="Arial"/>
          <w:b/>
        </w:rPr>
        <w:t>AUTO</w:t>
      </w:r>
      <w:r w:rsidRPr="00790F85">
        <w:rPr>
          <w:rFonts w:ascii="Arial" w:hAnsi="Arial" w:cs="Arial"/>
          <w:b/>
        </w:rPr>
        <w:t>CORRELACIÓN</w:t>
      </w:r>
      <w:r>
        <w:rPr>
          <w:rFonts w:ascii="Arial" w:hAnsi="Arial" w:cs="Arial"/>
          <w:b/>
        </w:rPr>
        <w:t>.</w:t>
      </w:r>
    </w:p>
    <w:p w:rsidR="008070F9" w:rsidRPr="00BC5511" w:rsidRDefault="00620F52" w:rsidP="00BC5511">
      <w:pPr>
        <w:pStyle w:val="Textoindependiente"/>
        <w:tabs>
          <w:tab w:val="left" w:pos="0"/>
        </w:tabs>
        <w:spacing w:line="480" w:lineRule="auto"/>
        <w:ind w:left="709" w:firstLine="851"/>
        <w:jc w:val="both"/>
        <w:rPr>
          <w:rFonts w:ascii="Arial" w:hAnsi="Arial" w:cs="Arial"/>
          <w:b/>
        </w:rPr>
      </w:pPr>
      <w:r w:rsidRPr="00BC5511">
        <w:rPr>
          <w:rFonts w:ascii="Arial" w:hAnsi="Arial" w:cs="Arial"/>
        </w:rPr>
        <w:t xml:space="preserve">Un </w:t>
      </w:r>
      <w:r w:rsidR="00CE66A3" w:rsidRPr="00BC5511">
        <w:rPr>
          <w:rFonts w:ascii="Arial" w:hAnsi="Arial" w:cs="Arial"/>
        </w:rPr>
        <w:t>modelo es</w:t>
      </w:r>
      <w:r w:rsidR="008070F9" w:rsidRPr="00BC5511">
        <w:rPr>
          <w:rFonts w:ascii="Arial" w:hAnsi="Arial" w:cs="Arial"/>
        </w:rPr>
        <w:t xml:space="preserve"> adecuado</w:t>
      </w:r>
      <w:r w:rsidRPr="00BC5511">
        <w:rPr>
          <w:rFonts w:ascii="Arial" w:hAnsi="Arial" w:cs="Arial"/>
        </w:rPr>
        <w:t xml:space="preserve"> cuando</w:t>
      </w:r>
      <w:r w:rsidR="008070F9" w:rsidRPr="00BC5511">
        <w:rPr>
          <w:rFonts w:ascii="Arial" w:hAnsi="Arial" w:cs="Arial"/>
        </w:rPr>
        <w:t xml:space="preserve"> los errores de predicción </w:t>
      </w:r>
      <w:r w:rsidRPr="00BC5511">
        <w:rPr>
          <w:rFonts w:ascii="Arial" w:hAnsi="Arial" w:cs="Arial"/>
        </w:rPr>
        <w:t>son</w:t>
      </w:r>
      <w:r w:rsidR="008070F9" w:rsidRPr="00BC5511">
        <w:rPr>
          <w:rFonts w:ascii="Arial" w:hAnsi="Arial" w:cs="Arial"/>
        </w:rPr>
        <w:t xml:space="preserve"> seriamente no correlacionados, de aquí que el </w:t>
      </w:r>
      <w:proofErr w:type="spellStart"/>
      <w:r w:rsidR="008070F9" w:rsidRPr="00BC5511">
        <w:rPr>
          <w:rFonts w:ascii="Arial" w:hAnsi="Arial" w:cs="Arial"/>
        </w:rPr>
        <w:t>correlograma</w:t>
      </w:r>
      <w:proofErr w:type="spellEnd"/>
      <w:r w:rsidR="008070F9" w:rsidRPr="00BC5511">
        <w:rPr>
          <w:rFonts w:ascii="Arial" w:hAnsi="Arial" w:cs="Arial"/>
        </w:rPr>
        <w:t xml:space="preserve"> de los residuos presentará una evidencia de ello, es decir </w:t>
      </w:r>
      <w:r w:rsidRPr="00BC5511">
        <w:rPr>
          <w:rFonts w:ascii="Arial" w:hAnsi="Arial" w:cs="Arial"/>
        </w:rPr>
        <w:t>mostrará</w:t>
      </w:r>
      <w:r w:rsidR="008070F9" w:rsidRPr="00BC5511">
        <w:rPr>
          <w:rFonts w:ascii="Arial" w:hAnsi="Arial" w:cs="Arial"/>
        </w:rPr>
        <w:t xml:space="preserve"> correlaciones insignificantes.</w:t>
      </w:r>
      <w:r w:rsidR="006E083F" w:rsidRPr="00BC5511">
        <w:rPr>
          <w:rFonts w:ascii="Arial" w:hAnsi="Arial" w:cs="Arial"/>
        </w:rPr>
        <w:t xml:space="preserve"> </w:t>
      </w:r>
      <w:r w:rsidR="008070F9" w:rsidRPr="00BC5511">
        <w:rPr>
          <w:rFonts w:ascii="Arial" w:hAnsi="Arial" w:cs="Arial"/>
        </w:rPr>
        <w:t>El es</w:t>
      </w:r>
      <w:r w:rsidR="006E083F" w:rsidRPr="00BC5511">
        <w:rPr>
          <w:rFonts w:ascii="Arial" w:hAnsi="Arial" w:cs="Arial"/>
        </w:rPr>
        <w:t>tadístico apropiado para probar la</w:t>
      </w:r>
      <w:r w:rsidR="008070F9" w:rsidRPr="00BC5511">
        <w:rPr>
          <w:rFonts w:ascii="Arial" w:hAnsi="Arial" w:cs="Arial"/>
        </w:rPr>
        <w:t xml:space="preserve"> existencia o ausencia de correlación serial es el estadístico de </w:t>
      </w:r>
      <w:proofErr w:type="spellStart"/>
      <w:r w:rsidR="008070F9" w:rsidRPr="00E62B05">
        <w:rPr>
          <w:rFonts w:ascii="Arial" w:hAnsi="Arial" w:cs="Arial"/>
        </w:rPr>
        <w:t>Ljung</w:t>
      </w:r>
      <w:proofErr w:type="spellEnd"/>
      <w:r w:rsidR="008070F9" w:rsidRPr="00E62B05">
        <w:rPr>
          <w:rFonts w:ascii="Arial" w:hAnsi="Arial" w:cs="Arial"/>
        </w:rPr>
        <w:t>-Box:</w:t>
      </w:r>
    </w:p>
    <w:p w:rsidR="008070F9" w:rsidRPr="00790F85" w:rsidRDefault="008070F9" w:rsidP="001565B3">
      <w:pPr>
        <w:pStyle w:val="MTDisplayEquation"/>
        <w:spacing w:line="480" w:lineRule="auto"/>
        <w:rPr>
          <w:rFonts w:ascii="Arial" w:hAnsi="Arial" w:cs="Arial"/>
        </w:rPr>
      </w:pPr>
      <w:r w:rsidRPr="00790F85">
        <w:rPr>
          <w:rFonts w:ascii="Arial" w:hAnsi="Arial" w:cs="Arial"/>
        </w:rPr>
        <w:tab/>
      </w:r>
      <w:r w:rsidRPr="00790F85">
        <w:rPr>
          <w:rFonts w:ascii="Arial" w:hAnsi="Arial" w:cs="Arial"/>
          <w:position w:val="-30"/>
        </w:rPr>
        <w:object w:dxaOrig="2640" w:dyaOrig="740">
          <v:shape id="_x0000_i1036" type="#_x0000_t75" style="width:132pt;height:37.5pt" o:ole="">
            <v:imagedata r:id="rId31" o:title=""/>
          </v:shape>
          <o:OLEObject Type="Embed" ProgID="Equation.DSMT4" ShapeID="_x0000_i1036" DrawAspect="Content" ObjectID="_1391349258" r:id="rId32"/>
        </w:object>
      </w:r>
      <w:r w:rsidRPr="00790F85">
        <w:rPr>
          <w:rFonts w:ascii="Arial" w:hAnsi="Arial" w:cs="Arial"/>
        </w:rPr>
        <w:tab/>
      </w:r>
    </w:p>
    <w:p w:rsidR="008070F9" w:rsidRPr="00790F85" w:rsidRDefault="008070F9" w:rsidP="00BC5511">
      <w:pPr>
        <w:pStyle w:val="Textoindependiente"/>
        <w:spacing w:line="480" w:lineRule="auto"/>
        <w:ind w:left="709"/>
        <w:jc w:val="both"/>
        <w:rPr>
          <w:rFonts w:ascii="Arial" w:hAnsi="Arial" w:cs="Arial"/>
        </w:rPr>
      </w:pPr>
      <w:r w:rsidRPr="00790F85">
        <w:rPr>
          <w:rFonts w:ascii="Arial" w:hAnsi="Arial" w:cs="Arial"/>
        </w:rPr>
        <w:t xml:space="preserve">Donde </w:t>
      </w:r>
      <w:r w:rsidRPr="00790F85">
        <w:rPr>
          <w:rFonts w:ascii="Arial" w:hAnsi="Arial" w:cs="Arial"/>
          <w:i/>
        </w:rPr>
        <w:t>k</w:t>
      </w:r>
      <w:r w:rsidRPr="00790F85">
        <w:rPr>
          <w:rFonts w:ascii="Arial" w:hAnsi="Arial" w:cs="Arial"/>
        </w:rPr>
        <w:t xml:space="preserve"> es un entero positivo y </w:t>
      </w:r>
      <w:r w:rsidRPr="00790F85">
        <w:rPr>
          <w:rFonts w:ascii="Arial" w:hAnsi="Arial" w:cs="Arial"/>
          <w:i/>
        </w:rPr>
        <w:t>c</w:t>
      </w:r>
      <w:r w:rsidRPr="00790F85">
        <w:rPr>
          <w:rFonts w:ascii="Arial" w:hAnsi="Arial" w:cs="Arial"/>
          <w:i/>
          <w:vertAlign w:val="subscript"/>
        </w:rPr>
        <w:t>j</w:t>
      </w:r>
      <w:r w:rsidRPr="00790F85">
        <w:rPr>
          <w:rFonts w:ascii="Arial" w:hAnsi="Arial" w:cs="Arial"/>
          <w:i/>
        </w:rPr>
        <w:t xml:space="preserve"> </w:t>
      </w:r>
      <w:r w:rsidRPr="00790F85">
        <w:rPr>
          <w:rFonts w:ascii="Arial" w:hAnsi="Arial" w:cs="Arial"/>
        </w:rPr>
        <w:t xml:space="preserve">es la </w:t>
      </w:r>
      <w:r w:rsidRPr="00790F85">
        <w:rPr>
          <w:rFonts w:ascii="Arial" w:hAnsi="Arial" w:cs="Arial"/>
          <w:i/>
        </w:rPr>
        <w:t>j</w:t>
      </w:r>
      <w:r w:rsidRPr="00790F85">
        <w:rPr>
          <w:rFonts w:ascii="Arial" w:hAnsi="Arial" w:cs="Arial"/>
        </w:rPr>
        <w:t>-ésima correlación de los residuos:</w:t>
      </w:r>
    </w:p>
    <w:p w:rsidR="008070F9" w:rsidRPr="00790F85" w:rsidRDefault="008070F9" w:rsidP="001565B3">
      <w:pPr>
        <w:pStyle w:val="MTDisplayEquation"/>
        <w:spacing w:line="480" w:lineRule="auto"/>
        <w:rPr>
          <w:rFonts w:ascii="Arial" w:hAnsi="Arial" w:cs="Arial"/>
        </w:rPr>
      </w:pPr>
      <w:r w:rsidRPr="00790F85">
        <w:rPr>
          <w:rFonts w:ascii="Arial" w:hAnsi="Arial" w:cs="Arial"/>
        </w:rPr>
        <w:lastRenderedPageBreak/>
        <w:tab/>
      </w:r>
      <w:r w:rsidRPr="00790F85">
        <w:rPr>
          <w:rFonts w:ascii="Arial" w:hAnsi="Arial" w:cs="Arial"/>
          <w:position w:val="-30"/>
        </w:rPr>
        <w:object w:dxaOrig="2900" w:dyaOrig="780">
          <v:shape id="_x0000_i1037" type="#_x0000_t75" style="width:144.75pt;height:39.75pt" o:ole="">
            <v:imagedata r:id="rId33" o:title=""/>
          </v:shape>
          <o:OLEObject Type="Embed" ProgID="Equation.DSMT4" ShapeID="_x0000_i1037" DrawAspect="Content" ObjectID="_1391349259" r:id="rId34"/>
        </w:object>
      </w:r>
      <w:r w:rsidRPr="00790F85">
        <w:rPr>
          <w:rFonts w:ascii="Arial" w:hAnsi="Arial" w:cs="Arial"/>
        </w:rPr>
        <w:tab/>
      </w:r>
    </w:p>
    <w:p w:rsidR="008070F9" w:rsidRDefault="008070F9" w:rsidP="00BC5511">
      <w:pPr>
        <w:pStyle w:val="Textoindependiente"/>
        <w:spacing w:line="480" w:lineRule="auto"/>
        <w:ind w:left="709" w:firstLine="851"/>
        <w:jc w:val="both"/>
        <w:rPr>
          <w:rFonts w:ascii="Arial" w:hAnsi="Arial" w:cs="Arial"/>
        </w:rPr>
      </w:pPr>
      <w:r w:rsidRPr="00790F85">
        <w:rPr>
          <w:rFonts w:ascii="Arial" w:hAnsi="Arial" w:cs="Arial"/>
        </w:rPr>
        <w:t xml:space="preserve">El estadístico de </w:t>
      </w:r>
      <w:proofErr w:type="spellStart"/>
      <w:r w:rsidRPr="00790F85">
        <w:rPr>
          <w:rFonts w:ascii="Arial" w:hAnsi="Arial" w:cs="Arial"/>
        </w:rPr>
        <w:t>Ljung</w:t>
      </w:r>
      <w:proofErr w:type="spellEnd"/>
      <w:r w:rsidRPr="00790F85">
        <w:rPr>
          <w:rFonts w:ascii="Arial" w:hAnsi="Arial" w:cs="Arial"/>
        </w:rPr>
        <w:t xml:space="preserve">-Box permite probar si las primeras k </w:t>
      </w:r>
      <w:proofErr w:type="spellStart"/>
      <w:r w:rsidRPr="00790F85">
        <w:rPr>
          <w:rFonts w:ascii="Arial" w:hAnsi="Arial" w:cs="Arial"/>
        </w:rPr>
        <w:t>autocorrelaciones</w:t>
      </w:r>
      <w:proofErr w:type="spellEnd"/>
      <w:r w:rsidRPr="00790F85">
        <w:rPr>
          <w:rFonts w:ascii="Arial" w:hAnsi="Arial" w:cs="Arial"/>
        </w:rPr>
        <w:t xml:space="preserve"> son iguales a cero. Bajo la hipótesis nula de no correlación de los residuos</w:t>
      </w:r>
      <w:r w:rsidR="00DE7EB6" w:rsidRPr="00790F85">
        <w:rPr>
          <w:rFonts w:ascii="Arial" w:hAnsi="Arial" w:cs="Arial"/>
        </w:rPr>
        <w:t xml:space="preserve"> (Ho: Se acepta la hipótesis nula de no correlación de los residuos)</w:t>
      </w:r>
      <w:r w:rsidRPr="00790F85">
        <w:rPr>
          <w:rFonts w:ascii="Arial" w:hAnsi="Arial" w:cs="Arial"/>
        </w:rPr>
        <w:t xml:space="preserve"> </w:t>
      </w:r>
      <w:r w:rsidRPr="00790F85">
        <w:rPr>
          <w:rFonts w:ascii="Arial" w:hAnsi="Arial" w:cs="Arial"/>
          <w:i/>
        </w:rPr>
        <w:t>Q</w:t>
      </w:r>
      <w:r w:rsidRPr="00790F85">
        <w:rPr>
          <w:rFonts w:ascii="Arial" w:hAnsi="Arial" w:cs="Arial"/>
        </w:rPr>
        <w:t xml:space="preserve"> se distribuye asintóticamente como una variable aleatoria </w:t>
      </w:r>
      <w:r w:rsidRPr="00790F85">
        <w:rPr>
          <w:rFonts w:ascii="Arial" w:hAnsi="Arial" w:cs="Arial"/>
          <w:position w:val="-16"/>
        </w:rPr>
        <w:object w:dxaOrig="400" w:dyaOrig="460">
          <v:shape id="_x0000_i1038" type="#_x0000_t75" style="width:19.5pt;height:24pt" o:ole="">
            <v:imagedata r:id="rId35" o:title=""/>
          </v:shape>
          <o:OLEObject Type="Embed" ProgID="Equation.DSMT4" ShapeID="_x0000_i1038" DrawAspect="Content" ObjectID="_1391349260" r:id="rId36"/>
        </w:object>
      </w:r>
      <w:r w:rsidRPr="00790F85">
        <w:rPr>
          <w:rFonts w:ascii="Arial" w:hAnsi="Arial" w:cs="Arial"/>
        </w:rPr>
        <w:t xml:space="preserve"> donde </w:t>
      </w:r>
      <w:r w:rsidRPr="00790F85">
        <w:rPr>
          <w:rFonts w:ascii="Arial" w:hAnsi="Arial" w:cs="Arial"/>
          <w:i/>
        </w:rPr>
        <w:t>p=k-q+1</w:t>
      </w:r>
      <w:r w:rsidRPr="00790F85">
        <w:rPr>
          <w:rFonts w:ascii="Arial" w:hAnsi="Arial" w:cs="Arial"/>
        </w:rPr>
        <w:t xml:space="preserve">, y </w:t>
      </w:r>
      <w:r w:rsidRPr="00790F85">
        <w:rPr>
          <w:rFonts w:ascii="Arial" w:hAnsi="Arial" w:cs="Arial"/>
          <w:i/>
        </w:rPr>
        <w:t>q</w:t>
      </w:r>
      <w:r w:rsidRPr="00790F85">
        <w:rPr>
          <w:rFonts w:ascii="Arial" w:hAnsi="Arial" w:cs="Arial"/>
        </w:rPr>
        <w:t xml:space="preserve"> es el número de hiperparámetros.</w:t>
      </w:r>
    </w:p>
    <w:p w:rsidR="00BC5511" w:rsidRPr="00790F85" w:rsidRDefault="00BC5511" w:rsidP="00BC5511">
      <w:pPr>
        <w:pStyle w:val="Textoindependiente"/>
        <w:spacing w:line="480" w:lineRule="auto"/>
        <w:ind w:left="709" w:firstLine="851"/>
        <w:jc w:val="both"/>
        <w:rPr>
          <w:rFonts w:ascii="Arial" w:hAnsi="Arial" w:cs="Arial"/>
        </w:rPr>
      </w:pPr>
    </w:p>
    <w:p w:rsidR="008070F9" w:rsidRPr="00790F85" w:rsidRDefault="00620F52" w:rsidP="00BC5511">
      <w:pPr>
        <w:pStyle w:val="Textoindependiente"/>
        <w:spacing w:line="480" w:lineRule="auto"/>
        <w:ind w:left="709" w:firstLine="851"/>
        <w:jc w:val="both"/>
        <w:rPr>
          <w:rFonts w:ascii="Arial" w:hAnsi="Arial" w:cs="Arial"/>
        </w:rPr>
      </w:pPr>
      <w:r w:rsidRPr="00790F85">
        <w:rPr>
          <w:rFonts w:ascii="Arial" w:hAnsi="Arial" w:cs="Arial"/>
        </w:rPr>
        <w:t xml:space="preserve">También tenemos el </w:t>
      </w:r>
      <w:r w:rsidR="008070F9" w:rsidRPr="00790F85">
        <w:rPr>
          <w:rFonts w:ascii="Arial" w:hAnsi="Arial" w:cs="Arial"/>
        </w:rPr>
        <w:t xml:space="preserve">estadístico para detectar la presencia de </w:t>
      </w:r>
      <w:r w:rsidR="00AD0E1E" w:rsidRPr="00790F85">
        <w:rPr>
          <w:rFonts w:ascii="Arial" w:hAnsi="Arial" w:cs="Arial"/>
        </w:rPr>
        <w:t>auto correlación</w:t>
      </w:r>
      <w:r w:rsidRPr="00790F85">
        <w:rPr>
          <w:rFonts w:ascii="Arial" w:hAnsi="Arial" w:cs="Arial"/>
        </w:rPr>
        <w:t xml:space="preserve">, </w:t>
      </w:r>
      <w:proofErr w:type="spellStart"/>
      <w:r w:rsidR="008070F9" w:rsidRPr="00E62B05">
        <w:rPr>
          <w:rFonts w:ascii="Arial" w:hAnsi="Arial" w:cs="Arial"/>
        </w:rPr>
        <w:t>Durbin</w:t>
      </w:r>
      <w:proofErr w:type="spellEnd"/>
      <w:r w:rsidR="008070F9" w:rsidRPr="00E62B05">
        <w:rPr>
          <w:rFonts w:ascii="Arial" w:hAnsi="Arial" w:cs="Arial"/>
        </w:rPr>
        <w:t xml:space="preserve"> Watson</w:t>
      </w:r>
      <w:r w:rsidR="008070F9" w:rsidRPr="00790F85">
        <w:rPr>
          <w:rFonts w:ascii="Arial" w:hAnsi="Arial" w:cs="Arial"/>
        </w:rPr>
        <w:t xml:space="preserve">, este permite probar si los residuos presentan </w:t>
      </w:r>
      <w:r w:rsidR="00AD0E1E" w:rsidRPr="00790F85">
        <w:rPr>
          <w:rFonts w:ascii="Arial" w:hAnsi="Arial" w:cs="Arial"/>
        </w:rPr>
        <w:t>auto correlación</w:t>
      </w:r>
      <w:r w:rsidR="008070F9" w:rsidRPr="00790F85">
        <w:rPr>
          <w:rFonts w:ascii="Arial" w:hAnsi="Arial" w:cs="Arial"/>
        </w:rPr>
        <w:t xml:space="preserve"> de primer orden y está dado por:</w:t>
      </w:r>
    </w:p>
    <w:p w:rsidR="008070F9" w:rsidRPr="00790F85" w:rsidRDefault="008070F9" w:rsidP="001565B3">
      <w:pPr>
        <w:pStyle w:val="MTDisplayEquation"/>
        <w:spacing w:line="480" w:lineRule="auto"/>
        <w:rPr>
          <w:rFonts w:ascii="Arial" w:hAnsi="Arial" w:cs="Arial"/>
        </w:rPr>
      </w:pPr>
      <w:r w:rsidRPr="00790F85">
        <w:rPr>
          <w:rFonts w:ascii="Arial" w:hAnsi="Arial" w:cs="Arial"/>
        </w:rPr>
        <w:tab/>
      </w:r>
      <w:r w:rsidRPr="00790F85">
        <w:rPr>
          <w:rFonts w:ascii="Arial" w:hAnsi="Arial" w:cs="Arial"/>
          <w:position w:val="-60"/>
        </w:rPr>
        <w:object w:dxaOrig="3220" w:dyaOrig="1320">
          <v:shape id="_x0000_i1039" type="#_x0000_t75" style="width:159pt;height:65.25pt" o:ole="">
            <v:imagedata r:id="rId37" o:title=""/>
          </v:shape>
          <o:OLEObject Type="Embed" ProgID="Equation.DSMT4" ShapeID="_x0000_i1039" DrawAspect="Content" ObjectID="_1391349261" r:id="rId38"/>
        </w:object>
      </w:r>
      <w:r w:rsidRPr="00790F85">
        <w:rPr>
          <w:rFonts w:ascii="Arial" w:hAnsi="Arial" w:cs="Arial"/>
        </w:rPr>
        <w:tab/>
      </w:r>
    </w:p>
    <w:p w:rsidR="008070F9" w:rsidRPr="00790F85" w:rsidRDefault="008070F9" w:rsidP="006C0508">
      <w:pPr>
        <w:pStyle w:val="Textoindependiente"/>
        <w:spacing w:line="480" w:lineRule="auto"/>
        <w:ind w:left="993"/>
        <w:rPr>
          <w:rFonts w:ascii="Arial" w:hAnsi="Arial" w:cs="Arial"/>
        </w:rPr>
      </w:pPr>
      <w:proofErr w:type="gramStart"/>
      <w:r w:rsidRPr="00790F85">
        <w:rPr>
          <w:rFonts w:ascii="Arial" w:hAnsi="Arial" w:cs="Arial"/>
        </w:rPr>
        <w:t>donde</w:t>
      </w:r>
      <w:proofErr w:type="gramEnd"/>
      <w:r w:rsidRPr="00790F85">
        <w:rPr>
          <w:rFonts w:ascii="Arial" w:hAnsi="Arial" w:cs="Arial"/>
        </w:rPr>
        <w:t>:</w:t>
      </w:r>
    </w:p>
    <w:p w:rsidR="008070F9" w:rsidRPr="00790F85" w:rsidRDefault="008070F9" w:rsidP="006C0508">
      <w:pPr>
        <w:pStyle w:val="Textoindependiente"/>
        <w:spacing w:line="480" w:lineRule="auto"/>
        <w:ind w:left="993"/>
        <w:rPr>
          <w:rFonts w:ascii="Arial" w:hAnsi="Arial" w:cs="Arial"/>
        </w:rPr>
      </w:pPr>
      <w:r w:rsidRPr="00790F85">
        <w:rPr>
          <w:rFonts w:ascii="Arial" w:hAnsi="Arial" w:cs="Arial"/>
        </w:rPr>
        <w:tab/>
      </w:r>
      <w:proofErr w:type="gramStart"/>
      <w:r w:rsidRPr="00790F85">
        <w:rPr>
          <w:rFonts w:ascii="Arial" w:hAnsi="Arial" w:cs="Arial"/>
          <w:i/>
        </w:rPr>
        <w:t>r</w:t>
      </w:r>
      <w:r w:rsidRPr="00790F85">
        <w:rPr>
          <w:rFonts w:ascii="Arial" w:hAnsi="Arial" w:cs="Arial"/>
        </w:rPr>
        <w:t>(</w:t>
      </w:r>
      <w:proofErr w:type="gramEnd"/>
      <w:r w:rsidRPr="00790F85">
        <w:rPr>
          <w:rFonts w:ascii="Arial" w:hAnsi="Arial" w:cs="Arial"/>
        </w:rPr>
        <w:t xml:space="preserve">1) es la </w:t>
      </w:r>
      <w:r w:rsidR="00AD0E1E" w:rsidRPr="00790F85">
        <w:rPr>
          <w:rFonts w:ascii="Arial" w:hAnsi="Arial" w:cs="Arial"/>
        </w:rPr>
        <w:t>auto correlación</w:t>
      </w:r>
      <w:r w:rsidRPr="00790F85">
        <w:rPr>
          <w:rFonts w:ascii="Arial" w:hAnsi="Arial" w:cs="Arial"/>
        </w:rPr>
        <w:t xml:space="preserve"> </w:t>
      </w:r>
      <w:proofErr w:type="spellStart"/>
      <w:r w:rsidR="00AD0E1E" w:rsidRPr="00790F85">
        <w:rPr>
          <w:rFonts w:ascii="Arial" w:hAnsi="Arial" w:cs="Arial"/>
        </w:rPr>
        <w:t>muestral</w:t>
      </w:r>
      <w:proofErr w:type="spellEnd"/>
      <w:r w:rsidRPr="00790F85">
        <w:rPr>
          <w:rFonts w:ascii="Arial" w:hAnsi="Arial" w:cs="Arial"/>
        </w:rPr>
        <w:t xml:space="preserve"> de primer orden.</w:t>
      </w:r>
    </w:p>
    <w:p w:rsidR="008070F9" w:rsidRDefault="008070F9" w:rsidP="00BC5511">
      <w:pPr>
        <w:pStyle w:val="Textoindependiente"/>
        <w:spacing w:line="480" w:lineRule="auto"/>
        <w:ind w:left="709" w:firstLine="851"/>
        <w:jc w:val="both"/>
        <w:rPr>
          <w:rFonts w:ascii="Arial" w:hAnsi="Arial" w:cs="Arial"/>
          <w:position w:val="-28"/>
        </w:rPr>
      </w:pPr>
      <w:r w:rsidRPr="00790F85">
        <w:rPr>
          <w:rFonts w:ascii="Arial" w:hAnsi="Arial" w:cs="Arial"/>
        </w:rPr>
        <w:lastRenderedPageBreak/>
        <w:t xml:space="preserve">Si el modelo está bien especificado, es decir, si los residuos no presentan </w:t>
      </w:r>
      <w:r w:rsidR="00AD0E1E" w:rsidRPr="00790F85">
        <w:rPr>
          <w:rFonts w:ascii="Arial" w:hAnsi="Arial" w:cs="Arial"/>
        </w:rPr>
        <w:t>auto correlación</w:t>
      </w:r>
      <w:r w:rsidRPr="00790F85">
        <w:rPr>
          <w:rFonts w:ascii="Arial" w:hAnsi="Arial" w:cs="Arial"/>
        </w:rPr>
        <w:t xml:space="preserve"> de primer orden, el estadístico </w:t>
      </w:r>
      <w:r w:rsidRPr="00790F85">
        <w:rPr>
          <w:rFonts w:ascii="Arial" w:hAnsi="Arial" w:cs="Arial"/>
          <w:i/>
        </w:rPr>
        <w:t>DW</w:t>
      </w:r>
      <w:r w:rsidRPr="00790F85">
        <w:rPr>
          <w:rFonts w:ascii="Arial" w:hAnsi="Arial" w:cs="Arial"/>
        </w:rPr>
        <w:t xml:space="preserve"> se distribuye aproximadamente como una variable aleatoria </w:t>
      </w:r>
      <w:r w:rsidRPr="00790F85">
        <w:rPr>
          <w:rFonts w:ascii="Arial" w:hAnsi="Arial" w:cs="Arial"/>
          <w:position w:val="-28"/>
        </w:rPr>
        <w:object w:dxaOrig="900" w:dyaOrig="680">
          <v:shape id="_x0000_i1040" type="#_x0000_t75" style="width:45pt;height:33pt" o:ole="">
            <v:imagedata r:id="rId39" o:title=""/>
          </v:shape>
          <o:OLEObject Type="Embed" ProgID="Equation.DSMT4" ShapeID="_x0000_i1040" DrawAspect="Content" ObjectID="_1391349262" r:id="rId40"/>
        </w:object>
      </w:r>
    </w:p>
    <w:p w:rsidR="00197D95" w:rsidRDefault="00197D95" w:rsidP="00BC5511">
      <w:pPr>
        <w:pStyle w:val="Textoindependiente"/>
        <w:spacing w:line="480" w:lineRule="auto"/>
        <w:ind w:left="709" w:firstLine="851"/>
        <w:jc w:val="both"/>
        <w:rPr>
          <w:rFonts w:ascii="Arial" w:hAnsi="Arial" w:cs="Arial"/>
          <w:position w:val="-28"/>
        </w:rPr>
      </w:pPr>
    </w:p>
    <w:p w:rsidR="00BC5511" w:rsidRDefault="008070F9" w:rsidP="00DA704D">
      <w:pPr>
        <w:pStyle w:val="Textoindependiente"/>
        <w:numPr>
          <w:ilvl w:val="2"/>
          <w:numId w:val="20"/>
        </w:numPr>
        <w:spacing w:line="480" w:lineRule="auto"/>
        <w:rPr>
          <w:rFonts w:ascii="Arial" w:hAnsi="Arial" w:cs="Arial"/>
          <w:b/>
        </w:rPr>
      </w:pPr>
      <w:r w:rsidRPr="00790F85">
        <w:rPr>
          <w:rFonts w:ascii="Arial" w:hAnsi="Arial" w:cs="Arial"/>
          <w:b/>
        </w:rPr>
        <w:t>PEV (Prediction Error Variance).</w:t>
      </w:r>
    </w:p>
    <w:p w:rsidR="008070F9" w:rsidRDefault="008070F9" w:rsidP="00EC35CF">
      <w:pPr>
        <w:pStyle w:val="Textoindependiente"/>
        <w:spacing w:line="480" w:lineRule="auto"/>
        <w:ind w:left="709" w:firstLine="851"/>
        <w:rPr>
          <w:rFonts w:ascii="Arial" w:hAnsi="Arial" w:cs="Arial"/>
        </w:rPr>
      </w:pPr>
      <w:r w:rsidRPr="00BC5511">
        <w:rPr>
          <w:rFonts w:ascii="Arial" w:hAnsi="Arial" w:cs="Arial"/>
        </w:rPr>
        <w:t>PEV (</w:t>
      </w:r>
      <w:r w:rsidRPr="00790F85">
        <w:rPr>
          <w:rFonts w:ascii="Arial" w:hAnsi="Arial" w:cs="Arial"/>
          <w:position w:val="-12"/>
        </w:rPr>
        <w:object w:dxaOrig="340" w:dyaOrig="380">
          <v:shape id="_x0000_i1041" type="#_x0000_t75" style="width:17.25pt;height:18pt" o:ole="">
            <v:imagedata r:id="rId41" o:title=""/>
          </v:shape>
          <o:OLEObject Type="Embed" ProgID="Equation.DSMT4" ShapeID="_x0000_i1041" DrawAspect="Content" ObjectID="_1391349263" r:id="rId42"/>
        </w:object>
      </w:r>
      <w:r w:rsidRPr="00BC5511">
        <w:rPr>
          <w:rFonts w:ascii="Arial" w:hAnsi="Arial" w:cs="Arial"/>
        </w:rPr>
        <w:t xml:space="preserve">): Es la varianza del error de predicción. Se define como la varianza de los errores de predicción o innovaciones del modelo en el período </w:t>
      </w:r>
      <w:proofErr w:type="spellStart"/>
      <w:r w:rsidRPr="00BC5511">
        <w:rPr>
          <w:rFonts w:ascii="Arial" w:hAnsi="Arial" w:cs="Arial"/>
        </w:rPr>
        <w:t>muestral</w:t>
      </w:r>
      <w:proofErr w:type="spellEnd"/>
      <w:r w:rsidRPr="00BC5511">
        <w:rPr>
          <w:rFonts w:ascii="Arial" w:hAnsi="Arial" w:cs="Arial"/>
        </w:rPr>
        <w:t>. La PEV  indica que tan buena es la bondad de ajuste de un modelo comparado con otro. Un modelo será preferido a otro alternativo si su PEV es menor que la del modelo alterno</w:t>
      </w:r>
      <w:r w:rsidR="00E62B05">
        <w:rPr>
          <w:rFonts w:ascii="Arial" w:hAnsi="Arial" w:cs="Arial"/>
        </w:rPr>
        <w:t>.</w:t>
      </w:r>
    </w:p>
    <w:p w:rsidR="00E960A3" w:rsidRPr="00BC5511" w:rsidRDefault="00E960A3" w:rsidP="00BC5511">
      <w:pPr>
        <w:pStyle w:val="Textoindependiente"/>
        <w:spacing w:line="480" w:lineRule="auto"/>
        <w:ind w:left="709" w:firstLine="851"/>
        <w:rPr>
          <w:rFonts w:ascii="Arial" w:hAnsi="Arial" w:cs="Arial"/>
          <w:b/>
        </w:rPr>
      </w:pPr>
    </w:p>
    <w:p w:rsidR="00E960A3" w:rsidRPr="00E960A3" w:rsidRDefault="00E960A3" w:rsidP="00DA704D">
      <w:pPr>
        <w:pStyle w:val="Textoindependiente"/>
        <w:numPr>
          <w:ilvl w:val="2"/>
          <w:numId w:val="20"/>
        </w:numPr>
        <w:spacing w:line="480" w:lineRule="auto"/>
        <w:jc w:val="both"/>
        <w:rPr>
          <w:rFonts w:ascii="Arial" w:hAnsi="Arial" w:cs="Arial"/>
          <w:b/>
        </w:rPr>
      </w:pPr>
      <w:r w:rsidRPr="00E960A3">
        <w:rPr>
          <w:rFonts w:ascii="Arial" w:hAnsi="Arial" w:cs="Arial"/>
          <w:b/>
        </w:rPr>
        <w:t>DETECCIÓN DE DATOS ATÍPICOS Y RUPTURAS ESTRUCTURALES.</w:t>
      </w:r>
    </w:p>
    <w:p w:rsidR="008070F9" w:rsidRPr="00E960A3" w:rsidRDefault="008070F9" w:rsidP="00E960A3">
      <w:pPr>
        <w:pStyle w:val="Textoindependiente"/>
        <w:spacing w:line="480" w:lineRule="auto"/>
        <w:ind w:left="993" w:firstLine="567"/>
        <w:jc w:val="both"/>
        <w:rPr>
          <w:rFonts w:ascii="Arial" w:hAnsi="Arial" w:cs="Arial"/>
        </w:rPr>
      </w:pPr>
      <w:r w:rsidRPr="00E960A3">
        <w:rPr>
          <w:rFonts w:ascii="Arial" w:hAnsi="Arial" w:cs="Arial"/>
        </w:rPr>
        <w:t>Los residuos alisados estandarizados están dados por:</w:t>
      </w:r>
    </w:p>
    <w:p w:rsidR="008070F9" w:rsidRPr="00790F85" w:rsidRDefault="008070F9" w:rsidP="00CE66A3">
      <w:pPr>
        <w:pStyle w:val="MTDisplayEquation"/>
        <w:spacing w:line="480" w:lineRule="auto"/>
        <w:jc w:val="both"/>
        <w:rPr>
          <w:rFonts w:ascii="Arial" w:hAnsi="Arial" w:cs="Arial"/>
        </w:rPr>
      </w:pPr>
      <w:r w:rsidRPr="00790F85">
        <w:rPr>
          <w:rFonts w:ascii="Arial" w:hAnsi="Arial" w:cs="Arial"/>
        </w:rPr>
        <w:tab/>
      </w:r>
      <w:r w:rsidRPr="00790F85">
        <w:rPr>
          <w:rFonts w:ascii="Arial" w:hAnsi="Arial" w:cs="Arial"/>
          <w:position w:val="-38"/>
        </w:rPr>
        <w:object w:dxaOrig="5140" w:dyaOrig="760">
          <v:shape id="_x0000_i1042" type="#_x0000_t75" style="width:258pt;height:39pt" o:ole="">
            <v:imagedata r:id="rId43" o:title=""/>
          </v:shape>
          <o:OLEObject Type="Embed" ProgID="Equation.DSMT4" ShapeID="_x0000_i1042" DrawAspect="Content" ObjectID="_1391349264" r:id="rId44"/>
        </w:object>
      </w:r>
      <w:r w:rsidRPr="00790F85">
        <w:rPr>
          <w:rFonts w:ascii="Arial" w:hAnsi="Arial" w:cs="Arial"/>
        </w:rPr>
        <w:tab/>
      </w:r>
    </w:p>
    <w:p w:rsidR="008070F9" w:rsidRPr="00790F85" w:rsidRDefault="006C0508" w:rsidP="00E960A3">
      <w:pPr>
        <w:pStyle w:val="Textoindependiente"/>
        <w:spacing w:line="480" w:lineRule="auto"/>
        <w:ind w:left="709" w:firstLine="851"/>
        <w:jc w:val="both"/>
        <w:rPr>
          <w:rFonts w:ascii="Arial" w:hAnsi="Arial" w:cs="Arial"/>
        </w:rPr>
      </w:pPr>
      <w:r w:rsidRPr="00790F85">
        <w:rPr>
          <w:rFonts w:ascii="Arial" w:hAnsi="Arial" w:cs="Arial"/>
        </w:rPr>
        <w:t>Estos</w:t>
      </w:r>
      <w:r w:rsidR="008070F9" w:rsidRPr="00790F85">
        <w:rPr>
          <w:rFonts w:ascii="Arial" w:hAnsi="Arial" w:cs="Arial"/>
        </w:rPr>
        <w:t xml:space="preserve"> residuos que son estimadores de las perturbaciones, sirven para detectar la presencia de datos atípicos. La existencia de una </w:t>
      </w:r>
      <w:r w:rsidR="008070F9" w:rsidRPr="00790F85">
        <w:rPr>
          <w:rFonts w:ascii="Arial" w:hAnsi="Arial" w:cs="Arial"/>
        </w:rPr>
        <w:lastRenderedPageBreak/>
        <w:t xml:space="preserve">observación anómala (es decir bastante grande en valor absoluto) generará un valor grande de </w:t>
      </w:r>
      <w:r w:rsidR="008070F9" w:rsidRPr="00790F85">
        <w:rPr>
          <w:rFonts w:ascii="Arial" w:hAnsi="Arial" w:cs="Arial"/>
          <w:position w:val="-12"/>
        </w:rPr>
        <w:object w:dxaOrig="240" w:dyaOrig="360">
          <v:shape id="_x0000_i1043" type="#_x0000_t75" style="width:12pt;height:17.25pt" o:ole="">
            <v:imagedata r:id="rId45" o:title=""/>
          </v:shape>
          <o:OLEObject Type="Embed" ProgID="Equation.DSMT4" ShapeID="_x0000_i1043" DrawAspect="Content" ObjectID="_1391349265" r:id="rId46"/>
        </w:object>
      </w:r>
      <w:r w:rsidR="008070F9" w:rsidRPr="00790F85">
        <w:rPr>
          <w:rFonts w:ascii="Arial" w:hAnsi="Arial" w:cs="Arial"/>
        </w:rPr>
        <w:t xml:space="preserve">, y un cambio brusco en el nivel generará; así mismo, un valor grande del residuo </w:t>
      </w:r>
      <w:r w:rsidR="008070F9" w:rsidRPr="00790F85">
        <w:rPr>
          <w:rFonts w:ascii="Arial" w:hAnsi="Arial" w:cs="Arial"/>
          <w:position w:val="-12"/>
        </w:rPr>
        <w:object w:dxaOrig="240" w:dyaOrig="360">
          <v:shape id="_x0000_i1044" type="#_x0000_t75" style="width:12pt;height:17.25pt" o:ole="">
            <v:imagedata r:id="rId47" o:title=""/>
          </v:shape>
          <o:OLEObject Type="Embed" ProgID="Equation.DSMT4" ShapeID="_x0000_i1044" DrawAspect="Content" ObjectID="_1391349266" r:id="rId48"/>
        </w:object>
      </w:r>
      <w:r w:rsidR="008070F9" w:rsidRPr="00790F85">
        <w:rPr>
          <w:rFonts w:ascii="Arial" w:hAnsi="Arial" w:cs="Arial"/>
        </w:rPr>
        <w:t>, si se establece un nivel de confianza, por ejemplo un 95%, en presencia de un dato atípico se tiene:</w:t>
      </w:r>
    </w:p>
    <w:p w:rsidR="008070F9" w:rsidRPr="00790F85" w:rsidRDefault="008070F9" w:rsidP="001565B3">
      <w:pPr>
        <w:pStyle w:val="MTDisplayEquation"/>
        <w:spacing w:line="480" w:lineRule="auto"/>
        <w:rPr>
          <w:rFonts w:ascii="Arial" w:hAnsi="Arial" w:cs="Arial"/>
        </w:rPr>
      </w:pPr>
      <w:r w:rsidRPr="00790F85">
        <w:rPr>
          <w:rFonts w:ascii="Arial" w:hAnsi="Arial" w:cs="Arial"/>
        </w:rPr>
        <w:tab/>
      </w:r>
      <w:r w:rsidRPr="00790F85">
        <w:rPr>
          <w:rFonts w:ascii="Arial" w:hAnsi="Arial" w:cs="Arial"/>
          <w:position w:val="-46"/>
        </w:rPr>
        <w:object w:dxaOrig="2240" w:dyaOrig="1040">
          <v:shape id="_x0000_i1045" type="#_x0000_t75" style="width:111.75pt;height:52.5pt" o:ole="">
            <v:imagedata r:id="rId49" o:title=""/>
          </v:shape>
          <o:OLEObject Type="Embed" ProgID="Equation.DSMT4" ShapeID="_x0000_i1045" DrawAspect="Content" ObjectID="_1391349267" r:id="rId50"/>
        </w:object>
      </w:r>
      <w:r w:rsidRPr="00790F85">
        <w:rPr>
          <w:rFonts w:ascii="Arial" w:hAnsi="Arial" w:cs="Arial"/>
        </w:rPr>
        <w:tab/>
      </w:r>
    </w:p>
    <w:p w:rsidR="008070F9" w:rsidRPr="00790F85" w:rsidRDefault="008070F9" w:rsidP="006C0508">
      <w:pPr>
        <w:pStyle w:val="Textoindependiente"/>
        <w:spacing w:line="480" w:lineRule="auto"/>
        <w:ind w:left="993"/>
        <w:jc w:val="both"/>
        <w:rPr>
          <w:rFonts w:ascii="Arial" w:hAnsi="Arial" w:cs="Arial"/>
        </w:rPr>
      </w:pPr>
      <w:proofErr w:type="gramStart"/>
      <w:r w:rsidRPr="00790F85">
        <w:rPr>
          <w:rFonts w:ascii="Arial" w:hAnsi="Arial" w:cs="Arial"/>
        </w:rPr>
        <w:t>y</w:t>
      </w:r>
      <w:proofErr w:type="gramEnd"/>
      <w:r w:rsidRPr="00790F85">
        <w:rPr>
          <w:rFonts w:ascii="Arial" w:hAnsi="Arial" w:cs="Arial"/>
        </w:rPr>
        <w:t xml:space="preserve"> en presencia de una ruptura estructural:</w:t>
      </w:r>
    </w:p>
    <w:p w:rsidR="008070F9" w:rsidRPr="00790F85" w:rsidRDefault="008070F9" w:rsidP="001565B3">
      <w:pPr>
        <w:pStyle w:val="MTDisplayEquation"/>
        <w:spacing w:line="480" w:lineRule="auto"/>
        <w:rPr>
          <w:rFonts w:ascii="Arial" w:hAnsi="Arial" w:cs="Arial"/>
        </w:rPr>
      </w:pPr>
      <w:r w:rsidRPr="00790F85">
        <w:rPr>
          <w:rFonts w:ascii="Arial" w:hAnsi="Arial" w:cs="Arial"/>
        </w:rPr>
        <w:tab/>
      </w:r>
      <w:r w:rsidRPr="00790F85">
        <w:rPr>
          <w:rFonts w:ascii="Arial" w:hAnsi="Arial" w:cs="Arial"/>
          <w:position w:val="-46"/>
        </w:rPr>
        <w:object w:dxaOrig="3000" w:dyaOrig="1040">
          <v:shape id="_x0000_i1046" type="#_x0000_t75" style="width:150.75pt;height:52.5pt" o:ole="">
            <v:imagedata r:id="rId51" o:title=""/>
          </v:shape>
          <o:OLEObject Type="Embed" ProgID="Equation.DSMT4" ShapeID="_x0000_i1046" DrawAspect="Content" ObjectID="_1391349268" r:id="rId52"/>
        </w:object>
      </w:r>
      <w:r w:rsidRPr="00790F85">
        <w:rPr>
          <w:rFonts w:ascii="Arial" w:hAnsi="Arial" w:cs="Arial"/>
        </w:rPr>
        <w:tab/>
      </w:r>
    </w:p>
    <w:p w:rsidR="008070F9" w:rsidRDefault="008070F9" w:rsidP="00E960A3">
      <w:pPr>
        <w:pStyle w:val="Textoindependiente"/>
        <w:spacing w:line="480" w:lineRule="auto"/>
        <w:ind w:left="709" w:firstLine="851"/>
        <w:jc w:val="both"/>
        <w:rPr>
          <w:rFonts w:ascii="Arial" w:hAnsi="Arial" w:cs="Arial"/>
        </w:rPr>
      </w:pPr>
      <w:r w:rsidRPr="00790F85">
        <w:rPr>
          <w:rFonts w:ascii="Arial" w:hAnsi="Arial" w:cs="Arial"/>
        </w:rPr>
        <w:t xml:space="preserve">Los </w:t>
      </w:r>
      <w:r w:rsidR="00675E68">
        <w:rPr>
          <w:rFonts w:ascii="Arial" w:hAnsi="Arial" w:cs="Arial"/>
        </w:rPr>
        <w:t>gráfico</w:t>
      </w:r>
      <w:r w:rsidRPr="00790F85">
        <w:rPr>
          <w:rFonts w:ascii="Arial" w:hAnsi="Arial" w:cs="Arial"/>
        </w:rPr>
        <w:t>s de los residuos estandarizados para las perturbaciones de nivel y pendiente permiten detectar irregularidades estadísticas y eventos particulares como rupturas de nivel o pendiente.</w:t>
      </w:r>
    </w:p>
    <w:p w:rsidR="00E960A3" w:rsidRDefault="008070F9" w:rsidP="00E960A3">
      <w:pPr>
        <w:pStyle w:val="Textoindependiente"/>
        <w:spacing w:line="480" w:lineRule="auto"/>
        <w:ind w:left="709" w:firstLine="851"/>
        <w:jc w:val="both"/>
        <w:rPr>
          <w:rFonts w:ascii="Arial" w:hAnsi="Arial" w:cs="Arial"/>
        </w:rPr>
      </w:pPr>
      <w:r w:rsidRPr="00790F85">
        <w:rPr>
          <w:rFonts w:ascii="Arial" w:hAnsi="Arial" w:cs="Arial"/>
        </w:rPr>
        <w:t xml:space="preserve"> Al construir un modelo de componentes no observables es importante tomar en cuenta lo siguiente:</w:t>
      </w:r>
    </w:p>
    <w:p w:rsidR="00E960A3" w:rsidRDefault="008070F9" w:rsidP="000776AC">
      <w:pPr>
        <w:pStyle w:val="Textoindependiente"/>
        <w:numPr>
          <w:ilvl w:val="0"/>
          <w:numId w:val="7"/>
        </w:numPr>
        <w:spacing w:line="480" w:lineRule="auto"/>
        <w:jc w:val="both"/>
        <w:rPr>
          <w:rFonts w:ascii="Arial" w:hAnsi="Arial" w:cs="Arial"/>
        </w:rPr>
      </w:pPr>
      <w:r w:rsidRPr="00790F85">
        <w:rPr>
          <w:rFonts w:ascii="Arial" w:hAnsi="Arial" w:cs="Arial"/>
        </w:rPr>
        <w:t xml:space="preserve">La estimación de los hiperparámetros permite conocer si los componentes evolucionan de forma aleatoria. Si el valor de un determinado </w:t>
      </w:r>
      <w:proofErr w:type="spellStart"/>
      <w:r w:rsidRPr="00790F85">
        <w:rPr>
          <w:rFonts w:ascii="Arial" w:hAnsi="Arial" w:cs="Arial"/>
        </w:rPr>
        <w:t>hiperparámetro</w:t>
      </w:r>
      <w:proofErr w:type="spellEnd"/>
      <w:r w:rsidRPr="00790F85">
        <w:rPr>
          <w:rFonts w:ascii="Arial" w:hAnsi="Arial" w:cs="Arial"/>
        </w:rPr>
        <w:t xml:space="preserve"> es cero, significa que el correspondiente comportamiento es determinista. </w:t>
      </w:r>
    </w:p>
    <w:p w:rsidR="00E960A3" w:rsidRDefault="008070F9" w:rsidP="000776AC">
      <w:pPr>
        <w:pStyle w:val="Textoindependiente"/>
        <w:numPr>
          <w:ilvl w:val="0"/>
          <w:numId w:val="7"/>
        </w:numPr>
        <w:spacing w:line="480" w:lineRule="auto"/>
        <w:jc w:val="both"/>
        <w:rPr>
          <w:rFonts w:ascii="Arial" w:hAnsi="Arial" w:cs="Arial"/>
        </w:rPr>
      </w:pPr>
      <w:r w:rsidRPr="00790F85">
        <w:rPr>
          <w:rFonts w:ascii="Arial" w:hAnsi="Arial" w:cs="Arial"/>
        </w:rPr>
        <w:lastRenderedPageBreak/>
        <w:t xml:space="preserve">Al aplicar el filtro de Kalman se obtiene dos series: una filtrada y otra alisada, según </w:t>
      </w:r>
      <w:proofErr w:type="spellStart"/>
      <w:r w:rsidRPr="00790F85">
        <w:rPr>
          <w:rFonts w:ascii="Arial" w:hAnsi="Arial" w:cs="Arial"/>
        </w:rPr>
        <w:t>Durban</w:t>
      </w:r>
      <w:proofErr w:type="spellEnd"/>
      <w:r w:rsidRPr="00790F85">
        <w:rPr>
          <w:rFonts w:ascii="Arial" w:hAnsi="Arial" w:cs="Arial"/>
        </w:rPr>
        <w:t>, Koopman y otros autores, es la serie alisada la que se debe utilizar para estimar los componentes no observables, puesto que el alisamiento toma en cuenta todos los datos de la muestra.</w:t>
      </w:r>
    </w:p>
    <w:p w:rsidR="008070F9" w:rsidRPr="00790F85" w:rsidRDefault="008070F9" w:rsidP="000776AC">
      <w:pPr>
        <w:pStyle w:val="Textoindependiente"/>
        <w:numPr>
          <w:ilvl w:val="0"/>
          <w:numId w:val="7"/>
        </w:numPr>
        <w:spacing w:line="480" w:lineRule="auto"/>
        <w:jc w:val="both"/>
        <w:rPr>
          <w:rFonts w:ascii="Arial" w:hAnsi="Arial" w:cs="Arial"/>
        </w:rPr>
      </w:pPr>
      <w:r w:rsidRPr="00790F85">
        <w:rPr>
          <w:rFonts w:ascii="Arial" w:hAnsi="Arial" w:cs="Arial"/>
        </w:rPr>
        <w:t xml:space="preserve">La tendencia de la serie es el componente que al extrapolarse indica el movimiento futuro a largo plazo, por esta razón es importante que no contenga ningún comportamiento estacional o cíclico. </w:t>
      </w:r>
    </w:p>
    <w:p w:rsidR="00E960A3" w:rsidRPr="00250F6D" w:rsidRDefault="008070F9" w:rsidP="006C0508">
      <w:pPr>
        <w:pStyle w:val="Textoindependiente"/>
        <w:tabs>
          <w:tab w:val="num" w:pos="0"/>
        </w:tabs>
        <w:spacing w:before="240" w:after="240" w:line="480" w:lineRule="auto"/>
        <w:jc w:val="center"/>
        <w:rPr>
          <w:rFonts w:ascii="Arial" w:hAnsi="Arial" w:cs="Arial"/>
          <w:sz w:val="44"/>
        </w:rPr>
      </w:pPr>
      <w:r w:rsidRPr="00790F85">
        <w:rPr>
          <w:rFonts w:ascii="Arial" w:hAnsi="Arial" w:cs="Arial"/>
        </w:rPr>
        <w:br w:type="page"/>
      </w:r>
      <w:r w:rsidR="00E16F71" w:rsidRPr="00790F85">
        <w:rPr>
          <w:rFonts w:ascii="Arial" w:hAnsi="Arial" w:cs="Arial"/>
        </w:rPr>
        <w:lastRenderedPageBreak/>
        <w:fldChar w:fldCharType="begin"/>
      </w:r>
      <w:r w:rsidRPr="00790F85">
        <w:rPr>
          <w:rFonts w:ascii="Arial" w:hAnsi="Arial" w:cs="Arial"/>
        </w:rPr>
        <w:instrText xml:space="preserve"> MACROBUTTON MTEditEquationSection2 </w:instrText>
      </w:r>
      <w:r w:rsidRPr="00790F85">
        <w:rPr>
          <w:rStyle w:val="MTEquationSection"/>
          <w:rFonts w:ascii="Arial" w:hAnsi="Arial" w:cs="Arial"/>
        </w:rPr>
        <w:instrText>Equation Chapter 5 Section 1</w:instrText>
      </w:r>
      <w:r w:rsidR="00E16F71" w:rsidRPr="00790F85">
        <w:rPr>
          <w:rFonts w:ascii="Arial" w:hAnsi="Arial" w:cs="Arial"/>
        </w:rPr>
        <w:fldChar w:fldCharType="begin"/>
      </w:r>
      <w:r w:rsidRPr="00790F85">
        <w:rPr>
          <w:rFonts w:ascii="Arial" w:hAnsi="Arial" w:cs="Arial"/>
        </w:rPr>
        <w:instrText xml:space="preserve"> SEQ MTEqn \r \h \* MERGEFORMAT </w:instrText>
      </w:r>
      <w:r w:rsidR="00E16F71" w:rsidRPr="00790F85">
        <w:rPr>
          <w:rFonts w:ascii="Arial" w:hAnsi="Arial" w:cs="Arial"/>
        </w:rPr>
        <w:fldChar w:fldCharType="end"/>
      </w:r>
      <w:r w:rsidR="00E16F71" w:rsidRPr="00790F85">
        <w:rPr>
          <w:rFonts w:ascii="Arial" w:hAnsi="Arial" w:cs="Arial"/>
        </w:rPr>
        <w:fldChar w:fldCharType="begin"/>
      </w:r>
      <w:r w:rsidRPr="00790F85">
        <w:rPr>
          <w:rFonts w:ascii="Arial" w:hAnsi="Arial" w:cs="Arial"/>
        </w:rPr>
        <w:instrText xml:space="preserve"> SEQ MTSec \r 1 \h \* MERGEFORMAT </w:instrText>
      </w:r>
      <w:r w:rsidR="00E16F71" w:rsidRPr="00790F85">
        <w:rPr>
          <w:rFonts w:ascii="Arial" w:hAnsi="Arial" w:cs="Arial"/>
        </w:rPr>
        <w:fldChar w:fldCharType="end"/>
      </w:r>
      <w:r w:rsidR="00E16F71" w:rsidRPr="00790F85">
        <w:rPr>
          <w:rFonts w:ascii="Arial" w:hAnsi="Arial" w:cs="Arial"/>
        </w:rPr>
        <w:fldChar w:fldCharType="begin"/>
      </w:r>
      <w:r w:rsidRPr="00790F85">
        <w:rPr>
          <w:rFonts w:ascii="Arial" w:hAnsi="Arial" w:cs="Arial"/>
        </w:rPr>
        <w:instrText xml:space="preserve"> SEQ MTChap \r 5 \h \* MERGEFORMAT </w:instrText>
      </w:r>
      <w:r w:rsidR="00E16F71" w:rsidRPr="00790F85">
        <w:rPr>
          <w:rFonts w:ascii="Arial" w:hAnsi="Arial" w:cs="Arial"/>
        </w:rPr>
        <w:fldChar w:fldCharType="end"/>
      </w:r>
      <w:r w:rsidR="00E16F71" w:rsidRPr="00790F85">
        <w:rPr>
          <w:rFonts w:ascii="Arial" w:hAnsi="Arial" w:cs="Arial"/>
        </w:rPr>
        <w:fldChar w:fldCharType="end"/>
      </w:r>
    </w:p>
    <w:p w:rsidR="008070F9" w:rsidRPr="00790F85" w:rsidRDefault="008070F9" w:rsidP="006C0508">
      <w:pPr>
        <w:pStyle w:val="Textoindependiente"/>
        <w:tabs>
          <w:tab w:val="num" w:pos="0"/>
        </w:tabs>
        <w:spacing w:before="240" w:after="240" w:line="480" w:lineRule="auto"/>
        <w:jc w:val="center"/>
        <w:rPr>
          <w:rFonts w:ascii="Arial" w:hAnsi="Arial" w:cs="Arial"/>
          <w:b/>
          <w:sz w:val="28"/>
          <w:szCs w:val="28"/>
        </w:rPr>
      </w:pPr>
      <w:r w:rsidRPr="00E960A3">
        <w:rPr>
          <w:rFonts w:ascii="Arial" w:hAnsi="Arial" w:cs="Arial"/>
          <w:b/>
          <w:sz w:val="44"/>
          <w:szCs w:val="44"/>
        </w:rPr>
        <w:t xml:space="preserve">CAPÍTULO </w:t>
      </w:r>
      <w:r w:rsidR="00E960A3">
        <w:rPr>
          <w:rFonts w:ascii="Arial" w:hAnsi="Arial" w:cs="Arial"/>
          <w:b/>
          <w:sz w:val="44"/>
          <w:szCs w:val="44"/>
        </w:rPr>
        <w:t>III</w:t>
      </w:r>
    </w:p>
    <w:p w:rsidR="00BC0F6C" w:rsidRPr="00CC2B6A" w:rsidRDefault="00E960A3" w:rsidP="00A15BD1">
      <w:pPr>
        <w:pStyle w:val="Prrafodelista"/>
        <w:numPr>
          <w:ilvl w:val="0"/>
          <w:numId w:val="20"/>
        </w:numPr>
        <w:spacing w:before="240" w:after="240" w:line="480" w:lineRule="auto"/>
        <w:jc w:val="both"/>
        <w:rPr>
          <w:rFonts w:ascii="Arial" w:hAnsi="Arial" w:cs="Arial"/>
          <w:b/>
          <w:sz w:val="32"/>
          <w:szCs w:val="32"/>
        </w:rPr>
      </w:pPr>
      <w:r>
        <w:rPr>
          <w:rFonts w:ascii="Arial" w:hAnsi="Arial" w:cs="Arial"/>
          <w:b/>
          <w:sz w:val="40"/>
          <w:szCs w:val="40"/>
        </w:rPr>
        <w:t xml:space="preserve"> </w:t>
      </w:r>
      <w:r w:rsidR="005D08D6" w:rsidRPr="00CC2B6A">
        <w:rPr>
          <w:rFonts w:ascii="Arial" w:hAnsi="Arial" w:cs="Arial"/>
          <w:b/>
          <w:sz w:val="32"/>
          <w:szCs w:val="32"/>
        </w:rPr>
        <w:t>APLICACIÓN</w:t>
      </w:r>
      <w:r w:rsidR="002E5FDF" w:rsidRPr="00CC2B6A">
        <w:rPr>
          <w:rFonts w:ascii="Arial" w:hAnsi="Arial" w:cs="Arial"/>
          <w:b/>
          <w:sz w:val="32"/>
          <w:szCs w:val="32"/>
        </w:rPr>
        <w:t xml:space="preserve"> ESTADÍSTICA</w:t>
      </w:r>
    </w:p>
    <w:p w:rsidR="00BC0F6C" w:rsidRPr="00A15BD1" w:rsidRDefault="00BC0F6C" w:rsidP="00A15BD1">
      <w:pPr>
        <w:pStyle w:val="Prrafodelista"/>
        <w:numPr>
          <w:ilvl w:val="1"/>
          <w:numId w:val="23"/>
        </w:numPr>
        <w:tabs>
          <w:tab w:val="left" w:pos="1134"/>
        </w:tabs>
        <w:spacing w:before="240" w:after="120" w:line="480" w:lineRule="auto"/>
        <w:jc w:val="both"/>
        <w:rPr>
          <w:rFonts w:ascii="Arial" w:hAnsi="Arial" w:cs="Arial"/>
          <w:b/>
          <w:sz w:val="24"/>
          <w:szCs w:val="24"/>
        </w:rPr>
      </w:pPr>
      <w:r w:rsidRPr="00A15BD1">
        <w:rPr>
          <w:rFonts w:ascii="Arial" w:hAnsi="Arial" w:cs="Arial"/>
          <w:b/>
          <w:sz w:val="24"/>
          <w:szCs w:val="24"/>
        </w:rPr>
        <w:t>INTRODUCCIÓN.</w:t>
      </w:r>
    </w:p>
    <w:p w:rsidR="00B523C0" w:rsidRDefault="00B523C0" w:rsidP="005D08D6">
      <w:pPr>
        <w:pStyle w:val="Prrafodelista"/>
        <w:tabs>
          <w:tab w:val="left" w:pos="1134"/>
        </w:tabs>
        <w:spacing w:before="240" w:after="120" w:line="480" w:lineRule="auto"/>
        <w:ind w:left="0" w:firstLine="567"/>
        <w:jc w:val="both"/>
        <w:rPr>
          <w:rFonts w:ascii="Arial" w:hAnsi="Arial" w:cs="Arial"/>
          <w:sz w:val="24"/>
          <w:szCs w:val="24"/>
        </w:rPr>
      </w:pPr>
      <w:r>
        <w:rPr>
          <w:rFonts w:ascii="Arial" w:hAnsi="Arial" w:cs="Arial"/>
          <w:sz w:val="24"/>
          <w:szCs w:val="24"/>
        </w:rPr>
        <w:t>A continua</w:t>
      </w:r>
      <w:r w:rsidR="005F2109">
        <w:rPr>
          <w:rFonts w:ascii="Arial" w:hAnsi="Arial" w:cs="Arial"/>
          <w:sz w:val="24"/>
          <w:szCs w:val="24"/>
        </w:rPr>
        <w:t>ción se detalla una estimación</w:t>
      </w:r>
      <w:r>
        <w:rPr>
          <w:rFonts w:ascii="Arial" w:hAnsi="Arial" w:cs="Arial"/>
          <w:sz w:val="24"/>
          <w:szCs w:val="24"/>
        </w:rPr>
        <w:t xml:space="preserve"> de los componentes </w:t>
      </w:r>
      <w:r w:rsidRPr="00BC0F6C">
        <w:rPr>
          <w:rFonts w:ascii="Arial" w:hAnsi="Arial" w:cs="Arial"/>
          <w:sz w:val="24"/>
          <w:szCs w:val="24"/>
        </w:rPr>
        <w:t>no observables de la serie de tiempo correspondiente a la</w:t>
      </w:r>
      <w:r w:rsidR="005F2109">
        <w:rPr>
          <w:rFonts w:ascii="Arial" w:hAnsi="Arial" w:cs="Arial"/>
          <w:sz w:val="24"/>
          <w:szCs w:val="24"/>
        </w:rPr>
        <w:t xml:space="preserve"> medición de la variación del nú</w:t>
      </w:r>
      <w:r w:rsidRPr="00BC0F6C">
        <w:rPr>
          <w:rFonts w:ascii="Arial" w:hAnsi="Arial" w:cs="Arial"/>
          <w:sz w:val="24"/>
          <w:szCs w:val="24"/>
        </w:rPr>
        <w:t>mero de personas en ser atendidos, en Consulta General y Odontología</w:t>
      </w:r>
      <w:r w:rsidR="00DA65CE">
        <w:rPr>
          <w:rFonts w:ascii="Arial" w:hAnsi="Arial" w:cs="Arial"/>
          <w:sz w:val="24"/>
          <w:szCs w:val="24"/>
        </w:rPr>
        <w:t xml:space="preserve"> </w:t>
      </w:r>
      <w:r w:rsidRPr="00BC0F6C">
        <w:rPr>
          <w:rFonts w:ascii="Arial" w:hAnsi="Arial" w:cs="Arial"/>
          <w:b/>
          <w:sz w:val="24"/>
          <w:szCs w:val="24"/>
          <w:vertAlign w:val="superscript"/>
        </w:rPr>
        <w:t>(</w:t>
      </w:r>
      <w:r w:rsidRPr="00BC0F6C">
        <w:rPr>
          <w:rStyle w:val="Refdenotaalpie"/>
          <w:rFonts w:ascii="Arial" w:hAnsi="Arial" w:cs="Arial"/>
          <w:b/>
          <w:sz w:val="24"/>
          <w:szCs w:val="24"/>
        </w:rPr>
        <w:footnoteReference w:id="17"/>
      </w:r>
      <w:r w:rsidRPr="00BC0F6C">
        <w:rPr>
          <w:rFonts w:ascii="Arial" w:hAnsi="Arial" w:cs="Arial"/>
          <w:b/>
          <w:sz w:val="24"/>
          <w:szCs w:val="24"/>
          <w:vertAlign w:val="superscript"/>
        </w:rPr>
        <w:t>)</w:t>
      </w:r>
      <w:r>
        <w:rPr>
          <w:rFonts w:ascii="Arial" w:hAnsi="Arial" w:cs="Arial"/>
          <w:sz w:val="24"/>
          <w:szCs w:val="24"/>
        </w:rPr>
        <w:t xml:space="preserve">; los datos a ser analizados son desde enero del 2007 </w:t>
      </w:r>
      <w:r w:rsidRPr="00BC0F6C">
        <w:rPr>
          <w:rFonts w:ascii="Arial" w:hAnsi="Arial" w:cs="Arial"/>
          <w:sz w:val="24"/>
          <w:szCs w:val="24"/>
        </w:rPr>
        <w:t>a diciembre de</w:t>
      </w:r>
      <w:r>
        <w:rPr>
          <w:rFonts w:ascii="Arial" w:hAnsi="Arial" w:cs="Arial"/>
          <w:sz w:val="24"/>
          <w:szCs w:val="24"/>
        </w:rPr>
        <w:t xml:space="preserve">l 2009; así mismo los datos del 2010 son importantes para </w:t>
      </w:r>
      <w:r w:rsidRPr="00BC0F6C">
        <w:rPr>
          <w:rFonts w:ascii="Arial" w:hAnsi="Arial" w:cs="Arial"/>
          <w:sz w:val="24"/>
          <w:szCs w:val="24"/>
        </w:rPr>
        <w:t>realizar pruebas en los modelos establecidos.</w:t>
      </w:r>
    </w:p>
    <w:p w:rsidR="00B523C0" w:rsidRDefault="00B523C0" w:rsidP="00B523C0">
      <w:pPr>
        <w:pStyle w:val="Prrafodelista"/>
        <w:tabs>
          <w:tab w:val="left" w:pos="1134"/>
        </w:tabs>
        <w:spacing w:before="240" w:after="120" w:line="480" w:lineRule="auto"/>
        <w:ind w:left="360"/>
        <w:jc w:val="both"/>
        <w:rPr>
          <w:rFonts w:ascii="Arial" w:hAnsi="Arial" w:cs="Arial"/>
          <w:sz w:val="24"/>
          <w:szCs w:val="24"/>
        </w:rPr>
      </w:pPr>
    </w:p>
    <w:p w:rsidR="00B523C0" w:rsidRDefault="00B523C0" w:rsidP="005D08D6">
      <w:pPr>
        <w:pStyle w:val="Prrafodelista"/>
        <w:tabs>
          <w:tab w:val="left" w:pos="1134"/>
        </w:tabs>
        <w:spacing w:before="240" w:after="120" w:line="480" w:lineRule="auto"/>
        <w:ind w:left="0" w:firstLine="567"/>
        <w:jc w:val="both"/>
        <w:rPr>
          <w:rFonts w:ascii="Arial" w:hAnsi="Arial" w:cs="Arial"/>
          <w:sz w:val="24"/>
          <w:szCs w:val="24"/>
        </w:rPr>
      </w:pPr>
      <w:r w:rsidRPr="00BC0F6C">
        <w:rPr>
          <w:rFonts w:ascii="Arial" w:hAnsi="Arial" w:cs="Arial"/>
          <w:sz w:val="24"/>
          <w:szCs w:val="24"/>
        </w:rPr>
        <w:t>Estas series serán designada</w:t>
      </w:r>
      <w:r>
        <w:rPr>
          <w:rFonts w:ascii="Arial" w:hAnsi="Arial" w:cs="Arial"/>
          <w:sz w:val="24"/>
          <w:szCs w:val="24"/>
        </w:rPr>
        <w:t>s</w:t>
      </w:r>
      <w:r w:rsidRPr="00BC0F6C">
        <w:rPr>
          <w:rFonts w:ascii="Arial" w:hAnsi="Arial" w:cs="Arial"/>
          <w:sz w:val="24"/>
          <w:szCs w:val="24"/>
        </w:rPr>
        <w:t xml:space="preserve"> con  sus variables respectivas </w:t>
      </w:r>
      <w:r>
        <w:rPr>
          <w:rFonts w:ascii="Arial" w:hAnsi="Arial" w:cs="Arial"/>
          <w:sz w:val="24"/>
          <w:szCs w:val="24"/>
        </w:rPr>
        <w:t>siendo</w:t>
      </w:r>
      <w:r w:rsidRPr="00BC0F6C">
        <w:rPr>
          <w:rFonts w:ascii="Arial" w:hAnsi="Arial" w:cs="Arial"/>
          <w:sz w:val="24"/>
          <w:szCs w:val="24"/>
        </w:rPr>
        <w:t xml:space="preserve"> estas </w:t>
      </w:r>
      <w:r w:rsidRPr="00BC0F6C">
        <w:rPr>
          <w:rFonts w:ascii="Arial" w:hAnsi="Arial" w:cs="Arial"/>
          <w:b/>
          <w:sz w:val="24"/>
          <w:szCs w:val="24"/>
        </w:rPr>
        <w:t>Y, X</w:t>
      </w:r>
      <w:r w:rsidRPr="00BC0F6C">
        <w:rPr>
          <w:rFonts w:ascii="Arial" w:hAnsi="Arial" w:cs="Arial"/>
          <w:sz w:val="24"/>
          <w:szCs w:val="24"/>
        </w:rPr>
        <w:t xml:space="preserve">. Se </w:t>
      </w:r>
      <w:r>
        <w:rPr>
          <w:rFonts w:ascii="Arial" w:hAnsi="Arial" w:cs="Arial"/>
          <w:sz w:val="24"/>
          <w:szCs w:val="24"/>
        </w:rPr>
        <w:t>utilizará el</w:t>
      </w:r>
      <w:r w:rsidRPr="00BC0F6C">
        <w:rPr>
          <w:rFonts w:ascii="Arial" w:hAnsi="Arial" w:cs="Arial"/>
          <w:sz w:val="24"/>
          <w:szCs w:val="24"/>
        </w:rPr>
        <w:t xml:space="preserve"> enfoque de los modelos estructurales, descomponiendo dicha serie en elementos tales como tendencia, estacionalidad, ciclo y componente irregular, elementos que permitirán hacer un análisis de la situación actual de la cantidad de pacientes atendidos mes a mes. </w:t>
      </w:r>
    </w:p>
    <w:p w:rsidR="00B523C0" w:rsidRDefault="00B523C0" w:rsidP="005D08D6">
      <w:pPr>
        <w:pStyle w:val="Prrafodelista"/>
        <w:tabs>
          <w:tab w:val="left" w:pos="1134"/>
        </w:tabs>
        <w:spacing w:before="240" w:after="120" w:line="480" w:lineRule="auto"/>
        <w:ind w:left="0" w:firstLine="567"/>
        <w:jc w:val="both"/>
        <w:rPr>
          <w:rFonts w:ascii="Arial" w:hAnsi="Arial" w:cs="Arial"/>
          <w:sz w:val="24"/>
          <w:szCs w:val="24"/>
        </w:rPr>
      </w:pPr>
      <w:r w:rsidRPr="00BC0F6C">
        <w:rPr>
          <w:rFonts w:ascii="Arial" w:hAnsi="Arial" w:cs="Arial"/>
          <w:sz w:val="24"/>
          <w:szCs w:val="24"/>
        </w:rPr>
        <w:lastRenderedPageBreak/>
        <w:t>Los resultados obtenidos pueden ser utilizados por los diferentes Hospitales del Día</w:t>
      </w:r>
      <w:r w:rsidR="00481137">
        <w:rPr>
          <w:rFonts w:ascii="Arial" w:hAnsi="Arial" w:cs="Arial"/>
          <w:sz w:val="24"/>
          <w:szCs w:val="24"/>
        </w:rPr>
        <w:t xml:space="preserve"> </w:t>
      </w:r>
      <w:r w:rsidRPr="008046FD">
        <w:rPr>
          <w:rFonts w:ascii="Arial" w:hAnsi="Arial" w:cs="Arial"/>
          <w:b/>
          <w:sz w:val="24"/>
          <w:szCs w:val="24"/>
          <w:vertAlign w:val="superscript"/>
        </w:rPr>
        <w:t>(</w:t>
      </w:r>
      <w:r w:rsidRPr="008046FD">
        <w:rPr>
          <w:rStyle w:val="Refdenotaalpie"/>
          <w:rFonts w:ascii="Arial" w:hAnsi="Arial" w:cs="Arial"/>
          <w:b/>
          <w:sz w:val="24"/>
          <w:szCs w:val="24"/>
        </w:rPr>
        <w:footnoteReference w:id="18"/>
      </w:r>
      <w:r w:rsidRPr="008046FD">
        <w:rPr>
          <w:rFonts w:ascii="Arial" w:hAnsi="Arial" w:cs="Arial"/>
          <w:b/>
          <w:sz w:val="24"/>
          <w:szCs w:val="24"/>
          <w:vertAlign w:val="superscript"/>
        </w:rPr>
        <w:t>)</w:t>
      </w:r>
      <w:r w:rsidRPr="00BC0F6C">
        <w:rPr>
          <w:rFonts w:ascii="Arial" w:hAnsi="Arial" w:cs="Arial"/>
          <w:sz w:val="24"/>
          <w:szCs w:val="24"/>
        </w:rPr>
        <w:t>.</w:t>
      </w:r>
      <w:r>
        <w:rPr>
          <w:rFonts w:ascii="Arial" w:hAnsi="Arial" w:cs="Arial"/>
          <w:sz w:val="24"/>
          <w:szCs w:val="24"/>
        </w:rPr>
        <w:t xml:space="preserve"> </w:t>
      </w:r>
      <w:r w:rsidRPr="00BC0F6C">
        <w:rPr>
          <w:rFonts w:ascii="Arial" w:hAnsi="Arial" w:cs="Arial"/>
          <w:sz w:val="24"/>
          <w:szCs w:val="24"/>
        </w:rPr>
        <w:t>Además</w:t>
      </w:r>
      <w:r>
        <w:rPr>
          <w:rFonts w:ascii="Arial" w:hAnsi="Arial" w:cs="Arial"/>
          <w:sz w:val="24"/>
          <w:szCs w:val="24"/>
        </w:rPr>
        <w:t xml:space="preserve">; </w:t>
      </w:r>
      <w:r w:rsidRPr="00BC0F6C">
        <w:rPr>
          <w:rFonts w:ascii="Arial" w:hAnsi="Arial" w:cs="Arial"/>
          <w:sz w:val="24"/>
          <w:szCs w:val="24"/>
        </w:rPr>
        <w:t xml:space="preserve"> se </w:t>
      </w:r>
      <w:r>
        <w:rPr>
          <w:rFonts w:ascii="Arial" w:hAnsi="Arial" w:cs="Arial"/>
          <w:sz w:val="24"/>
          <w:szCs w:val="24"/>
        </w:rPr>
        <w:t>podrá</w:t>
      </w:r>
      <w:r w:rsidRPr="00BC0F6C">
        <w:rPr>
          <w:rFonts w:ascii="Arial" w:hAnsi="Arial" w:cs="Arial"/>
          <w:sz w:val="24"/>
          <w:szCs w:val="24"/>
        </w:rPr>
        <w:t xml:space="preserve"> determinar la cantidad de pacientes que se acercan </w:t>
      </w:r>
      <w:r>
        <w:rPr>
          <w:rFonts w:ascii="Arial" w:hAnsi="Arial" w:cs="Arial"/>
          <w:sz w:val="24"/>
          <w:szCs w:val="24"/>
        </w:rPr>
        <w:t xml:space="preserve">a </w:t>
      </w:r>
      <w:r w:rsidRPr="00BC0F6C">
        <w:rPr>
          <w:rFonts w:ascii="Arial" w:hAnsi="Arial" w:cs="Arial"/>
          <w:sz w:val="24"/>
          <w:szCs w:val="24"/>
        </w:rPr>
        <w:t>atender mes a mes en los siguientes años para poder brindar una mejor atención contratando o disminuyendo el personal de acuerdo a la demanda de pacientes que asisten a estos Hospitales.</w:t>
      </w:r>
    </w:p>
    <w:p w:rsidR="00B523C0" w:rsidRDefault="00B523C0" w:rsidP="005D08D6">
      <w:pPr>
        <w:pStyle w:val="Prrafodelista"/>
        <w:tabs>
          <w:tab w:val="left" w:pos="1134"/>
        </w:tabs>
        <w:spacing w:before="240" w:after="120" w:line="480" w:lineRule="auto"/>
        <w:ind w:left="0" w:firstLine="567"/>
        <w:jc w:val="both"/>
        <w:rPr>
          <w:rFonts w:ascii="Arial" w:hAnsi="Arial" w:cs="Arial"/>
          <w:sz w:val="24"/>
          <w:szCs w:val="24"/>
        </w:rPr>
      </w:pPr>
    </w:p>
    <w:p w:rsidR="00B523C0" w:rsidRPr="00BC0F6C" w:rsidRDefault="00B523C0" w:rsidP="005D08D6">
      <w:pPr>
        <w:pStyle w:val="Prrafodelista"/>
        <w:tabs>
          <w:tab w:val="left" w:pos="1134"/>
        </w:tabs>
        <w:spacing w:before="240" w:after="120" w:line="480" w:lineRule="auto"/>
        <w:ind w:left="0" w:firstLine="567"/>
        <w:jc w:val="both"/>
        <w:rPr>
          <w:rFonts w:ascii="Arial" w:hAnsi="Arial" w:cs="Arial"/>
          <w:sz w:val="24"/>
          <w:szCs w:val="24"/>
        </w:rPr>
      </w:pPr>
      <w:r>
        <w:rPr>
          <w:rFonts w:ascii="Arial" w:hAnsi="Arial" w:cs="Arial"/>
          <w:sz w:val="24"/>
          <w:szCs w:val="24"/>
        </w:rPr>
        <w:t xml:space="preserve">Los análisis son realizados a través  de paquetes estadísticos </w:t>
      </w:r>
      <w:r w:rsidRPr="00B523C0">
        <w:rPr>
          <w:rFonts w:ascii="Arial" w:hAnsi="Arial" w:cs="Arial"/>
          <w:sz w:val="24"/>
          <w:szCs w:val="24"/>
        </w:rPr>
        <w:t>STAMP 4.1</w:t>
      </w:r>
      <w:r w:rsidR="001E1F0B">
        <w:rPr>
          <w:rFonts w:ascii="Arial" w:hAnsi="Arial" w:cs="Arial"/>
          <w:sz w:val="24"/>
          <w:szCs w:val="24"/>
        </w:rPr>
        <w:t>0 DE OXMETRIC VERSION 4.10</w:t>
      </w:r>
      <w:r w:rsidRPr="00B523C0">
        <w:rPr>
          <w:rFonts w:ascii="Arial" w:hAnsi="Arial" w:cs="Arial"/>
          <w:sz w:val="24"/>
          <w:szCs w:val="24"/>
        </w:rPr>
        <w:t xml:space="preserve"> </w:t>
      </w:r>
      <w:r>
        <w:rPr>
          <w:rFonts w:ascii="Arial" w:hAnsi="Arial" w:cs="Arial"/>
          <w:sz w:val="24"/>
          <w:szCs w:val="24"/>
        </w:rPr>
        <w:t>y la aplicación Microsoft Excel 2007, además se usarán las herramientas descritas en el capítulo anterior</w:t>
      </w:r>
    </w:p>
    <w:p w:rsidR="00B523C0" w:rsidRDefault="00B523C0" w:rsidP="00B523C0">
      <w:pPr>
        <w:pStyle w:val="Prrafodelista"/>
        <w:tabs>
          <w:tab w:val="left" w:pos="1134"/>
        </w:tabs>
        <w:spacing w:before="240" w:after="120" w:line="480" w:lineRule="auto"/>
        <w:ind w:left="567"/>
        <w:jc w:val="both"/>
        <w:rPr>
          <w:rFonts w:ascii="Arial" w:hAnsi="Arial" w:cs="Arial"/>
          <w:b/>
          <w:sz w:val="24"/>
          <w:szCs w:val="24"/>
        </w:rPr>
      </w:pPr>
    </w:p>
    <w:p w:rsidR="008070F9" w:rsidRDefault="00DA704D" w:rsidP="00A15BD1">
      <w:pPr>
        <w:pStyle w:val="Prrafodelista"/>
        <w:numPr>
          <w:ilvl w:val="1"/>
          <w:numId w:val="23"/>
        </w:numPr>
        <w:tabs>
          <w:tab w:val="left" w:pos="1134"/>
        </w:tabs>
        <w:spacing w:before="240" w:after="120" w:line="480" w:lineRule="auto"/>
        <w:ind w:left="567" w:hanging="567"/>
        <w:jc w:val="both"/>
        <w:rPr>
          <w:rFonts w:ascii="Arial" w:hAnsi="Arial" w:cs="Arial"/>
          <w:b/>
          <w:sz w:val="24"/>
          <w:szCs w:val="24"/>
        </w:rPr>
      </w:pPr>
      <w:bookmarkStart w:id="159" w:name="_GoBack"/>
      <w:bookmarkEnd w:id="159"/>
      <w:r>
        <w:rPr>
          <w:rFonts w:ascii="Arial" w:hAnsi="Arial" w:cs="Arial"/>
          <w:b/>
          <w:sz w:val="24"/>
          <w:szCs w:val="24"/>
        </w:rPr>
        <w:t>ANÁ</w:t>
      </w:r>
      <w:r w:rsidR="00B523C0" w:rsidRPr="005D08D6">
        <w:rPr>
          <w:rFonts w:ascii="Arial" w:hAnsi="Arial" w:cs="Arial"/>
          <w:b/>
          <w:sz w:val="24"/>
          <w:szCs w:val="24"/>
        </w:rPr>
        <w:t>LISIS ESTADÍSTICO</w:t>
      </w:r>
      <w:r w:rsidR="003C6F67" w:rsidRPr="005D08D6">
        <w:rPr>
          <w:rFonts w:ascii="Arial" w:hAnsi="Arial" w:cs="Arial"/>
          <w:b/>
          <w:sz w:val="24"/>
          <w:szCs w:val="24"/>
        </w:rPr>
        <w:t xml:space="preserve"> </w:t>
      </w:r>
    </w:p>
    <w:p w:rsidR="005D08D6" w:rsidRDefault="005D08D6" w:rsidP="005D08D6">
      <w:pPr>
        <w:pStyle w:val="Prrafodelista"/>
        <w:spacing w:line="480" w:lineRule="auto"/>
        <w:ind w:left="0" w:firstLine="567"/>
        <w:jc w:val="both"/>
        <w:rPr>
          <w:rFonts w:ascii="Arial" w:hAnsi="Arial" w:cs="Arial"/>
          <w:sz w:val="24"/>
          <w:szCs w:val="24"/>
        </w:rPr>
      </w:pPr>
      <w:r>
        <w:rPr>
          <w:rFonts w:ascii="Arial" w:hAnsi="Arial" w:cs="Arial"/>
          <w:sz w:val="24"/>
          <w:szCs w:val="24"/>
        </w:rPr>
        <w:t>En esta</w:t>
      </w:r>
      <w:r w:rsidRPr="005D08D6">
        <w:rPr>
          <w:rFonts w:ascii="Arial" w:hAnsi="Arial" w:cs="Arial"/>
          <w:sz w:val="24"/>
          <w:szCs w:val="24"/>
        </w:rPr>
        <w:t xml:space="preserve"> investigación se consideraran tres etapas, en la primera etapa se  realizara un análisis exploratorio para identificar los componentes no observables con varianza cero, y los que no sean significativos para el modelo. En la segunda etapa, se realizan pruebas estadísticas con el objeto de depurar el modelo obtenido en la primera etapa. Dichas pruebas se realizan en base a los residuos estandarizados del modelo, en busca de desviaciones de la normalidad, de la presencia de auto correlación y datos atípicos. En la </w:t>
      </w:r>
      <w:r>
        <w:rPr>
          <w:rFonts w:ascii="Arial" w:hAnsi="Arial" w:cs="Arial"/>
          <w:sz w:val="24"/>
          <w:szCs w:val="24"/>
        </w:rPr>
        <w:t>última etapa</w:t>
      </w:r>
      <w:r w:rsidRPr="005D08D6">
        <w:rPr>
          <w:rFonts w:ascii="Arial" w:hAnsi="Arial" w:cs="Arial"/>
          <w:sz w:val="24"/>
          <w:szCs w:val="24"/>
        </w:rPr>
        <w:t>, se utiliza el modelo obtenido en la</w:t>
      </w:r>
      <w:r>
        <w:rPr>
          <w:rFonts w:ascii="Arial" w:hAnsi="Arial" w:cs="Arial"/>
          <w:sz w:val="24"/>
          <w:szCs w:val="24"/>
        </w:rPr>
        <w:t>s</w:t>
      </w:r>
      <w:r w:rsidRPr="005D08D6">
        <w:rPr>
          <w:rFonts w:ascii="Arial" w:hAnsi="Arial" w:cs="Arial"/>
          <w:sz w:val="24"/>
          <w:szCs w:val="24"/>
        </w:rPr>
        <w:t xml:space="preserve"> etapa</w:t>
      </w:r>
      <w:r>
        <w:rPr>
          <w:rFonts w:ascii="Arial" w:hAnsi="Arial" w:cs="Arial"/>
          <w:sz w:val="24"/>
          <w:szCs w:val="24"/>
        </w:rPr>
        <w:t>s</w:t>
      </w:r>
      <w:r w:rsidRPr="005D08D6">
        <w:rPr>
          <w:rFonts w:ascii="Arial" w:hAnsi="Arial" w:cs="Arial"/>
          <w:sz w:val="24"/>
          <w:szCs w:val="24"/>
        </w:rPr>
        <w:t xml:space="preserve"> anterior</w:t>
      </w:r>
      <w:r>
        <w:rPr>
          <w:rFonts w:ascii="Arial" w:hAnsi="Arial" w:cs="Arial"/>
          <w:sz w:val="24"/>
          <w:szCs w:val="24"/>
        </w:rPr>
        <w:t>es</w:t>
      </w:r>
      <w:r w:rsidRPr="005D08D6">
        <w:rPr>
          <w:rFonts w:ascii="Arial" w:hAnsi="Arial" w:cs="Arial"/>
          <w:sz w:val="24"/>
          <w:szCs w:val="24"/>
        </w:rPr>
        <w:t xml:space="preserve"> para generar proyecciones a corto y mediano plazo. </w:t>
      </w:r>
    </w:p>
    <w:p w:rsidR="00F257E7" w:rsidRPr="00F257E7" w:rsidRDefault="00D4211C" w:rsidP="00A15BD1">
      <w:pPr>
        <w:pStyle w:val="Prrafodelista"/>
        <w:numPr>
          <w:ilvl w:val="2"/>
          <w:numId w:val="23"/>
        </w:numPr>
        <w:spacing w:line="480" w:lineRule="auto"/>
        <w:ind w:left="709" w:hanging="709"/>
        <w:jc w:val="both"/>
        <w:rPr>
          <w:rFonts w:ascii="Arial" w:hAnsi="Arial" w:cs="Arial"/>
          <w:b/>
          <w:sz w:val="24"/>
          <w:szCs w:val="24"/>
        </w:rPr>
      </w:pPr>
      <w:r>
        <w:rPr>
          <w:rFonts w:ascii="Arial" w:hAnsi="Arial" w:cs="Arial"/>
          <w:b/>
          <w:sz w:val="24"/>
          <w:szCs w:val="24"/>
        </w:rPr>
        <w:lastRenderedPageBreak/>
        <w:t>V</w:t>
      </w:r>
      <w:r w:rsidR="00F257E7" w:rsidRPr="00F257E7">
        <w:rPr>
          <w:rFonts w:ascii="Arial" w:hAnsi="Arial" w:cs="Arial"/>
          <w:b/>
          <w:sz w:val="24"/>
          <w:szCs w:val="24"/>
        </w:rPr>
        <w:t>ARIABLE CONSULTA GENERAL</w:t>
      </w:r>
    </w:p>
    <w:p w:rsidR="008070F9" w:rsidRPr="00BA51C6" w:rsidRDefault="00E16F71" w:rsidP="00F257E7">
      <w:pPr>
        <w:spacing w:line="480" w:lineRule="auto"/>
        <w:ind w:firstLine="709"/>
        <w:jc w:val="both"/>
        <w:rPr>
          <w:rFonts w:ascii="Arial" w:hAnsi="Arial" w:cs="Arial"/>
          <w:sz w:val="20"/>
          <w:szCs w:val="24"/>
        </w:rPr>
      </w:pPr>
      <w:r w:rsidRPr="00E16F71">
        <w:rPr>
          <w:rFonts w:ascii="Arial" w:hAnsi="Arial" w:cs="Arial"/>
          <w:noProof/>
          <w:sz w:val="24"/>
          <w:szCs w:val="24"/>
          <w:lang w:val="es-ES" w:eastAsia="es-ES"/>
        </w:rPr>
        <w:pict>
          <v:rect id="_x0000_s1052" style="position:absolute;left:0;text-align:left;margin-left:34.7pt;margin-top:111.5pt;width:350.45pt;height:413pt;z-index:251660288" filled="f" strokeweight="1.5pt"/>
        </w:pict>
      </w:r>
      <w:r w:rsidRPr="00E16F71">
        <w:rPr>
          <w:rFonts w:ascii="Arial" w:hAnsi="Arial" w:cs="Arial"/>
          <w:noProof/>
          <w:sz w:val="24"/>
          <w:szCs w:val="24"/>
          <w:lang w:val="es-ES" w:eastAsia="es-ES"/>
        </w:rPr>
        <w:pict>
          <v:shapetype id="_x0000_t202" coordsize="21600,21600" o:spt="202" path="m,l,21600r21600,l21600,xe">
            <v:stroke joinstyle="miter"/>
            <v:path gradientshapeok="t" o:connecttype="rect"/>
          </v:shapetype>
          <v:shape id="_x0000_s1054" type="#_x0000_t202" style="position:absolute;left:0;text-align:left;margin-left:34.45pt;margin-top:111.9pt;width:349.7pt;height:48.9pt;z-index:251663360;mso-width-relative:margin;mso-height-relative:margin" filled="f" stroked="f">
            <v:textbox>
              <w:txbxContent>
                <w:p w:rsidR="00D908AB" w:rsidRPr="00BA51C6" w:rsidRDefault="00D908AB" w:rsidP="00BA51C6">
                  <w:pPr>
                    <w:spacing w:after="0" w:line="240" w:lineRule="auto"/>
                    <w:jc w:val="center"/>
                    <w:rPr>
                      <w:rFonts w:ascii="Arial" w:hAnsi="Arial" w:cs="Arial"/>
                      <w:b/>
                      <w:i/>
                      <w:shadow/>
                      <w:sz w:val="18"/>
                      <w:szCs w:val="18"/>
                    </w:rPr>
                  </w:pPr>
                  <w:r w:rsidRPr="00BA51C6">
                    <w:rPr>
                      <w:rFonts w:ascii="Arial" w:hAnsi="Arial" w:cs="Arial"/>
                      <w:b/>
                      <w:i/>
                      <w:shadow/>
                      <w:sz w:val="18"/>
                      <w:szCs w:val="18"/>
                    </w:rPr>
                    <w:t>TABLA 3.1</w:t>
                  </w:r>
                </w:p>
                <w:p w:rsidR="00D908AB" w:rsidRPr="00BA51C6" w:rsidRDefault="00D908AB" w:rsidP="00BA51C6">
                  <w:pPr>
                    <w:spacing w:after="0" w:line="240" w:lineRule="auto"/>
                    <w:jc w:val="center"/>
                    <w:rPr>
                      <w:rFonts w:ascii="Arial" w:hAnsi="Arial" w:cs="Arial"/>
                      <w:b/>
                      <w:i/>
                      <w:shadow/>
                      <w:sz w:val="18"/>
                      <w:szCs w:val="18"/>
                    </w:rPr>
                  </w:pPr>
                  <w:r w:rsidRPr="00BA51C6">
                    <w:rPr>
                      <w:rFonts w:ascii="Arial" w:hAnsi="Arial" w:cs="Arial"/>
                      <w:b/>
                      <w:i/>
                      <w:shadow/>
                      <w:sz w:val="18"/>
                      <w:szCs w:val="18"/>
                    </w:rPr>
                    <w:t>ESTADÍSTICA DESCRIPTIVA DE LA SERIE ORIGINAL “Y”</w:t>
                  </w:r>
                </w:p>
                <w:p w:rsidR="00D908AB" w:rsidRPr="00D40B5C" w:rsidRDefault="00D908AB" w:rsidP="00BA51C6">
                  <w:pPr>
                    <w:spacing w:after="0" w:line="240" w:lineRule="auto"/>
                    <w:jc w:val="center"/>
                    <w:outlineLvl w:val="0"/>
                    <w:rPr>
                      <w:rFonts w:ascii="Times New Roman" w:hAnsi="Times New Roman" w:cs="Times New Roman"/>
                      <w:i/>
                      <w:sz w:val="18"/>
                      <w:szCs w:val="18"/>
                    </w:rPr>
                  </w:pPr>
                  <w:bookmarkStart w:id="160" w:name="_Toc301445709"/>
                  <w:bookmarkStart w:id="161" w:name="_Toc301445831"/>
                  <w:r w:rsidRPr="00D40B5C">
                    <w:rPr>
                      <w:rFonts w:ascii="Times New Roman" w:hAnsi="Times New Roman" w:cs="Times New Roman"/>
                      <w:i/>
                      <w:sz w:val="18"/>
                      <w:szCs w:val="18"/>
                    </w:rPr>
                    <w:t>“Un modelo estructural de series de tiempo para la predicción de la demanda de atención médica en el sistema municipal de salud”</w:t>
                  </w:r>
                  <w:bookmarkEnd w:id="160"/>
                  <w:bookmarkEnd w:id="161"/>
                </w:p>
                <w:p w:rsidR="00D908AB" w:rsidRDefault="00D908AB" w:rsidP="00BA51C6">
                  <w:pPr>
                    <w:rPr>
                      <w:lang w:val="es-ES"/>
                    </w:rPr>
                  </w:pPr>
                </w:p>
              </w:txbxContent>
            </v:textbox>
          </v:shape>
        </w:pict>
      </w:r>
      <w:r w:rsidR="008070F9" w:rsidRPr="00790F85">
        <w:rPr>
          <w:rFonts w:ascii="Arial" w:hAnsi="Arial" w:cs="Arial"/>
          <w:sz w:val="24"/>
          <w:szCs w:val="24"/>
        </w:rPr>
        <w:t>La serie</w:t>
      </w:r>
      <w:r w:rsidR="003C6F67" w:rsidRPr="00790F85">
        <w:rPr>
          <w:rFonts w:ascii="Arial" w:hAnsi="Arial" w:cs="Arial"/>
          <w:sz w:val="24"/>
          <w:szCs w:val="24"/>
        </w:rPr>
        <w:t xml:space="preserve"> original, objeto del</w:t>
      </w:r>
      <w:r w:rsidR="008070F9" w:rsidRPr="00790F85">
        <w:rPr>
          <w:rFonts w:ascii="Arial" w:hAnsi="Arial" w:cs="Arial"/>
          <w:sz w:val="24"/>
          <w:szCs w:val="24"/>
        </w:rPr>
        <w:t xml:space="preserve"> análisis es la correspondiente a la variable </w:t>
      </w:r>
      <w:r w:rsidR="008070F9" w:rsidRPr="002E5FDF">
        <w:rPr>
          <w:rFonts w:ascii="Arial" w:hAnsi="Arial" w:cs="Arial"/>
          <w:b/>
          <w:sz w:val="24"/>
          <w:szCs w:val="24"/>
        </w:rPr>
        <w:t>“</w:t>
      </w:r>
      <w:r w:rsidR="004D5B2D" w:rsidRPr="002E5FDF">
        <w:rPr>
          <w:rFonts w:ascii="Arial" w:hAnsi="Arial" w:cs="Arial"/>
          <w:b/>
          <w:sz w:val="24"/>
          <w:szCs w:val="24"/>
        </w:rPr>
        <w:t>Y</w:t>
      </w:r>
      <w:r w:rsidR="008070F9" w:rsidRPr="002E5FDF">
        <w:rPr>
          <w:rFonts w:ascii="Arial" w:hAnsi="Arial" w:cs="Arial"/>
          <w:b/>
          <w:sz w:val="24"/>
          <w:szCs w:val="24"/>
        </w:rPr>
        <w:t>”</w:t>
      </w:r>
      <w:r w:rsidR="003337DF">
        <w:rPr>
          <w:rFonts w:ascii="Arial" w:hAnsi="Arial" w:cs="Arial"/>
          <w:sz w:val="24"/>
          <w:szCs w:val="24"/>
        </w:rPr>
        <w:t xml:space="preserve"> </w:t>
      </w:r>
      <w:r w:rsidR="002E5FDF">
        <w:rPr>
          <w:rFonts w:ascii="Arial" w:hAnsi="Arial" w:cs="Arial"/>
          <w:sz w:val="24"/>
          <w:szCs w:val="24"/>
        </w:rPr>
        <w:t xml:space="preserve">que son las </w:t>
      </w:r>
      <w:r w:rsidR="003337DF">
        <w:rPr>
          <w:rFonts w:ascii="Arial" w:hAnsi="Arial" w:cs="Arial"/>
          <w:sz w:val="24"/>
          <w:szCs w:val="24"/>
        </w:rPr>
        <w:t>personas que se atienden en Consulta General</w:t>
      </w:r>
      <w:r w:rsidR="008070F9" w:rsidRPr="00790F85">
        <w:rPr>
          <w:rFonts w:ascii="Arial" w:hAnsi="Arial" w:cs="Arial"/>
          <w:sz w:val="24"/>
          <w:szCs w:val="24"/>
        </w:rPr>
        <w:t xml:space="preserve">. El período </w:t>
      </w:r>
      <w:r w:rsidR="00BA51C6">
        <w:rPr>
          <w:rFonts w:ascii="Arial" w:hAnsi="Arial" w:cs="Arial"/>
          <w:sz w:val="24"/>
          <w:szCs w:val="24"/>
        </w:rPr>
        <w:t xml:space="preserve">de </w:t>
      </w:r>
      <w:r w:rsidR="008070F9" w:rsidRPr="00790F85">
        <w:rPr>
          <w:rFonts w:ascii="Arial" w:hAnsi="Arial" w:cs="Arial"/>
          <w:sz w:val="24"/>
          <w:szCs w:val="24"/>
        </w:rPr>
        <w:t xml:space="preserve">muestra abarca desde enero de 2007 hasta diciembre de 2009, </w:t>
      </w:r>
      <w:r w:rsidR="0004632B">
        <w:rPr>
          <w:rFonts w:ascii="Arial" w:hAnsi="Arial" w:cs="Arial"/>
          <w:sz w:val="24"/>
          <w:szCs w:val="24"/>
        </w:rPr>
        <w:t xml:space="preserve">tal como </w:t>
      </w:r>
      <w:r w:rsidR="00BA51C6">
        <w:rPr>
          <w:rFonts w:ascii="Arial" w:hAnsi="Arial" w:cs="Arial"/>
          <w:sz w:val="24"/>
          <w:szCs w:val="24"/>
        </w:rPr>
        <w:t xml:space="preserve">se observa </w:t>
      </w:r>
      <w:r w:rsidR="0004632B">
        <w:rPr>
          <w:rFonts w:ascii="Arial" w:hAnsi="Arial" w:cs="Arial"/>
          <w:sz w:val="24"/>
          <w:szCs w:val="24"/>
        </w:rPr>
        <w:t xml:space="preserve"> en el </w:t>
      </w:r>
      <w:r w:rsidR="00675E68">
        <w:rPr>
          <w:rFonts w:ascii="Arial" w:hAnsi="Arial" w:cs="Arial"/>
          <w:sz w:val="24"/>
          <w:szCs w:val="24"/>
        </w:rPr>
        <w:t>gráfico</w:t>
      </w:r>
      <w:r w:rsidR="0004632B">
        <w:rPr>
          <w:rFonts w:ascii="Arial" w:hAnsi="Arial" w:cs="Arial"/>
          <w:sz w:val="24"/>
          <w:szCs w:val="24"/>
        </w:rPr>
        <w:t xml:space="preserve"> 3</w:t>
      </w:r>
      <w:r w:rsidR="008070F9" w:rsidRPr="00790F85">
        <w:rPr>
          <w:rFonts w:ascii="Arial" w:hAnsi="Arial" w:cs="Arial"/>
          <w:sz w:val="24"/>
          <w:szCs w:val="24"/>
        </w:rPr>
        <w:t>.1.</w:t>
      </w:r>
    </w:p>
    <w:p w:rsidR="00BA51C6" w:rsidRPr="00BA51C6" w:rsidRDefault="00BA51C6" w:rsidP="005D08D6">
      <w:pPr>
        <w:spacing w:line="480" w:lineRule="auto"/>
        <w:ind w:firstLine="567"/>
        <w:jc w:val="both"/>
        <w:rPr>
          <w:rFonts w:ascii="Arial" w:hAnsi="Arial" w:cs="Arial"/>
          <w:sz w:val="18"/>
          <w:szCs w:val="24"/>
        </w:rPr>
      </w:pPr>
    </w:p>
    <w:p w:rsidR="00BA51C6" w:rsidRPr="00BA51C6" w:rsidRDefault="00BA51C6" w:rsidP="005D08D6">
      <w:pPr>
        <w:spacing w:line="480" w:lineRule="auto"/>
        <w:ind w:firstLine="567"/>
        <w:jc w:val="both"/>
        <w:rPr>
          <w:rFonts w:ascii="Arial" w:hAnsi="Arial" w:cs="Arial"/>
          <w:sz w:val="2"/>
          <w:szCs w:val="24"/>
        </w:rPr>
      </w:pPr>
    </w:p>
    <w:tbl>
      <w:tblPr>
        <w:tblW w:w="2534" w:type="dxa"/>
        <w:jc w:val="center"/>
        <w:tblInd w:w="678" w:type="dxa"/>
        <w:tblBorders>
          <w:top w:val="single" w:sz="4" w:space="0" w:color="auto"/>
          <w:left w:val="single" w:sz="4" w:space="0" w:color="auto"/>
          <w:bottom w:val="single" w:sz="4" w:space="0" w:color="auto"/>
          <w:right w:val="single" w:sz="4" w:space="0" w:color="auto"/>
          <w:insideV w:val="single" w:sz="4" w:space="0" w:color="auto"/>
        </w:tblBorders>
        <w:tblCellMar>
          <w:left w:w="70" w:type="dxa"/>
          <w:right w:w="70" w:type="dxa"/>
        </w:tblCellMar>
        <w:tblLook w:val="04A0"/>
      </w:tblPr>
      <w:tblGrid>
        <w:gridCol w:w="1337"/>
        <w:gridCol w:w="1197"/>
      </w:tblGrid>
      <w:tr w:rsidR="00BA51C6" w:rsidRPr="00790F85" w:rsidTr="00394C17">
        <w:trPr>
          <w:trHeight w:val="273"/>
          <w:jc w:val="center"/>
        </w:trPr>
        <w:tc>
          <w:tcPr>
            <w:tcW w:w="1337" w:type="dxa"/>
            <w:tcBorders>
              <w:top w:val="single" w:sz="4" w:space="0" w:color="auto"/>
              <w:bottom w:val="nil"/>
            </w:tcBorders>
            <w:shd w:val="clear" w:color="auto" w:fill="auto"/>
            <w:noWrap/>
            <w:vAlign w:val="center"/>
            <w:hideMark/>
          </w:tcPr>
          <w:p w:rsidR="00BA51C6" w:rsidRPr="00790F85" w:rsidRDefault="00BA51C6" w:rsidP="00394C17">
            <w:pPr>
              <w:spacing w:after="0" w:line="480" w:lineRule="auto"/>
              <w:jc w:val="center"/>
              <w:rPr>
                <w:rFonts w:ascii="Arial" w:hAnsi="Arial" w:cs="Arial"/>
                <w:color w:val="000000"/>
                <w:sz w:val="20"/>
                <w:szCs w:val="20"/>
              </w:rPr>
            </w:pPr>
            <w:r w:rsidRPr="00790F85">
              <w:rPr>
                <w:rFonts w:ascii="Arial" w:hAnsi="Arial" w:cs="Arial"/>
                <w:color w:val="000000"/>
                <w:sz w:val="20"/>
                <w:szCs w:val="20"/>
              </w:rPr>
              <w:t>Mínimo</w:t>
            </w:r>
          </w:p>
        </w:tc>
        <w:tc>
          <w:tcPr>
            <w:tcW w:w="1197" w:type="dxa"/>
            <w:tcBorders>
              <w:top w:val="single" w:sz="4" w:space="0" w:color="auto"/>
              <w:bottom w:val="nil"/>
            </w:tcBorders>
            <w:shd w:val="clear" w:color="auto" w:fill="auto"/>
            <w:noWrap/>
            <w:vAlign w:val="center"/>
            <w:hideMark/>
          </w:tcPr>
          <w:p w:rsidR="00BA51C6" w:rsidRPr="00790F85" w:rsidRDefault="00BA51C6" w:rsidP="00394C17">
            <w:pPr>
              <w:spacing w:after="0" w:line="480" w:lineRule="auto"/>
              <w:jc w:val="center"/>
              <w:rPr>
                <w:rFonts w:ascii="Arial" w:hAnsi="Arial" w:cs="Arial"/>
                <w:color w:val="000000"/>
                <w:sz w:val="20"/>
                <w:szCs w:val="20"/>
              </w:rPr>
            </w:pPr>
            <w:r w:rsidRPr="00790F85">
              <w:rPr>
                <w:rFonts w:ascii="Arial" w:hAnsi="Arial" w:cs="Arial"/>
                <w:color w:val="000000"/>
                <w:sz w:val="20"/>
                <w:szCs w:val="20"/>
              </w:rPr>
              <w:t>1226</w:t>
            </w:r>
          </w:p>
        </w:tc>
      </w:tr>
      <w:tr w:rsidR="00BA51C6" w:rsidRPr="00790F85" w:rsidTr="00394C17">
        <w:trPr>
          <w:trHeight w:val="319"/>
          <w:jc w:val="center"/>
        </w:trPr>
        <w:tc>
          <w:tcPr>
            <w:tcW w:w="1337" w:type="dxa"/>
            <w:tcBorders>
              <w:top w:val="nil"/>
              <w:bottom w:val="single" w:sz="4" w:space="0" w:color="auto"/>
            </w:tcBorders>
            <w:shd w:val="clear" w:color="auto" w:fill="auto"/>
            <w:noWrap/>
            <w:vAlign w:val="center"/>
            <w:hideMark/>
          </w:tcPr>
          <w:p w:rsidR="00BA51C6" w:rsidRPr="00790F85" w:rsidRDefault="00BA51C6" w:rsidP="00394C17">
            <w:pPr>
              <w:spacing w:after="0" w:line="480" w:lineRule="auto"/>
              <w:jc w:val="center"/>
              <w:rPr>
                <w:rFonts w:ascii="Arial" w:hAnsi="Arial" w:cs="Arial"/>
                <w:color w:val="000000"/>
                <w:sz w:val="20"/>
                <w:szCs w:val="20"/>
              </w:rPr>
            </w:pPr>
          </w:p>
        </w:tc>
        <w:tc>
          <w:tcPr>
            <w:tcW w:w="1197" w:type="dxa"/>
            <w:tcBorders>
              <w:top w:val="nil"/>
              <w:bottom w:val="single" w:sz="4" w:space="0" w:color="auto"/>
            </w:tcBorders>
            <w:shd w:val="clear" w:color="auto" w:fill="auto"/>
            <w:noWrap/>
            <w:vAlign w:val="center"/>
            <w:hideMark/>
          </w:tcPr>
          <w:p w:rsidR="00BA51C6" w:rsidRPr="005C7BF4" w:rsidRDefault="00BA51C6" w:rsidP="00394C17">
            <w:pPr>
              <w:spacing w:after="0" w:line="480" w:lineRule="auto"/>
              <w:jc w:val="center"/>
              <w:rPr>
                <w:rFonts w:ascii="Arial" w:hAnsi="Arial" w:cs="Arial"/>
                <w:color w:val="000000"/>
                <w:sz w:val="20"/>
                <w:szCs w:val="20"/>
              </w:rPr>
            </w:pPr>
            <w:r w:rsidRPr="005C7BF4">
              <w:rPr>
                <w:rFonts w:ascii="Arial" w:hAnsi="Arial" w:cs="Arial"/>
                <w:color w:val="000000"/>
                <w:sz w:val="20"/>
                <w:szCs w:val="20"/>
              </w:rPr>
              <w:t>Dic-07</w:t>
            </w:r>
          </w:p>
        </w:tc>
      </w:tr>
      <w:tr w:rsidR="00BA51C6" w:rsidRPr="00790F85" w:rsidTr="00394C17">
        <w:trPr>
          <w:trHeight w:val="223"/>
          <w:jc w:val="center"/>
        </w:trPr>
        <w:tc>
          <w:tcPr>
            <w:tcW w:w="1337" w:type="dxa"/>
            <w:tcBorders>
              <w:top w:val="single" w:sz="4" w:space="0" w:color="auto"/>
              <w:bottom w:val="nil"/>
            </w:tcBorders>
            <w:shd w:val="clear" w:color="auto" w:fill="auto"/>
            <w:noWrap/>
            <w:vAlign w:val="center"/>
            <w:hideMark/>
          </w:tcPr>
          <w:p w:rsidR="00BA51C6" w:rsidRPr="00790F85" w:rsidRDefault="00BA51C6" w:rsidP="00394C17">
            <w:pPr>
              <w:spacing w:after="0" w:line="480" w:lineRule="auto"/>
              <w:jc w:val="center"/>
              <w:rPr>
                <w:rFonts w:ascii="Arial" w:hAnsi="Arial" w:cs="Arial"/>
                <w:color w:val="000000"/>
                <w:sz w:val="20"/>
                <w:szCs w:val="20"/>
              </w:rPr>
            </w:pPr>
            <w:r w:rsidRPr="00790F85">
              <w:rPr>
                <w:rFonts w:ascii="Arial" w:hAnsi="Arial" w:cs="Arial"/>
                <w:color w:val="000000"/>
                <w:sz w:val="20"/>
                <w:szCs w:val="20"/>
              </w:rPr>
              <w:t>Máximo</w:t>
            </w:r>
          </w:p>
        </w:tc>
        <w:tc>
          <w:tcPr>
            <w:tcW w:w="1197" w:type="dxa"/>
            <w:tcBorders>
              <w:top w:val="single" w:sz="4" w:space="0" w:color="auto"/>
              <w:bottom w:val="nil"/>
            </w:tcBorders>
            <w:shd w:val="clear" w:color="auto" w:fill="auto"/>
            <w:noWrap/>
            <w:vAlign w:val="center"/>
            <w:hideMark/>
          </w:tcPr>
          <w:p w:rsidR="00BA51C6" w:rsidRPr="00790F85" w:rsidRDefault="00BA51C6" w:rsidP="00394C17">
            <w:pPr>
              <w:spacing w:after="0" w:line="480" w:lineRule="auto"/>
              <w:jc w:val="center"/>
              <w:rPr>
                <w:rFonts w:ascii="Arial" w:hAnsi="Arial" w:cs="Arial"/>
                <w:color w:val="000000"/>
                <w:sz w:val="20"/>
                <w:szCs w:val="20"/>
              </w:rPr>
            </w:pPr>
            <w:r w:rsidRPr="00790F85">
              <w:rPr>
                <w:rFonts w:ascii="Arial" w:hAnsi="Arial" w:cs="Arial"/>
                <w:color w:val="000000"/>
                <w:sz w:val="20"/>
                <w:szCs w:val="20"/>
              </w:rPr>
              <w:t>2729</w:t>
            </w:r>
          </w:p>
        </w:tc>
      </w:tr>
      <w:tr w:rsidR="00BA51C6" w:rsidRPr="00790F85" w:rsidTr="00394C17">
        <w:trPr>
          <w:trHeight w:val="333"/>
          <w:jc w:val="center"/>
        </w:trPr>
        <w:tc>
          <w:tcPr>
            <w:tcW w:w="1337" w:type="dxa"/>
            <w:tcBorders>
              <w:top w:val="nil"/>
              <w:bottom w:val="single" w:sz="4" w:space="0" w:color="auto"/>
            </w:tcBorders>
            <w:shd w:val="clear" w:color="auto" w:fill="auto"/>
            <w:noWrap/>
            <w:vAlign w:val="center"/>
            <w:hideMark/>
          </w:tcPr>
          <w:p w:rsidR="00BA51C6" w:rsidRPr="00790F85" w:rsidRDefault="00BA51C6" w:rsidP="00394C17">
            <w:pPr>
              <w:spacing w:after="0" w:line="480" w:lineRule="auto"/>
              <w:jc w:val="center"/>
              <w:rPr>
                <w:rFonts w:ascii="Arial" w:hAnsi="Arial" w:cs="Arial"/>
                <w:color w:val="000000"/>
                <w:sz w:val="20"/>
                <w:szCs w:val="20"/>
              </w:rPr>
            </w:pPr>
          </w:p>
        </w:tc>
        <w:tc>
          <w:tcPr>
            <w:tcW w:w="1197" w:type="dxa"/>
            <w:tcBorders>
              <w:top w:val="nil"/>
              <w:bottom w:val="single" w:sz="4" w:space="0" w:color="auto"/>
            </w:tcBorders>
            <w:shd w:val="clear" w:color="auto" w:fill="auto"/>
            <w:noWrap/>
            <w:vAlign w:val="center"/>
            <w:hideMark/>
          </w:tcPr>
          <w:p w:rsidR="00BA51C6" w:rsidRPr="005C7BF4" w:rsidRDefault="00BA51C6" w:rsidP="00394C17">
            <w:pPr>
              <w:spacing w:after="0" w:line="480" w:lineRule="auto"/>
              <w:jc w:val="center"/>
              <w:rPr>
                <w:rFonts w:ascii="Arial" w:hAnsi="Arial" w:cs="Arial"/>
                <w:color w:val="000000"/>
                <w:sz w:val="20"/>
                <w:szCs w:val="20"/>
              </w:rPr>
            </w:pPr>
            <w:r w:rsidRPr="005C7BF4">
              <w:rPr>
                <w:rFonts w:ascii="Arial" w:hAnsi="Arial" w:cs="Arial"/>
                <w:color w:val="000000"/>
                <w:sz w:val="20"/>
                <w:szCs w:val="20"/>
              </w:rPr>
              <w:t>Mar-07</w:t>
            </w:r>
          </w:p>
        </w:tc>
      </w:tr>
      <w:tr w:rsidR="00BA51C6" w:rsidRPr="00790F85" w:rsidTr="00394C17">
        <w:trPr>
          <w:trHeight w:val="268"/>
          <w:jc w:val="center"/>
        </w:trPr>
        <w:tc>
          <w:tcPr>
            <w:tcW w:w="1337" w:type="dxa"/>
            <w:tcBorders>
              <w:top w:val="single" w:sz="4" w:space="0" w:color="auto"/>
              <w:bottom w:val="single" w:sz="4" w:space="0" w:color="auto"/>
            </w:tcBorders>
            <w:shd w:val="clear" w:color="auto" w:fill="auto"/>
            <w:noWrap/>
            <w:vAlign w:val="center"/>
            <w:hideMark/>
          </w:tcPr>
          <w:p w:rsidR="00BA51C6" w:rsidRPr="00790F85" w:rsidRDefault="00BA51C6" w:rsidP="00394C17">
            <w:pPr>
              <w:spacing w:after="0" w:line="480" w:lineRule="auto"/>
              <w:jc w:val="center"/>
              <w:rPr>
                <w:rFonts w:ascii="Arial" w:hAnsi="Arial" w:cs="Arial"/>
                <w:color w:val="000000"/>
                <w:sz w:val="20"/>
                <w:szCs w:val="20"/>
              </w:rPr>
            </w:pPr>
            <w:r w:rsidRPr="00790F85">
              <w:rPr>
                <w:rFonts w:ascii="Arial" w:hAnsi="Arial" w:cs="Arial"/>
                <w:color w:val="000000"/>
                <w:sz w:val="20"/>
                <w:szCs w:val="20"/>
              </w:rPr>
              <w:t>Mediana</w:t>
            </w:r>
          </w:p>
        </w:tc>
        <w:tc>
          <w:tcPr>
            <w:tcW w:w="1197" w:type="dxa"/>
            <w:tcBorders>
              <w:top w:val="single" w:sz="4" w:space="0" w:color="auto"/>
              <w:bottom w:val="single" w:sz="4" w:space="0" w:color="auto"/>
            </w:tcBorders>
            <w:shd w:val="clear" w:color="auto" w:fill="auto"/>
            <w:noWrap/>
            <w:vAlign w:val="center"/>
            <w:hideMark/>
          </w:tcPr>
          <w:p w:rsidR="00BA51C6" w:rsidRPr="00790F85" w:rsidRDefault="00BA51C6" w:rsidP="00394C17">
            <w:pPr>
              <w:spacing w:after="0" w:line="480" w:lineRule="auto"/>
              <w:jc w:val="center"/>
              <w:rPr>
                <w:rFonts w:ascii="Arial" w:hAnsi="Arial" w:cs="Arial"/>
                <w:color w:val="000000"/>
                <w:sz w:val="20"/>
                <w:szCs w:val="20"/>
              </w:rPr>
            </w:pPr>
            <w:r w:rsidRPr="00790F85">
              <w:rPr>
                <w:rFonts w:ascii="Arial" w:hAnsi="Arial" w:cs="Arial"/>
                <w:color w:val="000000"/>
                <w:sz w:val="20"/>
                <w:szCs w:val="20"/>
              </w:rPr>
              <w:t>1897,5</w:t>
            </w:r>
          </w:p>
        </w:tc>
      </w:tr>
      <w:tr w:rsidR="00BA51C6" w:rsidRPr="00790F85" w:rsidTr="00394C17">
        <w:trPr>
          <w:trHeight w:val="373"/>
          <w:jc w:val="center"/>
        </w:trPr>
        <w:tc>
          <w:tcPr>
            <w:tcW w:w="1337" w:type="dxa"/>
            <w:tcBorders>
              <w:top w:val="single" w:sz="4" w:space="0" w:color="auto"/>
            </w:tcBorders>
            <w:shd w:val="clear" w:color="auto" w:fill="auto"/>
            <w:noWrap/>
            <w:vAlign w:val="center"/>
            <w:hideMark/>
          </w:tcPr>
          <w:p w:rsidR="00BA51C6" w:rsidRPr="00790F85" w:rsidRDefault="00BA51C6" w:rsidP="00394C17">
            <w:pPr>
              <w:spacing w:after="0" w:line="480" w:lineRule="auto"/>
              <w:jc w:val="center"/>
              <w:rPr>
                <w:rFonts w:ascii="Arial" w:hAnsi="Arial" w:cs="Arial"/>
                <w:color w:val="000000"/>
                <w:sz w:val="20"/>
                <w:szCs w:val="20"/>
              </w:rPr>
            </w:pPr>
            <w:r w:rsidRPr="00790F85">
              <w:rPr>
                <w:rFonts w:ascii="Arial" w:hAnsi="Arial" w:cs="Arial"/>
                <w:color w:val="000000"/>
                <w:sz w:val="20"/>
                <w:szCs w:val="20"/>
              </w:rPr>
              <w:t>Media</w:t>
            </w:r>
          </w:p>
        </w:tc>
        <w:tc>
          <w:tcPr>
            <w:tcW w:w="1197" w:type="dxa"/>
            <w:tcBorders>
              <w:top w:val="single" w:sz="4" w:space="0" w:color="auto"/>
            </w:tcBorders>
            <w:shd w:val="clear" w:color="auto" w:fill="auto"/>
            <w:noWrap/>
            <w:vAlign w:val="center"/>
            <w:hideMark/>
          </w:tcPr>
          <w:p w:rsidR="00BA51C6" w:rsidRPr="00790F85" w:rsidRDefault="00BA51C6" w:rsidP="00394C17">
            <w:pPr>
              <w:spacing w:after="0" w:line="480" w:lineRule="auto"/>
              <w:jc w:val="center"/>
              <w:rPr>
                <w:rFonts w:ascii="Arial" w:hAnsi="Arial" w:cs="Arial"/>
                <w:color w:val="000000"/>
                <w:sz w:val="20"/>
                <w:szCs w:val="20"/>
              </w:rPr>
            </w:pPr>
            <w:r w:rsidRPr="00790F85">
              <w:rPr>
                <w:rFonts w:ascii="Arial" w:hAnsi="Arial" w:cs="Arial"/>
                <w:color w:val="000000"/>
                <w:sz w:val="20"/>
                <w:szCs w:val="20"/>
              </w:rPr>
              <w:t>1917,36111</w:t>
            </w:r>
          </w:p>
        </w:tc>
      </w:tr>
    </w:tbl>
    <w:p w:rsidR="00BA51C6" w:rsidRDefault="00E16F71" w:rsidP="005D08D6">
      <w:pPr>
        <w:spacing w:line="480" w:lineRule="auto"/>
        <w:ind w:firstLine="567"/>
        <w:jc w:val="both"/>
        <w:rPr>
          <w:rFonts w:ascii="Arial" w:hAnsi="Arial" w:cs="Arial"/>
          <w:sz w:val="24"/>
          <w:szCs w:val="24"/>
        </w:rPr>
      </w:pPr>
      <w:r w:rsidRPr="00E16F71">
        <w:rPr>
          <w:rFonts w:ascii="Arial" w:hAnsi="Arial" w:cs="Arial"/>
          <w:noProof/>
          <w:sz w:val="24"/>
          <w:szCs w:val="24"/>
          <w:lang w:val="es-ES" w:eastAsia="es-ES"/>
        </w:rPr>
        <w:pict>
          <v:rect id="_x0000_s1058" style="position:absolute;left:0;text-align:left;margin-left:45.1pt;margin-top:18.2pt;width:329.75pt;height:167.45pt;z-index:251668480;mso-position-horizontal-relative:text;mso-position-vertical-relative:text" filled="f"/>
        </w:pict>
      </w:r>
      <w:r w:rsidR="005F0537">
        <w:rPr>
          <w:rFonts w:ascii="Arial" w:hAnsi="Arial" w:cs="Arial"/>
          <w:noProof/>
          <w:sz w:val="24"/>
          <w:szCs w:val="24"/>
          <w:lang w:val="es-EC" w:eastAsia="es-EC"/>
        </w:rPr>
        <w:drawing>
          <wp:anchor distT="0" distB="0" distL="114300" distR="114300" simplePos="0" relativeHeight="251664384" behindDoc="0" locked="0" layoutInCell="1" allowOverlap="1">
            <wp:simplePos x="0" y="0"/>
            <wp:positionH relativeFrom="column">
              <wp:posOffset>537845</wp:posOffset>
            </wp:positionH>
            <wp:positionV relativeFrom="paragraph">
              <wp:posOffset>255905</wp:posOffset>
            </wp:positionV>
            <wp:extent cx="4200525" cy="2066290"/>
            <wp:effectExtent l="19050" t="0" r="9525" b="0"/>
            <wp:wrapSquare wrapText="bothSides"/>
            <wp:docPr id="18"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pic:cNvPicPr>
                      <a:picLocks noChangeAspect="1" noChangeArrowheads="1"/>
                    </pic:cNvPicPr>
                  </pic:nvPicPr>
                  <pic:blipFill>
                    <a:blip r:embed="rId53" cstate="print"/>
                    <a:srcRect l="10023" t="14502" r="24564" b="8762"/>
                    <a:stretch>
                      <a:fillRect/>
                    </a:stretch>
                  </pic:blipFill>
                  <pic:spPr bwMode="auto">
                    <a:xfrm>
                      <a:off x="0" y="0"/>
                      <a:ext cx="4200525" cy="2066290"/>
                    </a:xfrm>
                    <a:prstGeom prst="rect">
                      <a:avLst/>
                    </a:prstGeom>
                    <a:noFill/>
                    <a:ln w="9525">
                      <a:noFill/>
                      <a:miter lim="800000"/>
                      <a:headEnd/>
                      <a:tailEnd/>
                    </a:ln>
                  </pic:spPr>
                </pic:pic>
              </a:graphicData>
            </a:graphic>
          </wp:anchor>
        </w:drawing>
      </w:r>
      <w:r w:rsidRPr="00E16F71">
        <w:rPr>
          <w:rFonts w:ascii="Arial" w:hAnsi="Arial" w:cs="Arial"/>
          <w:noProof/>
          <w:sz w:val="24"/>
          <w:szCs w:val="24"/>
        </w:rPr>
        <w:pict>
          <v:shape id="_x0000_s1053" type="#_x0000_t202" style="position:absolute;left:0;text-align:left;margin-left:34.45pt;margin-top:1.85pt;width:349.7pt;height:16.35pt;z-index:251662336;mso-position-horizontal-relative:text;mso-position-vertical-relative:text;mso-width-relative:margin;mso-height-relative:margin" filled="f" stroked="f">
            <v:textbox>
              <w:txbxContent>
                <w:p w:rsidR="00D908AB" w:rsidRPr="00BA51C6" w:rsidRDefault="00D908AB" w:rsidP="00D40B5C">
                  <w:pPr>
                    <w:spacing w:after="0" w:line="240" w:lineRule="auto"/>
                    <w:jc w:val="center"/>
                    <w:rPr>
                      <w:rFonts w:ascii="Arial" w:hAnsi="Arial" w:cs="Arial"/>
                      <w:b/>
                      <w:i/>
                      <w:shadow/>
                      <w:sz w:val="18"/>
                      <w:szCs w:val="18"/>
                    </w:rPr>
                  </w:pPr>
                  <w:r>
                    <w:rPr>
                      <w:rFonts w:ascii="Arial" w:hAnsi="Arial" w:cs="Arial"/>
                      <w:b/>
                      <w:i/>
                      <w:shadow/>
                      <w:sz w:val="18"/>
                      <w:szCs w:val="18"/>
                    </w:rPr>
                    <w:t>GRÁFICO</w:t>
                  </w:r>
                  <w:r w:rsidRPr="00BA51C6">
                    <w:rPr>
                      <w:rFonts w:ascii="Arial" w:hAnsi="Arial" w:cs="Arial"/>
                      <w:b/>
                      <w:i/>
                      <w:shadow/>
                      <w:sz w:val="18"/>
                      <w:szCs w:val="18"/>
                    </w:rPr>
                    <w:t xml:space="preserve"> 3.1</w:t>
                  </w:r>
                </w:p>
                <w:p w:rsidR="00D908AB" w:rsidRDefault="00D908AB">
                  <w:pPr>
                    <w:rPr>
                      <w:lang w:val="es-ES"/>
                    </w:rPr>
                  </w:pPr>
                </w:p>
              </w:txbxContent>
            </v:textbox>
          </v:shape>
        </w:pict>
      </w:r>
    </w:p>
    <w:p w:rsidR="00BA51C6" w:rsidRDefault="00BA51C6" w:rsidP="005D08D6">
      <w:pPr>
        <w:spacing w:line="480" w:lineRule="auto"/>
        <w:ind w:firstLine="567"/>
        <w:jc w:val="both"/>
        <w:rPr>
          <w:rFonts w:ascii="Arial" w:hAnsi="Arial" w:cs="Arial"/>
          <w:sz w:val="24"/>
          <w:szCs w:val="24"/>
        </w:rPr>
      </w:pPr>
    </w:p>
    <w:p w:rsidR="00D40B5C" w:rsidRDefault="00D40B5C" w:rsidP="005D08D6">
      <w:pPr>
        <w:spacing w:line="480" w:lineRule="auto"/>
        <w:ind w:firstLine="567"/>
        <w:jc w:val="both"/>
        <w:rPr>
          <w:rFonts w:ascii="Arial" w:hAnsi="Arial" w:cs="Arial"/>
          <w:sz w:val="24"/>
          <w:szCs w:val="24"/>
        </w:rPr>
      </w:pPr>
    </w:p>
    <w:p w:rsidR="00D40B5C" w:rsidRPr="00D40B5C" w:rsidRDefault="00D40B5C" w:rsidP="00D40B5C">
      <w:pPr>
        <w:spacing w:after="0" w:line="240" w:lineRule="auto"/>
        <w:jc w:val="center"/>
        <w:rPr>
          <w:rFonts w:ascii="Arial" w:hAnsi="Arial" w:cs="Arial"/>
          <w:b/>
          <w:shadow/>
          <w:sz w:val="18"/>
          <w:szCs w:val="18"/>
        </w:rPr>
      </w:pPr>
    </w:p>
    <w:p w:rsidR="00D40B5C" w:rsidRPr="00790F85" w:rsidRDefault="00D40B5C" w:rsidP="00D40B5C">
      <w:pPr>
        <w:spacing w:line="480" w:lineRule="auto"/>
        <w:jc w:val="center"/>
        <w:rPr>
          <w:rFonts w:ascii="Arial" w:hAnsi="Arial" w:cs="Arial"/>
          <w:b/>
          <w:sz w:val="24"/>
          <w:szCs w:val="24"/>
        </w:rPr>
      </w:pPr>
    </w:p>
    <w:p w:rsidR="00C07F3F" w:rsidRDefault="00763B4F" w:rsidP="00C07F3F">
      <w:pPr>
        <w:spacing w:after="0" w:line="480" w:lineRule="auto"/>
        <w:ind w:left="708"/>
        <w:rPr>
          <w:rFonts w:ascii="Arial" w:hAnsi="Arial" w:cs="Arial"/>
          <w:sz w:val="20"/>
          <w:szCs w:val="20"/>
        </w:rPr>
      </w:pPr>
      <w:r w:rsidRPr="00790F85">
        <w:rPr>
          <w:rFonts w:ascii="Arial" w:hAnsi="Arial" w:cs="Arial"/>
          <w:sz w:val="20"/>
          <w:szCs w:val="20"/>
        </w:rPr>
        <w:t xml:space="preserve">                                                        </w:t>
      </w:r>
    </w:p>
    <w:p w:rsidR="00C07F3F" w:rsidRDefault="00E16F71" w:rsidP="00C07F3F">
      <w:pPr>
        <w:spacing w:after="0" w:line="480" w:lineRule="auto"/>
        <w:ind w:left="708"/>
        <w:rPr>
          <w:rFonts w:ascii="Arial" w:hAnsi="Arial" w:cs="Arial"/>
          <w:sz w:val="20"/>
          <w:szCs w:val="20"/>
        </w:rPr>
      </w:pPr>
      <w:r w:rsidRPr="00E16F71">
        <w:rPr>
          <w:rFonts w:ascii="Arial" w:hAnsi="Arial" w:cs="Arial"/>
          <w:noProof/>
          <w:sz w:val="20"/>
          <w:szCs w:val="20"/>
          <w:lang w:val="es-ES" w:eastAsia="es-ES"/>
        </w:rPr>
        <w:pict>
          <v:shape id="_x0000_s1051" type="#_x0000_t202" style="position:absolute;left:0;text-align:left;margin-left:34.7pt;margin-top:1.9pt;width:340.5pt;height:37.95pt;z-index:251659264;mso-width-relative:margin;mso-height-relative:margin" filled="f" stroked="f">
            <v:textbox style="mso-next-textbox:#_x0000_s1051">
              <w:txbxContent>
                <w:p w:rsidR="00D908AB" w:rsidRPr="00D40B5C" w:rsidRDefault="00D908AB" w:rsidP="00D40B5C">
                  <w:pPr>
                    <w:spacing w:after="0" w:line="240" w:lineRule="auto"/>
                    <w:jc w:val="center"/>
                    <w:rPr>
                      <w:rFonts w:ascii="Arial" w:hAnsi="Arial" w:cs="Arial"/>
                      <w:i/>
                      <w:shadow/>
                      <w:sz w:val="16"/>
                      <w:szCs w:val="24"/>
                    </w:rPr>
                  </w:pPr>
                  <w:r w:rsidRPr="00D40B5C">
                    <w:rPr>
                      <w:rFonts w:ascii="Arial" w:hAnsi="Arial" w:cs="Arial"/>
                      <w:b/>
                      <w:i/>
                      <w:shadow/>
                      <w:sz w:val="16"/>
                      <w:szCs w:val="24"/>
                    </w:rPr>
                    <w:t>Fuente:</w:t>
                  </w:r>
                  <w:r w:rsidRPr="00D40B5C">
                    <w:rPr>
                      <w:rFonts w:ascii="Arial" w:hAnsi="Arial" w:cs="Arial"/>
                      <w:i/>
                      <w:shadow/>
                      <w:sz w:val="16"/>
                      <w:szCs w:val="24"/>
                    </w:rPr>
                    <w:t xml:space="preserve"> Muy Ilustre Municipalidad de Guayaquil Dirección de Salud e Higiene</w:t>
                  </w:r>
                </w:p>
                <w:p w:rsidR="00D908AB" w:rsidRPr="00D40B5C" w:rsidRDefault="00D908AB" w:rsidP="00D40B5C">
                  <w:pPr>
                    <w:spacing w:after="0" w:line="240" w:lineRule="auto"/>
                    <w:jc w:val="center"/>
                    <w:rPr>
                      <w:rFonts w:ascii="Arial" w:hAnsi="Arial" w:cs="Arial"/>
                      <w:i/>
                      <w:shadow/>
                      <w:sz w:val="16"/>
                      <w:szCs w:val="24"/>
                    </w:rPr>
                  </w:pPr>
                  <w:r w:rsidRPr="00D40B5C">
                    <w:rPr>
                      <w:rFonts w:ascii="Arial" w:hAnsi="Arial" w:cs="Arial"/>
                      <w:i/>
                      <w:shadow/>
                      <w:sz w:val="16"/>
                      <w:szCs w:val="24"/>
                    </w:rPr>
                    <w:t>Elaborado por: Richard Parra S.</w:t>
                  </w:r>
                </w:p>
                <w:p w:rsidR="00D908AB" w:rsidRDefault="00D908AB" w:rsidP="00D40B5C">
                  <w:pPr>
                    <w:rPr>
                      <w:lang w:val="es-ES"/>
                    </w:rPr>
                  </w:pPr>
                </w:p>
              </w:txbxContent>
            </v:textbox>
          </v:shape>
        </w:pict>
      </w:r>
    </w:p>
    <w:p w:rsidR="004D5B2D" w:rsidRPr="00790F85" w:rsidRDefault="004D5B2D" w:rsidP="005F0537">
      <w:pPr>
        <w:tabs>
          <w:tab w:val="left" w:pos="1701"/>
        </w:tabs>
        <w:spacing w:after="0" w:line="480" w:lineRule="auto"/>
        <w:ind w:firstLine="709"/>
        <w:jc w:val="both"/>
        <w:rPr>
          <w:rFonts w:ascii="Arial" w:hAnsi="Arial" w:cs="Arial"/>
          <w:sz w:val="24"/>
          <w:szCs w:val="24"/>
        </w:rPr>
      </w:pPr>
      <w:r w:rsidRPr="00790F85">
        <w:rPr>
          <w:rFonts w:ascii="Arial" w:hAnsi="Arial" w:cs="Arial"/>
          <w:sz w:val="24"/>
          <w:szCs w:val="24"/>
        </w:rPr>
        <w:lastRenderedPageBreak/>
        <w:t>T</w:t>
      </w:r>
      <w:r w:rsidR="0004632B">
        <w:rPr>
          <w:rFonts w:ascii="Arial" w:hAnsi="Arial" w:cs="Arial"/>
          <w:sz w:val="24"/>
          <w:szCs w:val="24"/>
        </w:rPr>
        <w:t>al como observamos en la tabla 3</w:t>
      </w:r>
      <w:r w:rsidRPr="00790F85">
        <w:rPr>
          <w:rFonts w:ascii="Arial" w:hAnsi="Arial" w:cs="Arial"/>
          <w:sz w:val="24"/>
          <w:szCs w:val="24"/>
        </w:rPr>
        <w:t xml:space="preserve">.1 el número de personas que asiste al Hospital </w:t>
      </w:r>
      <w:r w:rsidR="0026564F">
        <w:rPr>
          <w:rFonts w:ascii="Arial" w:hAnsi="Arial" w:cs="Arial"/>
          <w:sz w:val="24"/>
          <w:szCs w:val="24"/>
        </w:rPr>
        <w:t xml:space="preserve">del día </w:t>
      </w:r>
      <w:r w:rsidRPr="00790F85">
        <w:rPr>
          <w:rFonts w:ascii="Arial" w:hAnsi="Arial" w:cs="Arial"/>
          <w:sz w:val="24"/>
          <w:szCs w:val="24"/>
        </w:rPr>
        <w:t>para ser atendidos mediante consulta general, es bajo en el mes de diciembre de 2007, tomando en considerac</w:t>
      </w:r>
      <w:r w:rsidR="00964641">
        <w:rPr>
          <w:rFonts w:ascii="Arial" w:hAnsi="Arial" w:cs="Arial"/>
          <w:sz w:val="24"/>
          <w:szCs w:val="24"/>
        </w:rPr>
        <w:t>ión que la etapa invernal</w:t>
      </w:r>
      <w:r w:rsidRPr="00790F85">
        <w:rPr>
          <w:rFonts w:ascii="Arial" w:hAnsi="Arial" w:cs="Arial"/>
          <w:sz w:val="24"/>
          <w:szCs w:val="24"/>
        </w:rPr>
        <w:t xml:space="preserve"> empieza</w:t>
      </w:r>
      <w:r w:rsidR="00964641">
        <w:rPr>
          <w:rFonts w:ascii="Arial" w:hAnsi="Arial" w:cs="Arial"/>
          <w:sz w:val="24"/>
          <w:szCs w:val="24"/>
        </w:rPr>
        <w:t>; en ese mes</w:t>
      </w:r>
      <w:r w:rsidRPr="00790F85">
        <w:rPr>
          <w:rFonts w:ascii="Arial" w:hAnsi="Arial" w:cs="Arial"/>
          <w:sz w:val="24"/>
          <w:szCs w:val="24"/>
        </w:rPr>
        <w:t xml:space="preserve"> los </w:t>
      </w:r>
      <w:r w:rsidR="00964641">
        <w:rPr>
          <w:rFonts w:ascii="Arial" w:hAnsi="Arial" w:cs="Arial"/>
          <w:sz w:val="24"/>
          <w:szCs w:val="24"/>
        </w:rPr>
        <w:t>insectos  aparecen</w:t>
      </w:r>
      <w:r w:rsidRPr="00790F85">
        <w:rPr>
          <w:rFonts w:ascii="Arial" w:hAnsi="Arial" w:cs="Arial"/>
          <w:sz w:val="24"/>
          <w:szCs w:val="24"/>
        </w:rPr>
        <w:t xml:space="preserve"> más de lo normal y la afectación del cambio de clima ocasiona enfermedades en algunas personas</w:t>
      </w:r>
      <w:r w:rsidR="00964641">
        <w:rPr>
          <w:rFonts w:ascii="Arial" w:hAnsi="Arial" w:cs="Arial"/>
          <w:sz w:val="24"/>
          <w:szCs w:val="24"/>
        </w:rPr>
        <w:t xml:space="preserve"> aumentando el índice </w:t>
      </w:r>
      <w:r w:rsidR="00934C85">
        <w:rPr>
          <w:rFonts w:ascii="Arial" w:hAnsi="Arial" w:cs="Arial"/>
          <w:sz w:val="24"/>
          <w:szCs w:val="24"/>
        </w:rPr>
        <w:t xml:space="preserve">de </w:t>
      </w:r>
      <w:r w:rsidR="00964641">
        <w:rPr>
          <w:rFonts w:ascii="Arial" w:hAnsi="Arial" w:cs="Arial"/>
          <w:sz w:val="24"/>
          <w:szCs w:val="24"/>
        </w:rPr>
        <w:t>pacientes con diferentes síntomas;</w:t>
      </w:r>
      <w:r w:rsidR="00934C85">
        <w:rPr>
          <w:rFonts w:ascii="Arial" w:hAnsi="Arial" w:cs="Arial"/>
          <w:sz w:val="24"/>
          <w:szCs w:val="24"/>
        </w:rPr>
        <w:t xml:space="preserve"> observaremos que el índice</w:t>
      </w:r>
      <w:r w:rsidRPr="00790F85">
        <w:rPr>
          <w:rFonts w:ascii="Arial" w:hAnsi="Arial" w:cs="Arial"/>
          <w:sz w:val="24"/>
          <w:szCs w:val="24"/>
        </w:rPr>
        <w:t xml:space="preserve"> se incrementa mes a mes hasta llegar a su punto máximo en el mes de marzo de 2007 donde llega a 2</w:t>
      </w:r>
      <w:r w:rsidR="0026564F">
        <w:rPr>
          <w:rFonts w:ascii="Arial" w:hAnsi="Arial" w:cs="Arial"/>
          <w:sz w:val="24"/>
          <w:szCs w:val="24"/>
        </w:rPr>
        <w:t>.</w:t>
      </w:r>
      <w:r w:rsidRPr="00790F85">
        <w:rPr>
          <w:rFonts w:ascii="Arial" w:hAnsi="Arial" w:cs="Arial"/>
          <w:sz w:val="24"/>
          <w:szCs w:val="24"/>
        </w:rPr>
        <w:t>729 personas en ser atendidos.</w:t>
      </w:r>
    </w:p>
    <w:p w:rsidR="006C0508" w:rsidRDefault="006C0508" w:rsidP="006C0508">
      <w:pPr>
        <w:spacing w:line="480" w:lineRule="auto"/>
        <w:ind w:left="426"/>
        <w:jc w:val="both"/>
        <w:rPr>
          <w:rFonts w:ascii="Arial" w:hAnsi="Arial" w:cs="Arial"/>
          <w:b/>
          <w:sz w:val="24"/>
          <w:szCs w:val="24"/>
        </w:rPr>
      </w:pPr>
    </w:p>
    <w:p w:rsidR="005C7BF4" w:rsidRDefault="005C7BF4" w:rsidP="00A15BD1">
      <w:pPr>
        <w:pStyle w:val="Prrafodelista"/>
        <w:numPr>
          <w:ilvl w:val="3"/>
          <w:numId w:val="23"/>
        </w:numPr>
        <w:spacing w:line="480" w:lineRule="auto"/>
        <w:ind w:left="1560" w:hanging="851"/>
        <w:jc w:val="both"/>
        <w:rPr>
          <w:rFonts w:ascii="Arial" w:hAnsi="Arial" w:cs="Arial"/>
          <w:b/>
          <w:sz w:val="24"/>
          <w:szCs w:val="24"/>
        </w:rPr>
      </w:pPr>
      <w:r>
        <w:rPr>
          <w:rFonts w:ascii="Arial" w:hAnsi="Arial" w:cs="Arial"/>
          <w:b/>
          <w:sz w:val="24"/>
          <w:szCs w:val="24"/>
        </w:rPr>
        <w:t xml:space="preserve"> </w:t>
      </w:r>
      <w:r w:rsidRPr="005C7BF4">
        <w:rPr>
          <w:rFonts w:ascii="Arial" w:hAnsi="Arial" w:cs="Arial"/>
          <w:b/>
          <w:sz w:val="24"/>
          <w:szCs w:val="24"/>
        </w:rPr>
        <w:t>PRIMERA ETAPA</w:t>
      </w:r>
      <w:r w:rsidR="003B74D1" w:rsidRPr="005C7BF4">
        <w:rPr>
          <w:rFonts w:ascii="Arial" w:hAnsi="Arial" w:cs="Arial"/>
          <w:b/>
          <w:sz w:val="24"/>
          <w:szCs w:val="24"/>
        </w:rPr>
        <w:t>:</w:t>
      </w:r>
    </w:p>
    <w:p w:rsidR="005C7BF4" w:rsidRDefault="005C7BF4" w:rsidP="000776AC">
      <w:pPr>
        <w:pStyle w:val="Prrafodelista"/>
        <w:numPr>
          <w:ilvl w:val="0"/>
          <w:numId w:val="8"/>
        </w:numPr>
        <w:tabs>
          <w:tab w:val="left" w:pos="1701"/>
        </w:tabs>
        <w:spacing w:line="480" w:lineRule="auto"/>
        <w:ind w:left="1418" w:hanging="142"/>
        <w:jc w:val="both"/>
        <w:rPr>
          <w:rFonts w:ascii="Arial" w:hAnsi="Arial" w:cs="Arial"/>
          <w:b/>
          <w:sz w:val="24"/>
          <w:szCs w:val="24"/>
        </w:rPr>
      </w:pPr>
      <w:r w:rsidRPr="005C7BF4">
        <w:rPr>
          <w:rFonts w:ascii="Arial" w:hAnsi="Arial" w:cs="Arial"/>
          <w:b/>
          <w:sz w:val="24"/>
          <w:szCs w:val="24"/>
        </w:rPr>
        <w:t>MODELO 1</w:t>
      </w:r>
    </w:p>
    <w:p w:rsidR="004D7992" w:rsidRPr="005C7BF4" w:rsidRDefault="009E0646" w:rsidP="005F0537">
      <w:pPr>
        <w:pStyle w:val="Prrafodelista"/>
        <w:spacing w:line="480" w:lineRule="auto"/>
        <w:ind w:left="1701"/>
        <w:jc w:val="both"/>
        <w:rPr>
          <w:rFonts w:ascii="Arial" w:hAnsi="Arial" w:cs="Arial"/>
          <w:b/>
          <w:sz w:val="24"/>
          <w:szCs w:val="24"/>
        </w:rPr>
      </w:pPr>
      <w:r w:rsidRPr="005C7BF4">
        <w:rPr>
          <w:rFonts w:ascii="Arial" w:hAnsi="Arial" w:cs="Arial"/>
          <w:sz w:val="24"/>
          <w:szCs w:val="24"/>
        </w:rPr>
        <w:t>Se considera un</w:t>
      </w:r>
      <w:r w:rsidR="00116D85" w:rsidRPr="005C7BF4">
        <w:rPr>
          <w:rFonts w:ascii="Arial" w:hAnsi="Arial" w:cs="Arial"/>
          <w:sz w:val="24"/>
          <w:szCs w:val="24"/>
        </w:rPr>
        <w:t xml:space="preserve"> modelo estructural básico</w:t>
      </w:r>
      <w:r w:rsidR="00D4249E" w:rsidRPr="005C7BF4">
        <w:rPr>
          <w:rFonts w:ascii="Arial" w:hAnsi="Arial" w:cs="Arial"/>
          <w:sz w:val="24"/>
          <w:szCs w:val="24"/>
        </w:rPr>
        <w:t>;</w:t>
      </w:r>
      <w:r w:rsidR="00B27148" w:rsidRPr="005C7BF4">
        <w:rPr>
          <w:rFonts w:ascii="Arial" w:hAnsi="Arial" w:cs="Arial"/>
          <w:sz w:val="24"/>
          <w:szCs w:val="24"/>
        </w:rPr>
        <w:t xml:space="preserve"> </w:t>
      </w:r>
      <w:r w:rsidR="005C7BF4">
        <w:rPr>
          <w:rFonts w:ascii="Arial" w:hAnsi="Arial" w:cs="Arial"/>
          <w:sz w:val="24"/>
          <w:szCs w:val="24"/>
        </w:rPr>
        <w:t>al que denominaremos modelo 1</w:t>
      </w:r>
      <w:r w:rsidR="00B27148" w:rsidRPr="005C7BF4">
        <w:rPr>
          <w:rFonts w:ascii="Arial" w:hAnsi="Arial" w:cs="Arial"/>
          <w:sz w:val="24"/>
          <w:szCs w:val="24"/>
        </w:rPr>
        <w:t>, sin estacionalidad. En este pr</w:t>
      </w:r>
      <w:r w:rsidR="004D7992" w:rsidRPr="005C7BF4">
        <w:rPr>
          <w:rFonts w:ascii="Arial" w:hAnsi="Arial" w:cs="Arial"/>
          <w:sz w:val="24"/>
          <w:szCs w:val="24"/>
        </w:rPr>
        <w:t>oceso analizaremos los hiperparámetros estimados  en las varianzas de las perturbaciones  del componente irregular del nivel. Los resultados obtenidos en este modelo por medio de las estimaciones nos denotaran las propiedades del mismo para lo que utilizaremos la serie dada de enero del 2007 hasta diciembre de 2009. Las estimaciones estadísticas obtenidas en el modelo están resumidas  en la tabla</w:t>
      </w:r>
      <w:r w:rsidR="0004632B" w:rsidRPr="005C7BF4">
        <w:rPr>
          <w:rFonts w:ascii="Arial" w:hAnsi="Arial" w:cs="Arial"/>
          <w:sz w:val="24"/>
          <w:szCs w:val="24"/>
        </w:rPr>
        <w:t xml:space="preserve"> 3</w:t>
      </w:r>
      <w:r w:rsidR="004D7992" w:rsidRPr="005C7BF4">
        <w:rPr>
          <w:rFonts w:ascii="Arial" w:hAnsi="Arial" w:cs="Arial"/>
          <w:sz w:val="24"/>
          <w:szCs w:val="24"/>
        </w:rPr>
        <w:t xml:space="preserve">.2. </w:t>
      </w:r>
    </w:p>
    <w:p w:rsidR="005C7BF4" w:rsidRDefault="00E16F71" w:rsidP="001565B3">
      <w:pPr>
        <w:tabs>
          <w:tab w:val="left" w:pos="2955"/>
        </w:tabs>
        <w:spacing w:after="0" w:line="480" w:lineRule="auto"/>
        <w:jc w:val="center"/>
        <w:rPr>
          <w:rFonts w:ascii="Arial" w:hAnsi="Arial" w:cs="Arial"/>
          <w:b/>
          <w:sz w:val="20"/>
          <w:szCs w:val="20"/>
        </w:rPr>
      </w:pPr>
      <w:r w:rsidRPr="00E16F71">
        <w:rPr>
          <w:rFonts w:ascii="Arial" w:hAnsi="Arial" w:cs="Arial"/>
          <w:b/>
          <w:noProof/>
          <w:sz w:val="20"/>
          <w:szCs w:val="20"/>
          <w:lang w:val="es-ES" w:eastAsia="es-ES"/>
        </w:rPr>
        <w:lastRenderedPageBreak/>
        <w:pict>
          <v:rect id="_x0000_s1056" style="position:absolute;left:0;text-align:left;margin-left:27.85pt;margin-top:-6.9pt;width:354.4pt;height:426.5pt;z-index:251666432" filled="f" strokeweight="1.5pt"/>
        </w:pict>
      </w:r>
      <w:r w:rsidRPr="00E16F71">
        <w:rPr>
          <w:rFonts w:ascii="Arial" w:hAnsi="Arial" w:cs="Arial"/>
          <w:b/>
          <w:noProof/>
          <w:sz w:val="20"/>
          <w:szCs w:val="20"/>
          <w:lang w:val="es-ES" w:eastAsia="es-ES"/>
        </w:rPr>
        <w:pict>
          <v:shape id="_x0000_s1055" type="#_x0000_t202" style="position:absolute;left:0;text-align:left;margin-left:29.2pt;margin-top:-6.9pt;width:335.25pt;height:48.9pt;z-index:251665408;mso-width-relative:margin;mso-height-relative:margin" filled="f" stroked="f">
            <v:textbox>
              <w:txbxContent>
                <w:p w:rsidR="00D908AB" w:rsidRPr="00BA51C6" w:rsidRDefault="00D908AB" w:rsidP="005C7BF4">
                  <w:pPr>
                    <w:spacing w:after="0" w:line="240" w:lineRule="auto"/>
                    <w:jc w:val="center"/>
                    <w:rPr>
                      <w:rFonts w:ascii="Arial" w:hAnsi="Arial" w:cs="Arial"/>
                      <w:b/>
                      <w:i/>
                      <w:shadow/>
                      <w:sz w:val="18"/>
                      <w:szCs w:val="18"/>
                    </w:rPr>
                  </w:pPr>
                  <w:r w:rsidRPr="00BA51C6">
                    <w:rPr>
                      <w:rFonts w:ascii="Arial" w:hAnsi="Arial" w:cs="Arial"/>
                      <w:b/>
                      <w:i/>
                      <w:shadow/>
                      <w:sz w:val="18"/>
                      <w:szCs w:val="18"/>
                    </w:rPr>
                    <w:t>TABLA 3</w:t>
                  </w:r>
                  <w:r>
                    <w:rPr>
                      <w:rFonts w:ascii="Arial" w:hAnsi="Arial" w:cs="Arial"/>
                      <w:b/>
                      <w:i/>
                      <w:shadow/>
                      <w:sz w:val="18"/>
                      <w:szCs w:val="18"/>
                    </w:rPr>
                    <w:t>.2</w:t>
                  </w:r>
                </w:p>
                <w:p w:rsidR="00D908AB" w:rsidRPr="00BA51C6" w:rsidRDefault="00D908AB" w:rsidP="005C7BF4">
                  <w:pPr>
                    <w:spacing w:after="0" w:line="240" w:lineRule="auto"/>
                    <w:jc w:val="center"/>
                    <w:rPr>
                      <w:rFonts w:ascii="Arial" w:hAnsi="Arial" w:cs="Arial"/>
                      <w:b/>
                      <w:i/>
                      <w:shadow/>
                      <w:sz w:val="18"/>
                      <w:szCs w:val="18"/>
                    </w:rPr>
                  </w:pPr>
                  <w:r>
                    <w:rPr>
                      <w:rFonts w:ascii="Arial" w:hAnsi="Arial" w:cs="Arial"/>
                      <w:b/>
                      <w:i/>
                      <w:shadow/>
                      <w:sz w:val="18"/>
                      <w:szCs w:val="18"/>
                    </w:rPr>
                    <w:t>ESTIMACIONES ESTADÍSTICAS DEL MODELO 1</w:t>
                  </w:r>
                </w:p>
                <w:p w:rsidR="00D908AB" w:rsidRDefault="00D908AB" w:rsidP="005C7BF4">
                  <w:pPr>
                    <w:spacing w:after="0" w:line="240" w:lineRule="auto"/>
                    <w:jc w:val="center"/>
                    <w:outlineLvl w:val="0"/>
                    <w:rPr>
                      <w:rFonts w:ascii="Times New Roman" w:hAnsi="Times New Roman" w:cs="Times New Roman"/>
                      <w:i/>
                      <w:sz w:val="18"/>
                      <w:szCs w:val="18"/>
                    </w:rPr>
                  </w:pPr>
                  <w:bookmarkStart w:id="162" w:name="_Toc301445710"/>
                  <w:bookmarkStart w:id="163" w:name="_Toc301445832"/>
                  <w:r w:rsidRPr="00D40B5C">
                    <w:rPr>
                      <w:rFonts w:ascii="Times New Roman" w:hAnsi="Times New Roman" w:cs="Times New Roman"/>
                      <w:i/>
                      <w:sz w:val="18"/>
                      <w:szCs w:val="18"/>
                    </w:rPr>
                    <w:t>“Un modelo estructural de series de tiempo para la predicción de la demanda de</w:t>
                  </w:r>
                  <w:bookmarkEnd w:id="162"/>
                  <w:bookmarkEnd w:id="163"/>
                  <w:r w:rsidRPr="00D40B5C">
                    <w:rPr>
                      <w:rFonts w:ascii="Times New Roman" w:hAnsi="Times New Roman" w:cs="Times New Roman"/>
                      <w:i/>
                      <w:sz w:val="18"/>
                      <w:szCs w:val="18"/>
                    </w:rPr>
                    <w:t xml:space="preserve"> </w:t>
                  </w:r>
                </w:p>
                <w:p w:rsidR="00D908AB" w:rsidRPr="00D40B5C" w:rsidRDefault="00D908AB" w:rsidP="005C7BF4">
                  <w:pPr>
                    <w:spacing w:after="0" w:line="240" w:lineRule="auto"/>
                    <w:jc w:val="center"/>
                    <w:outlineLvl w:val="0"/>
                    <w:rPr>
                      <w:rFonts w:ascii="Times New Roman" w:hAnsi="Times New Roman" w:cs="Times New Roman"/>
                      <w:i/>
                      <w:sz w:val="18"/>
                      <w:szCs w:val="18"/>
                    </w:rPr>
                  </w:pPr>
                  <w:bookmarkStart w:id="164" w:name="_Toc301445711"/>
                  <w:bookmarkStart w:id="165" w:name="_Toc301445833"/>
                  <w:r w:rsidRPr="00D40B5C">
                    <w:rPr>
                      <w:rFonts w:ascii="Times New Roman" w:hAnsi="Times New Roman" w:cs="Times New Roman"/>
                      <w:i/>
                      <w:sz w:val="18"/>
                      <w:szCs w:val="18"/>
                    </w:rPr>
                    <w:t>Atención médica en el sistema municipal de salud”</w:t>
                  </w:r>
                  <w:bookmarkEnd w:id="164"/>
                  <w:bookmarkEnd w:id="165"/>
                </w:p>
                <w:p w:rsidR="00D908AB" w:rsidRDefault="00D908AB" w:rsidP="005C7BF4">
                  <w:pPr>
                    <w:rPr>
                      <w:lang w:val="es-ES"/>
                    </w:rPr>
                  </w:pPr>
                </w:p>
              </w:txbxContent>
            </v:textbox>
          </v:shape>
        </w:pict>
      </w:r>
    </w:p>
    <w:p w:rsidR="005C7BF4" w:rsidRDefault="00E16F71" w:rsidP="001565B3">
      <w:pPr>
        <w:tabs>
          <w:tab w:val="left" w:pos="2955"/>
        </w:tabs>
        <w:spacing w:after="0" w:line="480" w:lineRule="auto"/>
        <w:jc w:val="center"/>
        <w:rPr>
          <w:rFonts w:ascii="Arial" w:hAnsi="Arial" w:cs="Arial"/>
          <w:b/>
          <w:sz w:val="20"/>
          <w:szCs w:val="20"/>
        </w:rPr>
      </w:pPr>
      <w:r w:rsidRPr="00E16F71">
        <w:rPr>
          <w:rFonts w:ascii="Arial" w:hAnsi="Arial" w:cs="Arial"/>
          <w:b/>
          <w:noProof/>
          <w:sz w:val="20"/>
          <w:szCs w:val="20"/>
          <w:lang w:val="es-ES" w:eastAsia="es-ES"/>
        </w:rPr>
        <w:pict>
          <v:rect id="_x0000_s1061" style="position:absolute;left:0;text-align:left;margin-left:61.5pt;margin-top:19pt;width:288.9pt;height:334pt;z-index:251681792" o:regroupid="1" filled="f"/>
        </w:pict>
      </w:r>
    </w:p>
    <w:tbl>
      <w:tblPr>
        <w:tblW w:w="0" w:type="auto"/>
        <w:jc w:val="center"/>
        <w:tblInd w:w="1215" w:type="dxa"/>
        <w:tblCellMar>
          <w:left w:w="70" w:type="dxa"/>
          <w:right w:w="70" w:type="dxa"/>
        </w:tblCellMar>
        <w:tblLook w:val="0000"/>
      </w:tblPr>
      <w:tblGrid>
        <w:gridCol w:w="5594"/>
      </w:tblGrid>
      <w:tr w:rsidR="004D7992" w:rsidRPr="00773E76" w:rsidTr="00773E76">
        <w:trPr>
          <w:trHeight w:val="1104"/>
          <w:jc w:val="center"/>
        </w:trPr>
        <w:tc>
          <w:tcPr>
            <w:tcW w:w="5594" w:type="dxa"/>
          </w:tcPr>
          <w:p w:rsidR="00826B28" w:rsidRPr="00773E76" w:rsidRDefault="00BE3E47" w:rsidP="00D4249E">
            <w:pPr>
              <w:tabs>
                <w:tab w:val="left" w:pos="2955"/>
              </w:tabs>
              <w:spacing w:after="0" w:line="360" w:lineRule="auto"/>
              <w:rPr>
                <w:rFonts w:ascii="Arial" w:hAnsi="Arial" w:cs="Arial"/>
                <w:b/>
                <w:sz w:val="18"/>
                <w:szCs w:val="18"/>
                <w:lang w:val="es-EC"/>
              </w:rPr>
            </w:pPr>
            <w:proofErr w:type="gramStart"/>
            <w:r w:rsidRPr="00773E76">
              <w:rPr>
                <w:rFonts w:ascii="Arial" w:hAnsi="Arial" w:cs="Arial"/>
                <w:b/>
                <w:sz w:val="18"/>
                <w:szCs w:val="18"/>
                <w:lang w:val="es-EC"/>
              </w:rPr>
              <w:t>UC(</w:t>
            </w:r>
            <w:proofErr w:type="gramEnd"/>
            <w:r w:rsidRPr="00773E76">
              <w:rPr>
                <w:rFonts w:ascii="Arial" w:hAnsi="Arial" w:cs="Arial"/>
                <w:b/>
                <w:sz w:val="18"/>
                <w:szCs w:val="18"/>
                <w:lang w:val="es-EC"/>
              </w:rPr>
              <w:t xml:space="preserve"> 1) MODELIZANDO</w:t>
            </w:r>
            <w:r w:rsidR="00DF0872" w:rsidRPr="00773E76">
              <w:rPr>
                <w:rFonts w:ascii="Arial" w:hAnsi="Arial" w:cs="Arial"/>
                <w:b/>
                <w:sz w:val="18"/>
                <w:szCs w:val="18"/>
                <w:lang w:val="es-EC"/>
              </w:rPr>
              <w:t xml:space="preserve"> HOSPITAL -</w:t>
            </w:r>
            <w:r w:rsidR="00826B28" w:rsidRPr="00773E76">
              <w:rPr>
                <w:rFonts w:ascii="Arial" w:hAnsi="Arial" w:cs="Arial"/>
                <w:b/>
                <w:sz w:val="18"/>
                <w:szCs w:val="18"/>
                <w:lang w:val="es-EC"/>
              </w:rPr>
              <w:t>ATENC</w:t>
            </w:r>
            <w:r w:rsidRPr="00773E76">
              <w:rPr>
                <w:rFonts w:ascii="Arial" w:hAnsi="Arial" w:cs="Arial"/>
                <w:b/>
                <w:sz w:val="18"/>
                <w:szCs w:val="18"/>
                <w:lang w:val="es-EC"/>
              </w:rPr>
              <w:t>ION</w:t>
            </w:r>
            <w:r w:rsidR="00DF0872" w:rsidRPr="00773E76">
              <w:rPr>
                <w:rFonts w:ascii="Arial" w:hAnsi="Arial" w:cs="Arial"/>
                <w:b/>
                <w:sz w:val="18"/>
                <w:szCs w:val="18"/>
                <w:lang w:val="es-EC"/>
              </w:rPr>
              <w:t>-</w:t>
            </w:r>
            <w:r w:rsidRPr="00773E76">
              <w:rPr>
                <w:rFonts w:ascii="Arial" w:hAnsi="Arial" w:cs="Arial"/>
                <w:b/>
                <w:sz w:val="18"/>
                <w:szCs w:val="18"/>
                <w:lang w:val="es-EC"/>
              </w:rPr>
              <w:t>MEDICA POR MAXIMA VEROSIMILITUD.</w:t>
            </w:r>
          </w:p>
          <w:p w:rsidR="004D7992" w:rsidRPr="00773E76" w:rsidRDefault="004D7992" w:rsidP="00D4249E">
            <w:pPr>
              <w:tabs>
                <w:tab w:val="left" w:pos="2955"/>
              </w:tabs>
              <w:spacing w:after="0" w:line="360" w:lineRule="auto"/>
              <w:rPr>
                <w:rFonts w:ascii="Arial" w:hAnsi="Arial" w:cs="Arial"/>
                <w:sz w:val="18"/>
                <w:szCs w:val="18"/>
                <w:lang w:val="en-US"/>
              </w:rPr>
            </w:pPr>
            <w:r w:rsidRPr="00773E76">
              <w:rPr>
                <w:rFonts w:ascii="Arial" w:hAnsi="Arial" w:cs="Arial"/>
                <w:sz w:val="18"/>
                <w:szCs w:val="18"/>
                <w:lang w:val="en-US"/>
              </w:rPr>
              <w:t>The selection sample is: 2007(1) - 2009(12)</w:t>
            </w:r>
          </w:p>
          <w:p w:rsidR="004D7992" w:rsidRPr="00773E76" w:rsidRDefault="00806992" w:rsidP="00D4249E">
            <w:pPr>
              <w:tabs>
                <w:tab w:val="left" w:pos="2955"/>
              </w:tabs>
              <w:spacing w:after="0" w:line="360" w:lineRule="auto"/>
              <w:rPr>
                <w:rFonts w:ascii="Arial" w:hAnsi="Arial" w:cs="Arial"/>
                <w:sz w:val="18"/>
                <w:szCs w:val="18"/>
                <w:lang w:val="en-US"/>
              </w:rPr>
            </w:pPr>
            <w:r>
              <w:rPr>
                <w:rFonts w:ascii="Arial" w:hAnsi="Arial" w:cs="Arial"/>
                <w:sz w:val="18"/>
                <w:szCs w:val="18"/>
                <w:lang w:val="en-US"/>
              </w:rPr>
              <w:t xml:space="preserve">            </w:t>
            </w:r>
            <w:r w:rsidR="004D7992" w:rsidRPr="00773E76">
              <w:rPr>
                <w:rFonts w:ascii="Arial" w:hAnsi="Arial" w:cs="Arial"/>
                <w:sz w:val="18"/>
                <w:szCs w:val="18"/>
                <w:lang w:val="en-US"/>
              </w:rPr>
              <w:t>The model is:  Y = Level + Irregular</w:t>
            </w:r>
          </w:p>
          <w:p w:rsidR="004D7992" w:rsidRPr="00773E76" w:rsidRDefault="004D7992" w:rsidP="00D4249E">
            <w:pPr>
              <w:tabs>
                <w:tab w:val="left" w:pos="2955"/>
              </w:tabs>
              <w:spacing w:after="0" w:line="360" w:lineRule="auto"/>
              <w:rPr>
                <w:rFonts w:ascii="Arial" w:hAnsi="Arial" w:cs="Arial"/>
                <w:sz w:val="18"/>
                <w:szCs w:val="18"/>
                <w:lang w:val="en-US"/>
              </w:rPr>
            </w:pPr>
            <w:r w:rsidRPr="00773E76">
              <w:rPr>
                <w:rFonts w:ascii="Arial" w:hAnsi="Arial" w:cs="Arial"/>
                <w:sz w:val="18"/>
                <w:szCs w:val="18"/>
                <w:lang w:val="en-US"/>
              </w:rPr>
              <w:t>Log-Likelihood is -206.761 (-2 LogL = 413.521).</w:t>
            </w:r>
          </w:p>
          <w:p w:rsidR="004D7992" w:rsidRPr="00773E76" w:rsidRDefault="004D7992" w:rsidP="00D4249E">
            <w:pPr>
              <w:tabs>
                <w:tab w:val="left" w:pos="2955"/>
              </w:tabs>
              <w:spacing w:after="0" w:line="360" w:lineRule="auto"/>
              <w:rPr>
                <w:rFonts w:ascii="Arial" w:hAnsi="Arial" w:cs="Arial"/>
                <w:sz w:val="18"/>
                <w:szCs w:val="18"/>
                <w:lang w:val="en-US"/>
              </w:rPr>
            </w:pPr>
            <w:r w:rsidRPr="00773E76">
              <w:rPr>
                <w:rFonts w:ascii="Arial" w:hAnsi="Arial" w:cs="Arial"/>
                <w:sz w:val="18"/>
                <w:szCs w:val="18"/>
                <w:lang w:val="en-US"/>
              </w:rPr>
              <w:t>Prediction error variance is 131494</w:t>
            </w:r>
          </w:p>
          <w:p w:rsidR="004D7992" w:rsidRPr="00773E76" w:rsidRDefault="004D7992" w:rsidP="00D4249E">
            <w:pPr>
              <w:tabs>
                <w:tab w:val="left" w:pos="2955"/>
              </w:tabs>
              <w:spacing w:after="0" w:line="360" w:lineRule="auto"/>
              <w:rPr>
                <w:rFonts w:ascii="Arial" w:hAnsi="Arial" w:cs="Arial"/>
                <w:b/>
                <w:sz w:val="18"/>
                <w:szCs w:val="18"/>
                <w:lang w:val="en-US"/>
              </w:rPr>
            </w:pPr>
            <w:r w:rsidRPr="00773E76">
              <w:rPr>
                <w:rFonts w:ascii="Arial" w:hAnsi="Arial" w:cs="Arial"/>
                <w:b/>
                <w:sz w:val="18"/>
                <w:szCs w:val="18"/>
                <w:lang w:val="en-US"/>
              </w:rPr>
              <w:t>Summary statistics</w:t>
            </w:r>
          </w:p>
          <w:p w:rsidR="004D7992" w:rsidRPr="00773E76" w:rsidRDefault="004D7992" w:rsidP="00D4249E">
            <w:pPr>
              <w:tabs>
                <w:tab w:val="left" w:pos="2955"/>
              </w:tabs>
              <w:spacing w:after="0" w:line="360" w:lineRule="auto"/>
              <w:rPr>
                <w:rFonts w:ascii="Arial" w:hAnsi="Arial" w:cs="Arial"/>
                <w:sz w:val="18"/>
                <w:szCs w:val="18"/>
                <w:lang w:val="en-US"/>
              </w:rPr>
            </w:pPr>
            <w:r w:rsidRPr="00773E76">
              <w:rPr>
                <w:rFonts w:ascii="Arial" w:hAnsi="Arial" w:cs="Arial"/>
                <w:sz w:val="18"/>
                <w:szCs w:val="18"/>
                <w:lang w:val="en-US"/>
              </w:rPr>
              <w:t xml:space="preserve"> std.error         </w:t>
            </w:r>
            <w:r w:rsidR="00BE3E47" w:rsidRPr="00773E76">
              <w:rPr>
                <w:rFonts w:ascii="Arial" w:hAnsi="Arial" w:cs="Arial"/>
                <w:sz w:val="18"/>
                <w:szCs w:val="18"/>
                <w:lang w:val="en-US"/>
              </w:rPr>
              <w:t xml:space="preserve"> </w:t>
            </w:r>
            <w:r w:rsidR="00826B28" w:rsidRPr="00773E76">
              <w:rPr>
                <w:rFonts w:ascii="Arial" w:hAnsi="Arial" w:cs="Arial"/>
                <w:sz w:val="18"/>
                <w:szCs w:val="18"/>
                <w:lang w:val="en-US"/>
              </w:rPr>
              <w:t xml:space="preserve"> </w:t>
            </w:r>
            <w:r w:rsidRPr="00773E76">
              <w:rPr>
                <w:rFonts w:ascii="Arial" w:hAnsi="Arial" w:cs="Arial"/>
                <w:sz w:val="18"/>
                <w:szCs w:val="18"/>
                <w:lang w:val="en-US"/>
              </w:rPr>
              <w:t>362.62</w:t>
            </w:r>
          </w:p>
          <w:p w:rsidR="004D7992" w:rsidRPr="00773E76" w:rsidRDefault="004D7992" w:rsidP="00D4249E">
            <w:pPr>
              <w:tabs>
                <w:tab w:val="left" w:pos="2955"/>
              </w:tabs>
              <w:spacing w:after="0" w:line="360" w:lineRule="auto"/>
              <w:rPr>
                <w:rFonts w:ascii="Arial" w:hAnsi="Arial" w:cs="Arial"/>
                <w:sz w:val="18"/>
                <w:szCs w:val="18"/>
                <w:lang w:val="en-US"/>
              </w:rPr>
            </w:pPr>
            <w:r w:rsidRPr="00773E76">
              <w:rPr>
                <w:rFonts w:ascii="Arial" w:hAnsi="Arial" w:cs="Arial"/>
                <w:sz w:val="18"/>
                <w:szCs w:val="18"/>
                <w:lang w:val="en-US"/>
              </w:rPr>
              <w:t xml:space="preserve"> Normality         1.4915</w:t>
            </w:r>
          </w:p>
          <w:p w:rsidR="004D7992" w:rsidRPr="00773E76" w:rsidRDefault="004D7992" w:rsidP="00D4249E">
            <w:pPr>
              <w:tabs>
                <w:tab w:val="left" w:pos="2955"/>
              </w:tabs>
              <w:spacing w:after="0" w:line="360" w:lineRule="auto"/>
              <w:rPr>
                <w:rFonts w:ascii="Arial" w:hAnsi="Arial" w:cs="Arial"/>
                <w:sz w:val="18"/>
                <w:szCs w:val="18"/>
                <w:lang w:val="en-US"/>
              </w:rPr>
            </w:pPr>
            <w:r w:rsidRPr="00773E76">
              <w:rPr>
                <w:rFonts w:ascii="Arial" w:hAnsi="Arial" w:cs="Arial"/>
                <w:sz w:val="18"/>
                <w:szCs w:val="18"/>
                <w:lang w:val="en-US"/>
              </w:rPr>
              <w:t xml:space="preserve"> H(11)          </w:t>
            </w:r>
            <w:r w:rsidR="00826B28" w:rsidRPr="00773E76">
              <w:rPr>
                <w:rFonts w:ascii="Arial" w:hAnsi="Arial" w:cs="Arial"/>
                <w:sz w:val="18"/>
                <w:szCs w:val="18"/>
                <w:lang w:val="en-US"/>
              </w:rPr>
              <w:t xml:space="preserve">   </w:t>
            </w:r>
            <w:r w:rsidR="00BE3E47" w:rsidRPr="00773E76">
              <w:rPr>
                <w:rFonts w:ascii="Arial" w:hAnsi="Arial" w:cs="Arial"/>
                <w:sz w:val="18"/>
                <w:szCs w:val="18"/>
                <w:lang w:val="en-US"/>
              </w:rPr>
              <w:t xml:space="preserve"> </w:t>
            </w:r>
            <w:r w:rsidR="00826B28" w:rsidRPr="00773E76">
              <w:rPr>
                <w:rFonts w:ascii="Arial" w:hAnsi="Arial" w:cs="Arial"/>
                <w:sz w:val="18"/>
                <w:szCs w:val="18"/>
                <w:lang w:val="en-US"/>
              </w:rPr>
              <w:t xml:space="preserve"> </w:t>
            </w:r>
            <w:r w:rsidRPr="00773E76">
              <w:rPr>
                <w:rFonts w:ascii="Arial" w:hAnsi="Arial" w:cs="Arial"/>
                <w:sz w:val="18"/>
                <w:szCs w:val="18"/>
                <w:lang w:val="en-US"/>
              </w:rPr>
              <w:t xml:space="preserve"> 0.62792  (0.7737)</w:t>
            </w:r>
          </w:p>
          <w:p w:rsidR="004D7992" w:rsidRPr="00773E76" w:rsidRDefault="004D7992" w:rsidP="00D4249E">
            <w:pPr>
              <w:tabs>
                <w:tab w:val="left" w:pos="2955"/>
              </w:tabs>
              <w:spacing w:after="0" w:line="360" w:lineRule="auto"/>
              <w:rPr>
                <w:rFonts w:ascii="Arial" w:hAnsi="Arial" w:cs="Arial"/>
                <w:sz w:val="18"/>
                <w:szCs w:val="18"/>
                <w:lang w:val="en-US"/>
              </w:rPr>
            </w:pPr>
            <w:r w:rsidRPr="00773E76">
              <w:rPr>
                <w:rFonts w:ascii="Arial" w:hAnsi="Arial" w:cs="Arial"/>
                <w:sz w:val="18"/>
                <w:szCs w:val="18"/>
                <w:lang w:val="en-US"/>
              </w:rPr>
              <w:t xml:space="preserve"> r(1)          </w:t>
            </w:r>
            <w:r w:rsidR="00826B28" w:rsidRPr="00773E76">
              <w:rPr>
                <w:rFonts w:ascii="Arial" w:hAnsi="Arial" w:cs="Arial"/>
                <w:sz w:val="18"/>
                <w:szCs w:val="18"/>
                <w:lang w:val="en-US"/>
              </w:rPr>
              <w:t xml:space="preserve">    </w:t>
            </w:r>
            <w:r w:rsidR="00BE3E47" w:rsidRPr="00773E76">
              <w:rPr>
                <w:rFonts w:ascii="Arial" w:hAnsi="Arial" w:cs="Arial"/>
                <w:sz w:val="18"/>
                <w:szCs w:val="18"/>
                <w:lang w:val="en-US"/>
              </w:rPr>
              <w:t xml:space="preserve">   </w:t>
            </w:r>
            <w:r w:rsidR="00826B28" w:rsidRPr="00773E76">
              <w:rPr>
                <w:rFonts w:ascii="Arial" w:hAnsi="Arial" w:cs="Arial"/>
                <w:sz w:val="18"/>
                <w:szCs w:val="18"/>
                <w:lang w:val="en-US"/>
              </w:rPr>
              <w:t xml:space="preserve">  </w:t>
            </w:r>
            <w:r w:rsidRPr="00773E76">
              <w:rPr>
                <w:rFonts w:ascii="Arial" w:hAnsi="Arial" w:cs="Arial"/>
                <w:sz w:val="18"/>
                <w:szCs w:val="18"/>
                <w:lang w:val="en-US"/>
              </w:rPr>
              <w:t>-0.42734</w:t>
            </w:r>
          </w:p>
          <w:p w:rsidR="004D7992" w:rsidRPr="00773E76" w:rsidRDefault="004D7992" w:rsidP="00D4249E">
            <w:pPr>
              <w:tabs>
                <w:tab w:val="left" w:pos="2955"/>
              </w:tabs>
              <w:spacing w:after="0" w:line="360" w:lineRule="auto"/>
              <w:rPr>
                <w:rFonts w:ascii="Arial" w:hAnsi="Arial" w:cs="Arial"/>
                <w:sz w:val="18"/>
                <w:szCs w:val="18"/>
                <w:lang w:val="en-US"/>
              </w:rPr>
            </w:pPr>
            <w:r w:rsidRPr="00773E76">
              <w:rPr>
                <w:rFonts w:ascii="Arial" w:hAnsi="Arial" w:cs="Arial"/>
                <w:sz w:val="18"/>
                <w:szCs w:val="18"/>
                <w:lang w:val="en-US"/>
              </w:rPr>
              <w:t xml:space="preserve"> r(3)          </w:t>
            </w:r>
            <w:r w:rsidR="00826B28" w:rsidRPr="00773E76">
              <w:rPr>
                <w:rFonts w:ascii="Arial" w:hAnsi="Arial" w:cs="Arial"/>
                <w:sz w:val="18"/>
                <w:szCs w:val="18"/>
                <w:lang w:val="en-US"/>
              </w:rPr>
              <w:t xml:space="preserve"> </w:t>
            </w:r>
            <w:r w:rsidRPr="00773E76">
              <w:rPr>
                <w:rFonts w:ascii="Arial" w:hAnsi="Arial" w:cs="Arial"/>
                <w:sz w:val="18"/>
                <w:szCs w:val="18"/>
                <w:lang w:val="en-US"/>
              </w:rPr>
              <w:t xml:space="preserve"> </w:t>
            </w:r>
            <w:r w:rsidR="00826B28" w:rsidRPr="00773E76">
              <w:rPr>
                <w:rFonts w:ascii="Arial" w:hAnsi="Arial" w:cs="Arial"/>
                <w:sz w:val="18"/>
                <w:szCs w:val="18"/>
                <w:lang w:val="en-US"/>
              </w:rPr>
              <w:t xml:space="preserve"> </w:t>
            </w:r>
            <w:r w:rsidR="00BE3E47" w:rsidRPr="00773E76">
              <w:rPr>
                <w:rFonts w:ascii="Arial" w:hAnsi="Arial" w:cs="Arial"/>
                <w:sz w:val="18"/>
                <w:szCs w:val="18"/>
                <w:lang w:val="en-US"/>
              </w:rPr>
              <w:t xml:space="preserve">   </w:t>
            </w:r>
            <w:r w:rsidR="00826B28" w:rsidRPr="00773E76">
              <w:rPr>
                <w:rFonts w:ascii="Arial" w:hAnsi="Arial" w:cs="Arial"/>
                <w:sz w:val="18"/>
                <w:szCs w:val="18"/>
                <w:lang w:val="en-US"/>
              </w:rPr>
              <w:t xml:space="preserve">  </w:t>
            </w:r>
            <w:r w:rsidRPr="00773E76">
              <w:rPr>
                <w:rFonts w:ascii="Arial" w:hAnsi="Arial" w:cs="Arial"/>
                <w:sz w:val="18"/>
                <w:szCs w:val="18"/>
                <w:lang w:val="en-US"/>
              </w:rPr>
              <w:t xml:space="preserve"> -0.20635</w:t>
            </w:r>
          </w:p>
          <w:p w:rsidR="004D7992" w:rsidRPr="00773E76" w:rsidRDefault="004D7992" w:rsidP="00D4249E">
            <w:pPr>
              <w:tabs>
                <w:tab w:val="left" w:pos="2955"/>
              </w:tabs>
              <w:spacing w:after="0" w:line="360" w:lineRule="auto"/>
              <w:rPr>
                <w:rFonts w:ascii="Arial" w:hAnsi="Arial" w:cs="Arial"/>
                <w:sz w:val="18"/>
                <w:szCs w:val="18"/>
                <w:lang w:val="en-US"/>
              </w:rPr>
            </w:pPr>
            <w:r w:rsidRPr="00773E76">
              <w:rPr>
                <w:rFonts w:ascii="Arial" w:hAnsi="Arial" w:cs="Arial"/>
                <w:sz w:val="18"/>
                <w:szCs w:val="18"/>
                <w:lang w:val="en-US"/>
              </w:rPr>
              <w:t xml:space="preserve"> DW              </w:t>
            </w:r>
            <w:r w:rsidR="00826B28" w:rsidRPr="00773E76">
              <w:rPr>
                <w:rFonts w:ascii="Arial" w:hAnsi="Arial" w:cs="Arial"/>
                <w:sz w:val="18"/>
                <w:szCs w:val="18"/>
                <w:lang w:val="en-US"/>
              </w:rPr>
              <w:t xml:space="preserve"> </w:t>
            </w:r>
            <w:r w:rsidR="00BE3E47" w:rsidRPr="00773E76">
              <w:rPr>
                <w:rFonts w:ascii="Arial" w:hAnsi="Arial" w:cs="Arial"/>
                <w:sz w:val="18"/>
                <w:szCs w:val="18"/>
                <w:lang w:val="en-US"/>
              </w:rPr>
              <w:t xml:space="preserve"> </w:t>
            </w:r>
            <w:r w:rsidR="00826B28" w:rsidRPr="00773E76">
              <w:rPr>
                <w:rFonts w:ascii="Arial" w:hAnsi="Arial" w:cs="Arial"/>
                <w:sz w:val="18"/>
                <w:szCs w:val="18"/>
                <w:lang w:val="en-US"/>
              </w:rPr>
              <w:t xml:space="preserve">  </w:t>
            </w:r>
            <w:r w:rsidRPr="00773E76">
              <w:rPr>
                <w:rFonts w:ascii="Arial" w:hAnsi="Arial" w:cs="Arial"/>
                <w:sz w:val="18"/>
                <w:szCs w:val="18"/>
                <w:lang w:val="en-US"/>
              </w:rPr>
              <w:t xml:space="preserve"> 2.8351</w:t>
            </w:r>
          </w:p>
          <w:p w:rsidR="004D7992" w:rsidRPr="00773E76" w:rsidRDefault="004D7992" w:rsidP="00D4249E">
            <w:pPr>
              <w:tabs>
                <w:tab w:val="left" w:pos="2955"/>
              </w:tabs>
              <w:spacing w:after="0" w:line="360" w:lineRule="auto"/>
              <w:rPr>
                <w:rFonts w:ascii="Arial" w:hAnsi="Arial" w:cs="Arial"/>
                <w:sz w:val="18"/>
                <w:szCs w:val="18"/>
                <w:lang w:val="en-US"/>
              </w:rPr>
            </w:pPr>
            <w:r w:rsidRPr="00773E76">
              <w:rPr>
                <w:rFonts w:ascii="Arial" w:hAnsi="Arial" w:cs="Arial"/>
                <w:sz w:val="18"/>
                <w:szCs w:val="18"/>
                <w:lang w:val="en-US"/>
              </w:rPr>
              <w:t xml:space="preserve"> Q(3,2)          </w:t>
            </w:r>
            <w:r w:rsidR="00BE3E47" w:rsidRPr="00773E76">
              <w:rPr>
                <w:rFonts w:ascii="Arial" w:hAnsi="Arial" w:cs="Arial"/>
                <w:sz w:val="18"/>
                <w:szCs w:val="18"/>
                <w:lang w:val="en-US"/>
              </w:rPr>
              <w:t xml:space="preserve">  </w:t>
            </w:r>
            <w:r w:rsidR="00826B28" w:rsidRPr="00773E76">
              <w:rPr>
                <w:rFonts w:ascii="Arial" w:hAnsi="Arial" w:cs="Arial"/>
                <w:sz w:val="18"/>
                <w:szCs w:val="18"/>
                <w:lang w:val="en-US"/>
              </w:rPr>
              <w:t xml:space="preserve">   </w:t>
            </w:r>
            <w:r w:rsidRPr="00773E76">
              <w:rPr>
                <w:rFonts w:ascii="Arial" w:hAnsi="Arial" w:cs="Arial"/>
                <w:sz w:val="18"/>
                <w:szCs w:val="18"/>
                <w:lang w:val="en-US"/>
              </w:rPr>
              <w:t>9.9311  (0.006974)</w:t>
            </w:r>
          </w:p>
          <w:p w:rsidR="004D7992" w:rsidRPr="00773E76" w:rsidRDefault="00E16F71" w:rsidP="00D4249E">
            <w:pPr>
              <w:tabs>
                <w:tab w:val="left" w:pos="2955"/>
              </w:tabs>
              <w:spacing w:after="0" w:line="360" w:lineRule="auto"/>
              <w:rPr>
                <w:rFonts w:ascii="Arial" w:hAnsi="Arial" w:cs="Arial"/>
                <w:sz w:val="18"/>
                <w:szCs w:val="18"/>
                <w:lang w:val="en-US"/>
              </w:rPr>
            </w:pPr>
            <w:r w:rsidRPr="00E16F71">
              <w:rPr>
                <w:rFonts w:ascii="Arial" w:hAnsi="Arial" w:cs="Arial"/>
                <w:noProof/>
                <w:sz w:val="18"/>
                <w:szCs w:val="18"/>
                <w:lang w:val="es-ES" w:eastAsia="es-ES"/>
              </w:rPr>
              <w:pict>
                <v:shape id="_x0000_s1060" type="#_x0000_t32" style="position:absolute;margin-left:-17.4pt;margin-top:14.45pt;width:288.9pt;height:0;z-index:251670528" o:connectortype="straight"/>
              </w:pict>
            </w:r>
            <w:r w:rsidR="004D7992" w:rsidRPr="00773E76">
              <w:rPr>
                <w:rFonts w:ascii="Arial" w:hAnsi="Arial" w:cs="Arial"/>
                <w:sz w:val="18"/>
                <w:szCs w:val="18"/>
                <w:lang w:val="en-US"/>
              </w:rPr>
              <w:t xml:space="preserve"> R^2          </w:t>
            </w:r>
            <w:r w:rsidR="00826B28" w:rsidRPr="00773E76">
              <w:rPr>
                <w:rFonts w:ascii="Arial" w:hAnsi="Arial" w:cs="Arial"/>
                <w:sz w:val="18"/>
                <w:szCs w:val="18"/>
                <w:lang w:val="en-US"/>
              </w:rPr>
              <w:t xml:space="preserve">   </w:t>
            </w:r>
            <w:r w:rsidR="00BE3E47" w:rsidRPr="00773E76">
              <w:rPr>
                <w:rFonts w:ascii="Arial" w:hAnsi="Arial" w:cs="Arial"/>
                <w:sz w:val="18"/>
                <w:szCs w:val="18"/>
                <w:lang w:val="en-US"/>
              </w:rPr>
              <w:t xml:space="preserve">   </w:t>
            </w:r>
            <w:r w:rsidR="00826B28" w:rsidRPr="00773E76">
              <w:rPr>
                <w:rFonts w:ascii="Arial" w:hAnsi="Arial" w:cs="Arial"/>
                <w:sz w:val="18"/>
                <w:szCs w:val="18"/>
                <w:lang w:val="en-US"/>
              </w:rPr>
              <w:t xml:space="preserve"> </w:t>
            </w:r>
            <w:r w:rsidR="004D7992" w:rsidRPr="00773E76">
              <w:rPr>
                <w:rFonts w:ascii="Arial" w:hAnsi="Arial" w:cs="Arial"/>
                <w:sz w:val="18"/>
                <w:szCs w:val="18"/>
                <w:lang w:val="en-US"/>
              </w:rPr>
              <w:t xml:space="preserve"> -0.060873</w:t>
            </w:r>
          </w:p>
        </w:tc>
      </w:tr>
      <w:tr w:rsidR="00826B28" w:rsidRPr="00BA0C22" w:rsidTr="00773E76">
        <w:trPr>
          <w:trHeight w:val="2488"/>
          <w:jc w:val="center"/>
        </w:trPr>
        <w:tc>
          <w:tcPr>
            <w:tcW w:w="5594" w:type="dxa"/>
          </w:tcPr>
          <w:p w:rsidR="00826B28" w:rsidRPr="00773E76" w:rsidRDefault="00826B28" w:rsidP="00D4249E">
            <w:pPr>
              <w:tabs>
                <w:tab w:val="left" w:pos="2955"/>
              </w:tabs>
              <w:spacing w:after="0" w:line="360" w:lineRule="auto"/>
              <w:rPr>
                <w:rFonts w:ascii="Arial" w:hAnsi="Arial" w:cs="Arial"/>
                <w:b/>
                <w:sz w:val="18"/>
                <w:szCs w:val="18"/>
                <w:lang w:val="en-US"/>
              </w:rPr>
            </w:pPr>
            <w:r w:rsidRPr="00773E76">
              <w:rPr>
                <w:rFonts w:ascii="Arial" w:hAnsi="Arial" w:cs="Arial"/>
                <w:sz w:val="18"/>
                <w:szCs w:val="18"/>
                <w:lang w:val="en-US"/>
              </w:rPr>
              <w:t xml:space="preserve"> </w:t>
            </w:r>
            <w:r w:rsidRPr="00773E76">
              <w:rPr>
                <w:rFonts w:ascii="Arial" w:hAnsi="Arial" w:cs="Arial"/>
                <w:b/>
                <w:sz w:val="18"/>
                <w:szCs w:val="18"/>
                <w:lang w:val="en-US"/>
              </w:rPr>
              <w:t>Variances of disturbances.</w:t>
            </w:r>
          </w:p>
          <w:p w:rsidR="00826B28" w:rsidRPr="00773E76" w:rsidRDefault="00826B28" w:rsidP="00D4249E">
            <w:pPr>
              <w:tabs>
                <w:tab w:val="left" w:pos="2955"/>
              </w:tabs>
              <w:spacing w:after="0" w:line="360" w:lineRule="auto"/>
              <w:rPr>
                <w:rFonts w:ascii="Arial" w:hAnsi="Arial" w:cs="Arial"/>
                <w:sz w:val="18"/>
                <w:szCs w:val="18"/>
                <w:lang w:val="en-US"/>
              </w:rPr>
            </w:pPr>
            <w:r w:rsidRPr="00773E76">
              <w:rPr>
                <w:rFonts w:ascii="Arial" w:hAnsi="Arial" w:cs="Arial"/>
                <w:sz w:val="18"/>
                <w:szCs w:val="18"/>
                <w:lang w:val="en-US"/>
              </w:rPr>
              <w:t xml:space="preserve">Component                     Value   </w:t>
            </w:r>
            <w:r w:rsidR="00D4249E" w:rsidRPr="00773E76">
              <w:rPr>
                <w:rFonts w:ascii="Arial" w:hAnsi="Arial" w:cs="Arial"/>
                <w:sz w:val="18"/>
                <w:szCs w:val="18"/>
                <w:lang w:val="en-US"/>
              </w:rPr>
              <w:t xml:space="preserve">       </w:t>
            </w:r>
            <w:r w:rsidRPr="00773E76">
              <w:rPr>
                <w:rFonts w:ascii="Arial" w:hAnsi="Arial" w:cs="Arial"/>
                <w:sz w:val="18"/>
                <w:szCs w:val="18"/>
                <w:lang w:val="en-US"/>
              </w:rPr>
              <w:t xml:space="preserve"> (q-ratio)</w:t>
            </w:r>
          </w:p>
          <w:p w:rsidR="00826B28" w:rsidRPr="00773E76" w:rsidRDefault="00826B28" w:rsidP="00D4249E">
            <w:pPr>
              <w:tabs>
                <w:tab w:val="left" w:pos="2955"/>
              </w:tabs>
              <w:spacing w:after="0" w:line="360" w:lineRule="auto"/>
              <w:rPr>
                <w:rFonts w:ascii="Arial" w:hAnsi="Arial" w:cs="Arial"/>
                <w:sz w:val="18"/>
                <w:szCs w:val="18"/>
                <w:lang w:val="en-US"/>
              </w:rPr>
            </w:pPr>
            <w:r w:rsidRPr="00773E76">
              <w:rPr>
                <w:rFonts w:ascii="Arial" w:hAnsi="Arial" w:cs="Arial"/>
                <w:sz w:val="18"/>
                <w:szCs w:val="18"/>
                <w:lang w:val="en-US"/>
              </w:rPr>
              <w:t>Level                             1.3525e+005 ( 1.0000)</w:t>
            </w:r>
          </w:p>
          <w:p w:rsidR="00826B28" w:rsidRPr="00773E76" w:rsidRDefault="00826B28" w:rsidP="00D4249E">
            <w:pPr>
              <w:tabs>
                <w:tab w:val="left" w:pos="2955"/>
              </w:tabs>
              <w:spacing w:after="0" w:line="360" w:lineRule="auto"/>
              <w:rPr>
                <w:rFonts w:ascii="Arial" w:hAnsi="Arial" w:cs="Arial"/>
                <w:sz w:val="18"/>
                <w:szCs w:val="18"/>
                <w:lang w:val="en-US"/>
              </w:rPr>
            </w:pPr>
            <w:r w:rsidRPr="00773E76">
              <w:rPr>
                <w:rFonts w:ascii="Arial" w:hAnsi="Arial" w:cs="Arial"/>
                <w:sz w:val="18"/>
                <w:szCs w:val="18"/>
                <w:lang w:val="en-US"/>
              </w:rPr>
              <w:t>Irregular                        0.00000</w:t>
            </w:r>
            <w:r w:rsidR="00586678" w:rsidRPr="00773E76">
              <w:rPr>
                <w:rFonts w:ascii="Arial" w:hAnsi="Arial" w:cs="Arial"/>
                <w:sz w:val="18"/>
                <w:szCs w:val="18"/>
                <w:lang w:val="en-US"/>
              </w:rPr>
              <w:t xml:space="preserve">        </w:t>
            </w:r>
            <w:r w:rsidR="00D4249E" w:rsidRPr="00773E76">
              <w:rPr>
                <w:rFonts w:ascii="Arial" w:hAnsi="Arial" w:cs="Arial"/>
                <w:sz w:val="18"/>
                <w:szCs w:val="18"/>
                <w:lang w:val="en-US"/>
              </w:rPr>
              <w:t xml:space="preserve"> </w:t>
            </w:r>
            <w:r w:rsidRPr="00773E76">
              <w:rPr>
                <w:rFonts w:ascii="Arial" w:hAnsi="Arial" w:cs="Arial"/>
                <w:sz w:val="18"/>
                <w:szCs w:val="18"/>
                <w:lang w:val="en-US"/>
              </w:rPr>
              <w:t xml:space="preserve"> ( 0.0000)</w:t>
            </w:r>
          </w:p>
          <w:p w:rsidR="00826B28" w:rsidRPr="00773E76" w:rsidRDefault="00826B28" w:rsidP="00D4249E">
            <w:pPr>
              <w:tabs>
                <w:tab w:val="left" w:pos="2955"/>
              </w:tabs>
              <w:spacing w:after="0" w:line="360" w:lineRule="auto"/>
              <w:rPr>
                <w:rFonts w:ascii="Arial" w:hAnsi="Arial" w:cs="Arial"/>
                <w:sz w:val="18"/>
                <w:szCs w:val="18"/>
                <w:lang w:val="en-US"/>
              </w:rPr>
            </w:pPr>
            <w:r w:rsidRPr="00773E76">
              <w:rPr>
                <w:rFonts w:ascii="Arial" w:hAnsi="Arial" w:cs="Arial"/>
                <w:sz w:val="18"/>
                <w:szCs w:val="18"/>
                <w:lang w:val="en-US"/>
              </w:rPr>
              <w:t>State vector analysis at period 2009(12)</w:t>
            </w:r>
          </w:p>
          <w:p w:rsidR="00826B28" w:rsidRPr="00773E76" w:rsidRDefault="00E16F71" w:rsidP="00D4249E">
            <w:pPr>
              <w:tabs>
                <w:tab w:val="left" w:pos="2955"/>
              </w:tabs>
              <w:spacing w:after="0" w:line="360" w:lineRule="auto"/>
              <w:rPr>
                <w:rFonts w:ascii="Arial" w:hAnsi="Arial" w:cs="Arial"/>
                <w:b/>
                <w:sz w:val="18"/>
                <w:szCs w:val="18"/>
                <w:lang w:val="en-US"/>
              </w:rPr>
            </w:pPr>
            <w:r w:rsidRPr="00E16F71">
              <w:rPr>
                <w:rFonts w:ascii="Arial" w:hAnsi="Arial" w:cs="Arial"/>
                <w:noProof/>
                <w:sz w:val="18"/>
                <w:szCs w:val="18"/>
                <w:lang w:val="es-ES" w:eastAsia="es-ES"/>
              </w:rPr>
              <w:pict>
                <v:shape id="_x0000_s1059" type="#_x0000_t202" style="position:absolute;margin-left:-44.15pt;margin-top:19.55pt;width:340.5pt;height:29.3pt;z-index:251669504;mso-width-relative:margin;mso-height-relative:margin" filled="f" stroked="f">
                  <v:textbox style="mso-next-textbox:#_x0000_s1059">
                    <w:txbxContent>
                      <w:p w:rsidR="00D908AB" w:rsidRPr="00D40B5C" w:rsidRDefault="00D908AB" w:rsidP="0026564F">
                        <w:pPr>
                          <w:spacing w:after="0" w:line="240" w:lineRule="auto"/>
                          <w:jc w:val="center"/>
                          <w:rPr>
                            <w:rFonts w:ascii="Arial" w:hAnsi="Arial" w:cs="Arial"/>
                            <w:i/>
                            <w:shadow/>
                            <w:sz w:val="16"/>
                            <w:szCs w:val="24"/>
                          </w:rPr>
                        </w:pPr>
                        <w:r w:rsidRPr="00D40B5C">
                          <w:rPr>
                            <w:rFonts w:ascii="Arial" w:hAnsi="Arial" w:cs="Arial"/>
                            <w:b/>
                            <w:i/>
                            <w:shadow/>
                            <w:sz w:val="16"/>
                            <w:szCs w:val="24"/>
                          </w:rPr>
                          <w:t>Fuente:</w:t>
                        </w:r>
                        <w:r w:rsidRPr="00D40B5C">
                          <w:rPr>
                            <w:rFonts w:ascii="Arial" w:hAnsi="Arial" w:cs="Arial"/>
                            <w:i/>
                            <w:shadow/>
                            <w:sz w:val="16"/>
                            <w:szCs w:val="24"/>
                          </w:rPr>
                          <w:t xml:space="preserve"> Muy Ilustre Municipalidad de Guayaquil Dirección de Salud e Higiene</w:t>
                        </w:r>
                      </w:p>
                      <w:p w:rsidR="00D908AB" w:rsidRPr="00D40B5C" w:rsidRDefault="00D908AB" w:rsidP="0026564F">
                        <w:pPr>
                          <w:spacing w:after="0" w:line="240" w:lineRule="auto"/>
                          <w:jc w:val="center"/>
                          <w:rPr>
                            <w:rFonts w:ascii="Arial" w:hAnsi="Arial" w:cs="Arial"/>
                            <w:i/>
                            <w:shadow/>
                            <w:sz w:val="16"/>
                            <w:szCs w:val="24"/>
                          </w:rPr>
                        </w:pPr>
                        <w:r w:rsidRPr="00D40B5C">
                          <w:rPr>
                            <w:rFonts w:ascii="Arial" w:hAnsi="Arial" w:cs="Arial"/>
                            <w:i/>
                            <w:shadow/>
                            <w:sz w:val="16"/>
                            <w:szCs w:val="24"/>
                          </w:rPr>
                          <w:t>Elaborado por: Richard Parra S.</w:t>
                        </w:r>
                      </w:p>
                      <w:p w:rsidR="00D908AB" w:rsidRDefault="00D908AB" w:rsidP="0026564F">
                        <w:pPr>
                          <w:rPr>
                            <w:lang w:val="es-ES"/>
                          </w:rPr>
                        </w:pPr>
                      </w:p>
                    </w:txbxContent>
                  </v:textbox>
                </v:shape>
              </w:pict>
            </w:r>
            <w:r w:rsidR="00826B28" w:rsidRPr="00773E76">
              <w:rPr>
                <w:rFonts w:ascii="Arial" w:hAnsi="Arial" w:cs="Arial"/>
                <w:sz w:val="18"/>
                <w:szCs w:val="18"/>
                <w:lang w:val="en-US"/>
              </w:rPr>
              <w:t xml:space="preserve"> - </w:t>
            </w:r>
            <w:proofErr w:type="gramStart"/>
            <w:r w:rsidR="00826B28" w:rsidRPr="00773E76">
              <w:rPr>
                <w:rFonts w:ascii="Arial" w:hAnsi="Arial" w:cs="Arial"/>
                <w:sz w:val="18"/>
                <w:szCs w:val="18"/>
                <w:lang w:val="en-US"/>
              </w:rPr>
              <w:t>level</w:t>
            </w:r>
            <w:proofErr w:type="gramEnd"/>
            <w:r w:rsidR="00826B28" w:rsidRPr="00773E76">
              <w:rPr>
                <w:rFonts w:ascii="Arial" w:hAnsi="Arial" w:cs="Arial"/>
                <w:sz w:val="18"/>
                <w:szCs w:val="18"/>
                <w:lang w:val="en-US"/>
              </w:rPr>
              <w:t xml:space="preserve"> is 1628 with stand.err .</w:t>
            </w:r>
            <w:proofErr w:type="spellStart"/>
            <w:r w:rsidR="00826B28" w:rsidRPr="00773E76">
              <w:rPr>
                <w:rFonts w:ascii="Arial" w:hAnsi="Arial" w:cs="Arial"/>
                <w:sz w:val="18"/>
                <w:szCs w:val="18"/>
                <w:lang w:val="en-US"/>
              </w:rPr>
              <w:t>NaN</w:t>
            </w:r>
            <w:proofErr w:type="spellEnd"/>
            <w:r w:rsidR="00826B28" w:rsidRPr="00773E76">
              <w:rPr>
                <w:rFonts w:ascii="Arial" w:hAnsi="Arial" w:cs="Arial"/>
                <w:sz w:val="18"/>
                <w:szCs w:val="18"/>
                <w:lang w:val="en-US"/>
              </w:rPr>
              <w:t>.</w:t>
            </w:r>
            <w:r w:rsidR="00826B28" w:rsidRPr="00773E76">
              <w:rPr>
                <w:rFonts w:ascii="Arial" w:hAnsi="Arial" w:cs="Arial"/>
                <w:sz w:val="18"/>
                <w:szCs w:val="18"/>
                <w:lang w:val="en-US"/>
              </w:rPr>
              <w:tab/>
            </w:r>
          </w:p>
        </w:tc>
      </w:tr>
    </w:tbl>
    <w:p w:rsidR="00AD0E1E" w:rsidRPr="00C8563E" w:rsidRDefault="00AD0E1E" w:rsidP="001565B3">
      <w:pPr>
        <w:tabs>
          <w:tab w:val="left" w:pos="2955"/>
        </w:tabs>
        <w:spacing w:after="0" w:line="480" w:lineRule="auto"/>
        <w:rPr>
          <w:rFonts w:ascii="Arial" w:hAnsi="Arial" w:cs="Arial"/>
          <w:sz w:val="18"/>
          <w:szCs w:val="18"/>
          <w:lang w:val="en-US"/>
        </w:rPr>
      </w:pPr>
    </w:p>
    <w:p w:rsidR="001213EE" w:rsidRPr="00C8563E" w:rsidRDefault="001213EE" w:rsidP="005F0537">
      <w:pPr>
        <w:tabs>
          <w:tab w:val="left" w:pos="2955"/>
        </w:tabs>
        <w:spacing w:line="480" w:lineRule="auto"/>
        <w:ind w:left="1701"/>
        <w:jc w:val="both"/>
        <w:rPr>
          <w:rFonts w:ascii="Arial" w:hAnsi="Arial" w:cs="Arial"/>
          <w:sz w:val="10"/>
          <w:szCs w:val="24"/>
          <w:lang w:val="en-US"/>
        </w:rPr>
      </w:pPr>
    </w:p>
    <w:p w:rsidR="00BE3E47" w:rsidRPr="00790F85" w:rsidRDefault="00BE3E47" w:rsidP="005F0537">
      <w:pPr>
        <w:tabs>
          <w:tab w:val="left" w:pos="2955"/>
        </w:tabs>
        <w:spacing w:line="480" w:lineRule="auto"/>
        <w:ind w:left="1701"/>
        <w:jc w:val="both"/>
        <w:rPr>
          <w:rFonts w:ascii="Arial" w:hAnsi="Arial" w:cs="Arial"/>
          <w:sz w:val="24"/>
          <w:szCs w:val="24"/>
          <w:lang w:val="es-EC"/>
        </w:rPr>
      </w:pPr>
      <w:r w:rsidRPr="00790F85">
        <w:rPr>
          <w:rFonts w:ascii="Arial" w:hAnsi="Arial" w:cs="Arial"/>
          <w:sz w:val="24"/>
          <w:szCs w:val="24"/>
          <w:lang w:val="es-EC"/>
        </w:rPr>
        <w:t>En el modelo 1, los valores de la varianzas de las perturbacion</w:t>
      </w:r>
      <w:r w:rsidR="00934C85">
        <w:rPr>
          <w:rFonts w:ascii="Arial" w:hAnsi="Arial" w:cs="Arial"/>
          <w:sz w:val="24"/>
          <w:szCs w:val="24"/>
          <w:lang w:val="es-EC"/>
        </w:rPr>
        <w:t>es consideran que este modelo</w:t>
      </w:r>
      <w:r w:rsidRPr="00790F85">
        <w:rPr>
          <w:rFonts w:ascii="Arial" w:hAnsi="Arial" w:cs="Arial"/>
          <w:sz w:val="24"/>
          <w:szCs w:val="24"/>
          <w:lang w:val="es-EC"/>
        </w:rPr>
        <w:t xml:space="preserve"> contiene componente irregular </w:t>
      </w:r>
      <w:r w:rsidR="00934C85">
        <w:rPr>
          <w:rFonts w:ascii="Arial" w:hAnsi="Arial" w:cs="Arial"/>
          <w:sz w:val="24"/>
          <w:szCs w:val="24"/>
          <w:lang w:val="es-EC"/>
        </w:rPr>
        <w:t>igual a</w:t>
      </w:r>
      <w:r w:rsidRPr="00790F85">
        <w:rPr>
          <w:rFonts w:ascii="Arial" w:hAnsi="Arial" w:cs="Arial"/>
          <w:sz w:val="24"/>
          <w:szCs w:val="24"/>
          <w:lang w:val="es-EC"/>
        </w:rPr>
        <w:t xml:space="preserve"> cero además tiene un nivel determinista, es decir:</w:t>
      </w:r>
    </w:p>
    <w:p w:rsidR="004A339F" w:rsidRPr="00790F85" w:rsidRDefault="00E16F71" w:rsidP="001565B3">
      <w:pPr>
        <w:autoSpaceDE w:val="0"/>
        <w:autoSpaceDN w:val="0"/>
        <w:adjustRightInd w:val="0"/>
        <w:spacing w:after="0" w:line="480" w:lineRule="auto"/>
        <w:jc w:val="both"/>
        <w:rPr>
          <w:rFonts w:ascii="Arial" w:eastAsiaTheme="minorEastAsia" w:hAnsi="Arial" w:cs="Arial"/>
          <w:sz w:val="24"/>
          <w:szCs w:val="24"/>
        </w:rPr>
      </w:pPr>
      <m:oMathPara>
        <m:oMath>
          <m:sSub>
            <m:sSubPr>
              <m:ctrlPr>
                <w:rPr>
                  <w:rFonts w:ascii="Cambria Math" w:hAnsi="Arial" w:cs="Arial"/>
                  <w:i/>
                  <w:sz w:val="24"/>
                  <w:szCs w:val="24"/>
                </w:rPr>
              </m:ctrlPr>
            </m:sSubPr>
            <m:e>
              <m:r>
                <w:rPr>
                  <w:rFonts w:ascii="Cambria Math" w:hAnsi="Cambria Math" w:cs="Arial"/>
                  <w:sz w:val="24"/>
                  <w:szCs w:val="24"/>
                </w:rPr>
                <m:t>y</m:t>
              </m:r>
            </m:e>
            <m:sub>
              <m:r>
                <w:rPr>
                  <w:rFonts w:ascii="Cambria Math" w:hAnsi="Cambria Math" w:cs="Arial"/>
                  <w:sz w:val="24"/>
                  <w:szCs w:val="24"/>
                </w:rPr>
                <m:t>t</m:t>
              </m:r>
            </m:sub>
          </m:sSub>
          <m:r>
            <w:rPr>
              <w:rFonts w:ascii="Cambria Math" w:hAnsi="Arial" w:cs="Arial"/>
              <w:sz w:val="24"/>
              <w:szCs w:val="24"/>
            </w:rPr>
            <m:t>=</m:t>
          </m:r>
          <m:sSub>
            <m:sSubPr>
              <m:ctrlPr>
                <w:rPr>
                  <w:rFonts w:ascii="Cambria Math" w:hAnsi="Arial" w:cs="Arial"/>
                  <w:i/>
                  <w:sz w:val="24"/>
                  <w:szCs w:val="24"/>
                </w:rPr>
              </m:ctrlPr>
            </m:sSubPr>
            <m:e>
              <m:r>
                <w:rPr>
                  <w:rFonts w:ascii="Cambria Math" w:hAnsi="Cambria Math" w:cs="Arial"/>
                  <w:sz w:val="24"/>
                  <w:szCs w:val="24"/>
                </w:rPr>
                <m:t>μ</m:t>
              </m:r>
            </m:e>
            <m:sub>
              <m:r>
                <w:rPr>
                  <w:rFonts w:ascii="Cambria Math" w:hAnsi="Cambria Math" w:cs="Arial"/>
                  <w:sz w:val="24"/>
                  <w:szCs w:val="24"/>
                </w:rPr>
                <m:t>t</m:t>
              </m:r>
            </m:sub>
          </m:sSub>
          <m:r>
            <w:rPr>
              <w:rFonts w:ascii="Cambria Math" w:hAnsi="Arial" w:cs="Arial"/>
              <w:sz w:val="24"/>
              <w:szCs w:val="24"/>
            </w:rPr>
            <m:t>+</m:t>
          </m:r>
          <m:sSub>
            <m:sSubPr>
              <m:ctrlPr>
                <w:rPr>
                  <w:rFonts w:ascii="Cambria Math" w:hAnsi="Arial" w:cs="Arial"/>
                  <w:i/>
                  <w:sz w:val="24"/>
                  <w:szCs w:val="24"/>
                </w:rPr>
              </m:ctrlPr>
            </m:sSubPr>
            <m:e>
              <m:r>
                <w:rPr>
                  <w:rFonts w:ascii="Cambria Math" w:hAnsi="Cambria Math" w:cs="Arial"/>
                  <w:sz w:val="24"/>
                  <w:szCs w:val="24"/>
                </w:rPr>
                <m:t>ε</m:t>
              </m:r>
            </m:e>
            <m:sub>
              <m:r>
                <w:rPr>
                  <w:rFonts w:ascii="Cambria Math" w:hAnsi="Cambria Math" w:cs="Arial"/>
                  <w:sz w:val="24"/>
                  <w:szCs w:val="24"/>
                </w:rPr>
                <m:t>t</m:t>
              </m:r>
            </m:sub>
          </m:sSub>
        </m:oMath>
      </m:oMathPara>
    </w:p>
    <w:p w:rsidR="004A339F" w:rsidRDefault="0026564F" w:rsidP="001565B3">
      <w:pPr>
        <w:autoSpaceDE w:val="0"/>
        <w:autoSpaceDN w:val="0"/>
        <w:adjustRightInd w:val="0"/>
        <w:spacing w:after="0" w:line="480" w:lineRule="auto"/>
        <w:jc w:val="both"/>
        <w:rPr>
          <w:rFonts w:ascii="Arial" w:eastAsiaTheme="minorEastAsia" w:hAnsi="Arial" w:cs="Arial"/>
          <w:sz w:val="24"/>
          <w:szCs w:val="24"/>
        </w:rPr>
      </w:pPr>
      <w:r>
        <w:rPr>
          <w:rFonts w:ascii="Arial" w:eastAsiaTheme="minorEastAsia" w:hAnsi="Arial" w:cs="Arial"/>
          <w:sz w:val="24"/>
          <w:szCs w:val="24"/>
        </w:rPr>
        <w:t xml:space="preserve">    </w:t>
      </w:r>
      <m:oMath>
        <m:sSub>
          <m:sSubPr>
            <m:ctrlPr>
              <w:rPr>
                <w:rFonts w:ascii="Cambria Math" w:hAnsi="Arial" w:cs="Arial"/>
                <w:i/>
                <w:sz w:val="24"/>
                <w:szCs w:val="24"/>
              </w:rPr>
            </m:ctrlPr>
          </m:sSubPr>
          <m:e>
            <m:r>
              <w:rPr>
                <w:rFonts w:ascii="Cambria Math" w:hAnsi="Arial" w:cs="Arial"/>
                <w:sz w:val="24"/>
                <w:szCs w:val="24"/>
              </w:rPr>
              <m:t xml:space="preserve">                                                  </m:t>
            </m:r>
            <m:r>
              <w:rPr>
                <w:rFonts w:ascii="Cambria Math" w:hAnsi="Cambria Math" w:cs="Arial"/>
                <w:sz w:val="24"/>
                <w:szCs w:val="24"/>
              </w:rPr>
              <m:t>μ</m:t>
            </m:r>
          </m:e>
          <m:sub>
            <m:r>
              <w:rPr>
                <w:rFonts w:ascii="Cambria Math" w:hAnsi="Cambria Math" w:cs="Arial"/>
                <w:sz w:val="24"/>
                <w:szCs w:val="24"/>
              </w:rPr>
              <m:t>t</m:t>
            </m:r>
          </m:sub>
        </m:sSub>
        <m:r>
          <w:rPr>
            <w:rFonts w:ascii="Cambria Math" w:hAnsi="Arial" w:cs="Arial"/>
            <w:sz w:val="24"/>
            <w:szCs w:val="24"/>
          </w:rPr>
          <m:t>=</m:t>
        </m:r>
        <m:sSub>
          <m:sSubPr>
            <m:ctrlPr>
              <w:rPr>
                <w:rFonts w:ascii="Cambria Math" w:hAnsi="Arial" w:cs="Arial"/>
                <w:i/>
                <w:sz w:val="24"/>
                <w:szCs w:val="24"/>
              </w:rPr>
            </m:ctrlPr>
          </m:sSubPr>
          <m:e>
            <m:r>
              <w:rPr>
                <w:rFonts w:ascii="Cambria Math" w:hAnsi="Cambria Math" w:cs="Arial"/>
                <w:sz w:val="24"/>
                <w:szCs w:val="24"/>
              </w:rPr>
              <m:t>μ</m:t>
            </m:r>
          </m:e>
          <m:sub>
            <m:r>
              <w:rPr>
                <w:rFonts w:ascii="Cambria Math" w:hAnsi="Cambria Math" w:cs="Arial"/>
                <w:sz w:val="24"/>
                <w:szCs w:val="24"/>
              </w:rPr>
              <m:t>t</m:t>
            </m:r>
            <m:r>
              <w:rPr>
                <w:rFonts w:ascii="Arial" w:hAnsi="Arial" w:cs="Arial"/>
                <w:sz w:val="24"/>
                <w:szCs w:val="24"/>
              </w:rPr>
              <m:t>-</m:t>
            </m:r>
            <m:r>
              <w:rPr>
                <w:rFonts w:ascii="Cambria Math" w:hAnsi="Arial" w:cs="Arial"/>
                <w:sz w:val="24"/>
                <w:szCs w:val="24"/>
              </w:rPr>
              <m:t>1</m:t>
            </m:r>
          </m:sub>
        </m:sSub>
        <m:r>
          <w:rPr>
            <w:rFonts w:ascii="Cambria Math" w:hAnsi="Arial" w:cs="Arial"/>
            <w:sz w:val="24"/>
            <w:szCs w:val="24"/>
          </w:rPr>
          <m:t>+</m:t>
        </m:r>
        <m:sSub>
          <m:sSubPr>
            <m:ctrlPr>
              <w:rPr>
                <w:rFonts w:ascii="Cambria Math" w:hAnsi="Arial" w:cs="Arial"/>
                <w:i/>
                <w:sz w:val="24"/>
                <w:szCs w:val="24"/>
              </w:rPr>
            </m:ctrlPr>
          </m:sSubPr>
          <m:e>
            <m:r>
              <w:rPr>
                <w:rFonts w:ascii="Cambria Math" w:hAnsi="Cambria Math" w:cs="Arial"/>
                <w:sz w:val="24"/>
                <w:szCs w:val="24"/>
              </w:rPr>
              <m:t>η</m:t>
            </m:r>
          </m:e>
          <m:sub>
            <m:r>
              <w:rPr>
                <w:rFonts w:ascii="Cambria Math" w:hAnsi="Cambria Math" w:cs="Arial"/>
                <w:sz w:val="24"/>
                <w:szCs w:val="24"/>
              </w:rPr>
              <m:t>t</m:t>
            </m:r>
          </m:sub>
        </m:sSub>
      </m:oMath>
      <w:r w:rsidR="004A339F" w:rsidRPr="00790F85">
        <w:rPr>
          <w:rFonts w:ascii="Arial" w:eastAsiaTheme="minorEastAsia" w:hAnsi="Arial" w:cs="Arial"/>
          <w:sz w:val="24"/>
          <w:szCs w:val="24"/>
        </w:rPr>
        <w:t xml:space="preserve">  </w:t>
      </w:r>
      <m:oMath>
        <m:r>
          <w:rPr>
            <w:rFonts w:ascii="Cambria Math" w:hAnsi="Cambria Math" w:cs="Arial"/>
            <w:sz w:val="24"/>
            <w:szCs w:val="24"/>
          </w:rPr>
          <m:t>para</m:t>
        </m:r>
        <m:r>
          <w:rPr>
            <w:rFonts w:ascii="Cambria Math" w:hAnsi="Arial" w:cs="Arial"/>
            <w:sz w:val="24"/>
            <w:szCs w:val="24"/>
          </w:rPr>
          <m:t xml:space="preserve"> </m:t>
        </m:r>
        <m:r>
          <w:rPr>
            <w:rFonts w:ascii="Cambria Math" w:hAnsi="Cambria Math" w:cs="Arial"/>
            <w:sz w:val="24"/>
            <w:szCs w:val="24"/>
          </w:rPr>
          <m:t>t</m:t>
        </m:r>
        <m:r>
          <w:rPr>
            <w:rFonts w:ascii="Cambria Math" w:hAnsi="Arial" w:cs="Arial"/>
            <w:sz w:val="24"/>
            <w:szCs w:val="24"/>
          </w:rPr>
          <m:t>=1,</m:t>
        </m:r>
        <m:r>
          <w:rPr>
            <w:rFonts w:ascii="Cambria Math" w:hAnsi="Arial" w:cs="Arial"/>
            <w:sz w:val="24"/>
            <w:szCs w:val="24"/>
          </w:rPr>
          <m:t>…</m:t>
        </m:r>
        <m:r>
          <w:rPr>
            <w:rFonts w:ascii="Cambria Math" w:hAnsi="Arial" w:cs="Arial"/>
            <w:sz w:val="24"/>
            <w:szCs w:val="24"/>
          </w:rPr>
          <m:t xml:space="preserve">., </m:t>
        </m:r>
        <m:r>
          <w:rPr>
            <w:rFonts w:ascii="Cambria Math" w:hAnsi="Cambria Math" w:cs="Arial"/>
            <w:sz w:val="24"/>
            <w:szCs w:val="24"/>
          </w:rPr>
          <m:t>n</m:t>
        </m:r>
      </m:oMath>
    </w:p>
    <w:p w:rsidR="001213EE" w:rsidRPr="00790F85" w:rsidRDefault="001213EE" w:rsidP="001565B3">
      <w:pPr>
        <w:autoSpaceDE w:val="0"/>
        <w:autoSpaceDN w:val="0"/>
        <w:adjustRightInd w:val="0"/>
        <w:spacing w:after="0" w:line="480" w:lineRule="auto"/>
        <w:jc w:val="both"/>
        <w:rPr>
          <w:rFonts w:ascii="Arial" w:eastAsiaTheme="minorEastAsia" w:hAnsi="Arial" w:cs="Arial"/>
          <w:sz w:val="24"/>
          <w:szCs w:val="24"/>
        </w:rPr>
      </w:pPr>
    </w:p>
    <w:p w:rsidR="001B2E09" w:rsidRDefault="00503BFF" w:rsidP="005F0537">
      <w:pPr>
        <w:tabs>
          <w:tab w:val="left" w:pos="2955"/>
        </w:tabs>
        <w:spacing w:line="480" w:lineRule="auto"/>
        <w:ind w:left="1701"/>
        <w:jc w:val="both"/>
        <w:rPr>
          <w:rFonts w:ascii="Arial" w:hAnsi="Arial" w:cs="Arial"/>
          <w:sz w:val="24"/>
          <w:szCs w:val="24"/>
        </w:rPr>
      </w:pPr>
      <w:r w:rsidRPr="00790F85">
        <w:rPr>
          <w:rFonts w:ascii="Arial" w:hAnsi="Arial" w:cs="Arial"/>
          <w:sz w:val="24"/>
          <w:szCs w:val="24"/>
        </w:rPr>
        <w:t>Observando</w:t>
      </w:r>
      <w:r w:rsidR="004129F9" w:rsidRPr="00790F85">
        <w:rPr>
          <w:rFonts w:ascii="Arial" w:hAnsi="Arial" w:cs="Arial"/>
          <w:sz w:val="24"/>
          <w:szCs w:val="24"/>
        </w:rPr>
        <w:t xml:space="preserve"> el valor del estadístico de Bowman-Shenton detallado en el modelo 1 descrito por la normalidad</w:t>
      </w:r>
      <w:r w:rsidR="00981EF3" w:rsidRPr="00790F85">
        <w:rPr>
          <w:rFonts w:ascii="Arial" w:hAnsi="Arial" w:cs="Arial"/>
          <w:sz w:val="24"/>
          <w:szCs w:val="24"/>
        </w:rPr>
        <w:t>,</w:t>
      </w:r>
      <w:r w:rsidR="004129F9" w:rsidRPr="00790F85">
        <w:rPr>
          <w:rFonts w:ascii="Arial" w:hAnsi="Arial" w:cs="Arial"/>
          <w:sz w:val="24"/>
          <w:szCs w:val="24"/>
        </w:rPr>
        <w:t xml:space="preserve"> el cual es </w:t>
      </w:r>
      <w:r w:rsidR="004129F9" w:rsidRPr="00790F85">
        <w:rPr>
          <w:rFonts w:ascii="Arial" w:hAnsi="Arial" w:cs="Arial"/>
          <w:b/>
          <w:sz w:val="24"/>
          <w:szCs w:val="24"/>
        </w:rPr>
        <w:t>1.4915</w:t>
      </w:r>
      <w:r w:rsidR="00806992">
        <w:rPr>
          <w:rFonts w:ascii="Arial" w:hAnsi="Arial" w:cs="Arial"/>
          <w:b/>
          <w:sz w:val="24"/>
          <w:szCs w:val="24"/>
        </w:rPr>
        <w:t>;</w:t>
      </w:r>
      <w:r w:rsidR="004129F9" w:rsidRPr="00790F85">
        <w:rPr>
          <w:rFonts w:ascii="Arial" w:hAnsi="Arial" w:cs="Arial"/>
          <w:sz w:val="24"/>
          <w:szCs w:val="24"/>
        </w:rPr>
        <w:t xml:space="preserve"> </w:t>
      </w:r>
      <w:r w:rsidR="00981EF3" w:rsidRPr="00790F85">
        <w:rPr>
          <w:rFonts w:ascii="Arial" w:hAnsi="Arial" w:cs="Arial"/>
          <w:sz w:val="24"/>
          <w:szCs w:val="24"/>
        </w:rPr>
        <w:t>siendo este menor</w:t>
      </w:r>
      <w:r w:rsidR="00E6448A" w:rsidRPr="00790F85">
        <w:rPr>
          <w:rFonts w:ascii="Arial" w:hAnsi="Arial" w:cs="Arial"/>
          <w:sz w:val="24"/>
          <w:szCs w:val="24"/>
        </w:rPr>
        <w:t xml:space="preserve"> que </w:t>
      </w:r>
      <w:r w:rsidR="00E6448A" w:rsidRPr="00790F85">
        <w:rPr>
          <w:rFonts w:ascii="Arial" w:hAnsi="Arial" w:cs="Arial"/>
          <w:b/>
          <w:sz w:val="24"/>
          <w:szCs w:val="24"/>
        </w:rPr>
        <w:t xml:space="preserve">5.991 </w:t>
      </w:r>
      <w:r w:rsidR="00981EF3" w:rsidRPr="00790F85">
        <w:rPr>
          <w:rFonts w:ascii="Arial" w:hAnsi="Arial" w:cs="Arial"/>
          <w:sz w:val="24"/>
          <w:szCs w:val="24"/>
        </w:rPr>
        <w:t xml:space="preserve"> se acepta la </w:t>
      </w:r>
      <w:r w:rsidR="00981EF3" w:rsidRPr="00EC35CF">
        <w:rPr>
          <w:rFonts w:ascii="Arial" w:hAnsi="Arial" w:cs="Arial"/>
          <w:sz w:val="24"/>
          <w:szCs w:val="24"/>
        </w:rPr>
        <w:t>hipótesis nula</w:t>
      </w:r>
      <w:r w:rsidR="00EC35CF">
        <w:rPr>
          <w:rFonts w:ascii="Arial" w:hAnsi="Arial" w:cs="Arial"/>
          <w:sz w:val="24"/>
          <w:szCs w:val="24"/>
        </w:rPr>
        <w:t xml:space="preserve">, </w:t>
      </w:r>
      <w:r w:rsidRPr="00790F85">
        <w:rPr>
          <w:rFonts w:ascii="Arial" w:hAnsi="Arial" w:cs="Arial"/>
          <w:sz w:val="24"/>
          <w:szCs w:val="24"/>
        </w:rPr>
        <w:t>mientras que</w:t>
      </w:r>
      <w:r w:rsidR="00D26A3F" w:rsidRPr="00790F85">
        <w:rPr>
          <w:rFonts w:ascii="Arial" w:hAnsi="Arial" w:cs="Arial"/>
          <w:sz w:val="24"/>
          <w:szCs w:val="24"/>
        </w:rPr>
        <w:t xml:space="preserve"> el</w:t>
      </w:r>
      <w:r w:rsidR="00981EF3" w:rsidRPr="00790F85">
        <w:rPr>
          <w:rFonts w:ascii="Arial" w:hAnsi="Arial" w:cs="Arial"/>
          <w:sz w:val="24"/>
          <w:szCs w:val="24"/>
        </w:rPr>
        <w:t xml:space="preserve"> estadístico </w:t>
      </w:r>
      <w:proofErr w:type="gramStart"/>
      <w:r w:rsidR="00981EF3" w:rsidRPr="00790F85">
        <w:rPr>
          <w:rFonts w:ascii="Arial" w:hAnsi="Arial" w:cs="Arial"/>
          <w:sz w:val="24"/>
          <w:szCs w:val="24"/>
        </w:rPr>
        <w:t>H</w:t>
      </w:r>
      <w:r w:rsidR="00E6448A" w:rsidRPr="00790F85">
        <w:rPr>
          <w:rFonts w:ascii="Arial" w:hAnsi="Arial" w:cs="Arial"/>
          <w:sz w:val="24"/>
          <w:szCs w:val="24"/>
        </w:rPr>
        <w:t>(</w:t>
      </w:r>
      <w:proofErr w:type="gramEnd"/>
      <w:r w:rsidR="00E6448A" w:rsidRPr="00790F85">
        <w:rPr>
          <w:rFonts w:ascii="Arial" w:hAnsi="Arial" w:cs="Arial"/>
          <w:sz w:val="24"/>
          <w:szCs w:val="24"/>
        </w:rPr>
        <w:t>11) = 0.62792 con</w:t>
      </w:r>
      <w:r w:rsidR="00D26A3F" w:rsidRPr="00790F85">
        <w:rPr>
          <w:rFonts w:ascii="Arial" w:hAnsi="Arial" w:cs="Arial"/>
          <w:sz w:val="24"/>
          <w:szCs w:val="24"/>
        </w:rPr>
        <w:t xml:space="preserve"> un va</w:t>
      </w:r>
      <w:r w:rsidR="005134DF">
        <w:rPr>
          <w:rFonts w:ascii="Arial" w:hAnsi="Arial" w:cs="Arial"/>
          <w:sz w:val="24"/>
          <w:szCs w:val="24"/>
        </w:rPr>
        <w:t>lor p asociado igual a 0.7737</w:t>
      </w:r>
      <w:r w:rsidR="00E6448A" w:rsidRPr="00790F85">
        <w:rPr>
          <w:rFonts w:ascii="Arial" w:hAnsi="Arial" w:cs="Arial"/>
          <w:sz w:val="24"/>
          <w:szCs w:val="24"/>
        </w:rPr>
        <w:t xml:space="preserve"> permite</w:t>
      </w:r>
      <w:r w:rsidR="00D26A3F" w:rsidRPr="00790F85">
        <w:rPr>
          <w:rFonts w:ascii="Arial" w:hAnsi="Arial" w:cs="Arial"/>
          <w:sz w:val="24"/>
          <w:szCs w:val="24"/>
        </w:rPr>
        <w:t xml:space="preserve"> acepta</w:t>
      </w:r>
      <w:r w:rsidR="00E6448A" w:rsidRPr="00790F85">
        <w:rPr>
          <w:rFonts w:ascii="Arial" w:hAnsi="Arial" w:cs="Arial"/>
          <w:sz w:val="24"/>
          <w:szCs w:val="24"/>
        </w:rPr>
        <w:t>r</w:t>
      </w:r>
      <w:r w:rsidR="00D26A3F" w:rsidRPr="00790F85">
        <w:rPr>
          <w:rFonts w:ascii="Arial" w:hAnsi="Arial" w:cs="Arial"/>
          <w:sz w:val="24"/>
          <w:szCs w:val="24"/>
        </w:rPr>
        <w:t xml:space="preserve"> la hipótesis nula bajo efecto</w:t>
      </w:r>
      <w:r w:rsidR="004B7219">
        <w:rPr>
          <w:rFonts w:ascii="Arial" w:hAnsi="Arial" w:cs="Arial"/>
          <w:sz w:val="24"/>
          <w:szCs w:val="24"/>
        </w:rPr>
        <w:t xml:space="preserve"> de homoscedasticidad el cual</w:t>
      </w:r>
      <w:r w:rsidR="00D26A3F" w:rsidRPr="00790F85">
        <w:rPr>
          <w:rFonts w:ascii="Arial" w:hAnsi="Arial" w:cs="Arial"/>
          <w:sz w:val="24"/>
          <w:szCs w:val="24"/>
        </w:rPr>
        <w:t xml:space="preserve"> indica que la varianza de cada perturbación  µ </w:t>
      </w:r>
      <w:r w:rsidR="00DE6B01" w:rsidRPr="00790F85">
        <w:rPr>
          <w:rFonts w:ascii="Arial" w:hAnsi="Arial" w:cs="Arial"/>
          <w:sz w:val="24"/>
          <w:szCs w:val="24"/>
        </w:rPr>
        <w:t xml:space="preserve">es una constante igual a </w:t>
      </w:r>
      <w:r w:rsidR="00D26A3F" w:rsidRPr="00790F85">
        <w:rPr>
          <w:rFonts w:ascii="Arial" w:hAnsi="Arial" w:cs="Arial"/>
          <w:sz w:val="24"/>
          <w:szCs w:val="24"/>
        </w:rPr>
        <w:t>σ</w:t>
      </w:r>
      <w:r w:rsidR="00DE6B01" w:rsidRPr="00790F85">
        <w:rPr>
          <w:rFonts w:ascii="Arial" w:hAnsi="Arial" w:cs="Arial"/>
          <w:sz w:val="24"/>
          <w:szCs w:val="24"/>
          <w:vertAlign w:val="superscript"/>
        </w:rPr>
        <w:t>2</w:t>
      </w:r>
      <w:r w:rsidR="00E6448A" w:rsidRPr="00790F85">
        <w:rPr>
          <w:rFonts w:ascii="Arial" w:hAnsi="Arial" w:cs="Arial"/>
          <w:sz w:val="24"/>
          <w:szCs w:val="24"/>
        </w:rPr>
        <w:t xml:space="preserve">. </w:t>
      </w:r>
    </w:p>
    <w:p w:rsidR="001B2E09" w:rsidRDefault="001B2E09" w:rsidP="005F0537">
      <w:pPr>
        <w:tabs>
          <w:tab w:val="left" w:pos="2955"/>
        </w:tabs>
        <w:spacing w:line="480" w:lineRule="auto"/>
        <w:ind w:left="1701"/>
        <w:jc w:val="both"/>
        <w:rPr>
          <w:rFonts w:ascii="Arial" w:hAnsi="Arial" w:cs="Arial"/>
          <w:sz w:val="24"/>
          <w:szCs w:val="24"/>
        </w:rPr>
      </w:pPr>
    </w:p>
    <w:p w:rsidR="001213EE" w:rsidRDefault="00E6448A" w:rsidP="005F0537">
      <w:pPr>
        <w:tabs>
          <w:tab w:val="left" w:pos="2955"/>
        </w:tabs>
        <w:spacing w:line="480" w:lineRule="auto"/>
        <w:ind w:left="1701"/>
        <w:jc w:val="both"/>
        <w:rPr>
          <w:rFonts w:ascii="Arial" w:hAnsi="Arial" w:cs="Arial"/>
          <w:sz w:val="24"/>
          <w:szCs w:val="24"/>
        </w:rPr>
      </w:pPr>
      <w:r w:rsidRPr="00790F85">
        <w:rPr>
          <w:rFonts w:ascii="Arial" w:hAnsi="Arial" w:cs="Arial"/>
          <w:sz w:val="24"/>
          <w:szCs w:val="24"/>
        </w:rPr>
        <w:t>Luego analizando</w:t>
      </w:r>
      <w:r w:rsidR="00DE6B01" w:rsidRPr="00790F85">
        <w:rPr>
          <w:rFonts w:ascii="Arial" w:hAnsi="Arial" w:cs="Arial"/>
          <w:sz w:val="24"/>
          <w:szCs w:val="24"/>
        </w:rPr>
        <w:t xml:space="preserve"> el estadístico de Llung-Box </w:t>
      </w:r>
      <w:r w:rsidRPr="00790F85">
        <w:rPr>
          <w:rFonts w:ascii="Arial" w:hAnsi="Arial" w:cs="Arial"/>
          <w:sz w:val="24"/>
          <w:szCs w:val="24"/>
        </w:rPr>
        <w:t xml:space="preserve">el cual </w:t>
      </w:r>
      <w:r w:rsidR="00DE6B01" w:rsidRPr="00790F85">
        <w:rPr>
          <w:rFonts w:ascii="Arial" w:hAnsi="Arial" w:cs="Arial"/>
          <w:sz w:val="24"/>
          <w:szCs w:val="24"/>
        </w:rPr>
        <w:t>tiene un valor de 9.9311 con un valor  p=0.006974</w:t>
      </w:r>
      <w:r w:rsidR="00FD1644" w:rsidRPr="00790F85">
        <w:rPr>
          <w:rFonts w:ascii="Arial" w:hAnsi="Arial" w:cs="Arial"/>
          <w:sz w:val="24"/>
          <w:szCs w:val="24"/>
        </w:rPr>
        <w:t xml:space="preserve"> dado que cae fuera de la región de aceptación se rechaza la hipótesis nula de no correlación en los residuos</w:t>
      </w:r>
      <w:r w:rsidRPr="00790F85">
        <w:rPr>
          <w:rFonts w:ascii="Arial" w:hAnsi="Arial" w:cs="Arial"/>
          <w:sz w:val="24"/>
          <w:szCs w:val="24"/>
        </w:rPr>
        <w:t>,</w:t>
      </w:r>
      <w:r w:rsidR="00FD1644" w:rsidRPr="00790F85">
        <w:rPr>
          <w:rFonts w:ascii="Arial" w:hAnsi="Arial" w:cs="Arial"/>
          <w:sz w:val="24"/>
          <w:szCs w:val="24"/>
        </w:rPr>
        <w:t xml:space="preserve"> por lo que este modelo</w:t>
      </w:r>
      <w:r w:rsidR="00B32A45" w:rsidRPr="00790F85">
        <w:rPr>
          <w:rFonts w:ascii="Arial" w:hAnsi="Arial" w:cs="Arial"/>
          <w:sz w:val="24"/>
          <w:szCs w:val="24"/>
        </w:rPr>
        <w:t xml:space="preserve"> indica la presencia de </w:t>
      </w:r>
      <w:r w:rsidR="007D1508">
        <w:rPr>
          <w:rFonts w:ascii="Arial" w:hAnsi="Arial" w:cs="Arial"/>
          <w:sz w:val="24"/>
          <w:szCs w:val="24"/>
        </w:rPr>
        <w:t>auto correlación</w:t>
      </w:r>
      <w:r w:rsidR="00BD0216">
        <w:rPr>
          <w:rFonts w:ascii="Arial" w:hAnsi="Arial" w:cs="Arial"/>
          <w:sz w:val="24"/>
          <w:szCs w:val="24"/>
        </w:rPr>
        <w:t>.</w:t>
      </w:r>
    </w:p>
    <w:p w:rsidR="00BE3E47" w:rsidRDefault="00BD0216" w:rsidP="005F0537">
      <w:pPr>
        <w:tabs>
          <w:tab w:val="left" w:pos="2955"/>
        </w:tabs>
        <w:spacing w:line="480" w:lineRule="auto"/>
        <w:ind w:left="1701"/>
        <w:jc w:val="both"/>
        <w:rPr>
          <w:rFonts w:ascii="Arial" w:hAnsi="Arial" w:cs="Arial"/>
          <w:b/>
          <w:sz w:val="24"/>
          <w:szCs w:val="24"/>
        </w:rPr>
      </w:pPr>
      <w:r>
        <w:rPr>
          <w:rFonts w:ascii="Arial" w:hAnsi="Arial" w:cs="Arial"/>
          <w:sz w:val="24"/>
          <w:szCs w:val="24"/>
        </w:rPr>
        <w:t>Dado los resultados en el estudio del modelo 1 por medio del estadístico de Llung-Box se puede determinar que este modelo no e</w:t>
      </w:r>
      <w:r w:rsidR="00D4249E">
        <w:rPr>
          <w:rFonts w:ascii="Arial" w:hAnsi="Arial" w:cs="Arial"/>
          <w:sz w:val="24"/>
          <w:szCs w:val="24"/>
        </w:rPr>
        <w:t>s adecuado para poder realizar</w:t>
      </w:r>
      <w:r>
        <w:rPr>
          <w:rFonts w:ascii="Arial" w:hAnsi="Arial" w:cs="Arial"/>
          <w:sz w:val="24"/>
          <w:szCs w:val="24"/>
        </w:rPr>
        <w:t xml:space="preserve"> predicciones.</w:t>
      </w:r>
      <w:r w:rsidR="00D26A3F" w:rsidRPr="00790F85">
        <w:rPr>
          <w:rFonts w:ascii="Arial" w:hAnsi="Arial" w:cs="Arial"/>
          <w:b/>
          <w:sz w:val="24"/>
          <w:szCs w:val="24"/>
        </w:rPr>
        <w:t xml:space="preserve"> </w:t>
      </w:r>
    </w:p>
    <w:p w:rsidR="00A31E61" w:rsidRPr="00622CDC" w:rsidRDefault="00622CDC" w:rsidP="000776AC">
      <w:pPr>
        <w:pStyle w:val="Prrafodelista"/>
        <w:numPr>
          <w:ilvl w:val="0"/>
          <w:numId w:val="8"/>
        </w:numPr>
        <w:spacing w:line="480" w:lineRule="auto"/>
        <w:ind w:left="1701" w:hanging="425"/>
        <w:jc w:val="both"/>
        <w:rPr>
          <w:rFonts w:ascii="Arial" w:hAnsi="Arial" w:cs="Arial"/>
          <w:b/>
          <w:sz w:val="24"/>
          <w:szCs w:val="24"/>
        </w:rPr>
      </w:pPr>
      <w:r w:rsidRPr="00622CDC">
        <w:rPr>
          <w:rFonts w:ascii="Arial" w:hAnsi="Arial" w:cs="Arial"/>
          <w:b/>
          <w:sz w:val="24"/>
          <w:szCs w:val="24"/>
        </w:rPr>
        <w:lastRenderedPageBreak/>
        <w:t>MODELO 2</w:t>
      </w:r>
    </w:p>
    <w:p w:rsidR="00622CDC" w:rsidRDefault="00C6699C" w:rsidP="005F0537">
      <w:pPr>
        <w:tabs>
          <w:tab w:val="left" w:pos="2955"/>
        </w:tabs>
        <w:spacing w:line="480" w:lineRule="auto"/>
        <w:ind w:left="1701"/>
        <w:jc w:val="both"/>
        <w:rPr>
          <w:rFonts w:ascii="Arial" w:hAnsi="Arial" w:cs="Arial"/>
          <w:sz w:val="24"/>
          <w:szCs w:val="24"/>
        </w:rPr>
      </w:pPr>
      <w:r w:rsidRPr="00790F85">
        <w:rPr>
          <w:rFonts w:ascii="Arial" w:hAnsi="Arial" w:cs="Arial"/>
          <w:sz w:val="24"/>
          <w:szCs w:val="24"/>
        </w:rPr>
        <w:t>E</w:t>
      </w:r>
      <w:r w:rsidR="001E1F0B">
        <w:rPr>
          <w:rFonts w:ascii="Arial" w:hAnsi="Arial" w:cs="Arial"/>
          <w:sz w:val="24"/>
          <w:szCs w:val="24"/>
        </w:rPr>
        <w:t>n el</w:t>
      </w:r>
      <w:r w:rsidR="00A31E61" w:rsidRPr="00790F85">
        <w:rPr>
          <w:rFonts w:ascii="Arial" w:hAnsi="Arial" w:cs="Arial"/>
          <w:sz w:val="24"/>
          <w:szCs w:val="24"/>
        </w:rPr>
        <w:t xml:space="preserve"> </w:t>
      </w:r>
      <w:r w:rsidRPr="00790F85">
        <w:rPr>
          <w:rFonts w:ascii="Arial" w:hAnsi="Arial" w:cs="Arial"/>
          <w:sz w:val="24"/>
          <w:szCs w:val="24"/>
        </w:rPr>
        <w:t xml:space="preserve">siguiente </w:t>
      </w:r>
      <w:r w:rsidR="001E1F0B">
        <w:rPr>
          <w:rFonts w:ascii="Arial" w:hAnsi="Arial" w:cs="Arial"/>
          <w:sz w:val="24"/>
          <w:szCs w:val="24"/>
        </w:rPr>
        <w:t>modelo estructural básico,</w:t>
      </w:r>
      <w:r w:rsidRPr="00790F85">
        <w:rPr>
          <w:rFonts w:ascii="Arial" w:hAnsi="Arial" w:cs="Arial"/>
          <w:sz w:val="24"/>
          <w:szCs w:val="24"/>
        </w:rPr>
        <w:t xml:space="preserve"> </w:t>
      </w:r>
      <w:r w:rsidR="00A31E61" w:rsidRPr="00790F85">
        <w:rPr>
          <w:rFonts w:ascii="Arial" w:hAnsi="Arial" w:cs="Arial"/>
          <w:sz w:val="24"/>
          <w:szCs w:val="24"/>
        </w:rPr>
        <w:t>denomina</w:t>
      </w:r>
      <w:r w:rsidR="00622CDC">
        <w:rPr>
          <w:rFonts w:ascii="Arial" w:hAnsi="Arial" w:cs="Arial"/>
          <w:sz w:val="24"/>
          <w:szCs w:val="24"/>
        </w:rPr>
        <w:t>d</w:t>
      </w:r>
      <w:r w:rsidR="00A31E61" w:rsidRPr="00790F85">
        <w:rPr>
          <w:rFonts w:ascii="Arial" w:hAnsi="Arial" w:cs="Arial"/>
          <w:sz w:val="24"/>
          <w:szCs w:val="24"/>
        </w:rPr>
        <w:t xml:space="preserve">o </w:t>
      </w:r>
      <w:r w:rsidR="00622CDC">
        <w:rPr>
          <w:rFonts w:ascii="Arial" w:hAnsi="Arial" w:cs="Arial"/>
          <w:sz w:val="24"/>
          <w:szCs w:val="24"/>
        </w:rPr>
        <w:t>modelo 2</w:t>
      </w:r>
      <w:r w:rsidR="001E1F0B">
        <w:rPr>
          <w:rFonts w:ascii="Arial" w:hAnsi="Arial" w:cs="Arial"/>
          <w:sz w:val="24"/>
          <w:szCs w:val="24"/>
        </w:rPr>
        <w:t xml:space="preserve"> </w:t>
      </w:r>
      <w:r w:rsidR="00A31E61" w:rsidRPr="00790F85">
        <w:rPr>
          <w:rFonts w:ascii="Arial" w:hAnsi="Arial" w:cs="Arial"/>
          <w:sz w:val="24"/>
          <w:szCs w:val="24"/>
        </w:rPr>
        <w:t xml:space="preserve"> analizaremos los hiperparámetros estimados  en las varianzas de las perturbaciones  del componente irregular del nivel</w:t>
      </w:r>
      <w:r w:rsidRPr="00790F85">
        <w:rPr>
          <w:rFonts w:ascii="Arial" w:hAnsi="Arial" w:cs="Arial"/>
          <w:sz w:val="24"/>
          <w:szCs w:val="24"/>
        </w:rPr>
        <w:t xml:space="preserve"> y la pendiente</w:t>
      </w:r>
      <w:r w:rsidR="00A31E61" w:rsidRPr="00790F85">
        <w:rPr>
          <w:rFonts w:ascii="Arial" w:hAnsi="Arial" w:cs="Arial"/>
          <w:sz w:val="24"/>
          <w:szCs w:val="24"/>
        </w:rPr>
        <w:t>.</w:t>
      </w:r>
      <w:r w:rsidRPr="00790F85">
        <w:rPr>
          <w:rFonts w:ascii="Arial" w:hAnsi="Arial" w:cs="Arial"/>
          <w:sz w:val="24"/>
          <w:szCs w:val="24"/>
        </w:rPr>
        <w:t xml:space="preserve"> Donde l</w:t>
      </w:r>
      <w:r w:rsidR="00A31E61" w:rsidRPr="00790F85">
        <w:rPr>
          <w:rFonts w:ascii="Arial" w:hAnsi="Arial" w:cs="Arial"/>
          <w:sz w:val="24"/>
          <w:szCs w:val="24"/>
        </w:rPr>
        <w:t xml:space="preserve">os resultados </w:t>
      </w:r>
      <w:r w:rsidRPr="00790F85">
        <w:rPr>
          <w:rFonts w:ascii="Arial" w:hAnsi="Arial" w:cs="Arial"/>
          <w:sz w:val="24"/>
          <w:szCs w:val="24"/>
        </w:rPr>
        <w:t>que se obtengan</w:t>
      </w:r>
      <w:r w:rsidR="00A31E61" w:rsidRPr="00790F85">
        <w:rPr>
          <w:rFonts w:ascii="Arial" w:hAnsi="Arial" w:cs="Arial"/>
          <w:sz w:val="24"/>
          <w:szCs w:val="24"/>
        </w:rPr>
        <w:t xml:space="preserve"> en este modelo por medio de las estimac</w:t>
      </w:r>
      <w:r w:rsidRPr="00790F85">
        <w:rPr>
          <w:rFonts w:ascii="Arial" w:hAnsi="Arial" w:cs="Arial"/>
          <w:sz w:val="24"/>
          <w:szCs w:val="24"/>
        </w:rPr>
        <w:t xml:space="preserve">iones nos </w:t>
      </w:r>
      <w:r w:rsidR="00AD0E1E" w:rsidRPr="00790F85">
        <w:rPr>
          <w:rFonts w:ascii="Arial" w:hAnsi="Arial" w:cs="Arial"/>
          <w:sz w:val="24"/>
          <w:szCs w:val="24"/>
        </w:rPr>
        <w:t>ayudaran</w:t>
      </w:r>
      <w:r w:rsidR="00290621" w:rsidRPr="00790F85">
        <w:rPr>
          <w:rFonts w:ascii="Arial" w:hAnsi="Arial" w:cs="Arial"/>
          <w:sz w:val="24"/>
          <w:szCs w:val="24"/>
        </w:rPr>
        <w:t xml:space="preserve"> a definir si este es el adecuado</w:t>
      </w:r>
      <w:r w:rsidR="00A31E61" w:rsidRPr="00790F85">
        <w:rPr>
          <w:rFonts w:ascii="Arial" w:hAnsi="Arial" w:cs="Arial"/>
          <w:sz w:val="24"/>
          <w:szCs w:val="24"/>
        </w:rPr>
        <w:t>. Las estimaciones estadísticas obtenidas en el model</w:t>
      </w:r>
      <w:r w:rsidR="0004632B">
        <w:rPr>
          <w:rFonts w:ascii="Arial" w:hAnsi="Arial" w:cs="Arial"/>
          <w:sz w:val="24"/>
          <w:szCs w:val="24"/>
        </w:rPr>
        <w:t>o están resumidas  en la tabla 3</w:t>
      </w:r>
      <w:r w:rsidR="00FE74FA">
        <w:rPr>
          <w:rFonts w:ascii="Arial" w:hAnsi="Arial" w:cs="Arial"/>
          <w:sz w:val="24"/>
          <w:szCs w:val="24"/>
        </w:rPr>
        <w:t>.3.</w:t>
      </w:r>
    </w:p>
    <w:p w:rsidR="00197D95" w:rsidRDefault="00197D95" w:rsidP="005F0537">
      <w:pPr>
        <w:tabs>
          <w:tab w:val="left" w:pos="2955"/>
        </w:tabs>
        <w:spacing w:line="480" w:lineRule="auto"/>
        <w:ind w:left="1701"/>
        <w:jc w:val="both"/>
        <w:rPr>
          <w:rFonts w:ascii="Arial" w:hAnsi="Arial" w:cs="Arial"/>
          <w:sz w:val="24"/>
          <w:szCs w:val="24"/>
        </w:rPr>
      </w:pPr>
    </w:p>
    <w:p w:rsidR="00FB11C4" w:rsidRPr="00790F85" w:rsidRDefault="00FB11C4" w:rsidP="00FB11C4">
      <w:pPr>
        <w:tabs>
          <w:tab w:val="left" w:pos="2955"/>
        </w:tabs>
        <w:spacing w:line="480" w:lineRule="auto"/>
        <w:ind w:left="1701"/>
        <w:jc w:val="both"/>
        <w:rPr>
          <w:rFonts w:ascii="Arial" w:hAnsi="Arial" w:cs="Arial"/>
          <w:sz w:val="24"/>
          <w:szCs w:val="24"/>
          <w:lang w:val="es-EC"/>
        </w:rPr>
      </w:pPr>
      <w:r w:rsidRPr="00790F85">
        <w:rPr>
          <w:rFonts w:ascii="Arial" w:hAnsi="Arial" w:cs="Arial"/>
          <w:sz w:val="24"/>
          <w:szCs w:val="24"/>
          <w:lang w:val="es-EC"/>
        </w:rPr>
        <w:t xml:space="preserve">En el modelo 2, los valores de la varianzas de las perturbaciones consideran que este modelo contiene componente irregular igual a 44787 y nivel igual 42428 mientras que la pendiente es igual a cero el cual lo podemos denotar en </w:t>
      </w:r>
      <w:r>
        <w:rPr>
          <w:rFonts w:ascii="Arial" w:hAnsi="Arial" w:cs="Arial"/>
          <w:sz w:val="24"/>
          <w:szCs w:val="24"/>
          <w:lang w:val="es-EC"/>
        </w:rPr>
        <w:t>el gráfico 3.3</w:t>
      </w:r>
      <w:r w:rsidRPr="00790F85">
        <w:rPr>
          <w:rFonts w:ascii="Arial" w:hAnsi="Arial" w:cs="Arial"/>
          <w:sz w:val="24"/>
          <w:szCs w:val="24"/>
          <w:lang w:val="es-EC"/>
        </w:rPr>
        <w:t>, así tenemos la ecuación:</w:t>
      </w:r>
    </w:p>
    <w:p w:rsidR="00FB11C4" w:rsidRPr="00790F85" w:rsidRDefault="00E16F71" w:rsidP="00FB11C4">
      <w:pPr>
        <w:autoSpaceDE w:val="0"/>
        <w:autoSpaceDN w:val="0"/>
        <w:adjustRightInd w:val="0"/>
        <w:spacing w:after="0" w:line="480" w:lineRule="auto"/>
        <w:rPr>
          <w:rFonts w:ascii="Arial" w:eastAsiaTheme="minorEastAsia" w:hAnsi="Arial" w:cs="Arial"/>
          <w:sz w:val="24"/>
          <w:szCs w:val="24"/>
        </w:rPr>
      </w:pPr>
      <m:oMathPara>
        <m:oMath>
          <m:sSub>
            <m:sSubPr>
              <m:ctrlPr>
                <w:rPr>
                  <w:rFonts w:ascii="Cambria Math" w:hAnsi="Arial" w:cs="Arial"/>
                  <w:i/>
                  <w:sz w:val="24"/>
                  <w:szCs w:val="24"/>
                </w:rPr>
              </m:ctrlPr>
            </m:sSubPr>
            <m:e>
              <m:r>
                <w:rPr>
                  <w:rFonts w:ascii="Cambria Math" w:hAnsi="Cambria Math" w:cs="Arial"/>
                  <w:sz w:val="24"/>
                  <w:szCs w:val="24"/>
                </w:rPr>
                <m:t>y</m:t>
              </m:r>
            </m:e>
            <m:sub>
              <m:r>
                <w:rPr>
                  <w:rFonts w:ascii="Cambria Math" w:hAnsi="Cambria Math" w:cs="Arial"/>
                  <w:sz w:val="24"/>
                  <w:szCs w:val="24"/>
                </w:rPr>
                <m:t>t</m:t>
              </m:r>
            </m:sub>
          </m:sSub>
          <m:r>
            <w:rPr>
              <w:rFonts w:ascii="Cambria Math" w:hAnsi="Arial" w:cs="Arial"/>
              <w:sz w:val="24"/>
              <w:szCs w:val="24"/>
            </w:rPr>
            <m:t>=</m:t>
          </m:r>
          <m:sSub>
            <m:sSubPr>
              <m:ctrlPr>
                <w:rPr>
                  <w:rFonts w:ascii="Cambria Math" w:hAnsi="Arial" w:cs="Arial"/>
                  <w:i/>
                  <w:sz w:val="24"/>
                  <w:szCs w:val="24"/>
                </w:rPr>
              </m:ctrlPr>
            </m:sSubPr>
            <m:e>
              <m:r>
                <w:rPr>
                  <w:rFonts w:ascii="Cambria Math" w:hAnsi="Cambria Math" w:cs="Arial"/>
                  <w:sz w:val="24"/>
                  <w:szCs w:val="24"/>
                </w:rPr>
                <m:t>μ</m:t>
              </m:r>
            </m:e>
            <m:sub>
              <m:r>
                <w:rPr>
                  <w:rFonts w:ascii="Cambria Math" w:hAnsi="Cambria Math" w:cs="Arial"/>
                  <w:sz w:val="24"/>
                  <w:szCs w:val="24"/>
                </w:rPr>
                <m:t>t</m:t>
              </m:r>
            </m:sub>
          </m:sSub>
          <m:r>
            <w:rPr>
              <w:rFonts w:ascii="Cambria Math" w:hAnsi="Arial" w:cs="Arial"/>
              <w:sz w:val="24"/>
              <w:szCs w:val="24"/>
            </w:rPr>
            <m:t>+</m:t>
          </m:r>
          <m:sSub>
            <m:sSubPr>
              <m:ctrlPr>
                <w:rPr>
                  <w:rFonts w:ascii="Cambria Math" w:hAnsi="Arial" w:cs="Arial"/>
                  <w:i/>
                  <w:sz w:val="24"/>
                  <w:szCs w:val="24"/>
                </w:rPr>
              </m:ctrlPr>
            </m:sSubPr>
            <m:e>
              <m:r>
                <w:rPr>
                  <w:rFonts w:ascii="Cambria Math" w:hAnsi="Cambria Math" w:cs="Arial"/>
                  <w:sz w:val="24"/>
                  <w:szCs w:val="24"/>
                </w:rPr>
                <m:t>ε</m:t>
              </m:r>
            </m:e>
            <m:sub>
              <m:r>
                <w:rPr>
                  <w:rFonts w:ascii="Cambria Math" w:hAnsi="Cambria Math" w:cs="Arial"/>
                  <w:sz w:val="24"/>
                  <w:szCs w:val="24"/>
                </w:rPr>
                <m:t>t</m:t>
              </m:r>
            </m:sub>
          </m:sSub>
        </m:oMath>
      </m:oMathPara>
    </w:p>
    <w:p w:rsidR="00FB11C4" w:rsidRPr="00790F85" w:rsidRDefault="00FB11C4" w:rsidP="00FB11C4">
      <w:pPr>
        <w:autoSpaceDE w:val="0"/>
        <w:autoSpaceDN w:val="0"/>
        <w:adjustRightInd w:val="0"/>
        <w:spacing w:after="0" w:line="480" w:lineRule="auto"/>
        <w:rPr>
          <w:rFonts w:ascii="Arial" w:hAnsi="Arial" w:cs="Arial"/>
          <w:sz w:val="24"/>
          <w:szCs w:val="24"/>
        </w:rPr>
      </w:pPr>
      <w:r w:rsidRPr="00790F85">
        <w:rPr>
          <w:rFonts w:ascii="Arial" w:hAnsi="Arial" w:cs="Arial"/>
          <w:sz w:val="24"/>
          <w:szCs w:val="24"/>
        </w:rPr>
        <w:t xml:space="preserve">     </w:t>
      </w:r>
      <w:r>
        <w:rPr>
          <w:rFonts w:ascii="Arial" w:hAnsi="Arial" w:cs="Arial"/>
          <w:sz w:val="24"/>
          <w:szCs w:val="24"/>
        </w:rPr>
        <w:t xml:space="preserve">                         </w:t>
      </w:r>
      <m:oMath>
        <m:r>
          <w:rPr>
            <w:rFonts w:ascii="Cambria Math" w:hAnsi="Arial" w:cs="Arial"/>
            <w:sz w:val="24"/>
            <w:szCs w:val="24"/>
          </w:rPr>
          <m:t xml:space="preserve">                 </m:t>
        </m:r>
        <m:sSub>
          <m:sSubPr>
            <m:ctrlPr>
              <w:rPr>
                <w:rFonts w:ascii="Cambria Math" w:hAnsi="Arial" w:cs="Arial"/>
                <w:i/>
                <w:sz w:val="24"/>
                <w:szCs w:val="24"/>
              </w:rPr>
            </m:ctrlPr>
          </m:sSubPr>
          <m:e>
            <m:r>
              <w:rPr>
                <w:rFonts w:ascii="Cambria Math" w:hAnsi="Arial" w:cs="Arial"/>
                <w:sz w:val="24"/>
                <w:szCs w:val="24"/>
              </w:rPr>
              <m:t xml:space="preserve">   </m:t>
            </m:r>
            <m:r>
              <w:rPr>
                <w:rFonts w:ascii="Cambria Math" w:hAnsi="Cambria Math" w:cs="Arial"/>
                <w:sz w:val="24"/>
                <w:szCs w:val="24"/>
              </w:rPr>
              <m:t>μ</m:t>
            </m:r>
          </m:e>
          <m:sub>
            <m:r>
              <w:rPr>
                <w:rFonts w:ascii="Cambria Math" w:hAnsi="Cambria Math" w:cs="Arial"/>
                <w:sz w:val="24"/>
                <w:szCs w:val="24"/>
              </w:rPr>
              <m:t>t</m:t>
            </m:r>
          </m:sub>
        </m:sSub>
        <m:r>
          <w:rPr>
            <w:rFonts w:ascii="Cambria Math" w:hAnsi="Arial" w:cs="Arial"/>
            <w:sz w:val="24"/>
            <w:szCs w:val="24"/>
          </w:rPr>
          <m:t>=</m:t>
        </m:r>
        <m:sSub>
          <m:sSubPr>
            <m:ctrlPr>
              <w:rPr>
                <w:rFonts w:ascii="Cambria Math" w:hAnsi="Arial" w:cs="Arial"/>
                <w:i/>
                <w:sz w:val="24"/>
                <w:szCs w:val="24"/>
              </w:rPr>
            </m:ctrlPr>
          </m:sSubPr>
          <m:e>
            <m:r>
              <w:rPr>
                <w:rFonts w:ascii="Cambria Math" w:hAnsi="Cambria Math" w:cs="Arial"/>
                <w:sz w:val="24"/>
                <w:szCs w:val="24"/>
              </w:rPr>
              <m:t>μ</m:t>
            </m:r>
          </m:e>
          <m:sub>
            <m:r>
              <w:rPr>
                <w:rFonts w:ascii="Cambria Math" w:hAnsi="Cambria Math" w:cs="Arial"/>
                <w:sz w:val="24"/>
                <w:szCs w:val="24"/>
              </w:rPr>
              <m:t>t</m:t>
            </m:r>
            <m:r>
              <w:rPr>
                <w:rFonts w:ascii="Arial" w:hAnsi="Arial" w:cs="Arial"/>
                <w:sz w:val="24"/>
                <w:szCs w:val="24"/>
              </w:rPr>
              <m:t>-</m:t>
            </m:r>
            <m:r>
              <w:rPr>
                <w:rFonts w:ascii="Cambria Math" w:hAnsi="Arial" w:cs="Arial"/>
                <w:sz w:val="24"/>
                <w:szCs w:val="24"/>
              </w:rPr>
              <m:t>1</m:t>
            </m:r>
          </m:sub>
        </m:sSub>
        <m:r>
          <w:rPr>
            <w:rFonts w:ascii="Cambria Math" w:hAnsi="Arial" w:cs="Arial"/>
            <w:sz w:val="24"/>
            <w:szCs w:val="24"/>
          </w:rPr>
          <m:t>+</m:t>
        </m:r>
        <m:sSub>
          <m:sSubPr>
            <m:ctrlPr>
              <w:rPr>
                <w:rFonts w:ascii="Cambria Math" w:hAnsi="Arial" w:cs="Arial"/>
                <w:i/>
                <w:sz w:val="24"/>
                <w:szCs w:val="24"/>
              </w:rPr>
            </m:ctrlPr>
          </m:sSubPr>
          <m:e>
            <m:r>
              <w:rPr>
                <w:rFonts w:ascii="Cambria Math" w:hAnsi="Cambria Math" w:cs="Arial"/>
                <w:sz w:val="24"/>
                <w:szCs w:val="24"/>
              </w:rPr>
              <m:t>β</m:t>
            </m:r>
          </m:e>
          <m:sub>
            <m:r>
              <w:rPr>
                <w:rFonts w:ascii="Cambria Math" w:hAnsi="Cambria Math" w:cs="Arial"/>
                <w:sz w:val="24"/>
                <w:szCs w:val="24"/>
              </w:rPr>
              <m:t>t</m:t>
            </m:r>
            <m:r>
              <w:rPr>
                <w:rFonts w:ascii="Arial" w:hAnsi="Arial" w:cs="Arial"/>
                <w:sz w:val="24"/>
                <w:szCs w:val="24"/>
              </w:rPr>
              <m:t>-</m:t>
            </m:r>
            <m:r>
              <w:rPr>
                <w:rFonts w:ascii="Cambria Math" w:hAnsi="Arial" w:cs="Arial"/>
                <w:sz w:val="24"/>
                <w:szCs w:val="24"/>
              </w:rPr>
              <m:t>1</m:t>
            </m:r>
          </m:sub>
        </m:sSub>
        <m:r>
          <w:rPr>
            <w:rFonts w:ascii="Cambria Math" w:hAnsi="Arial" w:cs="Arial"/>
            <w:sz w:val="24"/>
            <w:szCs w:val="24"/>
          </w:rPr>
          <m:t>+</m:t>
        </m:r>
        <m:sSub>
          <m:sSubPr>
            <m:ctrlPr>
              <w:rPr>
                <w:rFonts w:ascii="Cambria Math" w:hAnsi="Arial" w:cs="Arial"/>
                <w:i/>
                <w:sz w:val="24"/>
                <w:szCs w:val="24"/>
              </w:rPr>
            </m:ctrlPr>
          </m:sSubPr>
          <m:e>
            <m:r>
              <w:rPr>
                <w:rFonts w:ascii="Cambria Math" w:hAnsi="Cambria Math" w:cs="Arial"/>
                <w:sz w:val="24"/>
                <w:szCs w:val="24"/>
              </w:rPr>
              <m:t>η</m:t>
            </m:r>
          </m:e>
          <m:sub>
            <m:r>
              <w:rPr>
                <w:rFonts w:ascii="Cambria Math" w:hAnsi="Cambria Math" w:cs="Arial"/>
                <w:sz w:val="24"/>
                <w:szCs w:val="24"/>
              </w:rPr>
              <m:t>t</m:t>
            </m:r>
          </m:sub>
        </m:sSub>
      </m:oMath>
      <w:r>
        <w:rPr>
          <w:rFonts w:ascii="Arial" w:eastAsiaTheme="minorEastAsia" w:hAnsi="Arial" w:cs="Arial"/>
          <w:sz w:val="24"/>
          <w:szCs w:val="24"/>
        </w:rPr>
        <w:t xml:space="preserve">            </w:t>
      </w:r>
      <m:oMath>
        <m:sSub>
          <m:sSubPr>
            <m:ctrlPr>
              <w:rPr>
                <w:rFonts w:ascii="Cambria Math" w:hAnsi="Arial" w:cs="Arial"/>
                <w:i/>
                <w:sz w:val="24"/>
                <w:szCs w:val="24"/>
              </w:rPr>
            </m:ctrlPr>
          </m:sSubPr>
          <m:e>
            <m:r>
              <w:rPr>
                <w:rFonts w:ascii="Cambria Math" w:hAnsi="Arial" w:cs="Arial"/>
                <w:sz w:val="24"/>
                <w:szCs w:val="24"/>
              </w:rPr>
              <m:t xml:space="preserve">                                                               </m:t>
            </m:r>
            <m:r>
              <w:rPr>
                <w:rFonts w:ascii="Cambria Math" w:hAnsi="Cambria Math" w:cs="Arial"/>
                <w:sz w:val="24"/>
                <w:szCs w:val="24"/>
              </w:rPr>
              <m:t>β</m:t>
            </m:r>
          </m:e>
          <m:sub>
            <m:r>
              <w:rPr>
                <w:rFonts w:ascii="Cambria Math" w:hAnsi="Cambria Math" w:cs="Arial"/>
                <w:sz w:val="24"/>
                <w:szCs w:val="24"/>
              </w:rPr>
              <m:t>t</m:t>
            </m:r>
          </m:sub>
        </m:sSub>
        <m:r>
          <w:rPr>
            <w:rFonts w:ascii="Cambria Math" w:hAnsi="Arial" w:cs="Arial"/>
            <w:sz w:val="24"/>
            <w:szCs w:val="24"/>
          </w:rPr>
          <m:t>=</m:t>
        </m:r>
        <m:sSub>
          <m:sSubPr>
            <m:ctrlPr>
              <w:rPr>
                <w:rFonts w:ascii="Cambria Math" w:hAnsi="Arial" w:cs="Arial"/>
                <w:i/>
                <w:sz w:val="24"/>
                <w:szCs w:val="24"/>
              </w:rPr>
            </m:ctrlPr>
          </m:sSubPr>
          <m:e>
            <m:r>
              <w:rPr>
                <w:rFonts w:ascii="Cambria Math" w:hAnsi="Cambria Math" w:cs="Arial"/>
                <w:sz w:val="24"/>
                <w:szCs w:val="24"/>
              </w:rPr>
              <m:t>β</m:t>
            </m:r>
          </m:e>
          <m:sub>
            <m:r>
              <w:rPr>
                <w:rFonts w:ascii="Cambria Math" w:hAnsi="Cambria Math" w:cs="Arial"/>
                <w:sz w:val="24"/>
                <w:szCs w:val="24"/>
              </w:rPr>
              <m:t>t</m:t>
            </m:r>
            <m:r>
              <w:rPr>
                <w:rFonts w:ascii="Arial" w:hAnsi="Arial" w:cs="Arial"/>
                <w:sz w:val="24"/>
                <w:szCs w:val="24"/>
              </w:rPr>
              <m:t>-</m:t>
            </m:r>
            <m:r>
              <w:rPr>
                <w:rFonts w:ascii="Cambria Math" w:hAnsi="Arial" w:cs="Arial"/>
                <w:sz w:val="24"/>
                <w:szCs w:val="24"/>
              </w:rPr>
              <m:t>1</m:t>
            </m:r>
          </m:sub>
        </m:sSub>
        <m:r>
          <w:rPr>
            <w:rFonts w:ascii="Cambria Math" w:hAnsi="Arial" w:cs="Arial"/>
            <w:sz w:val="24"/>
            <w:szCs w:val="24"/>
          </w:rPr>
          <m:t>+</m:t>
        </m:r>
        <m:sSub>
          <m:sSubPr>
            <m:ctrlPr>
              <w:rPr>
                <w:rFonts w:ascii="Cambria Math" w:hAnsi="Arial" w:cs="Arial"/>
                <w:i/>
                <w:sz w:val="24"/>
                <w:szCs w:val="24"/>
              </w:rPr>
            </m:ctrlPr>
          </m:sSubPr>
          <m:e>
            <m:r>
              <w:rPr>
                <w:rFonts w:ascii="Cambria Math" w:hAnsi="Cambria Math" w:cs="Arial"/>
                <w:sz w:val="24"/>
                <w:szCs w:val="24"/>
              </w:rPr>
              <m:t>ζ</m:t>
            </m:r>
          </m:e>
          <m:sub>
            <m:r>
              <w:rPr>
                <w:rFonts w:ascii="Cambria Math" w:hAnsi="Cambria Math" w:cs="Arial"/>
                <w:sz w:val="24"/>
                <w:szCs w:val="24"/>
              </w:rPr>
              <m:t>t</m:t>
            </m:r>
          </m:sub>
        </m:sSub>
      </m:oMath>
      <w:r w:rsidRPr="00790F85">
        <w:rPr>
          <w:rFonts w:ascii="Arial" w:eastAsiaTheme="minorEastAsia" w:hAnsi="Arial" w:cs="Arial"/>
          <w:sz w:val="24"/>
          <w:szCs w:val="24"/>
        </w:rPr>
        <w:t xml:space="preserve"> </w:t>
      </w:r>
      <w:proofErr w:type="gramStart"/>
      <w:r w:rsidRPr="00790F85">
        <w:rPr>
          <w:rFonts w:ascii="Arial" w:eastAsiaTheme="minorEastAsia" w:hAnsi="Arial" w:cs="Arial"/>
          <w:sz w:val="24"/>
          <w:szCs w:val="24"/>
        </w:rPr>
        <w:t>para</w:t>
      </w:r>
      <w:proofErr w:type="gramEnd"/>
      <w:r w:rsidRPr="00790F85">
        <w:rPr>
          <w:rFonts w:ascii="Arial" w:eastAsiaTheme="minorEastAsia" w:hAnsi="Arial" w:cs="Arial"/>
          <w:sz w:val="24"/>
          <w:szCs w:val="24"/>
        </w:rPr>
        <w:t xml:space="preserve">  t=1,…, n</w:t>
      </w:r>
    </w:p>
    <w:p w:rsidR="00FB11C4" w:rsidRDefault="00FB11C4" w:rsidP="00FB11C4">
      <w:pPr>
        <w:tabs>
          <w:tab w:val="left" w:pos="2955"/>
        </w:tabs>
        <w:spacing w:line="480" w:lineRule="auto"/>
        <w:ind w:left="426"/>
        <w:jc w:val="both"/>
        <w:rPr>
          <w:rFonts w:ascii="Arial" w:hAnsi="Arial" w:cs="Arial"/>
          <w:sz w:val="24"/>
          <w:szCs w:val="24"/>
        </w:rPr>
      </w:pPr>
    </w:p>
    <w:p w:rsidR="001213EE" w:rsidRDefault="001213EE" w:rsidP="005F0537">
      <w:pPr>
        <w:tabs>
          <w:tab w:val="left" w:pos="2955"/>
        </w:tabs>
        <w:spacing w:line="480" w:lineRule="auto"/>
        <w:ind w:left="1701"/>
        <w:jc w:val="both"/>
        <w:rPr>
          <w:rFonts w:ascii="Arial" w:hAnsi="Arial" w:cs="Arial"/>
          <w:sz w:val="24"/>
          <w:szCs w:val="24"/>
        </w:rPr>
      </w:pPr>
    </w:p>
    <w:p w:rsidR="001213EE" w:rsidRDefault="001213EE" w:rsidP="005F0537">
      <w:pPr>
        <w:tabs>
          <w:tab w:val="left" w:pos="2955"/>
        </w:tabs>
        <w:spacing w:line="480" w:lineRule="auto"/>
        <w:ind w:left="1701"/>
        <w:jc w:val="both"/>
        <w:rPr>
          <w:rFonts w:ascii="Arial" w:hAnsi="Arial" w:cs="Arial"/>
          <w:sz w:val="24"/>
          <w:szCs w:val="24"/>
        </w:rPr>
      </w:pPr>
    </w:p>
    <w:p w:rsidR="00197D95" w:rsidRDefault="00197D95" w:rsidP="005F0537">
      <w:pPr>
        <w:tabs>
          <w:tab w:val="left" w:pos="2955"/>
        </w:tabs>
        <w:spacing w:line="480" w:lineRule="auto"/>
        <w:ind w:left="1701"/>
        <w:jc w:val="both"/>
        <w:rPr>
          <w:rFonts w:ascii="Arial" w:hAnsi="Arial" w:cs="Arial"/>
          <w:sz w:val="24"/>
          <w:szCs w:val="24"/>
        </w:rPr>
      </w:pPr>
    </w:p>
    <w:p w:rsidR="00622CDC" w:rsidRPr="00790F85" w:rsidRDefault="00E16F71" w:rsidP="00622CDC">
      <w:pPr>
        <w:tabs>
          <w:tab w:val="left" w:pos="2955"/>
        </w:tabs>
        <w:spacing w:line="480" w:lineRule="auto"/>
        <w:ind w:left="1418"/>
        <w:jc w:val="both"/>
        <w:rPr>
          <w:rFonts w:ascii="Arial" w:hAnsi="Arial" w:cs="Arial"/>
          <w:sz w:val="24"/>
          <w:szCs w:val="24"/>
        </w:rPr>
      </w:pPr>
      <w:r w:rsidRPr="00E16F71">
        <w:rPr>
          <w:rFonts w:ascii="Arial" w:hAnsi="Arial" w:cs="Arial"/>
          <w:noProof/>
          <w:sz w:val="24"/>
          <w:szCs w:val="24"/>
          <w:lang w:val="es-ES" w:eastAsia="es-ES"/>
        </w:rPr>
        <w:pict>
          <v:rect id="_x0000_s1066" style="position:absolute;left:0;text-align:left;margin-left:15.65pt;margin-top:-10.4pt;width:394.6pt;height:454.05pt;z-index:251676672" filled="f" strokeweight="1.5pt"/>
        </w:pict>
      </w:r>
      <w:r w:rsidRPr="00E16F71">
        <w:rPr>
          <w:rFonts w:ascii="Arial" w:hAnsi="Arial" w:cs="Arial"/>
          <w:noProof/>
          <w:sz w:val="24"/>
          <w:szCs w:val="24"/>
          <w:lang w:val="es-ES" w:eastAsia="es-ES"/>
        </w:rPr>
        <w:pict>
          <v:shape id="_x0000_s1064" type="#_x0000_t202" style="position:absolute;left:0;text-align:left;margin-left:41.35pt;margin-top:-10.4pt;width:349.7pt;height:48.9pt;z-index:251674624;mso-width-relative:margin;mso-height-relative:margin" filled="f" stroked="f">
            <v:textbox>
              <w:txbxContent>
                <w:p w:rsidR="00D908AB" w:rsidRPr="00BA51C6" w:rsidRDefault="00D908AB" w:rsidP="00622CDC">
                  <w:pPr>
                    <w:spacing w:after="0" w:line="240" w:lineRule="auto"/>
                    <w:jc w:val="center"/>
                    <w:rPr>
                      <w:rFonts w:ascii="Arial" w:hAnsi="Arial" w:cs="Arial"/>
                      <w:b/>
                      <w:i/>
                      <w:shadow/>
                      <w:sz w:val="18"/>
                      <w:szCs w:val="18"/>
                    </w:rPr>
                  </w:pPr>
                  <w:r w:rsidRPr="00BA51C6">
                    <w:rPr>
                      <w:rFonts w:ascii="Arial" w:hAnsi="Arial" w:cs="Arial"/>
                      <w:b/>
                      <w:i/>
                      <w:shadow/>
                      <w:sz w:val="18"/>
                      <w:szCs w:val="18"/>
                    </w:rPr>
                    <w:t>TABLA 3</w:t>
                  </w:r>
                  <w:r>
                    <w:rPr>
                      <w:rFonts w:ascii="Arial" w:hAnsi="Arial" w:cs="Arial"/>
                      <w:b/>
                      <w:i/>
                      <w:shadow/>
                      <w:sz w:val="18"/>
                      <w:szCs w:val="18"/>
                    </w:rPr>
                    <w:t>.3</w:t>
                  </w:r>
                </w:p>
                <w:p w:rsidR="00D908AB" w:rsidRPr="00BA51C6" w:rsidRDefault="00D908AB" w:rsidP="00622CDC">
                  <w:pPr>
                    <w:spacing w:after="0" w:line="240" w:lineRule="auto"/>
                    <w:jc w:val="center"/>
                    <w:rPr>
                      <w:rFonts w:ascii="Arial" w:hAnsi="Arial" w:cs="Arial"/>
                      <w:b/>
                      <w:i/>
                      <w:shadow/>
                      <w:sz w:val="18"/>
                      <w:szCs w:val="18"/>
                    </w:rPr>
                  </w:pPr>
                  <w:r>
                    <w:rPr>
                      <w:rFonts w:ascii="Arial" w:hAnsi="Arial" w:cs="Arial"/>
                      <w:b/>
                      <w:i/>
                      <w:shadow/>
                      <w:sz w:val="18"/>
                      <w:szCs w:val="18"/>
                    </w:rPr>
                    <w:t>ESTIMACIONES ESTADÍSTICAS DEL MODELO 2</w:t>
                  </w:r>
                </w:p>
                <w:p w:rsidR="00D908AB" w:rsidRPr="00D40B5C" w:rsidRDefault="00D908AB" w:rsidP="00622CDC">
                  <w:pPr>
                    <w:spacing w:after="0" w:line="240" w:lineRule="auto"/>
                    <w:jc w:val="center"/>
                    <w:outlineLvl w:val="0"/>
                    <w:rPr>
                      <w:rFonts w:ascii="Times New Roman" w:hAnsi="Times New Roman" w:cs="Times New Roman"/>
                      <w:i/>
                      <w:sz w:val="18"/>
                      <w:szCs w:val="18"/>
                    </w:rPr>
                  </w:pPr>
                  <w:bookmarkStart w:id="166" w:name="_Toc301445712"/>
                  <w:bookmarkStart w:id="167" w:name="_Toc301445834"/>
                  <w:r w:rsidRPr="00D40B5C">
                    <w:rPr>
                      <w:rFonts w:ascii="Times New Roman" w:hAnsi="Times New Roman" w:cs="Times New Roman"/>
                      <w:i/>
                      <w:sz w:val="18"/>
                      <w:szCs w:val="18"/>
                    </w:rPr>
                    <w:t>“Un modelo estructural de series de tiempo para la predicción de la demanda de atención médica en el sistema municipal de salud”</w:t>
                  </w:r>
                  <w:bookmarkEnd w:id="166"/>
                  <w:bookmarkEnd w:id="167"/>
                </w:p>
                <w:p w:rsidR="00D908AB" w:rsidRDefault="00D908AB" w:rsidP="00622CDC">
                  <w:pPr>
                    <w:rPr>
                      <w:lang w:val="es-ES"/>
                    </w:rPr>
                  </w:pPr>
                </w:p>
              </w:txbxContent>
            </v:textbox>
          </v:shape>
        </w:pict>
      </w:r>
    </w:p>
    <w:tbl>
      <w:tblPr>
        <w:tblpPr w:leftFromText="141" w:rightFromText="141"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6874"/>
      </w:tblGrid>
      <w:tr w:rsidR="007217EC" w:rsidRPr="00773E76" w:rsidTr="007217EC">
        <w:trPr>
          <w:trHeight w:val="4950"/>
        </w:trPr>
        <w:tc>
          <w:tcPr>
            <w:tcW w:w="6874" w:type="dxa"/>
          </w:tcPr>
          <w:p w:rsidR="007217EC" w:rsidRDefault="007217EC" w:rsidP="000A2E1A">
            <w:pPr>
              <w:tabs>
                <w:tab w:val="left" w:pos="2955"/>
              </w:tabs>
              <w:spacing w:after="0" w:line="360" w:lineRule="auto"/>
              <w:rPr>
                <w:rFonts w:ascii="Arial" w:hAnsi="Arial" w:cs="Arial"/>
                <w:b/>
                <w:sz w:val="18"/>
                <w:szCs w:val="18"/>
                <w:lang w:val="es-EC"/>
              </w:rPr>
            </w:pPr>
            <w:r w:rsidRPr="00773E76">
              <w:rPr>
                <w:rFonts w:ascii="Arial" w:hAnsi="Arial" w:cs="Arial"/>
                <w:b/>
                <w:sz w:val="18"/>
                <w:szCs w:val="18"/>
                <w:lang w:val="es-EC"/>
              </w:rPr>
              <w:t xml:space="preserve">UC( 2) MODELIZANDO HOSPITAL KARTODROMO -ATENCION-MEDICA POR </w:t>
            </w:r>
          </w:p>
          <w:p w:rsidR="007217EC" w:rsidRPr="00C8563E" w:rsidRDefault="007217EC" w:rsidP="000A2E1A">
            <w:pPr>
              <w:tabs>
                <w:tab w:val="left" w:pos="2955"/>
              </w:tabs>
              <w:spacing w:after="0" w:line="360" w:lineRule="auto"/>
              <w:rPr>
                <w:rFonts w:ascii="Arial" w:hAnsi="Arial" w:cs="Arial"/>
                <w:b/>
                <w:sz w:val="18"/>
                <w:szCs w:val="18"/>
                <w:lang w:val="en-US"/>
              </w:rPr>
            </w:pPr>
            <w:r w:rsidRPr="00C8563E">
              <w:rPr>
                <w:rFonts w:ascii="Arial" w:hAnsi="Arial" w:cs="Arial"/>
                <w:b/>
                <w:sz w:val="18"/>
                <w:szCs w:val="18"/>
                <w:lang w:val="en-US"/>
              </w:rPr>
              <w:t>MAXIMA VEROSIMILITUD.</w:t>
            </w:r>
          </w:p>
          <w:p w:rsidR="007217EC" w:rsidRPr="00773E76" w:rsidRDefault="007217EC" w:rsidP="000A2E1A">
            <w:pPr>
              <w:tabs>
                <w:tab w:val="left" w:pos="2955"/>
              </w:tabs>
              <w:spacing w:after="0" w:line="360" w:lineRule="auto"/>
              <w:jc w:val="center"/>
              <w:rPr>
                <w:rFonts w:ascii="Arial" w:hAnsi="Arial" w:cs="Arial"/>
                <w:sz w:val="18"/>
                <w:szCs w:val="18"/>
                <w:lang w:val="en-US"/>
              </w:rPr>
            </w:pPr>
            <w:r w:rsidRPr="00773E76">
              <w:rPr>
                <w:rFonts w:ascii="Arial" w:hAnsi="Arial" w:cs="Arial"/>
                <w:sz w:val="18"/>
                <w:szCs w:val="18"/>
                <w:lang w:val="en-US"/>
              </w:rPr>
              <w:t>The selection sample is: 2007(1) - 2009(12)</w:t>
            </w:r>
          </w:p>
          <w:p w:rsidR="007217EC" w:rsidRPr="00773E76" w:rsidRDefault="007217EC" w:rsidP="000A2E1A">
            <w:pPr>
              <w:tabs>
                <w:tab w:val="left" w:pos="2955"/>
              </w:tabs>
              <w:spacing w:after="0" w:line="360" w:lineRule="auto"/>
              <w:jc w:val="center"/>
              <w:rPr>
                <w:rFonts w:ascii="Arial" w:hAnsi="Arial" w:cs="Arial"/>
                <w:sz w:val="18"/>
                <w:szCs w:val="18"/>
                <w:lang w:val="en-US"/>
              </w:rPr>
            </w:pPr>
            <w:r w:rsidRPr="00773E76">
              <w:rPr>
                <w:rFonts w:ascii="Arial" w:hAnsi="Arial" w:cs="Arial"/>
                <w:sz w:val="18"/>
                <w:szCs w:val="18"/>
                <w:lang w:val="en-US"/>
              </w:rPr>
              <w:t>The model is:  Y = Trend + Irregular</w:t>
            </w:r>
          </w:p>
          <w:p w:rsidR="007217EC" w:rsidRPr="00773E76" w:rsidRDefault="007217EC" w:rsidP="000A2E1A">
            <w:pPr>
              <w:tabs>
                <w:tab w:val="left" w:pos="2955"/>
              </w:tabs>
              <w:spacing w:after="0" w:line="360" w:lineRule="auto"/>
              <w:rPr>
                <w:rFonts w:ascii="Arial" w:hAnsi="Arial" w:cs="Arial"/>
                <w:sz w:val="18"/>
                <w:szCs w:val="18"/>
                <w:lang w:val="en-US"/>
              </w:rPr>
            </w:pPr>
            <w:r w:rsidRPr="00773E76">
              <w:rPr>
                <w:rFonts w:ascii="Arial" w:hAnsi="Arial" w:cs="Arial"/>
                <w:sz w:val="18"/>
                <w:szCs w:val="18"/>
                <w:lang w:val="en-US"/>
              </w:rPr>
              <w:t>Log-Likelihood is -200.357 (-2 LogL = 400.714).</w:t>
            </w:r>
          </w:p>
          <w:p w:rsidR="007217EC" w:rsidRPr="00773E76" w:rsidRDefault="007217EC" w:rsidP="000A2E1A">
            <w:pPr>
              <w:tabs>
                <w:tab w:val="left" w:pos="2955"/>
              </w:tabs>
              <w:spacing w:after="0" w:line="360" w:lineRule="auto"/>
              <w:rPr>
                <w:rFonts w:ascii="Arial" w:hAnsi="Arial" w:cs="Arial"/>
                <w:sz w:val="18"/>
                <w:szCs w:val="18"/>
                <w:lang w:val="en-US"/>
              </w:rPr>
            </w:pPr>
            <w:r w:rsidRPr="00773E76">
              <w:rPr>
                <w:rFonts w:ascii="Arial" w:hAnsi="Arial" w:cs="Arial"/>
                <w:sz w:val="18"/>
                <w:szCs w:val="18"/>
                <w:lang w:val="en-US"/>
              </w:rPr>
              <w:t>Prediction error variance is 108258</w:t>
            </w:r>
          </w:p>
          <w:p w:rsidR="007217EC" w:rsidRPr="00773E76" w:rsidRDefault="007217EC" w:rsidP="000A2E1A">
            <w:pPr>
              <w:tabs>
                <w:tab w:val="left" w:pos="2955"/>
              </w:tabs>
              <w:spacing w:after="0" w:line="360" w:lineRule="auto"/>
              <w:rPr>
                <w:rFonts w:ascii="Arial" w:hAnsi="Arial" w:cs="Arial"/>
                <w:b/>
                <w:sz w:val="18"/>
                <w:szCs w:val="18"/>
                <w:lang w:val="en-US"/>
              </w:rPr>
            </w:pPr>
            <w:r w:rsidRPr="00773E76">
              <w:rPr>
                <w:rFonts w:ascii="Arial" w:hAnsi="Arial" w:cs="Arial"/>
                <w:b/>
                <w:sz w:val="18"/>
                <w:szCs w:val="18"/>
                <w:lang w:val="en-US"/>
              </w:rPr>
              <w:t>Summary statistics</w:t>
            </w:r>
          </w:p>
          <w:p w:rsidR="007217EC" w:rsidRPr="00773E76" w:rsidRDefault="007217EC" w:rsidP="000A2E1A">
            <w:pPr>
              <w:tabs>
                <w:tab w:val="left" w:pos="2955"/>
              </w:tabs>
              <w:spacing w:after="0" w:line="480" w:lineRule="auto"/>
              <w:rPr>
                <w:rFonts w:ascii="Arial" w:hAnsi="Arial" w:cs="Arial"/>
                <w:sz w:val="18"/>
                <w:szCs w:val="18"/>
                <w:lang w:val="en-US"/>
              </w:rPr>
            </w:pPr>
            <w:r w:rsidRPr="00773E76">
              <w:rPr>
                <w:rFonts w:ascii="Arial" w:hAnsi="Arial" w:cs="Arial"/>
                <w:sz w:val="18"/>
                <w:szCs w:val="18"/>
                <w:lang w:val="en-US"/>
              </w:rPr>
              <w:t xml:space="preserve"> std.error          329.03</w:t>
            </w:r>
          </w:p>
          <w:p w:rsidR="007217EC" w:rsidRPr="00773E76" w:rsidRDefault="007217EC" w:rsidP="000A2E1A">
            <w:pPr>
              <w:tabs>
                <w:tab w:val="left" w:pos="2955"/>
              </w:tabs>
              <w:spacing w:after="0" w:line="480" w:lineRule="auto"/>
              <w:rPr>
                <w:rFonts w:ascii="Arial" w:hAnsi="Arial" w:cs="Arial"/>
                <w:sz w:val="18"/>
                <w:szCs w:val="18"/>
                <w:lang w:val="en-US"/>
              </w:rPr>
            </w:pPr>
            <w:r w:rsidRPr="00773E76">
              <w:rPr>
                <w:rFonts w:ascii="Arial" w:hAnsi="Arial" w:cs="Arial"/>
                <w:sz w:val="18"/>
                <w:szCs w:val="18"/>
                <w:lang w:val="en-US"/>
              </w:rPr>
              <w:t xml:space="preserve"> Normality        0.70315</w:t>
            </w:r>
          </w:p>
          <w:p w:rsidR="007217EC" w:rsidRPr="00773E76" w:rsidRDefault="007217EC" w:rsidP="000A2E1A">
            <w:pPr>
              <w:tabs>
                <w:tab w:val="left" w:pos="2955"/>
              </w:tabs>
              <w:spacing w:after="0" w:line="480" w:lineRule="auto"/>
              <w:rPr>
                <w:rFonts w:ascii="Arial" w:hAnsi="Arial" w:cs="Arial"/>
                <w:sz w:val="18"/>
                <w:szCs w:val="18"/>
                <w:lang w:val="en-US"/>
              </w:rPr>
            </w:pPr>
            <w:r w:rsidRPr="00773E76">
              <w:rPr>
                <w:rFonts w:ascii="Arial" w:hAnsi="Arial" w:cs="Arial"/>
                <w:sz w:val="18"/>
                <w:szCs w:val="18"/>
                <w:lang w:val="en-US"/>
              </w:rPr>
              <w:t xml:space="preserve"> H(11)               0.53409  (0.8434)</w:t>
            </w:r>
          </w:p>
          <w:p w:rsidR="007217EC" w:rsidRPr="00773E76" w:rsidRDefault="007217EC" w:rsidP="000A2E1A">
            <w:pPr>
              <w:tabs>
                <w:tab w:val="left" w:pos="2955"/>
              </w:tabs>
              <w:spacing w:after="0" w:line="480" w:lineRule="auto"/>
              <w:rPr>
                <w:rFonts w:ascii="Arial" w:hAnsi="Arial" w:cs="Arial"/>
                <w:sz w:val="18"/>
                <w:szCs w:val="18"/>
                <w:lang w:val="en-US"/>
              </w:rPr>
            </w:pPr>
            <w:r w:rsidRPr="00773E76">
              <w:rPr>
                <w:rFonts w:ascii="Arial" w:hAnsi="Arial" w:cs="Arial"/>
                <w:sz w:val="18"/>
                <w:szCs w:val="18"/>
                <w:lang w:val="en-US"/>
              </w:rPr>
              <w:t xml:space="preserve"> r(1)                  -0.069239</w:t>
            </w:r>
          </w:p>
          <w:p w:rsidR="007217EC" w:rsidRPr="00773E76" w:rsidRDefault="007217EC" w:rsidP="000A2E1A">
            <w:pPr>
              <w:tabs>
                <w:tab w:val="left" w:pos="2955"/>
              </w:tabs>
              <w:spacing w:after="0" w:line="480" w:lineRule="auto"/>
              <w:rPr>
                <w:rFonts w:ascii="Arial" w:hAnsi="Arial" w:cs="Arial"/>
                <w:sz w:val="18"/>
                <w:szCs w:val="18"/>
                <w:lang w:val="en-US"/>
              </w:rPr>
            </w:pPr>
            <w:r w:rsidRPr="00773E76">
              <w:rPr>
                <w:rFonts w:ascii="Arial" w:hAnsi="Arial" w:cs="Arial"/>
                <w:sz w:val="18"/>
                <w:szCs w:val="18"/>
                <w:lang w:val="en-US"/>
              </w:rPr>
              <w:t xml:space="preserve"> r(3)                 -0.16088</w:t>
            </w:r>
          </w:p>
          <w:p w:rsidR="007217EC" w:rsidRPr="00773E76" w:rsidRDefault="007217EC" w:rsidP="000A2E1A">
            <w:pPr>
              <w:tabs>
                <w:tab w:val="left" w:pos="2955"/>
              </w:tabs>
              <w:spacing w:after="0" w:line="480" w:lineRule="auto"/>
              <w:rPr>
                <w:rFonts w:ascii="Arial" w:hAnsi="Arial" w:cs="Arial"/>
                <w:sz w:val="18"/>
                <w:szCs w:val="18"/>
                <w:lang w:val="en-US"/>
              </w:rPr>
            </w:pPr>
            <w:r w:rsidRPr="00773E76">
              <w:rPr>
                <w:rFonts w:ascii="Arial" w:hAnsi="Arial" w:cs="Arial"/>
                <w:sz w:val="18"/>
                <w:szCs w:val="18"/>
                <w:lang w:val="en-US"/>
              </w:rPr>
              <w:t xml:space="preserve"> DW                 2.0700</w:t>
            </w:r>
          </w:p>
          <w:p w:rsidR="007217EC" w:rsidRPr="00773E76" w:rsidRDefault="007217EC" w:rsidP="000A2E1A">
            <w:pPr>
              <w:tabs>
                <w:tab w:val="left" w:pos="2955"/>
              </w:tabs>
              <w:spacing w:after="0" w:line="480" w:lineRule="auto"/>
              <w:rPr>
                <w:rFonts w:ascii="Arial" w:hAnsi="Arial" w:cs="Arial"/>
                <w:sz w:val="18"/>
                <w:szCs w:val="18"/>
                <w:lang w:val="en-US"/>
              </w:rPr>
            </w:pPr>
            <w:r w:rsidRPr="00773E76">
              <w:rPr>
                <w:rFonts w:ascii="Arial" w:hAnsi="Arial" w:cs="Arial"/>
                <w:sz w:val="18"/>
                <w:szCs w:val="18"/>
                <w:lang w:val="en-US"/>
              </w:rPr>
              <w:t xml:space="preserve"> Q(3,1)             1.3684  (0.2421</w:t>
            </w:r>
            <w:r>
              <w:rPr>
                <w:rFonts w:ascii="Arial" w:hAnsi="Arial" w:cs="Arial"/>
                <w:sz w:val="18"/>
                <w:szCs w:val="18"/>
                <w:lang w:val="en-US"/>
              </w:rPr>
              <w:t>)</w:t>
            </w:r>
          </w:p>
        </w:tc>
      </w:tr>
      <w:tr w:rsidR="007217EC" w:rsidRPr="00BA0C22" w:rsidTr="000A2E1A">
        <w:trPr>
          <w:trHeight w:val="132"/>
        </w:trPr>
        <w:tc>
          <w:tcPr>
            <w:tcW w:w="6874" w:type="dxa"/>
          </w:tcPr>
          <w:p w:rsidR="007217EC" w:rsidRPr="00773E76" w:rsidRDefault="007217EC" w:rsidP="000A2E1A">
            <w:pPr>
              <w:tabs>
                <w:tab w:val="left" w:pos="2955"/>
              </w:tabs>
              <w:spacing w:after="0" w:line="360" w:lineRule="auto"/>
              <w:rPr>
                <w:rFonts w:ascii="Arial" w:hAnsi="Arial" w:cs="Arial"/>
                <w:b/>
                <w:sz w:val="18"/>
                <w:szCs w:val="18"/>
                <w:lang w:val="en-US"/>
              </w:rPr>
            </w:pPr>
            <w:r w:rsidRPr="00773E76">
              <w:rPr>
                <w:rFonts w:ascii="Arial" w:hAnsi="Arial" w:cs="Arial"/>
                <w:sz w:val="18"/>
                <w:szCs w:val="18"/>
                <w:lang w:val="en-US"/>
              </w:rPr>
              <w:t xml:space="preserve"> </w:t>
            </w:r>
            <w:r w:rsidRPr="00773E76">
              <w:rPr>
                <w:rFonts w:ascii="Arial" w:hAnsi="Arial" w:cs="Arial"/>
                <w:b/>
                <w:sz w:val="18"/>
                <w:szCs w:val="18"/>
                <w:lang w:val="en-US"/>
              </w:rPr>
              <w:t>Variances of disturbances.</w:t>
            </w:r>
          </w:p>
          <w:p w:rsidR="007217EC" w:rsidRPr="00773E76" w:rsidRDefault="007217EC" w:rsidP="000A2E1A">
            <w:pPr>
              <w:tabs>
                <w:tab w:val="left" w:pos="2955"/>
              </w:tabs>
              <w:spacing w:after="0" w:line="360" w:lineRule="auto"/>
              <w:rPr>
                <w:rFonts w:ascii="Arial" w:hAnsi="Arial" w:cs="Arial"/>
                <w:sz w:val="18"/>
                <w:szCs w:val="18"/>
                <w:lang w:val="en-US"/>
              </w:rPr>
            </w:pPr>
            <w:r w:rsidRPr="00773E76">
              <w:rPr>
                <w:rFonts w:ascii="Arial" w:hAnsi="Arial" w:cs="Arial"/>
                <w:sz w:val="18"/>
                <w:szCs w:val="18"/>
                <w:lang w:val="en-US"/>
              </w:rPr>
              <w:t>Component                     Value    (q-ratio)</w:t>
            </w:r>
          </w:p>
          <w:p w:rsidR="007217EC" w:rsidRPr="00773E76" w:rsidRDefault="007217EC" w:rsidP="000A2E1A">
            <w:pPr>
              <w:tabs>
                <w:tab w:val="left" w:pos="2955"/>
              </w:tabs>
              <w:spacing w:after="0" w:line="360" w:lineRule="auto"/>
              <w:rPr>
                <w:rFonts w:ascii="Arial" w:hAnsi="Arial" w:cs="Arial"/>
                <w:sz w:val="18"/>
                <w:szCs w:val="18"/>
                <w:lang w:val="en-US"/>
              </w:rPr>
            </w:pPr>
            <w:r w:rsidRPr="00773E76">
              <w:rPr>
                <w:rFonts w:ascii="Arial" w:hAnsi="Arial" w:cs="Arial"/>
                <w:sz w:val="18"/>
                <w:szCs w:val="18"/>
                <w:lang w:val="en-US"/>
              </w:rPr>
              <w:t>Level                            42428     ( 0.9473)</w:t>
            </w:r>
          </w:p>
          <w:p w:rsidR="007217EC" w:rsidRPr="00773E76" w:rsidRDefault="007217EC" w:rsidP="000A2E1A">
            <w:pPr>
              <w:tabs>
                <w:tab w:val="left" w:pos="2955"/>
              </w:tabs>
              <w:spacing w:after="0" w:line="360" w:lineRule="auto"/>
              <w:rPr>
                <w:rFonts w:ascii="Arial" w:hAnsi="Arial" w:cs="Arial"/>
                <w:sz w:val="18"/>
                <w:szCs w:val="18"/>
                <w:lang w:val="en-US"/>
              </w:rPr>
            </w:pPr>
            <w:r w:rsidRPr="00773E76">
              <w:rPr>
                <w:rFonts w:ascii="Arial" w:hAnsi="Arial" w:cs="Arial"/>
                <w:sz w:val="18"/>
                <w:szCs w:val="18"/>
                <w:lang w:val="en-US"/>
              </w:rPr>
              <w:t>Slope                            0.00000  ( 0.0000)</w:t>
            </w:r>
          </w:p>
          <w:p w:rsidR="007217EC" w:rsidRPr="00773E76" w:rsidRDefault="007217EC" w:rsidP="000A2E1A">
            <w:pPr>
              <w:tabs>
                <w:tab w:val="left" w:pos="2955"/>
              </w:tabs>
              <w:spacing w:after="0" w:line="360" w:lineRule="auto"/>
              <w:rPr>
                <w:rFonts w:ascii="Arial" w:hAnsi="Arial" w:cs="Arial"/>
                <w:sz w:val="18"/>
                <w:szCs w:val="18"/>
                <w:lang w:val="en-US"/>
              </w:rPr>
            </w:pPr>
            <w:r w:rsidRPr="00773E76">
              <w:rPr>
                <w:rFonts w:ascii="Arial" w:hAnsi="Arial" w:cs="Arial"/>
                <w:sz w:val="18"/>
                <w:szCs w:val="18"/>
                <w:lang w:val="en-US"/>
              </w:rPr>
              <w:t>Irregular                        44787     ( 1.0000)</w:t>
            </w:r>
          </w:p>
          <w:p w:rsidR="007217EC" w:rsidRPr="00773E76" w:rsidRDefault="007217EC" w:rsidP="000A2E1A">
            <w:pPr>
              <w:tabs>
                <w:tab w:val="left" w:pos="2955"/>
              </w:tabs>
              <w:spacing w:after="0" w:line="360" w:lineRule="auto"/>
              <w:rPr>
                <w:rFonts w:ascii="Arial" w:hAnsi="Arial" w:cs="Arial"/>
                <w:sz w:val="18"/>
                <w:szCs w:val="18"/>
                <w:lang w:val="en-US"/>
              </w:rPr>
            </w:pPr>
            <w:r w:rsidRPr="00773E76">
              <w:rPr>
                <w:rFonts w:ascii="Arial" w:hAnsi="Arial" w:cs="Arial"/>
                <w:sz w:val="18"/>
                <w:szCs w:val="18"/>
                <w:lang w:val="en-US"/>
              </w:rPr>
              <w:t>State vector analysis at period 2009(12)</w:t>
            </w:r>
          </w:p>
          <w:p w:rsidR="007217EC" w:rsidRDefault="007217EC" w:rsidP="000A2E1A">
            <w:pPr>
              <w:tabs>
                <w:tab w:val="left" w:pos="2955"/>
              </w:tabs>
              <w:spacing w:after="0" w:line="360" w:lineRule="auto"/>
              <w:rPr>
                <w:rFonts w:ascii="Arial" w:hAnsi="Arial" w:cs="Arial"/>
                <w:sz w:val="18"/>
                <w:szCs w:val="18"/>
                <w:lang w:val="en-US"/>
              </w:rPr>
            </w:pPr>
            <w:r w:rsidRPr="00773E76">
              <w:rPr>
                <w:rFonts w:ascii="Arial" w:hAnsi="Arial" w:cs="Arial"/>
                <w:sz w:val="18"/>
                <w:szCs w:val="18"/>
                <w:lang w:val="en-US"/>
              </w:rPr>
              <w:t xml:space="preserve"> - </w:t>
            </w:r>
            <w:proofErr w:type="gramStart"/>
            <w:r w:rsidRPr="00773E76">
              <w:rPr>
                <w:rFonts w:ascii="Arial" w:hAnsi="Arial" w:cs="Arial"/>
                <w:sz w:val="18"/>
                <w:szCs w:val="18"/>
                <w:lang w:val="en-US"/>
              </w:rPr>
              <w:t>level</w:t>
            </w:r>
            <w:proofErr w:type="gramEnd"/>
            <w:r w:rsidRPr="00773E76">
              <w:rPr>
                <w:rFonts w:ascii="Arial" w:hAnsi="Arial" w:cs="Arial"/>
                <w:sz w:val="18"/>
                <w:szCs w:val="18"/>
                <w:lang w:val="en-US"/>
              </w:rPr>
              <w:t xml:space="preserve"> is 1653.03 with stand.err 166.689.</w:t>
            </w:r>
          </w:p>
          <w:p w:rsidR="007217EC" w:rsidRPr="00773E76" w:rsidRDefault="00E16F71" w:rsidP="000A2E1A">
            <w:pPr>
              <w:tabs>
                <w:tab w:val="left" w:pos="2955"/>
              </w:tabs>
              <w:spacing w:after="0" w:line="360" w:lineRule="auto"/>
              <w:rPr>
                <w:rFonts w:ascii="Arial" w:hAnsi="Arial" w:cs="Arial"/>
                <w:b/>
                <w:sz w:val="18"/>
                <w:szCs w:val="18"/>
                <w:lang w:val="en-US"/>
              </w:rPr>
            </w:pPr>
            <w:r w:rsidRPr="00E16F71">
              <w:rPr>
                <w:rFonts w:ascii="Arial" w:hAnsi="Arial" w:cs="Arial"/>
                <w:noProof/>
                <w:sz w:val="18"/>
                <w:szCs w:val="18"/>
                <w:lang w:val="es-ES" w:eastAsia="es-ES"/>
              </w:rPr>
              <w:pict>
                <v:shape id="_x0000_s1094" type="#_x0000_t202" style="position:absolute;margin-left:9.15pt;margin-top:17.05pt;width:340.5pt;height:31.7pt;z-index:251683840;mso-width-relative:margin;mso-height-relative:margin" filled="f" stroked="f">
                  <v:textbox style="mso-next-textbox:#_x0000_s1094">
                    <w:txbxContent>
                      <w:p w:rsidR="00D908AB" w:rsidRPr="00D40B5C" w:rsidRDefault="00D908AB" w:rsidP="007217EC">
                        <w:pPr>
                          <w:spacing w:after="0" w:line="240" w:lineRule="auto"/>
                          <w:jc w:val="center"/>
                          <w:rPr>
                            <w:rFonts w:ascii="Arial" w:hAnsi="Arial" w:cs="Arial"/>
                            <w:i/>
                            <w:shadow/>
                            <w:sz w:val="16"/>
                            <w:szCs w:val="24"/>
                          </w:rPr>
                        </w:pPr>
                        <w:r w:rsidRPr="00D40B5C">
                          <w:rPr>
                            <w:rFonts w:ascii="Arial" w:hAnsi="Arial" w:cs="Arial"/>
                            <w:b/>
                            <w:i/>
                            <w:shadow/>
                            <w:sz w:val="16"/>
                            <w:szCs w:val="24"/>
                          </w:rPr>
                          <w:t>Fuente:</w:t>
                        </w:r>
                        <w:r w:rsidRPr="00D40B5C">
                          <w:rPr>
                            <w:rFonts w:ascii="Arial" w:hAnsi="Arial" w:cs="Arial"/>
                            <w:i/>
                            <w:shadow/>
                            <w:sz w:val="16"/>
                            <w:szCs w:val="24"/>
                          </w:rPr>
                          <w:t xml:space="preserve"> Muy Ilustre Municipalidad de Guayaquil Dirección de Salud e Higiene</w:t>
                        </w:r>
                      </w:p>
                      <w:p w:rsidR="00D908AB" w:rsidRPr="00D40B5C" w:rsidRDefault="00D908AB" w:rsidP="007217EC">
                        <w:pPr>
                          <w:spacing w:after="0" w:line="240" w:lineRule="auto"/>
                          <w:jc w:val="center"/>
                          <w:rPr>
                            <w:rFonts w:ascii="Arial" w:hAnsi="Arial" w:cs="Arial"/>
                            <w:i/>
                            <w:shadow/>
                            <w:sz w:val="16"/>
                            <w:szCs w:val="24"/>
                          </w:rPr>
                        </w:pPr>
                        <w:r w:rsidRPr="00D40B5C">
                          <w:rPr>
                            <w:rFonts w:ascii="Arial" w:hAnsi="Arial" w:cs="Arial"/>
                            <w:i/>
                            <w:shadow/>
                            <w:sz w:val="16"/>
                            <w:szCs w:val="24"/>
                          </w:rPr>
                          <w:t>Elaborado por: Richard Parra S.</w:t>
                        </w:r>
                      </w:p>
                      <w:p w:rsidR="00D908AB" w:rsidRDefault="00D908AB" w:rsidP="007217EC">
                        <w:pPr>
                          <w:rPr>
                            <w:lang w:val="es-ES"/>
                          </w:rPr>
                        </w:pPr>
                      </w:p>
                    </w:txbxContent>
                  </v:textbox>
                </v:shape>
              </w:pict>
            </w:r>
            <w:r w:rsidR="007217EC" w:rsidRPr="00773E76">
              <w:rPr>
                <w:rFonts w:ascii="Arial" w:hAnsi="Arial" w:cs="Arial"/>
                <w:sz w:val="18"/>
                <w:szCs w:val="18"/>
                <w:lang w:val="en-US"/>
              </w:rPr>
              <w:t xml:space="preserve"> - </w:t>
            </w:r>
            <w:proofErr w:type="gramStart"/>
            <w:r w:rsidR="007217EC" w:rsidRPr="00773E76">
              <w:rPr>
                <w:rFonts w:ascii="Arial" w:hAnsi="Arial" w:cs="Arial"/>
                <w:sz w:val="18"/>
                <w:szCs w:val="18"/>
                <w:lang w:val="en-US"/>
              </w:rPr>
              <w:t>slope</w:t>
            </w:r>
            <w:proofErr w:type="gramEnd"/>
            <w:r w:rsidR="007217EC" w:rsidRPr="00773E76">
              <w:rPr>
                <w:rFonts w:ascii="Arial" w:hAnsi="Arial" w:cs="Arial"/>
                <w:sz w:val="18"/>
                <w:szCs w:val="18"/>
                <w:lang w:val="en-US"/>
              </w:rPr>
              <w:t xml:space="preserve"> is -22.0195 with stand.err 35.4744.</w:t>
            </w:r>
          </w:p>
        </w:tc>
      </w:tr>
    </w:tbl>
    <w:p w:rsidR="00622CDC" w:rsidRPr="00C8563E" w:rsidRDefault="00622CDC" w:rsidP="0004632B">
      <w:pPr>
        <w:tabs>
          <w:tab w:val="left" w:pos="2955"/>
        </w:tabs>
        <w:spacing w:line="480" w:lineRule="auto"/>
        <w:ind w:left="426"/>
        <w:jc w:val="both"/>
        <w:rPr>
          <w:rFonts w:ascii="Arial" w:hAnsi="Arial" w:cs="Arial"/>
          <w:sz w:val="24"/>
          <w:szCs w:val="24"/>
          <w:lang w:val="en-US"/>
        </w:rPr>
      </w:pPr>
    </w:p>
    <w:p w:rsidR="00622CDC" w:rsidRPr="00C8563E" w:rsidRDefault="00622CDC" w:rsidP="0004632B">
      <w:pPr>
        <w:tabs>
          <w:tab w:val="left" w:pos="2955"/>
        </w:tabs>
        <w:spacing w:line="480" w:lineRule="auto"/>
        <w:ind w:left="426"/>
        <w:jc w:val="both"/>
        <w:rPr>
          <w:rFonts w:ascii="Arial" w:hAnsi="Arial" w:cs="Arial"/>
          <w:sz w:val="24"/>
          <w:szCs w:val="24"/>
          <w:lang w:val="en-US"/>
        </w:rPr>
      </w:pPr>
    </w:p>
    <w:p w:rsidR="00622CDC" w:rsidRPr="00C8563E" w:rsidRDefault="00622CDC" w:rsidP="0004632B">
      <w:pPr>
        <w:tabs>
          <w:tab w:val="left" w:pos="2955"/>
        </w:tabs>
        <w:spacing w:line="480" w:lineRule="auto"/>
        <w:ind w:left="426"/>
        <w:jc w:val="both"/>
        <w:rPr>
          <w:rFonts w:ascii="Arial" w:hAnsi="Arial" w:cs="Arial"/>
          <w:sz w:val="24"/>
          <w:szCs w:val="24"/>
          <w:lang w:val="en-US"/>
        </w:rPr>
      </w:pPr>
    </w:p>
    <w:p w:rsidR="00622CDC" w:rsidRPr="00C8563E" w:rsidRDefault="00622CDC" w:rsidP="0004632B">
      <w:pPr>
        <w:tabs>
          <w:tab w:val="left" w:pos="2955"/>
        </w:tabs>
        <w:spacing w:line="480" w:lineRule="auto"/>
        <w:ind w:left="426"/>
        <w:jc w:val="both"/>
        <w:rPr>
          <w:rFonts w:ascii="Arial" w:hAnsi="Arial" w:cs="Arial"/>
          <w:sz w:val="24"/>
          <w:szCs w:val="24"/>
          <w:lang w:val="en-US"/>
        </w:rPr>
      </w:pPr>
    </w:p>
    <w:p w:rsidR="00622CDC" w:rsidRPr="00C8563E" w:rsidRDefault="00622CDC" w:rsidP="0004632B">
      <w:pPr>
        <w:tabs>
          <w:tab w:val="left" w:pos="2955"/>
        </w:tabs>
        <w:spacing w:line="480" w:lineRule="auto"/>
        <w:ind w:left="426"/>
        <w:jc w:val="both"/>
        <w:rPr>
          <w:rFonts w:ascii="Arial" w:hAnsi="Arial" w:cs="Arial"/>
          <w:sz w:val="24"/>
          <w:szCs w:val="24"/>
          <w:lang w:val="en-US"/>
        </w:rPr>
      </w:pPr>
    </w:p>
    <w:p w:rsidR="00622CDC" w:rsidRPr="00C8563E" w:rsidRDefault="00622CDC" w:rsidP="0004632B">
      <w:pPr>
        <w:tabs>
          <w:tab w:val="left" w:pos="2955"/>
        </w:tabs>
        <w:spacing w:line="480" w:lineRule="auto"/>
        <w:ind w:left="426"/>
        <w:jc w:val="both"/>
        <w:rPr>
          <w:rFonts w:ascii="Arial" w:hAnsi="Arial" w:cs="Arial"/>
          <w:sz w:val="24"/>
          <w:szCs w:val="24"/>
          <w:lang w:val="en-US"/>
        </w:rPr>
      </w:pPr>
    </w:p>
    <w:p w:rsidR="00622CDC" w:rsidRPr="00C8563E" w:rsidRDefault="00622CDC" w:rsidP="0004632B">
      <w:pPr>
        <w:tabs>
          <w:tab w:val="left" w:pos="2955"/>
        </w:tabs>
        <w:spacing w:line="480" w:lineRule="auto"/>
        <w:ind w:left="426"/>
        <w:jc w:val="both"/>
        <w:rPr>
          <w:rFonts w:ascii="Arial" w:hAnsi="Arial" w:cs="Arial"/>
          <w:sz w:val="24"/>
          <w:szCs w:val="24"/>
          <w:lang w:val="en-US"/>
        </w:rPr>
      </w:pPr>
    </w:p>
    <w:p w:rsidR="00622CDC" w:rsidRPr="00C8563E" w:rsidRDefault="00622CDC" w:rsidP="0004632B">
      <w:pPr>
        <w:tabs>
          <w:tab w:val="left" w:pos="2955"/>
        </w:tabs>
        <w:spacing w:line="480" w:lineRule="auto"/>
        <w:ind w:left="426"/>
        <w:jc w:val="both"/>
        <w:rPr>
          <w:rFonts w:ascii="Arial" w:hAnsi="Arial" w:cs="Arial"/>
          <w:sz w:val="24"/>
          <w:szCs w:val="24"/>
          <w:lang w:val="en-US"/>
        </w:rPr>
      </w:pPr>
    </w:p>
    <w:p w:rsidR="00622CDC" w:rsidRPr="00C8563E" w:rsidRDefault="00622CDC" w:rsidP="0004632B">
      <w:pPr>
        <w:tabs>
          <w:tab w:val="left" w:pos="2955"/>
        </w:tabs>
        <w:spacing w:line="480" w:lineRule="auto"/>
        <w:ind w:left="426"/>
        <w:jc w:val="both"/>
        <w:rPr>
          <w:rFonts w:ascii="Arial" w:hAnsi="Arial" w:cs="Arial"/>
          <w:sz w:val="24"/>
          <w:szCs w:val="24"/>
          <w:lang w:val="en-US"/>
        </w:rPr>
      </w:pPr>
    </w:p>
    <w:p w:rsidR="00622CDC" w:rsidRPr="00C8563E" w:rsidRDefault="00622CDC" w:rsidP="0004632B">
      <w:pPr>
        <w:tabs>
          <w:tab w:val="left" w:pos="2955"/>
        </w:tabs>
        <w:spacing w:line="480" w:lineRule="auto"/>
        <w:ind w:left="426"/>
        <w:jc w:val="both"/>
        <w:rPr>
          <w:rFonts w:ascii="Arial" w:hAnsi="Arial" w:cs="Arial"/>
          <w:sz w:val="24"/>
          <w:szCs w:val="24"/>
          <w:lang w:val="en-US"/>
        </w:rPr>
      </w:pPr>
    </w:p>
    <w:p w:rsidR="00EC35CF" w:rsidRPr="00C8563E" w:rsidRDefault="00EC35CF" w:rsidP="00622CDC">
      <w:pPr>
        <w:tabs>
          <w:tab w:val="left" w:pos="2955"/>
        </w:tabs>
        <w:spacing w:line="480" w:lineRule="auto"/>
        <w:ind w:left="1418"/>
        <w:jc w:val="both"/>
        <w:rPr>
          <w:rFonts w:ascii="Arial" w:hAnsi="Arial" w:cs="Arial"/>
          <w:sz w:val="24"/>
          <w:szCs w:val="24"/>
          <w:lang w:val="en-US"/>
        </w:rPr>
      </w:pPr>
    </w:p>
    <w:p w:rsidR="001213EE" w:rsidRPr="00C8563E" w:rsidRDefault="001213EE" w:rsidP="00622CDC">
      <w:pPr>
        <w:tabs>
          <w:tab w:val="left" w:pos="2955"/>
        </w:tabs>
        <w:spacing w:line="480" w:lineRule="auto"/>
        <w:ind w:left="1418"/>
        <w:jc w:val="both"/>
        <w:rPr>
          <w:rFonts w:ascii="Arial" w:hAnsi="Arial" w:cs="Arial"/>
          <w:sz w:val="14"/>
          <w:szCs w:val="24"/>
          <w:lang w:val="en-US"/>
        </w:rPr>
      </w:pPr>
    </w:p>
    <w:p w:rsidR="00290621" w:rsidRDefault="00AB7646" w:rsidP="00A7480E">
      <w:pPr>
        <w:tabs>
          <w:tab w:val="left" w:pos="2955"/>
        </w:tabs>
        <w:spacing w:line="480" w:lineRule="auto"/>
        <w:ind w:left="1418"/>
        <w:jc w:val="both"/>
        <w:rPr>
          <w:rFonts w:ascii="Arial" w:hAnsi="Arial" w:cs="Arial"/>
          <w:sz w:val="24"/>
          <w:szCs w:val="24"/>
        </w:rPr>
      </w:pPr>
      <w:r w:rsidRPr="00790F85">
        <w:rPr>
          <w:rFonts w:ascii="Arial" w:hAnsi="Arial" w:cs="Arial"/>
          <w:sz w:val="24"/>
          <w:szCs w:val="24"/>
        </w:rPr>
        <w:lastRenderedPageBreak/>
        <w:t>En cuanto al v</w:t>
      </w:r>
      <w:r w:rsidR="00290621" w:rsidRPr="00790F85">
        <w:rPr>
          <w:rFonts w:ascii="Arial" w:hAnsi="Arial" w:cs="Arial"/>
          <w:sz w:val="24"/>
          <w:szCs w:val="24"/>
        </w:rPr>
        <w:t>alor del estadístico de Bowman-</w:t>
      </w:r>
      <w:r w:rsidRPr="00790F85">
        <w:rPr>
          <w:rFonts w:ascii="Arial" w:hAnsi="Arial" w:cs="Arial"/>
          <w:sz w:val="24"/>
          <w:szCs w:val="24"/>
        </w:rPr>
        <w:t>Shenton detallado en el modelo 2</w:t>
      </w:r>
      <w:r w:rsidR="00E6448A" w:rsidRPr="00790F85">
        <w:rPr>
          <w:rFonts w:ascii="Arial" w:hAnsi="Arial" w:cs="Arial"/>
          <w:sz w:val="24"/>
          <w:szCs w:val="24"/>
        </w:rPr>
        <w:t xml:space="preserve"> de la tabla </w:t>
      </w:r>
      <w:r w:rsidR="0004632B">
        <w:rPr>
          <w:rFonts w:ascii="Arial" w:hAnsi="Arial" w:cs="Arial"/>
          <w:sz w:val="24"/>
          <w:szCs w:val="24"/>
        </w:rPr>
        <w:t>3</w:t>
      </w:r>
      <w:r w:rsidR="00E6448A" w:rsidRPr="00790F85">
        <w:rPr>
          <w:rFonts w:ascii="Arial" w:hAnsi="Arial" w:cs="Arial"/>
          <w:sz w:val="24"/>
          <w:szCs w:val="24"/>
        </w:rPr>
        <w:t>.3</w:t>
      </w:r>
      <w:r w:rsidR="00290621" w:rsidRPr="00790F85">
        <w:rPr>
          <w:rFonts w:ascii="Arial" w:hAnsi="Arial" w:cs="Arial"/>
          <w:sz w:val="24"/>
          <w:szCs w:val="24"/>
        </w:rPr>
        <w:t xml:space="preserve"> descrito por la normalidad, </w:t>
      </w:r>
      <w:r w:rsidR="00FB11C4">
        <w:rPr>
          <w:rFonts w:ascii="Arial" w:hAnsi="Arial" w:cs="Arial"/>
          <w:sz w:val="24"/>
          <w:szCs w:val="24"/>
        </w:rPr>
        <w:t>se observa claramente un valor de</w:t>
      </w:r>
      <w:r w:rsidR="00290621" w:rsidRPr="00790F85">
        <w:rPr>
          <w:rFonts w:ascii="Arial" w:hAnsi="Arial" w:cs="Arial"/>
          <w:sz w:val="24"/>
          <w:szCs w:val="24"/>
        </w:rPr>
        <w:t xml:space="preserve"> </w:t>
      </w:r>
      <w:r w:rsidRPr="00790F85">
        <w:rPr>
          <w:rFonts w:ascii="Arial" w:hAnsi="Arial" w:cs="Arial"/>
          <w:b/>
          <w:sz w:val="24"/>
          <w:szCs w:val="24"/>
          <w:lang w:val="es-EC"/>
        </w:rPr>
        <w:t>0.70315</w:t>
      </w:r>
      <w:r w:rsidR="00290621" w:rsidRPr="00790F85">
        <w:rPr>
          <w:rFonts w:ascii="Arial" w:hAnsi="Arial" w:cs="Arial"/>
          <w:b/>
          <w:sz w:val="24"/>
          <w:szCs w:val="24"/>
        </w:rPr>
        <w:t xml:space="preserve"> </w:t>
      </w:r>
      <w:r w:rsidR="00E6448A" w:rsidRPr="00790F85">
        <w:rPr>
          <w:rFonts w:ascii="Arial" w:hAnsi="Arial" w:cs="Arial"/>
          <w:sz w:val="24"/>
          <w:szCs w:val="24"/>
        </w:rPr>
        <w:t>siendo</w:t>
      </w:r>
      <w:r w:rsidR="00290621" w:rsidRPr="00790F85">
        <w:rPr>
          <w:rFonts w:ascii="Arial" w:hAnsi="Arial" w:cs="Arial"/>
          <w:sz w:val="24"/>
          <w:szCs w:val="24"/>
        </w:rPr>
        <w:t xml:space="preserve"> menor</w:t>
      </w:r>
      <w:r w:rsidR="00E6448A" w:rsidRPr="00790F85">
        <w:rPr>
          <w:rFonts w:ascii="Arial" w:hAnsi="Arial" w:cs="Arial"/>
          <w:sz w:val="24"/>
          <w:szCs w:val="24"/>
        </w:rPr>
        <w:t xml:space="preserve"> a </w:t>
      </w:r>
      <w:r w:rsidR="00E6448A" w:rsidRPr="00790F85">
        <w:rPr>
          <w:rFonts w:ascii="Arial" w:hAnsi="Arial" w:cs="Arial"/>
          <w:b/>
          <w:sz w:val="24"/>
          <w:szCs w:val="24"/>
        </w:rPr>
        <w:t>5.991</w:t>
      </w:r>
      <w:r w:rsidR="00290621" w:rsidRPr="00790F85">
        <w:rPr>
          <w:rFonts w:ascii="Arial" w:hAnsi="Arial" w:cs="Arial"/>
          <w:sz w:val="24"/>
          <w:szCs w:val="24"/>
        </w:rPr>
        <w:t xml:space="preserve"> </w:t>
      </w:r>
      <w:r w:rsidRPr="00790F85">
        <w:rPr>
          <w:rFonts w:ascii="Arial" w:hAnsi="Arial" w:cs="Arial"/>
          <w:sz w:val="24"/>
          <w:szCs w:val="24"/>
        </w:rPr>
        <w:t>se considera que existe</w:t>
      </w:r>
      <w:r w:rsidR="00290621" w:rsidRPr="00790F85">
        <w:rPr>
          <w:rFonts w:ascii="Arial" w:hAnsi="Arial" w:cs="Arial"/>
          <w:sz w:val="24"/>
          <w:szCs w:val="24"/>
        </w:rPr>
        <w:t xml:space="preserve"> normalida</w:t>
      </w:r>
      <w:r w:rsidR="00E6448A" w:rsidRPr="00790F85">
        <w:rPr>
          <w:rFonts w:ascii="Arial" w:hAnsi="Arial" w:cs="Arial"/>
          <w:sz w:val="24"/>
          <w:szCs w:val="24"/>
        </w:rPr>
        <w:t>d en los residuos. Observando el</w:t>
      </w:r>
      <w:r w:rsidR="00290621" w:rsidRPr="00790F85">
        <w:rPr>
          <w:rFonts w:ascii="Arial" w:hAnsi="Arial" w:cs="Arial"/>
          <w:sz w:val="24"/>
          <w:szCs w:val="24"/>
        </w:rPr>
        <w:t xml:space="preserve"> estadístico </w:t>
      </w:r>
      <w:proofErr w:type="gramStart"/>
      <w:r w:rsidR="00290621" w:rsidRPr="00790F85">
        <w:rPr>
          <w:rFonts w:ascii="Arial" w:hAnsi="Arial" w:cs="Arial"/>
          <w:sz w:val="24"/>
          <w:szCs w:val="24"/>
        </w:rPr>
        <w:t>H(</w:t>
      </w:r>
      <w:proofErr w:type="gramEnd"/>
      <w:r w:rsidR="00290621" w:rsidRPr="00790F85">
        <w:rPr>
          <w:rFonts w:ascii="Arial" w:hAnsi="Arial" w:cs="Arial"/>
          <w:sz w:val="24"/>
          <w:szCs w:val="24"/>
        </w:rPr>
        <w:t xml:space="preserve">11) = </w:t>
      </w:r>
      <w:r w:rsidRPr="00790F85">
        <w:rPr>
          <w:rFonts w:ascii="Arial" w:hAnsi="Arial" w:cs="Arial"/>
          <w:sz w:val="24"/>
          <w:szCs w:val="24"/>
          <w:lang w:val="es-EC"/>
        </w:rPr>
        <w:t xml:space="preserve">0.53409 </w:t>
      </w:r>
      <w:r w:rsidR="00290621" w:rsidRPr="00790F85">
        <w:rPr>
          <w:rFonts w:ascii="Arial" w:hAnsi="Arial" w:cs="Arial"/>
          <w:sz w:val="24"/>
          <w:szCs w:val="24"/>
        </w:rPr>
        <w:t xml:space="preserve">el cual  tiene un valor p asociado igual a </w:t>
      </w:r>
      <w:r w:rsidRPr="00790F85">
        <w:rPr>
          <w:rFonts w:ascii="Arial" w:hAnsi="Arial" w:cs="Arial"/>
          <w:sz w:val="24"/>
          <w:szCs w:val="24"/>
          <w:lang w:val="es-EC"/>
        </w:rPr>
        <w:t xml:space="preserve">0.8434 </w:t>
      </w:r>
      <w:r w:rsidR="00290621" w:rsidRPr="00790F85">
        <w:rPr>
          <w:rFonts w:ascii="Arial" w:hAnsi="Arial" w:cs="Arial"/>
          <w:sz w:val="24"/>
          <w:szCs w:val="24"/>
        </w:rPr>
        <w:t xml:space="preserve">se acepta la hipótesis nula bajo efecto de homoscedasticidad el cual me indica que la varianza </w:t>
      </w:r>
      <w:r w:rsidR="00EC2047" w:rsidRPr="00790F85">
        <w:rPr>
          <w:rFonts w:ascii="Arial" w:hAnsi="Arial" w:cs="Arial"/>
          <w:sz w:val="24"/>
          <w:szCs w:val="24"/>
        </w:rPr>
        <w:t>es constante</w:t>
      </w:r>
      <w:r w:rsidR="00290621" w:rsidRPr="00790F85">
        <w:rPr>
          <w:rFonts w:ascii="Arial" w:hAnsi="Arial" w:cs="Arial"/>
          <w:sz w:val="24"/>
          <w:szCs w:val="24"/>
        </w:rPr>
        <w:t xml:space="preserve"> mientras que el estadístico de Llung-Box tiene un valor de </w:t>
      </w:r>
      <w:r w:rsidR="00EC2047" w:rsidRPr="00790F85">
        <w:rPr>
          <w:rFonts w:ascii="Arial" w:hAnsi="Arial" w:cs="Arial"/>
          <w:sz w:val="24"/>
          <w:szCs w:val="24"/>
          <w:lang w:val="es-EC"/>
        </w:rPr>
        <w:t xml:space="preserve">1.3684  </w:t>
      </w:r>
      <w:r w:rsidR="00290621" w:rsidRPr="00790F85">
        <w:rPr>
          <w:rFonts w:ascii="Arial" w:hAnsi="Arial" w:cs="Arial"/>
          <w:sz w:val="24"/>
          <w:szCs w:val="24"/>
        </w:rPr>
        <w:t>con un valor  p=</w:t>
      </w:r>
      <w:r w:rsidR="00EC2047" w:rsidRPr="00790F85">
        <w:rPr>
          <w:rFonts w:ascii="Arial" w:hAnsi="Arial" w:cs="Arial"/>
          <w:sz w:val="24"/>
          <w:szCs w:val="24"/>
          <w:lang w:val="es-EC"/>
        </w:rPr>
        <w:t xml:space="preserve">0.2421 </w:t>
      </w:r>
      <w:r w:rsidR="00503BFF" w:rsidRPr="00790F85">
        <w:rPr>
          <w:rFonts w:ascii="Arial" w:hAnsi="Arial" w:cs="Arial"/>
          <w:sz w:val="24"/>
          <w:szCs w:val="24"/>
          <w:lang w:val="es-EC"/>
        </w:rPr>
        <w:t xml:space="preserve">dado que cae en la región de aceptación se acepta la hipótesis nula de no correlación </w:t>
      </w:r>
      <w:r w:rsidR="009A53BB" w:rsidRPr="00790F85">
        <w:rPr>
          <w:rFonts w:ascii="Arial" w:hAnsi="Arial" w:cs="Arial"/>
          <w:sz w:val="24"/>
          <w:szCs w:val="24"/>
        </w:rPr>
        <w:t>en los residuos</w:t>
      </w:r>
      <w:r w:rsidR="008E107D" w:rsidRPr="00790F85">
        <w:rPr>
          <w:rFonts w:ascii="Arial" w:hAnsi="Arial" w:cs="Arial"/>
          <w:sz w:val="24"/>
          <w:szCs w:val="24"/>
        </w:rPr>
        <w:t xml:space="preserve"> </w:t>
      </w:r>
      <w:r w:rsidR="00014E66">
        <w:rPr>
          <w:rFonts w:ascii="Arial" w:hAnsi="Arial" w:cs="Arial"/>
          <w:sz w:val="24"/>
          <w:szCs w:val="24"/>
        </w:rPr>
        <w:t>con un</w:t>
      </w:r>
      <w:r w:rsidR="008E107D" w:rsidRPr="00790F85">
        <w:rPr>
          <w:rFonts w:ascii="Arial" w:hAnsi="Arial" w:cs="Arial"/>
          <w:sz w:val="24"/>
          <w:szCs w:val="24"/>
        </w:rPr>
        <w:t xml:space="preserve"> </w:t>
      </w:r>
      <w:r w:rsidR="00E24A7C">
        <w:rPr>
          <w:rFonts w:ascii="Arial" w:hAnsi="Arial" w:cs="Arial"/>
          <w:sz w:val="24"/>
          <w:szCs w:val="24"/>
        </w:rPr>
        <w:t>9</w:t>
      </w:r>
      <w:r w:rsidR="00014E66">
        <w:rPr>
          <w:rFonts w:ascii="Arial" w:hAnsi="Arial" w:cs="Arial"/>
          <w:sz w:val="24"/>
          <w:szCs w:val="24"/>
        </w:rPr>
        <w:t>5% de confianza</w:t>
      </w:r>
      <w:r w:rsidR="009A53BB" w:rsidRPr="00790F85">
        <w:rPr>
          <w:rFonts w:ascii="Arial" w:hAnsi="Arial" w:cs="Arial"/>
          <w:sz w:val="24"/>
          <w:szCs w:val="24"/>
        </w:rPr>
        <w:t>. También se puede determinar la presencia de auto correlación</w:t>
      </w:r>
      <w:r w:rsidR="00831062" w:rsidRPr="00790F85">
        <w:rPr>
          <w:rFonts w:ascii="Arial" w:hAnsi="Arial" w:cs="Arial"/>
          <w:sz w:val="24"/>
          <w:szCs w:val="24"/>
        </w:rPr>
        <w:t xml:space="preserve"> mediante el estadístico de </w:t>
      </w:r>
      <w:proofErr w:type="spellStart"/>
      <w:r w:rsidR="00831062" w:rsidRPr="00790F85">
        <w:rPr>
          <w:rFonts w:ascii="Arial" w:hAnsi="Arial" w:cs="Arial"/>
          <w:sz w:val="24"/>
          <w:szCs w:val="24"/>
        </w:rPr>
        <w:t>Durbin</w:t>
      </w:r>
      <w:proofErr w:type="spellEnd"/>
      <w:r w:rsidR="00831062" w:rsidRPr="00790F85">
        <w:rPr>
          <w:rFonts w:ascii="Arial" w:hAnsi="Arial" w:cs="Arial"/>
          <w:sz w:val="24"/>
          <w:szCs w:val="24"/>
        </w:rPr>
        <w:t xml:space="preserve"> Watson</w:t>
      </w:r>
      <w:r w:rsidR="002A2ECE" w:rsidRPr="00790F85">
        <w:rPr>
          <w:rFonts w:ascii="Arial" w:hAnsi="Arial" w:cs="Arial"/>
          <w:sz w:val="24"/>
          <w:szCs w:val="24"/>
        </w:rPr>
        <w:t xml:space="preserve"> (2.070) el cual </w:t>
      </w:r>
      <w:r w:rsidR="00AE7FBB" w:rsidRPr="00790F85">
        <w:rPr>
          <w:rFonts w:ascii="Arial" w:hAnsi="Arial" w:cs="Arial"/>
          <w:sz w:val="24"/>
          <w:szCs w:val="24"/>
        </w:rPr>
        <w:t xml:space="preserve">es cercano a 2 </w:t>
      </w:r>
      <w:r w:rsidR="009A53BB" w:rsidRPr="00790F85">
        <w:rPr>
          <w:rFonts w:ascii="Arial" w:hAnsi="Arial" w:cs="Arial"/>
          <w:sz w:val="24"/>
          <w:szCs w:val="24"/>
        </w:rPr>
        <w:t xml:space="preserve">donde </w:t>
      </w:r>
      <w:r w:rsidR="00AE7FBB" w:rsidRPr="00790F85">
        <w:rPr>
          <w:rFonts w:ascii="Arial" w:hAnsi="Arial" w:cs="Arial"/>
          <w:sz w:val="24"/>
          <w:szCs w:val="24"/>
        </w:rPr>
        <w:t xml:space="preserve">se puede </w:t>
      </w:r>
      <w:r w:rsidR="009A53BB" w:rsidRPr="00790F85">
        <w:rPr>
          <w:rFonts w:ascii="Arial" w:hAnsi="Arial" w:cs="Arial"/>
          <w:sz w:val="24"/>
          <w:szCs w:val="24"/>
        </w:rPr>
        <w:t>concluir</w:t>
      </w:r>
      <w:r w:rsidR="00AE7FBB" w:rsidRPr="00790F85">
        <w:rPr>
          <w:rFonts w:ascii="Arial" w:hAnsi="Arial" w:cs="Arial"/>
          <w:sz w:val="24"/>
          <w:szCs w:val="24"/>
        </w:rPr>
        <w:t xml:space="preserve"> que no existe auto correlación de orden 1 en los residuos.</w:t>
      </w:r>
      <w:r w:rsidR="00D4249E">
        <w:rPr>
          <w:rFonts w:ascii="Arial" w:hAnsi="Arial" w:cs="Arial"/>
          <w:sz w:val="24"/>
          <w:szCs w:val="24"/>
        </w:rPr>
        <w:t xml:space="preserve"> Dado los resultados obtenidos en este modelo</w:t>
      </w:r>
      <w:r w:rsidR="004C304B">
        <w:rPr>
          <w:rFonts w:ascii="Arial" w:hAnsi="Arial" w:cs="Arial"/>
          <w:sz w:val="24"/>
          <w:szCs w:val="24"/>
        </w:rPr>
        <w:t>;</w:t>
      </w:r>
      <w:r w:rsidR="00D4249E">
        <w:rPr>
          <w:rFonts w:ascii="Arial" w:hAnsi="Arial" w:cs="Arial"/>
          <w:sz w:val="24"/>
          <w:szCs w:val="24"/>
        </w:rPr>
        <w:t xml:space="preserve"> podemos </w:t>
      </w:r>
      <w:r w:rsidR="004C304B">
        <w:rPr>
          <w:rFonts w:ascii="Arial" w:hAnsi="Arial" w:cs="Arial"/>
          <w:sz w:val="24"/>
          <w:szCs w:val="24"/>
        </w:rPr>
        <w:t>decir que es un modelo acept</w:t>
      </w:r>
      <w:r w:rsidR="00806992">
        <w:rPr>
          <w:rFonts w:ascii="Arial" w:hAnsi="Arial" w:cs="Arial"/>
          <w:sz w:val="24"/>
          <w:szCs w:val="24"/>
        </w:rPr>
        <w:t>able para realizar predicciones. Obsérvese el grafico 3.2, de  donde se muestra un mejor ajuste en los datos</w:t>
      </w:r>
      <w:proofErr w:type="gramStart"/>
      <w:r w:rsidR="00806992">
        <w:rPr>
          <w:rFonts w:ascii="Arial" w:hAnsi="Arial" w:cs="Arial"/>
          <w:sz w:val="24"/>
          <w:szCs w:val="24"/>
        </w:rPr>
        <w:t>..</w:t>
      </w:r>
      <w:proofErr w:type="gramEnd"/>
    </w:p>
    <w:p w:rsidR="00FB11C4" w:rsidRDefault="00FB11C4" w:rsidP="00A7480E">
      <w:pPr>
        <w:tabs>
          <w:tab w:val="left" w:pos="2955"/>
        </w:tabs>
        <w:spacing w:line="480" w:lineRule="auto"/>
        <w:ind w:left="1418"/>
        <w:jc w:val="both"/>
        <w:rPr>
          <w:rFonts w:ascii="Arial" w:hAnsi="Arial" w:cs="Arial"/>
          <w:sz w:val="24"/>
          <w:szCs w:val="24"/>
        </w:rPr>
      </w:pPr>
    </w:p>
    <w:p w:rsidR="00FB11C4" w:rsidRDefault="00FB11C4" w:rsidP="00A7480E">
      <w:pPr>
        <w:tabs>
          <w:tab w:val="left" w:pos="2955"/>
        </w:tabs>
        <w:spacing w:line="480" w:lineRule="auto"/>
        <w:ind w:left="1418"/>
        <w:jc w:val="both"/>
        <w:rPr>
          <w:rFonts w:ascii="Arial" w:hAnsi="Arial" w:cs="Arial"/>
          <w:sz w:val="24"/>
          <w:szCs w:val="24"/>
        </w:rPr>
      </w:pPr>
    </w:p>
    <w:p w:rsidR="00FB11C4" w:rsidRDefault="00FB11C4" w:rsidP="00A7480E">
      <w:pPr>
        <w:tabs>
          <w:tab w:val="left" w:pos="2955"/>
        </w:tabs>
        <w:spacing w:line="480" w:lineRule="auto"/>
        <w:ind w:left="1418"/>
        <w:jc w:val="both"/>
        <w:rPr>
          <w:rFonts w:ascii="Arial" w:hAnsi="Arial" w:cs="Arial"/>
          <w:sz w:val="24"/>
          <w:szCs w:val="24"/>
        </w:rPr>
      </w:pPr>
    </w:p>
    <w:p w:rsidR="00A7480E" w:rsidRPr="00790F85" w:rsidRDefault="00E16F71" w:rsidP="00A7480E">
      <w:pPr>
        <w:tabs>
          <w:tab w:val="left" w:pos="2955"/>
        </w:tabs>
        <w:spacing w:line="480" w:lineRule="auto"/>
        <w:ind w:left="1418"/>
        <w:jc w:val="both"/>
        <w:rPr>
          <w:rFonts w:ascii="Arial" w:hAnsi="Arial" w:cs="Arial"/>
          <w:sz w:val="24"/>
          <w:szCs w:val="24"/>
        </w:rPr>
      </w:pPr>
      <w:r w:rsidRPr="00E16F71">
        <w:rPr>
          <w:rFonts w:ascii="Arial" w:hAnsi="Arial" w:cs="Arial"/>
          <w:noProof/>
          <w:sz w:val="24"/>
          <w:szCs w:val="24"/>
          <w:lang w:val="es-ES" w:eastAsia="es-ES"/>
        </w:rPr>
        <w:pict>
          <v:rect id="_x0000_s1093" style="position:absolute;left:0;text-align:left;margin-left:-5.85pt;margin-top:-11.6pt;width:433.85pt;height:328.65pt;z-index:251680768" filled="f" strokeweight="1.5pt"/>
        </w:pict>
      </w:r>
      <w:r w:rsidRPr="00E16F71">
        <w:rPr>
          <w:rFonts w:ascii="Arial" w:hAnsi="Arial" w:cs="Arial"/>
          <w:noProof/>
          <w:sz w:val="24"/>
          <w:szCs w:val="24"/>
          <w:lang w:val="es-ES" w:eastAsia="es-ES"/>
        </w:rPr>
        <w:pict>
          <v:shape id="_x0000_s1091" type="#_x0000_t202" style="position:absolute;left:0;text-align:left;margin-left:42.65pt;margin-top:-7pt;width:349.7pt;height:48.9pt;z-index:251678720;mso-width-relative:margin;mso-height-relative:margin" filled="f" stroked="f">
            <v:textbox>
              <w:txbxContent>
                <w:p w:rsidR="00D908AB" w:rsidRPr="00BA51C6" w:rsidRDefault="00D908AB" w:rsidP="00A7480E">
                  <w:pPr>
                    <w:spacing w:after="0" w:line="240" w:lineRule="auto"/>
                    <w:jc w:val="center"/>
                    <w:rPr>
                      <w:rFonts w:ascii="Arial" w:hAnsi="Arial" w:cs="Arial"/>
                      <w:b/>
                      <w:i/>
                      <w:shadow/>
                      <w:sz w:val="18"/>
                      <w:szCs w:val="18"/>
                    </w:rPr>
                  </w:pPr>
                  <w:r>
                    <w:rPr>
                      <w:rFonts w:ascii="Arial" w:hAnsi="Arial" w:cs="Arial"/>
                      <w:b/>
                      <w:i/>
                      <w:shadow/>
                      <w:sz w:val="18"/>
                      <w:szCs w:val="18"/>
                    </w:rPr>
                    <w:t>GRÁFICO 3.2</w:t>
                  </w:r>
                </w:p>
                <w:p w:rsidR="00D908AB" w:rsidRPr="00BA51C6" w:rsidRDefault="00D908AB" w:rsidP="00A7480E">
                  <w:pPr>
                    <w:spacing w:after="0" w:line="240" w:lineRule="auto"/>
                    <w:jc w:val="center"/>
                    <w:rPr>
                      <w:rFonts w:ascii="Arial" w:hAnsi="Arial" w:cs="Arial"/>
                      <w:b/>
                      <w:i/>
                      <w:shadow/>
                      <w:sz w:val="18"/>
                      <w:szCs w:val="18"/>
                    </w:rPr>
                  </w:pPr>
                  <w:r>
                    <w:rPr>
                      <w:rFonts w:ascii="Arial" w:hAnsi="Arial" w:cs="Arial"/>
                      <w:b/>
                      <w:i/>
                      <w:shadow/>
                      <w:sz w:val="18"/>
                      <w:szCs w:val="18"/>
                    </w:rPr>
                    <w:t>MODELO 2</w:t>
                  </w:r>
                </w:p>
                <w:p w:rsidR="00D908AB" w:rsidRPr="00D40B5C" w:rsidRDefault="00D908AB" w:rsidP="00A7480E">
                  <w:pPr>
                    <w:spacing w:after="0" w:line="240" w:lineRule="auto"/>
                    <w:jc w:val="center"/>
                    <w:outlineLvl w:val="0"/>
                    <w:rPr>
                      <w:rFonts w:ascii="Times New Roman" w:hAnsi="Times New Roman" w:cs="Times New Roman"/>
                      <w:i/>
                      <w:sz w:val="18"/>
                      <w:szCs w:val="18"/>
                    </w:rPr>
                  </w:pPr>
                  <w:bookmarkStart w:id="168" w:name="_Toc301445713"/>
                  <w:bookmarkStart w:id="169" w:name="_Toc301445835"/>
                  <w:r w:rsidRPr="00D40B5C">
                    <w:rPr>
                      <w:rFonts w:ascii="Times New Roman" w:hAnsi="Times New Roman" w:cs="Times New Roman"/>
                      <w:i/>
                      <w:sz w:val="18"/>
                      <w:szCs w:val="18"/>
                    </w:rPr>
                    <w:t>“Un modelo estructural de series de tiempo para la predicción de la demanda de atención médica en el sistema municipal de salud”</w:t>
                  </w:r>
                  <w:bookmarkEnd w:id="168"/>
                  <w:bookmarkEnd w:id="169"/>
                </w:p>
                <w:p w:rsidR="00D908AB" w:rsidRDefault="00D908AB" w:rsidP="00A7480E">
                  <w:pPr>
                    <w:rPr>
                      <w:lang w:val="es-ES"/>
                    </w:rPr>
                  </w:pPr>
                </w:p>
              </w:txbxContent>
            </v:textbox>
          </v:shape>
        </w:pict>
      </w:r>
    </w:p>
    <w:p w:rsidR="00A7480E" w:rsidRDefault="00E16F71" w:rsidP="001565B3">
      <w:pPr>
        <w:spacing w:after="0" w:line="480" w:lineRule="auto"/>
        <w:jc w:val="center"/>
        <w:rPr>
          <w:rFonts w:ascii="Arial" w:hAnsi="Arial" w:cs="Arial"/>
          <w:sz w:val="16"/>
          <w:szCs w:val="24"/>
        </w:rPr>
      </w:pPr>
      <w:r w:rsidRPr="00E16F71">
        <w:rPr>
          <w:rFonts w:ascii="Arial" w:hAnsi="Arial" w:cs="Arial"/>
          <w:b/>
          <w:noProof/>
          <w:sz w:val="24"/>
          <w:szCs w:val="24"/>
          <w:lang w:val="es-ES" w:eastAsia="es-ES"/>
        </w:rPr>
        <w:pict>
          <v:shape id="_x0000_s1092" type="#_x0000_t202" style="position:absolute;left:0;text-align:left;margin-left:41.7pt;margin-top:253.35pt;width:340.5pt;height:26.1pt;z-index:251679744;mso-width-relative:margin;mso-height-relative:margin" filled="f" stroked="f">
            <v:textbox style="mso-next-textbox:#_x0000_s1092">
              <w:txbxContent>
                <w:p w:rsidR="00D908AB" w:rsidRPr="00D40B5C" w:rsidRDefault="00D908AB" w:rsidP="00A7480E">
                  <w:pPr>
                    <w:spacing w:after="0" w:line="240" w:lineRule="auto"/>
                    <w:jc w:val="center"/>
                    <w:rPr>
                      <w:rFonts w:ascii="Arial" w:hAnsi="Arial" w:cs="Arial"/>
                      <w:i/>
                      <w:shadow/>
                      <w:sz w:val="16"/>
                      <w:szCs w:val="24"/>
                    </w:rPr>
                  </w:pPr>
                  <w:r w:rsidRPr="00D40B5C">
                    <w:rPr>
                      <w:rFonts w:ascii="Arial" w:hAnsi="Arial" w:cs="Arial"/>
                      <w:b/>
                      <w:i/>
                      <w:shadow/>
                      <w:sz w:val="16"/>
                      <w:szCs w:val="24"/>
                    </w:rPr>
                    <w:t>Fuente:</w:t>
                  </w:r>
                  <w:r w:rsidRPr="00D40B5C">
                    <w:rPr>
                      <w:rFonts w:ascii="Arial" w:hAnsi="Arial" w:cs="Arial"/>
                      <w:i/>
                      <w:shadow/>
                      <w:sz w:val="16"/>
                      <w:szCs w:val="24"/>
                    </w:rPr>
                    <w:t xml:space="preserve"> Muy Ilustre Municipalidad de Guayaquil Dirección de Salud e Higiene</w:t>
                  </w:r>
                </w:p>
                <w:p w:rsidR="00D908AB" w:rsidRPr="00D40B5C" w:rsidRDefault="00D908AB" w:rsidP="00A7480E">
                  <w:pPr>
                    <w:spacing w:after="0" w:line="240" w:lineRule="auto"/>
                    <w:jc w:val="center"/>
                    <w:rPr>
                      <w:rFonts w:ascii="Arial" w:hAnsi="Arial" w:cs="Arial"/>
                      <w:i/>
                      <w:shadow/>
                      <w:sz w:val="16"/>
                      <w:szCs w:val="24"/>
                    </w:rPr>
                  </w:pPr>
                  <w:r w:rsidRPr="00D40B5C">
                    <w:rPr>
                      <w:rFonts w:ascii="Arial" w:hAnsi="Arial" w:cs="Arial"/>
                      <w:i/>
                      <w:shadow/>
                      <w:sz w:val="16"/>
                      <w:szCs w:val="24"/>
                    </w:rPr>
                    <w:t>Elaborado por: Richard Parra S.</w:t>
                  </w:r>
                </w:p>
                <w:p w:rsidR="00D908AB" w:rsidRDefault="00D908AB" w:rsidP="00A7480E">
                  <w:pPr>
                    <w:rPr>
                      <w:lang w:val="es-ES"/>
                    </w:rPr>
                  </w:pPr>
                </w:p>
              </w:txbxContent>
            </v:textbox>
          </v:shape>
        </w:pict>
      </w:r>
      <w:r w:rsidRPr="00E16F71">
        <w:rPr>
          <w:rFonts w:ascii="Arial" w:hAnsi="Arial" w:cs="Arial"/>
          <w:noProof/>
          <w:sz w:val="16"/>
          <w:szCs w:val="24"/>
          <w:lang w:val="es-ES" w:eastAsia="es-ES"/>
        </w:rPr>
        <w:pict>
          <v:rect id="_x0000_s1090" style="position:absolute;left:0;text-align:left;margin-left:12.85pt;margin-top:4.55pt;width:393.65pt;height:248.15pt;z-index:251677696" filled="f"/>
        </w:pict>
      </w:r>
      <w:r w:rsidR="00A7480E" w:rsidRPr="00A7480E">
        <w:rPr>
          <w:rFonts w:ascii="Arial" w:hAnsi="Arial" w:cs="Arial"/>
          <w:noProof/>
          <w:sz w:val="16"/>
          <w:szCs w:val="24"/>
          <w:lang w:val="es-EC" w:eastAsia="es-EC"/>
        </w:rPr>
        <w:drawing>
          <wp:inline distT="0" distB="0" distL="0" distR="0">
            <wp:extent cx="5115725" cy="3224222"/>
            <wp:effectExtent l="19050" t="0" r="8725" b="0"/>
            <wp:docPr id="2"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4" cstate="print"/>
                    <a:srcRect l="10183" t="14502" r="24983" b="9063"/>
                    <a:stretch>
                      <a:fillRect/>
                    </a:stretch>
                  </pic:blipFill>
                  <pic:spPr bwMode="auto">
                    <a:xfrm>
                      <a:off x="0" y="0"/>
                      <a:ext cx="5125687" cy="3230501"/>
                    </a:xfrm>
                    <a:prstGeom prst="rect">
                      <a:avLst/>
                    </a:prstGeom>
                    <a:noFill/>
                    <a:ln w="9525">
                      <a:noFill/>
                      <a:miter lim="800000"/>
                      <a:headEnd/>
                      <a:tailEnd/>
                    </a:ln>
                  </pic:spPr>
                </pic:pic>
              </a:graphicData>
            </a:graphic>
          </wp:inline>
        </w:drawing>
      </w:r>
    </w:p>
    <w:p w:rsidR="00D4249E" w:rsidRDefault="00D4249E" w:rsidP="0004632B">
      <w:pPr>
        <w:tabs>
          <w:tab w:val="left" w:pos="2955"/>
        </w:tabs>
        <w:spacing w:line="480" w:lineRule="auto"/>
        <w:ind w:left="426"/>
        <w:rPr>
          <w:rFonts w:ascii="Arial" w:hAnsi="Arial" w:cs="Arial"/>
          <w:b/>
          <w:sz w:val="24"/>
          <w:szCs w:val="24"/>
        </w:rPr>
      </w:pPr>
    </w:p>
    <w:p w:rsidR="00A7480E" w:rsidRDefault="00A7480E" w:rsidP="0004632B">
      <w:pPr>
        <w:tabs>
          <w:tab w:val="left" w:pos="2955"/>
        </w:tabs>
        <w:spacing w:line="480" w:lineRule="auto"/>
        <w:ind w:left="426"/>
        <w:rPr>
          <w:rFonts w:ascii="Arial" w:hAnsi="Arial" w:cs="Arial"/>
          <w:b/>
          <w:sz w:val="24"/>
          <w:szCs w:val="24"/>
        </w:rPr>
      </w:pPr>
    </w:p>
    <w:p w:rsidR="00A7480E" w:rsidRPr="006C38BC" w:rsidRDefault="00590222" w:rsidP="00A15BD1">
      <w:pPr>
        <w:pStyle w:val="Prrafodelista"/>
        <w:numPr>
          <w:ilvl w:val="3"/>
          <w:numId w:val="23"/>
        </w:numPr>
        <w:tabs>
          <w:tab w:val="left" w:pos="1418"/>
        </w:tabs>
        <w:spacing w:line="480" w:lineRule="auto"/>
        <w:ind w:left="1560" w:hanging="851"/>
        <w:rPr>
          <w:rFonts w:ascii="Arial" w:hAnsi="Arial" w:cs="Arial"/>
          <w:b/>
          <w:sz w:val="24"/>
          <w:szCs w:val="24"/>
        </w:rPr>
      </w:pPr>
      <w:r w:rsidRPr="006C38BC">
        <w:rPr>
          <w:rFonts w:ascii="Arial" w:hAnsi="Arial" w:cs="Arial"/>
          <w:b/>
          <w:sz w:val="24"/>
          <w:szCs w:val="24"/>
        </w:rPr>
        <w:t>SEGUNDA ETAPA</w:t>
      </w:r>
    </w:p>
    <w:p w:rsidR="00AD0E1E" w:rsidRPr="00773E76" w:rsidRDefault="00AD0E1E" w:rsidP="000776AC">
      <w:pPr>
        <w:pStyle w:val="Prrafodelista"/>
        <w:numPr>
          <w:ilvl w:val="0"/>
          <w:numId w:val="9"/>
        </w:numPr>
        <w:tabs>
          <w:tab w:val="left" w:pos="1418"/>
          <w:tab w:val="left" w:pos="1701"/>
        </w:tabs>
        <w:spacing w:line="480" w:lineRule="auto"/>
        <w:ind w:left="1418" w:firstLine="0"/>
        <w:rPr>
          <w:rFonts w:ascii="Arial" w:hAnsi="Arial" w:cs="Arial"/>
          <w:b/>
          <w:sz w:val="24"/>
          <w:szCs w:val="24"/>
        </w:rPr>
      </w:pPr>
      <w:r w:rsidRPr="00773E76">
        <w:rPr>
          <w:rFonts w:ascii="Arial" w:hAnsi="Arial" w:cs="Arial"/>
          <w:b/>
          <w:sz w:val="24"/>
          <w:szCs w:val="24"/>
        </w:rPr>
        <w:t>MODELO 3</w:t>
      </w:r>
    </w:p>
    <w:p w:rsidR="007217EC" w:rsidRDefault="004B7219" w:rsidP="001213EE">
      <w:pPr>
        <w:tabs>
          <w:tab w:val="left" w:pos="2955"/>
        </w:tabs>
        <w:spacing w:line="480" w:lineRule="auto"/>
        <w:ind w:left="1418"/>
        <w:jc w:val="both"/>
        <w:rPr>
          <w:rFonts w:ascii="Arial" w:hAnsi="Arial" w:cs="Arial"/>
          <w:sz w:val="24"/>
          <w:szCs w:val="24"/>
        </w:rPr>
      </w:pPr>
      <w:r>
        <w:rPr>
          <w:rFonts w:ascii="Arial" w:hAnsi="Arial" w:cs="Arial"/>
          <w:sz w:val="24"/>
          <w:szCs w:val="24"/>
        </w:rPr>
        <w:t>Con</w:t>
      </w:r>
      <w:r w:rsidR="00590222" w:rsidRPr="00790F85">
        <w:rPr>
          <w:rFonts w:ascii="Arial" w:hAnsi="Arial" w:cs="Arial"/>
          <w:sz w:val="24"/>
          <w:szCs w:val="24"/>
        </w:rPr>
        <w:t xml:space="preserve"> este modelo denominado modelo 3  se van a ajustar los datos de la serie estudiada</w:t>
      </w:r>
      <w:r w:rsidR="00FF7E32" w:rsidRPr="00790F85">
        <w:rPr>
          <w:rFonts w:ascii="Arial" w:hAnsi="Arial" w:cs="Arial"/>
          <w:sz w:val="24"/>
          <w:szCs w:val="24"/>
        </w:rPr>
        <w:t xml:space="preserve"> mediante la componente estacional</w:t>
      </w:r>
      <w:r w:rsidR="00014E66">
        <w:rPr>
          <w:rFonts w:ascii="Arial" w:hAnsi="Arial" w:cs="Arial"/>
          <w:sz w:val="24"/>
          <w:szCs w:val="24"/>
        </w:rPr>
        <w:t>,</w:t>
      </w:r>
      <w:r w:rsidR="00590222" w:rsidRPr="00790F85">
        <w:rPr>
          <w:rFonts w:ascii="Arial" w:hAnsi="Arial" w:cs="Arial"/>
          <w:sz w:val="24"/>
          <w:szCs w:val="24"/>
        </w:rPr>
        <w:t xml:space="preserve"> para </w:t>
      </w:r>
      <w:r w:rsidR="001213EE">
        <w:rPr>
          <w:rFonts w:ascii="Arial" w:hAnsi="Arial" w:cs="Arial"/>
          <w:sz w:val="24"/>
          <w:szCs w:val="24"/>
        </w:rPr>
        <w:lastRenderedPageBreak/>
        <w:t>p</w:t>
      </w:r>
      <w:r w:rsidR="00590222" w:rsidRPr="00790F85">
        <w:rPr>
          <w:rFonts w:ascii="Arial" w:hAnsi="Arial" w:cs="Arial"/>
          <w:sz w:val="24"/>
          <w:szCs w:val="24"/>
        </w:rPr>
        <w:t>oder determinar si este modelo es el adecuado.</w:t>
      </w:r>
      <w:r w:rsidR="00940E46" w:rsidRPr="00790F85">
        <w:rPr>
          <w:rFonts w:ascii="Arial" w:hAnsi="Arial" w:cs="Arial"/>
          <w:sz w:val="24"/>
          <w:szCs w:val="24"/>
        </w:rPr>
        <w:t xml:space="preserve"> Los resultados estadísticos de la serie se detallan en la tabla </w:t>
      </w:r>
      <w:r w:rsidR="0004632B">
        <w:rPr>
          <w:rFonts w:ascii="Arial" w:hAnsi="Arial" w:cs="Arial"/>
          <w:sz w:val="24"/>
          <w:szCs w:val="24"/>
        </w:rPr>
        <w:t>3</w:t>
      </w:r>
      <w:r w:rsidR="00940E46" w:rsidRPr="00790F85">
        <w:rPr>
          <w:rFonts w:ascii="Arial" w:hAnsi="Arial" w:cs="Arial"/>
          <w:sz w:val="24"/>
          <w:szCs w:val="24"/>
        </w:rPr>
        <w:t>.4.</w:t>
      </w:r>
    </w:p>
    <w:p w:rsidR="001B2E09" w:rsidRDefault="001B2E09" w:rsidP="001213EE">
      <w:pPr>
        <w:tabs>
          <w:tab w:val="left" w:pos="2955"/>
        </w:tabs>
        <w:spacing w:line="480" w:lineRule="auto"/>
        <w:ind w:left="1418"/>
        <w:jc w:val="both"/>
        <w:rPr>
          <w:rFonts w:ascii="Arial" w:hAnsi="Arial" w:cs="Arial"/>
          <w:sz w:val="24"/>
          <w:szCs w:val="24"/>
        </w:rPr>
      </w:pPr>
    </w:p>
    <w:p w:rsidR="001213EE" w:rsidRPr="007217EC" w:rsidRDefault="00E16F71" w:rsidP="001213EE">
      <w:pPr>
        <w:tabs>
          <w:tab w:val="left" w:pos="2955"/>
        </w:tabs>
        <w:spacing w:line="480" w:lineRule="auto"/>
        <w:ind w:left="1418"/>
        <w:jc w:val="both"/>
        <w:rPr>
          <w:rFonts w:ascii="Arial" w:hAnsi="Arial" w:cs="Arial"/>
          <w:sz w:val="14"/>
          <w:szCs w:val="24"/>
        </w:rPr>
      </w:pPr>
      <w:r w:rsidRPr="00E16F71">
        <w:rPr>
          <w:rFonts w:ascii="Arial" w:hAnsi="Arial" w:cs="Arial"/>
          <w:noProof/>
          <w:sz w:val="24"/>
          <w:szCs w:val="24"/>
          <w:lang w:val="es-ES" w:eastAsia="es-ES"/>
        </w:rPr>
        <w:pict>
          <v:rect id="_x0000_s1096" style="position:absolute;left:0;text-align:left;margin-left:57.9pt;margin-top:-10.2pt;width:364.2pt;height:412pt;z-index:251685888" filled="f" strokeweight="1.5pt"/>
        </w:pict>
      </w:r>
      <w:r w:rsidRPr="00E16F71">
        <w:rPr>
          <w:rFonts w:ascii="Arial" w:hAnsi="Arial" w:cs="Arial"/>
          <w:noProof/>
          <w:sz w:val="24"/>
          <w:szCs w:val="24"/>
          <w:lang w:val="es-ES" w:eastAsia="es-ES"/>
        </w:rPr>
        <w:pict>
          <v:shape id="_x0000_s1095" type="#_x0000_t202" style="position:absolute;left:0;text-align:left;margin-left:57.9pt;margin-top:-8.4pt;width:349.7pt;height:48.9pt;z-index:251684864;mso-width-relative:margin;mso-height-relative:margin" filled="f" stroked="f">
            <v:textbox style="mso-next-textbox:#_x0000_s1095">
              <w:txbxContent>
                <w:p w:rsidR="00D908AB" w:rsidRPr="00BA51C6" w:rsidRDefault="00D908AB" w:rsidP="007217EC">
                  <w:pPr>
                    <w:spacing w:after="0" w:line="240" w:lineRule="auto"/>
                    <w:jc w:val="center"/>
                    <w:rPr>
                      <w:rFonts w:ascii="Arial" w:hAnsi="Arial" w:cs="Arial"/>
                      <w:b/>
                      <w:i/>
                      <w:shadow/>
                      <w:sz w:val="18"/>
                      <w:szCs w:val="18"/>
                    </w:rPr>
                  </w:pPr>
                  <w:r w:rsidRPr="00BA51C6">
                    <w:rPr>
                      <w:rFonts w:ascii="Arial" w:hAnsi="Arial" w:cs="Arial"/>
                      <w:b/>
                      <w:i/>
                      <w:shadow/>
                      <w:sz w:val="18"/>
                      <w:szCs w:val="18"/>
                    </w:rPr>
                    <w:t>TABLA 3</w:t>
                  </w:r>
                  <w:r>
                    <w:rPr>
                      <w:rFonts w:ascii="Arial" w:hAnsi="Arial" w:cs="Arial"/>
                      <w:b/>
                      <w:i/>
                      <w:shadow/>
                      <w:sz w:val="18"/>
                      <w:szCs w:val="18"/>
                    </w:rPr>
                    <w:t>.4</w:t>
                  </w:r>
                </w:p>
                <w:p w:rsidR="00D908AB" w:rsidRPr="00BA51C6" w:rsidRDefault="00D908AB" w:rsidP="007217EC">
                  <w:pPr>
                    <w:spacing w:after="0" w:line="240" w:lineRule="auto"/>
                    <w:jc w:val="center"/>
                    <w:rPr>
                      <w:rFonts w:ascii="Arial" w:hAnsi="Arial" w:cs="Arial"/>
                      <w:b/>
                      <w:i/>
                      <w:shadow/>
                      <w:sz w:val="18"/>
                      <w:szCs w:val="18"/>
                    </w:rPr>
                  </w:pPr>
                  <w:r>
                    <w:rPr>
                      <w:rFonts w:ascii="Arial" w:hAnsi="Arial" w:cs="Arial"/>
                      <w:b/>
                      <w:i/>
                      <w:shadow/>
                      <w:sz w:val="18"/>
                      <w:szCs w:val="18"/>
                    </w:rPr>
                    <w:t>ESTIMACIONES ESTADÍSTICAS DEL MODELO 3</w:t>
                  </w:r>
                </w:p>
                <w:p w:rsidR="00D908AB" w:rsidRPr="00D40B5C" w:rsidRDefault="00D908AB" w:rsidP="007217EC">
                  <w:pPr>
                    <w:spacing w:after="0" w:line="240" w:lineRule="auto"/>
                    <w:jc w:val="center"/>
                    <w:outlineLvl w:val="0"/>
                    <w:rPr>
                      <w:rFonts w:ascii="Times New Roman" w:hAnsi="Times New Roman" w:cs="Times New Roman"/>
                      <w:i/>
                      <w:sz w:val="18"/>
                      <w:szCs w:val="18"/>
                    </w:rPr>
                  </w:pPr>
                  <w:bookmarkStart w:id="170" w:name="_Toc301445714"/>
                  <w:bookmarkStart w:id="171" w:name="_Toc301445836"/>
                  <w:r w:rsidRPr="00D40B5C">
                    <w:rPr>
                      <w:rFonts w:ascii="Times New Roman" w:hAnsi="Times New Roman" w:cs="Times New Roman"/>
                      <w:i/>
                      <w:sz w:val="18"/>
                      <w:szCs w:val="18"/>
                    </w:rPr>
                    <w:t>“Un modelo estructural de series de tiempo para la predicción de la demanda de atención médica en el sistema municipal de salud”</w:t>
                  </w:r>
                  <w:bookmarkEnd w:id="170"/>
                  <w:bookmarkEnd w:id="171"/>
                </w:p>
                <w:p w:rsidR="00D908AB" w:rsidRDefault="00D908AB" w:rsidP="007217EC">
                  <w:pPr>
                    <w:rPr>
                      <w:lang w:val="es-ES"/>
                    </w:rPr>
                  </w:pPr>
                </w:p>
              </w:txbxContent>
            </v:textbox>
          </v:shape>
        </w:pict>
      </w:r>
    </w:p>
    <w:p w:rsidR="007217EC" w:rsidRPr="007217EC" w:rsidRDefault="007217EC" w:rsidP="00773E76">
      <w:pPr>
        <w:tabs>
          <w:tab w:val="left" w:pos="2955"/>
        </w:tabs>
        <w:spacing w:line="480" w:lineRule="auto"/>
        <w:ind w:left="1418"/>
        <w:jc w:val="both"/>
        <w:rPr>
          <w:rFonts w:ascii="Arial" w:hAnsi="Arial" w:cs="Arial"/>
          <w:sz w:val="6"/>
          <w:szCs w:val="24"/>
        </w:rPr>
      </w:pPr>
    </w:p>
    <w:tbl>
      <w:tblPr>
        <w:tblStyle w:val="Tablaconcuadrcula"/>
        <w:tblW w:w="0" w:type="auto"/>
        <w:tblInd w:w="1717" w:type="dxa"/>
        <w:tblLook w:val="04A0"/>
      </w:tblPr>
      <w:tblGrid>
        <w:gridCol w:w="6296"/>
      </w:tblGrid>
      <w:tr w:rsidR="00E467CE" w:rsidRPr="007217EC" w:rsidTr="007217EC">
        <w:trPr>
          <w:trHeight w:val="3935"/>
        </w:trPr>
        <w:tc>
          <w:tcPr>
            <w:tcW w:w="0" w:type="auto"/>
          </w:tcPr>
          <w:p w:rsidR="00773E76" w:rsidRPr="007217EC" w:rsidRDefault="00E467CE" w:rsidP="004C304B">
            <w:pPr>
              <w:tabs>
                <w:tab w:val="left" w:pos="2955"/>
              </w:tabs>
              <w:spacing w:line="360" w:lineRule="auto"/>
              <w:rPr>
                <w:rFonts w:ascii="Arial" w:hAnsi="Arial" w:cs="Arial"/>
                <w:b/>
                <w:sz w:val="18"/>
                <w:szCs w:val="18"/>
                <w:lang w:val="es-EC"/>
              </w:rPr>
            </w:pPr>
            <w:r w:rsidRPr="007217EC">
              <w:rPr>
                <w:rFonts w:ascii="Arial" w:hAnsi="Arial" w:cs="Arial"/>
                <w:b/>
                <w:sz w:val="18"/>
                <w:szCs w:val="18"/>
                <w:lang w:val="es-EC"/>
              </w:rPr>
              <w:t>UC( 3) MODELIZANDO HOSPITAL KARTODROMO -ATENCION-MEDICA</w:t>
            </w:r>
          </w:p>
          <w:p w:rsidR="00E467CE" w:rsidRPr="00C8563E" w:rsidRDefault="00E467CE" w:rsidP="004C304B">
            <w:pPr>
              <w:tabs>
                <w:tab w:val="left" w:pos="2955"/>
              </w:tabs>
              <w:spacing w:line="360" w:lineRule="auto"/>
              <w:rPr>
                <w:rFonts w:ascii="Arial" w:hAnsi="Arial" w:cs="Arial"/>
                <w:b/>
                <w:sz w:val="18"/>
                <w:szCs w:val="18"/>
                <w:lang w:val="en-US"/>
              </w:rPr>
            </w:pPr>
            <w:r w:rsidRPr="007217EC">
              <w:rPr>
                <w:rFonts w:ascii="Arial" w:hAnsi="Arial" w:cs="Arial"/>
                <w:b/>
                <w:sz w:val="18"/>
                <w:szCs w:val="18"/>
                <w:lang w:val="es-EC"/>
              </w:rPr>
              <w:t xml:space="preserve"> </w:t>
            </w:r>
            <w:r w:rsidRPr="00C8563E">
              <w:rPr>
                <w:rFonts w:ascii="Arial" w:hAnsi="Arial" w:cs="Arial"/>
                <w:b/>
                <w:sz w:val="18"/>
                <w:szCs w:val="18"/>
                <w:lang w:val="en-US"/>
              </w:rPr>
              <w:t>POR MAXIMA VEROSIMILITUD.</w:t>
            </w:r>
          </w:p>
          <w:p w:rsidR="00E467CE" w:rsidRPr="007217EC" w:rsidRDefault="00E467CE" w:rsidP="004C304B">
            <w:pPr>
              <w:tabs>
                <w:tab w:val="left" w:pos="2955"/>
              </w:tabs>
              <w:spacing w:line="360" w:lineRule="auto"/>
              <w:rPr>
                <w:rFonts w:ascii="Arial" w:hAnsi="Arial" w:cs="Arial"/>
                <w:sz w:val="18"/>
                <w:szCs w:val="18"/>
                <w:lang w:val="en-US"/>
              </w:rPr>
            </w:pPr>
            <w:r w:rsidRPr="007217EC">
              <w:rPr>
                <w:rFonts w:ascii="Arial" w:hAnsi="Arial" w:cs="Arial"/>
                <w:sz w:val="18"/>
                <w:szCs w:val="18"/>
                <w:lang w:val="en-US"/>
              </w:rPr>
              <w:t>The selection sample is: 2007(1) - 2009(12)</w:t>
            </w:r>
          </w:p>
          <w:p w:rsidR="00E467CE" w:rsidRPr="007217EC" w:rsidRDefault="00E467CE" w:rsidP="004C304B">
            <w:pPr>
              <w:tabs>
                <w:tab w:val="left" w:pos="2955"/>
              </w:tabs>
              <w:spacing w:line="360" w:lineRule="auto"/>
              <w:rPr>
                <w:rFonts w:ascii="Arial" w:hAnsi="Arial" w:cs="Arial"/>
                <w:sz w:val="18"/>
                <w:szCs w:val="18"/>
                <w:lang w:val="en-US"/>
              </w:rPr>
            </w:pPr>
            <w:r w:rsidRPr="007217EC">
              <w:rPr>
                <w:rFonts w:ascii="Arial" w:hAnsi="Arial" w:cs="Arial"/>
                <w:sz w:val="18"/>
                <w:szCs w:val="18"/>
                <w:lang w:val="en-US"/>
              </w:rPr>
              <w:t>The model is:  Y = Trend + Seasonal + Irregular</w:t>
            </w:r>
          </w:p>
          <w:p w:rsidR="00E467CE" w:rsidRPr="007217EC" w:rsidRDefault="00E467CE" w:rsidP="004C304B">
            <w:pPr>
              <w:tabs>
                <w:tab w:val="left" w:pos="2955"/>
              </w:tabs>
              <w:spacing w:line="360" w:lineRule="auto"/>
              <w:rPr>
                <w:rFonts w:ascii="Arial" w:hAnsi="Arial" w:cs="Arial"/>
                <w:sz w:val="18"/>
                <w:szCs w:val="18"/>
                <w:lang w:val="en-US"/>
              </w:rPr>
            </w:pPr>
            <w:r w:rsidRPr="007217EC">
              <w:rPr>
                <w:rFonts w:ascii="Arial" w:hAnsi="Arial" w:cs="Arial"/>
                <w:sz w:val="18"/>
                <w:szCs w:val="18"/>
                <w:lang w:val="en-US"/>
              </w:rPr>
              <w:t>Log-Likelihood is -149.357 (-2 LogL = 298.714).</w:t>
            </w:r>
          </w:p>
          <w:p w:rsidR="00E467CE" w:rsidRPr="007217EC" w:rsidRDefault="00E467CE" w:rsidP="004C304B">
            <w:pPr>
              <w:tabs>
                <w:tab w:val="left" w:pos="2955"/>
              </w:tabs>
              <w:spacing w:line="360" w:lineRule="auto"/>
              <w:rPr>
                <w:rFonts w:ascii="Arial" w:hAnsi="Arial" w:cs="Arial"/>
                <w:sz w:val="18"/>
                <w:szCs w:val="18"/>
                <w:lang w:val="en-US"/>
              </w:rPr>
            </w:pPr>
            <w:r w:rsidRPr="007217EC">
              <w:rPr>
                <w:rFonts w:ascii="Arial" w:hAnsi="Arial" w:cs="Arial"/>
                <w:sz w:val="18"/>
                <w:szCs w:val="18"/>
                <w:lang w:val="en-US"/>
              </w:rPr>
              <w:t>Prediction error variance is 47969.1</w:t>
            </w:r>
          </w:p>
          <w:p w:rsidR="00E467CE" w:rsidRPr="007217EC" w:rsidRDefault="00E467CE" w:rsidP="004C304B">
            <w:pPr>
              <w:tabs>
                <w:tab w:val="left" w:pos="2955"/>
              </w:tabs>
              <w:spacing w:line="360" w:lineRule="auto"/>
              <w:rPr>
                <w:rFonts w:ascii="Arial" w:hAnsi="Arial" w:cs="Arial"/>
                <w:b/>
                <w:sz w:val="18"/>
                <w:szCs w:val="18"/>
                <w:lang w:val="en-US"/>
              </w:rPr>
            </w:pPr>
            <w:r w:rsidRPr="007217EC">
              <w:rPr>
                <w:rFonts w:ascii="Arial" w:hAnsi="Arial" w:cs="Arial"/>
                <w:b/>
                <w:sz w:val="18"/>
                <w:szCs w:val="18"/>
                <w:lang w:val="en-US"/>
              </w:rPr>
              <w:t>Summary statistics</w:t>
            </w:r>
          </w:p>
          <w:p w:rsidR="00E467CE" w:rsidRPr="007217EC" w:rsidRDefault="00E467CE" w:rsidP="004C304B">
            <w:pPr>
              <w:tabs>
                <w:tab w:val="left" w:pos="2955"/>
              </w:tabs>
              <w:spacing w:line="360" w:lineRule="auto"/>
              <w:rPr>
                <w:rFonts w:ascii="Arial" w:hAnsi="Arial" w:cs="Arial"/>
                <w:sz w:val="18"/>
                <w:szCs w:val="18"/>
                <w:lang w:val="en-US"/>
              </w:rPr>
            </w:pPr>
            <w:r w:rsidRPr="007217EC">
              <w:rPr>
                <w:rFonts w:ascii="Arial" w:hAnsi="Arial" w:cs="Arial"/>
                <w:sz w:val="18"/>
                <w:szCs w:val="18"/>
                <w:lang w:val="en-US"/>
              </w:rPr>
              <w:t xml:space="preserve"> std.error      </w:t>
            </w:r>
            <w:r w:rsidR="00900197" w:rsidRPr="007217EC">
              <w:rPr>
                <w:rFonts w:ascii="Arial" w:hAnsi="Arial" w:cs="Arial"/>
                <w:sz w:val="18"/>
                <w:szCs w:val="18"/>
                <w:lang w:val="en-US"/>
              </w:rPr>
              <w:t xml:space="preserve">  </w:t>
            </w:r>
            <w:r w:rsidRPr="007217EC">
              <w:rPr>
                <w:rFonts w:ascii="Arial" w:hAnsi="Arial" w:cs="Arial"/>
                <w:sz w:val="18"/>
                <w:szCs w:val="18"/>
                <w:lang w:val="en-US"/>
              </w:rPr>
              <w:t xml:space="preserve">   219.02</w:t>
            </w:r>
          </w:p>
          <w:p w:rsidR="00E467CE" w:rsidRPr="007217EC" w:rsidRDefault="00E467CE" w:rsidP="004C304B">
            <w:pPr>
              <w:tabs>
                <w:tab w:val="left" w:pos="2955"/>
              </w:tabs>
              <w:spacing w:line="360" w:lineRule="auto"/>
              <w:rPr>
                <w:rFonts w:ascii="Arial" w:hAnsi="Arial" w:cs="Arial"/>
                <w:sz w:val="18"/>
                <w:szCs w:val="18"/>
                <w:lang w:val="en-US"/>
              </w:rPr>
            </w:pPr>
            <w:r w:rsidRPr="007217EC">
              <w:rPr>
                <w:rFonts w:ascii="Arial" w:hAnsi="Arial" w:cs="Arial"/>
                <w:sz w:val="18"/>
                <w:szCs w:val="18"/>
                <w:lang w:val="en-US"/>
              </w:rPr>
              <w:t xml:space="preserve"> Normality        0.97728</w:t>
            </w:r>
          </w:p>
          <w:p w:rsidR="00E467CE" w:rsidRPr="007217EC" w:rsidRDefault="00E467CE" w:rsidP="004C304B">
            <w:pPr>
              <w:tabs>
                <w:tab w:val="left" w:pos="2955"/>
              </w:tabs>
              <w:spacing w:line="360" w:lineRule="auto"/>
              <w:rPr>
                <w:rFonts w:ascii="Arial" w:hAnsi="Arial" w:cs="Arial"/>
                <w:sz w:val="18"/>
                <w:szCs w:val="18"/>
                <w:lang w:val="en-US"/>
              </w:rPr>
            </w:pPr>
            <w:r w:rsidRPr="007217EC">
              <w:rPr>
                <w:rFonts w:ascii="Arial" w:hAnsi="Arial" w:cs="Arial"/>
                <w:sz w:val="18"/>
                <w:szCs w:val="18"/>
                <w:lang w:val="en-US"/>
              </w:rPr>
              <w:t xml:space="preserve"> H(7)           </w:t>
            </w:r>
            <w:r w:rsidR="00900197" w:rsidRPr="007217EC">
              <w:rPr>
                <w:rFonts w:ascii="Arial" w:hAnsi="Arial" w:cs="Arial"/>
                <w:sz w:val="18"/>
                <w:szCs w:val="18"/>
                <w:lang w:val="en-US"/>
              </w:rPr>
              <w:t xml:space="preserve">    </w:t>
            </w:r>
            <w:r w:rsidRPr="007217EC">
              <w:rPr>
                <w:rFonts w:ascii="Arial" w:hAnsi="Arial" w:cs="Arial"/>
                <w:sz w:val="18"/>
                <w:szCs w:val="18"/>
                <w:lang w:val="en-US"/>
              </w:rPr>
              <w:t xml:space="preserve">  0.41963  (0.8627)</w:t>
            </w:r>
          </w:p>
          <w:p w:rsidR="00E467CE" w:rsidRPr="007217EC" w:rsidRDefault="00E467CE" w:rsidP="004C304B">
            <w:pPr>
              <w:tabs>
                <w:tab w:val="left" w:pos="2955"/>
              </w:tabs>
              <w:spacing w:line="360" w:lineRule="auto"/>
              <w:rPr>
                <w:rFonts w:ascii="Arial" w:hAnsi="Arial" w:cs="Arial"/>
                <w:sz w:val="18"/>
                <w:szCs w:val="18"/>
                <w:lang w:val="en-US"/>
              </w:rPr>
            </w:pPr>
            <w:r w:rsidRPr="007217EC">
              <w:rPr>
                <w:rFonts w:ascii="Arial" w:hAnsi="Arial" w:cs="Arial"/>
                <w:sz w:val="18"/>
                <w:szCs w:val="18"/>
                <w:lang w:val="en-US"/>
              </w:rPr>
              <w:t xml:space="preserve"> r(1)         </w:t>
            </w:r>
            <w:r w:rsidR="00900197" w:rsidRPr="007217EC">
              <w:rPr>
                <w:rFonts w:ascii="Arial" w:hAnsi="Arial" w:cs="Arial"/>
                <w:sz w:val="18"/>
                <w:szCs w:val="18"/>
                <w:lang w:val="en-US"/>
              </w:rPr>
              <w:t xml:space="preserve">      </w:t>
            </w:r>
            <w:r w:rsidRPr="007217EC">
              <w:rPr>
                <w:rFonts w:ascii="Arial" w:hAnsi="Arial" w:cs="Arial"/>
                <w:sz w:val="18"/>
                <w:szCs w:val="18"/>
                <w:lang w:val="en-US"/>
              </w:rPr>
              <w:t xml:space="preserve"> </w:t>
            </w:r>
            <w:r w:rsidR="006A7CB8" w:rsidRPr="007217EC">
              <w:rPr>
                <w:rFonts w:ascii="Arial" w:hAnsi="Arial" w:cs="Arial"/>
                <w:sz w:val="18"/>
                <w:szCs w:val="18"/>
                <w:lang w:val="en-US"/>
              </w:rPr>
              <w:t xml:space="preserve"> </w:t>
            </w:r>
            <w:r w:rsidRPr="007217EC">
              <w:rPr>
                <w:rFonts w:ascii="Arial" w:hAnsi="Arial" w:cs="Arial"/>
                <w:sz w:val="18"/>
                <w:szCs w:val="18"/>
                <w:lang w:val="en-US"/>
              </w:rPr>
              <w:t xml:space="preserve"> -0.052497</w:t>
            </w:r>
          </w:p>
          <w:p w:rsidR="00E467CE" w:rsidRPr="007217EC" w:rsidRDefault="00E467CE" w:rsidP="004C304B">
            <w:pPr>
              <w:tabs>
                <w:tab w:val="left" w:pos="2955"/>
              </w:tabs>
              <w:spacing w:line="360" w:lineRule="auto"/>
              <w:rPr>
                <w:rFonts w:ascii="Arial" w:hAnsi="Arial" w:cs="Arial"/>
                <w:sz w:val="18"/>
                <w:szCs w:val="18"/>
                <w:lang w:val="en-US"/>
              </w:rPr>
            </w:pPr>
            <w:r w:rsidRPr="007217EC">
              <w:rPr>
                <w:rFonts w:ascii="Arial" w:hAnsi="Arial" w:cs="Arial"/>
                <w:sz w:val="18"/>
                <w:szCs w:val="18"/>
                <w:lang w:val="en-US"/>
              </w:rPr>
              <w:t xml:space="preserve"> r(2)          </w:t>
            </w:r>
            <w:r w:rsidR="00900197" w:rsidRPr="007217EC">
              <w:rPr>
                <w:rFonts w:ascii="Arial" w:hAnsi="Arial" w:cs="Arial"/>
                <w:sz w:val="18"/>
                <w:szCs w:val="18"/>
                <w:lang w:val="en-US"/>
              </w:rPr>
              <w:t xml:space="preserve">    </w:t>
            </w:r>
            <w:r w:rsidR="006A7CB8" w:rsidRPr="007217EC">
              <w:rPr>
                <w:rFonts w:ascii="Arial" w:hAnsi="Arial" w:cs="Arial"/>
                <w:sz w:val="18"/>
                <w:szCs w:val="18"/>
                <w:lang w:val="en-US"/>
              </w:rPr>
              <w:t xml:space="preserve"> </w:t>
            </w:r>
            <w:r w:rsidR="00900197" w:rsidRPr="007217EC">
              <w:rPr>
                <w:rFonts w:ascii="Arial" w:hAnsi="Arial" w:cs="Arial"/>
                <w:sz w:val="18"/>
                <w:szCs w:val="18"/>
                <w:lang w:val="en-US"/>
              </w:rPr>
              <w:t xml:space="preserve"> </w:t>
            </w:r>
            <w:r w:rsidRPr="007217EC">
              <w:rPr>
                <w:rFonts w:ascii="Arial" w:hAnsi="Arial" w:cs="Arial"/>
                <w:sz w:val="18"/>
                <w:szCs w:val="18"/>
                <w:lang w:val="en-US"/>
              </w:rPr>
              <w:t xml:space="preserve">  -0.10052</w:t>
            </w:r>
          </w:p>
          <w:p w:rsidR="00E467CE" w:rsidRPr="007217EC" w:rsidRDefault="00E467CE" w:rsidP="004C304B">
            <w:pPr>
              <w:tabs>
                <w:tab w:val="left" w:pos="2955"/>
              </w:tabs>
              <w:spacing w:line="360" w:lineRule="auto"/>
              <w:rPr>
                <w:rFonts w:ascii="Arial" w:hAnsi="Arial" w:cs="Arial"/>
                <w:sz w:val="18"/>
                <w:szCs w:val="18"/>
                <w:lang w:val="en-US"/>
              </w:rPr>
            </w:pPr>
            <w:r w:rsidRPr="007217EC">
              <w:rPr>
                <w:rFonts w:ascii="Arial" w:hAnsi="Arial" w:cs="Arial"/>
                <w:sz w:val="18"/>
                <w:szCs w:val="18"/>
                <w:lang w:val="en-US"/>
              </w:rPr>
              <w:t xml:space="preserve"> DW           </w:t>
            </w:r>
            <w:r w:rsidR="00900197" w:rsidRPr="007217EC">
              <w:rPr>
                <w:rFonts w:ascii="Arial" w:hAnsi="Arial" w:cs="Arial"/>
                <w:sz w:val="18"/>
                <w:szCs w:val="18"/>
                <w:lang w:val="en-US"/>
              </w:rPr>
              <w:t xml:space="preserve"> </w:t>
            </w:r>
            <w:r w:rsidRPr="007217EC">
              <w:rPr>
                <w:rFonts w:ascii="Arial" w:hAnsi="Arial" w:cs="Arial"/>
                <w:sz w:val="18"/>
                <w:szCs w:val="18"/>
                <w:lang w:val="en-US"/>
              </w:rPr>
              <w:t xml:space="preserve"> </w:t>
            </w:r>
            <w:r w:rsidR="006A7CB8" w:rsidRPr="007217EC">
              <w:rPr>
                <w:rFonts w:ascii="Arial" w:hAnsi="Arial" w:cs="Arial"/>
                <w:sz w:val="18"/>
                <w:szCs w:val="18"/>
                <w:lang w:val="en-US"/>
              </w:rPr>
              <w:t xml:space="preserve"> </w:t>
            </w:r>
            <w:r w:rsidRPr="007217EC">
              <w:rPr>
                <w:rFonts w:ascii="Arial" w:hAnsi="Arial" w:cs="Arial"/>
                <w:sz w:val="18"/>
                <w:szCs w:val="18"/>
                <w:lang w:val="en-US"/>
              </w:rPr>
              <w:t xml:space="preserve">    1.9806</w:t>
            </w:r>
          </w:p>
          <w:p w:rsidR="00E467CE" w:rsidRPr="007217EC" w:rsidRDefault="00E467CE" w:rsidP="00773E76">
            <w:pPr>
              <w:tabs>
                <w:tab w:val="left" w:pos="2955"/>
              </w:tabs>
              <w:spacing w:line="360" w:lineRule="auto"/>
              <w:rPr>
                <w:rFonts w:ascii="Arial" w:hAnsi="Arial" w:cs="Arial"/>
                <w:sz w:val="18"/>
                <w:szCs w:val="18"/>
                <w:lang w:val="en-US"/>
              </w:rPr>
            </w:pPr>
            <w:r w:rsidRPr="007217EC">
              <w:rPr>
                <w:rFonts w:ascii="Arial" w:hAnsi="Arial" w:cs="Arial"/>
                <w:sz w:val="18"/>
                <w:szCs w:val="18"/>
                <w:lang w:val="en-US"/>
              </w:rPr>
              <w:t xml:space="preserve"> Q(2,-1)        </w:t>
            </w:r>
            <w:r w:rsidR="00900197" w:rsidRPr="007217EC">
              <w:rPr>
                <w:rFonts w:ascii="Arial" w:hAnsi="Arial" w:cs="Arial"/>
                <w:sz w:val="18"/>
                <w:szCs w:val="18"/>
                <w:lang w:val="en-US"/>
              </w:rPr>
              <w:t xml:space="preserve"> </w:t>
            </w:r>
            <w:r w:rsidR="006A7CB8" w:rsidRPr="007217EC">
              <w:rPr>
                <w:rFonts w:ascii="Arial" w:hAnsi="Arial" w:cs="Arial"/>
                <w:sz w:val="18"/>
                <w:szCs w:val="18"/>
                <w:lang w:val="en-US"/>
              </w:rPr>
              <w:t xml:space="preserve"> </w:t>
            </w:r>
            <w:r w:rsidR="00900197" w:rsidRPr="007217EC">
              <w:rPr>
                <w:rFonts w:ascii="Arial" w:hAnsi="Arial" w:cs="Arial"/>
                <w:sz w:val="18"/>
                <w:szCs w:val="18"/>
                <w:lang w:val="en-US"/>
              </w:rPr>
              <w:t xml:space="preserve"> </w:t>
            </w:r>
            <w:r w:rsidRPr="007217EC">
              <w:rPr>
                <w:rFonts w:ascii="Arial" w:hAnsi="Arial" w:cs="Arial"/>
                <w:sz w:val="18"/>
                <w:szCs w:val="18"/>
                <w:lang w:val="en-US"/>
              </w:rPr>
              <w:t xml:space="preserve">  0.34872  (0.5548)</w:t>
            </w:r>
          </w:p>
        </w:tc>
      </w:tr>
      <w:tr w:rsidR="00E467CE" w:rsidRPr="00BA0C22" w:rsidTr="00265843">
        <w:trPr>
          <w:trHeight w:val="2127"/>
        </w:trPr>
        <w:tc>
          <w:tcPr>
            <w:tcW w:w="0" w:type="auto"/>
          </w:tcPr>
          <w:p w:rsidR="00E467CE" w:rsidRPr="007217EC" w:rsidRDefault="00E467CE" w:rsidP="004C304B">
            <w:pPr>
              <w:tabs>
                <w:tab w:val="left" w:pos="2955"/>
              </w:tabs>
              <w:spacing w:line="360" w:lineRule="auto"/>
              <w:rPr>
                <w:rFonts w:ascii="Arial" w:hAnsi="Arial" w:cs="Arial"/>
                <w:b/>
                <w:sz w:val="18"/>
                <w:szCs w:val="18"/>
                <w:lang w:val="en-US"/>
              </w:rPr>
            </w:pPr>
            <w:r w:rsidRPr="007217EC">
              <w:rPr>
                <w:rFonts w:ascii="Arial" w:hAnsi="Arial" w:cs="Arial"/>
                <w:b/>
                <w:sz w:val="18"/>
                <w:szCs w:val="18"/>
                <w:lang w:val="en-US"/>
              </w:rPr>
              <w:t>Variances of disturbances.</w:t>
            </w:r>
          </w:p>
          <w:p w:rsidR="00E467CE" w:rsidRPr="007C431D" w:rsidRDefault="00E467CE" w:rsidP="007C431D">
            <w:pPr>
              <w:tabs>
                <w:tab w:val="left" w:pos="2955"/>
              </w:tabs>
              <w:spacing w:line="276" w:lineRule="auto"/>
              <w:rPr>
                <w:rFonts w:ascii="Arial" w:hAnsi="Arial" w:cs="Arial"/>
                <w:sz w:val="18"/>
                <w:szCs w:val="18"/>
                <w:lang w:val="en-US"/>
              </w:rPr>
            </w:pPr>
            <w:r w:rsidRPr="007C431D">
              <w:rPr>
                <w:rFonts w:ascii="Arial" w:hAnsi="Arial" w:cs="Arial"/>
                <w:sz w:val="18"/>
                <w:szCs w:val="18"/>
                <w:lang w:val="en-US"/>
              </w:rPr>
              <w:t xml:space="preserve">Component                     Value  </w:t>
            </w:r>
            <w:r w:rsidR="007C431D">
              <w:rPr>
                <w:rFonts w:ascii="Arial" w:hAnsi="Arial" w:cs="Arial"/>
                <w:sz w:val="18"/>
                <w:szCs w:val="18"/>
                <w:lang w:val="en-US"/>
              </w:rPr>
              <w:t xml:space="preserve">  </w:t>
            </w:r>
            <w:r w:rsidRPr="007C431D">
              <w:rPr>
                <w:rFonts w:ascii="Arial" w:hAnsi="Arial" w:cs="Arial"/>
                <w:sz w:val="18"/>
                <w:szCs w:val="18"/>
                <w:lang w:val="en-US"/>
              </w:rPr>
              <w:t xml:space="preserve">  (q-ratio)</w:t>
            </w:r>
          </w:p>
          <w:p w:rsidR="00E467CE" w:rsidRPr="007C431D" w:rsidRDefault="00E467CE" w:rsidP="007C431D">
            <w:pPr>
              <w:tabs>
                <w:tab w:val="left" w:pos="2955"/>
              </w:tabs>
              <w:spacing w:line="276" w:lineRule="auto"/>
              <w:rPr>
                <w:rFonts w:ascii="Arial" w:hAnsi="Arial" w:cs="Arial"/>
                <w:sz w:val="18"/>
                <w:szCs w:val="18"/>
                <w:lang w:val="en-US"/>
              </w:rPr>
            </w:pPr>
            <w:r w:rsidRPr="007C431D">
              <w:rPr>
                <w:rFonts w:ascii="Arial" w:hAnsi="Arial" w:cs="Arial"/>
                <w:sz w:val="18"/>
                <w:szCs w:val="18"/>
                <w:lang w:val="en-US"/>
              </w:rPr>
              <w:t xml:space="preserve">Level                         </w:t>
            </w:r>
            <w:r w:rsidR="00900197" w:rsidRPr="007C431D">
              <w:rPr>
                <w:rFonts w:ascii="Arial" w:hAnsi="Arial" w:cs="Arial"/>
                <w:sz w:val="18"/>
                <w:szCs w:val="18"/>
                <w:lang w:val="en-US"/>
              </w:rPr>
              <w:t xml:space="preserve"> </w:t>
            </w:r>
            <w:r w:rsidRPr="007C431D">
              <w:rPr>
                <w:rFonts w:ascii="Arial" w:hAnsi="Arial" w:cs="Arial"/>
                <w:sz w:val="18"/>
                <w:szCs w:val="18"/>
                <w:lang w:val="en-US"/>
              </w:rPr>
              <w:t xml:space="preserve">  </w:t>
            </w:r>
            <w:r w:rsidR="007C431D">
              <w:rPr>
                <w:rFonts w:ascii="Arial" w:hAnsi="Arial" w:cs="Arial"/>
                <w:sz w:val="18"/>
                <w:szCs w:val="18"/>
                <w:lang w:val="en-US"/>
              </w:rPr>
              <w:t xml:space="preserve"> </w:t>
            </w:r>
            <w:r w:rsidRPr="007C431D">
              <w:rPr>
                <w:rFonts w:ascii="Arial" w:hAnsi="Arial" w:cs="Arial"/>
                <w:sz w:val="18"/>
                <w:szCs w:val="18"/>
                <w:lang w:val="en-US"/>
              </w:rPr>
              <w:t xml:space="preserve"> 22547 </w:t>
            </w:r>
            <w:r w:rsidR="00586678" w:rsidRPr="007C431D">
              <w:rPr>
                <w:rFonts w:ascii="Arial" w:hAnsi="Arial" w:cs="Arial"/>
                <w:sz w:val="18"/>
                <w:szCs w:val="18"/>
                <w:lang w:val="en-US"/>
              </w:rPr>
              <w:t xml:space="preserve">   </w:t>
            </w:r>
            <w:r w:rsidR="007C431D">
              <w:rPr>
                <w:rFonts w:ascii="Arial" w:hAnsi="Arial" w:cs="Arial"/>
                <w:sz w:val="18"/>
                <w:szCs w:val="18"/>
                <w:lang w:val="en-US"/>
              </w:rPr>
              <w:t xml:space="preserve"> </w:t>
            </w:r>
            <w:r w:rsidR="004C304B" w:rsidRPr="007C431D">
              <w:rPr>
                <w:rFonts w:ascii="Arial" w:hAnsi="Arial" w:cs="Arial"/>
                <w:sz w:val="18"/>
                <w:szCs w:val="18"/>
                <w:lang w:val="en-US"/>
              </w:rPr>
              <w:t xml:space="preserve"> </w:t>
            </w:r>
            <w:r w:rsidRPr="007C431D">
              <w:rPr>
                <w:rFonts w:ascii="Arial" w:hAnsi="Arial" w:cs="Arial"/>
                <w:sz w:val="18"/>
                <w:szCs w:val="18"/>
                <w:lang w:val="en-US"/>
              </w:rPr>
              <w:t>( 0.6809)</w:t>
            </w:r>
          </w:p>
          <w:p w:rsidR="007C431D" w:rsidRPr="007C431D" w:rsidRDefault="007C431D" w:rsidP="007C431D">
            <w:pPr>
              <w:tabs>
                <w:tab w:val="left" w:pos="2955"/>
              </w:tabs>
              <w:spacing w:line="276" w:lineRule="auto"/>
              <w:rPr>
                <w:rFonts w:ascii="Arial" w:hAnsi="Arial" w:cs="Arial"/>
                <w:sz w:val="18"/>
                <w:szCs w:val="18"/>
                <w:lang w:val="en-US"/>
              </w:rPr>
            </w:pPr>
            <w:r w:rsidRPr="007C431D">
              <w:rPr>
                <w:rFonts w:ascii="Arial" w:hAnsi="Arial" w:cs="Arial"/>
                <w:sz w:val="18"/>
                <w:szCs w:val="18"/>
                <w:lang w:val="en-US"/>
              </w:rPr>
              <w:t>Slope                             0.00000</w:t>
            </w:r>
            <w:r>
              <w:rPr>
                <w:rFonts w:ascii="Arial" w:hAnsi="Arial" w:cs="Arial"/>
                <w:sz w:val="18"/>
                <w:szCs w:val="18"/>
                <w:lang w:val="en-US"/>
              </w:rPr>
              <w:t xml:space="preserve">  </w:t>
            </w:r>
            <w:r w:rsidRPr="007C431D">
              <w:rPr>
                <w:rFonts w:ascii="Arial" w:hAnsi="Arial" w:cs="Arial"/>
                <w:sz w:val="18"/>
                <w:szCs w:val="18"/>
                <w:lang w:val="en-US"/>
              </w:rPr>
              <w:t xml:space="preserve"> ( 0.0000)</w:t>
            </w:r>
          </w:p>
          <w:p w:rsidR="007C431D" w:rsidRPr="007C431D" w:rsidRDefault="007C431D" w:rsidP="007C431D">
            <w:pPr>
              <w:tabs>
                <w:tab w:val="left" w:pos="2955"/>
              </w:tabs>
              <w:spacing w:line="276" w:lineRule="auto"/>
              <w:rPr>
                <w:rFonts w:ascii="Arial" w:hAnsi="Arial" w:cs="Arial"/>
                <w:sz w:val="18"/>
                <w:szCs w:val="18"/>
                <w:lang w:val="en-US"/>
              </w:rPr>
            </w:pPr>
            <w:r w:rsidRPr="007C431D">
              <w:rPr>
                <w:rFonts w:ascii="Arial" w:hAnsi="Arial" w:cs="Arial"/>
                <w:sz w:val="18"/>
                <w:szCs w:val="18"/>
                <w:lang w:val="en-US"/>
              </w:rPr>
              <w:t>Seasonal                        0.00000</w:t>
            </w:r>
            <w:r>
              <w:rPr>
                <w:rFonts w:ascii="Arial" w:hAnsi="Arial" w:cs="Arial"/>
                <w:sz w:val="18"/>
                <w:szCs w:val="18"/>
                <w:lang w:val="en-US"/>
              </w:rPr>
              <w:t xml:space="preserve"> </w:t>
            </w:r>
            <w:r w:rsidRPr="007C431D">
              <w:rPr>
                <w:rFonts w:ascii="Arial" w:hAnsi="Arial" w:cs="Arial"/>
                <w:sz w:val="18"/>
                <w:szCs w:val="18"/>
                <w:lang w:val="en-US"/>
              </w:rPr>
              <w:t xml:space="preserve"> ( 0.0000</w:t>
            </w:r>
          </w:p>
          <w:p w:rsidR="00E467CE" w:rsidRPr="007C431D" w:rsidRDefault="00E467CE" w:rsidP="007C431D">
            <w:pPr>
              <w:tabs>
                <w:tab w:val="left" w:pos="2955"/>
              </w:tabs>
              <w:spacing w:line="276" w:lineRule="auto"/>
              <w:rPr>
                <w:rFonts w:ascii="Arial" w:hAnsi="Arial" w:cs="Arial"/>
                <w:sz w:val="18"/>
                <w:szCs w:val="18"/>
                <w:lang w:val="en-US"/>
              </w:rPr>
            </w:pPr>
            <w:r w:rsidRPr="007C431D">
              <w:rPr>
                <w:rFonts w:ascii="Arial" w:hAnsi="Arial" w:cs="Arial"/>
                <w:sz w:val="18"/>
                <w:szCs w:val="18"/>
                <w:lang w:val="en-US"/>
              </w:rPr>
              <w:t xml:space="preserve">Irregular                      </w:t>
            </w:r>
            <w:r w:rsidR="007C431D">
              <w:rPr>
                <w:rFonts w:ascii="Arial" w:hAnsi="Arial" w:cs="Arial"/>
                <w:sz w:val="18"/>
                <w:szCs w:val="18"/>
                <w:lang w:val="en-US"/>
              </w:rPr>
              <w:t xml:space="preserve"> </w:t>
            </w:r>
            <w:r w:rsidRPr="007C431D">
              <w:rPr>
                <w:rFonts w:ascii="Arial" w:hAnsi="Arial" w:cs="Arial"/>
                <w:sz w:val="18"/>
                <w:szCs w:val="18"/>
                <w:lang w:val="en-US"/>
              </w:rPr>
              <w:t xml:space="preserve">  33113 </w:t>
            </w:r>
            <w:r w:rsidR="00586678" w:rsidRPr="007C431D">
              <w:rPr>
                <w:rFonts w:ascii="Arial" w:hAnsi="Arial" w:cs="Arial"/>
                <w:sz w:val="18"/>
                <w:szCs w:val="18"/>
                <w:lang w:val="en-US"/>
              </w:rPr>
              <w:t xml:space="preserve">  </w:t>
            </w:r>
            <w:r w:rsidR="004C304B" w:rsidRPr="007C431D">
              <w:rPr>
                <w:rFonts w:ascii="Arial" w:hAnsi="Arial" w:cs="Arial"/>
                <w:sz w:val="18"/>
                <w:szCs w:val="18"/>
                <w:lang w:val="en-US"/>
              </w:rPr>
              <w:t xml:space="preserve">  </w:t>
            </w:r>
            <w:r w:rsidR="007C431D">
              <w:rPr>
                <w:rFonts w:ascii="Arial" w:hAnsi="Arial" w:cs="Arial"/>
                <w:sz w:val="18"/>
                <w:szCs w:val="18"/>
                <w:lang w:val="en-US"/>
              </w:rPr>
              <w:t xml:space="preserve"> </w:t>
            </w:r>
            <w:r w:rsidR="00586678" w:rsidRPr="007C431D">
              <w:rPr>
                <w:rFonts w:ascii="Arial" w:hAnsi="Arial" w:cs="Arial"/>
                <w:sz w:val="18"/>
                <w:szCs w:val="18"/>
                <w:lang w:val="en-US"/>
              </w:rPr>
              <w:t xml:space="preserve"> </w:t>
            </w:r>
            <w:r w:rsidRPr="007C431D">
              <w:rPr>
                <w:rFonts w:ascii="Arial" w:hAnsi="Arial" w:cs="Arial"/>
                <w:sz w:val="18"/>
                <w:szCs w:val="18"/>
                <w:lang w:val="en-US"/>
              </w:rPr>
              <w:t>( 1.0000)</w:t>
            </w:r>
          </w:p>
          <w:p w:rsidR="00E467CE" w:rsidRPr="007217EC" w:rsidRDefault="00E467CE" w:rsidP="004C304B">
            <w:pPr>
              <w:tabs>
                <w:tab w:val="left" w:pos="2955"/>
              </w:tabs>
              <w:spacing w:line="360" w:lineRule="auto"/>
              <w:rPr>
                <w:rFonts w:ascii="Arial" w:hAnsi="Arial" w:cs="Arial"/>
                <w:sz w:val="18"/>
                <w:szCs w:val="18"/>
                <w:lang w:val="en-US"/>
              </w:rPr>
            </w:pPr>
            <w:r w:rsidRPr="007217EC">
              <w:rPr>
                <w:rFonts w:ascii="Arial" w:hAnsi="Arial" w:cs="Arial"/>
                <w:sz w:val="18"/>
                <w:szCs w:val="18"/>
                <w:lang w:val="en-US"/>
              </w:rPr>
              <w:t>State vector analysis at period 2009(12)</w:t>
            </w:r>
          </w:p>
          <w:p w:rsidR="00E467CE" w:rsidRPr="007217EC" w:rsidRDefault="00E467CE" w:rsidP="004C304B">
            <w:pPr>
              <w:tabs>
                <w:tab w:val="left" w:pos="2955"/>
              </w:tabs>
              <w:spacing w:line="360" w:lineRule="auto"/>
              <w:rPr>
                <w:rFonts w:ascii="Arial" w:hAnsi="Arial" w:cs="Arial"/>
                <w:sz w:val="18"/>
                <w:szCs w:val="18"/>
                <w:lang w:val="en-US"/>
              </w:rPr>
            </w:pPr>
            <w:r w:rsidRPr="007217EC">
              <w:rPr>
                <w:rFonts w:ascii="Arial" w:hAnsi="Arial" w:cs="Arial"/>
                <w:sz w:val="18"/>
                <w:szCs w:val="18"/>
                <w:lang w:val="en-US"/>
              </w:rPr>
              <w:t xml:space="preserve"> </w:t>
            </w:r>
            <w:r w:rsidR="00900197" w:rsidRPr="007217EC">
              <w:rPr>
                <w:rFonts w:ascii="Arial" w:hAnsi="Arial" w:cs="Arial"/>
                <w:sz w:val="18"/>
                <w:szCs w:val="18"/>
                <w:lang w:val="en-US"/>
              </w:rPr>
              <w:t xml:space="preserve"> </w:t>
            </w:r>
            <w:r w:rsidRPr="007217EC">
              <w:rPr>
                <w:rFonts w:ascii="Arial" w:hAnsi="Arial" w:cs="Arial"/>
                <w:sz w:val="18"/>
                <w:szCs w:val="18"/>
                <w:lang w:val="en-US"/>
              </w:rPr>
              <w:t xml:space="preserve">- </w:t>
            </w:r>
            <w:proofErr w:type="gramStart"/>
            <w:r w:rsidRPr="007217EC">
              <w:rPr>
                <w:rFonts w:ascii="Arial" w:hAnsi="Arial" w:cs="Arial"/>
                <w:sz w:val="18"/>
                <w:szCs w:val="18"/>
                <w:lang w:val="en-US"/>
              </w:rPr>
              <w:t>level</w:t>
            </w:r>
            <w:proofErr w:type="gramEnd"/>
            <w:r w:rsidRPr="007217EC">
              <w:rPr>
                <w:rFonts w:ascii="Arial" w:hAnsi="Arial" w:cs="Arial"/>
                <w:sz w:val="18"/>
                <w:szCs w:val="18"/>
                <w:lang w:val="en-US"/>
              </w:rPr>
              <w:t xml:space="preserve"> is </w:t>
            </w:r>
            <w:r w:rsidR="00900197" w:rsidRPr="007217EC">
              <w:rPr>
                <w:rFonts w:ascii="Arial" w:hAnsi="Arial" w:cs="Arial"/>
                <w:sz w:val="18"/>
                <w:szCs w:val="18"/>
                <w:lang w:val="en-US"/>
              </w:rPr>
              <w:t xml:space="preserve"> </w:t>
            </w:r>
            <w:r w:rsidRPr="007217EC">
              <w:rPr>
                <w:rFonts w:ascii="Arial" w:hAnsi="Arial" w:cs="Arial"/>
                <w:sz w:val="18"/>
                <w:szCs w:val="18"/>
                <w:lang w:val="en-US"/>
              </w:rPr>
              <w:t>2035.36 with stand.err 168.019.</w:t>
            </w:r>
          </w:p>
          <w:p w:rsidR="00E467CE" w:rsidRPr="007217EC" w:rsidRDefault="00E16F71" w:rsidP="004C304B">
            <w:pPr>
              <w:tabs>
                <w:tab w:val="left" w:pos="2955"/>
              </w:tabs>
              <w:spacing w:line="360" w:lineRule="auto"/>
              <w:rPr>
                <w:rFonts w:ascii="Arial" w:hAnsi="Arial" w:cs="Arial"/>
                <w:sz w:val="18"/>
                <w:szCs w:val="18"/>
                <w:lang w:val="en-US"/>
              </w:rPr>
            </w:pPr>
            <w:r w:rsidRPr="00E16F71">
              <w:rPr>
                <w:rFonts w:ascii="Arial" w:hAnsi="Arial" w:cs="Arial"/>
                <w:b/>
                <w:noProof/>
                <w:sz w:val="18"/>
                <w:szCs w:val="18"/>
                <w:lang w:val="es-ES" w:eastAsia="es-ES"/>
              </w:rPr>
              <w:pict>
                <v:shape id="_x0000_s1097" type="#_x0000_t202" style="position:absolute;margin-left:-25.35pt;margin-top:15.8pt;width:340.5pt;height:26.1pt;z-index:251686912;mso-width-relative:margin;mso-height-relative:margin" filled="f" stroked="f">
                  <v:textbox style="mso-next-textbox:#_x0000_s1097">
                    <w:txbxContent>
                      <w:p w:rsidR="00D908AB" w:rsidRPr="00D40B5C" w:rsidRDefault="00D908AB" w:rsidP="00265843">
                        <w:pPr>
                          <w:jc w:val="center"/>
                          <w:rPr>
                            <w:rFonts w:ascii="Arial" w:hAnsi="Arial" w:cs="Arial"/>
                            <w:i/>
                            <w:shadow/>
                            <w:sz w:val="16"/>
                            <w:szCs w:val="24"/>
                          </w:rPr>
                        </w:pPr>
                        <w:r w:rsidRPr="00D40B5C">
                          <w:rPr>
                            <w:rFonts w:ascii="Arial" w:hAnsi="Arial" w:cs="Arial"/>
                            <w:b/>
                            <w:i/>
                            <w:shadow/>
                            <w:sz w:val="16"/>
                            <w:szCs w:val="24"/>
                          </w:rPr>
                          <w:t>Fuente:</w:t>
                        </w:r>
                        <w:r w:rsidRPr="00D40B5C">
                          <w:rPr>
                            <w:rFonts w:ascii="Arial" w:hAnsi="Arial" w:cs="Arial"/>
                            <w:i/>
                            <w:shadow/>
                            <w:sz w:val="16"/>
                            <w:szCs w:val="24"/>
                          </w:rPr>
                          <w:t xml:space="preserve"> Muy Ilustre Municipalidad de Guayaquil Dirección de Salud e Higiene</w:t>
                        </w:r>
                      </w:p>
                      <w:p w:rsidR="00D908AB" w:rsidRPr="00D40B5C" w:rsidRDefault="00D908AB" w:rsidP="00265843">
                        <w:pPr>
                          <w:jc w:val="center"/>
                          <w:rPr>
                            <w:rFonts w:ascii="Arial" w:hAnsi="Arial" w:cs="Arial"/>
                            <w:i/>
                            <w:shadow/>
                            <w:sz w:val="16"/>
                            <w:szCs w:val="24"/>
                          </w:rPr>
                        </w:pPr>
                        <w:r w:rsidRPr="00D40B5C">
                          <w:rPr>
                            <w:rFonts w:ascii="Arial" w:hAnsi="Arial" w:cs="Arial"/>
                            <w:i/>
                            <w:shadow/>
                            <w:sz w:val="16"/>
                            <w:szCs w:val="24"/>
                          </w:rPr>
                          <w:t>Elaborado por: Richard Parra S.</w:t>
                        </w:r>
                      </w:p>
                      <w:p w:rsidR="00D908AB" w:rsidRDefault="00D908AB" w:rsidP="00265843">
                        <w:pPr>
                          <w:rPr>
                            <w:lang w:val="es-ES"/>
                          </w:rPr>
                        </w:pPr>
                      </w:p>
                    </w:txbxContent>
                  </v:textbox>
                </v:shape>
              </w:pict>
            </w:r>
            <w:r w:rsidR="00E467CE" w:rsidRPr="007217EC">
              <w:rPr>
                <w:rFonts w:ascii="Arial" w:hAnsi="Arial" w:cs="Arial"/>
                <w:sz w:val="18"/>
                <w:szCs w:val="18"/>
                <w:lang w:val="en-US"/>
              </w:rPr>
              <w:t xml:space="preserve"> - </w:t>
            </w:r>
            <w:proofErr w:type="gramStart"/>
            <w:r w:rsidR="00E467CE" w:rsidRPr="007217EC">
              <w:rPr>
                <w:rFonts w:ascii="Arial" w:hAnsi="Arial" w:cs="Arial"/>
                <w:sz w:val="18"/>
                <w:szCs w:val="18"/>
                <w:lang w:val="en-US"/>
              </w:rPr>
              <w:t>slope</w:t>
            </w:r>
            <w:proofErr w:type="gramEnd"/>
            <w:r w:rsidR="00E467CE" w:rsidRPr="007217EC">
              <w:rPr>
                <w:rFonts w:ascii="Arial" w:hAnsi="Arial" w:cs="Arial"/>
                <w:sz w:val="18"/>
                <w:szCs w:val="18"/>
                <w:lang w:val="en-US"/>
              </w:rPr>
              <w:t xml:space="preserve"> is -4.46415 with stand.err 26.3576.</w:t>
            </w:r>
          </w:p>
        </w:tc>
      </w:tr>
    </w:tbl>
    <w:p w:rsidR="001213EE" w:rsidRPr="00C8563E" w:rsidRDefault="001213EE" w:rsidP="003B02F2">
      <w:pPr>
        <w:tabs>
          <w:tab w:val="left" w:pos="2955"/>
        </w:tabs>
        <w:spacing w:after="0" w:line="480" w:lineRule="auto"/>
        <w:ind w:left="1418"/>
        <w:jc w:val="both"/>
        <w:rPr>
          <w:rFonts w:ascii="Arial" w:hAnsi="Arial" w:cs="Arial"/>
          <w:sz w:val="24"/>
          <w:szCs w:val="24"/>
          <w:lang w:val="en-US"/>
        </w:rPr>
      </w:pPr>
    </w:p>
    <w:p w:rsidR="001213EE" w:rsidRPr="00C8563E" w:rsidRDefault="001213EE" w:rsidP="003B02F2">
      <w:pPr>
        <w:tabs>
          <w:tab w:val="left" w:pos="2955"/>
        </w:tabs>
        <w:spacing w:after="0" w:line="480" w:lineRule="auto"/>
        <w:ind w:left="1418"/>
        <w:jc w:val="both"/>
        <w:rPr>
          <w:rFonts w:ascii="Arial" w:hAnsi="Arial" w:cs="Arial"/>
          <w:sz w:val="24"/>
          <w:szCs w:val="24"/>
          <w:lang w:val="en-US"/>
        </w:rPr>
      </w:pPr>
    </w:p>
    <w:p w:rsidR="00257099" w:rsidRDefault="008F097E" w:rsidP="003B02F2">
      <w:pPr>
        <w:tabs>
          <w:tab w:val="left" w:pos="2955"/>
        </w:tabs>
        <w:spacing w:after="0" w:line="480" w:lineRule="auto"/>
        <w:ind w:left="1418"/>
        <w:jc w:val="both"/>
        <w:rPr>
          <w:rFonts w:ascii="Arial" w:hAnsi="Arial" w:cs="Arial"/>
          <w:sz w:val="24"/>
          <w:szCs w:val="24"/>
          <w:lang w:val="es-EC"/>
        </w:rPr>
      </w:pPr>
      <w:r w:rsidRPr="00790F85">
        <w:rPr>
          <w:rFonts w:ascii="Arial" w:hAnsi="Arial" w:cs="Arial"/>
          <w:sz w:val="24"/>
          <w:szCs w:val="24"/>
          <w:lang w:val="es-EC"/>
        </w:rPr>
        <w:lastRenderedPageBreak/>
        <w:t>Tal como se obse</w:t>
      </w:r>
      <w:r w:rsidR="004C304B">
        <w:rPr>
          <w:rFonts w:ascii="Arial" w:hAnsi="Arial" w:cs="Arial"/>
          <w:sz w:val="24"/>
          <w:szCs w:val="24"/>
          <w:lang w:val="es-EC"/>
        </w:rPr>
        <w:t>rva;</w:t>
      </w:r>
      <w:r w:rsidRPr="00790F85">
        <w:rPr>
          <w:rFonts w:ascii="Arial" w:hAnsi="Arial" w:cs="Arial"/>
          <w:sz w:val="24"/>
          <w:szCs w:val="24"/>
          <w:lang w:val="es-EC"/>
        </w:rPr>
        <w:t xml:space="preserve"> este modelo </w:t>
      </w:r>
      <w:r w:rsidR="00572D8F" w:rsidRPr="00790F85">
        <w:rPr>
          <w:rFonts w:ascii="Arial" w:hAnsi="Arial" w:cs="Arial"/>
          <w:sz w:val="24"/>
          <w:szCs w:val="24"/>
          <w:lang w:val="es-EC"/>
        </w:rPr>
        <w:t>muestra un ajuste</w:t>
      </w:r>
      <w:r w:rsidR="005566BD" w:rsidRPr="00790F85">
        <w:rPr>
          <w:rFonts w:ascii="Arial" w:hAnsi="Arial" w:cs="Arial"/>
          <w:sz w:val="24"/>
          <w:szCs w:val="24"/>
          <w:lang w:val="es-EC"/>
        </w:rPr>
        <w:t xml:space="preserve"> en la estacionalidad</w:t>
      </w:r>
      <w:r w:rsidR="002D02E1" w:rsidRPr="00790F85">
        <w:rPr>
          <w:rFonts w:ascii="Arial" w:hAnsi="Arial" w:cs="Arial"/>
          <w:sz w:val="24"/>
          <w:szCs w:val="24"/>
          <w:lang w:val="es-EC"/>
        </w:rPr>
        <w:t xml:space="preserve">, mientras que el estadístico de Bowman-Shenton sigue siendo el adecuado </w:t>
      </w:r>
      <w:r w:rsidR="000C56BF" w:rsidRPr="00790F85">
        <w:rPr>
          <w:rFonts w:ascii="Arial" w:hAnsi="Arial" w:cs="Arial"/>
          <w:sz w:val="24"/>
          <w:szCs w:val="24"/>
          <w:lang w:val="es-EC"/>
        </w:rPr>
        <w:t xml:space="preserve">manifestando normalidad en los residuos </w:t>
      </w:r>
      <w:r w:rsidR="007F605E">
        <w:rPr>
          <w:rFonts w:ascii="Arial" w:hAnsi="Arial" w:cs="Arial"/>
          <w:sz w:val="24"/>
          <w:szCs w:val="24"/>
          <w:lang w:val="es-EC"/>
        </w:rPr>
        <w:t xml:space="preserve">con un valor de </w:t>
      </w:r>
      <w:r w:rsidR="002D02E1" w:rsidRPr="00790F85">
        <w:rPr>
          <w:rFonts w:ascii="Arial" w:hAnsi="Arial" w:cs="Arial"/>
          <w:sz w:val="24"/>
          <w:szCs w:val="24"/>
          <w:lang w:val="es-EC"/>
        </w:rPr>
        <w:t>0.97728</w:t>
      </w:r>
      <w:r w:rsidR="003B02F2">
        <w:rPr>
          <w:rFonts w:ascii="Arial" w:hAnsi="Arial" w:cs="Arial"/>
          <w:sz w:val="24"/>
          <w:szCs w:val="24"/>
          <w:lang w:val="es-EC"/>
        </w:rPr>
        <w:t>,</w:t>
      </w:r>
      <w:r w:rsidR="002D02E1" w:rsidRPr="00790F85">
        <w:rPr>
          <w:rFonts w:ascii="Arial" w:hAnsi="Arial" w:cs="Arial"/>
          <w:sz w:val="24"/>
          <w:szCs w:val="24"/>
          <w:lang w:val="es-EC"/>
        </w:rPr>
        <w:t xml:space="preserve"> indica</w:t>
      </w:r>
      <w:r w:rsidR="00A06A33" w:rsidRPr="00790F85">
        <w:rPr>
          <w:rFonts w:ascii="Arial" w:hAnsi="Arial" w:cs="Arial"/>
          <w:sz w:val="24"/>
          <w:szCs w:val="24"/>
          <w:lang w:val="es-EC"/>
        </w:rPr>
        <w:t>ndo</w:t>
      </w:r>
      <w:r w:rsidR="002D02E1" w:rsidRPr="00790F85">
        <w:rPr>
          <w:rFonts w:ascii="Arial" w:hAnsi="Arial" w:cs="Arial"/>
          <w:sz w:val="24"/>
          <w:szCs w:val="24"/>
          <w:lang w:val="es-EC"/>
        </w:rPr>
        <w:t xml:space="preserve"> que en la serie no existen rupturas estructurales que a</w:t>
      </w:r>
      <w:r w:rsidR="005566BD" w:rsidRPr="00790F85">
        <w:rPr>
          <w:rFonts w:ascii="Arial" w:hAnsi="Arial" w:cs="Arial"/>
          <w:sz w:val="24"/>
          <w:szCs w:val="24"/>
          <w:lang w:val="es-EC"/>
        </w:rPr>
        <w:t>fecten su nivel ni su pendiente, el esta</w:t>
      </w:r>
      <w:r w:rsidR="008A7C2D">
        <w:rPr>
          <w:rFonts w:ascii="Arial" w:hAnsi="Arial" w:cs="Arial"/>
          <w:sz w:val="24"/>
          <w:szCs w:val="24"/>
          <w:lang w:val="es-EC"/>
        </w:rPr>
        <w:t>dístico H(7) sigue siendo</w:t>
      </w:r>
      <w:r w:rsidR="005566BD" w:rsidRPr="00790F85">
        <w:rPr>
          <w:rFonts w:ascii="Arial" w:hAnsi="Arial" w:cs="Arial"/>
          <w:sz w:val="24"/>
          <w:szCs w:val="24"/>
          <w:lang w:val="es-EC"/>
        </w:rPr>
        <w:t xml:space="preserve"> bajo</w:t>
      </w:r>
      <w:r w:rsidR="008A7C2D">
        <w:rPr>
          <w:rFonts w:ascii="Arial" w:hAnsi="Arial" w:cs="Arial"/>
          <w:sz w:val="24"/>
          <w:szCs w:val="24"/>
          <w:lang w:val="es-EC"/>
        </w:rPr>
        <w:t xml:space="preserve"> en este modelo con </w:t>
      </w:r>
      <w:r w:rsidR="005566BD" w:rsidRPr="00790F85">
        <w:rPr>
          <w:rFonts w:ascii="Arial" w:hAnsi="Arial" w:cs="Arial"/>
          <w:sz w:val="24"/>
          <w:szCs w:val="24"/>
          <w:lang w:val="es-EC"/>
        </w:rPr>
        <w:t xml:space="preserve"> (0.41963) </w:t>
      </w:r>
      <w:r w:rsidR="008A7C2D">
        <w:rPr>
          <w:rFonts w:ascii="Arial" w:hAnsi="Arial" w:cs="Arial"/>
          <w:sz w:val="24"/>
          <w:szCs w:val="24"/>
          <w:lang w:val="es-EC"/>
        </w:rPr>
        <w:t>y</w:t>
      </w:r>
      <w:r w:rsidR="005566BD" w:rsidRPr="00790F85">
        <w:rPr>
          <w:rFonts w:ascii="Arial" w:hAnsi="Arial" w:cs="Arial"/>
          <w:sz w:val="24"/>
          <w:szCs w:val="24"/>
          <w:lang w:val="es-EC"/>
        </w:rPr>
        <w:t xml:space="preserve"> un valor p =0.8627</w:t>
      </w:r>
      <w:r w:rsidR="00A06A33" w:rsidRPr="00790F85">
        <w:rPr>
          <w:rFonts w:ascii="Arial" w:hAnsi="Arial" w:cs="Arial"/>
          <w:sz w:val="24"/>
          <w:szCs w:val="24"/>
          <w:lang w:val="es-EC"/>
        </w:rPr>
        <w:t xml:space="preserve"> con una</w:t>
      </w:r>
      <w:r w:rsidR="006A3094" w:rsidRPr="00790F85">
        <w:rPr>
          <w:rFonts w:ascii="Arial" w:hAnsi="Arial" w:cs="Arial"/>
          <w:sz w:val="24"/>
          <w:szCs w:val="24"/>
          <w:lang w:val="es-EC"/>
        </w:rPr>
        <w:t xml:space="preserve"> </w:t>
      </w:r>
      <w:r w:rsidR="00257099" w:rsidRPr="00790F85">
        <w:rPr>
          <w:rFonts w:ascii="Arial" w:hAnsi="Arial" w:cs="Arial"/>
          <w:sz w:val="24"/>
          <w:szCs w:val="24"/>
          <w:lang w:val="es-EC"/>
        </w:rPr>
        <w:t>estacionalidad</w:t>
      </w:r>
      <w:r w:rsidR="006A3094" w:rsidRPr="00790F85">
        <w:rPr>
          <w:rFonts w:ascii="Arial" w:hAnsi="Arial" w:cs="Arial"/>
          <w:sz w:val="24"/>
          <w:szCs w:val="24"/>
          <w:lang w:val="es-EC"/>
        </w:rPr>
        <w:t xml:space="preserve"> </w:t>
      </w:r>
      <w:r w:rsidR="008A7C2D">
        <w:rPr>
          <w:rFonts w:ascii="Arial" w:hAnsi="Arial" w:cs="Arial"/>
          <w:sz w:val="24"/>
          <w:szCs w:val="24"/>
          <w:lang w:val="es-EC"/>
        </w:rPr>
        <w:t>constante</w:t>
      </w:r>
      <w:r w:rsidR="00257099" w:rsidRPr="00790F85">
        <w:rPr>
          <w:rFonts w:ascii="Arial" w:hAnsi="Arial" w:cs="Arial"/>
          <w:sz w:val="24"/>
          <w:szCs w:val="24"/>
          <w:lang w:val="es-EC"/>
        </w:rPr>
        <w:t xml:space="preserve"> t</w:t>
      </w:r>
      <w:r w:rsidR="0004632B">
        <w:rPr>
          <w:rFonts w:ascii="Arial" w:hAnsi="Arial" w:cs="Arial"/>
          <w:sz w:val="24"/>
          <w:szCs w:val="24"/>
          <w:lang w:val="es-EC"/>
        </w:rPr>
        <w:t>al como se muestra en la tabla 3</w:t>
      </w:r>
      <w:r w:rsidR="00257099" w:rsidRPr="00790F85">
        <w:rPr>
          <w:rFonts w:ascii="Arial" w:hAnsi="Arial" w:cs="Arial"/>
          <w:sz w:val="24"/>
          <w:szCs w:val="24"/>
          <w:lang w:val="es-EC"/>
        </w:rPr>
        <w:t>.4</w:t>
      </w:r>
      <w:r w:rsidR="006A3094" w:rsidRPr="00790F85">
        <w:rPr>
          <w:rFonts w:ascii="Arial" w:hAnsi="Arial" w:cs="Arial"/>
          <w:sz w:val="24"/>
          <w:szCs w:val="24"/>
          <w:lang w:val="es-EC"/>
        </w:rPr>
        <w:t>, bajo estos argumento se prueba</w:t>
      </w:r>
      <w:r w:rsidR="005566BD" w:rsidRPr="00790F85">
        <w:rPr>
          <w:rFonts w:ascii="Arial" w:hAnsi="Arial" w:cs="Arial"/>
          <w:sz w:val="24"/>
          <w:szCs w:val="24"/>
          <w:lang w:val="es-EC"/>
        </w:rPr>
        <w:t xml:space="preserve"> la homoscedasticidad de los residuos es decir la varianza no se incrementa se mantiene </w:t>
      </w:r>
      <w:r w:rsidR="006A3094" w:rsidRPr="00790F85">
        <w:rPr>
          <w:rFonts w:ascii="Arial" w:hAnsi="Arial" w:cs="Arial"/>
          <w:sz w:val="24"/>
          <w:szCs w:val="24"/>
          <w:lang w:val="es-EC"/>
        </w:rPr>
        <w:t>constante cada año</w:t>
      </w:r>
      <w:r w:rsidR="00257099" w:rsidRPr="00790F85">
        <w:rPr>
          <w:rFonts w:ascii="Arial" w:hAnsi="Arial" w:cs="Arial"/>
          <w:sz w:val="24"/>
          <w:szCs w:val="24"/>
          <w:lang w:val="es-EC"/>
        </w:rPr>
        <w:t xml:space="preserve">. </w:t>
      </w:r>
      <w:r w:rsidR="006A3094" w:rsidRPr="00790F85">
        <w:rPr>
          <w:rFonts w:ascii="Arial" w:hAnsi="Arial" w:cs="Arial"/>
          <w:sz w:val="24"/>
          <w:szCs w:val="24"/>
          <w:lang w:val="es-EC"/>
        </w:rPr>
        <w:t xml:space="preserve">Observando el </w:t>
      </w:r>
      <w:r w:rsidR="00675E68">
        <w:rPr>
          <w:rFonts w:ascii="Arial" w:hAnsi="Arial" w:cs="Arial"/>
          <w:sz w:val="24"/>
          <w:szCs w:val="24"/>
          <w:lang w:val="es-EC"/>
        </w:rPr>
        <w:t>gráfico</w:t>
      </w:r>
      <w:r w:rsidR="006A3094" w:rsidRPr="00790F85">
        <w:rPr>
          <w:rFonts w:ascii="Arial" w:hAnsi="Arial" w:cs="Arial"/>
          <w:sz w:val="24"/>
          <w:szCs w:val="24"/>
          <w:lang w:val="es-EC"/>
        </w:rPr>
        <w:t xml:space="preserve"> </w:t>
      </w:r>
      <w:r w:rsidR="0004632B">
        <w:rPr>
          <w:rFonts w:ascii="Arial" w:hAnsi="Arial" w:cs="Arial"/>
          <w:sz w:val="24"/>
          <w:szCs w:val="24"/>
          <w:lang w:val="es-EC"/>
        </w:rPr>
        <w:t>3.3 y la tabla 3</w:t>
      </w:r>
      <w:r w:rsidR="006A3094" w:rsidRPr="00790F85">
        <w:rPr>
          <w:rFonts w:ascii="Arial" w:hAnsi="Arial" w:cs="Arial"/>
          <w:sz w:val="24"/>
          <w:szCs w:val="24"/>
          <w:lang w:val="es-EC"/>
        </w:rPr>
        <w:t>.5 observaremos el comportam</w:t>
      </w:r>
      <w:r w:rsidR="00AE7FBB" w:rsidRPr="00790F85">
        <w:rPr>
          <w:rFonts w:ascii="Arial" w:hAnsi="Arial" w:cs="Arial"/>
          <w:sz w:val="24"/>
          <w:szCs w:val="24"/>
          <w:lang w:val="es-EC"/>
        </w:rPr>
        <w:t>iento del componente estacional determinista</w:t>
      </w:r>
      <w:r w:rsidR="00257099" w:rsidRPr="00790F85">
        <w:rPr>
          <w:rFonts w:ascii="Arial" w:hAnsi="Arial" w:cs="Arial"/>
          <w:sz w:val="24"/>
          <w:szCs w:val="24"/>
          <w:lang w:val="es-EC"/>
        </w:rPr>
        <w:t xml:space="preserve"> en este modelo el cu</w:t>
      </w:r>
      <w:r w:rsidR="00014E66">
        <w:rPr>
          <w:rFonts w:ascii="Arial" w:hAnsi="Arial" w:cs="Arial"/>
          <w:sz w:val="24"/>
          <w:szCs w:val="24"/>
          <w:lang w:val="es-EC"/>
        </w:rPr>
        <w:t>al es</w:t>
      </w:r>
      <w:r w:rsidR="002D5FCD" w:rsidRPr="00790F85">
        <w:rPr>
          <w:rFonts w:ascii="Arial" w:hAnsi="Arial" w:cs="Arial"/>
          <w:sz w:val="24"/>
          <w:szCs w:val="24"/>
          <w:lang w:val="es-EC"/>
        </w:rPr>
        <w:t xml:space="preserve"> constante cada año además los coeficientes de las variables ficticias asociado a cada mes del año</w:t>
      </w:r>
      <w:r w:rsidR="00257099" w:rsidRPr="00790F85">
        <w:rPr>
          <w:rFonts w:ascii="Arial" w:hAnsi="Arial" w:cs="Arial"/>
          <w:sz w:val="24"/>
          <w:szCs w:val="24"/>
          <w:lang w:val="es-EC"/>
        </w:rPr>
        <w:t>.</w:t>
      </w:r>
    </w:p>
    <w:p w:rsidR="003B02F2" w:rsidRPr="00790F85" w:rsidRDefault="003B02F2" w:rsidP="0004632B">
      <w:pPr>
        <w:tabs>
          <w:tab w:val="left" w:pos="2955"/>
        </w:tabs>
        <w:spacing w:after="0" w:line="480" w:lineRule="auto"/>
        <w:ind w:left="426"/>
        <w:jc w:val="both"/>
        <w:rPr>
          <w:rFonts w:ascii="Arial" w:hAnsi="Arial" w:cs="Arial"/>
          <w:sz w:val="24"/>
          <w:szCs w:val="24"/>
          <w:lang w:val="es-EC"/>
        </w:rPr>
      </w:pPr>
    </w:p>
    <w:p w:rsidR="006A3094" w:rsidRDefault="00257099" w:rsidP="003B02F2">
      <w:pPr>
        <w:tabs>
          <w:tab w:val="left" w:pos="2955"/>
        </w:tabs>
        <w:spacing w:after="0" w:line="480" w:lineRule="auto"/>
        <w:ind w:left="1418"/>
        <w:jc w:val="both"/>
        <w:rPr>
          <w:rFonts w:ascii="Arial" w:hAnsi="Arial" w:cs="Arial"/>
          <w:sz w:val="24"/>
          <w:szCs w:val="24"/>
        </w:rPr>
      </w:pPr>
      <w:r w:rsidRPr="00790F85">
        <w:rPr>
          <w:rFonts w:ascii="Arial" w:hAnsi="Arial" w:cs="Arial"/>
          <w:sz w:val="24"/>
          <w:szCs w:val="24"/>
          <w:lang w:val="es-EC"/>
        </w:rPr>
        <w:t>E</w:t>
      </w:r>
      <w:r w:rsidRPr="00790F85">
        <w:rPr>
          <w:rFonts w:ascii="Arial" w:hAnsi="Arial" w:cs="Arial"/>
          <w:sz w:val="24"/>
          <w:szCs w:val="24"/>
        </w:rPr>
        <w:t>l estadístico de Llung-Box tiene un valor de 0.</w:t>
      </w:r>
      <w:r w:rsidR="000B2846" w:rsidRPr="00790F85">
        <w:rPr>
          <w:rFonts w:ascii="Arial" w:hAnsi="Arial" w:cs="Arial"/>
          <w:sz w:val="24"/>
          <w:szCs w:val="24"/>
        </w:rPr>
        <w:t>3487</w:t>
      </w:r>
      <w:r w:rsidRPr="00790F85">
        <w:rPr>
          <w:rFonts w:ascii="Arial" w:hAnsi="Arial" w:cs="Arial"/>
          <w:sz w:val="24"/>
          <w:szCs w:val="24"/>
          <w:lang w:val="es-EC"/>
        </w:rPr>
        <w:t xml:space="preserve">  </w:t>
      </w:r>
      <w:r w:rsidRPr="00790F85">
        <w:rPr>
          <w:rFonts w:ascii="Arial" w:hAnsi="Arial" w:cs="Arial"/>
          <w:sz w:val="24"/>
          <w:szCs w:val="24"/>
        </w:rPr>
        <w:t>con un valor  p=</w:t>
      </w:r>
      <w:r w:rsidR="000B2846" w:rsidRPr="00790F85">
        <w:rPr>
          <w:rFonts w:ascii="Arial" w:hAnsi="Arial" w:cs="Arial"/>
          <w:sz w:val="24"/>
          <w:szCs w:val="24"/>
        </w:rPr>
        <w:t>0.5548</w:t>
      </w:r>
      <w:r w:rsidRPr="00790F85">
        <w:rPr>
          <w:rFonts w:ascii="Arial" w:hAnsi="Arial" w:cs="Arial"/>
          <w:sz w:val="24"/>
          <w:szCs w:val="24"/>
          <w:lang w:val="es-EC"/>
        </w:rPr>
        <w:t xml:space="preserve"> </w:t>
      </w:r>
      <w:r w:rsidR="00503BFF" w:rsidRPr="00790F85">
        <w:rPr>
          <w:rFonts w:ascii="Arial" w:hAnsi="Arial" w:cs="Arial"/>
          <w:sz w:val="24"/>
          <w:szCs w:val="24"/>
        </w:rPr>
        <w:t>lo que me indica que no existe</w:t>
      </w:r>
      <w:r w:rsidRPr="00790F85">
        <w:rPr>
          <w:rFonts w:ascii="Arial" w:hAnsi="Arial" w:cs="Arial"/>
          <w:sz w:val="24"/>
          <w:szCs w:val="24"/>
        </w:rPr>
        <w:t xml:space="preserve"> </w:t>
      </w:r>
      <w:r w:rsidR="008A7C2D">
        <w:rPr>
          <w:rFonts w:ascii="Arial" w:hAnsi="Arial" w:cs="Arial"/>
          <w:sz w:val="24"/>
          <w:szCs w:val="24"/>
        </w:rPr>
        <w:t>auto correlación en los datos</w:t>
      </w:r>
      <w:r w:rsidRPr="00790F85">
        <w:rPr>
          <w:rFonts w:ascii="Arial" w:hAnsi="Arial" w:cs="Arial"/>
          <w:sz w:val="24"/>
          <w:szCs w:val="24"/>
        </w:rPr>
        <w:t xml:space="preserve">.  En este modelo mediante el estadístico de </w:t>
      </w:r>
      <w:proofErr w:type="spellStart"/>
      <w:r w:rsidRPr="00790F85">
        <w:rPr>
          <w:rFonts w:ascii="Arial" w:hAnsi="Arial" w:cs="Arial"/>
          <w:sz w:val="24"/>
          <w:szCs w:val="24"/>
        </w:rPr>
        <w:t>Durbin</w:t>
      </w:r>
      <w:proofErr w:type="spellEnd"/>
      <w:r w:rsidRPr="00790F85">
        <w:rPr>
          <w:rFonts w:ascii="Arial" w:hAnsi="Arial" w:cs="Arial"/>
          <w:sz w:val="24"/>
          <w:szCs w:val="24"/>
        </w:rPr>
        <w:t xml:space="preserve"> Watson</w:t>
      </w:r>
      <w:r w:rsidR="008A7C2D">
        <w:rPr>
          <w:rFonts w:ascii="Arial" w:hAnsi="Arial" w:cs="Arial"/>
          <w:sz w:val="24"/>
          <w:szCs w:val="24"/>
        </w:rPr>
        <w:t xml:space="preserve"> igual a</w:t>
      </w:r>
      <w:r w:rsidR="000B2846" w:rsidRPr="00790F85">
        <w:rPr>
          <w:rFonts w:ascii="Arial" w:hAnsi="Arial" w:cs="Arial"/>
          <w:sz w:val="24"/>
          <w:szCs w:val="24"/>
        </w:rPr>
        <w:t xml:space="preserve"> (1.9806</w:t>
      </w:r>
      <w:r w:rsidRPr="00790F85">
        <w:rPr>
          <w:rFonts w:ascii="Arial" w:hAnsi="Arial" w:cs="Arial"/>
          <w:sz w:val="24"/>
          <w:szCs w:val="24"/>
        </w:rPr>
        <w:t>)</w:t>
      </w:r>
      <w:r w:rsidR="00AE7FBB" w:rsidRPr="00790F85">
        <w:rPr>
          <w:rFonts w:ascii="Arial" w:hAnsi="Arial" w:cs="Arial"/>
          <w:sz w:val="24"/>
          <w:szCs w:val="24"/>
        </w:rPr>
        <w:t xml:space="preserve"> el cual es cercano a 2</w:t>
      </w:r>
      <w:r w:rsidR="008A7C2D">
        <w:rPr>
          <w:rFonts w:ascii="Arial" w:hAnsi="Arial" w:cs="Arial"/>
          <w:sz w:val="24"/>
          <w:szCs w:val="24"/>
        </w:rPr>
        <w:t xml:space="preserve"> nos indica</w:t>
      </w:r>
      <w:r w:rsidR="00AE7FBB" w:rsidRPr="00790F85">
        <w:rPr>
          <w:rFonts w:ascii="Arial" w:hAnsi="Arial" w:cs="Arial"/>
          <w:sz w:val="24"/>
          <w:szCs w:val="24"/>
        </w:rPr>
        <w:t xml:space="preserve"> que no existe</w:t>
      </w:r>
      <w:r w:rsidRPr="00790F85">
        <w:rPr>
          <w:rFonts w:ascii="Arial" w:hAnsi="Arial" w:cs="Arial"/>
          <w:sz w:val="24"/>
          <w:szCs w:val="24"/>
        </w:rPr>
        <w:t xml:space="preserve"> auto correlación</w:t>
      </w:r>
      <w:r w:rsidR="00AE7FBB" w:rsidRPr="00790F85">
        <w:rPr>
          <w:rFonts w:ascii="Arial" w:hAnsi="Arial" w:cs="Arial"/>
          <w:sz w:val="24"/>
          <w:szCs w:val="24"/>
        </w:rPr>
        <w:t xml:space="preserve"> de orden 1</w:t>
      </w:r>
      <w:r w:rsidR="008A7C2D">
        <w:rPr>
          <w:rFonts w:ascii="Arial" w:hAnsi="Arial" w:cs="Arial"/>
          <w:sz w:val="24"/>
          <w:szCs w:val="24"/>
        </w:rPr>
        <w:t xml:space="preserve"> </w:t>
      </w:r>
      <w:r w:rsidRPr="00790F85">
        <w:rPr>
          <w:rFonts w:ascii="Arial" w:hAnsi="Arial" w:cs="Arial"/>
          <w:sz w:val="24"/>
          <w:szCs w:val="24"/>
        </w:rPr>
        <w:t xml:space="preserve">en  los residuos. </w:t>
      </w:r>
    </w:p>
    <w:p w:rsidR="008A7C2D" w:rsidRPr="008A7C2D" w:rsidRDefault="00E16F71" w:rsidP="003B02F2">
      <w:pPr>
        <w:tabs>
          <w:tab w:val="left" w:pos="2955"/>
        </w:tabs>
        <w:spacing w:after="0" w:line="480" w:lineRule="auto"/>
        <w:jc w:val="center"/>
        <w:rPr>
          <w:rFonts w:ascii="Arial" w:hAnsi="Arial" w:cs="Arial"/>
          <w:b/>
          <w:sz w:val="24"/>
          <w:szCs w:val="24"/>
          <w:lang w:val="es-EC"/>
        </w:rPr>
      </w:pPr>
      <w:r w:rsidRPr="00E16F71">
        <w:rPr>
          <w:rFonts w:ascii="Arial" w:hAnsi="Arial" w:cs="Arial"/>
          <w:b/>
          <w:noProof/>
          <w:sz w:val="20"/>
          <w:szCs w:val="20"/>
          <w:lang w:val="es-ES" w:eastAsia="es-ES"/>
        </w:rPr>
        <w:lastRenderedPageBreak/>
        <w:pict>
          <v:rect id="_x0000_s1101" style="position:absolute;left:0;text-align:left;margin-left:14.05pt;margin-top:-9.9pt;width:401.9pt;height:587.15pt;z-index:251657215" filled="f" strokeweight="1.5pt"/>
        </w:pict>
      </w:r>
      <w:r w:rsidRPr="00E16F71">
        <w:rPr>
          <w:rFonts w:ascii="Arial" w:hAnsi="Arial" w:cs="Arial"/>
          <w:b/>
          <w:noProof/>
          <w:sz w:val="20"/>
          <w:szCs w:val="20"/>
          <w:lang w:val="es-ES" w:eastAsia="es-ES"/>
        </w:rPr>
        <w:pict>
          <v:shape id="_x0000_s1098" type="#_x0000_t202" style="position:absolute;left:0;text-align:left;margin-left:35pt;margin-top:-6.25pt;width:349.7pt;height:48.9pt;z-index:251687936;mso-width-relative:margin;mso-height-relative:margin" filled="f" stroked="f">
            <v:textbox style="mso-next-textbox:#_x0000_s1098">
              <w:txbxContent>
                <w:p w:rsidR="00D908AB" w:rsidRPr="00BA51C6" w:rsidRDefault="00D908AB" w:rsidP="003B02F2">
                  <w:pPr>
                    <w:spacing w:after="0" w:line="240" w:lineRule="auto"/>
                    <w:jc w:val="center"/>
                    <w:rPr>
                      <w:rFonts w:ascii="Arial" w:hAnsi="Arial" w:cs="Arial"/>
                      <w:b/>
                      <w:i/>
                      <w:shadow/>
                      <w:sz w:val="18"/>
                      <w:szCs w:val="18"/>
                    </w:rPr>
                  </w:pPr>
                  <w:r>
                    <w:rPr>
                      <w:rFonts w:ascii="Arial" w:hAnsi="Arial" w:cs="Arial"/>
                      <w:b/>
                      <w:i/>
                      <w:shadow/>
                      <w:sz w:val="18"/>
                      <w:szCs w:val="18"/>
                    </w:rPr>
                    <w:t xml:space="preserve">GRÁFICO </w:t>
                  </w:r>
                  <w:r w:rsidRPr="00BA51C6">
                    <w:rPr>
                      <w:rFonts w:ascii="Arial" w:hAnsi="Arial" w:cs="Arial"/>
                      <w:b/>
                      <w:i/>
                      <w:shadow/>
                      <w:sz w:val="18"/>
                      <w:szCs w:val="18"/>
                    </w:rPr>
                    <w:t xml:space="preserve"> 3</w:t>
                  </w:r>
                  <w:r>
                    <w:rPr>
                      <w:rFonts w:ascii="Arial" w:hAnsi="Arial" w:cs="Arial"/>
                      <w:b/>
                      <w:i/>
                      <w:shadow/>
                      <w:sz w:val="18"/>
                      <w:szCs w:val="18"/>
                    </w:rPr>
                    <w:t>.3</w:t>
                  </w:r>
                </w:p>
                <w:p w:rsidR="00D908AB" w:rsidRPr="00BA51C6" w:rsidRDefault="00D908AB" w:rsidP="003B02F2">
                  <w:pPr>
                    <w:spacing w:after="0" w:line="240" w:lineRule="auto"/>
                    <w:jc w:val="center"/>
                    <w:rPr>
                      <w:rFonts w:ascii="Arial" w:hAnsi="Arial" w:cs="Arial"/>
                      <w:b/>
                      <w:i/>
                      <w:shadow/>
                      <w:sz w:val="18"/>
                      <w:szCs w:val="18"/>
                    </w:rPr>
                  </w:pPr>
                  <w:r>
                    <w:rPr>
                      <w:rFonts w:ascii="Arial" w:hAnsi="Arial" w:cs="Arial"/>
                      <w:b/>
                      <w:i/>
                      <w:shadow/>
                      <w:sz w:val="18"/>
                      <w:szCs w:val="18"/>
                    </w:rPr>
                    <w:t>ESTACIONALIDAD DE LOS DATOS MODELO 3</w:t>
                  </w:r>
                </w:p>
                <w:p w:rsidR="00D908AB" w:rsidRPr="00D40B5C" w:rsidRDefault="00D908AB" w:rsidP="003B02F2">
                  <w:pPr>
                    <w:spacing w:after="0" w:line="240" w:lineRule="auto"/>
                    <w:jc w:val="center"/>
                    <w:outlineLvl w:val="0"/>
                    <w:rPr>
                      <w:rFonts w:ascii="Times New Roman" w:hAnsi="Times New Roman" w:cs="Times New Roman"/>
                      <w:i/>
                      <w:sz w:val="18"/>
                      <w:szCs w:val="18"/>
                    </w:rPr>
                  </w:pPr>
                  <w:bookmarkStart w:id="172" w:name="_Toc301445715"/>
                  <w:bookmarkStart w:id="173" w:name="_Toc301445837"/>
                  <w:r w:rsidRPr="00D40B5C">
                    <w:rPr>
                      <w:rFonts w:ascii="Times New Roman" w:hAnsi="Times New Roman" w:cs="Times New Roman"/>
                      <w:i/>
                      <w:sz w:val="18"/>
                      <w:szCs w:val="18"/>
                    </w:rPr>
                    <w:t>“Un modelo estructural de series de tiempo para la predicción de la demanda de atención médica en el sistema municipal de salud”</w:t>
                  </w:r>
                  <w:bookmarkEnd w:id="172"/>
                  <w:bookmarkEnd w:id="173"/>
                </w:p>
                <w:p w:rsidR="00D908AB" w:rsidRDefault="00D908AB" w:rsidP="003B02F2">
                  <w:pPr>
                    <w:rPr>
                      <w:lang w:val="es-ES"/>
                    </w:rPr>
                  </w:pPr>
                </w:p>
              </w:txbxContent>
            </v:textbox>
          </v:shape>
        </w:pict>
      </w:r>
    </w:p>
    <w:p w:rsidR="003B02F2" w:rsidRPr="00AD037B" w:rsidRDefault="00E16F71" w:rsidP="008A7C2D">
      <w:pPr>
        <w:tabs>
          <w:tab w:val="left" w:pos="2955"/>
        </w:tabs>
        <w:spacing w:after="0" w:line="240" w:lineRule="auto"/>
        <w:jc w:val="center"/>
        <w:rPr>
          <w:rFonts w:ascii="Arial" w:hAnsi="Arial" w:cs="Arial"/>
          <w:b/>
          <w:sz w:val="36"/>
          <w:szCs w:val="20"/>
          <w:lang w:val="es-EC"/>
        </w:rPr>
      </w:pPr>
      <w:r w:rsidRPr="00E16F71">
        <w:rPr>
          <w:rFonts w:ascii="Arial" w:hAnsi="Arial" w:cs="Arial"/>
          <w:b/>
          <w:noProof/>
          <w:sz w:val="36"/>
          <w:szCs w:val="20"/>
          <w:lang w:val="es-ES" w:eastAsia="es-ES"/>
        </w:rPr>
        <w:pict>
          <v:rect id="_x0000_s1110" style="position:absolute;left:0;text-align:left;margin-left:47.1pt;margin-top:15.05pt;width:330.75pt;height:162.8pt;z-index:251698176" filled="f"/>
        </w:pict>
      </w:r>
    </w:p>
    <w:p w:rsidR="003B02F2" w:rsidRDefault="003B02F2" w:rsidP="008A7C2D">
      <w:pPr>
        <w:tabs>
          <w:tab w:val="left" w:pos="2955"/>
        </w:tabs>
        <w:spacing w:after="0" w:line="240" w:lineRule="auto"/>
        <w:jc w:val="center"/>
        <w:rPr>
          <w:rFonts w:ascii="Arial" w:hAnsi="Arial" w:cs="Arial"/>
          <w:b/>
          <w:sz w:val="20"/>
          <w:szCs w:val="20"/>
          <w:lang w:val="es-EC"/>
        </w:rPr>
      </w:pPr>
      <w:r w:rsidRPr="003B02F2">
        <w:rPr>
          <w:rFonts w:ascii="Arial" w:hAnsi="Arial" w:cs="Arial"/>
          <w:b/>
          <w:noProof/>
          <w:sz w:val="20"/>
          <w:szCs w:val="20"/>
          <w:lang w:val="es-EC" w:eastAsia="es-EC"/>
        </w:rPr>
        <w:drawing>
          <wp:inline distT="0" distB="0" distL="0" distR="0">
            <wp:extent cx="4222733" cy="2006930"/>
            <wp:effectExtent l="19050" t="0" r="6367" b="0"/>
            <wp:docPr id="4"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5" cstate="print"/>
                    <a:srcRect l="10353" t="42702" r="24619" b="34641"/>
                    <a:stretch>
                      <a:fillRect/>
                    </a:stretch>
                  </pic:blipFill>
                  <pic:spPr bwMode="auto">
                    <a:xfrm>
                      <a:off x="0" y="0"/>
                      <a:ext cx="4234869" cy="2012698"/>
                    </a:xfrm>
                    <a:prstGeom prst="rect">
                      <a:avLst/>
                    </a:prstGeom>
                    <a:noFill/>
                    <a:ln w="9525">
                      <a:noFill/>
                      <a:miter lim="800000"/>
                      <a:headEnd/>
                      <a:tailEnd/>
                    </a:ln>
                  </pic:spPr>
                </pic:pic>
              </a:graphicData>
            </a:graphic>
          </wp:inline>
        </w:drawing>
      </w:r>
    </w:p>
    <w:p w:rsidR="00A06A33" w:rsidRDefault="00E16F71" w:rsidP="008A7C2D">
      <w:pPr>
        <w:tabs>
          <w:tab w:val="left" w:pos="2955"/>
        </w:tabs>
        <w:spacing w:after="0" w:line="240" w:lineRule="auto"/>
        <w:jc w:val="center"/>
        <w:rPr>
          <w:rFonts w:ascii="Arial" w:hAnsi="Arial" w:cs="Arial"/>
          <w:b/>
          <w:sz w:val="20"/>
          <w:szCs w:val="20"/>
          <w:lang w:val="es-EC"/>
        </w:rPr>
      </w:pPr>
      <w:r w:rsidRPr="00E16F71">
        <w:rPr>
          <w:rFonts w:ascii="Arial" w:hAnsi="Arial" w:cs="Arial"/>
          <w:b/>
          <w:noProof/>
          <w:sz w:val="20"/>
          <w:szCs w:val="20"/>
          <w:lang w:val="es-ES" w:eastAsia="es-ES"/>
        </w:rPr>
        <w:pict>
          <v:shape id="_x0000_s1100" type="#_x0000_t202" style="position:absolute;left:0;text-align:left;margin-left:107.65pt;margin-top:8.3pt;width:199.3pt;height:17.85pt;z-index:251689984;mso-width-relative:margin;mso-height-relative:margin" filled="f" stroked="f">
            <v:textbox style="mso-next-textbox:#_x0000_s1100">
              <w:txbxContent>
                <w:p w:rsidR="00D908AB" w:rsidRDefault="00D908AB" w:rsidP="003273BD">
                  <w:pPr>
                    <w:spacing w:after="0" w:line="240" w:lineRule="auto"/>
                    <w:jc w:val="center"/>
                    <w:rPr>
                      <w:rFonts w:ascii="Arial" w:hAnsi="Arial" w:cs="Arial"/>
                      <w:b/>
                      <w:i/>
                      <w:shadow/>
                      <w:sz w:val="18"/>
                      <w:szCs w:val="18"/>
                    </w:rPr>
                  </w:pPr>
                  <w:r>
                    <w:rPr>
                      <w:rFonts w:ascii="Arial" w:hAnsi="Arial" w:cs="Arial"/>
                      <w:b/>
                      <w:i/>
                      <w:shadow/>
                      <w:sz w:val="18"/>
                      <w:szCs w:val="18"/>
                    </w:rPr>
                    <w:t>TABLA 3.5</w:t>
                  </w:r>
                </w:p>
                <w:p w:rsidR="00D908AB" w:rsidRDefault="00D908AB" w:rsidP="003273BD">
                  <w:pPr>
                    <w:jc w:val="center"/>
                    <w:rPr>
                      <w:lang w:val="es-ES"/>
                    </w:rPr>
                  </w:pPr>
                </w:p>
              </w:txbxContent>
            </v:textbox>
          </v:shape>
        </w:pict>
      </w:r>
    </w:p>
    <w:p w:rsidR="003273BD" w:rsidRPr="00790F85" w:rsidRDefault="003273BD" w:rsidP="008A7C2D">
      <w:pPr>
        <w:tabs>
          <w:tab w:val="left" w:pos="2955"/>
        </w:tabs>
        <w:spacing w:after="0" w:line="240" w:lineRule="auto"/>
        <w:jc w:val="center"/>
        <w:rPr>
          <w:rFonts w:ascii="Arial" w:hAnsi="Arial" w:cs="Arial"/>
          <w:b/>
          <w:sz w:val="20"/>
          <w:szCs w:val="20"/>
          <w:lang w:val="es-EC"/>
        </w:rPr>
      </w:pPr>
    </w:p>
    <w:tbl>
      <w:tblPr>
        <w:tblW w:w="0" w:type="auto"/>
        <w:jc w:val="center"/>
        <w:tblInd w:w="1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230"/>
        <w:gridCol w:w="1699"/>
        <w:gridCol w:w="3749"/>
      </w:tblGrid>
      <w:tr w:rsidR="00C42DAA" w:rsidRPr="003B02F2" w:rsidTr="003B02F2">
        <w:trPr>
          <w:trHeight w:val="663"/>
          <w:jc w:val="center"/>
        </w:trPr>
        <w:tc>
          <w:tcPr>
            <w:tcW w:w="6678" w:type="dxa"/>
            <w:gridSpan w:val="3"/>
          </w:tcPr>
          <w:p w:rsidR="000B6452" w:rsidRDefault="00AE7FBB" w:rsidP="003B02F2">
            <w:pPr>
              <w:tabs>
                <w:tab w:val="left" w:pos="2955"/>
              </w:tabs>
              <w:spacing w:after="0" w:line="480" w:lineRule="auto"/>
              <w:jc w:val="center"/>
              <w:rPr>
                <w:rFonts w:ascii="Arial" w:hAnsi="Arial" w:cs="Arial"/>
                <w:b/>
                <w:sz w:val="18"/>
                <w:szCs w:val="18"/>
                <w:lang w:val="es-EC"/>
              </w:rPr>
            </w:pPr>
            <w:r w:rsidRPr="003B02F2">
              <w:rPr>
                <w:rFonts w:ascii="Arial" w:hAnsi="Arial" w:cs="Arial"/>
                <w:b/>
                <w:sz w:val="18"/>
                <w:szCs w:val="18"/>
                <w:lang w:val="es-EC"/>
              </w:rPr>
              <w:t>COEFICIENTE DEL COMPONENT</w:t>
            </w:r>
            <w:r w:rsidR="00DA704D">
              <w:rPr>
                <w:rFonts w:ascii="Arial" w:hAnsi="Arial" w:cs="Arial"/>
                <w:b/>
                <w:sz w:val="18"/>
                <w:szCs w:val="18"/>
                <w:lang w:val="es-EC"/>
              </w:rPr>
              <w:t>E ESTACIONAL CON UNA DISTRIBUCIÓ</w:t>
            </w:r>
            <w:r w:rsidRPr="003B02F2">
              <w:rPr>
                <w:rFonts w:ascii="Arial" w:hAnsi="Arial" w:cs="Arial"/>
                <w:b/>
                <w:sz w:val="18"/>
                <w:szCs w:val="18"/>
                <w:lang w:val="es-EC"/>
              </w:rPr>
              <w:t>N</w:t>
            </w:r>
          </w:p>
          <w:p w:rsidR="00C42DAA" w:rsidRPr="003B02F2" w:rsidRDefault="00AE7FBB" w:rsidP="003B02F2">
            <w:pPr>
              <w:tabs>
                <w:tab w:val="left" w:pos="2955"/>
              </w:tabs>
              <w:spacing w:after="0" w:line="480" w:lineRule="auto"/>
              <w:jc w:val="center"/>
              <w:rPr>
                <w:rFonts w:ascii="Arial" w:hAnsi="Arial" w:cs="Arial"/>
                <w:sz w:val="18"/>
                <w:szCs w:val="18"/>
                <w:lang w:val="es-EC"/>
              </w:rPr>
            </w:pPr>
            <w:r w:rsidRPr="003B02F2">
              <w:rPr>
                <w:rFonts w:ascii="Arial" w:hAnsi="Arial" w:cs="Arial"/>
                <w:b/>
                <w:sz w:val="18"/>
                <w:szCs w:val="18"/>
                <w:lang w:val="es-EC"/>
              </w:rPr>
              <w:t xml:space="preserve"> CHI CUADRADO CON 11</w:t>
            </w:r>
            <w:r w:rsidR="003B02F2">
              <w:rPr>
                <w:rFonts w:ascii="Arial" w:hAnsi="Arial" w:cs="Arial"/>
                <w:b/>
                <w:sz w:val="18"/>
                <w:szCs w:val="18"/>
                <w:lang w:val="es-EC"/>
              </w:rPr>
              <w:t xml:space="preserve">GL </w:t>
            </w:r>
            <w:r w:rsidRPr="003B02F2">
              <w:rPr>
                <w:rFonts w:ascii="Arial" w:hAnsi="Arial" w:cs="Arial"/>
                <w:b/>
                <w:sz w:val="18"/>
                <w:szCs w:val="18"/>
                <w:lang w:val="es-EC"/>
              </w:rPr>
              <w:t xml:space="preserve"> Y SU ESTADISTICO DE 29.4598</w:t>
            </w:r>
          </w:p>
        </w:tc>
      </w:tr>
      <w:tr w:rsidR="00A06A33" w:rsidRPr="003B02F2" w:rsidTr="000B6452">
        <w:trPr>
          <w:trHeight w:val="531"/>
          <w:jc w:val="center"/>
        </w:trPr>
        <w:tc>
          <w:tcPr>
            <w:tcW w:w="1230" w:type="dxa"/>
          </w:tcPr>
          <w:p w:rsidR="00A06A33" w:rsidRPr="003B02F2" w:rsidRDefault="003B02F2" w:rsidP="000B6452">
            <w:pPr>
              <w:tabs>
                <w:tab w:val="left" w:pos="2955"/>
              </w:tabs>
              <w:spacing w:before="120" w:after="0" w:line="480" w:lineRule="auto"/>
              <w:jc w:val="center"/>
              <w:rPr>
                <w:rFonts w:ascii="Arial" w:hAnsi="Arial" w:cs="Arial"/>
                <w:b/>
                <w:sz w:val="18"/>
                <w:szCs w:val="18"/>
                <w:lang w:val="en-US"/>
              </w:rPr>
            </w:pPr>
            <w:r w:rsidRPr="003B02F2">
              <w:rPr>
                <w:rFonts w:ascii="Arial" w:hAnsi="Arial" w:cs="Arial"/>
                <w:b/>
                <w:sz w:val="18"/>
                <w:szCs w:val="18"/>
                <w:lang w:val="en-US"/>
              </w:rPr>
              <w:t>P</w:t>
            </w:r>
            <w:r w:rsidR="00A06A33" w:rsidRPr="003B02F2">
              <w:rPr>
                <w:rFonts w:ascii="Arial" w:hAnsi="Arial" w:cs="Arial"/>
                <w:b/>
                <w:sz w:val="18"/>
                <w:szCs w:val="18"/>
                <w:lang w:val="en-US"/>
              </w:rPr>
              <w:t>eriod</w:t>
            </w:r>
          </w:p>
        </w:tc>
        <w:tc>
          <w:tcPr>
            <w:tcW w:w="1699" w:type="dxa"/>
          </w:tcPr>
          <w:p w:rsidR="003B02F2" w:rsidRPr="003B02F2" w:rsidRDefault="003B02F2" w:rsidP="000B6452">
            <w:pPr>
              <w:tabs>
                <w:tab w:val="left" w:pos="2955"/>
              </w:tabs>
              <w:spacing w:before="120" w:after="0" w:line="480" w:lineRule="auto"/>
              <w:jc w:val="center"/>
              <w:rPr>
                <w:rFonts w:ascii="Arial" w:hAnsi="Arial" w:cs="Arial"/>
                <w:b/>
                <w:sz w:val="18"/>
                <w:szCs w:val="18"/>
                <w:lang w:val="en-US"/>
              </w:rPr>
            </w:pPr>
            <w:r>
              <w:rPr>
                <w:rFonts w:ascii="Arial" w:hAnsi="Arial" w:cs="Arial"/>
                <w:b/>
                <w:sz w:val="18"/>
                <w:szCs w:val="18"/>
                <w:lang w:val="en-US"/>
              </w:rPr>
              <w:t>Value</w:t>
            </w:r>
          </w:p>
        </w:tc>
        <w:tc>
          <w:tcPr>
            <w:tcW w:w="3749" w:type="dxa"/>
          </w:tcPr>
          <w:p w:rsidR="003B02F2" w:rsidRPr="003B02F2" w:rsidRDefault="00A06A33" w:rsidP="000B6452">
            <w:pPr>
              <w:tabs>
                <w:tab w:val="left" w:pos="2955"/>
              </w:tabs>
              <w:spacing w:before="120" w:after="0" w:line="480" w:lineRule="auto"/>
              <w:ind w:left="310"/>
              <w:jc w:val="center"/>
              <w:rPr>
                <w:rFonts w:ascii="Arial" w:hAnsi="Arial" w:cs="Arial"/>
                <w:b/>
                <w:sz w:val="18"/>
                <w:szCs w:val="18"/>
                <w:lang w:val="en-US"/>
              </w:rPr>
            </w:pPr>
            <w:r w:rsidRPr="003B02F2">
              <w:rPr>
                <w:rFonts w:ascii="Arial" w:hAnsi="Arial" w:cs="Arial"/>
                <w:b/>
                <w:sz w:val="18"/>
                <w:szCs w:val="18"/>
                <w:lang w:val="en-US"/>
              </w:rPr>
              <w:t>stand.err</w:t>
            </w:r>
          </w:p>
        </w:tc>
      </w:tr>
      <w:tr w:rsidR="00A06A33" w:rsidRPr="003B02F2" w:rsidTr="003B02F2">
        <w:trPr>
          <w:trHeight w:val="4820"/>
          <w:jc w:val="center"/>
        </w:trPr>
        <w:tc>
          <w:tcPr>
            <w:tcW w:w="1230" w:type="dxa"/>
          </w:tcPr>
          <w:p w:rsidR="00A06A33" w:rsidRPr="003B02F2" w:rsidRDefault="00551994" w:rsidP="00932521">
            <w:pPr>
              <w:tabs>
                <w:tab w:val="left" w:pos="2955"/>
              </w:tabs>
              <w:spacing w:after="0" w:line="480" w:lineRule="auto"/>
              <w:jc w:val="center"/>
              <w:rPr>
                <w:rFonts w:ascii="Arial" w:hAnsi="Arial" w:cs="Arial"/>
                <w:sz w:val="18"/>
                <w:szCs w:val="18"/>
              </w:rPr>
            </w:pPr>
            <w:r w:rsidRPr="003B02F2">
              <w:rPr>
                <w:rFonts w:ascii="Arial" w:hAnsi="Arial" w:cs="Arial"/>
                <w:sz w:val="18"/>
                <w:szCs w:val="18"/>
              </w:rPr>
              <w:t>Enero</w:t>
            </w:r>
          </w:p>
          <w:p w:rsidR="00A06A33" w:rsidRPr="003B02F2" w:rsidRDefault="00551994" w:rsidP="00932521">
            <w:pPr>
              <w:tabs>
                <w:tab w:val="left" w:pos="2955"/>
              </w:tabs>
              <w:spacing w:after="0" w:line="480" w:lineRule="auto"/>
              <w:jc w:val="center"/>
              <w:rPr>
                <w:rFonts w:ascii="Arial" w:hAnsi="Arial" w:cs="Arial"/>
                <w:sz w:val="18"/>
                <w:szCs w:val="18"/>
              </w:rPr>
            </w:pPr>
            <w:r w:rsidRPr="003B02F2">
              <w:rPr>
                <w:rFonts w:ascii="Arial" w:hAnsi="Arial" w:cs="Arial"/>
                <w:sz w:val="18"/>
                <w:szCs w:val="18"/>
              </w:rPr>
              <w:t>Febrero</w:t>
            </w:r>
          </w:p>
          <w:p w:rsidR="00A06A33" w:rsidRPr="003B02F2" w:rsidRDefault="00551994" w:rsidP="00932521">
            <w:pPr>
              <w:tabs>
                <w:tab w:val="left" w:pos="2955"/>
              </w:tabs>
              <w:spacing w:after="0" w:line="480" w:lineRule="auto"/>
              <w:jc w:val="center"/>
              <w:rPr>
                <w:rFonts w:ascii="Arial" w:hAnsi="Arial" w:cs="Arial"/>
                <w:sz w:val="18"/>
                <w:szCs w:val="18"/>
              </w:rPr>
            </w:pPr>
            <w:r w:rsidRPr="003B02F2">
              <w:rPr>
                <w:rFonts w:ascii="Arial" w:hAnsi="Arial" w:cs="Arial"/>
                <w:sz w:val="18"/>
                <w:szCs w:val="18"/>
              </w:rPr>
              <w:t>Marzo</w:t>
            </w:r>
          </w:p>
          <w:p w:rsidR="00A06A33" w:rsidRPr="003B02F2" w:rsidRDefault="00551994" w:rsidP="00932521">
            <w:pPr>
              <w:tabs>
                <w:tab w:val="left" w:pos="2955"/>
              </w:tabs>
              <w:spacing w:after="0" w:line="480" w:lineRule="auto"/>
              <w:jc w:val="center"/>
              <w:rPr>
                <w:rFonts w:ascii="Arial" w:hAnsi="Arial" w:cs="Arial"/>
                <w:sz w:val="18"/>
                <w:szCs w:val="18"/>
              </w:rPr>
            </w:pPr>
            <w:r w:rsidRPr="003B02F2">
              <w:rPr>
                <w:rFonts w:ascii="Arial" w:hAnsi="Arial" w:cs="Arial"/>
                <w:sz w:val="18"/>
                <w:szCs w:val="18"/>
              </w:rPr>
              <w:t>Abril</w:t>
            </w:r>
          </w:p>
          <w:p w:rsidR="00A06A33" w:rsidRPr="003B02F2" w:rsidRDefault="00551994" w:rsidP="00932521">
            <w:pPr>
              <w:tabs>
                <w:tab w:val="left" w:pos="2955"/>
              </w:tabs>
              <w:spacing w:after="0" w:line="480" w:lineRule="auto"/>
              <w:jc w:val="center"/>
              <w:rPr>
                <w:rFonts w:ascii="Arial" w:hAnsi="Arial" w:cs="Arial"/>
                <w:sz w:val="18"/>
                <w:szCs w:val="18"/>
              </w:rPr>
            </w:pPr>
            <w:r w:rsidRPr="003B02F2">
              <w:rPr>
                <w:rFonts w:ascii="Arial" w:hAnsi="Arial" w:cs="Arial"/>
                <w:sz w:val="18"/>
                <w:szCs w:val="18"/>
              </w:rPr>
              <w:t>Mayo</w:t>
            </w:r>
          </w:p>
          <w:p w:rsidR="00A06A33" w:rsidRPr="003B02F2" w:rsidRDefault="00551994" w:rsidP="00932521">
            <w:pPr>
              <w:tabs>
                <w:tab w:val="left" w:pos="2955"/>
              </w:tabs>
              <w:spacing w:after="0" w:line="480" w:lineRule="auto"/>
              <w:jc w:val="center"/>
              <w:rPr>
                <w:rFonts w:ascii="Arial" w:hAnsi="Arial" w:cs="Arial"/>
                <w:sz w:val="18"/>
                <w:szCs w:val="18"/>
              </w:rPr>
            </w:pPr>
            <w:r w:rsidRPr="003B02F2">
              <w:rPr>
                <w:rFonts w:ascii="Arial" w:hAnsi="Arial" w:cs="Arial"/>
                <w:sz w:val="18"/>
                <w:szCs w:val="18"/>
              </w:rPr>
              <w:t>Junio</w:t>
            </w:r>
          </w:p>
          <w:p w:rsidR="00A06A33" w:rsidRPr="003B02F2" w:rsidRDefault="00551994" w:rsidP="00932521">
            <w:pPr>
              <w:tabs>
                <w:tab w:val="left" w:pos="2955"/>
              </w:tabs>
              <w:spacing w:after="0" w:line="480" w:lineRule="auto"/>
              <w:jc w:val="center"/>
              <w:rPr>
                <w:rFonts w:ascii="Arial" w:hAnsi="Arial" w:cs="Arial"/>
                <w:sz w:val="18"/>
                <w:szCs w:val="18"/>
              </w:rPr>
            </w:pPr>
            <w:r w:rsidRPr="003B02F2">
              <w:rPr>
                <w:rFonts w:ascii="Arial" w:hAnsi="Arial" w:cs="Arial"/>
                <w:sz w:val="18"/>
                <w:szCs w:val="18"/>
              </w:rPr>
              <w:t>Julio</w:t>
            </w:r>
          </w:p>
          <w:p w:rsidR="00A06A33" w:rsidRPr="003B02F2" w:rsidRDefault="00551994" w:rsidP="00932521">
            <w:pPr>
              <w:tabs>
                <w:tab w:val="left" w:pos="2955"/>
              </w:tabs>
              <w:spacing w:after="0" w:line="480" w:lineRule="auto"/>
              <w:jc w:val="center"/>
              <w:rPr>
                <w:rFonts w:ascii="Arial" w:hAnsi="Arial" w:cs="Arial"/>
                <w:sz w:val="18"/>
                <w:szCs w:val="18"/>
              </w:rPr>
            </w:pPr>
            <w:r w:rsidRPr="003B02F2">
              <w:rPr>
                <w:rFonts w:ascii="Arial" w:hAnsi="Arial" w:cs="Arial"/>
                <w:sz w:val="18"/>
                <w:szCs w:val="18"/>
              </w:rPr>
              <w:t>Agosto</w:t>
            </w:r>
          </w:p>
          <w:p w:rsidR="00A06A33" w:rsidRPr="003B02F2" w:rsidRDefault="00551994" w:rsidP="00932521">
            <w:pPr>
              <w:tabs>
                <w:tab w:val="left" w:pos="2955"/>
              </w:tabs>
              <w:spacing w:after="0" w:line="480" w:lineRule="auto"/>
              <w:jc w:val="center"/>
              <w:rPr>
                <w:rFonts w:ascii="Arial" w:hAnsi="Arial" w:cs="Arial"/>
                <w:sz w:val="18"/>
                <w:szCs w:val="18"/>
              </w:rPr>
            </w:pPr>
            <w:r w:rsidRPr="003B02F2">
              <w:rPr>
                <w:rFonts w:ascii="Arial" w:hAnsi="Arial" w:cs="Arial"/>
                <w:sz w:val="18"/>
                <w:szCs w:val="18"/>
              </w:rPr>
              <w:t>Septiembre</w:t>
            </w:r>
          </w:p>
          <w:p w:rsidR="00A06A33" w:rsidRPr="003B02F2" w:rsidRDefault="00551994" w:rsidP="00932521">
            <w:pPr>
              <w:tabs>
                <w:tab w:val="left" w:pos="2955"/>
              </w:tabs>
              <w:spacing w:after="0" w:line="480" w:lineRule="auto"/>
              <w:jc w:val="center"/>
              <w:rPr>
                <w:rFonts w:ascii="Arial" w:hAnsi="Arial" w:cs="Arial"/>
                <w:sz w:val="18"/>
                <w:szCs w:val="18"/>
              </w:rPr>
            </w:pPr>
            <w:r w:rsidRPr="003B02F2">
              <w:rPr>
                <w:rFonts w:ascii="Arial" w:hAnsi="Arial" w:cs="Arial"/>
                <w:sz w:val="18"/>
                <w:szCs w:val="18"/>
              </w:rPr>
              <w:t>Octubre</w:t>
            </w:r>
          </w:p>
          <w:p w:rsidR="00A06A33" w:rsidRPr="003B02F2" w:rsidRDefault="00551994" w:rsidP="00932521">
            <w:pPr>
              <w:tabs>
                <w:tab w:val="left" w:pos="2955"/>
              </w:tabs>
              <w:spacing w:after="0" w:line="480" w:lineRule="auto"/>
              <w:jc w:val="center"/>
              <w:rPr>
                <w:rFonts w:ascii="Arial" w:hAnsi="Arial" w:cs="Arial"/>
                <w:sz w:val="18"/>
                <w:szCs w:val="18"/>
              </w:rPr>
            </w:pPr>
            <w:r w:rsidRPr="003B02F2">
              <w:rPr>
                <w:rFonts w:ascii="Arial" w:hAnsi="Arial" w:cs="Arial"/>
                <w:sz w:val="18"/>
                <w:szCs w:val="18"/>
              </w:rPr>
              <w:t>Noviembre</w:t>
            </w:r>
          </w:p>
          <w:p w:rsidR="00A06A33" w:rsidRPr="003B02F2" w:rsidRDefault="00E16F71" w:rsidP="003B02F2">
            <w:pPr>
              <w:tabs>
                <w:tab w:val="left" w:pos="2955"/>
              </w:tabs>
              <w:spacing w:after="0" w:line="480" w:lineRule="auto"/>
              <w:jc w:val="center"/>
              <w:rPr>
                <w:rFonts w:ascii="Arial" w:hAnsi="Arial" w:cs="Arial"/>
                <w:sz w:val="18"/>
                <w:szCs w:val="18"/>
              </w:rPr>
            </w:pPr>
            <w:r w:rsidRPr="00E16F71">
              <w:rPr>
                <w:rFonts w:ascii="Arial" w:hAnsi="Arial" w:cs="Arial"/>
                <w:noProof/>
                <w:sz w:val="18"/>
                <w:szCs w:val="18"/>
                <w:lang w:val="es-ES" w:eastAsia="es-ES"/>
              </w:rPr>
              <w:pict>
                <v:shape id="_x0000_s1099" type="#_x0000_t202" style="position:absolute;left:0;text-align:left;margin-left:-9.05pt;margin-top:20.55pt;width:340.5pt;height:26.1pt;z-index:251688960;mso-width-relative:margin;mso-height-relative:margin" filled="f" stroked="f">
                  <v:textbox style="mso-next-textbox:#_x0000_s1099">
                    <w:txbxContent>
                      <w:p w:rsidR="00D908AB" w:rsidRPr="00D40B5C" w:rsidRDefault="00D908AB" w:rsidP="003B02F2">
                        <w:pPr>
                          <w:spacing w:after="0" w:line="240" w:lineRule="auto"/>
                          <w:jc w:val="center"/>
                          <w:rPr>
                            <w:rFonts w:ascii="Arial" w:hAnsi="Arial" w:cs="Arial"/>
                            <w:i/>
                            <w:shadow/>
                            <w:sz w:val="16"/>
                            <w:szCs w:val="24"/>
                          </w:rPr>
                        </w:pPr>
                        <w:r w:rsidRPr="00D40B5C">
                          <w:rPr>
                            <w:rFonts w:ascii="Arial" w:hAnsi="Arial" w:cs="Arial"/>
                            <w:b/>
                            <w:i/>
                            <w:shadow/>
                            <w:sz w:val="16"/>
                            <w:szCs w:val="24"/>
                          </w:rPr>
                          <w:t>Fuente:</w:t>
                        </w:r>
                        <w:r w:rsidRPr="00D40B5C">
                          <w:rPr>
                            <w:rFonts w:ascii="Arial" w:hAnsi="Arial" w:cs="Arial"/>
                            <w:i/>
                            <w:shadow/>
                            <w:sz w:val="16"/>
                            <w:szCs w:val="24"/>
                          </w:rPr>
                          <w:t xml:space="preserve"> Muy Ilustre Municipalidad de Guayaquil Dirección de Salud e Higiene</w:t>
                        </w:r>
                      </w:p>
                      <w:p w:rsidR="00D908AB" w:rsidRPr="00D40B5C" w:rsidRDefault="00D908AB" w:rsidP="003B02F2">
                        <w:pPr>
                          <w:spacing w:after="0" w:line="240" w:lineRule="auto"/>
                          <w:jc w:val="center"/>
                          <w:rPr>
                            <w:rFonts w:ascii="Arial" w:hAnsi="Arial" w:cs="Arial"/>
                            <w:i/>
                            <w:shadow/>
                            <w:sz w:val="16"/>
                            <w:szCs w:val="24"/>
                          </w:rPr>
                        </w:pPr>
                        <w:r w:rsidRPr="00D40B5C">
                          <w:rPr>
                            <w:rFonts w:ascii="Arial" w:hAnsi="Arial" w:cs="Arial"/>
                            <w:i/>
                            <w:shadow/>
                            <w:sz w:val="16"/>
                            <w:szCs w:val="24"/>
                          </w:rPr>
                          <w:t>Elaborado por: Richard Parra S.</w:t>
                        </w:r>
                      </w:p>
                      <w:p w:rsidR="00D908AB" w:rsidRDefault="00D908AB" w:rsidP="003B02F2">
                        <w:pPr>
                          <w:rPr>
                            <w:lang w:val="es-ES"/>
                          </w:rPr>
                        </w:pPr>
                      </w:p>
                    </w:txbxContent>
                  </v:textbox>
                </v:shape>
              </w:pict>
            </w:r>
            <w:r w:rsidR="00551994" w:rsidRPr="003B02F2">
              <w:rPr>
                <w:rFonts w:ascii="Arial" w:hAnsi="Arial" w:cs="Arial"/>
                <w:sz w:val="18"/>
                <w:szCs w:val="18"/>
              </w:rPr>
              <w:t>Diciembre</w:t>
            </w:r>
          </w:p>
        </w:tc>
        <w:tc>
          <w:tcPr>
            <w:tcW w:w="1699" w:type="dxa"/>
          </w:tcPr>
          <w:p w:rsidR="00A06A33" w:rsidRPr="003B02F2" w:rsidRDefault="00A06A33" w:rsidP="00932521">
            <w:pPr>
              <w:tabs>
                <w:tab w:val="left" w:pos="2955"/>
              </w:tabs>
              <w:spacing w:after="0" w:line="480" w:lineRule="auto"/>
              <w:ind w:left="170"/>
              <w:jc w:val="center"/>
              <w:rPr>
                <w:rFonts w:ascii="Arial" w:hAnsi="Arial" w:cs="Arial"/>
                <w:sz w:val="18"/>
                <w:szCs w:val="18"/>
              </w:rPr>
            </w:pPr>
            <w:r w:rsidRPr="003B02F2">
              <w:rPr>
                <w:rFonts w:ascii="Arial" w:hAnsi="Arial" w:cs="Arial"/>
                <w:sz w:val="18"/>
                <w:szCs w:val="18"/>
              </w:rPr>
              <w:t>170.419415</w:t>
            </w:r>
          </w:p>
          <w:p w:rsidR="00A06A33" w:rsidRPr="003B02F2" w:rsidRDefault="00A06A33" w:rsidP="00932521">
            <w:pPr>
              <w:tabs>
                <w:tab w:val="left" w:pos="2955"/>
              </w:tabs>
              <w:spacing w:after="0" w:line="480" w:lineRule="auto"/>
              <w:ind w:left="170"/>
              <w:jc w:val="center"/>
              <w:rPr>
                <w:rFonts w:ascii="Arial" w:hAnsi="Arial" w:cs="Arial"/>
                <w:sz w:val="18"/>
                <w:szCs w:val="18"/>
              </w:rPr>
            </w:pPr>
            <w:r w:rsidRPr="003B02F2">
              <w:rPr>
                <w:rFonts w:ascii="Arial" w:hAnsi="Arial" w:cs="Arial"/>
                <w:sz w:val="18"/>
                <w:szCs w:val="18"/>
              </w:rPr>
              <w:t>189.883562</w:t>
            </w:r>
          </w:p>
          <w:p w:rsidR="00A06A33" w:rsidRPr="003B02F2" w:rsidRDefault="00A06A33" w:rsidP="00932521">
            <w:pPr>
              <w:tabs>
                <w:tab w:val="left" w:pos="2955"/>
              </w:tabs>
              <w:spacing w:after="0" w:line="480" w:lineRule="auto"/>
              <w:ind w:left="170"/>
              <w:jc w:val="center"/>
              <w:rPr>
                <w:rFonts w:ascii="Arial" w:hAnsi="Arial" w:cs="Arial"/>
                <w:sz w:val="18"/>
                <w:szCs w:val="18"/>
              </w:rPr>
            </w:pPr>
            <w:r w:rsidRPr="003B02F2">
              <w:rPr>
                <w:rFonts w:ascii="Arial" w:hAnsi="Arial" w:cs="Arial"/>
                <w:sz w:val="18"/>
                <w:szCs w:val="18"/>
              </w:rPr>
              <w:t>506.347708</w:t>
            </w:r>
          </w:p>
          <w:p w:rsidR="00A06A33" w:rsidRPr="003B02F2" w:rsidRDefault="00A06A33" w:rsidP="00932521">
            <w:pPr>
              <w:tabs>
                <w:tab w:val="left" w:pos="2955"/>
              </w:tabs>
              <w:spacing w:after="0" w:line="480" w:lineRule="auto"/>
              <w:ind w:left="170"/>
              <w:jc w:val="center"/>
              <w:rPr>
                <w:rFonts w:ascii="Arial" w:hAnsi="Arial" w:cs="Arial"/>
                <w:sz w:val="18"/>
                <w:szCs w:val="18"/>
              </w:rPr>
            </w:pPr>
            <w:r w:rsidRPr="003B02F2">
              <w:rPr>
                <w:rFonts w:ascii="Arial" w:hAnsi="Arial" w:cs="Arial"/>
                <w:sz w:val="18"/>
                <w:szCs w:val="18"/>
              </w:rPr>
              <w:t>112.478522</w:t>
            </w:r>
          </w:p>
          <w:p w:rsidR="00A06A33" w:rsidRPr="003B02F2" w:rsidRDefault="00A06A33" w:rsidP="00932521">
            <w:pPr>
              <w:tabs>
                <w:tab w:val="left" w:pos="2955"/>
              </w:tabs>
              <w:spacing w:after="0" w:line="480" w:lineRule="auto"/>
              <w:ind w:left="170"/>
              <w:jc w:val="center"/>
              <w:rPr>
                <w:rFonts w:ascii="Arial" w:hAnsi="Arial" w:cs="Arial"/>
                <w:sz w:val="18"/>
                <w:szCs w:val="18"/>
              </w:rPr>
            </w:pPr>
            <w:r w:rsidRPr="003B02F2">
              <w:rPr>
                <w:rFonts w:ascii="Arial" w:hAnsi="Arial" w:cs="Arial"/>
                <w:sz w:val="18"/>
                <w:szCs w:val="18"/>
              </w:rPr>
              <w:t>138.942669</w:t>
            </w:r>
          </w:p>
          <w:p w:rsidR="00A06A33" w:rsidRPr="003B02F2" w:rsidRDefault="00A06A33" w:rsidP="00932521">
            <w:pPr>
              <w:tabs>
                <w:tab w:val="left" w:pos="2955"/>
              </w:tabs>
              <w:spacing w:after="0" w:line="480" w:lineRule="auto"/>
              <w:ind w:left="230"/>
              <w:jc w:val="center"/>
              <w:rPr>
                <w:rFonts w:ascii="Arial" w:hAnsi="Arial" w:cs="Arial"/>
                <w:sz w:val="18"/>
                <w:szCs w:val="18"/>
              </w:rPr>
            </w:pPr>
            <w:r w:rsidRPr="003B02F2">
              <w:rPr>
                <w:rFonts w:ascii="Arial" w:hAnsi="Arial" w:cs="Arial"/>
                <w:sz w:val="18"/>
                <w:szCs w:val="18"/>
              </w:rPr>
              <w:t>-51.593185</w:t>
            </w:r>
          </w:p>
          <w:p w:rsidR="00A06A33" w:rsidRPr="003B02F2" w:rsidRDefault="00A06A33" w:rsidP="00932521">
            <w:pPr>
              <w:tabs>
                <w:tab w:val="left" w:pos="2955"/>
              </w:tabs>
              <w:spacing w:after="0" w:line="480" w:lineRule="auto"/>
              <w:ind w:left="290"/>
              <w:jc w:val="center"/>
              <w:rPr>
                <w:rFonts w:ascii="Arial" w:hAnsi="Arial" w:cs="Arial"/>
                <w:sz w:val="18"/>
                <w:szCs w:val="18"/>
              </w:rPr>
            </w:pPr>
            <w:r w:rsidRPr="003B02F2">
              <w:rPr>
                <w:rFonts w:ascii="Arial" w:hAnsi="Arial" w:cs="Arial"/>
                <w:sz w:val="18"/>
                <w:szCs w:val="18"/>
              </w:rPr>
              <w:t>95.204296</w:t>
            </w:r>
          </w:p>
          <w:p w:rsidR="00A06A33" w:rsidRPr="003B02F2" w:rsidRDefault="00A06A33" w:rsidP="00932521">
            <w:pPr>
              <w:tabs>
                <w:tab w:val="left" w:pos="2955"/>
              </w:tabs>
              <w:spacing w:after="0" w:line="480" w:lineRule="auto"/>
              <w:ind w:left="65"/>
              <w:jc w:val="center"/>
              <w:rPr>
                <w:rFonts w:ascii="Arial" w:hAnsi="Arial" w:cs="Arial"/>
                <w:sz w:val="18"/>
                <w:szCs w:val="18"/>
              </w:rPr>
            </w:pPr>
            <w:r w:rsidRPr="003B02F2">
              <w:rPr>
                <w:rFonts w:ascii="Arial" w:hAnsi="Arial" w:cs="Arial"/>
                <w:sz w:val="18"/>
                <w:szCs w:val="18"/>
              </w:rPr>
              <w:t>-225.331558</w:t>
            </w:r>
          </w:p>
          <w:p w:rsidR="00A06A33" w:rsidRPr="003B02F2" w:rsidRDefault="00A06A33" w:rsidP="00932521">
            <w:pPr>
              <w:tabs>
                <w:tab w:val="left" w:pos="2955"/>
              </w:tabs>
              <w:spacing w:after="0" w:line="480" w:lineRule="auto"/>
              <w:ind w:left="290"/>
              <w:jc w:val="center"/>
              <w:rPr>
                <w:rFonts w:ascii="Arial" w:hAnsi="Arial" w:cs="Arial"/>
                <w:sz w:val="18"/>
                <w:szCs w:val="18"/>
              </w:rPr>
            </w:pPr>
            <w:r w:rsidRPr="003B02F2">
              <w:rPr>
                <w:rFonts w:ascii="Arial" w:hAnsi="Arial" w:cs="Arial"/>
                <w:sz w:val="18"/>
                <w:szCs w:val="18"/>
              </w:rPr>
              <w:t>-1.534077</w:t>
            </w:r>
          </w:p>
          <w:p w:rsidR="00A06A33" w:rsidRPr="003B02F2" w:rsidRDefault="00A06A33" w:rsidP="00932521">
            <w:pPr>
              <w:tabs>
                <w:tab w:val="left" w:pos="2955"/>
              </w:tabs>
              <w:spacing w:after="0" w:line="480" w:lineRule="auto"/>
              <w:ind w:left="125"/>
              <w:jc w:val="center"/>
              <w:rPr>
                <w:rFonts w:ascii="Arial" w:hAnsi="Arial" w:cs="Arial"/>
                <w:sz w:val="18"/>
                <w:szCs w:val="18"/>
              </w:rPr>
            </w:pPr>
            <w:r w:rsidRPr="003B02F2">
              <w:rPr>
                <w:rFonts w:ascii="Arial" w:hAnsi="Arial" w:cs="Arial"/>
                <w:sz w:val="18"/>
                <w:szCs w:val="18"/>
              </w:rPr>
              <w:t>-198.403264</w:t>
            </w:r>
          </w:p>
          <w:p w:rsidR="00A06A33" w:rsidRPr="003B02F2" w:rsidRDefault="00A06A33" w:rsidP="00932521">
            <w:pPr>
              <w:tabs>
                <w:tab w:val="left" w:pos="2955"/>
              </w:tabs>
              <w:spacing w:after="0" w:line="480" w:lineRule="auto"/>
              <w:ind w:left="125"/>
              <w:jc w:val="center"/>
              <w:rPr>
                <w:rFonts w:ascii="Arial" w:hAnsi="Arial" w:cs="Arial"/>
                <w:sz w:val="18"/>
                <w:szCs w:val="18"/>
              </w:rPr>
            </w:pPr>
            <w:r w:rsidRPr="003B02F2">
              <w:rPr>
                <w:rFonts w:ascii="Arial" w:hAnsi="Arial" w:cs="Arial"/>
                <w:sz w:val="18"/>
                <w:szCs w:val="18"/>
              </w:rPr>
              <w:t>-226.605784</w:t>
            </w:r>
          </w:p>
          <w:p w:rsidR="00A06A33" w:rsidRPr="003B02F2" w:rsidRDefault="00A06A33" w:rsidP="003B02F2">
            <w:pPr>
              <w:tabs>
                <w:tab w:val="left" w:pos="2955"/>
              </w:tabs>
              <w:spacing w:after="0" w:line="480" w:lineRule="auto"/>
              <w:ind w:left="125"/>
              <w:jc w:val="center"/>
              <w:rPr>
                <w:rFonts w:ascii="Arial" w:hAnsi="Arial" w:cs="Arial"/>
                <w:sz w:val="18"/>
                <w:szCs w:val="18"/>
                <w:lang w:val="en-US"/>
              </w:rPr>
            </w:pPr>
            <w:r w:rsidRPr="003B02F2">
              <w:rPr>
                <w:rFonts w:ascii="Arial" w:hAnsi="Arial" w:cs="Arial"/>
                <w:sz w:val="18"/>
                <w:szCs w:val="18"/>
              </w:rPr>
              <w:t>-509.808304</w:t>
            </w:r>
          </w:p>
        </w:tc>
        <w:tc>
          <w:tcPr>
            <w:tcW w:w="3749" w:type="dxa"/>
          </w:tcPr>
          <w:p w:rsidR="00A06A33" w:rsidRPr="003B02F2" w:rsidRDefault="00A06A33" w:rsidP="00932521">
            <w:pPr>
              <w:tabs>
                <w:tab w:val="left" w:pos="2955"/>
              </w:tabs>
              <w:spacing w:after="0" w:line="480" w:lineRule="auto"/>
              <w:ind w:left="340"/>
              <w:jc w:val="center"/>
              <w:rPr>
                <w:rFonts w:ascii="Arial" w:hAnsi="Arial" w:cs="Arial"/>
                <w:sz w:val="18"/>
                <w:szCs w:val="18"/>
              </w:rPr>
            </w:pPr>
            <w:r w:rsidRPr="003B02F2">
              <w:rPr>
                <w:rFonts w:ascii="Arial" w:hAnsi="Arial" w:cs="Arial"/>
                <w:sz w:val="18"/>
                <w:szCs w:val="18"/>
              </w:rPr>
              <w:t>140.182509</w:t>
            </w:r>
          </w:p>
          <w:p w:rsidR="00A06A33" w:rsidRPr="003B02F2" w:rsidRDefault="00A06A33" w:rsidP="00932521">
            <w:pPr>
              <w:tabs>
                <w:tab w:val="left" w:pos="2955"/>
              </w:tabs>
              <w:spacing w:after="0" w:line="480" w:lineRule="auto"/>
              <w:ind w:left="340"/>
              <w:jc w:val="center"/>
              <w:rPr>
                <w:rFonts w:ascii="Arial" w:hAnsi="Arial" w:cs="Arial"/>
                <w:sz w:val="18"/>
                <w:szCs w:val="18"/>
              </w:rPr>
            </w:pPr>
            <w:r w:rsidRPr="003B02F2">
              <w:rPr>
                <w:rFonts w:ascii="Arial" w:hAnsi="Arial" w:cs="Arial"/>
                <w:sz w:val="18"/>
                <w:szCs w:val="18"/>
              </w:rPr>
              <w:t>137.720286</w:t>
            </w:r>
          </w:p>
          <w:p w:rsidR="00A06A33" w:rsidRPr="003B02F2" w:rsidRDefault="00A06A33" w:rsidP="00932521">
            <w:pPr>
              <w:tabs>
                <w:tab w:val="left" w:pos="2955"/>
              </w:tabs>
              <w:spacing w:after="0" w:line="480" w:lineRule="auto"/>
              <w:ind w:left="385"/>
              <w:jc w:val="center"/>
              <w:rPr>
                <w:rFonts w:ascii="Arial" w:hAnsi="Arial" w:cs="Arial"/>
                <w:sz w:val="18"/>
                <w:szCs w:val="18"/>
              </w:rPr>
            </w:pPr>
            <w:r w:rsidRPr="003B02F2">
              <w:rPr>
                <w:rFonts w:ascii="Arial" w:hAnsi="Arial" w:cs="Arial"/>
                <w:sz w:val="18"/>
                <w:szCs w:val="18"/>
              </w:rPr>
              <w:t>135.718349</w:t>
            </w:r>
          </w:p>
          <w:p w:rsidR="00A06A33" w:rsidRPr="003B02F2" w:rsidRDefault="00A06A33" w:rsidP="00932521">
            <w:pPr>
              <w:tabs>
                <w:tab w:val="left" w:pos="2955"/>
              </w:tabs>
              <w:spacing w:after="0" w:line="480" w:lineRule="auto"/>
              <w:ind w:left="385"/>
              <w:jc w:val="center"/>
              <w:rPr>
                <w:rFonts w:ascii="Arial" w:hAnsi="Arial" w:cs="Arial"/>
                <w:sz w:val="18"/>
                <w:szCs w:val="18"/>
              </w:rPr>
            </w:pPr>
            <w:r w:rsidRPr="003B02F2">
              <w:rPr>
                <w:rFonts w:ascii="Arial" w:hAnsi="Arial" w:cs="Arial"/>
                <w:sz w:val="18"/>
                <w:szCs w:val="18"/>
              </w:rPr>
              <w:t>134.197299</w:t>
            </w:r>
          </w:p>
          <w:p w:rsidR="00A06A33" w:rsidRPr="003B02F2" w:rsidRDefault="00A06A33" w:rsidP="00932521">
            <w:pPr>
              <w:tabs>
                <w:tab w:val="left" w:pos="2955"/>
              </w:tabs>
              <w:spacing w:after="0" w:line="480" w:lineRule="auto"/>
              <w:ind w:left="385"/>
              <w:jc w:val="center"/>
              <w:rPr>
                <w:rFonts w:ascii="Arial" w:hAnsi="Arial" w:cs="Arial"/>
                <w:sz w:val="18"/>
                <w:szCs w:val="18"/>
              </w:rPr>
            </w:pPr>
            <w:r w:rsidRPr="003B02F2">
              <w:rPr>
                <w:rFonts w:ascii="Arial" w:hAnsi="Arial" w:cs="Arial"/>
                <w:sz w:val="18"/>
                <w:szCs w:val="18"/>
              </w:rPr>
              <w:t>133.173614</w:t>
            </w:r>
          </w:p>
          <w:p w:rsidR="00A06A33" w:rsidRPr="003B02F2" w:rsidRDefault="00A06A33" w:rsidP="00932521">
            <w:pPr>
              <w:tabs>
                <w:tab w:val="left" w:pos="2955"/>
              </w:tabs>
              <w:spacing w:after="0" w:line="480" w:lineRule="auto"/>
              <w:ind w:left="475"/>
              <w:jc w:val="center"/>
              <w:rPr>
                <w:rFonts w:ascii="Arial" w:hAnsi="Arial" w:cs="Arial"/>
                <w:sz w:val="18"/>
                <w:szCs w:val="18"/>
              </w:rPr>
            </w:pPr>
            <w:r w:rsidRPr="003B02F2">
              <w:rPr>
                <w:rFonts w:ascii="Arial" w:hAnsi="Arial" w:cs="Arial"/>
                <w:sz w:val="18"/>
                <w:szCs w:val="18"/>
              </w:rPr>
              <w:t>132.658810</w:t>
            </w:r>
          </w:p>
          <w:p w:rsidR="00A06A33" w:rsidRPr="003B02F2" w:rsidRDefault="00A06A33" w:rsidP="00932521">
            <w:pPr>
              <w:tabs>
                <w:tab w:val="left" w:pos="2955"/>
              </w:tabs>
              <w:spacing w:after="0" w:line="480" w:lineRule="auto"/>
              <w:ind w:left="565"/>
              <w:jc w:val="center"/>
              <w:rPr>
                <w:rFonts w:ascii="Arial" w:hAnsi="Arial" w:cs="Arial"/>
                <w:sz w:val="18"/>
                <w:szCs w:val="18"/>
              </w:rPr>
            </w:pPr>
            <w:r w:rsidRPr="003B02F2">
              <w:rPr>
                <w:rFonts w:ascii="Arial" w:hAnsi="Arial" w:cs="Arial"/>
                <w:sz w:val="18"/>
                <w:szCs w:val="18"/>
              </w:rPr>
              <w:t>132.658810</w:t>
            </w:r>
          </w:p>
          <w:p w:rsidR="00A06A33" w:rsidRPr="003B02F2" w:rsidRDefault="00A06A33" w:rsidP="00932521">
            <w:pPr>
              <w:tabs>
                <w:tab w:val="left" w:pos="2955"/>
              </w:tabs>
              <w:spacing w:after="0" w:line="480" w:lineRule="auto"/>
              <w:ind w:left="355"/>
              <w:jc w:val="center"/>
              <w:rPr>
                <w:rFonts w:ascii="Arial" w:hAnsi="Arial" w:cs="Arial"/>
                <w:sz w:val="18"/>
                <w:szCs w:val="18"/>
              </w:rPr>
            </w:pPr>
            <w:r w:rsidRPr="003B02F2">
              <w:rPr>
                <w:rFonts w:ascii="Arial" w:hAnsi="Arial" w:cs="Arial"/>
                <w:sz w:val="18"/>
                <w:szCs w:val="18"/>
              </w:rPr>
              <w:t>133.173614</w:t>
            </w:r>
          </w:p>
          <w:p w:rsidR="00A06A33" w:rsidRPr="003B02F2" w:rsidRDefault="00A06A33" w:rsidP="00932521">
            <w:pPr>
              <w:tabs>
                <w:tab w:val="left" w:pos="2955"/>
              </w:tabs>
              <w:spacing w:after="0" w:line="480" w:lineRule="auto"/>
              <w:ind w:left="580"/>
              <w:jc w:val="center"/>
              <w:rPr>
                <w:rFonts w:ascii="Arial" w:hAnsi="Arial" w:cs="Arial"/>
                <w:sz w:val="18"/>
                <w:szCs w:val="18"/>
              </w:rPr>
            </w:pPr>
            <w:r w:rsidRPr="003B02F2">
              <w:rPr>
                <w:rFonts w:ascii="Arial" w:hAnsi="Arial" w:cs="Arial"/>
                <w:sz w:val="18"/>
                <w:szCs w:val="18"/>
              </w:rPr>
              <w:t>134.197299</w:t>
            </w:r>
          </w:p>
          <w:p w:rsidR="00A06A33" w:rsidRPr="003B02F2" w:rsidRDefault="00A06A33" w:rsidP="00932521">
            <w:pPr>
              <w:tabs>
                <w:tab w:val="left" w:pos="2955"/>
              </w:tabs>
              <w:spacing w:after="0" w:line="480" w:lineRule="auto"/>
              <w:ind w:left="430"/>
              <w:jc w:val="center"/>
              <w:rPr>
                <w:rFonts w:ascii="Arial" w:hAnsi="Arial" w:cs="Arial"/>
                <w:sz w:val="18"/>
                <w:szCs w:val="18"/>
              </w:rPr>
            </w:pPr>
            <w:r w:rsidRPr="003B02F2">
              <w:rPr>
                <w:rFonts w:ascii="Arial" w:hAnsi="Arial" w:cs="Arial"/>
                <w:sz w:val="18"/>
                <w:szCs w:val="18"/>
              </w:rPr>
              <w:t>135.718349</w:t>
            </w:r>
          </w:p>
          <w:p w:rsidR="00A06A33" w:rsidRPr="003B02F2" w:rsidRDefault="00A06A33" w:rsidP="00932521">
            <w:pPr>
              <w:tabs>
                <w:tab w:val="left" w:pos="2955"/>
              </w:tabs>
              <w:spacing w:after="0" w:line="480" w:lineRule="auto"/>
              <w:ind w:left="430"/>
              <w:jc w:val="center"/>
              <w:rPr>
                <w:rFonts w:ascii="Arial" w:hAnsi="Arial" w:cs="Arial"/>
                <w:sz w:val="18"/>
                <w:szCs w:val="18"/>
              </w:rPr>
            </w:pPr>
            <w:r w:rsidRPr="003B02F2">
              <w:rPr>
                <w:rFonts w:ascii="Arial" w:hAnsi="Arial" w:cs="Arial"/>
                <w:sz w:val="18"/>
                <w:szCs w:val="18"/>
              </w:rPr>
              <w:t>137.720286</w:t>
            </w:r>
          </w:p>
          <w:p w:rsidR="00A06A33" w:rsidRPr="003B02F2" w:rsidRDefault="00A06A33" w:rsidP="00932521">
            <w:pPr>
              <w:tabs>
                <w:tab w:val="left" w:pos="2955"/>
              </w:tabs>
              <w:spacing w:after="0" w:line="480" w:lineRule="auto"/>
              <w:ind w:left="430"/>
              <w:jc w:val="center"/>
              <w:rPr>
                <w:rFonts w:ascii="Arial" w:hAnsi="Arial" w:cs="Arial"/>
                <w:sz w:val="18"/>
                <w:szCs w:val="18"/>
                <w:lang w:val="en-US"/>
              </w:rPr>
            </w:pPr>
            <w:r w:rsidRPr="003B02F2">
              <w:rPr>
                <w:rFonts w:ascii="Arial" w:hAnsi="Arial" w:cs="Arial"/>
                <w:sz w:val="18"/>
                <w:szCs w:val="18"/>
              </w:rPr>
              <w:t>140.182509</w:t>
            </w:r>
          </w:p>
        </w:tc>
      </w:tr>
    </w:tbl>
    <w:p w:rsidR="007C431D" w:rsidRDefault="007C431D" w:rsidP="003273BD">
      <w:pPr>
        <w:tabs>
          <w:tab w:val="left" w:pos="2955"/>
        </w:tabs>
        <w:spacing w:after="0" w:line="480" w:lineRule="auto"/>
        <w:ind w:left="1418"/>
        <w:rPr>
          <w:rFonts w:ascii="Arial" w:hAnsi="Arial" w:cs="Arial"/>
          <w:sz w:val="24"/>
          <w:szCs w:val="24"/>
          <w:lang w:val="es-EC"/>
        </w:rPr>
      </w:pPr>
    </w:p>
    <w:p w:rsidR="00126C47" w:rsidRDefault="00E16F71" w:rsidP="003273BD">
      <w:pPr>
        <w:tabs>
          <w:tab w:val="left" w:pos="2955"/>
        </w:tabs>
        <w:spacing w:after="0" w:line="480" w:lineRule="auto"/>
        <w:ind w:left="1418"/>
        <w:rPr>
          <w:rFonts w:ascii="Arial" w:hAnsi="Arial" w:cs="Arial"/>
          <w:sz w:val="24"/>
          <w:szCs w:val="24"/>
          <w:lang w:val="es-EC"/>
        </w:rPr>
      </w:pPr>
      <w:r>
        <w:rPr>
          <w:rFonts w:ascii="Arial" w:hAnsi="Arial" w:cs="Arial"/>
          <w:noProof/>
          <w:sz w:val="24"/>
          <w:szCs w:val="24"/>
          <w:lang w:val="es-EC" w:eastAsia="es-EC"/>
        </w:rPr>
        <w:lastRenderedPageBreak/>
        <w:pict>
          <v:group id="_x0000_s1267" style="position:absolute;left:0;text-align:left;margin-left:17.2pt;margin-top:80.85pt;width:413.6pt;height:269.55pt;z-index:251697152" coordorigin="2612,3885" coordsize="8272,5391">
            <v:rect id="_x0000_s1105" style="position:absolute;left:2612;top:3885;width:8272;height:5391" filled="f" strokeweight="1.5pt"/>
            <v:rect id="_x0000_s1109" style="position:absolute;left:3045;top:5067;width:7335;height:3585" filled="f"/>
          </v:group>
        </w:pict>
      </w:r>
      <w:r w:rsidRPr="00E16F71">
        <w:rPr>
          <w:rFonts w:ascii="Arial" w:hAnsi="Arial" w:cs="Arial"/>
          <w:noProof/>
          <w:sz w:val="24"/>
          <w:szCs w:val="24"/>
          <w:lang w:val="es-ES" w:eastAsia="es-ES"/>
        </w:rPr>
        <w:pict>
          <v:shape id="_x0000_s1102" type="#_x0000_t202" style="position:absolute;left:0;text-align:left;margin-left:48.7pt;margin-top:82.1pt;width:349.7pt;height:52.9pt;z-index:251691008;mso-width-relative:margin;mso-height-relative:margin" filled="f" stroked="f">
            <v:textbox style="mso-next-textbox:#_x0000_s1102">
              <w:txbxContent>
                <w:p w:rsidR="00D908AB" w:rsidRDefault="00D908AB" w:rsidP="003273BD">
                  <w:pPr>
                    <w:spacing w:after="0" w:line="240" w:lineRule="auto"/>
                    <w:jc w:val="center"/>
                    <w:rPr>
                      <w:rFonts w:ascii="Arial" w:hAnsi="Arial" w:cs="Arial"/>
                      <w:b/>
                      <w:i/>
                      <w:shadow/>
                      <w:sz w:val="18"/>
                      <w:szCs w:val="18"/>
                    </w:rPr>
                  </w:pPr>
                  <w:r>
                    <w:rPr>
                      <w:rFonts w:ascii="Arial" w:hAnsi="Arial" w:cs="Arial"/>
                      <w:b/>
                      <w:i/>
                      <w:shadow/>
                      <w:sz w:val="18"/>
                      <w:szCs w:val="18"/>
                    </w:rPr>
                    <w:t xml:space="preserve">GRÁFICO </w:t>
                  </w:r>
                  <w:r w:rsidRPr="00BA51C6">
                    <w:rPr>
                      <w:rFonts w:ascii="Arial" w:hAnsi="Arial" w:cs="Arial"/>
                      <w:b/>
                      <w:i/>
                      <w:shadow/>
                      <w:sz w:val="18"/>
                      <w:szCs w:val="18"/>
                    </w:rPr>
                    <w:t xml:space="preserve"> 3</w:t>
                  </w:r>
                  <w:r>
                    <w:rPr>
                      <w:rFonts w:ascii="Arial" w:hAnsi="Arial" w:cs="Arial"/>
                      <w:b/>
                      <w:i/>
                      <w:shadow/>
                      <w:sz w:val="18"/>
                      <w:szCs w:val="18"/>
                    </w:rPr>
                    <w:t>.4</w:t>
                  </w:r>
                </w:p>
                <w:p w:rsidR="00D908AB" w:rsidRPr="00D40B5C" w:rsidRDefault="00D908AB" w:rsidP="003273BD">
                  <w:pPr>
                    <w:spacing w:after="0" w:line="240" w:lineRule="auto"/>
                    <w:jc w:val="center"/>
                    <w:outlineLvl w:val="0"/>
                    <w:rPr>
                      <w:rFonts w:ascii="Times New Roman" w:hAnsi="Times New Roman" w:cs="Times New Roman"/>
                      <w:i/>
                      <w:sz w:val="18"/>
                      <w:szCs w:val="18"/>
                    </w:rPr>
                  </w:pPr>
                  <w:r w:rsidRPr="00D40B5C">
                    <w:rPr>
                      <w:rFonts w:ascii="Times New Roman" w:hAnsi="Times New Roman" w:cs="Times New Roman"/>
                      <w:i/>
                      <w:sz w:val="18"/>
                      <w:szCs w:val="18"/>
                    </w:rPr>
                    <w:t xml:space="preserve"> </w:t>
                  </w:r>
                  <w:bookmarkStart w:id="174" w:name="_Toc301445716"/>
                  <w:bookmarkStart w:id="175" w:name="_Toc301445838"/>
                  <w:r w:rsidRPr="00D40B5C">
                    <w:rPr>
                      <w:rFonts w:ascii="Times New Roman" w:hAnsi="Times New Roman" w:cs="Times New Roman"/>
                      <w:i/>
                      <w:sz w:val="18"/>
                      <w:szCs w:val="18"/>
                    </w:rPr>
                    <w:t>“Un modelo estructural de series de tiempo para la predicción de la demanda de atención médica en el sistema municipal de salud”</w:t>
                  </w:r>
                  <w:bookmarkEnd w:id="174"/>
                  <w:bookmarkEnd w:id="175"/>
                </w:p>
                <w:p w:rsidR="00D908AB" w:rsidRDefault="00D908AB" w:rsidP="003273BD">
                  <w:pPr>
                    <w:rPr>
                      <w:lang w:val="es-ES"/>
                    </w:rPr>
                  </w:pPr>
                </w:p>
              </w:txbxContent>
            </v:textbox>
          </v:shape>
        </w:pict>
      </w:r>
      <w:r w:rsidR="0004632B">
        <w:rPr>
          <w:rFonts w:ascii="Arial" w:hAnsi="Arial" w:cs="Arial"/>
          <w:sz w:val="24"/>
          <w:szCs w:val="24"/>
          <w:lang w:val="es-EC"/>
        </w:rPr>
        <w:t xml:space="preserve">En el </w:t>
      </w:r>
      <w:r w:rsidR="00675E68">
        <w:rPr>
          <w:rFonts w:ascii="Arial" w:hAnsi="Arial" w:cs="Arial"/>
          <w:sz w:val="24"/>
          <w:szCs w:val="24"/>
          <w:lang w:val="es-EC"/>
        </w:rPr>
        <w:t>gráfico</w:t>
      </w:r>
      <w:r w:rsidR="0004632B">
        <w:rPr>
          <w:rFonts w:ascii="Arial" w:hAnsi="Arial" w:cs="Arial"/>
          <w:sz w:val="24"/>
          <w:szCs w:val="24"/>
          <w:lang w:val="es-EC"/>
        </w:rPr>
        <w:t xml:space="preserve"> 3</w:t>
      </w:r>
      <w:r w:rsidR="00126C47" w:rsidRPr="00790F85">
        <w:rPr>
          <w:rFonts w:ascii="Arial" w:hAnsi="Arial" w:cs="Arial"/>
          <w:sz w:val="24"/>
          <w:szCs w:val="24"/>
          <w:lang w:val="es-EC"/>
        </w:rPr>
        <w:t xml:space="preserve">.4 notamos como </w:t>
      </w:r>
      <w:r w:rsidR="00A83E37" w:rsidRPr="00790F85">
        <w:rPr>
          <w:rFonts w:ascii="Arial" w:hAnsi="Arial" w:cs="Arial"/>
          <w:sz w:val="24"/>
          <w:szCs w:val="24"/>
          <w:lang w:val="es-EC"/>
        </w:rPr>
        <w:t xml:space="preserve">el nivel de </w:t>
      </w:r>
      <w:r w:rsidR="00126C47" w:rsidRPr="00790F85">
        <w:rPr>
          <w:rFonts w:ascii="Arial" w:hAnsi="Arial" w:cs="Arial"/>
          <w:sz w:val="24"/>
          <w:szCs w:val="24"/>
          <w:lang w:val="es-EC"/>
        </w:rPr>
        <w:t>la serie original empieza a s</w:t>
      </w:r>
      <w:r w:rsidR="00A83E37" w:rsidRPr="00790F85">
        <w:rPr>
          <w:rFonts w:ascii="Arial" w:hAnsi="Arial" w:cs="Arial"/>
          <w:sz w:val="24"/>
          <w:szCs w:val="24"/>
          <w:lang w:val="es-EC"/>
        </w:rPr>
        <w:t xml:space="preserve">uavizarse dando a </w:t>
      </w:r>
      <w:r w:rsidR="00C46684">
        <w:rPr>
          <w:rFonts w:ascii="Arial" w:hAnsi="Arial" w:cs="Arial"/>
          <w:sz w:val="24"/>
          <w:szCs w:val="24"/>
          <w:lang w:val="es-EC"/>
        </w:rPr>
        <w:t>notar la pendiente del modelo que</w:t>
      </w:r>
      <w:r w:rsidR="00A83E37" w:rsidRPr="00790F85">
        <w:rPr>
          <w:rFonts w:ascii="Arial" w:hAnsi="Arial" w:cs="Arial"/>
          <w:sz w:val="24"/>
          <w:szCs w:val="24"/>
          <w:lang w:val="es-EC"/>
        </w:rPr>
        <w:t xml:space="preserve"> oscila en forma constante.</w:t>
      </w:r>
    </w:p>
    <w:p w:rsidR="00FB11C4" w:rsidRPr="009D0414" w:rsidRDefault="00FB11C4" w:rsidP="003273BD">
      <w:pPr>
        <w:tabs>
          <w:tab w:val="left" w:pos="2955"/>
        </w:tabs>
        <w:spacing w:after="0" w:line="480" w:lineRule="auto"/>
        <w:ind w:left="1418"/>
        <w:rPr>
          <w:rFonts w:ascii="Arial" w:hAnsi="Arial" w:cs="Arial"/>
          <w:sz w:val="20"/>
          <w:szCs w:val="24"/>
          <w:lang w:val="es-EC"/>
        </w:rPr>
      </w:pPr>
    </w:p>
    <w:p w:rsidR="003273BD" w:rsidRPr="00FB11C4" w:rsidRDefault="003273BD" w:rsidP="003273BD">
      <w:pPr>
        <w:tabs>
          <w:tab w:val="left" w:pos="2955"/>
        </w:tabs>
        <w:spacing w:after="0" w:line="480" w:lineRule="auto"/>
        <w:ind w:left="1418"/>
        <w:rPr>
          <w:rFonts w:ascii="Arial" w:hAnsi="Arial" w:cs="Arial"/>
          <w:sz w:val="2"/>
          <w:szCs w:val="24"/>
          <w:lang w:val="es-EC"/>
        </w:rPr>
      </w:pPr>
    </w:p>
    <w:p w:rsidR="003273BD" w:rsidRPr="009D0414" w:rsidRDefault="003273BD" w:rsidP="003273BD">
      <w:pPr>
        <w:tabs>
          <w:tab w:val="left" w:pos="2955"/>
        </w:tabs>
        <w:spacing w:after="0" w:line="480" w:lineRule="auto"/>
        <w:ind w:left="1418"/>
        <w:rPr>
          <w:rFonts w:ascii="Arial" w:hAnsi="Arial" w:cs="Arial"/>
          <w:sz w:val="16"/>
          <w:szCs w:val="24"/>
          <w:lang w:val="es-EC"/>
        </w:rPr>
      </w:pPr>
    </w:p>
    <w:p w:rsidR="003273BD" w:rsidRPr="00AD037B" w:rsidRDefault="003273BD" w:rsidP="003273BD">
      <w:pPr>
        <w:tabs>
          <w:tab w:val="left" w:pos="2955"/>
        </w:tabs>
        <w:spacing w:after="0" w:line="480" w:lineRule="auto"/>
        <w:ind w:left="1418"/>
        <w:rPr>
          <w:rFonts w:ascii="Arial" w:hAnsi="Arial" w:cs="Arial"/>
          <w:sz w:val="2"/>
          <w:szCs w:val="24"/>
          <w:lang w:val="es-EC"/>
        </w:rPr>
      </w:pPr>
    </w:p>
    <w:p w:rsidR="00BD0216" w:rsidRDefault="00E16F71" w:rsidP="003273BD">
      <w:pPr>
        <w:tabs>
          <w:tab w:val="left" w:pos="2955"/>
        </w:tabs>
        <w:spacing w:line="480" w:lineRule="auto"/>
        <w:ind w:left="426"/>
        <w:jc w:val="center"/>
        <w:rPr>
          <w:rFonts w:ascii="Arial" w:hAnsi="Arial" w:cs="Arial"/>
          <w:sz w:val="24"/>
          <w:szCs w:val="24"/>
        </w:rPr>
      </w:pPr>
      <w:r w:rsidRPr="00E16F71">
        <w:rPr>
          <w:rFonts w:ascii="Arial" w:hAnsi="Arial" w:cs="Arial"/>
          <w:noProof/>
          <w:sz w:val="24"/>
          <w:szCs w:val="24"/>
          <w:lang w:val="es-ES" w:eastAsia="es-ES"/>
        </w:rPr>
        <w:pict>
          <v:shape id="_x0000_s1104" type="#_x0000_t202" style="position:absolute;left:0;text-align:left;margin-left:57.15pt;margin-top:195.5pt;width:340.5pt;height:26.1pt;z-index:251692032;mso-width-relative:margin;mso-height-relative:margin" filled="f" stroked="f">
            <v:textbox style="mso-next-textbox:#_x0000_s1104">
              <w:txbxContent>
                <w:p w:rsidR="00D908AB" w:rsidRPr="00D40B5C" w:rsidRDefault="00D908AB" w:rsidP="003273BD">
                  <w:pPr>
                    <w:spacing w:after="0" w:line="240" w:lineRule="auto"/>
                    <w:jc w:val="center"/>
                    <w:rPr>
                      <w:rFonts w:ascii="Arial" w:hAnsi="Arial" w:cs="Arial"/>
                      <w:i/>
                      <w:shadow/>
                      <w:sz w:val="16"/>
                      <w:szCs w:val="24"/>
                    </w:rPr>
                  </w:pPr>
                  <w:r w:rsidRPr="00D40B5C">
                    <w:rPr>
                      <w:rFonts w:ascii="Arial" w:hAnsi="Arial" w:cs="Arial"/>
                      <w:b/>
                      <w:i/>
                      <w:shadow/>
                      <w:sz w:val="16"/>
                      <w:szCs w:val="24"/>
                    </w:rPr>
                    <w:t>Fuente:</w:t>
                  </w:r>
                  <w:r w:rsidRPr="00D40B5C">
                    <w:rPr>
                      <w:rFonts w:ascii="Arial" w:hAnsi="Arial" w:cs="Arial"/>
                      <w:i/>
                      <w:shadow/>
                      <w:sz w:val="16"/>
                      <w:szCs w:val="24"/>
                    </w:rPr>
                    <w:t xml:space="preserve"> Muy Ilustre Municipalidad de Guayaquil Dirección de Salud e Higiene</w:t>
                  </w:r>
                </w:p>
                <w:p w:rsidR="00D908AB" w:rsidRPr="00D40B5C" w:rsidRDefault="00D908AB" w:rsidP="003273BD">
                  <w:pPr>
                    <w:spacing w:after="0" w:line="240" w:lineRule="auto"/>
                    <w:jc w:val="center"/>
                    <w:rPr>
                      <w:rFonts w:ascii="Arial" w:hAnsi="Arial" w:cs="Arial"/>
                      <w:i/>
                      <w:shadow/>
                      <w:sz w:val="16"/>
                      <w:szCs w:val="24"/>
                    </w:rPr>
                  </w:pPr>
                  <w:r w:rsidRPr="00D40B5C">
                    <w:rPr>
                      <w:rFonts w:ascii="Arial" w:hAnsi="Arial" w:cs="Arial"/>
                      <w:i/>
                      <w:shadow/>
                      <w:sz w:val="16"/>
                      <w:szCs w:val="24"/>
                    </w:rPr>
                    <w:t>Elaborado por: Richard Parra S.</w:t>
                  </w:r>
                </w:p>
                <w:p w:rsidR="00D908AB" w:rsidRDefault="00D908AB" w:rsidP="003273BD">
                  <w:pPr>
                    <w:rPr>
                      <w:lang w:val="es-ES"/>
                    </w:rPr>
                  </w:pPr>
                </w:p>
              </w:txbxContent>
            </v:textbox>
          </v:shape>
        </w:pict>
      </w:r>
      <w:r w:rsidR="003273BD" w:rsidRPr="003273BD">
        <w:rPr>
          <w:rFonts w:ascii="Arial" w:hAnsi="Arial" w:cs="Arial"/>
          <w:noProof/>
          <w:sz w:val="24"/>
          <w:szCs w:val="24"/>
          <w:lang w:val="es-EC" w:eastAsia="es-EC"/>
        </w:rPr>
        <w:drawing>
          <wp:inline distT="0" distB="0" distL="0" distR="0">
            <wp:extent cx="4618957" cy="2552700"/>
            <wp:effectExtent l="19050" t="0" r="0" b="0"/>
            <wp:docPr id="22"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5" cstate="print"/>
                    <a:srcRect l="10353" t="14804" r="24619" b="56864"/>
                    <a:stretch>
                      <a:fillRect/>
                    </a:stretch>
                  </pic:blipFill>
                  <pic:spPr bwMode="auto">
                    <a:xfrm>
                      <a:off x="0" y="0"/>
                      <a:ext cx="4636320" cy="2562296"/>
                    </a:xfrm>
                    <a:prstGeom prst="rect">
                      <a:avLst/>
                    </a:prstGeom>
                    <a:noFill/>
                    <a:ln w="9525">
                      <a:noFill/>
                      <a:miter lim="800000"/>
                      <a:headEnd/>
                      <a:tailEnd/>
                    </a:ln>
                  </pic:spPr>
                </pic:pic>
              </a:graphicData>
            </a:graphic>
          </wp:inline>
        </w:drawing>
      </w:r>
    </w:p>
    <w:p w:rsidR="003273BD" w:rsidRPr="009D0414" w:rsidRDefault="003273BD" w:rsidP="0004632B">
      <w:pPr>
        <w:tabs>
          <w:tab w:val="left" w:pos="2955"/>
        </w:tabs>
        <w:spacing w:line="480" w:lineRule="auto"/>
        <w:ind w:left="426"/>
        <w:jc w:val="both"/>
        <w:rPr>
          <w:rFonts w:ascii="Arial" w:hAnsi="Arial" w:cs="Arial"/>
          <w:sz w:val="14"/>
          <w:szCs w:val="24"/>
        </w:rPr>
      </w:pPr>
    </w:p>
    <w:p w:rsidR="00551994" w:rsidRDefault="00014E66" w:rsidP="003273BD">
      <w:pPr>
        <w:tabs>
          <w:tab w:val="left" w:pos="2955"/>
        </w:tabs>
        <w:spacing w:line="480" w:lineRule="auto"/>
        <w:ind w:left="1418"/>
        <w:jc w:val="both"/>
        <w:rPr>
          <w:rFonts w:ascii="Arial" w:hAnsi="Arial" w:cs="Arial"/>
          <w:sz w:val="24"/>
          <w:szCs w:val="24"/>
        </w:rPr>
      </w:pPr>
      <w:r>
        <w:rPr>
          <w:rFonts w:ascii="Arial" w:hAnsi="Arial" w:cs="Arial"/>
          <w:sz w:val="24"/>
          <w:szCs w:val="24"/>
        </w:rPr>
        <w:t>Observemos</w:t>
      </w:r>
      <w:r w:rsidR="0004632B">
        <w:rPr>
          <w:rFonts w:ascii="Arial" w:hAnsi="Arial" w:cs="Arial"/>
          <w:sz w:val="24"/>
          <w:szCs w:val="24"/>
        </w:rPr>
        <w:t xml:space="preserve"> en la tabla 3</w:t>
      </w:r>
      <w:r w:rsidR="009A53BB" w:rsidRPr="00790F85">
        <w:rPr>
          <w:rFonts w:ascii="Arial" w:hAnsi="Arial" w:cs="Arial"/>
          <w:sz w:val="24"/>
          <w:szCs w:val="24"/>
        </w:rPr>
        <w:t>.5 e</w:t>
      </w:r>
      <w:r w:rsidR="00551994" w:rsidRPr="00790F85">
        <w:rPr>
          <w:rFonts w:ascii="Arial" w:hAnsi="Arial" w:cs="Arial"/>
          <w:sz w:val="24"/>
          <w:szCs w:val="24"/>
        </w:rPr>
        <w:t>l componente estacional</w:t>
      </w:r>
      <w:r w:rsidR="00C46684">
        <w:rPr>
          <w:rFonts w:ascii="Arial" w:hAnsi="Arial" w:cs="Arial"/>
          <w:sz w:val="24"/>
          <w:szCs w:val="24"/>
        </w:rPr>
        <w:t>,</w:t>
      </w:r>
      <w:r>
        <w:rPr>
          <w:rFonts w:ascii="Arial" w:hAnsi="Arial" w:cs="Arial"/>
          <w:sz w:val="24"/>
          <w:szCs w:val="24"/>
        </w:rPr>
        <w:t xml:space="preserve"> el cual  muestra</w:t>
      </w:r>
      <w:r w:rsidR="00551994" w:rsidRPr="00790F85">
        <w:rPr>
          <w:rFonts w:ascii="Arial" w:hAnsi="Arial" w:cs="Arial"/>
          <w:sz w:val="24"/>
          <w:szCs w:val="24"/>
        </w:rPr>
        <w:t xml:space="preserve"> </w:t>
      </w:r>
      <w:r>
        <w:rPr>
          <w:rFonts w:ascii="Arial" w:hAnsi="Arial" w:cs="Arial"/>
          <w:sz w:val="24"/>
          <w:szCs w:val="24"/>
        </w:rPr>
        <w:t xml:space="preserve">como </w:t>
      </w:r>
      <w:r w:rsidR="00551994" w:rsidRPr="00790F85">
        <w:rPr>
          <w:rFonts w:ascii="Arial" w:hAnsi="Arial" w:cs="Arial"/>
          <w:sz w:val="24"/>
          <w:szCs w:val="24"/>
        </w:rPr>
        <w:t>el número de pacientes asiste al Hospital del Día</w:t>
      </w:r>
      <w:r w:rsidR="00984231" w:rsidRPr="00790F85">
        <w:rPr>
          <w:rFonts w:ascii="Arial" w:hAnsi="Arial" w:cs="Arial"/>
          <w:sz w:val="24"/>
          <w:szCs w:val="24"/>
        </w:rPr>
        <w:t>,</w:t>
      </w:r>
      <w:r w:rsidR="00551994" w:rsidRPr="00790F85">
        <w:rPr>
          <w:rFonts w:ascii="Arial" w:hAnsi="Arial" w:cs="Arial"/>
          <w:sz w:val="24"/>
          <w:szCs w:val="24"/>
        </w:rPr>
        <w:t xml:space="preserve">  con un crecimiento desde</w:t>
      </w:r>
      <w:r w:rsidR="00984231" w:rsidRPr="00790F85">
        <w:rPr>
          <w:rFonts w:ascii="Arial" w:hAnsi="Arial" w:cs="Arial"/>
          <w:sz w:val="24"/>
          <w:szCs w:val="24"/>
        </w:rPr>
        <w:t xml:space="preserve"> el mes</w:t>
      </w:r>
      <w:r w:rsidR="00551994" w:rsidRPr="00790F85">
        <w:rPr>
          <w:rFonts w:ascii="Arial" w:hAnsi="Arial" w:cs="Arial"/>
          <w:sz w:val="24"/>
          <w:szCs w:val="24"/>
        </w:rPr>
        <w:t xml:space="preserve"> </w:t>
      </w:r>
      <w:r w:rsidR="00984231" w:rsidRPr="00790F85">
        <w:rPr>
          <w:rFonts w:ascii="Arial" w:hAnsi="Arial" w:cs="Arial"/>
          <w:sz w:val="24"/>
          <w:szCs w:val="24"/>
        </w:rPr>
        <w:t>E</w:t>
      </w:r>
      <w:r w:rsidR="00551994" w:rsidRPr="00790F85">
        <w:rPr>
          <w:rFonts w:ascii="Arial" w:hAnsi="Arial" w:cs="Arial"/>
          <w:sz w:val="24"/>
          <w:szCs w:val="24"/>
        </w:rPr>
        <w:t>nero</w:t>
      </w:r>
      <w:r w:rsidR="00984231" w:rsidRPr="00790F85">
        <w:rPr>
          <w:rFonts w:ascii="Arial" w:hAnsi="Arial" w:cs="Arial"/>
          <w:sz w:val="24"/>
          <w:szCs w:val="24"/>
        </w:rPr>
        <w:t>,</w:t>
      </w:r>
      <w:r w:rsidR="00551994" w:rsidRPr="00790F85">
        <w:rPr>
          <w:rFonts w:ascii="Arial" w:hAnsi="Arial" w:cs="Arial"/>
          <w:sz w:val="24"/>
          <w:szCs w:val="24"/>
        </w:rPr>
        <w:t xml:space="preserve"> llegando a su máximo valor en el mes de </w:t>
      </w:r>
      <w:r w:rsidR="00984231" w:rsidRPr="00790F85">
        <w:rPr>
          <w:rFonts w:ascii="Arial" w:hAnsi="Arial" w:cs="Arial"/>
          <w:sz w:val="24"/>
          <w:szCs w:val="24"/>
        </w:rPr>
        <w:t>Marzo, este fenómeno ocurre por la etapa invernal dado que en este periodo de tiempo las enfermedades aumenta</w:t>
      </w:r>
      <w:r w:rsidR="004B7219">
        <w:rPr>
          <w:rFonts w:ascii="Arial" w:hAnsi="Arial" w:cs="Arial"/>
          <w:sz w:val="24"/>
          <w:szCs w:val="24"/>
        </w:rPr>
        <w:t>n</w:t>
      </w:r>
      <w:r w:rsidR="00984231" w:rsidRPr="00790F85">
        <w:rPr>
          <w:rFonts w:ascii="Arial" w:hAnsi="Arial" w:cs="Arial"/>
          <w:sz w:val="24"/>
          <w:szCs w:val="24"/>
        </w:rPr>
        <w:t xml:space="preserve"> por el cambio de clima, mientras que desde</w:t>
      </w:r>
      <w:r w:rsidR="006E3FFC" w:rsidRPr="00790F85">
        <w:rPr>
          <w:rFonts w:ascii="Arial" w:hAnsi="Arial" w:cs="Arial"/>
          <w:sz w:val="24"/>
          <w:szCs w:val="24"/>
        </w:rPr>
        <w:t xml:space="preserve"> ese mes comienza a</w:t>
      </w:r>
      <w:r w:rsidR="00984231" w:rsidRPr="00790F85">
        <w:rPr>
          <w:rFonts w:ascii="Arial" w:hAnsi="Arial" w:cs="Arial"/>
          <w:sz w:val="24"/>
          <w:szCs w:val="24"/>
        </w:rPr>
        <w:t xml:space="preserve"> decrece</w:t>
      </w:r>
      <w:r w:rsidR="006E3FFC" w:rsidRPr="00790F85">
        <w:rPr>
          <w:rFonts w:ascii="Arial" w:hAnsi="Arial" w:cs="Arial"/>
          <w:sz w:val="24"/>
          <w:szCs w:val="24"/>
        </w:rPr>
        <w:t>r</w:t>
      </w:r>
      <w:r w:rsidR="00984231" w:rsidRPr="00790F85">
        <w:rPr>
          <w:rFonts w:ascii="Arial" w:hAnsi="Arial" w:cs="Arial"/>
          <w:sz w:val="24"/>
          <w:szCs w:val="24"/>
        </w:rPr>
        <w:t xml:space="preserve"> </w:t>
      </w:r>
      <w:r w:rsidR="006E3FFC" w:rsidRPr="00790F85">
        <w:rPr>
          <w:rFonts w:ascii="Arial" w:hAnsi="Arial" w:cs="Arial"/>
          <w:sz w:val="24"/>
          <w:szCs w:val="24"/>
        </w:rPr>
        <w:t xml:space="preserve">paulatinamente con unos pequeños repuntes </w:t>
      </w:r>
      <w:r w:rsidR="006E3FFC" w:rsidRPr="00790F85">
        <w:rPr>
          <w:rFonts w:ascii="Arial" w:hAnsi="Arial" w:cs="Arial"/>
          <w:sz w:val="24"/>
          <w:szCs w:val="24"/>
        </w:rPr>
        <w:lastRenderedPageBreak/>
        <w:t>en los meses de Mayo y Julio hasta llegar a su valor más bajo en el mes de Diciembre.</w:t>
      </w:r>
      <w:r w:rsidR="00984231" w:rsidRPr="00790F85">
        <w:rPr>
          <w:rFonts w:ascii="Arial" w:hAnsi="Arial" w:cs="Arial"/>
          <w:sz w:val="24"/>
          <w:szCs w:val="24"/>
        </w:rPr>
        <w:t xml:space="preserve"> </w:t>
      </w:r>
    </w:p>
    <w:p w:rsidR="00014E66" w:rsidRPr="00790F85" w:rsidRDefault="00014E66" w:rsidP="003273BD">
      <w:pPr>
        <w:tabs>
          <w:tab w:val="left" w:pos="2955"/>
        </w:tabs>
        <w:spacing w:line="480" w:lineRule="auto"/>
        <w:ind w:left="1418"/>
        <w:jc w:val="both"/>
        <w:rPr>
          <w:rFonts w:ascii="Arial" w:hAnsi="Arial" w:cs="Arial"/>
          <w:sz w:val="24"/>
          <w:szCs w:val="24"/>
        </w:rPr>
      </w:pPr>
    </w:p>
    <w:p w:rsidR="00A83E37" w:rsidRPr="003273BD" w:rsidRDefault="00A83E37" w:rsidP="000776AC">
      <w:pPr>
        <w:pStyle w:val="Prrafodelista"/>
        <w:numPr>
          <w:ilvl w:val="0"/>
          <w:numId w:val="9"/>
        </w:numPr>
        <w:tabs>
          <w:tab w:val="left" w:pos="2955"/>
        </w:tabs>
        <w:spacing w:line="480" w:lineRule="auto"/>
        <w:ind w:left="1418" w:hanging="284"/>
        <w:rPr>
          <w:rFonts w:ascii="Arial" w:hAnsi="Arial" w:cs="Arial"/>
          <w:b/>
          <w:sz w:val="24"/>
          <w:szCs w:val="24"/>
        </w:rPr>
      </w:pPr>
      <w:r w:rsidRPr="003273BD">
        <w:rPr>
          <w:rFonts w:ascii="Arial" w:hAnsi="Arial" w:cs="Arial"/>
          <w:b/>
          <w:sz w:val="24"/>
          <w:szCs w:val="24"/>
        </w:rPr>
        <w:t>MODELO 4</w:t>
      </w:r>
    </w:p>
    <w:p w:rsidR="006E3FFC" w:rsidRDefault="00D6231D" w:rsidP="009D0414">
      <w:pPr>
        <w:tabs>
          <w:tab w:val="left" w:pos="2955"/>
        </w:tabs>
        <w:spacing w:line="480" w:lineRule="auto"/>
        <w:ind w:left="1418"/>
        <w:rPr>
          <w:rFonts w:ascii="Arial" w:hAnsi="Arial" w:cs="Arial"/>
          <w:b/>
          <w:sz w:val="24"/>
          <w:szCs w:val="24"/>
        </w:rPr>
      </w:pPr>
      <w:r w:rsidRPr="00790F85">
        <w:rPr>
          <w:rFonts w:ascii="Arial" w:hAnsi="Arial" w:cs="Arial"/>
          <w:sz w:val="24"/>
          <w:szCs w:val="24"/>
        </w:rPr>
        <w:t xml:space="preserve">En este modelo utilizaremos todos </w:t>
      </w:r>
      <w:r w:rsidR="00670AC2">
        <w:rPr>
          <w:rFonts w:ascii="Arial" w:hAnsi="Arial" w:cs="Arial"/>
          <w:sz w:val="24"/>
          <w:szCs w:val="24"/>
        </w:rPr>
        <w:t xml:space="preserve">los componentes para su análisis: </w:t>
      </w:r>
      <w:r w:rsidR="00670AC2" w:rsidRPr="00670AC2">
        <w:rPr>
          <w:rFonts w:ascii="Arial" w:hAnsi="Arial" w:cs="Arial"/>
          <w:b/>
          <w:sz w:val="24"/>
          <w:szCs w:val="24"/>
        </w:rPr>
        <w:t>nivel, pendiente, tendenci</w:t>
      </w:r>
      <w:r w:rsidR="00610136">
        <w:rPr>
          <w:rFonts w:ascii="Arial" w:hAnsi="Arial" w:cs="Arial"/>
          <w:b/>
          <w:sz w:val="24"/>
          <w:szCs w:val="24"/>
        </w:rPr>
        <w:t>a, estacionalidad, ciclo y componente irregular</w:t>
      </w:r>
      <w:r w:rsidRPr="00670AC2">
        <w:rPr>
          <w:rFonts w:ascii="Arial" w:hAnsi="Arial" w:cs="Arial"/>
          <w:b/>
          <w:sz w:val="24"/>
          <w:szCs w:val="24"/>
        </w:rPr>
        <w:t>:</w:t>
      </w:r>
    </w:p>
    <w:p w:rsidR="00014E66" w:rsidRPr="00670AC2" w:rsidRDefault="00014E66" w:rsidP="009D0414">
      <w:pPr>
        <w:tabs>
          <w:tab w:val="left" w:pos="2955"/>
        </w:tabs>
        <w:spacing w:line="480" w:lineRule="auto"/>
        <w:ind w:left="1418"/>
        <w:rPr>
          <w:rFonts w:ascii="Arial" w:hAnsi="Arial" w:cs="Arial"/>
          <w:b/>
          <w:sz w:val="24"/>
          <w:szCs w:val="24"/>
        </w:rPr>
      </w:pPr>
    </w:p>
    <w:p w:rsidR="00D6231D" w:rsidRPr="00790F85" w:rsidRDefault="00E16F71" w:rsidP="001565B3">
      <w:pPr>
        <w:autoSpaceDE w:val="0"/>
        <w:autoSpaceDN w:val="0"/>
        <w:adjustRightInd w:val="0"/>
        <w:spacing w:after="0" w:line="480" w:lineRule="auto"/>
        <w:jc w:val="center"/>
        <w:rPr>
          <w:rFonts w:ascii="Arial" w:hAnsi="Arial" w:cs="Arial"/>
          <w:sz w:val="24"/>
          <w:szCs w:val="24"/>
        </w:rPr>
      </w:pPr>
      <m:oMathPara>
        <m:oMath>
          <m:sSub>
            <m:sSubPr>
              <m:ctrlPr>
                <w:rPr>
                  <w:rFonts w:ascii="Cambria Math" w:hAnsi="Arial" w:cs="Arial"/>
                  <w:i/>
                  <w:sz w:val="28"/>
                  <w:szCs w:val="28"/>
                </w:rPr>
              </m:ctrlPr>
            </m:sSubPr>
            <m:e>
              <m:r>
                <w:rPr>
                  <w:rFonts w:ascii="Cambria Math" w:hAnsi="Cambria Math" w:cs="Arial"/>
                  <w:sz w:val="28"/>
                  <w:szCs w:val="28"/>
                </w:rPr>
                <m:t>y</m:t>
              </m:r>
            </m:e>
            <m:sub>
              <m:r>
                <w:rPr>
                  <w:rFonts w:ascii="Cambria Math" w:hAnsi="Cambria Math" w:cs="Arial"/>
                  <w:sz w:val="28"/>
                  <w:szCs w:val="28"/>
                </w:rPr>
                <m:t>t</m:t>
              </m:r>
            </m:sub>
          </m:sSub>
          <m:r>
            <w:rPr>
              <w:rFonts w:ascii="Cambria Math" w:hAnsi="Arial" w:cs="Arial"/>
              <w:sz w:val="28"/>
              <w:szCs w:val="28"/>
            </w:rPr>
            <m:t>=</m:t>
          </m:r>
          <m:sSub>
            <m:sSubPr>
              <m:ctrlPr>
                <w:rPr>
                  <w:rFonts w:ascii="Cambria Math" w:hAnsi="Arial" w:cs="Arial"/>
                  <w:i/>
                  <w:sz w:val="28"/>
                  <w:szCs w:val="28"/>
                </w:rPr>
              </m:ctrlPr>
            </m:sSubPr>
            <m:e>
              <m:r>
                <w:rPr>
                  <w:rFonts w:ascii="Cambria Math" w:hAnsi="Cambria Math" w:cs="Arial"/>
                  <w:sz w:val="28"/>
                  <w:szCs w:val="28"/>
                </w:rPr>
                <m:t>μ</m:t>
              </m:r>
            </m:e>
            <m:sub>
              <m:r>
                <w:rPr>
                  <w:rFonts w:ascii="Cambria Math" w:hAnsi="Cambria Math" w:cs="Arial"/>
                  <w:sz w:val="28"/>
                  <w:szCs w:val="28"/>
                </w:rPr>
                <m:t>t</m:t>
              </m:r>
            </m:sub>
          </m:sSub>
          <m:r>
            <w:rPr>
              <w:rFonts w:ascii="Cambria Math" w:eastAsiaTheme="minorEastAsia" w:hAnsi="Arial" w:cs="Arial"/>
              <w:sz w:val="28"/>
              <w:szCs w:val="28"/>
            </w:rPr>
            <m:t>+</m:t>
          </m:r>
          <m:sSub>
            <m:sSubPr>
              <m:ctrlPr>
                <w:rPr>
                  <w:rFonts w:ascii="Cambria Math" w:hAnsi="Arial" w:cs="Arial"/>
                  <w:i/>
                  <w:sz w:val="24"/>
                  <w:szCs w:val="24"/>
                </w:rPr>
              </m:ctrlPr>
            </m:sSubPr>
            <m:e>
              <m:r>
                <w:rPr>
                  <w:rFonts w:ascii="Cambria Math" w:hAnsi="Cambria Math" w:cs="Arial"/>
                  <w:sz w:val="24"/>
                  <w:szCs w:val="24"/>
                </w:rPr>
                <m:t>β</m:t>
              </m:r>
            </m:e>
            <m:sub>
              <m:r>
                <w:rPr>
                  <w:rFonts w:ascii="Cambria Math" w:hAnsi="Cambria Math" w:cs="Arial"/>
                  <w:sz w:val="24"/>
                  <w:szCs w:val="24"/>
                </w:rPr>
                <m:t>t</m:t>
              </m:r>
            </m:sub>
          </m:sSub>
          <m:r>
            <w:rPr>
              <w:rFonts w:ascii="Cambria Math" w:hAnsi="Arial" w:cs="Arial"/>
              <w:sz w:val="24"/>
              <w:szCs w:val="24"/>
            </w:rPr>
            <m:t>+</m:t>
          </m:r>
          <m:sSub>
            <m:sSubPr>
              <m:ctrlPr>
                <w:rPr>
                  <w:rFonts w:ascii="Cambria Math" w:eastAsiaTheme="minorEastAsia" w:hAnsi="Arial" w:cs="Arial"/>
                  <w:i/>
                  <w:sz w:val="28"/>
                  <w:szCs w:val="28"/>
                </w:rPr>
              </m:ctrlPr>
            </m:sSubPr>
            <m:e>
              <m:r>
                <w:rPr>
                  <w:rFonts w:ascii="Cambria Math" w:eastAsiaTheme="minorEastAsia" w:hAnsi="Cambria Math" w:cs="Arial"/>
                  <w:sz w:val="28"/>
                  <w:szCs w:val="28"/>
                </w:rPr>
                <m:t>γ</m:t>
              </m:r>
            </m:e>
            <m:sub>
              <m:r>
                <w:rPr>
                  <w:rFonts w:ascii="Cambria Math" w:eastAsiaTheme="minorEastAsia" w:hAnsi="Cambria Math" w:cs="Arial"/>
                  <w:sz w:val="28"/>
                  <w:szCs w:val="28"/>
                </w:rPr>
                <m:t>t</m:t>
              </m:r>
            </m:sub>
          </m:sSub>
          <m:r>
            <w:rPr>
              <w:rFonts w:ascii="Cambria Math" w:eastAsiaTheme="minorEastAsia" w:hAnsi="Arial" w:cs="Arial"/>
              <w:sz w:val="28"/>
              <w:szCs w:val="28"/>
            </w:rPr>
            <m:t>+</m:t>
          </m:r>
          <m:sSub>
            <m:sSubPr>
              <m:ctrlPr>
                <w:rPr>
                  <w:rFonts w:ascii="Cambria Math" w:eastAsiaTheme="minorEastAsia" w:hAnsi="Arial" w:cs="Arial"/>
                  <w:i/>
                  <w:sz w:val="28"/>
                  <w:szCs w:val="28"/>
                </w:rPr>
              </m:ctrlPr>
            </m:sSubPr>
            <m:e>
              <m:r>
                <m:rPr>
                  <m:sty m:val="p"/>
                </m:rPr>
                <w:rPr>
                  <w:rFonts w:ascii="Cambria Math" w:eastAsiaTheme="minorEastAsia" w:hAnsi="Arial" w:cs="Arial"/>
                  <w:sz w:val="28"/>
                  <w:szCs w:val="28"/>
                </w:rPr>
                <m:t>Ψ</m:t>
              </m:r>
            </m:e>
            <m:sub>
              <m:r>
                <w:rPr>
                  <w:rFonts w:ascii="Cambria Math" w:eastAsiaTheme="minorEastAsia" w:hAnsi="Cambria Math" w:cs="Arial"/>
                  <w:sz w:val="28"/>
                  <w:szCs w:val="28"/>
                </w:rPr>
                <m:t>t</m:t>
              </m:r>
            </m:sub>
          </m:sSub>
          <m:r>
            <w:rPr>
              <w:rFonts w:ascii="Cambria Math" w:hAnsi="Arial" w:cs="Arial"/>
              <w:sz w:val="24"/>
              <w:szCs w:val="24"/>
            </w:rPr>
            <m:t>+</m:t>
          </m:r>
          <m:sSub>
            <m:sSubPr>
              <m:ctrlPr>
                <w:rPr>
                  <w:rFonts w:ascii="Cambria Math" w:hAnsi="Arial" w:cs="Arial"/>
                  <w:i/>
                  <w:sz w:val="24"/>
                  <w:szCs w:val="24"/>
                </w:rPr>
              </m:ctrlPr>
            </m:sSubPr>
            <m:e>
              <m:r>
                <w:rPr>
                  <w:rFonts w:ascii="Cambria Math" w:hAnsi="Cambria Math" w:cs="Arial"/>
                  <w:sz w:val="24"/>
                  <w:szCs w:val="24"/>
                </w:rPr>
                <m:t>ε</m:t>
              </m:r>
            </m:e>
            <m:sub>
              <m:r>
                <w:rPr>
                  <w:rFonts w:ascii="Cambria Math" w:hAnsi="Cambria Math" w:cs="Arial"/>
                  <w:sz w:val="24"/>
                  <w:szCs w:val="24"/>
                </w:rPr>
                <m:t>t</m:t>
              </m:r>
            </m:sub>
          </m:sSub>
        </m:oMath>
      </m:oMathPara>
    </w:p>
    <w:p w:rsidR="00D6231D" w:rsidRPr="00790F85" w:rsidRDefault="00D6231D" w:rsidP="009D0414">
      <w:pPr>
        <w:autoSpaceDE w:val="0"/>
        <w:autoSpaceDN w:val="0"/>
        <w:adjustRightInd w:val="0"/>
        <w:spacing w:after="0" w:line="480" w:lineRule="auto"/>
        <w:ind w:left="1418"/>
        <w:rPr>
          <w:rFonts w:ascii="Arial" w:hAnsi="Arial" w:cs="Arial"/>
          <w:sz w:val="24"/>
          <w:szCs w:val="24"/>
        </w:rPr>
      </w:pPr>
      <w:r w:rsidRPr="00790F85">
        <w:rPr>
          <w:rFonts w:ascii="Arial" w:hAnsi="Arial" w:cs="Arial"/>
          <w:sz w:val="24"/>
          <w:szCs w:val="24"/>
        </w:rPr>
        <w:t>Donde</w:t>
      </w:r>
    </w:p>
    <w:p w:rsidR="00D6231D" w:rsidRPr="00790F85" w:rsidRDefault="00E16F71" w:rsidP="001565B3">
      <w:pPr>
        <w:autoSpaceDE w:val="0"/>
        <w:autoSpaceDN w:val="0"/>
        <w:adjustRightInd w:val="0"/>
        <w:spacing w:after="0" w:line="480" w:lineRule="auto"/>
        <w:jc w:val="center"/>
        <w:rPr>
          <w:rFonts w:ascii="Arial" w:eastAsiaTheme="minorEastAsia" w:hAnsi="Arial" w:cs="Arial"/>
          <w:sz w:val="24"/>
          <w:szCs w:val="24"/>
        </w:rPr>
      </w:pPr>
      <m:oMathPara>
        <m:oMath>
          <m:sSub>
            <m:sSubPr>
              <m:ctrlPr>
                <w:rPr>
                  <w:rFonts w:ascii="Cambria Math" w:hAnsi="Arial" w:cs="Arial"/>
                  <w:i/>
                  <w:sz w:val="24"/>
                  <w:szCs w:val="24"/>
                </w:rPr>
              </m:ctrlPr>
            </m:sSubPr>
            <m:e>
              <m:r>
                <w:rPr>
                  <w:rFonts w:ascii="Cambria Math" w:hAnsi="Arial" w:cs="Arial"/>
                  <w:sz w:val="24"/>
                  <w:szCs w:val="24"/>
                </w:rPr>
                <m:t xml:space="preserve">                                            </m:t>
              </m:r>
              <m:r>
                <w:rPr>
                  <w:rFonts w:ascii="Cambria Math" w:hAnsi="Cambria Math" w:cs="Arial"/>
                  <w:sz w:val="24"/>
                  <w:szCs w:val="24"/>
                </w:rPr>
                <m:t>μ</m:t>
              </m:r>
            </m:e>
            <m:sub>
              <m:r>
                <w:rPr>
                  <w:rFonts w:ascii="Cambria Math" w:hAnsi="Cambria Math" w:cs="Arial"/>
                  <w:sz w:val="24"/>
                  <w:szCs w:val="24"/>
                </w:rPr>
                <m:t>t</m:t>
              </m:r>
            </m:sub>
          </m:sSub>
          <m:r>
            <w:rPr>
              <w:rFonts w:ascii="Cambria Math" w:hAnsi="Arial" w:cs="Arial"/>
              <w:sz w:val="24"/>
              <w:szCs w:val="24"/>
            </w:rPr>
            <m:t>=</m:t>
          </m:r>
          <m:sSub>
            <m:sSubPr>
              <m:ctrlPr>
                <w:rPr>
                  <w:rFonts w:ascii="Cambria Math" w:hAnsi="Arial" w:cs="Arial"/>
                  <w:i/>
                  <w:sz w:val="24"/>
                  <w:szCs w:val="24"/>
                </w:rPr>
              </m:ctrlPr>
            </m:sSubPr>
            <m:e>
              <m:r>
                <w:rPr>
                  <w:rFonts w:ascii="Cambria Math" w:hAnsi="Cambria Math" w:cs="Arial"/>
                  <w:sz w:val="24"/>
                  <w:szCs w:val="24"/>
                </w:rPr>
                <m:t>μ</m:t>
              </m:r>
            </m:e>
            <m:sub>
              <m:r>
                <w:rPr>
                  <w:rFonts w:ascii="Cambria Math" w:hAnsi="Cambria Math" w:cs="Arial"/>
                  <w:sz w:val="24"/>
                  <w:szCs w:val="24"/>
                </w:rPr>
                <m:t>t</m:t>
              </m:r>
              <m:r>
                <w:rPr>
                  <w:rFonts w:ascii="Arial" w:hAnsi="Arial" w:cs="Arial"/>
                  <w:sz w:val="24"/>
                  <w:szCs w:val="24"/>
                </w:rPr>
                <m:t>-</m:t>
              </m:r>
              <m:r>
                <w:rPr>
                  <w:rFonts w:ascii="Cambria Math" w:hAnsi="Arial" w:cs="Arial"/>
                  <w:sz w:val="24"/>
                  <w:szCs w:val="24"/>
                </w:rPr>
                <m:t>1</m:t>
              </m:r>
            </m:sub>
          </m:sSub>
          <m:r>
            <w:rPr>
              <w:rFonts w:ascii="Cambria Math" w:hAnsi="Arial" w:cs="Arial"/>
              <w:sz w:val="24"/>
              <w:szCs w:val="24"/>
            </w:rPr>
            <m:t>+</m:t>
          </m:r>
          <m:sSub>
            <m:sSubPr>
              <m:ctrlPr>
                <w:rPr>
                  <w:rFonts w:ascii="Cambria Math" w:hAnsi="Arial" w:cs="Arial"/>
                  <w:i/>
                  <w:sz w:val="24"/>
                  <w:szCs w:val="24"/>
                </w:rPr>
              </m:ctrlPr>
            </m:sSubPr>
            <m:e>
              <m:r>
                <m:rPr>
                  <m:sty m:val="p"/>
                </m:rPr>
                <w:rPr>
                  <w:rFonts w:ascii="Cambria Math" w:hAnsi="Arial" w:cs="Arial"/>
                  <w:sz w:val="24"/>
                  <w:szCs w:val="24"/>
                </w:rPr>
                <m:t>Ψ</m:t>
              </m:r>
            </m:e>
            <m:sub>
              <m:r>
                <w:rPr>
                  <w:rFonts w:ascii="Cambria Math" w:hAnsi="Cambria Math" w:cs="Arial"/>
                  <w:sz w:val="24"/>
                  <w:szCs w:val="24"/>
                </w:rPr>
                <m:t>t</m:t>
              </m:r>
              <m:r>
                <w:rPr>
                  <w:rFonts w:ascii="Arial" w:hAnsi="Arial" w:cs="Arial"/>
                  <w:sz w:val="24"/>
                  <w:szCs w:val="24"/>
                </w:rPr>
                <m:t>-</m:t>
              </m:r>
              <m:r>
                <w:rPr>
                  <w:rFonts w:ascii="Cambria Math" w:hAnsi="Arial" w:cs="Arial"/>
                  <w:sz w:val="24"/>
                  <w:szCs w:val="24"/>
                </w:rPr>
                <m:t>1</m:t>
              </m:r>
            </m:sub>
          </m:sSub>
          <m:r>
            <w:rPr>
              <w:rFonts w:ascii="Cambria Math" w:hAnsi="Arial" w:cs="Arial"/>
              <w:sz w:val="24"/>
              <w:szCs w:val="24"/>
            </w:rPr>
            <m:t>+</m:t>
          </m:r>
          <m:sSub>
            <m:sSubPr>
              <m:ctrlPr>
                <w:rPr>
                  <w:rFonts w:ascii="Cambria Math" w:hAnsi="Arial" w:cs="Arial"/>
                  <w:i/>
                  <w:sz w:val="24"/>
                  <w:szCs w:val="24"/>
                </w:rPr>
              </m:ctrlPr>
            </m:sSubPr>
            <m:e>
              <m:r>
                <w:rPr>
                  <w:rFonts w:ascii="Cambria Math" w:hAnsi="Cambria Math" w:cs="Arial"/>
                  <w:sz w:val="24"/>
                  <w:szCs w:val="24"/>
                </w:rPr>
                <m:t>β</m:t>
              </m:r>
            </m:e>
            <m:sub>
              <m:r>
                <w:rPr>
                  <w:rFonts w:ascii="Cambria Math" w:hAnsi="Cambria Math" w:cs="Arial"/>
                  <w:sz w:val="24"/>
                  <w:szCs w:val="24"/>
                </w:rPr>
                <m:t>t</m:t>
              </m:r>
              <m:r>
                <w:rPr>
                  <w:rFonts w:ascii="Arial" w:hAnsi="Arial" w:cs="Arial"/>
                  <w:sz w:val="24"/>
                  <w:szCs w:val="24"/>
                </w:rPr>
                <m:t>-</m:t>
              </m:r>
              <m:r>
                <w:rPr>
                  <w:rFonts w:ascii="Cambria Math" w:hAnsi="Arial" w:cs="Arial"/>
                  <w:sz w:val="24"/>
                  <w:szCs w:val="24"/>
                </w:rPr>
                <m:t>1</m:t>
              </m:r>
            </m:sub>
          </m:sSub>
          <m:r>
            <w:rPr>
              <w:rFonts w:ascii="Cambria Math" w:hAnsi="Arial" w:cs="Arial"/>
              <w:sz w:val="24"/>
              <w:szCs w:val="24"/>
            </w:rPr>
            <m:t>+</m:t>
          </m:r>
          <m:sSub>
            <m:sSubPr>
              <m:ctrlPr>
                <w:rPr>
                  <w:rFonts w:ascii="Cambria Math" w:hAnsi="Arial" w:cs="Arial"/>
                  <w:i/>
                  <w:sz w:val="24"/>
                  <w:szCs w:val="24"/>
                </w:rPr>
              </m:ctrlPr>
            </m:sSubPr>
            <m:e>
              <m:r>
                <w:rPr>
                  <w:rFonts w:ascii="Cambria Math" w:hAnsi="Cambria Math" w:cs="Arial"/>
                  <w:sz w:val="24"/>
                  <w:szCs w:val="24"/>
                </w:rPr>
                <m:t>η</m:t>
              </m:r>
            </m:e>
            <m:sub>
              <m:r>
                <w:rPr>
                  <w:rFonts w:ascii="Cambria Math" w:hAnsi="Cambria Math" w:cs="Arial"/>
                  <w:sz w:val="24"/>
                  <w:szCs w:val="24"/>
                </w:rPr>
                <m:t>t</m:t>
              </m:r>
            </m:sub>
          </m:sSub>
          <m:r>
            <w:rPr>
              <w:rFonts w:ascii="Cambria Math" w:hAnsi="Arial" w:cs="Arial"/>
              <w:sz w:val="24"/>
              <w:szCs w:val="24"/>
            </w:rPr>
            <m:t xml:space="preserve">                                 </m:t>
          </m:r>
        </m:oMath>
      </m:oMathPara>
    </w:p>
    <w:p w:rsidR="00D6231D" w:rsidRPr="00790F85" w:rsidRDefault="00D6231D" w:rsidP="001565B3">
      <w:pPr>
        <w:autoSpaceDE w:val="0"/>
        <w:autoSpaceDN w:val="0"/>
        <w:adjustRightInd w:val="0"/>
        <w:spacing w:after="0" w:line="480" w:lineRule="auto"/>
        <w:jc w:val="center"/>
        <w:rPr>
          <w:rFonts w:ascii="Arial" w:eastAsiaTheme="minorEastAsia" w:hAnsi="Arial" w:cs="Arial"/>
          <w:sz w:val="24"/>
          <w:szCs w:val="24"/>
        </w:rPr>
      </w:pPr>
      <w:r w:rsidRPr="00790F85">
        <w:rPr>
          <w:rFonts w:ascii="Arial" w:eastAsiaTheme="minorEastAsia" w:hAnsi="Arial" w:cs="Arial"/>
          <w:sz w:val="24"/>
          <w:szCs w:val="24"/>
        </w:rPr>
        <w:t xml:space="preserve">                                                                                     </w:t>
      </w:r>
    </w:p>
    <w:p w:rsidR="00D6231D" w:rsidRDefault="00E16F71" w:rsidP="001565B3">
      <w:pPr>
        <w:autoSpaceDE w:val="0"/>
        <w:autoSpaceDN w:val="0"/>
        <w:adjustRightInd w:val="0"/>
        <w:spacing w:after="0" w:line="480" w:lineRule="auto"/>
        <w:jc w:val="center"/>
        <w:rPr>
          <w:rFonts w:ascii="Arial" w:eastAsiaTheme="minorEastAsia" w:hAnsi="Arial" w:cs="Arial"/>
          <w:sz w:val="24"/>
          <w:szCs w:val="24"/>
        </w:rPr>
      </w:pPr>
      <m:oMath>
        <m:sSub>
          <m:sSubPr>
            <m:ctrlPr>
              <w:rPr>
                <w:rFonts w:ascii="Cambria Math" w:hAnsi="Arial" w:cs="Arial"/>
                <w:i/>
                <w:sz w:val="24"/>
                <w:szCs w:val="24"/>
              </w:rPr>
            </m:ctrlPr>
          </m:sSubPr>
          <m:e>
            <m:r>
              <w:rPr>
                <w:rFonts w:ascii="Cambria Math" w:hAnsi="Arial" w:cs="Arial"/>
                <w:sz w:val="24"/>
                <w:szCs w:val="24"/>
              </w:rPr>
              <m:t xml:space="preserve">                                    </m:t>
            </m:r>
            <m:r>
              <w:rPr>
                <w:rFonts w:ascii="Cambria Math" w:hAnsi="Cambria Math" w:cs="Arial"/>
                <w:sz w:val="24"/>
                <w:szCs w:val="24"/>
              </w:rPr>
              <m:t>β</m:t>
            </m:r>
          </m:e>
          <m:sub>
            <m:r>
              <w:rPr>
                <w:rFonts w:ascii="Cambria Math" w:hAnsi="Cambria Math" w:cs="Arial"/>
                <w:sz w:val="24"/>
                <w:szCs w:val="24"/>
              </w:rPr>
              <m:t>t</m:t>
            </m:r>
          </m:sub>
        </m:sSub>
        <m:r>
          <w:rPr>
            <w:rFonts w:ascii="Cambria Math" w:hAnsi="Arial" w:cs="Arial"/>
            <w:sz w:val="24"/>
            <w:szCs w:val="24"/>
          </w:rPr>
          <m:t>=</m:t>
        </m:r>
        <m:sSub>
          <m:sSubPr>
            <m:ctrlPr>
              <w:rPr>
                <w:rFonts w:ascii="Cambria Math" w:hAnsi="Arial" w:cs="Arial"/>
                <w:i/>
                <w:sz w:val="24"/>
                <w:szCs w:val="24"/>
              </w:rPr>
            </m:ctrlPr>
          </m:sSubPr>
          <m:e>
            <m:r>
              <w:rPr>
                <w:rFonts w:ascii="Cambria Math" w:hAnsi="Cambria Math" w:cs="Arial"/>
                <w:sz w:val="24"/>
                <w:szCs w:val="24"/>
              </w:rPr>
              <m:t>β</m:t>
            </m:r>
          </m:e>
          <m:sub>
            <m:r>
              <w:rPr>
                <w:rFonts w:ascii="Cambria Math" w:hAnsi="Cambria Math" w:cs="Arial"/>
                <w:sz w:val="24"/>
                <w:szCs w:val="24"/>
              </w:rPr>
              <m:t>t</m:t>
            </m:r>
            <m:r>
              <w:rPr>
                <w:rFonts w:ascii="Arial" w:hAnsi="Arial" w:cs="Arial"/>
                <w:sz w:val="24"/>
                <w:szCs w:val="24"/>
              </w:rPr>
              <m:t>-</m:t>
            </m:r>
            <m:r>
              <w:rPr>
                <w:rFonts w:ascii="Cambria Math" w:hAnsi="Arial" w:cs="Arial"/>
                <w:sz w:val="24"/>
                <w:szCs w:val="24"/>
              </w:rPr>
              <m:t>1</m:t>
            </m:r>
          </m:sub>
        </m:sSub>
        <m:r>
          <w:rPr>
            <w:rFonts w:ascii="Cambria Math" w:hAnsi="Arial" w:cs="Arial"/>
            <w:sz w:val="24"/>
            <w:szCs w:val="24"/>
          </w:rPr>
          <m:t>+</m:t>
        </m:r>
        <m:sSub>
          <m:sSubPr>
            <m:ctrlPr>
              <w:rPr>
                <w:rFonts w:ascii="Cambria Math" w:hAnsi="Arial" w:cs="Arial"/>
                <w:i/>
                <w:sz w:val="24"/>
                <w:szCs w:val="24"/>
              </w:rPr>
            </m:ctrlPr>
          </m:sSubPr>
          <m:e>
            <m:r>
              <w:rPr>
                <w:rFonts w:ascii="Cambria Math" w:hAnsi="Cambria Math" w:cs="Arial"/>
                <w:sz w:val="24"/>
                <w:szCs w:val="24"/>
              </w:rPr>
              <m:t>ζ</m:t>
            </m:r>
          </m:e>
          <m:sub>
            <m:r>
              <w:rPr>
                <w:rFonts w:ascii="Cambria Math" w:hAnsi="Cambria Math" w:cs="Arial"/>
                <w:sz w:val="24"/>
                <w:szCs w:val="24"/>
              </w:rPr>
              <m:t>t</m:t>
            </m:r>
          </m:sub>
        </m:sSub>
      </m:oMath>
      <w:r w:rsidR="00D6231D" w:rsidRPr="00790F85">
        <w:rPr>
          <w:rFonts w:ascii="Arial" w:eastAsiaTheme="minorEastAsia" w:hAnsi="Arial" w:cs="Arial"/>
          <w:sz w:val="24"/>
          <w:szCs w:val="24"/>
        </w:rPr>
        <w:t xml:space="preserve">   </w:t>
      </w:r>
      <w:r w:rsidR="000C56BF" w:rsidRPr="00790F85">
        <w:rPr>
          <w:rFonts w:ascii="Arial" w:eastAsiaTheme="minorEastAsia" w:hAnsi="Arial" w:cs="Arial"/>
          <w:sz w:val="24"/>
          <w:szCs w:val="24"/>
        </w:rPr>
        <w:t xml:space="preserve">              </w:t>
      </w:r>
      <w:proofErr w:type="gramStart"/>
      <w:r w:rsidR="00D6231D" w:rsidRPr="00790F85">
        <w:rPr>
          <w:rFonts w:ascii="Arial" w:eastAsiaTheme="minorEastAsia" w:hAnsi="Arial" w:cs="Arial"/>
          <w:sz w:val="24"/>
          <w:szCs w:val="24"/>
        </w:rPr>
        <w:t>para</w:t>
      </w:r>
      <w:proofErr w:type="gramEnd"/>
      <w:r w:rsidR="00D6231D" w:rsidRPr="00790F85">
        <w:rPr>
          <w:rFonts w:ascii="Arial" w:eastAsiaTheme="minorEastAsia" w:hAnsi="Arial" w:cs="Arial"/>
          <w:sz w:val="24"/>
          <w:szCs w:val="24"/>
        </w:rPr>
        <w:t xml:space="preserve">  t=1,…, n</w:t>
      </w:r>
    </w:p>
    <w:p w:rsidR="00014E66" w:rsidRPr="00790F85" w:rsidRDefault="00014E66" w:rsidP="001565B3">
      <w:pPr>
        <w:autoSpaceDE w:val="0"/>
        <w:autoSpaceDN w:val="0"/>
        <w:adjustRightInd w:val="0"/>
        <w:spacing w:after="0" w:line="480" w:lineRule="auto"/>
        <w:jc w:val="center"/>
        <w:rPr>
          <w:rFonts w:ascii="Arial" w:eastAsiaTheme="minorEastAsia" w:hAnsi="Arial" w:cs="Arial"/>
          <w:sz w:val="24"/>
          <w:szCs w:val="24"/>
        </w:rPr>
      </w:pPr>
    </w:p>
    <w:p w:rsidR="000C56BF" w:rsidRDefault="000C56BF" w:rsidP="009D0414">
      <w:pPr>
        <w:tabs>
          <w:tab w:val="left" w:pos="2955"/>
        </w:tabs>
        <w:spacing w:line="480" w:lineRule="auto"/>
        <w:ind w:left="1418"/>
        <w:rPr>
          <w:rFonts w:ascii="Arial" w:hAnsi="Arial" w:cs="Arial"/>
          <w:sz w:val="24"/>
          <w:szCs w:val="24"/>
        </w:rPr>
      </w:pPr>
      <w:r w:rsidRPr="00790F85">
        <w:rPr>
          <w:rFonts w:ascii="Arial" w:hAnsi="Arial" w:cs="Arial"/>
          <w:sz w:val="24"/>
          <w:szCs w:val="24"/>
        </w:rPr>
        <w:t>Las estimaciones para el modelo se muestran en la siguiente tabla:</w:t>
      </w:r>
    </w:p>
    <w:p w:rsidR="009D0414" w:rsidRDefault="009D0414" w:rsidP="009D0414">
      <w:pPr>
        <w:tabs>
          <w:tab w:val="left" w:pos="2955"/>
        </w:tabs>
        <w:spacing w:line="480" w:lineRule="auto"/>
        <w:ind w:left="1418"/>
        <w:rPr>
          <w:rFonts w:ascii="Arial" w:hAnsi="Arial" w:cs="Arial"/>
          <w:sz w:val="24"/>
          <w:szCs w:val="24"/>
        </w:rPr>
      </w:pPr>
    </w:p>
    <w:p w:rsidR="001213EE" w:rsidRDefault="001213EE" w:rsidP="009D0414">
      <w:pPr>
        <w:tabs>
          <w:tab w:val="left" w:pos="2955"/>
        </w:tabs>
        <w:spacing w:line="480" w:lineRule="auto"/>
        <w:ind w:left="1418"/>
        <w:rPr>
          <w:rFonts w:ascii="Arial" w:hAnsi="Arial" w:cs="Arial"/>
          <w:sz w:val="24"/>
          <w:szCs w:val="24"/>
        </w:rPr>
      </w:pPr>
    </w:p>
    <w:p w:rsidR="009D0414" w:rsidRDefault="009D0414" w:rsidP="00932521">
      <w:pPr>
        <w:tabs>
          <w:tab w:val="left" w:pos="2955"/>
        </w:tabs>
        <w:spacing w:after="0" w:line="240" w:lineRule="auto"/>
        <w:jc w:val="center"/>
        <w:rPr>
          <w:rFonts w:ascii="Arial" w:hAnsi="Arial" w:cs="Arial"/>
          <w:b/>
          <w:sz w:val="24"/>
          <w:szCs w:val="24"/>
        </w:rPr>
      </w:pPr>
    </w:p>
    <w:p w:rsidR="009D0414" w:rsidRDefault="00E16F71" w:rsidP="00932521">
      <w:pPr>
        <w:tabs>
          <w:tab w:val="left" w:pos="2955"/>
        </w:tabs>
        <w:spacing w:after="0" w:line="240" w:lineRule="auto"/>
        <w:jc w:val="center"/>
        <w:rPr>
          <w:rFonts w:ascii="Arial" w:hAnsi="Arial" w:cs="Arial"/>
          <w:b/>
          <w:sz w:val="24"/>
          <w:szCs w:val="24"/>
        </w:rPr>
      </w:pPr>
      <w:r w:rsidRPr="00E16F71">
        <w:rPr>
          <w:rFonts w:ascii="Arial" w:hAnsi="Arial" w:cs="Arial"/>
          <w:noProof/>
          <w:sz w:val="24"/>
          <w:szCs w:val="24"/>
          <w:lang w:val="es-ES" w:eastAsia="es-ES"/>
        </w:rPr>
        <w:pict>
          <v:rect id="_x0000_s1108" style="position:absolute;left:0;text-align:left;margin-left:16.65pt;margin-top:-5.9pt;width:389pt;height:547.4pt;z-index:251696128" filled="f" strokeweight="1.5pt"/>
        </w:pict>
      </w:r>
      <w:r w:rsidRPr="00E16F71">
        <w:rPr>
          <w:rFonts w:ascii="Arial" w:hAnsi="Arial" w:cs="Arial"/>
          <w:noProof/>
          <w:sz w:val="24"/>
          <w:szCs w:val="24"/>
          <w:lang w:val="es-ES" w:eastAsia="es-ES"/>
        </w:rPr>
        <w:pict>
          <v:shape id="_x0000_s1106" type="#_x0000_t202" style="position:absolute;left:0;text-align:left;margin-left:35.85pt;margin-top:-5.9pt;width:349.7pt;height:48.9pt;z-index:251694080;mso-width-relative:margin;mso-height-relative:margin" filled="f" stroked="f">
            <v:textbox style="mso-next-textbox:#_x0000_s1106">
              <w:txbxContent>
                <w:p w:rsidR="00D908AB" w:rsidRPr="00BA51C6" w:rsidRDefault="00D908AB" w:rsidP="009D0414">
                  <w:pPr>
                    <w:spacing w:after="0" w:line="240" w:lineRule="auto"/>
                    <w:jc w:val="center"/>
                    <w:rPr>
                      <w:rFonts w:ascii="Arial" w:hAnsi="Arial" w:cs="Arial"/>
                      <w:b/>
                      <w:i/>
                      <w:shadow/>
                      <w:sz w:val="18"/>
                      <w:szCs w:val="18"/>
                    </w:rPr>
                  </w:pPr>
                  <w:r w:rsidRPr="00BA51C6">
                    <w:rPr>
                      <w:rFonts w:ascii="Arial" w:hAnsi="Arial" w:cs="Arial"/>
                      <w:b/>
                      <w:i/>
                      <w:shadow/>
                      <w:sz w:val="18"/>
                      <w:szCs w:val="18"/>
                    </w:rPr>
                    <w:t>TABLA 3</w:t>
                  </w:r>
                  <w:r>
                    <w:rPr>
                      <w:rFonts w:ascii="Arial" w:hAnsi="Arial" w:cs="Arial"/>
                      <w:b/>
                      <w:i/>
                      <w:shadow/>
                      <w:sz w:val="18"/>
                      <w:szCs w:val="18"/>
                    </w:rPr>
                    <w:t>.6</w:t>
                  </w:r>
                </w:p>
                <w:p w:rsidR="00D908AB" w:rsidRPr="00BA51C6" w:rsidRDefault="00D908AB" w:rsidP="009D0414">
                  <w:pPr>
                    <w:spacing w:after="0" w:line="240" w:lineRule="auto"/>
                    <w:jc w:val="center"/>
                    <w:rPr>
                      <w:rFonts w:ascii="Arial" w:hAnsi="Arial" w:cs="Arial"/>
                      <w:b/>
                      <w:i/>
                      <w:shadow/>
                      <w:sz w:val="18"/>
                      <w:szCs w:val="18"/>
                    </w:rPr>
                  </w:pPr>
                  <w:r>
                    <w:rPr>
                      <w:rFonts w:ascii="Arial" w:hAnsi="Arial" w:cs="Arial"/>
                      <w:b/>
                      <w:i/>
                      <w:shadow/>
                      <w:sz w:val="18"/>
                      <w:szCs w:val="18"/>
                    </w:rPr>
                    <w:t>MODELO 4</w:t>
                  </w:r>
                </w:p>
                <w:p w:rsidR="00D908AB" w:rsidRPr="00D40B5C" w:rsidRDefault="00D908AB" w:rsidP="009D0414">
                  <w:pPr>
                    <w:spacing w:after="0" w:line="240" w:lineRule="auto"/>
                    <w:jc w:val="center"/>
                    <w:outlineLvl w:val="0"/>
                    <w:rPr>
                      <w:rFonts w:ascii="Times New Roman" w:hAnsi="Times New Roman" w:cs="Times New Roman"/>
                      <w:i/>
                      <w:sz w:val="18"/>
                      <w:szCs w:val="18"/>
                    </w:rPr>
                  </w:pPr>
                  <w:bookmarkStart w:id="176" w:name="_Toc301445717"/>
                  <w:bookmarkStart w:id="177" w:name="_Toc301445839"/>
                  <w:r w:rsidRPr="00D40B5C">
                    <w:rPr>
                      <w:rFonts w:ascii="Times New Roman" w:hAnsi="Times New Roman" w:cs="Times New Roman"/>
                      <w:i/>
                      <w:sz w:val="18"/>
                      <w:szCs w:val="18"/>
                    </w:rPr>
                    <w:t>“Un modelo estructural de series de tiempo para la predicción de la demanda de atención médica en el sistema municipal de salud”</w:t>
                  </w:r>
                  <w:bookmarkEnd w:id="176"/>
                  <w:bookmarkEnd w:id="177"/>
                </w:p>
                <w:p w:rsidR="00D908AB" w:rsidRDefault="00D908AB" w:rsidP="009D0414">
                  <w:pPr>
                    <w:rPr>
                      <w:lang w:val="es-ES"/>
                    </w:rPr>
                  </w:pPr>
                </w:p>
              </w:txbxContent>
            </v:textbox>
          </v:shape>
        </w:pict>
      </w:r>
    </w:p>
    <w:p w:rsidR="009D0414" w:rsidRDefault="009D0414" w:rsidP="00932521">
      <w:pPr>
        <w:tabs>
          <w:tab w:val="left" w:pos="2955"/>
        </w:tabs>
        <w:spacing w:after="0" w:line="240" w:lineRule="auto"/>
        <w:jc w:val="center"/>
        <w:rPr>
          <w:rFonts w:ascii="Arial" w:hAnsi="Arial" w:cs="Arial"/>
          <w:b/>
          <w:sz w:val="24"/>
          <w:szCs w:val="24"/>
        </w:rPr>
      </w:pPr>
    </w:p>
    <w:p w:rsidR="009D0414" w:rsidRPr="00932521" w:rsidRDefault="009D0414" w:rsidP="00932521">
      <w:pPr>
        <w:tabs>
          <w:tab w:val="left" w:pos="2955"/>
        </w:tabs>
        <w:spacing w:after="0" w:line="240" w:lineRule="auto"/>
        <w:jc w:val="center"/>
        <w:rPr>
          <w:rFonts w:ascii="Arial" w:hAnsi="Arial" w:cs="Arial"/>
          <w:b/>
          <w:sz w:val="24"/>
          <w:szCs w:val="24"/>
        </w:rPr>
      </w:pPr>
    </w:p>
    <w:tbl>
      <w:tblPr>
        <w:tblStyle w:val="Tablaconcuadrcula"/>
        <w:tblW w:w="0" w:type="auto"/>
        <w:jc w:val="center"/>
        <w:tblLook w:val="04A0"/>
      </w:tblPr>
      <w:tblGrid>
        <w:gridCol w:w="6629"/>
      </w:tblGrid>
      <w:tr w:rsidR="00AD0E1E" w:rsidRPr="009D0414" w:rsidTr="009D0414">
        <w:trPr>
          <w:trHeight w:val="4251"/>
          <w:jc w:val="center"/>
        </w:trPr>
        <w:tc>
          <w:tcPr>
            <w:tcW w:w="6629" w:type="dxa"/>
            <w:tcBorders>
              <w:bottom w:val="single" w:sz="4" w:space="0" w:color="auto"/>
            </w:tcBorders>
          </w:tcPr>
          <w:p w:rsidR="009D0414" w:rsidRDefault="006D2572" w:rsidP="00932521">
            <w:pPr>
              <w:tabs>
                <w:tab w:val="left" w:pos="2955"/>
              </w:tabs>
              <w:spacing w:line="360" w:lineRule="auto"/>
              <w:rPr>
                <w:rFonts w:ascii="Arial" w:hAnsi="Arial" w:cs="Arial"/>
                <w:b/>
                <w:sz w:val="18"/>
                <w:szCs w:val="18"/>
                <w:lang w:val="es-EC"/>
              </w:rPr>
            </w:pPr>
            <w:r w:rsidRPr="009D0414">
              <w:rPr>
                <w:rFonts w:ascii="Arial" w:hAnsi="Arial" w:cs="Arial"/>
                <w:b/>
                <w:sz w:val="18"/>
                <w:szCs w:val="18"/>
                <w:lang w:val="es-EC"/>
              </w:rPr>
              <w:t xml:space="preserve">UC( 4) MODELIZANDO HOSPITAL KARTODROMO -ATENCION-MEDICA </w:t>
            </w:r>
          </w:p>
          <w:p w:rsidR="006D2572" w:rsidRPr="00C8563E" w:rsidRDefault="006D2572" w:rsidP="009D0414">
            <w:pPr>
              <w:tabs>
                <w:tab w:val="left" w:pos="2955"/>
              </w:tabs>
              <w:spacing w:line="360" w:lineRule="auto"/>
              <w:rPr>
                <w:rFonts w:ascii="Arial" w:hAnsi="Arial" w:cs="Arial"/>
                <w:b/>
                <w:sz w:val="18"/>
                <w:szCs w:val="18"/>
                <w:lang w:val="en-US"/>
              </w:rPr>
            </w:pPr>
            <w:r w:rsidRPr="00C8563E">
              <w:rPr>
                <w:rFonts w:ascii="Arial" w:hAnsi="Arial" w:cs="Arial"/>
                <w:b/>
                <w:sz w:val="18"/>
                <w:szCs w:val="18"/>
                <w:lang w:val="en-US"/>
              </w:rPr>
              <w:t>POR MAXIMA VEROSIMILITUD.</w:t>
            </w:r>
          </w:p>
          <w:p w:rsidR="00AD0E1E" w:rsidRPr="009D0414" w:rsidRDefault="00AD0E1E" w:rsidP="00932521">
            <w:pPr>
              <w:tabs>
                <w:tab w:val="left" w:pos="2955"/>
              </w:tabs>
              <w:spacing w:line="360" w:lineRule="auto"/>
              <w:rPr>
                <w:rFonts w:ascii="Arial" w:hAnsi="Arial" w:cs="Arial"/>
                <w:sz w:val="18"/>
                <w:szCs w:val="18"/>
                <w:lang w:val="en-US"/>
              </w:rPr>
            </w:pPr>
            <w:r w:rsidRPr="009D0414">
              <w:rPr>
                <w:rFonts w:ascii="Arial" w:hAnsi="Arial" w:cs="Arial"/>
                <w:sz w:val="18"/>
                <w:szCs w:val="18"/>
                <w:lang w:val="en-US"/>
              </w:rPr>
              <w:t>The selection sample is: 2007(1) - 2009(12)</w:t>
            </w:r>
          </w:p>
          <w:p w:rsidR="00AD0E1E" w:rsidRPr="009D0414" w:rsidRDefault="00AD0E1E" w:rsidP="00932521">
            <w:pPr>
              <w:tabs>
                <w:tab w:val="left" w:pos="2955"/>
              </w:tabs>
              <w:spacing w:line="360" w:lineRule="auto"/>
              <w:rPr>
                <w:rFonts w:ascii="Arial" w:hAnsi="Arial" w:cs="Arial"/>
                <w:sz w:val="18"/>
                <w:szCs w:val="18"/>
                <w:lang w:val="en-US"/>
              </w:rPr>
            </w:pPr>
            <w:r w:rsidRPr="009D0414">
              <w:rPr>
                <w:rFonts w:ascii="Arial" w:hAnsi="Arial" w:cs="Arial"/>
                <w:sz w:val="18"/>
                <w:szCs w:val="18"/>
                <w:lang w:val="en-US"/>
              </w:rPr>
              <w:t xml:space="preserve">The model is:  Y = Trend </w:t>
            </w:r>
            <w:r w:rsidR="00D6231D" w:rsidRPr="009D0414">
              <w:rPr>
                <w:rFonts w:ascii="Arial" w:hAnsi="Arial" w:cs="Arial"/>
                <w:sz w:val="18"/>
                <w:szCs w:val="18"/>
                <w:lang w:val="en-US"/>
              </w:rPr>
              <w:t xml:space="preserve">+ </w:t>
            </w:r>
            <w:r w:rsidRPr="009D0414">
              <w:rPr>
                <w:rFonts w:ascii="Arial" w:hAnsi="Arial" w:cs="Arial"/>
                <w:sz w:val="18"/>
                <w:szCs w:val="18"/>
                <w:lang w:val="en-US"/>
              </w:rPr>
              <w:t>Seasonal</w:t>
            </w:r>
            <w:r w:rsidR="00610CF0" w:rsidRPr="009D0414">
              <w:rPr>
                <w:rFonts w:ascii="Arial" w:hAnsi="Arial" w:cs="Arial"/>
                <w:sz w:val="18"/>
                <w:szCs w:val="18"/>
                <w:lang w:val="en-US"/>
              </w:rPr>
              <w:t>+ Cycle</w:t>
            </w:r>
            <w:r w:rsidR="00D6231D" w:rsidRPr="009D0414">
              <w:rPr>
                <w:rFonts w:ascii="Arial" w:hAnsi="Arial" w:cs="Arial"/>
                <w:sz w:val="18"/>
                <w:szCs w:val="18"/>
                <w:lang w:val="en-US"/>
              </w:rPr>
              <w:t xml:space="preserve"> + Irregular </w:t>
            </w:r>
          </w:p>
          <w:p w:rsidR="00AD0E1E" w:rsidRPr="009D0414" w:rsidRDefault="00AD0E1E" w:rsidP="00932521">
            <w:pPr>
              <w:tabs>
                <w:tab w:val="left" w:pos="2955"/>
              </w:tabs>
              <w:spacing w:line="360" w:lineRule="auto"/>
              <w:rPr>
                <w:rFonts w:ascii="Arial" w:hAnsi="Arial" w:cs="Arial"/>
                <w:sz w:val="18"/>
                <w:szCs w:val="18"/>
                <w:lang w:val="en-US"/>
              </w:rPr>
            </w:pPr>
            <w:r w:rsidRPr="009D0414">
              <w:rPr>
                <w:rFonts w:ascii="Arial" w:hAnsi="Arial" w:cs="Arial"/>
                <w:sz w:val="18"/>
                <w:szCs w:val="18"/>
                <w:lang w:val="en-US"/>
              </w:rPr>
              <w:t>Log-Likelihood is -146.48 (-2 LogL = 292.959).</w:t>
            </w:r>
          </w:p>
          <w:p w:rsidR="00AD0E1E" w:rsidRPr="009D0414" w:rsidRDefault="00AD0E1E" w:rsidP="00932521">
            <w:pPr>
              <w:tabs>
                <w:tab w:val="left" w:pos="2955"/>
                <w:tab w:val="left" w:pos="4980"/>
              </w:tabs>
              <w:spacing w:line="360" w:lineRule="auto"/>
              <w:rPr>
                <w:rFonts w:ascii="Arial" w:hAnsi="Arial" w:cs="Arial"/>
                <w:sz w:val="18"/>
                <w:szCs w:val="18"/>
                <w:lang w:val="en-US"/>
              </w:rPr>
            </w:pPr>
            <w:r w:rsidRPr="009D0414">
              <w:rPr>
                <w:rFonts w:ascii="Arial" w:hAnsi="Arial" w:cs="Arial"/>
                <w:sz w:val="18"/>
                <w:szCs w:val="18"/>
                <w:lang w:val="en-US"/>
              </w:rPr>
              <w:t>Prediction error variance is 25895.6</w:t>
            </w:r>
            <w:r w:rsidR="00610CF0" w:rsidRPr="009D0414">
              <w:rPr>
                <w:rFonts w:ascii="Arial" w:hAnsi="Arial" w:cs="Arial"/>
                <w:sz w:val="18"/>
                <w:szCs w:val="18"/>
                <w:lang w:val="en-US"/>
              </w:rPr>
              <w:tab/>
            </w:r>
          </w:p>
          <w:p w:rsidR="00AD0E1E" w:rsidRPr="009D0414" w:rsidRDefault="00AD0E1E" w:rsidP="00932521">
            <w:pPr>
              <w:tabs>
                <w:tab w:val="left" w:pos="2955"/>
              </w:tabs>
              <w:spacing w:line="360" w:lineRule="auto"/>
              <w:rPr>
                <w:rFonts w:ascii="Arial" w:hAnsi="Arial" w:cs="Arial"/>
                <w:b/>
                <w:sz w:val="18"/>
                <w:szCs w:val="18"/>
                <w:lang w:val="en-US"/>
              </w:rPr>
            </w:pPr>
            <w:r w:rsidRPr="009D0414">
              <w:rPr>
                <w:rFonts w:ascii="Arial" w:hAnsi="Arial" w:cs="Arial"/>
                <w:b/>
                <w:sz w:val="18"/>
                <w:szCs w:val="18"/>
                <w:lang w:val="en-US"/>
              </w:rPr>
              <w:t>Summary statistics</w:t>
            </w:r>
          </w:p>
          <w:p w:rsidR="00AD0E1E" w:rsidRPr="009D0414" w:rsidRDefault="00AD0E1E" w:rsidP="00932521">
            <w:pPr>
              <w:tabs>
                <w:tab w:val="left" w:pos="2955"/>
              </w:tabs>
              <w:spacing w:line="360" w:lineRule="auto"/>
              <w:rPr>
                <w:rFonts w:ascii="Arial" w:hAnsi="Arial" w:cs="Arial"/>
                <w:sz w:val="18"/>
                <w:szCs w:val="18"/>
                <w:lang w:val="en-US"/>
              </w:rPr>
            </w:pPr>
            <w:r w:rsidRPr="009D0414">
              <w:rPr>
                <w:rFonts w:ascii="Arial" w:hAnsi="Arial" w:cs="Arial"/>
                <w:sz w:val="18"/>
                <w:szCs w:val="18"/>
                <w:lang w:val="en-US"/>
              </w:rPr>
              <w:t xml:space="preserve"> std.error       </w:t>
            </w:r>
            <w:r w:rsidR="006D2572" w:rsidRPr="009D0414">
              <w:rPr>
                <w:rFonts w:ascii="Arial" w:hAnsi="Arial" w:cs="Arial"/>
                <w:sz w:val="18"/>
                <w:szCs w:val="18"/>
                <w:lang w:val="en-US"/>
              </w:rPr>
              <w:t xml:space="preserve">   </w:t>
            </w:r>
            <w:r w:rsidRPr="009D0414">
              <w:rPr>
                <w:rFonts w:ascii="Arial" w:hAnsi="Arial" w:cs="Arial"/>
                <w:sz w:val="18"/>
                <w:szCs w:val="18"/>
                <w:lang w:val="en-US"/>
              </w:rPr>
              <w:t xml:space="preserve">  160.92</w:t>
            </w:r>
          </w:p>
          <w:p w:rsidR="00AD0E1E" w:rsidRPr="009D0414" w:rsidRDefault="00AD0E1E" w:rsidP="00932521">
            <w:pPr>
              <w:tabs>
                <w:tab w:val="left" w:pos="2955"/>
              </w:tabs>
              <w:spacing w:line="360" w:lineRule="auto"/>
              <w:rPr>
                <w:rFonts w:ascii="Arial" w:hAnsi="Arial" w:cs="Arial"/>
                <w:sz w:val="18"/>
                <w:szCs w:val="18"/>
                <w:lang w:val="en-US"/>
              </w:rPr>
            </w:pPr>
            <w:r w:rsidRPr="009D0414">
              <w:rPr>
                <w:rFonts w:ascii="Arial" w:hAnsi="Arial" w:cs="Arial"/>
                <w:sz w:val="18"/>
                <w:szCs w:val="18"/>
                <w:lang w:val="en-US"/>
              </w:rPr>
              <w:t xml:space="preserve"> Normality         1.4895</w:t>
            </w:r>
          </w:p>
          <w:p w:rsidR="00AD0E1E" w:rsidRPr="009D0414" w:rsidRDefault="00AD0E1E" w:rsidP="00932521">
            <w:pPr>
              <w:tabs>
                <w:tab w:val="left" w:pos="2955"/>
              </w:tabs>
              <w:spacing w:line="360" w:lineRule="auto"/>
              <w:rPr>
                <w:rFonts w:ascii="Arial" w:hAnsi="Arial" w:cs="Arial"/>
                <w:sz w:val="18"/>
                <w:szCs w:val="18"/>
                <w:lang w:val="en-US"/>
              </w:rPr>
            </w:pPr>
            <w:r w:rsidRPr="009D0414">
              <w:rPr>
                <w:rFonts w:ascii="Arial" w:hAnsi="Arial" w:cs="Arial"/>
                <w:sz w:val="18"/>
                <w:szCs w:val="18"/>
                <w:lang w:val="en-US"/>
              </w:rPr>
              <w:t xml:space="preserve"> H(7)           </w:t>
            </w:r>
            <w:r w:rsidR="006D2572" w:rsidRPr="009D0414">
              <w:rPr>
                <w:rFonts w:ascii="Arial" w:hAnsi="Arial" w:cs="Arial"/>
                <w:sz w:val="18"/>
                <w:szCs w:val="18"/>
                <w:lang w:val="en-US"/>
              </w:rPr>
              <w:t xml:space="preserve">     </w:t>
            </w:r>
            <w:r w:rsidRPr="009D0414">
              <w:rPr>
                <w:rFonts w:ascii="Arial" w:hAnsi="Arial" w:cs="Arial"/>
                <w:sz w:val="18"/>
                <w:szCs w:val="18"/>
                <w:lang w:val="en-US"/>
              </w:rPr>
              <w:t xml:space="preserve">  0.35868  (0.9002)</w:t>
            </w:r>
          </w:p>
          <w:p w:rsidR="00AD0E1E" w:rsidRPr="009D0414" w:rsidRDefault="00AD0E1E" w:rsidP="00932521">
            <w:pPr>
              <w:tabs>
                <w:tab w:val="left" w:pos="2955"/>
              </w:tabs>
              <w:spacing w:line="360" w:lineRule="auto"/>
              <w:rPr>
                <w:rFonts w:ascii="Arial" w:hAnsi="Arial" w:cs="Arial"/>
                <w:sz w:val="18"/>
                <w:szCs w:val="18"/>
                <w:lang w:val="en-US"/>
              </w:rPr>
            </w:pPr>
            <w:r w:rsidRPr="009D0414">
              <w:rPr>
                <w:rFonts w:ascii="Arial" w:hAnsi="Arial" w:cs="Arial"/>
                <w:sz w:val="18"/>
                <w:szCs w:val="18"/>
                <w:lang w:val="en-US"/>
              </w:rPr>
              <w:t xml:space="preserve"> r(1)         </w:t>
            </w:r>
            <w:r w:rsidR="006D2572" w:rsidRPr="009D0414">
              <w:rPr>
                <w:rFonts w:ascii="Arial" w:hAnsi="Arial" w:cs="Arial"/>
                <w:sz w:val="18"/>
                <w:szCs w:val="18"/>
                <w:lang w:val="en-US"/>
              </w:rPr>
              <w:t xml:space="preserve">       </w:t>
            </w:r>
            <w:r w:rsidRPr="009D0414">
              <w:rPr>
                <w:rFonts w:ascii="Arial" w:hAnsi="Arial" w:cs="Arial"/>
                <w:sz w:val="18"/>
                <w:szCs w:val="18"/>
                <w:lang w:val="en-US"/>
              </w:rPr>
              <w:t xml:space="preserve">  -0.073880</w:t>
            </w:r>
          </w:p>
          <w:p w:rsidR="00AD0E1E" w:rsidRPr="009D0414" w:rsidRDefault="00AD0E1E" w:rsidP="00932521">
            <w:pPr>
              <w:tabs>
                <w:tab w:val="left" w:pos="2955"/>
              </w:tabs>
              <w:spacing w:line="360" w:lineRule="auto"/>
              <w:rPr>
                <w:rFonts w:ascii="Arial" w:hAnsi="Arial" w:cs="Arial"/>
                <w:sz w:val="18"/>
                <w:szCs w:val="18"/>
                <w:lang w:val="en-US"/>
              </w:rPr>
            </w:pPr>
            <w:r w:rsidRPr="009D0414">
              <w:rPr>
                <w:rFonts w:ascii="Arial" w:hAnsi="Arial" w:cs="Arial"/>
                <w:sz w:val="18"/>
                <w:szCs w:val="18"/>
                <w:lang w:val="en-US"/>
              </w:rPr>
              <w:t xml:space="preserve"> r(2)        </w:t>
            </w:r>
            <w:r w:rsidR="006D2572" w:rsidRPr="009D0414">
              <w:rPr>
                <w:rFonts w:ascii="Arial" w:hAnsi="Arial" w:cs="Arial"/>
                <w:sz w:val="18"/>
                <w:szCs w:val="18"/>
                <w:lang w:val="en-US"/>
              </w:rPr>
              <w:t xml:space="preserve">      </w:t>
            </w:r>
            <w:r w:rsidRPr="009D0414">
              <w:rPr>
                <w:rFonts w:ascii="Arial" w:hAnsi="Arial" w:cs="Arial"/>
                <w:sz w:val="18"/>
                <w:szCs w:val="18"/>
                <w:lang w:val="en-US"/>
              </w:rPr>
              <w:t xml:space="preserve">    -0.20983</w:t>
            </w:r>
          </w:p>
          <w:p w:rsidR="00AD0E1E" w:rsidRPr="009D0414" w:rsidRDefault="00AD0E1E" w:rsidP="00932521">
            <w:pPr>
              <w:tabs>
                <w:tab w:val="left" w:pos="2955"/>
              </w:tabs>
              <w:spacing w:line="360" w:lineRule="auto"/>
              <w:rPr>
                <w:rFonts w:ascii="Arial" w:hAnsi="Arial" w:cs="Arial"/>
                <w:sz w:val="18"/>
                <w:szCs w:val="18"/>
                <w:lang w:val="en-US"/>
              </w:rPr>
            </w:pPr>
            <w:r w:rsidRPr="009D0414">
              <w:rPr>
                <w:rFonts w:ascii="Arial" w:hAnsi="Arial" w:cs="Arial"/>
                <w:sz w:val="18"/>
                <w:szCs w:val="18"/>
                <w:lang w:val="en-US"/>
              </w:rPr>
              <w:t xml:space="preserve"> DW           </w:t>
            </w:r>
            <w:r w:rsidR="006D2572" w:rsidRPr="009D0414">
              <w:rPr>
                <w:rFonts w:ascii="Arial" w:hAnsi="Arial" w:cs="Arial"/>
                <w:sz w:val="18"/>
                <w:szCs w:val="18"/>
                <w:lang w:val="en-US"/>
              </w:rPr>
              <w:t xml:space="preserve">   </w:t>
            </w:r>
            <w:r w:rsidRPr="009D0414">
              <w:rPr>
                <w:rFonts w:ascii="Arial" w:hAnsi="Arial" w:cs="Arial"/>
                <w:sz w:val="18"/>
                <w:szCs w:val="18"/>
                <w:lang w:val="en-US"/>
              </w:rPr>
              <w:t xml:space="preserve">     2.0662</w:t>
            </w:r>
          </w:p>
          <w:p w:rsidR="00AD0E1E" w:rsidRPr="009D0414" w:rsidRDefault="00AD0E1E" w:rsidP="009D0414">
            <w:pPr>
              <w:tabs>
                <w:tab w:val="left" w:pos="2955"/>
              </w:tabs>
              <w:spacing w:line="360" w:lineRule="auto"/>
              <w:rPr>
                <w:rFonts w:ascii="Arial" w:hAnsi="Arial" w:cs="Arial"/>
                <w:sz w:val="18"/>
                <w:szCs w:val="18"/>
                <w:lang w:val="en-US"/>
              </w:rPr>
            </w:pPr>
            <w:r w:rsidRPr="009D0414">
              <w:rPr>
                <w:rFonts w:ascii="Arial" w:hAnsi="Arial" w:cs="Arial"/>
                <w:sz w:val="18"/>
                <w:szCs w:val="18"/>
                <w:lang w:val="en-US"/>
              </w:rPr>
              <w:t xml:space="preserve"> Q(2,-2)       </w:t>
            </w:r>
            <w:r w:rsidR="006D2572" w:rsidRPr="009D0414">
              <w:rPr>
                <w:rFonts w:ascii="Arial" w:hAnsi="Arial" w:cs="Arial"/>
                <w:sz w:val="18"/>
                <w:szCs w:val="18"/>
                <w:lang w:val="en-US"/>
              </w:rPr>
              <w:t xml:space="preserve">   </w:t>
            </w:r>
            <w:r w:rsidRPr="009D0414">
              <w:rPr>
                <w:rFonts w:ascii="Arial" w:hAnsi="Arial" w:cs="Arial"/>
                <w:sz w:val="18"/>
                <w:szCs w:val="18"/>
                <w:lang w:val="en-US"/>
              </w:rPr>
              <w:t xml:space="preserve">    1.3482  (0.5096)</w:t>
            </w:r>
          </w:p>
        </w:tc>
      </w:tr>
      <w:tr w:rsidR="00AD0E1E" w:rsidRPr="00BA0C22" w:rsidTr="009D0414">
        <w:trPr>
          <w:trHeight w:val="2122"/>
          <w:jc w:val="center"/>
        </w:trPr>
        <w:tc>
          <w:tcPr>
            <w:tcW w:w="6629" w:type="dxa"/>
            <w:tcBorders>
              <w:top w:val="single" w:sz="4" w:space="0" w:color="auto"/>
              <w:bottom w:val="single" w:sz="4" w:space="0" w:color="auto"/>
            </w:tcBorders>
          </w:tcPr>
          <w:p w:rsidR="00AD0E1E" w:rsidRPr="009D0414" w:rsidRDefault="00AD0E1E" w:rsidP="00932521">
            <w:pPr>
              <w:tabs>
                <w:tab w:val="left" w:pos="2955"/>
              </w:tabs>
              <w:spacing w:line="360" w:lineRule="auto"/>
              <w:rPr>
                <w:rFonts w:ascii="Arial" w:hAnsi="Arial" w:cs="Arial"/>
                <w:sz w:val="18"/>
                <w:szCs w:val="18"/>
                <w:lang w:val="en-US"/>
              </w:rPr>
            </w:pPr>
            <w:r w:rsidRPr="009D0414">
              <w:rPr>
                <w:rFonts w:ascii="Arial" w:hAnsi="Arial" w:cs="Arial"/>
                <w:b/>
                <w:sz w:val="18"/>
                <w:szCs w:val="18"/>
                <w:lang w:val="en-US"/>
              </w:rPr>
              <w:t xml:space="preserve"> Variances of disturbances</w:t>
            </w:r>
            <w:r w:rsidRPr="009D0414">
              <w:rPr>
                <w:rFonts w:ascii="Arial" w:hAnsi="Arial" w:cs="Arial"/>
                <w:sz w:val="18"/>
                <w:szCs w:val="18"/>
                <w:lang w:val="en-US"/>
              </w:rPr>
              <w:t>.</w:t>
            </w:r>
          </w:p>
          <w:p w:rsidR="00AD0E1E" w:rsidRPr="009D0414" w:rsidRDefault="00AD0E1E" w:rsidP="00932521">
            <w:pPr>
              <w:tabs>
                <w:tab w:val="left" w:pos="2955"/>
              </w:tabs>
              <w:spacing w:line="360" w:lineRule="auto"/>
              <w:rPr>
                <w:rFonts w:ascii="Arial" w:hAnsi="Arial" w:cs="Arial"/>
                <w:sz w:val="18"/>
                <w:szCs w:val="18"/>
                <w:lang w:val="en-US"/>
              </w:rPr>
            </w:pPr>
            <w:r w:rsidRPr="009D0414">
              <w:rPr>
                <w:rFonts w:ascii="Arial" w:hAnsi="Arial" w:cs="Arial"/>
                <w:sz w:val="18"/>
                <w:szCs w:val="18"/>
                <w:lang w:val="en-US"/>
              </w:rPr>
              <w:t xml:space="preserve">Component                     Value    </w:t>
            </w:r>
            <w:r w:rsidR="000B6452">
              <w:rPr>
                <w:rFonts w:ascii="Arial" w:hAnsi="Arial" w:cs="Arial"/>
                <w:sz w:val="18"/>
                <w:szCs w:val="18"/>
                <w:lang w:val="en-US"/>
              </w:rPr>
              <w:t xml:space="preserve">  </w:t>
            </w:r>
            <w:r w:rsidRPr="009D0414">
              <w:rPr>
                <w:rFonts w:ascii="Arial" w:hAnsi="Arial" w:cs="Arial"/>
                <w:sz w:val="18"/>
                <w:szCs w:val="18"/>
                <w:lang w:val="en-US"/>
              </w:rPr>
              <w:t>(q-ratio)</w:t>
            </w:r>
          </w:p>
          <w:p w:rsidR="00AD0E1E" w:rsidRPr="009D0414" w:rsidRDefault="00AD0E1E" w:rsidP="00932521">
            <w:pPr>
              <w:tabs>
                <w:tab w:val="left" w:pos="2955"/>
              </w:tabs>
              <w:spacing w:line="360" w:lineRule="auto"/>
              <w:rPr>
                <w:rFonts w:ascii="Arial" w:hAnsi="Arial" w:cs="Arial"/>
                <w:sz w:val="18"/>
                <w:szCs w:val="18"/>
                <w:lang w:val="en-US"/>
              </w:rPr>
            </w:pPr>
            <w:r w:rsidRPr="009D0414">
              <w:rPr>
                <w:rFonts w:ascii="Arial" w:hAnsi="Arial" w:cs="Arial"/>
                <w:sz w:val="18"/>
                <w:szCs w:val="18"/>
                <w:lang w:val="en-US"/>
              </w:rPr>
              <w:t xml:space="preserve">Level                         </w:t>
            </w:r>
            <w:r w:rsidR="006D2572" w:rsidRPr="009D0414">
              <w:rPr>
                <w:rFonts w:ascii="Arial" w:hAnsi="Arial" w:cs="Arial"/>
                <w:sz w:val="18"/>
                <w:szCs w:val="18"/>
                <w:lang w:val="en-US"/>
              </w:rPr>
              <w:t xml:space="preserve"> </w:t>
            </w:r>
            <w:r w:rsidRPr="009D0414">
              <w:rPr>
                <w:rFonts w:ascii="Arial" w:hAnsi="Arial" w:cs="Arial"/>
                <w:sz w:val="18"/>
                <w:szCs w:val="18"/>
                <w:lang w:val="en-US"/>
              </w:rPr>
              <w:t xml:space="preserve"> 0.00000</w:t>
            </w:r>
            <w:r w:rsidR="006D2572" w:rsidRPr="009D0414">
              <w:rPr>
                <w:rFonts w:ascii="Arial" w:hAnsi="Arial" w:cs="Arial"/>
                <w:sz w:val="18"/>
                <w:szCs w:val="18"/>
                <w:lang w:val="en-US"/>
              </w:rPr>
              <w:t xml:space="preserve">   </w:t>
            </w:r>
            <w:r w:rsidRPr="009D0414">
              <w:rPr>
                <w:rFonts w:ascii="Arial" w:hAnsi="Arial" w:cs="Arial"/>
                <w:sz w:val="18"/>
                <w:szCs w:val="18"/>
                <w:lang w:val="en-US"/>
              </w:rPr>
              <w:t xml:space="preserve"> </w:t>
            </w:r>
            <w:r w:rsidR="000B6452">
              <w:rPr>
                <w:rFonts w:ascii="Arial" w:hAnsi="Arial" w:cs="Arial"/>
                <w:sz w:val="18"/>
                <w:szCs w:val="18"/>
                <w:lang w:val="en-US"/>
              </w:rPr>
              <w:t xml:space="preserve"> </w:t>
            </w:r>
            <w:r w:rsidRPr="009D0414">
              <w:rPr>
                <w:rFonts w:ascii="Arial" w:hAnsi="Arial" w:cs="Arial"/>
                <w:sz w:val="18"/>
                <w:szCs w:val="18"/>
                <w:lang w:val="en-US"/>
              </w:rPr>
              <w:t>( 0.0000)</w:t>
            </w:r>
          </w:p>
          <w:p w:rsidR="00AD0E1E" w:rsidRPr="009D0414" w:rsidRDefault="00AD0E1E" w:rsidP="00932521">
            <w:pPr>
              <w:tabs>
                <w:tab w:val="left" w:pos="2955"/>
              </w:tabs>
              <w:spacing w:line="360" w:lineRule="auto"/>
              <w:rPr>
                <w:rFonts w:ascii="Arial" w:hAnsi="Arial" w:cs="Arial"/>
                <w:sz w:val="18"/>
                <w:szCs w:val="18"/>
                <w:lang w:val="en-US"/>
              </w:rPr>
            </w:pPr>
            <w:r w:rsidRPr="009D0414">
              <w:rPr>
                <w:rFonts w:ascii="Arial" w:hAnsi="Arial" w:cs="Arial"/>
                <w:sz w:val="18"/>
                <w:szCs w:val="18"/>
                <w:lang w:val="en-US"/>
              </w:rPr>
              <w:t xml:space="preserve">Slope                        </w:t>
            </w:r>
            <w:r w:rsidR="006D2572" w:rsidRPr="009D0414">
              <w:rPr>
                <w:rFonts w:ascii="Arial" w:hAnsi="Arial" w:cs="Arial"/>
                <w:sz w:val="18"/>
                <w:szCs w:val="18"/>
                <w:lang w:val="en-US"/>
              </w:rPr>
              <w:t xml:space="preserve"> </w:t>
            </w:r>
            <w:r w:rsidRPr="009D0414">
              <w:rPr>
                <w:rFonts w:ascii="Arial" w:hAnsi="Arial" w:cs="Arial"/>
                <w:sz w:val="18"/>
                <w:szCs w:val="18"/>
                <w:lang w:val="en-US"/>
              </w:rPr>
              <w:t xml:space="preserve">  0.00000</w:t>
            </w:r>
            <w:r w:rsidR="006D2572" w:rsidRPr="009D0414">
              <w:rPr>
                <w:rFonts w:ascii="Arial" w:hAnsi="Arial" w:cs="Arial"/>
                <w:sz w:val="18"/>
                <w:szCs w:val="18"/>
                <w:lang w:val="en-US"/>
              </w:rPr>
              <w:t xml:space="preserve">   </w:t>
            </w:r>
            <w:r w:rsidR="000B6452">
              <w:rPr>
                <w:rFonts w:ascii="Arial" w:hAnsi="Arial" w:cs="Arial"/>
                <w:sz w:val="18"/>
                <w:szCs w:val="18"/>
                <w:lang w:val="en-US"/>
              </w:rPr>
              <w:t xml:space="preserve"> </w:t>
            </w:r>
            <w:r w:rsidRPr="009D0414">
              <w:rPr>
                <w:rFonts w:ascii="Arial" w:hAnsi="Arial" w:cs="Arial"/>
                <w:sz w:val="18"/>
                <w:szCs w:val="18"/>
                <w:lang w:val="en-US"/>
              </w:rPr>
              <w:t xml:space="preserve"> ( 0.0000)</w:t>
            </w:r>
          </w:p>
          <w:p w:rsidR="00AD0E1E" w:rsidRPr="009D0414" w:rsidRDefault="006D2572" w:rsidP="00932521">
            <w:pPr>
              <w:tabs>
                <w:tab w:val="left" w:pos="2955"/>
              </w:tabs>
              <w:spacing w:line="360" w:lineRule="auto"/>
              <w:rPr>
                <w:rFonts w:ascii="Arial" w:hAnsi="Arial" w:cs="Arial"/>
                <w:sz w:val="18"/>
                <w:szCs w:val="18"/>
                <w:lang w:val="en-US"/>
              </w:rPr>
            </w:pPr>
            <w:r w:rsidRPr="009D0414">
              <w:rPr>
                <w:rFonts w:ascii="Arial" w:hAnsi="Arial" w:cs="Arial"/>
                <w:sz w:val="18"/>
                <w:szCs w:val="18"/>
                <w:lang w:val="en-US"/>
              </w:rPr>
              <w:t xml:space="preserve">Seasonal                     </w:t>
            </w:r>
            <w:r w:rsidR="00AD0E1E" w:rsidRPr="009D0414">
              <w:rPr>
                <w:rFonts w:ascii="Arial" w:hAnsi="Arial" w:cs="Arial"/>
                <w:sz w:val="18"/>
                <w:szCs w:val="18"/>
                <w:lang w:val="en-US"/>
              </w:rPr>
              <w:t xml:space="preserve"> 0.00000</w:t>
            </w:r>
            <w:r w:rsidRPr="009D0414">
              <w:rPr>
                <w:rFonts w:ascii="Arial" w:hAnsi="Arial" w:cs="Arial"/>
                <w:sz w:val="18"/>
                <w:szCs w:val="18"/>
                <w:lang w:val="en-US"/>
              </w:rPr>
              <w:t xml:space="preserve">   </w:t>
            </w:r>
            <w:r w:rsidR="00AD0E1E" w:rsidRPr="009D0414">
              <w:rPr>
                <w:rFonts w:ascii="Arial" w:hAnsi="Arial" w:cs="Arial"/>
                <w:sz w:val="18"/>
                <w:szCs w:val="18"/>
                <w:lang w:val="en-US"/>
              </w:rPr>
              <w:t xml:space="preserve"> ( 0.0000)</w:t>
            </w:r>
          </w:p>
          <w:p w:rsidR="00AD0E1E" w:rsidRPr="009D0414" w:rsidRDefault="00AD0E1E" w:rsidP="00932521">
            <w:pPr>
              <w:tabs>
                <w:tab w:val="left" w:pos="2955"/>
              </w:tabs>
              <w:spacing w:line="360" w:lineRule="auto"/>
              <w:rPr>
                <w:rFonts w:ascii="Arial" w:hAnsi="Arial" w:cs="Arial"/>
                <w:sz w:val="18"/>
                <w:szCs w:val="18"/>
                <w:lang w:val="en-US"/>
              </w:rPr>
            </w:pPr>
            <w:r w:rsidRPr="009D0414">
              <w:rPr>
                <w:rFonts w:ascii="Arial" w:hAnsi="Arial" w:cs="Arial"/>
                <w:sz w:val="18"/>
                <w:szCs w:val="18"/>
                <w:lang w:val="en-US"/>
              </w:rPr>
              <w:t xml:space="preserve">Cycle                       </w:t>
            </w:r>
            <w:r w:rsidR="006D2572" w:rsidRPr="009D0414">
              <w:rPr>
                <w:rFonts w:ascii="Arial" w:hAnsi="Arial" w:cs="Arial"/>
                <w:sz w:val="18"/>
                <w:szCs w:val="18"/>
                <w:lang w:val="en-US"/>
              </w:rPr>
              <w:t xml:space="preserve">  </w:t>
            </w:r>
            <w:r w:rsidRPr="009D0414">
              <w:rPr>
                <w:rFonts w:ascii="Arial" w:hAnsi="Arial" w:cs="Arial"/>
                <w:sz w:val="18"/>
                <w:szCs w:val="18"/>
                <w:lang w:val="en-US"/>
              </w:rPr>
              <w:t xml:space="preserve">  0.061282 </w:t>
            </w:r>
            <w:r w:rsidR="006D2572" w:rsidRPr="009D0414">
              <w:rPr>
                <w:rFonts w:ascii="Arial" w:hAnsi="Arial" w:cs="Arial"/>
                <w:sz w:val="18"/>
                <w:szCs w:val="18"/>
                <w:lang w:val="en-US"/>
              </w:rPr>
              <w:t xml:space="preserve"> </w:t>
            </w:r>
            <w:r w:rsidR="000B6452">
              <w:rPr>
                <w:rFonts w:ascii="Arial" w:hAnsi="Arial" w:cs="Arial"/>
                <w:sz w:val="18"/>
                <w:szCs w:val="18"/>
                <w:lang w:val="en-US"/>
              </w:rPr>
              <w:t xml:space="preserve"> </w:t>
            </w:r>
            <w:r w:rsidRPr="009D0414">
              <w:rPr>
                <w:rFonts w:ascii="Arial" w:hAnsi="Arial" w:cs="Arial"/>
                <w:sz w:val="18"/>
                <w:szCs w:val="18"/>
                <w:lang w:val="en-US"/>
              </w:rPr>
              <w:t>( 0.0000)</w:t>
            </w:r>
          </w:p>
          <w:p w:rsidR="00AD0E1E" w:rsidRPr="009D0414" w:rsidRDefault="006D2572" w:rsidP="00932521">
            <w:pPr>
              <w:tabs>
                <w:tab w:val="left" w:pos="2955"/>
              </w:tabs>
              <w:spacing w:line="360" w:lineRule="auto"/>
              <w:rPr>
                <w:rFonts w:ascii="Arial" w:hAnsi="Arial" w:cs="Arial"/>
                <w:sz w:val="18"/>
                <w:szCs w:val="18"/>
                <w:lang w:val="en-US"/>
              </w:rPr>
            </w:pPr>
            <w:r w:rsidRPr="009D0414">
              <w:rPr>
                <w:rFonts w:ascii="Arial" w:hAnsi="Arial" w:cs="Arial"/>
                <w:sz w:val="18"/>
                <w:szCs w:val="18"/>
                <w:lang w:val="en-US"/>
              </w:rPr>
              <w:t xml:space="preserve">Irregular                   </w:t>
            </w:r>
            <w:r w:rsidR="00AD0E1E" w:rsidRPr="009D0414">
              <w:rPr>
                <w:rFonts w:ascii="Arial" w:hAnsi="Arial" w:cs="Arial"/>
                <w:sz w:val="18"/>
                <w:szCs w:val="18"/>
                <w:lang w:val="en-US"/>
              </w:rPr>
              <w:t xml:space="preserve">   39655 </w:t>
            </w:r>
            <w:r w:rsidRPr="009D0414">
              <w:rPr>
                <w:rFonts w:ascii="Arial" w:hAnsi="Arial" w:cs="Arial"/>
                <w:sz w:val="18"/>
                <w:szCs w:val="18"/>
                <w:lang w:val="en-US"/>
              </w:rPr>
              <w:t xml:space="preserve">      </w:t>
            </w:r>
            <w:r w:rsidR="000B6452">
              <w:rPr>
                <w:rFonts w:ascii="Arial" w:hAnsi="Arial" w:cs="Arial"/>
                <w:sz w:val="18"/>
                <w:szCs w:val="18"/>
                <w:lang w:val="en-US"/>
              </w:rPr>
              <w:t xml:space="preserve"> </w:t>
            </w:r>
            <w:r w:rsidRPr="009D0414">
              <w:rPr>
                <w:rFonts w:ascii="Arial" w:hAnsi="Arial" w:cs="Arial"/>
                <w:sz w:val="18"/>
                <w:szCs w:val="18"/>
                <w:lang w:val="en-US"/>
              </w:rPr>
              <w:t xml:space="preserve"> </w:t>
            </w:r>
            <w:r w:rsidR="000B6452">
              <w:rPr>
                <w:rFonts w:ascii="Arial" w:hAnsi="Arial" w:cs="Arial"/>
                <w:sz w:val="18"/>
                <w:szCs w:val="18"/>
                <w:lang w:val="en-US"/>
              </w:rPr>
              <w:t xml:space="preserve"> </w:t>
            </w:r>
            <w:r w:rsidR="00AD0E1E" w:rsidRPr="009D0414">
              <w:rPr>
                <w:rFonts w:ascii="Arial" w:hAnsi="Arial" w:cs="Arial"/>
                <w:sz w:val="18"/>
                <w:szCs w:val="18"/>
                <w:lang w:val="en-US"/>
              </w:rPr>
              <w:t>( 1.0000)</w:t>
            </w:r>
          </w:p>
        </w:tc>
      </w:tr>
      <w:tr w:rsidR="00AD0E1E" w:rsidRPr="00BA0C22" w:rsidTr="009D0414">
        <w:trPr>
          <w:trHeight w:val="2919"/>
          <w:jc w:val="center"/>
        </w:trPr>
        <w:tc>
          <w:tcPr>
            <w:tcW w:w="6629" w:type="dxa"/>
            <w:tcBorders>
              <w:top w:val="single" w:sz="4" w:space="0" w:color="auto"/>
            </w:tcBorders>
          </w:tcPr>
          <w:p w:rsidR="00AD0E1E" w:rsidRPr="009D0414" w:rsidRDefault="00AD0E1E" w:rsidP="00932521">
            <w:pPr>
              <w:tabs>
                <w:tab w:val="left" w:pos="2955"/>
              </w:tabs>
              <w:spacing w:line="360" w:lineRule="auto"/>
              <w:rPr>
                <w:rFonts w:ascii="Arial" w:hAnsi="Arial" w:cs="Arial"/>
                <w:b/>
                <w:sz w:val="18"/>
                <w:szCs w:val="18"/>
                <w:lang w:val="en-US"/>
              </w:rPr>
            </w:pPr>
            <w:r w:rsidRPr="009D0414">
              <w:rPr>
                <w:rFonts w:ascii="Arial" w:hAnsi="Arial" w:cs="Arial"/>
                <w:sz w:val="18"/>
                <w:szCs w:val="18"/>
                <w:lang w:val="en-US"/>
              </w:rPr>
              <w:t xml:space="preserve"> </w:t>
            </w:r>
            <w:r w:rsidRPr="009D0414">
              <w:rPr>
                <w:rFonts w:ascii="Arial" w:hAnsi="Arial" w:cs="Arial"/>
                <w:b/>
                <w:sz w:val="18"/>
                <w:szCs w:val="18"/>
                <w:lang w:val="en-US"/>
              </w:rPr>
              <w:t>Parameters in Cycle</w:t>
            </w:r>
          </w:p>
          <w:p w:rsidR="00AD0E1E" w:rsidRPr="009D0414" w:rsidRDefault="00AD0E1E" w:rsidP="00932521">
            <w:pPr>
              <w:tabs>
                <w:tab w:val="left" w:pos="2955"/>
              </w:tabs>
              <w:spacing w:line="360" w:lineRule="auto"/>
              <w:rPr>
                <w:rFonts w:ascii="Arial" w:hAnsi="Arial" w:cs="Arial"/>
                <w:sz w:val="18"/>
                <w:szCs w:val="18"/>
                <w:lang w:val="en-US"/>
              </w:rPr>
            </w:pPr>
            <w:r w:rsidRPr="009D0414">
              <w:rPr>
                <w:rFonts w:ascii="Arial" w:hAnsi="Arial" w:cs="Arial"/>
                <w:sz w:val="18"/>
                <w:szCs w:val="18"/>
                <w:lang w:val="en-US"/>
              </w:rPr>
              <w:t xml:space="preserve">Variance                      </w:t>
            </w:r>
            <w:r w:rsidR="006D2572" w:rsidRPr="009D0414">
              <w:rPr>
                <w:rFonts w:ascii="Arial" w:hAnsi="Arial" w:cs="Arial"/>
                <w:sz w:val="18"/>
                <w:szCs w:val="18"/>
                <w:lang w:val="en-US"/>
              </w:rPr>
              <w:t xml:space="preserve">   </w:t>
            </w:r>
            <w:r w:rsidRPr="009D0414">
              <w:rPr>
                <w:rFonts w:ascii="Arial" w:hAnsi="Arial" w:cs="Arial"/>
                <w:sz w:val="18"/>
                <w:szCs w:val="18"/>
                <w:lang w:val="en-US"/>
              </w:rPr>
              <w:t xml:space="preserve">  30641.</w:t>
            </w:r>
          </w:p>
          <w:p w:rsidR="00AD0E1E" w:rsidRPr="009D0414" w:rsidRDefault="00AD0E1E" w:rsidP="00932521">
            <w:pPr>
              <w:tabs>
                <w:tab w:val="left" w:pos="2955"/>
              </w:tabs>
              <w:spacing w:line="360" w:lineRule="auto"/>
              <w:rPr>
                <w:rFonts w:ascii="Arial" w:hAnsi="Arial" w:cs="Arial"/>
                <w:sz w:val="18"/>
                <w:szCs w:val="18"/>
                <w:lang w:val="en-US"/>
              </w:rPr>
            </w:pPr>
            <w:r w:rsidRPr="009D0414">
              <w:rPr>
                <w:rFonts w:ascii="Arial" w:hAnsi="Arial" w:cs="Arial"/>
                <w:sz w:val="18"/>
                <w:szCs w:val="18"/>
                <w:lang w:val="en-US"/>
              </w:rPr>
              <w:t xml:space="preserve">Period                         </w:t>
            </w:r>
            <w:r w:rsidR="006D2572" w:rsidRPr="009D0414">
              <w:rPr>
                <w:rFonts w:ascii="Arial" w:hAnsi="Arial" w:cs="Arial"/>
                <w:sz w:val="18"/>
                <w:szCs w:val="18"/>
                <w:lang w:val="en-US"/>
              </w:rPr>
              <w:t xml:space="preserve">     </w:t>
            </w:r>
            <w:r w:rsidRPr="009D0414">
              <w:rPr>
                <w:rFonts w:ascii="Arial" w:hAnsi="Arial" w:cs="Arial"/>
                <w:sz w:val="18"/>
                <w:szCs w:val="18"/>
                <w:lang w:val="en-US"/>
              </w:rPr>
              <w:t xml:space="preserve"> 19.398</w:t>
            </w:r>
          </w:p>
          <w:p w:rsidR="00AD0E1E" w:rsidRPr="009D0414" w:rsidRDefault="00AD0E1E" w:rsidP="00932521">
            <w:pPr>
              <w:tabs>
                <w:tab w:val="left" w:pos="2955"/>
              </w:tabs>
              <w:spacing w:line="360" w:lineRule="auto"/>
              <w:rPr>
                <w:rFonts w:ascii="Arial" w:hAnsi="Arial" w:cs="Arial"/>
                <w:sz w:val="18"/>
                <w:szCs w:val="18"/>
                <w:lang w:val="en-US"/>
              </w:rPr>
            </w:pPr>
            <w:r w:rsidRPr="009D0414">
              <w:rPr>
                <w:rFonts w:ascii="Arial" w:hAnsi="Arial" w:cs="Arial"/>
                <w:sz w:val="18"/>
                <w:szCs w:val="18"/>
                <w:lang w:val="en-US"/>
              </w:rPr>
              <w:t>Period in years                 1.6165</w:t>
            </w:r>
          </w:p>
          <w:p w:rsidR="00AD0E1E" w:rsidRPr="009D0414" w:rsidRDefault="00AD0E1E" w:rsidP="00932521">
            <w:pPr>
              <w:tabs>
                <w:tab w:val="left" w:pos="2955"/>
              </w:tabs>
              <w:spacing w:line="360" w:lineRule="auto"/>
              <w:rPr>
                <w:rFonts w:ascii="Arial" w:hAnsi="Arial" w:cs="Arial"/>
                <w:sz w:val="18"/>
                <w:szCs w:val="18"/>
                <w:lang w:val="en-US"/>
              </w:rPr>
            </w:pPr>
            <w:r w:rsidRPr="009D0414">
              <w:rPr>
                <w:rFonts w:ascii="Arial" w:hAnsi="Arial" w:cs="Arial"/>
                <w:sz w:val="18"/>
                <w:szCs w:val="18"/>
                <w:lang w:val="en-US"/>
              </w:rPr>
              <w:t xml:space="preserve">Frequency                     </w:t>
            </w:r>
            <w:r w:rsidR="006D2572" w:rsidRPr="009D0414">
              <w:rPr>
                <w:rFonts w:ascii="Arial" w:hAnsi="Arial" w:cs="Arial"/>
                <w:sz w:val="18"/>
                <w:szCs w:val="18"/>
                <w:lang w:val="en-US"/>
              </w:rPr>
              <w:t xml:space="preserve">   </w:t>
            </w:r>
            <w:r w:rsidRPr="009D0414">
              <w:rPr>
                <w:rFonts w:ascii="Arial" w:hAnsi="Arial" w:cs="Arial"/>
                <w:sz w:val="18"/>
                <w:szCs w:val="18"/>
                <w:lang w:val="en-US"/>
              </w:rPr>
              <w:t xml:space="preserve"> 0.32392</w:t>
            </w:r>
          </w:p>
          <w:p w:rsidR="00AD0E1E" w:rsidRPr="009D0414" w:rsidRDefault="006D2572" w:rsidP="00932521">
            <w:pPr>
              <w:tabs>
                <w:tab w:val="left" w:pos="2955"/>
              </w:tabs>
              <w:spacing w:line="360" w:lineRule="auto"/>
              <w:rPr>
                <w:rFonts w:ascii="Arial" w:hAnsi="Arial" w:cs="Arial"/>
                <w:sz w:val="18"/>
                <w:szCs w:val="18"/>
                <w:lang w:val="en-US"/>
              </w:rPr>
            </w:pPr>
            <w:r w:rsidRPr="009D0414">
              <w:rPr>
                <w:rFonts w:ascii="Arial" w:hAnsi="Arial" w:cs="Arial"/>
                <w:sz w:val="18"/>
                <w:szCs w:val="18"/>
                <w:lang w:val="en-US"/>
              </w:rPr>
              <w:t xml:space="preserve">Damping factor          </w:t>
            </w:r>
            <w:r w:rsidR="00AD0E1E" w:rsidRPr="009D0414">
              <w:rPr>
                <w:rFonts w:ascii="Arial" w:hAnsi="Arial" w:cs="Arial"/>
                <w:sz w:val="18"/>
                <w:szCs w:val="18"/>
                <w:lang w:val="en-US"/>
              </w:rPr>
              <w:t xml:space="preserve">      1.0000</w:t>
            </w:r>
          </w:p>
          <w:p w:rsidR="00AD0E1E" w:rsidRPr="009D0414" w:rsidRDefault="00AD0E1E" w:rsidP="00932521">
            <w:pPr>
              <w:tabs>
                <w:tab w:val="left" w:pos="2955"/>
              </w:tabs>
              <w:spacing w:line="360" w:lineRule="auto"/>
              <w:rPr>
                <w:rFonts w:ascii="Arial" w:hAnsi="Arial" w:cs="Arial"/>
                <w:sz w:val="18"/>
                <w:szCs w:val="18"/>
                <w:lang w:val="en-US"/>
              </w:rPr>
            </w:pPr>
            <w:r w:rsidRPr="009D0414">
              <w:rPr>
                <w:rFonts w:ascii="Arial" w:hAnsi="Arial" w:cs="Arial"/>
                <w:sz w:val="18"/>
                <w:szCs w:val="18"/>
                <w:lang w:val="en-US"/>
              </w:rPr>
              <w:t xml:space="preserve">State vector analysis at period </w:t>
            </w:r>
            <w:r w:rsidR="006D2572" w:rsidRPr="009D0414">
              <w:rPr>
                <w:rFonts w:ascii="Arial" w:hAnsi="Arial" w:cs="Arial"/>
                <w:sz w:val="18"/>
                <w:szCs w:val="18"/>
                <w:lang w:val="en-US"/>
              </w:rPr>
              <w:t xml:space="preserve"> </w:t>
            </w:r>
            <w:r w:rsidRPr="009D0414">
              <w:rPr>
                <w:rFonts w:ascii="Arial" w:hAnsi="Arial" w:cs="Arial"/>
                <w:sz w:val="18"/>
                <w:szCs w:val="18"/>
                <w:lang w:val="en-US"/>
              </w:rPr>
              <w:t>2009(12)</w:t>
            </w:r>
          </w:p>
          <w:p w:rsidR="00AD0E1E" w:rsidRPr="009D0414" w:rsidRDefault="000C56BF" w:rsidP="00932521">
            <w:pPr>
              <w:tabs>
                <w:tab w:val="left" w:pos="2955"/>
              </w:tabs>
              <w:spacing w:line="360" w:lineRule="auto"/>
              <w:rPr>
                <w:rFonts w:ascii="Arial" w:hAnsi="Arial" w:cs="Arial"/>
                <w:sz w:val="18"/>
                <w:szCs w:val="18"/>
                <w:lang w:val="en-US"/>
              </w:rPr>
            </w:pPr>
            <w:r w:rsidRPr="009D0414">
              <w:rPr>
                <w:rFonts w:ascii="Arial" w:hAnsi="Arial" w:cs="Arial"/>
                <w:sz w:val="18"/>
                <w:szCs w:val="18"/>
                <w:lang w:val="en-US"/>
              </w:rPr>
              <w:t xml:space="preserve"> </w:t>
            </w:r>
            <w:r w:rsidR="00AD0E1E" w:rsidRPr="009D0414">
              <w:rPr>
                <w:rFonts w:ascii="Arial" w:hAnsi="Arial" w:cs="Arial"/>
                <w:sz w:val="18"/>
                <w:szCs w:val="18"/>
                <w:lang w:val="en-US"/>
              </w:rPr>
              <w:t xml:space="preserve"> </w:t>
            </w:r>
            <w:proofErr w:type="gramStart"/>
            <w:r w:rsidR="00AD0E1E" w:rsidRPr="009D0414">
              <w:rPr>
                <w:rFonts w:ascii="Arial" w:hAnsi="Arial" w:cs="Arial"/>
                <w:sz w:val="18"/>
                <w:szCs w:val="18"/>
                <w:lang w:val="en-US"/>
              </w:rPr>
              <w:t>level</w:t>
            </w:r>
            <w:proofErr w:type="gramEnd"/>
            <w:r w:rsidR="00AD0E1E" w:rsidRPr="009D0414">
              <w:rPr>
                <w:rFonts w:ascii="Arial" w:hAnsi="Arial" w:cs="Arial"/>
                <w:sz w:val="18"/>
                <w:szCs w:val="18"/>
                <w:lang w:val="en-US"/>
              </w:rPr>
              <w:t xml:space="preserve"> is 1939.48 with stand.err 71.7177.</w:t>
            </w:r>
          </w:p>
          <w:p w:rsidR="00AD0E1E" w:rsidRPr="009D0414" w:rsidRDefault="000C56BF" w:rsidP="00932521">
            <w:pPr>
              <w:tabs>
                <w:tab w:val="left" w:pos="2955"/>
              </w:tabs>
              <w:spacing w:line="360" w:lineRule="auto"/>
              <w:rPr>
                <w:rFonts w:ascii="Arial" w:hAnsi="Arial" w:cs="Arial"/>
                <w:sz w:val="18"/>
                <w:szCs w:val="18"/>
                <w:lang w:val="en-US"/>
              </w:rPr>
            </w:pPr>
            <w:r w:rsidRPr="009D0414">
              <w:rPr>
                <w:rFonts w:ascii="Arial" w:hAnsi="Arial" w:cs="Arial"/>
                <w:sz w:val="18"/>
                <w:szCs w:val="18"/>
                <w:lang w:val="en-US"/>
              </w:rPr>
              <w:t xml:space="preserve"> </w:t>
            </w:r>
            <w:r w:rsidR="00AD0E1E" w:rsidRPr="009D0414">
              <w:rPr>
                <w:rFonts w:ascii="Arial" w:hAnsi="Arial" w:cs="Arial"/>
                <w:sz w:val="18"/>
                <w:szCs w:val="18"/>
                <w:lang w:val="en-US"/>
              </w:rPr>
              <w:t xml:space="preserve"> </w:t>
            </w:r>
            <w:proofErr w:type="gramStart"/>
            <w:r w:rsidR="00AD0E1E" w:rsidRPr="009D0414">
              <w:rPr>
                <w:rFonts w:ascii="Arial" w:hAnsi="Arial" w:cs="Arial"/>
                <w:sz w:val="18"/>
                <w:szCs w:val="18"/>
                <w:lang w:val="en-US"/>
              </w:rPr>
              <w:t>slope</w:t>
            </w:r>
            <w:proofErr w:type="gramEnd"/>
            <w:r w:rsidR="00AD0E1E" w:rsidRPr="009D0414">
              <w:rPr>
                <w:rFonts w:ascii="Arial" w:hAnsi="Arial" w:cs="Arial"/>
                <w:sz w:val="18"/>
                <w:szCs w:val="18"/>
                <w:lang w:val="en-US"/>
              </w:rPr>
              <w:t xml:space="preserve"> is 0.243858 with stand.err 3.62717.</w:t>
            </w:r>
          </w:p>
        </w:tc>
      </w:tr>
    </w:tbl>
    <w:p w:rsidR="00932521" w:rsidRPr="00C8563E" w:rsidRDefault="00E16F71" w:rsidP="001565B3">
      <w:pPr>
        <w:spacing w:after="0" w:line="480" w:lineRule="auto"/>
        <w:jc w:val="center"/>
        <w:rPr>
          <w:rFonts w:ascii="Arial" w:hAnsi="Arial" w:cs="Arial"/>
          <w:sz w:val="16"/>
          <w:szCs w:val="24"/>
          <w:lang w:val="en-US"/>
        </w:rPr>
      </w:pPr>
      <w:r w:rsidRPr="00E16F71">
        <w:rPr>
          <w:rFonts w:ascii="Arial" w:hAnsi="Arial" w:cs="Arial"/>
          <w:noProof/>
          <w:sz w:val="16"/>
          <w:szCs w:val="24"/>
          <w:lang w:val="es-ES" w:eastAsia="es-ES"/>
        </w:rPr>
        <w:pict>
          <v:shape id="_x0000_s1107" type="#_x0000_t202" style="position:absolute;left:0;text-align:left;margin-left:41.15pt;margin-top:.05pt;width:340.5pt;height:26.1pt;z-index:251695104;mso-position-horizontal-relative:text;mso-position-vertical-relative:text;mso-width-relative:margin;mso-height-relative:margin" filled="f" stroked="f">
            <v:textbox style="mso-next-textbox:#_x0000_s1107">
              <w:txbxContent>
                <w:p w:rsidR="00D908AB" w:rsidRPr="00D40B5C" w:rsidRDefault="00D908AB" w:rsidP="009D0414">
                  <w:pPr>
                    <w:spacing w:after="0" w:line="240" w:lineRule="auto"/>
                    <w:jc w:val="center"/>
                    <w:rPr>
                      <w:rFonts w:ascii="Arial" w:hAnsi="Arial" w:cs="Arial"/>
                      <w:i/>
                      <w:shadow/>
                      <w:sz w:val="16"/>
                      <w:szCs w:val="24"/>
                    </w:rPr>
                  </w:pPr>
                  <w:r w:rsidRPr="00D40B5C">
                    <w:rPr>
                      <w:rFonts w:ascii="Arial" w:hAnsi="Arial" w:cs="Arial"/>
                      <w:b/>
                      <w:i/>
                      <w:shadow/>
                      <w:sz w:val="16"/>
                      <w:szCs w:val="24"/>
                    </w:rPr>
                    <w:t>Fuente:</w:t>
                  </w:r>
                  <w:r w:rsidRPr="00D40B5C">
                    <w:rPr>
                      <w:rFonts w:ascii="Arial" w:hAnsi="Arial" w:cs="Arial"/>
                      <w:i/>
                      <w:shadow/>
                      <w:sz w:val="16"/>
                      <w:szCs w:val="24"/>
                    </w:rPr>
                    <w:t xml:space="preserve"> Muy Ilustre Municipalidad de Guayaquil Dirección de Salud e Higiene</w:t>
                  </w:r>
                </w:p>
                <w:p w:rsidR="00D908AB" w:rsidRPr="00D40B5C" w:rsidRDefault="00D908AB" w:rsidP="009D0414">
                  <w:pPr>
                    <w:spacing w:after="0" w:line="240" w:lineRule="auto"/>
                    <w:jc w:val="center"/>
                    <w:rPr>
                      <w:rFonts w:ascii="Arial" w:hAnsi="Arial" w:cs="Arial"/>
                      <w:i/>
                      <w:shadow/>
                      <w:sz w:val="16"/>
                      <w:szCs w:val="24"/>
                    </w:rPr>
                  </w:pPr>
                  <w:r w:rsidRPr="00D40B5C">
                    <w:rPr>
                      <w:rFonts w:ascii="Arial" w:hAnsi="Arial" w:cs="Arial"/>
                      <w:i/>
                      <w:shadow/>
                      <w:sz w:val="16"/>
                      <w:szCs w:val="24"/>
                    </w:rPr>
                    <w:t>Elaborado por: Richard Parra S.</w:t>
                  </w:r>
                </w:p>
                <w:p w:rsidR="00D908AB" w:rsidRDefault="00D908AB" w:rsidP="009D0414">
                  <w:pPr>
                    <w:rPr>
                      <w:lang w:val="es-ES"/>
                    </w:rPr>
                  </w:pPr>
                </w:p>
              </w:txbxContent>
            </v:textbox>
          </v:shape>
        </w:pict>
      </w:r>
    </w:p>
    <w:p w:rsidR="001B2E09" w:rsidRPr="00C8563E" w:rsidRDefault="001B2E09" w:rsidP="009D0414">
      <w:pPr>
        <w:tabs>
          <w:tab w:val="left" w:pos="2955"/>
        </w:tabs>
        <w:spacing w:after="0" w:line="480" w:lineRule="auto"/>
        <w:ind w:left="1418"/>
        <w:jc w:val="both"/>
        <w:rPr>
          <w:rFonts w:ascii="Arial" w:hAnsi="Arial" w:cs="Arial"/>
          <w:sz w:val="24"/>
          <w:szCs w:val="24"/>
          <w:lang w:val="en-US"/>
        </w:rPr>
      </w:pPr>
    </w:p>
    <w:p w:rsidR="009D0414" w:rsidRDefault="000C56BF" w:rsidP="009D0414">
      <w:pPr>
        <w:tabs>
          <w:tab w:val="left" w:pos="2955"/>
        </w:tabs>
        <w:spacing w:after="0" w:line="480" w:lineRule="auto"/>
        <w:ind w:left="1418"/>
        <w:jc w:val="both"/>
        <w:rPr>
          <w:rFonts w:ascii="Arial" w:hAnsi="Arial" w:cs="Arial"/>
          <w:sz w:val="24"/>
          <w:szCs w:val="24"/>
          <w:lang w:val="es-EC"/>
        </w:rPr>
      </w:pPr>
      <w:r w:rsidRPr="00790F85">
        <w:rPr>
          <w:rFonts w:ascii="Arial" w:hAnsi="Arial" w:cs="Arial"/>
          <w:sz w:val="24"/>
          <w:szCs w:val="24"/>
          <w:lang w:val="es-EC"/>
        </w:rPr>
        <w:lastRenderedPageBreak/>
        <w:t>Tal como se observa en</w:t>
      </w:r>
      <w:r w:rsidR="00FF025B">
        <w:rPr>
          <w:rFonts w:ascii="Arial" w:hAnsi="Arial" w:cs="Arial"/>
          <w:sz w:val="24"/>
          <w:szCs w:val="24"/>
          <w:lang w:val="es-EC"/>
        </w:rPr>
        <w:t xml:space="preserve"> la tabla 3</w:t>
      </w:r>
      <w:r w:rsidRPr="00790F85">
        <w:rPr>
          <w:rFonts w:ascii="Arial" w:hAnsi="Arial" w:cs="Arial"/>
          <w:sz w:val="24"/>
          <w:szCs w:val="24"/>
          <w:lang w:val="es-EC"/>
        </w:rPr>
        <w:t xml:space="preserve">.6, </w:t>
      </w:r>
      <w:r w:rsidR="009A53BB" w:rsidRPr="00790F85">
        <w:rPr>
          <w:rFonts w:ascii="Arial" w:hAnsi="Arial" w:cs="Arial"/>
          <w:sz w:val="24"/>
          <w:szCs w:val="24"/>
          <w:lang w:val="es-EC"/>
        </w:rPr>
        <w:t>el valor del</w:t>
      </w:r>
      <w:r w:rsidRPr="00790F85">
        <w:rPr>
          <w:rFonts w:ascii="Arial" w:hAnsi="Arial" w:cs="Arial"/>
          <w:sz w:val="24"/>
          <w:szCs w:val="24"/>
          <w:lang w:val="es-EC"/>
        </w:rPr>
        <w:t xml:space="preserve"> estadí</w:t>
      </w:r>
      <w:r w:rsidR="00932521">
        <w:rPr>
          <w:rFonts w:ascii="Arial" w:hAnsi="Arial" w:cs="Arial"/>
          <w:sz w:val="24"/>
          <w:szCs w:val="24"/>
          <w:lang w:val="es-EC"/>
        </w:rPr>
        <w:t>sticos de Bowman-Shenton</w:t>
      </w:r>
      <w:r w:rsidR="00BA0C22">
        <w:rPr>
          <w:rFonts w:ascii="Arial" w:hAnsi="Arial" w:cs="Arial"/>
          <w:sz w:val="24"/>
          <w:szCs w:val="24"/>
          <w:lang w:val="es-EC"/>
        </w:rPr>
        <w:t xml:space="preserve"> con un valor de (1.4895</w:t>
      </w:r>
      <w:r w:rsidRPr="00790F85">
        <w:rPr>
          <w:rFonts w:ascii="Arial" w:hAnsi="Arial" w:cs="Arial"/>
          <w:sz w:val="24"/>
          <w:szCs w:val="24"/>
          <w:lang w:val="es-EC"/>
        </w:rPr>
        <w:t>)</w:t>
      </w:r>
      <w:r w:rsidR="006D595B" w:rsidRPr="00790F85">
        <w:rPr>
          <w:rFonts w:ascii="Arial" w:hAnsi="Arial" w:cs="Arial"/>
          <w:sz w:val="24"/>
          <w:szCs w:val="24"/>
          <w:lang w:val="es-EC"/>
        </w:rPr>
        <w:t xml:space="preserve"> </w:t>
      </w:r>
      <w:r w:rsidR="00932521">
        <w:rPr>
          <w:rFonts w:ascii="Arial" w:hAnsi="Arial" w:cs="Arial"/>
          <w:sz w:val="24"/>
          <w:szCs w:val="24"/>
          <w:lang w:val="es-EC"/>
        </w:rPr>
        <w:t xml:space="preserve">y </w:t>
      </w:r>
      <w:r w:rsidR="006D595B" w:rsidRPr="00790F85">
        <w:rPr>
          <w:rFonts w:ascii="Arial" w:hAnsi="Arial" w:cs="Arial"/>
          <w:sz w:val="24"/>
          <w:szCs w:val="24"/>
          <w:lang w:val="es-EC"/>
        </w:rPr>
        <w:t xml:space="preserve">con </w:t>
      </w:r>
      <w:r w:rsidR="00014E66">
        <w:rPr>
          <w:rFonts w:ascii="Arial" w:hAnsi="Arial" w:cs="Arial"/>
          <w:sz w:val="24"/>
          <w:szCs w:val="24"/>
          <w:lang w:val="es-EC"/>
        </w:rPr>
        <w:t>95 % de confianza</w:t>
      </w:r>
      <w:r w:rsidR="00932521">
        <w:rPr>
          <w:rFonts w:ascii="Arial" w:hAnsi="Arial" w:cs="Arial"/>
          <w:sz w:val="24"/>
          <w:szCs w:val="24"/>
          <w:lang w:val="es-EC"/>
        </w:rPr>
        <w:t>, indica que los datos</w:t>
      </w:r>
      <w:r w:rsidRPr="00790F85">
        <w:rPr>
          <w:rFonts w:ascii="Arial" w:hAnsi="Arial" w:cs="Arial"/>
          <w:sz w:val="24"/>
          <w:szCs w:val="24"/>
          <w:lang w:val="es-EC"/>
        </w:rPr>
        <w:t xml:space="preserve"> son normales</w:t>
      </w:r>
      <w:r w:rsidR="00043424" w:rsidRPr="00790F85">
        <w:rPr>
          <w:rFonts w:ascii="Arial" w:hAnsi="Arial" w:cs="Arial"/>
          <w:sz w:val="24"/>
          <w:szCs w:val="24"/>
          <w:lang w:val="es-EC"/>
        </w:rPr>
        <w:t xml:space="preserve"> mientras que</w:t>
      </w:r>
      <w:r w:rsidRPr="00790F85">
        <w:rPr>
          <w:rFonts w:ascii="Arial" w:hAnsi="Arial" w:cs="Arial"/>
          <w:sz w:val="24"/>
          <w:szCs w:val="24"/>
          <w:lang w:val="es-EC"/>
        </w:rPr>
        <w:t xml:space="preserve"> el estadístico </w:t>
      </w:r>
      <w:proofErr w:type="gramStart"/>
      <w:r w:rsidRPr="00790F85">
        <w:rPr>
          <w:rFonts w:ascii="Arial" w:hAnsi="Arial" w:cs="Arial"/>
          <w:sz w:val="24"/>
          <w:szCs w:val="24"/>
          <w:lang w:val="es-EC"/>
        </w:rPr>
        <w:t>H(</w:t>
      </w:r>
      <w:proofErr w:type="gramEnd"/>
      <w:r w:rsidRPr="00790F85">
        <w:rPr>
          <w:rFonts w:ascii="Arial" w:hAnsi="Arial" w:cs="Arial"/>
          <w:sz w:val="24"/>
          <w:szCs w:val="24"/>
          <w:lang w:val="es-EC"/>
        </w:rPr>
        <w:t>7) sigue manteniéndose bajo</w:t>
      </w:r>
      <w:r w:rsidR="00932521">
        <w:rPr>
          <w:rFonts w:ascii="Arial" w:hAnsi="Arial" w:cs="Arial"/>
          <w:sz w:val="24"/>
          <w:szCs w:val="24"/>
          <w:lang w:val="es-EC"/>
        </w:rPr>
        <w:t xml:space="preserve"> con</w:t>
      </w:r>
      <w:r w:rsidR="00BA0C22">
        <w:rPr>
          <w:rFonts w:ascii="Arial" w:hAnsi="Arial" w:cs="Arial"/>
          <w:sz w:val="24"/>
          <w:szCs w:val="24"/>
          <w:lang w:val="es-EC"/>
        </w:rPr>
        <w:t xml:space="preserve"> (0.35868</w:t>
      </w:r>
      <w:r w:rsidRPr="00790F85">
        <w:rPr>
          <w:rFonts w:ascii="Arial" w:hAnsi="Arial" w:cs="Arial"/>
          <w:sz w:val="24"/>
          <w:szCs w:val="24"/>
          <w:lang w:val="es-EC"/>
        </w:rPr>
        <w:t xml:space="preserve">) </w:t>
      </w:r>
      <w:r w:rsidR="00932521">
        <w:rPr>
          <w:rFonts w:ascii="Arial" w:hAnsi="Arial" w:cs="Arial"/>
          <w:sz w:val="24"/>
          <w:szCs w:val="24"/>
          <w:lang w:val="es-EC"/>
        </w:rPr>
        <w:t>y</w:t>
      </w:r>
      <w:r w:rsidR="00BA0C22">
        <w:rPr>
          <w:rFonts w:ascii="Arial" w:hAnsi="Arial" w:cs="Arial"/>
          <w:sz w:val="24"/>
          <w:szCs w:val="24"/>
          <w:lang w:val="es-EC"/>
        </w:rPr>
        <w:t xml:space="preserve"> un valor p =0.9002</w:t>
      </w:r>
      <w:r w:rsidRPr="00790F85">
        <w:rPr>
          <w:rFonts w:ascii="Arial" w:hAnsi="Arial" w:cs="Arial"/>
          <w:sz w:val="24"/>
          <w:szCs w:val="24"/>
          <w:lang w:val="es-EC"/>
        </w:rPr>
        <w:t xml:space="preserve">, </w:t>
      </w:r>
      <w:r w:rsidR="00043424" w:rsidRPr="00790F85">
        <w:rPr>
          <w:rFonts w:ascii="Arial" w:hAnsi="Arial" w:cs="Arial"/>
          <w:sz w:val="24"/>
          <w:szCs w:val="24"/>
          <w:lang w:val="es-EC"/>
        </w:rPr>
        <w:t>por lo que</w:t>
      </w:r>
      <w:r w:rsidRPr="00790F85">
        <w:rPr>
          <w:rFonts w:ascii="Arial" w:hAnsi="Arial" w:cs="Arial"/>
          <w:sz w:val="24"/>
          <w:szCs w:val="24"/>
          <w:lang w:val="es-EC"/>
        </w:rPr>
        <w:t xml:space="preserve"> se prueba</w:t>
      </w:r>
      <w:r w:rsidR="009A53BB" w:rsidRPr="00790F85">
        <w:rPr>
          <w:rFonts w:ascii="Arial" w:hAnsi="Arial" w:cs="Arial"/>
          <w:sz w:val="24"/>
          <w:szCs w:val="24"/>
          <w:lang w:val="es-EC"/>
        </w:rPr>
        <w:t xml:space="preserve"> que no existe heteroscedasticidad </w:t>
      </w:r>
      <w:r w:rsidRPr="00790F85">
        <w:rPr>
          <w:rFonts w:ascii="Arial" w:hAnsi="Arial" w:cs="Arial"/>
          <w:sz w:val="24"/>
          <w:szCs w:val="24"/>
          <w:lang w:val="es-EC"/>
        </w:rPr>
        <w:t>e</w:t>
      </w:r>
      <w:r w:rsidR="009A53BB" w:rsidRPr="00790F85">
        <w:rPr>
          <w:rFonts w:ascii="Arial" w:hAnsi="Arial" w:cs="Arial"/>
          <w:sz w:val="24"/>
          <w:szCs w:val="24"/>
          <w:lang w:val="es-EC"/>
        </w:rPr>
        <w:t>n</w:t>
      </w:r>
      <w:r w:rsidRPr="00790F85">
        <w:rPr>
          <w:rFonts w:ascii="Arial" w:hAnsi="Arial" w:cs="Arial"/>
          <w:sz w:val="24"/>
          <w:szCs w:val="24"/>
          <w:lang w:val="es-EC"/>
        </w:rPr>
        <w:t xml:space="preserve"> los residuos es decir la varianza no se increment</w:t>
      </w:r>
      <w:r w:rsidR="00932521">
        <w:rPr>
          <w:rFonts w:ascii="Arial" w:hAnsi="Arial" w:cs="Arial"/>
          <w:sz w:val="24"/>
          <w:szCs w:val="24"/>
          <w:lang w:val="es-EC"/>
        </w:rPr>
        <w:t>a se mantiene constante</w:t>
      </w:r>
      <w:r w:rsidR="00043424" w:rsidRPr="00790F85">
        <w:rPr>
          <w:rFonts w:ascii="Arial" w:hAnsi="Arial" w:cs="Arial"/>
          <w:sz w:val="24"/>
          <w:szCs w:val="24"/>
          <w:lang w:val="es-EC"/>
        </w:rPr>
        <w:t>.</w:t>
      </w:r>
    </w:p>
    <w:p w:rsidR="009D0414" w:rsidRDefault="009D0414" w:rsidP="009D0414">
      <w:pPr>
        <w:tabs>
          <w:tab w:val="left" w:pos="2955"/>
        </w:tabs>
        <w:spacing w:after="0" w:line="480" w:lineRule="auto"/>
        <w:ind w:left="1418"/>
        <w:jc w:val="both"/>
        <w:rPr>
          <w:rFonts w:ascii="Arial" w:hAnsi="Arial" w:cs="Arial"/>
          <w:sz w:val="24"/>
          <w:szCs w:val="24"/>
          <w:lang w:val="es-EC"/>
        </w:rPr>
      </w:pPr>
    </w:p>
    <w:p w:rsidR="009D0414" w:rsidRDefault="00043424" w:rsidP="009D0414">
      <w:pPr>
        <w:tabs>
          <w:tab w:val="left" w:pos="2955"/>
        </w:tabs>
        <w:spacing w:after="0" w:line="480" w:lineRule="auto"/>
        <w:ind w:left="1418"/>
        <w:jc w:val="both"/>
        <w:rPr>
          <w:rFonts w:ascii="Arial" w:hAnsi="Arial" w:cs="Arial"/>
          <w:sz w:val="24"/>
          <w:szCs w:val="24"/>
        </w:rPr>
      </w:pPr>
      <w:r w:rsidRPr="00790F85">
        <w:rPr>
          <w:rFonts w:ascii="Arial" w:hAnsi="Arial" w:cs="Arial"/>
          <w:sz w:val="24"/>
          <w:szCs w:val="24"/>
          <w:lang w:val="es-EC"/>
        </w:rPr>
        <w:t>También tenemos el</w:t>
      </w:r>
      <w:r w:rsidR="000C56BF" w:rsidRPr="00790F85">
        <w:rPr>
          <w:rFonts w:ascii="Arial" w:hAnsi="Arial" w:cs="Arial"/>
          <w:sz w:val="24"/>
          <w:szCs w:val="24"/>
        </w:rPr>
        <w:t xml:space="preserve"> estadístico de Llung-Box </w:t>
      </w:r>
      <w:r w:rsidRPr="00790F85">
        <w:rPr>
          <w:rFonts w:ascii="Arial" w:hAnsi="Arial" w:cs="Arial"/>
          <w:sz w:val="24"/>
          <w:szCs w:val="24"/>
        </w:rPr>
        <w:t>con</w:t>
      </w:r>
      <w:r w:rsidR="00BA0C22">
        <w:rPr>
          <w:rFonts w:ascii="Arial" w:hAnsi="Arial" w:cs="Arial"/>
          <w:sz w:val="24"/>
          <w:szCs w:val="24"/>
        </w:rPr>
        <w:t xml:space="preserve"> un valor de 1.3482</w:t>
      </w:r>
      <w:r w:rsidR="000C56BF" w:rsidRPr="00790F85">
        <w:rPr>
          <w:rFonts w:ascii="Arial" w:hAnsi="Arial" w:cs="Arial"/>
          <w:sz w:val="24"/>
          <w:szCs w:val="24"/>
          <w:lang w:val="es-EC"/>
        </w:rPr>
        <w:t xml:space="preserve">  </w:t>
      </w:r>
      <w:r w:rsidRPr="00790F85">
        <w:rPr>
          <w:rFonts w:ascii="Arial" w:hAnsi="Arial" w:cs="Arial"/>
          <w:sz w:val="24"/>
          <w:szCs w:val="24"/>
          <w:lang w:val="es-EC"/>
        </w:rPr>
        <w:t xml:space="preserve">asociado a </w:t>
      </w:r>
      <w:r w:rsidR="00BA0C22">
        <w:rPr>
          <w:rFonts w:ascii="Arial" w:hAnsi="Arial" w:cs="Arial"/>
          <w:sz w:val="24"/>
          <w:szCs w:val="24"/>
        </w:rPr>
        <w:t>p=0.5096</w:t>
      </w:r>
      <w:r w:rsidRPr="00790F85">
        <w:rPr>
          <w:rFonts w:ascii="Arial" w:hAnsi="Arial" w:cs="Arial"/>
          <w:sz w:val="24"/>
          <w:szCs w:val="24"/>
        </w:rPr>
        <w:t xml:space="preserve"> </w:t>
      </w:r>
      <w:r w:rsidR="006D595B" w:rsidRPr="00790F85">
        <w:rPr>
          <w:rFonts w:ascii="Arial" w:hAnsi="Arial" w:cs="Arial"/>
          <w:sz w:val="24"/>
          <w:szCs w:val="24"/>
        </w:rPr>
        <w:t xml:space="preserve">dado que este cae en la región de aceptación </w:t>
      </w:r>
      <w:r w:rsidRPr="00790F85">
        <w:rPr>
          <w:rFonts w:ascii="Arial" w:hAnsi="Arial" w:cs="Arial"/>
          <w:sz w:val="24"/>
          <w:szCs w:val="24"/>
        </w:rPr>
        <w:t xml:space="preserve">se acepta la hipótesis nula de no correlación en los residuos.  </w:t>
      </w:r>
    </w:p>
    <w:p w:rsidR="009D0414" w:rsidRPr="00AD037B" w:rsidRDefault="00E16F71" w:rsidP="009D0414">
      <w:pPr>
        <w:tabs>
          <w:tab w:val="left" w:pos="2955"/>
        </w:tabs>
        <w:spacing w:after="0" w:line="480" w:lineRule="auto"/>
        <w:ind w:left="1418"/>
        <w:jc w:val="both"/>
        <w:rPr>
          <w:rFonts w:ascii="Arial" w:hAnsi="Arial" w:cs="Arial"/>
          <w:sz w:val="8"/>
          <w:szCs w:val="24"/>
        </w:rPr>
      </w:pPr>
      <w:r w:rsidRPr="00E16F71">
        <w:rPr>
          <w:rFonts w:ascii="Arial" w:hAnsi="Arial" w:cs="Arial"/>
          <w:noProof/>
          <w:sz w:val="24"/>
          <w:szCs w:val="24"/>
          <w:lang w:val="es-ES" w:eastAsia="es-ES"/>
        </w:rPr>
        <w:pict>
          <v:rect id="_x0000_s1113" style="position:absolute;left:0;text-align:left;margin-left:45.95pt;margin-top:4.35pt;width:345.3pt;height:245pt;z-index:251701248" filled="f" strokeweight="1.5pt"/>
        </w:pict>
      </w:r>
      <w:r w:rsidRPr="00E16F71">
        <w:rPr>
          <w:rFonts w:ascii="Arial" w:hAnsi="Arial" w:cs="Arial"/>
          <w:noProof/>
          <w:sz w:val="24"/>
          <w:szCs w:val="24"/>
          <w:lang w:val="es-ES" w:eastAsia="es-ES"/>
        </w:rPr>
        <w:pict>
          <v:shape id="_x0000_s1111" type="#_x0000_t202" style="position:absolute;left:0;text-align:left;margin-left:41.35pt;margin-top:5.2pt;width:349.7pt;height:52.9pt;z-index:251699200;mso-width-relative:margin;mso-height-relative:margin" filled="f" stroked="f">
            <v:textbox style="mso-next-textbox:#_x0000_s1111">
              <w:txbxContent>
                <w:p w:rsidR="00D908AB" w:rsidRDefault="00D908AB" w:rsidP="00AD037B">
                  <w:pPr>
                    <w:spacing w:after="0" w:line="240" w:lineRule="auto"/>
                    <w:jc w:val="center"/>
                    <w:rPr>
                      <w:rFonts w:ascii="Arial" w:hAnsi="Arial" w:cs="Arial"/>
                      <w:b/>
                      <w:i/>
                      <w:shadow/>
                      <w:sz w:val="18"/>
                      <w:szCs w:val="18"/>
                    </w:rPr>
                  </w:pPr>
                  <w:r>
                    <w:rPr>
                      <w:rFonts w:ascii="Arial" w:hAnsi="Arial" w:cs="Arial"/>
                      <w:b/>
                      <w:i/>
                      <w:shadow/>
                      <w:sz w:val="18"/>
                      <w:szCs w:val="18"/>
                    </w:rPr>
                    <w:t xml:space="preserve">GRÁFICO </w:t>
                  </w:r>
                  <w:r w:rsidRPr="00BA51C6">
                    <w:rPr>
                      <w:rFonts w:ascii="Arial" w:hAnsi="Arial" w:cs="Arial"/>
                      <w:b/>
                      <w:i/>
                      <w:shadow/>
                      <w:sz w:val="18"/>
                      <w:szCs w:val="18"/>
                    </w:rPr>
                    <w:t xml:space="preserve"> 3</w:t>
                  </w:r>
                  <w:r>
                    <w:rPr>
                      <w:rFonts w:ascii="Arial" w:hAnsi="Arial" w:cs="Arial"/>
                      <w:b/>
                      <w:i/>
                      <w:shadow/>
                      <w:sz w:val="18"/>
                      <w:szCs w:val="18"/>
                    </w:rPr>
                    <w:t>.5</w:t>
                  </w:r>
                </w:p>
                <w:p w:rsidR="00D908AB" w:rsidRDefault="00D908AB" w:rsidP="00AD037B">
                  <w:pPr>
                    <w:spacing w:after="0" w:line="240" w:lineRule="auto"/>
                    <w:jc w:val="center"/>
                    <w:rPr>
                      <w:rFonts w:ascii="Arial" w:hAnsi="Arial" w:cs="Arial"/>
                      <w:b/>
                      <w:i/>
                      <w:shadow/>
                      <w:sz w:val="18"/>
                      <w:szCs w:val="18"/>
                    </w:rPr>
                  </w:pPr>
                  <w:r>
                    <w:rPr>
                      <w:rFonts w:ascii="Arial" w:hAnsi="Arial" w:cs="Arial"/>
                      <w:b/>
                      <w:i/>
                      <w:shadow/>
                      <w:sz w:val="18"/>
                      <w:szCs w:val="18"/>
                    </w:rPr>
                    <w:t>ESTACIONALIDAD EN EL MODELO 4</w:t>
                  </w:r>
                </w:p>
                <w:p w:rsidR="00D908AB" w:rsidRPr="00D40B5C" w:rsidRDefault="00D908AB" w:rsidP="00AD037B">
                  <w:pPr>
                    <w:spacing w:after="0" w:line="240" w:lineRule="auto"/>
                    <w:jc w:val="center"/>
                    <w:outlineLvl w:val="0"/>
                    <w:rPr>
                      <w:rFonts w:ascii="Times New Roman" w:hAnsi="Times New Roman" w:cs="Times New Roman"/>
                      <w:i/>
                      <w:sz w:val="18"/>
                      <w:szCs w:val="18"/>
                    </w:rPr>
                  </w:pPr>
                  <w:r w:rsidRPr="00D40B5C">
                    <w:rPr>
                      <w:rFonts w:ascii="Times New Roman" w:hAnsi="Times New Roman" w:cs="Times New Roman"/>
                      <w:i/>
                      <w:sz w:val="18"/>
                      <w:szCs w:val="18"/>
                    </w:rPr>
                    <w:t xml:space="preserve"> </w:t>
                  </w:r>
                  <w:bookmarkStart w:id="178" w:name="_Toc301445718"/>
                  <w:bookmarkStart w:id="179" w:name="_Toc301445840"/>
                  <w:r w:rsidRPr="00D40B5C">
                    <w:rPr>
                      <w:rFonts w:ascii="Times New Roman" w:hAnsi="Times New Roman" w:cs="Times New Roman"/>
                      <w:i/>
                      <w:sz w:val="18"/>
                      <w:szCs w:val="18"/>
                    </w:rPr>
                    <w:t>“Un modelo estructural de series de tiempo para la predicción de la demanda de atención médica en el sistema municipal de salud”</w:t>
                  </w:r>
                  <w:bookmarkEnd w:id="178"/>
                  <w:bookmarkEnd w:id="179"/>
                </w:p>
                <w:p w:rsidR="00D908AB" w:rsidRDefault="00D908AB" w:rsidP="00AD037B">
                  <w:pPr>
                    <w:rPr>
                      <w:lang w:val="es-ES"/>
                    </w:rPr>
                  </w:pPr>
                </w:p>
              </w:txbxContent>
            </v:textbox>
          </v:shape>
        </w:pict>
      </w:r>
    </w:p>
    <w:p w:rsidR="00AD037B" w:rsidRDefault="00AD037B" w:rsidP="00AD037B">
      <w:pPr>
        <w:tabs>
          <w:tab w:val="left" w:pos="2955"/>
        </w:tabs>
        <w:spacing w:line="480" w:lineRule="auto"/>
        <w:ind w:left="426"/>
        <w:jc w:val="center"/>
        <w:rPr>
          <w:rFonts w:ascii="Arial" w:hAnsi="Arial" w:cs="Arial"/>
          <w:sz w:val="16"/>
          <w:szCs w:val="24"/>
        </w:rPr>
      </w:pPr>
    </w:p>
    <w:p w:rsidR="00AD037B" w:rsidRPr="00AD037B" w:rsidRDefault="00E16F71" w:rsidP="00AD037B">
      <w:pPr>
        <w:tabs>
          <w:tab w:val="left" w:pos="2955"/>
        </w:tabs>
        <w:spacing w:line="480" w:lineRule="auto"/>
        <w:ind w:left="1418"/>
        <w:jc w:val="both"/>
        <w:rPr>
          <w:rFonts w:ascii="Arial" w:hAnsi="Arial" w:cs="Arial"/>
          <w:sz w:val="8"/>
          <w:szCs w:val="24"/>
        </w:rPr>
      </w:pPr>
      <w:r w:rsidRPr="00E16F71">
        <w:rPr>
          <w:rFonts w:ascii="Arial" w:hAnsi="Arial" w:cs="Arial"/>
          <w:noProof/>
          <w:sz w:val="16"/>
          <w:szCs w:val="24"/>
          <w:lang w:val="es-ES" w:eastAsia="es-ES"/>
        </w:rPr>
        <w:pict>
          <v:rect id="_x0000_s1112" style="position:absolute;left:0;text-align:left;margin-left:65.1pt;margin-top:17.95pt;width:306.75pt;height:165.65pt;z-index:251700224" filled="f"/>
        </w:pict>
      </w:r>
      <w:r w:rsidR="000B6452">
        <w:rPr>
          <w:rFonts w:ascii="Arial" w:hAnsi="Arial" w:cs="Arial"/>
          <w:noProof/>
          <w:sz w:val="24"/>
          <w:szCs w:val="24"/>
          <w:lang w:val="es-EC" w:eastAsia="es-EC"/>
        </w:rPr>
        <w:drawing>
          <wp:anchor distT="0" distB="0" distL="114300" distR="114300" simplePos="0" relativeHeight="251656190" behindDoc="0" locked="0" layoutInCell="1" allowOverlap="1">
            <wp:simplePos x="0" y="0"/>
            <wp:positionH relativeFrom="column">
              <wp:posOffset>846455</wp:posOffset>
            </wp:positionH>
            <wp:positionV relativeFrom="paragraph">
              <wp:posOffset>39370</wp:posOffset>
            </wp:positionV>
            <wp:extent cx="4041775" cy="2315210"/>
            <wp:effectExtent l="19050" t="0" r="0" b="0"/>
            <wp:wrapSquare wrapText="bothSides"/>
            <wp:docPr id="23"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6" cstate="print"/>
                    <a:srcRect l="42047" t="14804" r="24394" b="45116"/>
                    <a:stretch>
                      <a:fillRect/>
                    </a:stretch>
                  </pic:blipFill>
                  <pic:spPr bwMode="auto">
                    <a:xfrm>
                      <a:off x="0" y="0"/>
                      <a:ext cx="4041775" cy="2315210"/>
                    </a:xfrm>
                    <a:prstGeom prst="rect">
                      <a:avLst/>
                    </a:prstGeom>
                    <a:noFill/>
                    <a:ln w="9525">
                      <a:noFill/>
                      <a:miter lim="800000"/>
                      <a:headEnd/>
                      <a:tailEnd/>
                    </a:ln>
                  </pic:spPr>
                </pic:pic>
              </a:graphicData>
            </a:graphic>
          </wp:anchor>
        </w:drawing>
      </w:r>
    </w:p>
    <w:p w:rsidR="001B2E09" w:rsidRDefault="001B2E09" w:rsidP="00AD037B">
      <w:pPr>
        <w:tabs>
          <w:tab w:val="left" w:pos="2955"/>
        </w:tabs>
        <w:spacing w:line="480" w:lineRule="auto"/>
        <w:ind w:left="1418"/>
        <w:jc w:val="both"/>
        <w:rPr>
          <w:rFonts w:ascii="Arial" w:hAnsi="Arial" w:cs="Arial"/>
          <w:sz w:val="24"/>
          <w:szCs w:val="24"/>
        </w:rPr>
      </w:pPr>
    </w:p>
    <w:p w:rsidR="001B2E09" w:rsidRDefault="001B2E09" w:rsidP="00AD037B">
      <w:pPr>
        <w:tabs>
          <w:tab w:val="left" w:pos="2955"/>
        </w:tabs>
        <w:spacing w:line="480" w:lineRule="auto"/>
        <w:ind w:left="1418"/>
        <w:jc w:val="both"/>
        <w:rPr>
          <w:rFonts w:ascii="Arial" w:hAnsi="Arial" w:cs="Arial"/>
          <w:sz w:val="24"/>
          <w:szCs w:val="24"/>
        </w:rPr>
      </w:pPr>
    </w:p>
    <w:p w:rsidR="001B2E09" w:rsidRDefault="001B2E09" w:rsidP="00AD037B">
      <w:pPr>
        <w:tabs>
          <w:tab w:val="left" w:pos="2955"/>
        </w:tabs>
        <w:spacing w:line="480" w:lineRule="auto"/>
        <w:ind w:left="1418"/>
        <w:jc w:val="both"/>
        <w:rPr>
          <w:rFonts w:ascii="Arial" w:hAnsi="Arial" w:cs="Arial"/>
          <w:sz w:val="24"/>
          <w:szCs w:val="24"/>
        </w:rPr>
      </w:pPr>
    </w:p>
    <w:p w:rsidR="001B2E09" w:rsidRDefault="00E16F71" w:rsidP="00AD037B">
      <w:pPr>
        <w:tabs>
          <w:tab w:val="left" w:pos="2955"/>
        </w:tabs>
        <w:spacing w:line="480" w:lineRule="auto"/>
        <w:ind w:left="1418"/>
        <w:jc w:val="both"/>
        <w:rPr>
          <w:rFonts w:ascii="Arial" w:hAnsi="Arial" w:cs="Arial"/>
          <w:sz w:val="24"/>
          <w:szCs w:val="24"/>
        </w:rPr>
      </w:pPr>
      <w:r w:rsidRPr="00E16F71">
        <w:rPr>
          <w:rFonts w:ascii="Arial" w:hAnsi="Arial" w:cs="Arial"/>
          <w:noProof/>
          <w:sz w:val="24"/>
          <w:szCs w:val="24"/>
          <w:lang w:val="es-ES" w:eastAsia="es-ES"/>
        </w:rPr>
        <w:pict>
          <v:shape id="_x0000_s1114" type="#_x0000_t202" style="position:absolute;left:0;text-align:left;margin-left:54.5pt;margin-top:51.6pt;width:340.5pt;height:44.1pt;z-index:251702272;mso-width-relative:margin;mso-height-relative:margin" filled="f" stroked="f">
            <v:textbox style="mso-next-textbox:#_x0000_s1114">
              <w:txbxContent>
                <w:p w:rsidR="00D908AB" w:rsidRPr="00D40B5C" w:rsidRDefault="00D908AB" w:rsidP="00AD037B">
                  <w:pPr>
                    <w:spacing w:after="0" w:line="240" w:lineRule="auto"/>
                    <w:jc w:val="center"/>
                    <w:rPr>
                      <w:rFonts w:ascii="Arial" w:hAnsi="Arial" w:cs="Arial"/>
                      <w:i/>
                      <w:shadow/>
                      <w:sz w:val="16"/>
                      <w:szCs w:val="24"/>
                    </w:rPr>
                  </w:pPr>
                  <w:r w:rsidRPr="00D40B5C">
                    <w:rPr>
                      <w:rFonts w:ascii="Arial" w:hAnsi="Arial" w:cs="Arial"/>
                      <w:b/>
                      <w:i/>
                      <w:shadow/>
                      <w:sz w:val="16"/>
                      <w:szCs w:val="24"/>
                    </w:rPr>
                    <w:t>Fuente:</w:t>
                  </w:r>
                  <w:r w:rsidRPr="00D40B5C">
                    <w:rPr>
                      <w:rFonts w:ascii="Arial" w:hAnsi="Arial" w:cs="Arial"/>
                      <w:i/>
                      <w:shadow/>
                      <w:sz w:val="16"/>
                      <w:szCs w:val="24"/>
                    </w:rPr>
                    <w:t xml:space="preserve"> Muy Ilustre Municipalidad de Guayaquil Dirección de Salud e Higiene</w:t>
                  </w:r>
                </w:p>
                <w:p w:rsidR="00D908AB" w:rsidRPr="00D40B5C" w:rsidRDefault="00D908AB" w:rsidP="00AD037B">
                  <w:pPr>
                    <w:spacing w:after="0" w:line="240" w:lineRule="auto"/>
                    <w:jc w:val="center"/>
                    <w:rPr>
                      <w:rFonts w:ascii="Arial" w:hAnsi="Arial" w:cs="Arial"/>
                      <w:i/>
                      <w:shadow/>
                      <w:sz w:val="16"/>
                      <w:szCs w:val="24"/>
                    </w:rPr>
                  </w:pPr>
                  <w:r w:rsidRPr="00D40B5C">
                    <w:rPr>
                      <w:rFonts w:ascii="Arial" w:hAnsi="Arial" w:cs="Arial"/>
                      <w:i/>
                      <w:shadow/>
                      <w:sz w:val="16"/>
                      <w:szCs w:val="24"/>
                    </w:rPr>
                    <w:t>Elaborado por: Richard Parra S.</w:t>
                  </w:r>
                </w:p>
                <w:p w:rsidR="00D908AB" w:rsidRDefault="00D908AB" w:rsidP="00AD037B">
                  <w:pPr>
                    <w:rPr>
                      <w:lang w:val="es-ES"/>
                    </w:rPr>
                  </w:pPr>
                </w:p>
              </w:txbxContent>
            </v:textbox>
          </v:shape>
        </w:pict>
      </w:r>
    </w:p>
    <w:p w:rsidR="00B0500F" w:rsidRDefault="00615188" w:rsidP="00AD037B">
      <w:pPr>
        <w:tabs>
          <w:tab w:val="left" w:pos="2955"/>
        </w:tabs>
        <w:spacing w:line="480" w:lineRule="auto"/>
        <w:ind w:left="1418"/>
        <w:jc w:val="both"/>
        <w:rPr>
          <w:rFonts w:ascii="Arial" w:hAnsi="Arial" w:cs="Arial"/>
          <w:sz w:val="24"/>
          <w:szCs w:val="24"/>
        </w:rPr>
      </w:pPr>
      <w:r>
        <w:rPr>
          <w:rFonts w:ascii="Arial" w:hAnsi="Arial" w:cs="Arial"/>
          <w:sz w:val="24"/>
          <w:szCs w:val="24"/>
        </w:rPr>
        <w:lastRenderedPageBreak/>
        <w:t>Obsérvese en la tabla 3.7 y</w:t>
      </w:r>
      <w:r w:rsidR="00FF025B">
        <w:rPr>
          <w:rFonts w:ascii="Arial" w:hAnsi="Arial" w:cs="Arial"/>
          <w:sz w:val="24"/>
          <w:szCs w:val="24"/>
        </w:rPr>
        <w:t xml:space="preserve"> el </w:t>
      </w:r>
      <w:r w:rsidR="00675E68">
        <w:rPr>
          <w:rFonts w:ascii="Arial" w:hAnsi="Arial" w:cs="Arial"/>
          <w:sz w:val="24"/>
          <w:szCs w:val="24"/>
        </w:rPr>
        <w:t>gráfico</w:t>
      </w:r>
      <w:r w:rsidR="00FF025B">
        <w:rPr>
          <w:rFonts w:ascii="Arial" w:hAnsi="Arial" w:cs="Arial"/>
          <w:sz w:val="24"/>
          <w:szCs w:val="24"/>
        </w:rPr>
        <w:t xml:space="preserve"> 3</w:t>
      </w:r>
      <w:r w:rsidR="00B0500F" w:rsidRPr="00790F85">
        <w:rPr>
          <w:rFonts w:ascii="Arial" w:hAnsi="Arial" w:cs="Arial"/>
          <w:sz w:val="24"/>
          <w:szCs w:val="24"/>
        </w:rPr>
        <w:t xml:space="preserve">.5 </w:t>
      </w:r>
      <w:r w:rsidR="00932521">
        <w:rPr>
          <w:rFonts w:ascii="Arial" w:hAnsi="Arial" w:cs="Arial"/>
          <w:sz w:val="24"/>
          <w:szCs w:val="24"/>
        </w:rPr>
        <w:t>d</w:t>
      </w:r>
      <w:r w:rsidR="00B0500F" w:rsidRPr="00790F85">
        <w:rPr>
          <w:rFonts w:ascii="Arial" w:hAnsi="Arial" w:cs="Arial"/>
          <w:sz w:val="24"/>
          <w:szCs w:val="24"/>
        </w:rPr>
        <w:t xml:space="preserve">el componente estacional del modelo 4 </w:t>
      </w:r>
      <w:r w:rsidR="00932521">
        <w:rPr>
          <w:rFonts w:ascii="Arial" w:hAnsi="Arial" w:cs="Arial"/>
          <w:sz w:val="24"/>
          <w:szCs w:val="24"/>
        </w:rPr>
        <w:t xml:space="preserve">el cual </w:t>
      </w:r>
      <w:r w:rsidR="00B0500F" w:rsidRPr="00790F85">
        <w:rPr>
          <w:rFonts w:ascii="Arial" w:hAnsi="Arial" w:cs="Arial"/>
          <w:sz w:val="24"/>
          <w:szCs w:val="24"/>
        </w:rPr>
        <w:t xml:space="preserve">muestra algo similar que el componente estacional en el modelo 3 </w:t>
      </w:r>
      <w:r w:rsidR="00932521">
        <w:rPr>
          <w:rFonts w:ascii="Arial" w:hAnsi="Arial" w:cs="Arial"/>
          <w:sz w:val="24"/>
          <w:szCs w:val="24"/>
        </w:rPr>
        <w:t>donde</w:t>
      </w:r>
      <w:r w:rsidR="00B0500F" w:rsidRPr="00790F85">
        <w:rPr>
          <w:rFonts w:ascii="Arial" w:hAnsi="Arial" w:cs="Arial"/>
          <w:sz w:val="24"/>
          <w:szCs w:val="24"/>
        </w:rPr>
        <w:t xml:space="preserve"> tenemos como el número de pacientes asiste al</w:t>
      </w:r>
      <w:r w:rsidR="004E7478">
        <w:rPr>
          <w:rFonts w:ascii="Arial" w:hAnsi="Arial" w:cs="Arial"/>
          <w:sz w:val="24"/>
          <w:szCs w:val="24"/>
        </w:rPr>
        <w:t xml:space="preserve"> Hospital del Día</w:t>
      </w:r>
      <w:r w:rsidR="00540EF7" w:rsidRPr="00790F85">
        <w:rPr>
          <w:rFonts w:ascii="Arial" w:hAnsi="Arial" w:cs="Arial"/>
          <w:sz w:val="24"/>
          <w:szCs w:val="24"/>
        </w:rPr>
        <w:t xml:space="preserve"> en una forma constante cada año</w:t>
      </w:r>
      <w:r w:rsidR="00B0500F" w:rsidRPr="00790F85">
        <w:rPr>
          <w:rFonts w:ascii="Arial" w:hAnsi="Arial" w:cs="Arial"/>
          <w:sz w:val="24"/>
          <w:szCs w:val="24"/>
        </w:rPr>
        <w:t xml:space="preserve">, </w:t>
      </w:r>
      <w:r w:rsidR="00540EF7" w:rsidRPr="00790F85">
        <w:rPr>
          <w:rFonts w:ascii="Arial" w:hAnsi="Arial" w:cs="Arial"/>
          <w:sz w:val="24"/>
          <w:szCs w:val="24"/>
        </w:rPr>
        <w:t>de donde se muestra</w:t>
      </w:r>
      <w:r w:rsidR="00B0500F" w:rsidRPr="00790F85">
        <w:rPr>
          <w:rFonts w:ascii="Arial" w:hAnsi="Arial" w:cs="Arial"/>
          <w:sz w:val="24"/>
          <w:szCs w:val="24"/>
        </w:rPr>
        <w:t xml:space="preserve"> un crecimiento desde el mes Enero, llegando a su máximo valor en el mes de Marzo, mientras que desde ese mes comienza a decrecer paulatinamente con unos pequeños repuntes en los meses de Mayo y Julio hasta llegar a su valor </w:t>
      </w:r>
      <w:r w:rsidR="00AD037B">
        <w:rPr>
          <w:rFonts w:ascii="Arial" w:hAnsi="Arial" w:cs="Arial"/>
          <w:sz w:val="24"/>
          <w:szCs w:val="24"/>
        </w:rPr>
        <w:t xml:space="preserve"> más </w:t>
      </w:r>
      <w:r w:rsidR="00B0500F" w:rsidRPr="00790F85">
        <w:rPr>
          <w:rFonts w:ascii="Arial" w:hAnsi="Arial" w:cs="Arial"/>
          <w:sz w:val="24"/>
          <w:szCs w:val="24"/>
        </w:rPr>
        <w:t xml:space="preserve">bajo en el mes de Diciembre. </w:t>
      </w:r>
    </w:p>
    <w:p w:rsidR="001213EE" w:rsidRDefault="001213EE" w:rsidP="00AD037B">
      <w:pPr>
        <w:tabs>
          <w:tab w:val="left" w:pos="2955"/>
        </w:tabs>
        <w:spacing w:line="480" w:lineRule="auto"/>
        <w:ind w:left="1418"/>
        <w:jc w:val="both"/>
        <w:rPr>
          <w:rFonts w:ascii="Arial" w:hAnsi="Arial" w:cs="Arial"/>
          <w:sz w:val="24"/>
          <w:szCs w:val="24"/>
        </w:rPr>
      </w:pPr>
    </w:p>
    <w:p w:rsidR="001213EE" w:rsidRDefault="001213EE" w:rsidP="00AD037B">
      <w:pPr>
        <w:tabs>
          <w:tab w:val="left" w:pos="2955"/>
        </w:tabs>
        <w:spacing w:line="480" w:lineRule="auto"/>
        <w:ind w:left="1418"/>
        <w:jc w:val="both"/>
        <w:rPr>
          <w:rFonts w:ascii="Arial" w:hAnsi="Arial" w:cs="Arial"/>
          <w:sz w:val="24"/>
          <w:szCs w:val="24"/>
        </w:rPr>
      </w:pPr>
    </w:p>
    <w:p w:rsidR="001213EE" w:rsidRDefault="001213EE" w:rsidP="00AD037B">
      <w:pPr>
        <w:tabs>
          <w:tab w:val="left" w:pos="2955"/>
        </w:tabs>
        <w:spacing w:line="480" w:lineRule="auto"/>
        <w:ind w:left="1418"/>
        <w:jc w:val="both"/>
        <w:rPr>
          <w:rFonts w:ascii="Arial" w:hAnsi="Arial" w:cs="Arial"/>
          <w:sz w:val="24"/>
          <w:szCs w:val="24"/>
        </w:rPr>
      </w:pPr>
    </w:p>
    <w:p w:rsidR="001213EE" w:rsidRDefault="001213EE" w:rsidP="00AD037B">
      <w:pPr>
        <w:tabs>
          <w:tab w:val="left" w:pos="2955"/>
        </w:tabs>
        <w:spacing w:line="480" w:lineRule="auto"/>
        <w:ind w:left="1418"/>
        <w:jc w:val="both"/>
        <w:rPr>
          <w:rFonts w:ascii="Arial" w:hAnsi="Arial" w:cs="Arial"/>
          <w:sz w:val="24"/>
          <w:szCs w:val="24"/>
        </w:rPr>
      </w:pPr>
    </w:p>
    <w:p w:rsidR="001213EE" w:rsidRDefault="001213EE" w:rsidP="00AD037B">
      <w:pPr>
        <w:tabs>
          <w:tab w:val="left" w:pos="2955"/>
        </w:tabs>
        <w:spacing w:line="480" w:lineRule="auto"/>
        <w:ind w:left="1418"/>
        <w:jc w:val="both"/>
        <w:rPr>
          <w:rFonts w:ascii="Arial" w:hAnsi="Arial" w:cs="Arial"/>
          <w:sz w:val="24"/>
          <w:szCs w:val="24"/>
        </w:rPr>
      </w:pPr>
    </w:p>
    <w:p w:rsidR="001213EE" w:rsidRDefault="001213EE" w:rsidP="00AD037B">
      <w:pPr>
        <w:tabs>
          <w:tab w:val="left" w:pos="2955"/>
        </w:tabs>
        <w:spacing w:line="480" w:lineRule="auto"/>
        <w:ind w:left="1418"/>
        <w:jc w:val="both"/>
        <w:rPr>
          <w:rFonts w:ascii="Arial" w:hAnsi="Arial" w:cs="Arial"/>
          <w:sz w:val="24"/>
          <w:szCs w:val="24"/>
        </w:rPr>
      </w:pPr>
    </w:p>
    <w:p w:rsidR="001213EE" w:rsidRDefault="001213EE" w:rsidP="00AD037B">
      <w:pPr>
        <w:tabs>
          <w:tab w:val="left" w:pos="2955"/>
        </w:tabs>
        <w:spacing w:line="480" w:lineRule="auto"/>
        <w:ind w:left="1418"/>
        <w:jc w:val="both"/>
        <w:rPr>
          <w:rFonts w:ascii="Arial" w:hAnsi="Arial" w:cs="Arial"/>
          <w:sz w:val="24"/>
          <w:szCs w:val="24"/>
        </w:rPr>
      </w:pPr>
    </w:p>
    <w:p w:rsidR="001213EE" w:rsidRDefault="001213EE" w:rsidP="00AD037B">
      <w:pPr>
        <w:tabs>
          <w:tab w:val="left" w:pos="2955"/>
        </w:tabs>
        <w:spacing w:line="480" w:lineRule="auto"/>
        <w:ind w:left="1418"/>
        <w:jc w:val="both"/>
        <w:rPr>
          <w:rFonts w:ascii="Arial" w:hAnsi="Arial" w:cs="Arial"/>
          <w:sz w:val="24"/>
          <w:szCs w:val="24"/>
        </w:rPr>
      </w:pPr>
    </w:p>
    <w:p w:rsidR="00675E68" w:rsidRPr="00675E68" w:rsidRDefault="00675E68" w:rsidP="00AD037B">
      <w:pPr>
        <w:tabs>
          <w:tab w:val="left" w:pos="2955"/>
        </w:tabs>
        <w:spacing w:line="480" w:lineRule="auto"/>
        <w:ind w:left="1418"/>
        <w:jc w:val="both"/>
        <w:rPr>
          <w:rFonts w:ascii="Arial" w:hAnsi="Arial" w:cs="Arial"/>
          <w:sz w:val="10"/>
          <w:szCs w:val="24"/>
        </w:rPr>
      </w:pPr>
    </w:p>
    <w:p w:rsidR="00B0500F" w:rsidRPr="00932521" w:rsidRDefault="00E16F71" w:rsidP="00932521">
      <w:pPr>
        <w:tabs>
          <w:tab w:val="left" w:pos="2955"/>
        </w:tabs>
        <w:spacing w:after="0" w:line="240" w:lineRule="auto"/>
        <w:jc w:val="center"/>
        <w:rPr>
          <w:rFonts w:ascii="Arial" w:hAnsi="Arial" w:cs="Arial"/>
          <w:b/>
          <w:sz w:val="24"/>
          <w:szCs w:val="24"/>
          <w:lang w:val="es-EC"/>
        </w:rPr>
      </w:pPr>
      <w:r w:rsidRPr="00E16F71">
        <w:rPr>
          <w:rFonts w:ascii="Arial" w:hAnsi="Arial" w:cs="Arial"/>
          <w:noProof/>
          <w:sz w:val="10"/>
          <w:szCs w:val="24"/>
          <w:lang w:val="es-ES" w:eastAsia="es-ES"/>
        </w:rPr>
        <w:lastRenderedPageBreak/>
        <w:pict>
          <v:rect id="_x0000_s1118" style="position:absolute;left:0;text-align:left;margin-left:49.95pt;margin-top:-29.15pt;width:340.5pt;height:406.3pt;z-index:251705344" filled="f" strokeweight="1.5pt"/>
        </w:pict>
      </w:r>
      <w:r w:rsidRPr="00E16F71">
        <w:rPr>
          <w:rFonts w:ascii="Arial" w:hAnsi="Arial" w:cs="Arial"/>
          <w:noProof/>
          <w:sz w:val="24"/>
          <w:szCs w:val="24"/>
          <w:lang w:val="es-ES" w:eastAsia="es-ES"/>
        </w:rPr>
        <w:pict>
          <v:shape id="_x0000_s1116" type="#_x0000_t202" style="position:absolute;left:0;text-align:left;margin-left:68.85pt;margin-top:-35.4pt;width:285.75pt;height:48.75pt;z-index:251703296;mso-width-relative:margin;mso-height-relative:margin" filled="f" stroked="f">
            <v:textbox style="mso-next-textbox:#_x0000_s1116">
              <w:txbxContent>
                <w:p w:rsidR="00D908AB" w:rsidRDefault="00D908AB" w:rsidP="00AD037B">
                  <w:pPr>
                    <w:spacing w:after="0" w:line="240" w:lineRule="auto"/>
                    <w:jc w:val="center"/>
                    <w:rPr>
                      <w:rFonts w:ascii="Arial" w:hAnsi="Arial" w:cs="Arial"/>
                      <w:b/>
                      <w:i/>
                      <w:shadow/>
                      <w:sz w:val="18"/>
                      <w:szCs w:val="18"/>
                    </w:rPr>
                  </w:pPr>
                </w:p>
                <w:p w:rsidR="00D908AB" w:rsidRDefault="00D908AB" w:rsidP="00AD037B">
                  <w:pPr>
                    <w:spacing w:after="0" w:line="240" w:lineRule="auto"/>
                    <w:jc w:val="center"/>
                    <w:rPr>
                      <w:rFonts w:ascii="Arial" w:hAnsi="Arial" w:cs="Arial"/>
                      <w:b/>
                      <w:i/>
                      <w:shadow/>
                      <w:sz w:val="18"/>
                      <w:szCs w:val="18"/>
                    </w:rPr>
                  </w:pPr>
                  <w:r w:rsidRPr="00BA51C6">
                    <w:rPr>
                      <w:rFonts w:ascii="Arial" w:hAnsi="Arial" w:cs="Arial"/>
                      <w:b/>
                      <w:i/>
                      <w:shadow/>
                      <w:sz w:val="18"/>
                      <w:szCs w:val="18"/>
                    </w:rPr>
                    <w:t>TABLA 3</w:t>
                  </w:r>
                  <w:r>
                    <w:rPr>
                      <w:rFonts w:ascii="Arial" w:hAnsi="Arial" w:cs="Arial"/>
                      <w:b/>
                      <w:i/>
                      <w:shadow/>
                      <w:sz w:val="18"/>
                      <w:szCs w:val="18"/>
                    </w:rPr>
                    <w:t>.7</w:t>
                  </w:r>
                </w:p>
                <w:p w:rsidR="00D908AB" w:rsidRPr="00D40B5C" w:rsidRDefault="00D908AB" w:rsidP="00AD037B">
                  <w:pPr>
                    <w:spacing w:after="0" w:line="240" w:lineRule="auto"/>
                    <w:jc w:val="center"/>
                    <w:outlineLvl w:val="0"/>
                    <w:rPr>
                      <w:rFonts w:ascii="Times New Roman" w:hAnsi="Times New Roman" w:cs="Times New Roman"/>
                      <w:i/>
                      <w:sz w:val="18"/>
                      <w:szCs w:val="18"/>
                    </w:rPr>
                  </w:pPr>
                  <w:bookmarkStart w:id="180" w:name="_Toc301445719"/>
                  <w:bookmarkStart w:id="181" w:name="_Toc301445841"/>
                  <w:r w:rsidRPr="00D40B5C">
                    <w:rPr>
                      <w:rFonts w:ascii="Times New Roman" w:hAnsi="Times New Roman" w:cs="Times New Roman"/>
                      <w:i/>
                      <w:sz w:val="18"/>
                      <w:szCs w:val="18"/>
                    </w:rPr>
                    <w:t>“Un modelo estructural de series de tiempo para la predicción de la demanda de atención médica en el sistema municipal de salud”</w:t>
                  </w:r>
                  <w:bookmarkEnd w:id="180"/>
                  <w:bookmarkEnd w:id="181"/>
                </w:p>
                <w:p w:rsidR="00D908AB" w:rsidRDefault="00D908AB" w:rsidP="00AD037B">
                  <w:pPr>
                    <w:rPr>
                      <w:lang w:val="es-ES"/>
                    </w:rPr>
                  </w:pPr>
                </w:p>
              </w:txbxContent>
            </v:textbox>
          </v:shape>
        </w:pict>
      </w:r>
    </w:p>
    <w:tbl>
      <w:tblPr>
        <w:tblW w:w="0" w:type="auto"/>
        <w:tblInd w:w="1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340"/>
        <w:gridCol w:w="1740"/>
        <w:gridCol w:w="2873"/>
      </w:tblGrid>
      <w:tr w:rsidR="002A7EBD" w:rsidRPr="00790F85" w:rsidTr="00675E68">
        <w:trPr>
          <w:trHeight w:val="766"/>
        </w:trPr>
        <w:tc>
          <w:tcPr>
            <w:tcW w:w="5953" w:type="dxa"/>
            <w:gridSpan w:val="3"/>
            <w:vAlign w:val="center"/>
          </w:tcPr>
          <w:p w:rsidR="002A7EBD" w:rsidRPr="00675E68" w:rsidRDefault="002A7EBD" w:rsidP="00AD037B">
            <w:pPr>
              <w:tabs>
                <w:tab w:val="left" w:pos="2955"/>
              </w:tabs>
              <w:spacing w:after="0" w:line="480" w:lineRule="auto"/>
              <w:jc w:val="center"/>
              <w:rPr>
                <w:rFonts w:ascii="Arial" w:hAnsi="Arial" w:cs="Arial"/>
                <w:sz w:val="16"/>
                <w:szCs w:val="16"/>
                <w:lang w:val="es-EC"/>
              </w:rPr>
            </w:pPr>
            <w:r w:rsidRPr="00675E68">
              <w:rPr>
                <w:rFonts w:ascii="Arial" w:hAnsi="Arial" w:cs="Arial"/>
                <w:b/>
                <w:sz w:val="16"/>
                <w:szCs w:val="16"/>
                <w:lang w:val="es-EC"/>
              </w:rPr>
              <w:t>COEFICIENTE DEL COMPONENTE ESTACIONAL CON UNA DISTRIBUCION CHI CUADRADO CON 11</w:t>
            </w:r>
            <w:r w:rsidR="00AD037B" w:rsidRPr="00675E68">
              <w:rPr>
                <w:rFonts w:ascii="Arial" w:hAnsi="Arial" w:cs="Arial"/>
                <w:b/>
                <w:sz w:val="16"/>
                <w:szCs w:val="16"/>
                <w:lang w:val="es-EC"/>
              </w:rPr>
              <w:t>GL</w:t>
            </w:r>
            <w:r w:rsidRPr="00675E68">
              <w:rPr>
                <w:rFonts w:ascii="Arial" w:hAnsi="Arial" w:cs="Arial"/>
                <w:b/>
                <w:sz w:val="16"/>
                <w:szCs w:val="16"/>
                <w:lang w:val="es-EC"/>
              </w:rPr>
              <w:t xml:space="preserve"> Y SU ESTADISTICO DE 59.6174</w:t>
            </w:r>
          </w:p>
        </w:tc>
      </w:tr>
      <w:tr w:rsidR="002A7EBD" w:rsidRPr="00790F85" w:rsidTr="00675E68">
        <w:trPr>
          <w:trHeight w:val="306"/>
        </w:trPr>
        <w:tc>
          <w:tcPr>
            <w:tcW w:w="1340" w:type="dxa"/>
          </w:tcPr>
          <w:p w:rsidR="002A7EBD" w:rsidRPr="00AD037B" w:rsidRDefault="002A7EBD" w:rsidP="001565B3">
            <w:pPr>
              <w:tabs>
                <w:tab w:val="left" w:pos="2955"/>
              </w:tabs>
              <w:spacing w:after="0" w:line="480" w:lineRule="auto"/>
              <w:jc w:val="center"/>
              <w:rPr>
                <w:rFonts w:ascii="Arial" w:hAnsi="Arial" w:cs="Arial"/>
                <w:b/>
                <w:sz w:val="18"/>
                <w:szCs w:val="18"/>
                <w:lang w:val="en-US"/>
              </w:rPr>
            </w:pPr>
            <w:r w:rsidRPr="00AD037B">
              <w:rPr>
                <w:rFonts w:ascii="Arial" w:hAnsi="Arial" w:cs="Arial"/>
                <w:b/>
                <w:sz w:val="18"/>
                <w:szCs w:val="18"/>
                <w:lang w:val="en-US"/>
              </w:rPr>
              <w:t>period</w:t>
            </w:r>
          </w:p>
        </w:tc>
        <w:tc>
          <w:tcPr>
            <w:tcW w:w="1740" w:type="dxa"/>
          </w:tcPr>
          <w:p w:rsidR="002A7EBD" w:rsidRPr="00AD037B" w:rsidRDefault="002A7EBD" w:rsidP="001565B3">
            <w:pPr>
              <w:tabs>
                <w:tab w:val="left" w:pos="2955"/>
              </w:tabs>
              <w:spacing w:after="0" w:line="480" w:lineRule="auto"/>
              <w:ind w:left="305"/>
              <w:jc w:val="center"/>
              <w:rPr>
                <w:rFonts w:ascii="Arial" w:hAnsi="Arial" w:cs="Arial"/>
                <w:b/>
                <w:sz w:val="18"/>
                <w:szCs w:val="18"/>
                <w:lang w:val="en-US"/>
              </w:rPr>
            </w:pPr>
            <w:r w:rsidRPr="00AD037B">
              <w:rPr>
                <w:rFonts w:ascii="Arial" w:hAnsi="Arial" w:cs="Arial"/>
                <w:b/>
                <w:sz w:val="18"/>
                <w:szCs w:val="18"/>
                <w:lang w:val="en-US"/>
              </w:rPr>
              <w:t>value</w:t>
            </w:r>
          </w:p>
        </w:tc>
        <w:tc>
          <w:tcPr>
            <w:tcW w:w="2873" w:type="dxa"/>
          </w:tcPr>
          <w:p w:rsidR="002A7EBD" w:rsidRPr="00AD037B" w:rsidRDefault="002A7EBD" w:rsidP="001565B3">
            <w:pPr>
              <w:tabs>
                <w:tab w:val="left" w:pos="2955"/>
              </w:tabs>
              <w:spacing w:after="0" w:line="480" w:lineRule="auto"/>
              <w:ind w:left="400"/>
              <w:jc w:val="center"/>
              <w:rPr>
                <w:rFonts w:ascii="Arial" w:hAnsi="Arial" w:cs="Arial"/>
                <w:b/>
                <w:sz w:val="18"/>
                <w:szCs w:val="18"/>
                <w:lang w:val="en-US"/>
              </w:rPr>
            </w:pPr>
            <w:r w:rsidRPr="00AD037B">
              <w:rPr>
                <w:rFonts w:ascii="Arial" w:hAnsi="Arial" w:cs="Arial"/>
                <w:b/>
                <w:sz w:val="18"/>
                <w:szCs w:val="18"/>
                <w:lang w:val="en-US"/>
              </w:rPr>
              <w:t>stand.err</w:t>
            </w:r>
          </w:p>
        </w:tc>
      </w:tr>
      <w:tr w:rsidR="002A7EBD" w:rsidRPr="00790F85" w:rsidTr="00675E68">
        <w:trPr>
          <w:trHeight w:val="1418"/>
        </w:trPr>
        <w:tc>
          <w:tcPr>
            <w:tcW w:w="1340" w:type="dxa"/>
          </w:tcPr>
          <w:p w:rsidR="002A7EBD" w:rsidRPr="00AD037B" w:rsidRDefault="002A7EBD" w:rsidP="001565B3">
            <w:pPr>
              <w:tabs>
                <w:tab w:val="left" w:pos="2955"/>
              </w:tabs>
              <w:spacing w:after="0" w:line="480" w:lineRule="auto"/>
              <w:jc w:val="center"/>
              <w:rPr>
                <w:rFonts w:ascii="Arial" w:hAnsi="Arial" w:cs="Arial"/>
                <w:sz w:val="18"/>
                <w:szCs w:val="18"/>
                <w:lang w:val="es-EC"/>
              </w:rPr>
            </w:pPr>
            <w:r w:rsidRPr="00AD037B">
              <w:rPr>
                <w:rFonts w:ascii="Arial" w:hAnsi="Arial" w:cs="Arial"/>
                <w:sz w:val="18"/>
                <w:szCs w:val="18"/>
                <w:lang w:val="es-EC"/>
              </w:rPr>
              <w:t>Enero</w:t>
            </w:r>
          </w:p>
          <w:p w:rsidR="002A7EBD" w:rsidRPr="00AD037B" w:rsidRDefault="002A7EBD" w:rsidP="001565B3">
            <w:pPr>
              <w:tabs>
                <w:tab w:val="left" w:pos="2955"/>
              </w:tabs>
              <w:spacing w:after="0" w:line="480" w:lineRule="auto"/>
              <w:jc w:val="center"/>
              <w:rPr>
                <w:rFonts w:ascii="Arial" w:hAnsi="Arial" w:cs="Arial"/>
                <w:sz w:val="18"/>
                <w:szCs w:val="18"/>
                <w:lang w:val="es-EC"/>
              </w:rPr>
            </w:pPr>
            <w:r w:rsidRPr="00AD037B">
              <w:rPr>
                <w:rFonts w:ascii="Arial" w:hAnsi="Arial" w:cs="Arial"/>
                <w:sz w:val="18"/>
                <w:szCs w:val="18"/>
                <w:lang w:val="es-EC"/>
              </w:rPr>
              <w:t>Febrero</w:t>
            </w:r>
          </w:p>
          <w:p w:rsidR="002A7EBD" w:rsidRPr="00AD037B" w:rsidRDefault="002A7EBD" w:rsidP="001565B3">
            <w:pPr>
              <w:tabs>
                <w:tab w:val="left" w:pos="2955"/>
              </w:tabs>
              <w:spacing w:after="0" w:line="480" w:lineRule="auto"/>
              <w:jc w:val="center"/>
              <w:rPr>
                <w:rFonts w:ascii="Arial" w:hAnsi="Arial" w:cs="Arial"/>
                <w:sz w:val="18"/>
                <w:szCs w:val="18"/>
                <w:lang w:val="es-EC"/>
              </w:rPr>
            </w:pPr>
            <w:r w:rsidRPr="00AD037B">
              <w:rPr>
                <w:rFonts w:ascii="Arial" w:hAnsi="Arial" w:cs="Arial"/>
                <w:sz w:val="18"/>
                <w:szCs w:val="18"/>
                <w:lang w:val="es-EC"/>
              </w:rPr>
              <w:t>Marzo</w:t>
            </w:r>
          </w:p>
          <w:p w:rsidR="002A7EBD" w:rsidRPr="00AD037B" w:rsidRDefault="002A7EBD" w:rsidP="001565B3">
            <w:pPr>
              <w:tabs>
                <w:tab w:val="left" w:pos="2955"/>
              </w:tabs>
              <w:spacing w:after="0" w:line="480" w:lineRule="auto"/>
              <w:jc w:val="center"/>
              <w:rPr>
                <w:rFonts w:ascii="Arial" w:hAnsi="Arial" w:cs="Arial"/>
                <w:sz w:val="18"/>
                <w:szCs w:val="18"/>
                <w:lang w:val="es-EC"/>
              </w:rPr>
            </w:pPr>
            <w:r w:rsidRPr="00AD037B">
              <w:rPr>
                <w:rFonts w:ascii="Arial" w:hAnsi="Arial" w:cs="Arial"/>
                <w:sz w:val="18"/>
                <w:szCs w:val="18"/>
                <w:lang w:val="es-EC"/>
              </w:rPr>
              <w:t>Abril</w:t>
            </w:r>
          </w:p>
          <w:p w:rsidR="002A7EBD" w:rsidRPr="00AD037B" w:rsidRDefault="002A7EBD" w:rsidP="001565B3">
            <w:pPr>
              <w:tabs>
                <w:tab w:val="left" w:pos="2955"/>
              </w:tabs>
              <w:spacing w:after="0" w:line="480" w:lineRule="auto"/>
              <w:jc w:val="center"/>
              <w:rPr>
                <w:rFonts w:ascii="Arial" w:hAnsi="Arial" w:cs="Arial"/>
                <w:sz w:val="18"/>
                <w:szCs w:val="18"/>
                <w:lang w:val="es-EC"/>
              </w:rPr>
            </w:pPr>
            <w:r w:rsidRPr="00AD037B">
              <w:rPr>
                <w:rFonts w:ascii="Arial" w:hAnsi="Arial" w:cs="Arial"/>
                <w:sz w:val="18"/>
                <w:szCs w:val="18"/>
                <w:lang w:val="es-EC"/>
              </w:rPr>
              <w:t>Mayo</w:t>
            </w:r>
          </w:p>
          <w:p w:rsidR="002A7EBD" w:rsidRPr="00AD037B" w:rsidRDefault="002A7EBD" w:rsidP="001565B3">
            <w:pPr>
              <w:tabs>
                <w:tab w:val="left" w:pos="2955"/>
              </w:tabs>
              <w:spacing w:after="0" w:line="480" w:lineRule="auto"/>
              <w:jc w:val="center"/>
              <w:rPr>
                <w:rFonts w:ascii="Arial" w:hAnsi="Arial" w:cs="Arial"/>
                <w:sz w:val="18"/>
                <w:szCs w:val="18"/>
                <w:lang w:val="es-EC"/>
              </w:rPr>
            </w:pPr>
            <w:r w:rsidRPr="00AD037B">
              <w:rPr>
                <w:rFonts w:ascii="Arial" w:hAnsi="Arial" w:cs="Arial"/>
                <w:sz w:val="18"/>
                <w:szCs w:val="18"/>
                <w:lang w:val="es-EC"/>
              </w:rPr>
              <w:t>Junio</w:t>
            </w:r>
          </w:p>
          <w:p w:rsidR="002A7EBD" w:rsidRPr="00AD037B" w:rsidRDefault="002A7EBD" w:rsidP="001565B3">
            <w:pPr>
              <w:tabs>
                <w:tab w:val="left" w:pos="2955"/>
              </w:tabs>
              <w:spacing w:after="0" w:line="480" w:lineRule="auto"/>
              <w:jc w:val="center"/>
              <w:rPr>
                <w:rFonts w:ascii="Arial" w:hAnsi="Arial" w:cs="Arial"/>
                <w:sz w:val="18"/>
                <w:szCs w:val="18"/>
                <w:lang w:val="es-EC"/>
              </w:rPr>
            </w:pPr>
            <w:r w:rsidRPr="00AD037B">
              <w:rPr>
                <w:rFonts w:ascii="Arial" w:hAnsi="Arial" w:cs="Arial"/>
                <w:sz w:val="18"/>
                <w:szCs w:val="18"/>
                <w:lang w:val="es-EC"/>
              </w:rPr>
              <w:t>Julio</w:t>
            </w:r>
          </w:p>
          <w:p w:rsidR="002A7EBD" w:rsidRPr="00AD037B" w:rsidRDefault="002A7EBD" w:rsidP="001565B3">
            <w:pPr>
              <w:tabs>
                <w:tab w:val="left" w:pos="2955"/>
              </w:tabs>
              <w:spacing w:after="0" w:line="480" w:lineRule="auto"/>
              <w:jc w:val="center"/>
              <w:rPr>
                <w:rFonts w:ascii="Arial" w:hAnsi="Arial" w:cs="Arial"/>
                <w:sz w:val="18"/>
                <w:szCs w:val="18"/>
                <w:lang w:val="es-EC"/>
              </w:rPr>
            </w:pPr>
            <w:r w:rsidRPr="00AD037B">
              <w:rPr>
                <w:rFonts w:ascii="Arial" w:hAnsi="Arial" w:cs="Arial"/>
                <w:sz w:val="18"/>
                <w:szCs w:val="18"/>
                <w:lang w:val="es-EC"/>
              </w:rPr>
              <w:t>Agosto</w:t>
            </w:r>
          </w:p>
          <w:p w:rsidR="002A7EBD" w:rsidRPr="00AD037B" w:rsidRDefault="002A7EBD" w:rsidP="001565B3">
            <w:pPr>
              <w:tabs>
                <w:tab w:val="left" w:pos="2955"/>
              </w:tabs>
              <w:spacing w:after="0" w:line="480" w:lineRule="auto"/>
              <w:jc w:val="center"/>
              <w:rPr>
                <w:rFonts w:ascii="Arial" w:hAnsi="Arial" w:cs="Arial"/>
                <w:sz w:val="18"/>
                <w:szCs w:val="18"/>
                <w:lang w:val="es-EC"/>
              </w:rPr>
            </w:pPr>
            <w:r w:rsidRPr="00AD037B">
              <w:rPr>
                <w:rFonts w:ascii="Arial" w:hAnsi="Arial" w:cs="Arial"/>
                <w:sz w:val="18"/>
                <w:szCs w:val="18"/>
                <w:lang w:val="es-EC"/>
              </w:rPr>
              <w:t>Septiembre</w:t>
            </w:r>
          </w:p>
          <w:p w:rsidR="002A7EBD" w:rsidRPr="00AD037B" w:rsidRDefault="002A7EBD" w:rsidP="001565B3">
            <w:pPr>
              <w:tabs>
                <w:tab w:val="left" w:pos="2955"/>
              </w:tabs>
              <w:spacing w:after="0" w:line="480" w:lineRule="auto"/>
              <w:jc w:val="center"/>
              <w:rPr>
                <w:rFonts w:ascii="Arial" w:hAnsi="Arial" w:cs="Arial"/>
                <w:sz w:val="18"/>
                <w:szCs w:val="18"/>
                <w:lang w:val="es-EC"/>
              </w:rPr>
            </w:pPr>
            <w:r w:rsidRPr="00AD037B">
              <w:rPr>
                <w:rFonts w:ascii="Arial" w:hAnsi="Arial" w:cs="Arial"/>
                <w:sz w:val="18"/>
                <w:szCs w:val="18"/>
                <w:lang w:val="es-EC"/>
              </w:rPr>
              <w:t>Octubre</w:t>
            </w:r>
          </w:p>
          <w:p w:rsidR="002A7EBD" w:rsidRPr="00AD037B" w:rsidRDefault="002A7EBD" w:rsidP="001565B3">
            <w:pPr>
              <w:tabs>
                <w:tab w:val="left" w:pos="2955"/>
              </w:tabs>
              <w:spacing w:after="0" w:line="480" w:lineRule="auto"/>
              <w:jc w:val="center"/>
              <w:rPr>
                <w:rFonts w:ascii="Arial" w:hAnsi="Arial" w:cs="Arial"/>
                <w:sz w:val="18"/>
                <w:szCs w:val="18"/>
                <w:lang w:val="es-EC"/>
              </w:rPr>
            </w:pPr>
            <w:r w:rsidRPr="00AD037B">
              <w:rPr>
                <w:rFonts w:ascii="Arial" w:hAnsi="Arial" w:cs="Arial"/>
                <w:sz w:val="18"/>
                <w:szCs w:val="18"/>
                <w:lang w:val="es-EC"/>
              </w:rPr>
              <w:t>Noviembre</w:t>
            </w:r>
          </w:p>
          <w:p w:rsidR="002A7EBD" w:rsidRPr="00AD037B" w:rsidRDefault="002A7EBD" w:rsidP="001565B3">
            <w:pPr>
              <w:tabs>
                <w:tab w:val="left" w:pos="2955"/>
              </w:tabs>
              <w:spacing w:after="0" w:line="480" w:lineRule="auto"/>
              <w:jc w:val="center"/>
              <w:rPr>
                <w:rFonts w:ascii="Arial" w:hAnsi="Arial" w:cs="Arial"/>
                <w:sz w:val="18"/>
                <w:szCs w:val="18"/>
                <w:lang w:val="es-EC"/>
              </w:rPr>
            </w:pPr>
            <w:r w:rsidRPr="00AD037B">
              <w:rPr>
                <w:rFonts w:ascii="Arial" w:hAnsi="Arial" w:cs="Arial"/>
                <w:sz w:val="18"/>
                <w:szCs w:val="18"/>
                <w:lang w:val="es-EC"/>
              </w:rPr>
              <w:t>Diciembre</w:t>
            </w:r>
          </w:p>
        </w:tc>
        <w:tc>
          <w:tcPr>
            <w:tcW w:w="1740" w:type="dxa"/>
          </w:tcPr>
          <w:p w:rsidR="002A7EBD" w:rsidRPr="00AD037B" w:rsidRDefault="002A7EBD" w:rsidP="001565B3">
            <w:pPr>
              <w:tabs>
                <w:tab w:val="left" w:pos="2955"/>
              </w:tabs>
              <w:spacing w:after="0" w:line="480" w:lineRule="auto"/>
              <w:ind w:left="110"/>
              <w:jc w:val="center"/>
              <w:rPr>
                <w:rFonts w:ascii="Arial" w:hAnsi="Arial" w:cs="Arial"/>
                <w:sz w:val="18"/>
                <w:szCs w:val="18"/>
                <w:lang w:val="en-US"/>
              </w:rPr>
            </w:pPr>
            <w:r w:rsidRPr="00AD037B">
              <w:rPr>
                <w:rFonts w:ascii="Arial" w:hAnsi="Arial" w:cs="Arial"/>
                <w:sz w:val="18"/>
                <w:szCs w:val="18"/>
                <w:lang w:val="en-US"/>
              </w:rPr>
              <w:t>166.811880</w:t>
            </w:r>
          </w:p>
          <w:p w:rsidR="002A7EBD" w:rsidRPr="00AD037B" w:rsidRDefault="002A7EBD" w:rsidP="001565B3">
            <w:pPr>
              <w:tabs>
                <w:tab w:val="left" w:pos="2955"/>
              </w:tabs>
              <w:spacing w:after="0" w:line="480" w:lineRule="auto"/>
              <w:ind w:left="50"/>
              <w:jc w:val="center"/>
              <w:rPr>
                <w:rFonts w:ascii="Arial" w:hAnsi="Arial" w:cs="Arial"/>
                <w:sz w:val="18"/>
                <w:szCs w:val="18"/>
                <w:lang w:val="en-US"/>
              </w:rPr>
            </w:pPr>
            <w:r w:rsidRPr="00AD037B">
              <w:rPr>
                <w:rFonts w:ascii="Arial" w:hAnsi="Arial" w:cs="Arial"/>
                <w:sz w:val="18"/>
                <w:szCs w:val="18"/>
                <w:lang w:val="en-US"/>
              </w:rPr>
              <w:t>193.451219</w:t>
            </w:r>
          </w:p>
          <w:p w:rsidR="002A7EBD" w:rsidRPr="00AD037B" w:rsidRDefault="002A7EBD" w:rsidP="001565B3">
            <w:pPr>
              <w:tabs>
                <w:tab w:val="left" w:pos="2955"/>
              </w:tabs>
              <w:spacing w:after="0" w:line="480" w:lineRule="auto"/>
              <w:ind w:left="50"/>
              <w:jc w:val="center"/>
              <w:rPr>
                <w:rFonts w:ascii="Arial" w:hAnsi="Arial" w:cs="Arial"/>
                <w:sz w:val="18"/>
                <w:szCs w:val="18"/>
                <w:lang w:val="en-US"/>
              </w:rPr>
            </w:pPr>
            <w:r w:rsidRPr="00AD037B">
              <w:rPr>
                <w:rFonts w:ascii="Arial" w:hAnsi="Arial" w:cs="Arial"/>
                <w:sz w:val="18"/>
                <w:szCs w:val="18"/>
                <w:lang w:val="en-US"/>
              </w:rPr>
              <w:t>517.066466</w:t>
            </w:r>
          </w:p>
          <w:p w:rsidR="002A7EBD" w:rsidRPr="00AD037B" w:rsidRDefault="002A7EBD" w:rsidP="001565B3">
            <w:pPr>
              <w:tabs>
                <w:tab w:val="left" w:pos="2955"/>
              </w:tabs>
              <w:spacing w:after="0" w:line="480" w:lineRule="auto"/>
              <w:ind w:left="50"/>
              <w:jc w:val="center"/>
              <w:rPr>
                <w:rFonts w:ascii="Arial" w:hAnsi="Arial" w:cs="Arial"/>
                <w:sz w:val="18"/>
                <w:szCs w:val="18"/>
                <w:lang w:val="en-US"/>
              </w:rPr>
            </w:pPr>
            <w:r w:rsidRPr="00AD037B">
              <w:rPr>
                <w:rFonts w:ascii="Arial" w:hAnsi="Arial" w:cs="Arial"/>
                <w:sz w:val="18"/>
                <w:szCs w:val="18"/>
                <w:lang w:val="en-US"/>
              </w:rPr>
              <w:t>129.090873</w:t>
            </w:r>
          </w:p>
          <w:p w:rsidR="002A7EBD" w:rsidRPr="00AD037B" w:rsidRDefault="002A7EBD" w:rsidP="001565B3">
            <w:pPr>
              <w:tabs>
                <w:tab w:val="left" w:pos="2955"/>
              </w:tabs>
              <w:spacing w:after="0" w:line="480" w:lineRule="auto"/>
              <w:ind w:left="50"/>
              <w:jc w:val="center"/>
              <w:rPr>
                <w:rFonts w:ascii="Arial" w:hAnsi="Arial" w:cs="Arial"/>
                <w:sz w:val="18"/>
                <w:szCs w:val="18"/>
                <w:lang w:val="en-US"/>
              </w:rPr>
            </w:pPr>
            <w:r w:rsidRPr="00AD037B">
              <w:rPr>
                <w:rFonts w:ascii="Arial" w:hAnsi="Arial" w:cs="Arial"/>
                <w:sz w:val="18"/>
                <w:szCs w:val="18"/>
                <w:lang w:val="en-US"/>
              </w:rPr>
              <w:t>159.088479</w:t>
            </w:r>
          </w:p>
          <w:p w:rsidR="002A7EBD" w:rsidRPr="00AD037B" w:rsidRDefault="002A7EBD" w:rsidP="001565B3">
            <w:pPr>
              <w:tabs>
                <w:tab w:val="left" w:pos="2955"/>
              </w:tabs>
              <w:spacing w:after="0" w:line="480" w:lineRule="auto"/>
              <w:ind w:left="50"/>
              <w:jc w:val="center"/>
              <w:rPr>
                <w:rFonts w:ascii="Arial" w:hAnsi="Arial" w:cs="Arial"/>
                <w:sz w:val="18"/>
                <w:szCs w:val="18"/>
                <w:lang w:val="en-US"/>
              </w:rPr>
            </w:pPr>
            <w:r w:rsidRPr="00AD037B">
              <w:rPr>
                <w:rFonts w:ascii="Arial" w:hAnsi="Arial" w:cs="Arial"/>
                <w:sz w:val="18"/>
                <w:szCs w:val="18"/>
                <w:lang w:val="en-US"/>
              </w:rPr>
              <w:t>-31.131207</w:t>
            </w:r>
          </w:p>
          <w:p w:rsidR="002A7EBD" w:rsidRPr="00AD037B" w:rsidRDefault="002A7EBD" w:rsidP="001565B3">
            <w:pPr>
              <w:tabs>
                <w:tab w:val="left" w:pos="2955"/>
              </w:tabs>
              <w:spacing w:after="0" w:line="480" w:lineRule="auto"/>
              <w:ind w:left="110"/>
              <w:jc w:val="center"/>
              <w:rPr>
                <w:rFonts w:ascii="Arial" w:hAnsi="Arial" w:cs="Arial"/>
                <w:sz w:val="18"/>
                <w:szCs w:val="18"/>
                <w:lang w:val="en-US"/>
              </w:rPr>
            </w:pPr>
            <w:r w:rsidRPr="00AD037B">
              <w:rPr>
                <w:rFonts w:ascii="Arial" w:hAnsi="Arial" w:cs="Arial"/>
                <w:sz w:val="18"/>
                <w:szCs w:val="18"/>
                <w:lang w:val="en-US"/>
              </w:rPr>
              <w:t>112.242604</w:t>
            </w:r>
          </w:p>
          <w:p w:rsidR="002A7EBD" w:rsidRPr="00AD037B" w:rsidRDefault="002A7EBD" w:rsidP="001565B3">
            <w:pPr>
              <w:tabs>
                <w:tab w:val="left" w:pos="2955"/>
              </w:tabs>
              <w:spacing w:after="0" w:line="480" w:lineRule="auto"/>
              <w:ind w:left="110"/>
              <w:jc w:val="center"/>
              <w:rPr>
                <w:rFonts w:ascii="Arial" w:hAnsi="Arial" w:cs="Arial"/>
                <w:sz w:val="18"/>
                <w:szCs w:val="18"/>
                <w:lang w:val="en-US"/>
              </w:rPr>
            </w:pPr>
            <w:r w:rsidRPr="00AD037B">
              <w:rPr>
                <w:rFonts w:ascii="Arial" w:hAnsi="Arial" w:cs="Arial"/>
                <w:sz w:val="18"/>
                <w:szCs w:val="18"/>
                <w:lang w:val="en-US"/>
              </w:rPr>
              <w:t>-215.590332</w:t>
            </w:r>
          </w:p>
          <w:p w:rsidR="002A7EBD" w:rsidRPr="00AD037B" w:rsidRDefault="002A7EBD" w:rsidP="001565B3">
            <w:pPr>
              <w:tabs>
                <w:tab w:val="left" w:pos="2955"/>
              </w:tabs>
              <w:spacing w:after="0" w:line="480" w:lineRule="auto"/>
              <w:ind w:left="290"/>
              <w:jc w:val="center"/>
              <w:rPr>
                <w:rFonts w:ascii="Arial" w:hAnsi="Arial" w:cs="Arial"/>
                <w:sz w:val="18"/>
                <w:szCs w:val="18"/>
                <w:lang w:val="en-US"/>
              </w:rPr>
            </w:pPr>
            <w:r w:rsidRPr="00AD037B">
              <w:rPr>
                <w:rFonts w:ascii="Arial" w:hAnsi="Arial" w:cs="Arial"/>
                <w:sz w:val="18"/>
                <w:szCs w:val="18"/>
                <w:lang w:val="en-US"/>
              </w:rPr>
              <w:t>-2.694070</w:t>
            </w:r>
          </w:p>
          <w:p w:rsidR="002A7EBD" w:rsidRPr="00AD037B" w:rsidRDefault="002A7EBD" w:rsidP="001565B3">
            <w:pPr>
              <w:tabs>
                <w:tab w:val="left" w:pos="2955"/>
              </w:tabs>
              <w:spacing w:after="0" w:line="480" w:lineRule="auto"/>
              <w:ind w:left="110"/>
              <w:jc w:val="center"/>
              <w:rPr>
                <w:rFonts w:ascii="Arial" w:hAnsi="Arial" w:cs="Arial"/>
                <w:sz w:val="18"/>
                <w:szCs w:val="18"/>
                <w:lang w:val="en-US"/>
              </w:rPr>
            </w:pPr>
            <w:r w:rsidRPr="00AD037B">
              <w:rPr>
                <w:rFonts w:ascii="Arial" w:hAnsi="Arial" w:cs="Arial"/>
                <w:sz w:val="18"/>
                <w:szCs w:val="18"/>
                <w:lang w:val="en-US"/>
              </w:rPr>
              <w:t>-213.424480</w:t>
            </w:r>
          </w:p>
          <w:p w:rsidR="002A7EBD" w:rsidRPr="00AD037B" w:rsidRDefault="002A7EBD" w:rsidP="001565B3">
            <w:pPr>
              <w:tabs>
                <w:tab w:val="left" w:pos="2955"/>
              </w:tabs>
              <w:spacing w:after="0" w:line="480" w:lineRule="auto"/>
              <w:ind w:left="110"/>
              <w:jc w:val="center"/>
              <w:rPr>
                <w:rFonts w:ascii="Arial" w:hAnsi="Arial" w:cs="Arial"/>
                <w:sz w:val="18"/>
                <w:szCs w:val="18"/>
                <w:lang w:val="en-US"/>
              </w:rPr>
            </w:pPr>
            <w:r w:rsidRPr="00AD037B">
              <w:rPr>
                <w:rFonts w:ascii="Arial" w:hAnsi="Arial" w:cs="Arial"/>
                <w:sz w:val="18"/>
                <w:szCs w:val="18"/>
                <w:lang w:val="en-US"/>
              </w:rPr>
              <w:t>-257.496242</w:t>
            </w:r>
          </w:p>
          <w:p w:rsidR="002A7EBD" w:rsidRPr="00AD037B" w:rsidRDefault="002A7EBD" w:rsidP="001565B3">
            <w:pPr>
              <w:tabs>
                <w:tab w:val="left" w:pos="2955"/>
              </w:tabs>
              <w:spacing w:after="0" w:line="480" w:lineRule="auto"/>
              <w:ind w:left="230"/>
              <w:jc w:val="center"/>
              <w:rPr>
                <w:rFonts w:ascii="Arial" w:hAnsi="Arial" w:cs="Arial"/>
                <w:sz w:val="18"/>
                <w:szCs w:val="18"/>
                <w:lang w:val="en-US"/>
              </w:rPr>
            </w:pPr>
            <w:r w:rsidRPr="00AD037B">
              <w:rPr>
                <w:rFonts w:ascii="Arial" w:hAnsi="Arial" w:cs="Arial"/>
                <w:sz w:val="18"/>
                <w:szCs w:val="18"/>
                <w:lang w:val="en-US"/>
              </w:rPr>
              <w:t>-557.415190</w:t>
            </w:r>
          </w:p>
        </w:tc>
        <w:tc>
          <w:tcPr>
            <w:tcW w:w="2873" w:type="dxa"/>
          </w:tcPr>
          <w:p w:rsidR="002A7EBD" w:rsidRPr="00AD037B" w:rsidRDefault="002A7EBD" w:rsidP="001565B3">
            <w:pPr>
              <w:tabs>
                <w:tab w:val="left" w:pos="2955"/>
              </w:tabs>
              <w:spacing w:after="0" w:line="480" w:lineRule="auto"/>
              <w:ind w:left="145"/>
              <w:jc w:val="center"/>
              <w:rPr>
                <w:rFonts w:ascii="Arial" w:hAnsi="Arial" w:cs="Arial"/>
                <w:sz w:val="18"/>
                <w:szCs w:val="18"/>
                <w:lang w:val="en-US"/>
              </w:rPr>
            </w:pPr>
            <w:r w:rsidRPr="00AD037B">
              <w:rPr>
                <w:rFonts w:ascii="Arial" w:hAnsi="Arial" w:cs="Arial"/>
                <w:sz w:val="18"/>
                <w:szCs w:val="18"/>
                <w:lang w:val="en-US"/>
              </w:rPr>
              <w:t>111.760203</w:t>
            </w:r>
          </w:p>
          <w:p w:rsidR="002A7EBD" w:rsidRPr="00AD037B" w:rsidRDefault="00B108E1" w:rsidP="001565B3">
            <w:pPr>
              <w:tabs>
                <w:tab w:val="left" w:pos="2955"/>
              </w:tabs>
              <w:spacing w:after="0" w:line="480" w:lineRule="auto"/>
              <w:ind w:left="85"/>
              <w:jc w:val="center"/>
              <w:rPr>
                <w:rFonts w:ascii="Arial" w:hAnsi="Arial" w:cs="Arial"/>
                <w:sz w:val="18"/>
                <w:szCs w:val="18"/>
                <w:lang w:val="en-US"/>
              </w:rPr>
            </w:pPr>
            <w:r w:rsidRPr="00AD037B">
              <w:rPr>
                <w:rFonts w:ascii="Arial" w:hAnsi="Arial" w:cs="Arial"/>
                <w:sz w:val="18"/>
                <w:szCs w:val="18"/>
                <w:lang w:val="en-US"/>
              </w:rPr>
              <w:t xml:space="preserve"> </w:t>
            </w:r>
            <w:r w:rsidR="002A7EBD" w:rsidRPr="00AD037B">
              <w:rPr>
                <w:rFonts w:ascii="Arial" w:hAnsi="Arial" w:cs="Arial"/>
                <w:sz w:val="18"/>
                <w:szCs w:val="18"/>
                <w:lang w:val="en-US"/>
              </w:rPr>
              <w:t>111.172414</w:t>
            </w:r>
          </w:p>
          <w:p w:rsidR="002A7EBD" w:rsidRPr="00AD037B" w:rsidRDefault="00B108E1" w:rsidP="001565B3">
            <w:pPr>
              <w:tabs>
                <w:tab w:val="left" w:pos="2955"/>
              </w:tabs>
              <w:spacing w:after="0" w:line="480" w:lineRule="auto"/>
              <w:ind w:left="85"/>
              <w:jc w:val="center"/>
              <w:rPr>
                <w:rFonts w:ascii="Arial" w:hAnsi="Arial" w:cs="Arial"/>
                <w:sz w:val="18"/>
                <w:szCs w:val="18"/>
                <w:lang w:val="en-US"/>
              </w:rPr>
            </w:pPr>
            <w:r w:rsidRPr="00AD037B">
              <w:rPr>
                <w:rFonts w:ascii="Arial" w:hAnsi="Arial" w:cs="Arial"/>
                <w:sz w:val="18"/>
                <w:szCs w:val="18"/>
                <w:lang w:val="en-US"/>
              </w:rPr>
              <w:t xml:space="preserve"> </w:t>
            </w:r>
            <w:r w:rsidR="002A7EBD" w:rsidRPr="00AD037B">
              <w:rPr>
                <w:rFonts w:ascii="Arial" w:hAnsi="Arial" w:cs="Arial"/>
                <w:sz w:val="18"/>
                <w:szCs w:val="18"/>
                <w:lang w:val="en-US"/>
              </w:rPr>
              <w:t>110.736900</w:t>
            </w:r>
          </w:p>
          <w:p w:rsidR="002A7EBD" w:rsidRPr="00AD037B" w:rsidRDefault="00B108E1" w:rsidP="001565B3">
            <w:pPr>
              <w:tabs>
                <w:tab w:val="left" w:pos="2955"/>
              </w:tabs>
              <w:spacing w:after="0" w:line="480" w:lineRule="auto"/>
              <w:ind w:left="85"/>
              <w:jc w:val="center"/>
              <w:rPr>
                <w:rFonts w:ascii="Arial" w:hAnsi="Arial" w:cs="Arial"/>
                <w:sz w:val="18"/>
                <w:szCs w:val="18"/>
                <w:lang w:val="en-US"/>
              </w:rPr>
            </w:pPr>
            <w:r w:rsidRPr="00AD037B">
              <w:rPr>
                <w:rFonts w:ascii="Arial" w:hAnsi="Arial" w:cs="Arial"/>
                <w:sz w:val="18"/>
                <w:szCs w:val="18"/>
                <w:lang w:val="en-US"/>
              </w:rPr>
              <w:t xml:space="preserve"> </w:t>
            </w:r>
            <w:r w:rsidR="002A7EBD" w:rsidRPr="00AD037B">
              <w:rPr>
                <w:rFonts w:ascii="Arial" w:hAnsi="Arial" w:cs="Arial"/>
                <w:sz w:val="18"/>
                <w:szCs w:val="18"/>
                <w:lang w:val="en-US"/>
              </w:rPr>
              <w:t>110.434274</w:t>
            </w:r>
          </w:p>
          <w:p w:rsidR="002A7EBD" w:rsidRPr="00AD037B" w:rsidRDefault="00B108E1" w:rsidP="001565B3">
            <w:pPr>
              <w:tabs>
                <w:tab w:val="left" w:pos="2955"/>
              </w:tabs>
              <w:spacing w:after="0" w:line="480" w:lineRule="auto"/>
              <w:ind w:left="85"/>
              <w:jc w:val="center"/>
              <w:rPr>
                <w:rFonts w:ascii="Arial" w:hAnsi="Arial" w:cs="Arial"/>
                <w:sz w:val="18"/>
                <w:szCs w:val="18"/>
                <w:lang w:val="en-US"/>
              </w:rPr>
            </w:pPr>
            <w:r w:rsidRPr="00AD037B">
              <w:rPr>
                <w:rFonts w:ascii="Arial" w:hAnsi="Arial" w:cs="Arial"/>
                <w:sz w:val="18"/>
                <w:szCs w:val="18"/>
                <w:lang w:val="en-US"/>
              </w:rPr>
              <w:t xml:space="preserve"> </w:t>
            </w:r>
            <w:r w:rsidR="002A7EBD" w:rsidRPr="00AD037B">
              <w:rPr>
                <w:rFonts w:ascii="Arial" w:hAnsi="Arial" w:cs="Arial"/>
                <w:sz w:val="18"/>
                <w:szCs w:val="18"/>
                <w:lang w:val="en-US"/>
              </w:rPr>
              <w:t>110.245396</w:t>
            </w:r>
          </w:p>
          <w:p w:rsidR="002A7EBD" w:rsidRPr="00AD037B" w:rsidRDefault="00B108E1" w:rsidP="001565B3">
            <w:pPr>
              <w:tabs>
                <w:tab w:val="left" w:pos="2955"/>
              </w:tabs>
              <w:spacing w:after="0" w:line="480" w:lineRule="auto"/>
              <w:ind w:left="100"/>
              <w:jc w:val="center"/>
              <w:rPr>
                <w:rFonts w:ascii="Arial" w:hAnsi="Arial" w:cs="Arial"/>
                <w:sz w:val="18"/>
                <w:szCs w:val="18"/>
                <w:lang w:val="en-US"/>
              </w:rPr>
            </w:pPr>
            <w:r w:rsidRPr="00AD037B">
              <w:rPr>
                <w:rFonts w:ascii="Arial" w:hAnsi="Arial" w:cs="Arial"/>
                <w:sz w:val="18"/>
                <w:szCs w:val="18"/>
                <w:lang w:val="en-US"/>
              </w:rPr>
              <w:t xml:space="preserve"> </w:t>
            </w:r>
            <w:r w:rsidR="002A7EBD" w:rsidRPr="00AD037B">
              <w:rPr>
                <w:rFonts w:ascii="Arial" w:hAnsi="Arial" w:cs="Arial"/>
                <w:sz w:val="18"/>
                <w:szCs w:val="18"/>
                <w:lang w:val="en-US"/>
              </w:rPr>
              <w:t>110.155121</w:t>
            </w:r>
          </w:p>
          <w:p w:rsidR="002A7EBD" w:rsidRPr="00AD037B" w:rsidRDefault="002A7EBD" w:rsidP="001565B3">
            <w:pPr>
              <w:tabs>
                <w:tab w:val="left" w:pos="2955"/>
              </w:tabs>
              <w:spacing w:after="0" w:line="480" w:lineRule="auto"/>
              <w:ind w:left="205"/>
              <w:jc w:val="center"/>
              <w:rPr>
                <w:rFonts w:ascii="Arial" w:hAnsi="Arial" w:cs="Arial"/>
                <w:sz w:val="18"/>
                <w:szCs w:val="18"/>
                <w:lang w:val="en-US"/>
              </w:rPr>
            </w:pPr>
            <w:r w:rsidRPr="00AD037B">
              <w:rPr>
                <w:rFonts w:ascii="Arial" w:hAnsi="Arial" w:cs="Arial"/>
                <w:sz w:val="18"/>
                <w:szCs w:val="18"/>
                <w:lang w:val="en-US"/>
              </w:rPr>
              <w:t>110.155121</w:t>
            </w:r>
          </w:p>
          <w:p w:rsidR="002A7EBD" w:rsidRPr="00AD037B" w:rsidRDefault="002A7EBD" w:rsidP="001565B3">
            <w:pPr>
              <w:tabs>
                <w:tab w:val="left" w:pos="2955"/>
              </w:tabs>
              <w:spacing w:after="0" w:line="480" w:lineRule="auto"/>
              <w:ind w:left="220"/>
              <w:rPr>
                <w:rFonts w:ascii="Arial" w:hAnsi="Arial" w:cs="Arial"/>
                <w:sz w:val="18"/>
                <w:szCs w:val="18"/>
                <w:lang w:val="en-US"/>
              </w:rPr>
            </w:pPr>
            <w:r w:rsidRPr="00AD037B">
              <w:rPr>
                <w:rFonts w:ascii="Arial" w:hAnsi="Arial" w:cs="Arial"/>
                <w:sz w:val="18"/>
                <w:szCs w:val="18"/>
                <w:lang w:val="en-US"/>
              </w:rPr>
              <w:t xml:space="preserve">     </w:t>
            </w:r>
            <w:r w:rsidR="00675E68">
              <w:rPr>
                <w:rFonts w:ascii="Arial" w:hAnsi="Arial" w:cs="Arial"/>
                <w:sz w:val="18"/>
                <w:szCs w:val="18"/>
                <w:lang w:val="en-US"/>
              </w:rPr>
              <w:t xml:space="preserve">           </w:t>
            </w:r>
            <w:r w:rsidRPr="00AD037B">
              <w:rPr>
                <w:rFonts w:ascii="Arial" w:hAnsi="Arial" w:cs="Arial"/>
                <w:sz w:val="18"/>
                <w:szCs w:val="18"/>
                <w:lang w:val="en-US"/>
              </w:rPr>
              <w:t>110.245396</w:t>
            </w:r>
          </w:p>
          <w:p w:rsidR="002A7EBD" w:rsidRPr="00AD037B" w:rsidRDefault="002A7EBD" w:rsidP="001565B3">
            <w:pPr>
              <w:tabs>
                <w:tab w:val="left" w:pos="2955"/>
              </w:tabs>
              <w:spacing w:after="0" w:line="480" w:lineRule="auto"/>
              <w:ind w:left="400"/>
              <w:rPr>
                <w:rFonts w:ascii="Arial" w:hAnsi="Arial" w:cs="Arial"/>
                <w:sz w:val="18"/>
                <w:szCs w:val="18"/>
                <w:lang w:val="en-US"/>
              </w:rPr>
            </w:pPr>
            <w:r w:rsidRPr="00AD037B">
              <w:rPr>
                <w:rFonts w:ascii="Arial" w:hAnsi="Arial" w:cs="Arial"/>
                <w:sz w:val="18"/>
                <w:szCs w:val="18"/>
                <w:lang w:val="en-US"/>
              </w:rPr>
              <w:t xml:space="preserve">  </w:t>
            </w:r>
            <w:r w:rsidR="00675E68">
              <w:rPr>
                <w:rFonts w:ascii="Arial" w:hAnsi="Arial" w:cs="Arial"/>
                <w:sz w:val="18"/>
                <w:szCs w:val="18"/>
                <w:lang w:val="en-US"/>
              </w:rPr>
              <w:t xml:space="preserve">          </w:t>
            </w:r>
            <w:r w:rsidRPr="00AD037B">
              <w:rPr>
                <w:rFonts w:ascii="Arial" w:hAnsi="Arial" w:cs="Arial"/>
                <w:sz w:val="18"/>
                <w:szCs w:val="18"/>
                <w:lang w:val="en-US"/>
              </w:rPr>
              <w:t>110.434274</w:t>
            </w:r>
          </w:p>
          <w:p w:rsidR="002A7EBD" w:rsidRPr="00AD037B" w:rsidRDefault="002A7EBD" w:rsidP="001565B3">
            <w:pPr>
              <w:tabs>
                <w:tab w:val="left" w:pos="2955"/>
              </w:tabs>
              <w:spacing w:after="0" w:line="480" w:lineRule="auto"/>
              <w:ind w:left="220"/>
              <w:jc w:val="center"/>
              <w:rPr>
                <w:rFonts w:ascii="Arial" w:hAnsi="Arial" w:cs="Arial"/>
                <w:sz w:val="18"/>
                <w:szCs w:val="18"/>
                <w:lang w:val="en-US"/>
              </w:rPr>
            </w:pPr>
            <w:r w:rsidRPr="00AD037B">
              <w:rPr>
                <w:rFonts w:ascii="Arial" w:hAnsi="Arial" w:cs="Arial"/>
                <w:sz w:val="18"/>
                <w:szCs w:val="18"/>
                <w:lang w:val="en-US"/>
              </w:rPr>
              <w:t>110.736900</w:t>
            </w:r>
          </w:p>
          <w:p w:rsidR="002A7EBD" w:rsidRPr="00AD037B" w:rsidRDefault="002A7EBD" w:rsidP="001565B3">
            <w:pPr>
              <w:tabs>
                <w:tab w:val="left" w:pos="2955"/>
              </w:tabs>
              <w:spacing w:after="0" w:line="480" w:lineRule="auto"/>
              <w:ind w:left="220"/>
              <w:jc w:val="center"/>
              <w:rPr>
                <w:rFonts w:ascii="Arial" w:hAnsi="Arial" w:cs="Arial"/>
                <w:sz w:val="18"/>
                <w:szCs w:val="18"/>
                <w:lang w:val="en-US"/>
              </w:rPr>
            </w:pPr>
            <w:r w:rsidRPr="00AD037B">
              <w:rPr>
                <w:rFonts w:ascii="Arial" w:hAnsi="Arial" w:cs="Arial"/>
                <w:sz w:val="18"/>
                <w:szCs w:val="18"/>
                <w:lang w:val="en-US"/>
              </w:rPr>
              <w:t>111.172414</w:t>
            </w:r>
          </w:p>
          <w:p w:rsidR="002A7EBD" w:rsidRPr="00AD037B" w:rsidRDefault="002A7EBD" w:rsidP="001565B3">
            <w:pPr>
              <w:tabs>
                <w:tab w:val="left" w:pos="2955"/>
              </w:tabs>
              <w:spacing w:after="0" w:line="480" w:lineRule="auto"/>
              <w:ind w:left="400"/>
              <w:rPr>
                <w:rFonts w:ascii="Arial" w:hAnsi="Arial" w:cs="Arial"/>
                <w:sz w:val="18"/>
                <w:szCs w:val="18"/>
                <w:lang w:val="en-US"/>
              </w:rPr>
            </w:pPr>
            <w:r w:rsidRPr="00AD037B">
              <w:rPr>
                <w:rFonts w:ascii="Arial" w:hAnsi="Arial" w:cs="Arial"/>
                <w:sz w:val="18"/>
                <w:szCs w:val="18"/>
                <w:lang w:val="en-US"/>
              </w:rPr>
              <w:t xml:space="preserve">  </w:t>
            </w:r>
            <w:r w:rsidR="00675E68">
              <w:rPr>
                <w:rFonts w:ascii="Arial" w:hAnsi="Arial" w:cs="Arial"/>
                <w:sz w:val="18"/>
                <w:szCs w:val="18"/>
                <w:lang w:val="en-US"/>
              </w:rPr>
              <w:t xml:space="preserve">         </w:t>
            </w:r>
            <w:r w:rsidRPr="00AD037B">
              <w:rPr>
                <w:rFonts w:ascii="Arial" w:hAnsi="Arial" w:cs="Arial"/>
                <w:sz w:val="18"/>
                <w:szCs w:val="18"/>
                <w:lang w:val="en-US"/>
              </w:rPr>
              <w:t>111.760203</w:t>
            </w:r>
          </w:p>
        </w:tc>
      </w:tr>
      <w:tr w:rsidR="002A7EBD" w:rsidRPr="00790F85" w:rsidTr="00675E68">
        <w:trPr>
          <w:trHeight w:val="298"/>
        </w:trPr>
        <w:tc>
          <w:tcPr>
            <w:tcW w:w="5953" w:type="dxa"/>
            <w:gridSpan w:val="3"/>
          </w:tcPr>
          <w:p w:rsidR="002A7EBD" w:rsidRPr="00790F85" w:rsidRDefault="00E16F71" w:rsidP="001565B3">
            <w:pPr>
              <w:tabs>
                <w:tab w:val="left" w:pos="2955"/>
              </w:tabs>
              <w:spacing w:after="0" w:line="480" w:lineRule="auto"/>
              <w:rPr>
                <w:rFonts w:ascii="Arial" w:hAnsi="Arial" w:cs="Arial"/>
                <w:b/>
                <w:sz w:val="24"/>
                <w:szCs w:val="24"/>
                <w:lang w:val="en-US"/>
              </w:rPr>
            </w:pPr>
            <w:r w:rsidRPr="00E16F71">
              <w:rPr>
                <w:rFonts w:ascii="Arial" w:hAnsi="Arial" w:cs="Arial"/>
                <w:noProof/>
                <w:sz w:val="24"/>
                <w:szCs w:val="24"/>
                <w:lang w:val="es-ES" w:eastAsia="es-ES"/>
              </w:rPr>
              <w:pict>
                <v:shape id="_x0000_s1117" type="#_x0000_t202" style="position:absolute;margin-left:-26.85pt;margin-top:27.25pt;width:340.5pt;height:32.4pt;z-index:251704320;mso-position-horizontal-relative:text;mso-position-vertical-relative:text;mso-width-relative:margin;mso-height-relative:margin" filled="f" stroked="f">
                  <v:textbox style="mso-next-textbox:#_x0000_s1117">
                    <w:txbxContent>
                      <w:p w:rsidR="00D908AB" w:rsidRPr="00D40B5C" w:rsidRDefault="00D908AB" w:rsidP="00675E68">
                        <w:pPr>
                          <w:spacing w:after="0" w:line="240" w:lineRule="auto"/>
                          <w:jc w:val="center"/>
                          <w:rPr>
                            <w:rFonts w:ascii="Arial" w:hAnsi="Arial" w:cs="Arial"/>
                            <w:i/>
                            <w:shadow/>
                            <w:sz w:val="16"/>
                            <w:szCs w:val="24"/>
                          </w:rPr>
                        </w:pPr>
                        <w:r w:rsidRPr="00D40B5C">
                          <w:rPr>
                            <w:rFonts w:ascii="Arial" w:hAnsi="Arial" w:cs="Arial"/>
                            <w:b/>
                            <w:i/>
                            <w:shadow/>
                            <w:sz w:val="16"/>
                            <w:szCs w:val="24"/>
                          </w:rPr>
                          <w:t>Fuente:</w:t>
                        </w:r>
                        <w:r w:rsidRPr="00D40B5C">
                          <w:rPr>
                            <w:rFonts w:ascii="Arial" w:hAnsi="Arial" w:cs="Arial"/>
                            <w:i/>
                            <w:shadow/>
                            <w:sz w:val="16"/>
                            <w:szCs w:val="24"/>
                          </w:rPr>
                          <w:t xml:space="preserve"> Muy Ilustre Municipalidad de Guayaquil Dirección de Salud e Higiene</w:t>
                        </w:r>
                      </w:p>
                      <w:p w:rsidR="00D908AB" w:rsidRPr="00D40B5C" w:rsidRDefault="00D908AB" w:rsidP="00675E68">
                        <w:pPr>
                          <w:spacing w:after="0" w:line="240" w:lineRule="auto"/>
                          <w:jc w:val="center"/>
                          <w:rPr>
                            <w:rFonts w:ascii="Arial" w:hAnsi="Arial" w:cs="Arial"/>
                            <w:i/>
                            <w:shadow/>
                            <w:sz w:val="16"/>
                            <w:szCs w:val="24"/>
                          </w:rPr>
                        </w:pPr>
                        <w:r w:rsidRPr="00D40B5C">
                          <w:rPr>
                            <w:rFonts w:ascii="Arial" w:hAnsi="Arial" w:cs="Arial"/>
                            <w:i/>
                            <w:shadow/>
                            <w:sz w:val="16"/>
                            <w:szCs w:val="24"/>
                          </w:rPr>
                          <w:t>Elaborado por: Richard Parra S.</w:t>
                        </w:r>
                      </w:p>
                      <w:p w:rsidR="00D908AB" w:rsidRDefault="00D908AB" w:rsidP="00675E68">
                        <w:pPr>
                          <w:rPr>
                            <w:lang w:val="es-ES"/>
                          </w:rPr>
                        </w:pPr>
                      </w:p>
                    </w:txbxContent>
                  </v:textbox>
                </v:shape>
              </w:pict>
            </w:r>
            <w:r w:rsidR="002A7EBD" w:rsidRPr="00790F85">
              <w:rPr>
                <w:rFonts w:ascii="Arial" w:hAnsi="Arial" w:cs="Arial"/>
                <w:b/>
                <w:sz w:val="24"/>
                <w:szCs w:val="24"/>
                <w:lang w:val="en-US"/>
              </w:rPr>
              <w:t xml:space="preserve"> - </w:t>
            </w:r>
            <w:r w:rsidR="002A7EBD" w:rsidRPr="00790F85">
              <w:rPr>
                <w:rFonts w:ascii="Arial" w:hAnsi="Arial" w:cs="Arial"/>
                <w:b/>
                <w:sz w:val="20"/>
                <w:szCs w:val="20"/>
                <w:lang w:val="en-US"/>
              </w:rPr>
              <w:t>amplitude of Cycle 1 is 238.255</w:t>
            </w:r>
          </w:p>
        </w:tc>
      </w:tr>
    </w:tbl>
    <w:p w:rsidR="00AD037B" w:rsidRDefault="00AD037B" w:rsidP="00AD037B">
      <w:pPr>
        <w:tabs>
          <w:tab w:val="left" w:pos="2955"/>
        </w:tabs>
        <w:spacing w:line="480" w:lineRule="auto"/>
        <w:ind w:left="1418"/>
        <w:jc w:val="both"/>
        <w:rPr>
          <w:rFonts w:ascii="Arial" w:hAnsi="Arial" w:cs="Arial"/>
          <w:sz w:val="24"/>
          <w:szCs w:val="24"/>
          <w:lang w:val="es-EC"/>
        </w:rPr>
      </w:pPr>
    </w:p>
    <w:p w:rsidR="001213EE" w:rsidRPr="001213EE" w:rsidRDefault="001213EE" w:rsidP="00AD037B">
      <w:pPr>
        <w:tabs>
          <w:tab w:val="left" w:pos="2955"/>
        </w:tabs>
        <w:spacing w:line="480" w:lineRule="auto"/>
        <w:ind w:left="1418"/>
        <w:jc w:val="both"/>
        <w:rPr>
          <w:rFonts w:ascii="Arial" w:hAnsi="Arial" w:cs="Arial"/>
          <w:sz w:val="14"/>
          <w:szCs w:val="24"/>
          <w:lang w:val="es-EC"/>
        </w:rPr>
      </w:pPr>
    </w:p>
    <w:p w:rsidR="00B0500F" w:rsidRDefault="00675E68" w:rsidP="00AD037B">
      <w:pPr>
        <w:tabs>
          <w:tab w:val="left" w:pos="2955"/>
        </w:tabs>
        <w:spacing w:line="480" w:lineRule="auto"/>
        <w:ind w:left="1418"/>
        <w:jc w:val="both"/>
        <w:rPr>
          <w:rFonts w:ascii="Arial" w:hAnsi="Arial" w:cs="Arial"/>
          <w:sz w:val="24"/>
          <w:szCs w:val="24"/>
          <w:lang w:val="es-EC"/>
        </w:rPr>
      </w:pPr>
      <w:r>
        <w:rPr>
          <w:rFonts w:ascii="Arial" w:hAnsi="Arial" w:cs="Arial"/>
          <w:sz w:val="24"/>
          <w:szCs w:val="24"/>
          <w:lang w:val="es-EC"/>
        </w:rPr>
        <w:t xml:space="preserve">Se observa en </w:t>
      </w:r>
      <w:r w:rsidR="00FF025B" w:rsidRPr="00675E68">
        <w:rPr>
          <w:rFonts w:ascii="Arial" w:hAnsi="Arial" w:cs="Arial"/>
          <w:sz w:val="24"/>
          <w:szCs w:val="24"/>
          <w:lang w:val="es-EC"/>
        </w:rPr>
        <w:t xml:space="preserve">el </w:t>
      </w:r>
      <w:r>
        <w:rPr>
          <w:rFonts w:ascii="Arial" w:hAnsi="Arial" w:cs="Arial"/>
          <w:sz w:val="24"/>
          <w:szCs w:val="24"/>
          <w:lang w:val="es-EC"/>
        </w:rPr>
        <w:t>gráfico</w:t>
      </w:r>
      <w:r w:rsidR="00FF025B" w:rsidRPr="00675E68">
        <w:rPr>
          <w:rFonts w:ascii="Arial" w:hAnsi="Arial" w:cs="Arial"/>
          <w:sz w:val="24"/>
          <w:szCs w:val="24"/>
          <w:lang w:val="es-EC"/>
        </w:rPr>
        <w:t xml:space="preserve"> 3</w:t>
      </w:r>
      <w:r>
        <w:rPr>
          <w:rFonts w:ascii="Arial" w:hAnsi="Arial" w:cs="Arial"/>
          <w:sz w:val="24"/>
          <w:szCs w:val="24"/>
          <w:lang w:val="es-EC"/>
        </w:rPr>
        <w:t>.6</w:t>
      </w:r>
      <w:r w:rsidR="00C46684">
        <w:rPr>
          <w:rFonts w:ascii="Arial" w:hAnsi="Arial" w:cs="Arial"/>
          <w:sz w:val="24"/>
          <w:szCs w:val="24"/>
          <w:lang w:val="es-EC"/>
        </w:rPr>
        <w:t>,</w:t>
      </w:r>
      <w:r>
        <w:rPr>
          <w:rFonts w:ascii="Arial" w:hAnsi="Arial" w:cs="Arial"/>
          <w:sz w:val="24"/>
          <w:szCs w:val="24"/>
          <w:lang w:val="es-EC"/>
        </w:rPr>
        <w:t xml:space="preserve"> que </w:t>
      </w:r>
      <w:r w:rsidR="00763B4F" w:rsidRPr="00675E68">
        <w:rPr>
          <w:rFonts w:ascii="Arial" w:hAnsi="Arial" w:cs="Arial"/>
          <w:sz w:val="24"/>
          <w:szCs w:val="24"/>
          <w:lang w:val="es-EC"/>
        </w:rPr>
        <w:t xml:space="preserve"> con un</w:t>
      </w:r>
      <w:r w:rsidR="00C46684">
        <w:rPr>
          <w:rFonts w:ascii="Arial" w:hAnsi="Arial" w:cs="Arial"/>
          <w:sz w:val="24"/>
          <w:szCs w:val="24"/>
          <w:lang w:val="es-EC"/>
        </w:rPr>
        <w:t>a</w:t>
      </w:r>
      <w:r w:rsidR="00763B4F" w:rsidRPr="00675E68">
        <w:rPr>
          <w:rFonts w:ascii="Arial" w:hAnsi="Arial" w:cs="Arial"/>
          <w:sz w:val="24"/>
          <w:szCs w:val="24"/>
          <w:lang w:val="es-EC"/>
        </w:rPr>
        <w:t xml:space="preserve"> desviación estándar de  71.7177 aproximándose al valor inicial cal</w:t>
      </w:r>
      <w:r w:rsidR="00FF025B" w:rsidRPr="00675E68">
        <w:rPr>
          <w:rFonts w:ascii="Arial" w:hAnsi="Arial" w:cs="Arial"/>
          <w:sz w:val="24"/>
          <w:szCs w:val="24"/>
          <w:lang w:val="es-EC"/>
        </w:rPr>
        <w:t>culado en la media de la tabla 3</w:t>
      </w:r>
      <w:r w:rsidR="00763B4F" w:rsidRPr="00675E68">
        <w:rPr>
          <w:rFonts w:ascii="Arial" w:hAnsi="Arial" w:cs="Arial"/>
          <w:sz w:val="24"/>
          <w:szCs w:val="24"/>
          <w:lang w:val="es-EC"/>
        </w:rPr>
        <w:t xml:space="preserve">.1 </w:t>
      </w:r>
      <w:r>
        <w:rPr>
          <w:rFonts w:ascii="Arial" w:hAnsi="Arial" w:cs="Arial"/>
          <w:sz w:val="24"/>
          <w:szCs w:val="24"/>
          <w:lang w:val="es-EC"/>
        </w:rPr>
        <w:t>que</w:t>
      </w:r>
      <w:r w:rsidR="00763B4F" w:rsidRPr="00675E68">
        <w:rPr>
          <w:rFonts w:ascii="Arial" w:hAnsi="Arial" w:cs="Arial"/>
          <w:sz w:val="24"/>
          <w:szCs w:val="24"/>
          <w:lang w:val="es-EC"/>
        </w:rPr>
        <w:t xml:space="preserve"> es 1917.3611 </w:t>
      </w:r>
      <w:r>
        <w:rPr>
          <w:rFonts w:ascii="Arial" w:hAnsi="Arial" w:cs="Arial"/>
          <w:sz w:val="24"/>
          <w:szCs w:val="24"/>
          <w:lang w:val="es-EC"/>
        </w:rPr>
        <w:t>indica que é</w:t>
      </w:r>
      <w:r w:rsidR="00763B4F" w:rsidRPr="00675E68">
        <w:rPr>
          <w:rFonts w:ascii="Arial" w:hAnsi="Arial" w:cs="Arial"/>
          <w:sz w:val="24"/>
          <w:szCs w:val="24"/>
          <w:lang w:val="es-EC"/>
        </w:rPr>
        <w:t>ste es un buen modelo. También tenemos un</w:t>
      </w:r>
      <w:r w:rsidR="00540EF7" w:rsidRPr="00675E68">
        <w:rPr>
          <w:rFonts w:ascii="Arial" w:hAnsi="Arial" w:cs="Arial"/>
          <w:sz w:val="24"/>
          <w:szCs w:val="24"/>
          <w:lang w:val="es-EC"/>
        </w:rPr>
        <w:t>a</w:t>
      </w:r>
      <w:r w:rsidR="00763B4F" w:rsidRPr="00675E68">
        <w:rPr>
          <w:rFonts w:ascii="Arial" w:hAnsi="Arial" w:cs="Arial"/>
          <w:sz w:val="24"/>
          <w:szCs w:val="24"/>
          <w:lang w:val="es-EC"/>
        </w:rPr>
        <w:t xml:space="preserve"> pendiente igual a 0.243858 con una desviación estándar 3.62717.</w:t>
      </w:r>
    </w:p>
    <w:p w:rsidR="001B2E09" w:rsidRPr="00675E68" w:rsidRDefault="001B2E09" w:rsidP="00AD037B">
      <w:pPr>
        <w:tabs>
          <w:tab w:val="left" w:pos="2955"/>
        </w:tabs>
        <w:spacing w:line="480" w:lineRule="auto"/>
        <w:ind w:left="1418"/>
        <w:jc w:val="both"/>
        <w:rPr>
          <w:rFonts w:ascii="Arial" w:hAnsi="Arial" w:cs="Arial"/>
          <w:sz w:val="24"/>
          <w:szCs w:val="24"/>
          <w:lang w:val="es-EC"/>
        </w:rPr>
      </w:pPr>
    </w:p>
    <w:p w:rsidR="00A8475D" w:rsidRPr="00A8475D" w:rsidRDefault="00E16F71" w:rsidP="00A8475D">
      <w:pPr>
        <w:tabs>
          <w:tab w:val="left" w:pos="2955"/>
        </w:tabs>
        <w:spacing w:after="0" w:line="480" w:lineRule="auto"/>
        <w:jc w:val="center"/>
        <w:rPr>
          <w:rFonts w:ascii="Arial" w:hAnsi="Arial" w:cs="Arial"/>
          <w:sz w:val="12"/>
          <w:szCs w:val="24"/>
        </w:rPr>
      </w:pPr>
      <w:r w:rsidRPr="00E16F71">
        <w:rPr>
          <w:rFonts w:ascii="Arial" w:hAnsi="Arial" w:cs="Arial"/>
          <w:noProof/>
          <w:sz w:val="24"/>
          <w:szCs w:val="24"/>
          <w:lang w:val="es-ES" w:eastAsia="es-ES"/>
        </w:rPr>
        <w:pict>
          <v:shape id="_x0000_s1120" type="#_x0000_t202" style="position:absolute;left:0;text-align:left;margin-left:82.35pt;margin-top:-26.4pt;width:285.75pt;height:51.25pt;z-index:251707392;mso-width-relative:margin;mso-height-relative:margin" filled="f" stroked="f">
            <v:textbox style="mso-next-textbox:#_x0000_s1120">
              <w:txbxContent>
                <w:p w:rsidR="00D908AB" w:rsidRDefault="00D908AB" w:rsidP="00A8475D">
                  <w:pPr>
                    <w:spacing w:after="0" w:line="240" w:lineRule="auto"/>
                    <w:jc w:val="center"/>
                    <w:rPr>
                      <w:rFonts w:ascii="Arial" w:hAnsi="Arial" w:cs="Arial"/>
                      <w:b/>
                      <w:i/>
                      <w:shadow/>
                      <w:sz w:val="18"/>
                      <w:szCs w:val="18"/>
                    </w:rPr>
                  </w:pPr>
                  <w:r>
                    <w:rPr>
                      <w:rFonts w:ascii="Arial" w:hAnsi="Arial" w:cs="Arial"/>
                      <w:b/>
                      <w:i/>
                      <w:shadow/>
                      <w:sz w:val="18"/>
                      <w:szCs w:val="18"/>
                    </w:rPr>
                    <w:t xml:space="preserve">GRÁFICO </w:t>
                  </w:r>
                  <w:r w:rsidRPr="00BA51C6">
                    <w:rPr>
                      <w:rFonts w:ascii="Arial" w:hAnsi="Arial" w:cs="Arial"/>
                      <w:b/>
                      <w:i/>
                      <w:shadow/>
                      <w:sz w:val="18"/>
                      <w:szCs w:val="18"/>
                    </w:rPr>
                    <w:t xml:space="preserve"> 3</w:t>
                  </w:r>
                  <w:r>
                    <w:rPr>
                      <w:rFonts w:ascii="Arial" w:hAnsi="Arial" w:cs="Arial"/>
                      <w:b/>
                      <w:i/>
                      <w:shadow/>
                      <w:sz w:val="18"/>
                      <w:szCs w:val="18"/>
                    </w:rPr>
                    <w:t>.6</w:t>
                  </w:r>
                </w:p>
                <w:p w:rsidR="00D908AB" w:rsidRDefault="00D908AB" w:rsidP="00A8475D">
                  <w:pPr>
                    <w:spacing w:after="0" w:line="240" w:lineRule="auto"/>
                    <w:jc w:val="center"/>
                    <w:rPr>
                      <w:rFonts w:ascii="Arial" w:hAnsi="Arial" w:cs="Arial"/>
                      <w:b/>
                      <w:i/>
                      <w:shadow/>
                      <w:sz w:val="18"/>
                      <w:szCs w:val="18"/>
                    </w:rPr>
                  </w:pPr>
                  <w:r>
                    <w:rPr>
                      <w:rFonts w:ascii="Arial" w:hAnsi="Arial" w:cs="Arial"/>
                      <w:b/>
                      <w:i/>
                      <w:shadow/>
                      <w:sz w:val="18"/>
                      <w:szCs w:val="18"/>
                    </w:rPr>
                    <w:t>NIVEL EN EL MODELO  4</w:t>
                  </w:r>
                </w:p>
                <w:p w:rsidR="00D908AB" w:rsidRPr="00D40B5C" w:rsidRDefault="00D908AB" w:rsidP="00A8475D">
                  <w:pPr>
                    <w:spacing w:after="0" w:line="240" w:lineRule="auto"/>
                    <w:jc w:val="center"/>
                    <w:rPr>
                      <w:rFonts w:ascii="Times New Roman" w:hAnsi="Times New Roman" w:cs="Times New Roman"/>
                      <w:i/>
                      <w:sz w:val="18"/>
                      <w:szCs w:val="18"/>
                    </w:rPr>
                  </w:pPr>
                  <w:r w:rsidRPr="00D40B5C">
                    <w:rPr>
                      <w:rFonts w:ascii="Times New Roman" w:hAnsi="Times New Roman" w:cs="Times New Roman"/>
                      <w:i/>
                      <w:sz w:val="18"/>
                      <w:szCs w:val="18"/>
                    </w:rPr>
                    <w:t>“Un modelo estructural de series de tiempo para la predicción de la demanda de atención médica en el sistema municipal de salud”</w:t>
                  </w:r>
                </w:p>
                <w:p w:rsidR="00D908AB" w:rsidRDefault="00D908AB" w:rsidP="00A8475D">
                  <w:pPr>
                    <w:rPr>
                      <w:lang w:val="es-ES"/>
                    </w:rPr>
                  </w:pPr>
                </w:p>
              </w:txbxContent>
            </v:textbox>
          </v:shape>
        </w:pict>
      </w:r>
      <w:r w:rsidRPr="00E16F71">
        <w:rPr>
          <w:rFonts w:ascii="Arial" w:hAnsi="Arial" w:cs="Arial"/>
          <w:noProof/>
          <w:sz w:val="24"/>
          <w:szCs w:val="24"/>
          <w:lang w:val="es-ES" w:eastAsia="es-ES"/>
        </w:rPr>
        <w:pict>
          <v:rect id="_x0000_s1121" style="position:absolute;left:0;text-align:left;margin-left:47.85pt;margin-top:-26.4pt;width:362.25pt;height:260.8pt;z-index:251708416" filled="f" strokeweight="1.5pt"/>
        </w:pict>
      </w:r>
    </w:p>
    <w:p w:rsidR="00932521" w:rsidRDefault="00E16F71" w:rsidP="00A8475D">
      <w:pPr>
        <w:tabs>
          <w:tab w:val="left" w:pos="2955"/>
        </w:tabs>
        <w:spacing w:after="0" w:line="480" w:lineRule="auto"/>
        <w:jc w:val="center"/>
        <w:rPr>
          <w:rFonts w:ascii="Arial" w:hAnsi="Arial" w:cs="Arial"/>
          <w:sz w:val="24"/>
          <w:szCs w:val="24"/>
        </w:rPr>
      </w:pPr>
      <w:r w:rsidRPr="00E16F71">
        <w:rPr>
          <w:rFonts w:ascii="Arial" w:hAnsi="Arial" w:cs="Arial"/>
          <w:noProof/>
          <w:sz w:val="24"/>
          <w:szCs w:val="24"/>
          <w:lang w:val="es-ES" w:eastAsia="es-ES"/>
        </w:rPr>
        <w:pict>
          <v:shape id="_x0000_s1122" type="#_x0000_t202" style="position:absolute;left:0;text-align:left;margin-left:53.9pt;margin-top:194.5pt;width:340.5pt;height:26.1pt;z-index:251709440;mso-width-relative:margin;mso-height-relative:margin" filled="f" stroked="f">
            <v:textbox style="mso-next-textbox:#_x0000_s1122">
              <w:txbxContent>
                <w:p w:rsidR="00D908AB" w:rsidRPr="00D40B5C" w:rsidRDefault="00D908AB" w:rsidP="00A8475D">
                  <w:pPr>
                    <w:spacing w:after="0" w:line="240" w:lineRule="auto"/>
                    <w:jc w:val="center"/>
                    <w:rPr>
                      <w:rFonts w:ascii="Arial" w:hAnsi="Arial" w:cs="Arial"/>
                      <w:i/>
                      <w:shadow/>
                      <w:sz w:val="16"/>
                      <w:szCs w:val="24"/>
                    </w:rPr>
                  </w:pPr>
                  <w:r w:rsidRPr="00D40B5C">
                    <w:rPr>
                      <w:rFonts w:ascii="Arial" w:hAnsi="Arial" w:cs="Arial"/>
                      <w:b/>
                      <w:i/>
                      <w:shadow/>
                      <w:sz w:val="16"/>
                      <w:szCs w:val="24"/>
                    </w:rPr>
                    <w:t>Fuente:</w:t>
                  </w:r>
                  <w:r w:rsidRPr="00D40B5C">
                    <w:rPr>
                      <w:rFonts w:ascii="Arial" w:hAnsi="Arial" w:cs="Arial"/>
                      <w:i/>
                      <w:shadow/>
                      <w:sz w:val="16"/>
                      <w:szCs w:val="24"/>
                    </w:rPr>
                    <w:t xml:space="preserve"> Muy Ilustre Municipalidad de Guayaquil Dirección de Salud e Higiene</w:t>
                  </w:r>
                </w:p>
                <w:p w:rsidR="00D908AB" w:rsidRPr="00D40B5C" w:rsidRDefault="00D908AB" w:rsidP="00A8475D">
                  <w:pPr>
                    <w:spacing w:after="0" w:line="240" w:lineRule="auto"/>
                    <w:jc w:val="center"/>
                    <w:rPr>
                      <w:rFonts w:ascii="Arial" w:hAnsi="Arial" w:cs="Arial"/>
                      <w:i/>
                      <w:shadow/>
                      <w:sz w:val="16"/>
                      <w:szCs w:val="24"/>
                    </w:rPr>
                  </w:pPr>
                  <w:r w:rsidRPr="00D40B5C">
                    <w:rPr>
                      <w:rFonts w:ascii="Arial" w:hAnsi="Arial" w:cs="Arial"/>
                      <w:i/>
                      <w:shadow/>
                      <w:sz w:val="16"/>
                      <w:szCs w:val="24"/>
                    </w:rPr>
                    <w:t>Elaborado por: Richard Parra S.</w:t>
                  </w:r>
                </w:p>
                <w:p w:rsidR="00D908AB" w:rsidRDefault="00D908AB" w:rsidP="00A8475D">
                  <w:pPr>
                    <w:rPr>
                      <w:lang w:val="es-ES"/>
                    </w:rPr>
                  </w:pPr>
                </w:p>
              </w:txbxContent>
            </v:textbox>
          </v:shape>
        </w:pict>
      </w:r>
      <w:r w:rsidRPr="00E16F71">
        <w:rPr>
          <w:rFonts w:ascii="Arial" w:hAnsi="Arial" w:cs="Arial"/>
          <w:noProof/>
          <w:sz w:val="24"/>
          <w:szCs w:val="24"/>
          <w:lang w:val="es-ES" w:eastAsia="es-ES"/>
        </w:rPr>
        <w:pict>
          <v:rect id="_x0000_s1119" style="position:absolute;left:0;text-align:left;margin-left:75.6pt;margin-top:9.35pt;width:304.5pt;height:183.75pt;z-index:251706368" filled="f"/>
        </w:pict>
      </w:r>
      <w:r w:rsidR="002F316E" w:rsidRPr="002F316E">
        <w:rPr>
          <w:rFonts w:ascii="Arial" w:hAnsi="Arial" w:cs="Arial"/>
          <w:noProof/>
          <w:sz w:val="24"/>
          <w:szCs w:val="24"/>
          <w:lang w:val="es-EC" w:eastAsia="es-EC"/>
        </w:rPr>
        <w:drawing>
          <wp:inline distT="0" distB="0" distL="0" distR="0">
            <wp:extent cx="3714750" cy="2412294"/>
            <wp:effectExtent l="19050" t="0" r="0" b="0"/>
            <wp:docPr id="24"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6" cstate="print"/>
                    <a:srcRect l="10182" t="14804" r="57535" b="45317"/>
                    <a:stretch>
                      <a:fillRect/>
                    </a:stretch>
                  </pic:blipFill>
                  <pic:spPr bwMode="auto">
                    <a:xfrm>
                      <a:off x="0" y="0"/>
                      <a:ext cx="3714750" cy="2412294"/>
                    </a:xfrm>
                    <a:prstGeom prst="rect">
                      <a:avLst/>
                    </a:prstGeom>
                    <a:noFill/>
                    <a:ln w="9525">
                      <a:noFill/>
                      <a:miter lim="800000"/>
                      <a:headEnd/>
                      <a:tailEnd/>
                    </a:ln>
                  </pic:spPr>
                </pic:pic>
              </a:graphicData>
            </a:graphic>
          </wp:inline>
        </w:drawing>
      </w:r>
    </w:p>
    <w:p w:rsidR="00A8475D" w:rsidRDefault="00A8475D" w:rsidP="00675E68">
      <w:pPr>
        <w:tabs>
          <w:tab w:val="left" w:pos="2955"/>
        </w:tabs>
        <w:spacing w:line="480" w:lineRule="auto"/>
        <w:ind w:left="1418"/>
        <w:jc w:val="both"/>
        <w:rPr>
          <w:rFonts w:ascii="Arial" w:hAnsi="Arial" w:cs="Arial"/>
          <w:sz w:val="24"/>
          <w:szCs w:val="24"/>
        </w:rPr>
      </w:pPr>
    </w:p>
    <w:p w:rsidR="004609D9" w:rsidRDefault="00C96849" w:rsidP="00675E68">
      <w:pPr>
        <w:tabs>
          <w:tab w:val="left" w:pos="2955"/>
        </w:tabs>
        <w:spacing w:line="480" w:lineRule="auto"/>
        <w:ind w:left="1418"/>
        <w:jc w:val="both"/>
        <w:rPr>
          <w:rFonts w:ascii="Arial" w:hAnsi="Arial" w:cs="Arial"/>
          <w:sz w:val="24"/>
          <w:szCs w:val="24"/>
        </w:rPr>
      </w:pPr>
      <w:r>
        <w:rPr>
          <w:rFonts w:ascii="Arial" w:hAnsi="Arial" w:cs="Arial"/>
          <w:sz w:val="24"/>
          <w:szCs w:val="24"/>
        </w:rPr>
        <w:t xml:space="preserve">En el </w:t>
      </w:r>
      <w:r w:rsidR="00675E68">
        <w:rPr>
          <w:rFonts w:ascii="Arial" w:hAnsi="Arial" w:cs="Arial"/>
          <w:sz w:val="24"/>
          <w:szCs w:val="24"/>
        </w:rPr>
        <w:t>gráfico</w:t>
      </w:r>
      <w:r>
        <w:rPr>
          <w:rFonts w:ascii="Arial" w:hAnsi="Arial" w:cs="Arial"/>
          <w:sz w:val="24"/>
          <w:szCs w:val="24"/>
        </w:rPr>
        <w:t xml:space="preserve"> 3.7</w:t>
      </w:r>
      <w:r w:rsidR="00615188">
        <w:rPr>
          <w:rFonts w:ascii="Arial" w:hAnsi="Arial" w:cs="Arial"/>
          <w:sz w:val="24"/>
          <w:szCs w:val="24"/>
        </w:rPr>
        <w:t xml:space="preserve"> </w:t>
      </w:r>
      <w:r>
        <w:rPr>
          <w:rFonts w:ascii="Arial" w:hAnsi="Arial" w:cs="Arial"/>
          <w:sz w:val="24"/>
          <w:szCs w:val="24"/>
        </w:rPr>
        <w:t>se observan los ciclos d</w:t>
      </w:r>
      <w:r w:rsidR="00615188">
        <w:rPr>
          <w:rFonts w:ascii="Arial" w:hAnsi="Arial" w:cs="Arial"/>
          <w:sz w:val="24"/>
          <w:szCs w:val="24"/>
        </w:rPr>
        <w:t xml:space="preserve">el modelo 4 </w:t>
      </w:r>
      <w:r>
        <w:rPr>
          <w:rFonts w:ascii="Arial" w:hAnsi="Arial" w:cs="Arial"/>
          <w:sz w:val="24"/>
          <w:szCs w:val="24"/>
        </w:rPr>
        <w:t>donde en el mes de enero  de 2007 existe una alta demanda de pacientes para “consulta general”  disminuyendo gradualmente hasta llegar a</w:t>
      </w:r>
      <w:r w:rsidR="00A726B9">
        <w:rPr>
          <w:rFonts w:ascii="Arial" w:hAnsi="Arial" w:cs="Arial"/>
          <w:sz w:val="24"/>
          <w:szCs w:val="24"/>
        </w:rPr>
        <w:t xml:space="preserve"> un número</w:t>
      </w:r>
      <w:r>
        <w:rPr>
          <w:rFonts w:ascii="Arial" w:hAnsi="Arial" w:cs="Arial"/>
          <w:sz w:val="24"/>
          <w:szCs w:val="24"/>
        </w:rPr>
        <w:t xml:space="preserve"> mínimo de pacientes en ser atendidos en el mes de Octubre donde comienza a aumentar el número de pacientes hasta obtener nuevamente un valor máximo en los meses de Abril y Mayo de 2008</w:t>
      </w:r>
      <w:r w:rsidR="004228BB">
        <w:rPr>
          <w:rFonts w:ascii="Arial" w:hAnsi="Arial" w:cs="Arial"/>
          <w:sz w:val="24"/>
          <w:szCs w:val="24"/>
        </w:rPr>
        <w:t>. Así el componente cíclico indica una fase de oscilaciones constante el cual varía de acuerdo a la época estacional con respecto al cambio de</w:t>
      </w:r>
      <w:r w:rsidR="004609D9">
        <w:rPr>
          <w:rFonts w:ascii="Arial" w:hAnsi="Arial" w:cs="Arial"/>
          <w:sz w:val="24"/>
          <w:szCs w:val="24"/>
        </w:rPr>
        <w:t xml:space="preserve"> clima</w:t>
      </w:r>
      <w:r w:rsidR="004228BB">
        <w:rPr>
          <w:rFonts w:ascii="Arial" w:hAnsi="Arial" w:cs="Arial"/>
          <w:sz w:val="24"/>
          <w:szCs w:val="24"/>
        </w:rPr>
        <w:t>.</w:t>
      </w:r>
    </w:p>
    <w:p w:rsidR="00615188" w:rsidRDefault="00A726B9" w:rsidP="00675E68">
      <w:pPr>
        <w:tabs>
          <w:tab w:val="left" w:pos="2955"/>
        </w:tabs>
        <w:spacing w:line="480" w:lineRule="auto"/>
        <w:ind w:left="1418"/>
        <w:jc w:val="both"/>
        <w:rPr>
          <w:rFonts w:ascii="Arial" w:hAnsi="Arial" w:cs="Arial"/>
          <w:sz w:val="24"/>
          <w:szCs w:val="24"/>
        </w:rPr>
      </w:pPr>
      <w:r>
        <w:rPr>
          <w:rFonts w:ascii="Arial" w:hAnsi="Arial" w:cs="Arial"/>
          <w:sz w:val="24"/>
          <w:szCs w:val="24"/>
        </w:rPr>
        <w:t xml:space="preserve"> </w:t>
      </w:r>
    </w:p>
    <w:p w:rsidR="008E107D" w:rsidRPr="00790F85" w:rsidRDefault="00E16F71" w:rsidP="00932521">
      <w:pPr>
        <w:tabs>
          <w:tab w:val="left" w:pos="2955"/>
        </w:tabs>
        <w:spacing w:line="240" w:lineRule="auto"/>
        <w:jc w:val="center"/>
        <w:rPr>
          <w:rFonts w:ascii="Arial" w:hAnsi="Arial" w:cs="Arial"/>
          <w:b/>
          <w:sz w:val="20"/>
          <w:szCs w:val="24"/>
        </w:rPr>
      </w:pPr>
      <w:r w:rsidRPr="00E16F71">
        <w:rPr>
          <w:rFonts w:ascii="Arial" w:hAnsi="Arial" w:cs="Arial"/>
          <w:b/>
          <w:noProof/>
          <w:sz w:val="24"/>
          <w:szCs w:val="24"/>
          <w:lang w:val="es-ES" w:eastAsia="es-ES"/>
        </w:rPr>
        <w:lastRenderedPageBreak/>
        <w:pict>
          <v:rect id="_x0000_s1126" style="position:absolute;left:0;text-align:left;margin-left:51.65pt;margin-top:3.95pt;width:347.2pt;height:271.55pt;z-index:251713536" filled="f" strokeweight="1.5pt"/>
        </w:pict>
      </w:r>
      <w:r w:rsidRPr="00E16F71">
        <w:rPr>
          <w:rFonts w:ascii="Arial" w:hAnsi="Arial" w:cs="Arial"/>
          <w:b/>
          <w:noProof/>
          <w:sz w:val="24"/>
          <w:szCs w:val="24"/>
          <w:lang w:val="es-ES" w:eastAsia="es-ES"/>
        </w:rPr>
        <w:pict>
          <v:shape id="_x0000_s1123" type="#_x0000_t202" style="position:absolute;left:0;text-align:left;margin-left:82.35pt;margin-top:4.1pt;width:285.75pt;height:51.25pt;z-index:251710464;mso-width-relative:margin;mso-height-relative:margin" filled="f" stroked="f">
            <v:textbox style="mso-next-textbox:#_x0000_s1123">
              <w:txbxContent>
                <w:p w:rsidR="00D908AB" w:rsidRDefault="00D908AB" w:rsidP="00A8475D">
                  <w:pPr>
                    <w:spacing w:after="0" w:line="240" w:lineRule="auto"/>
                    <w:jc w:val="center"/>
                    <w:rPr>
                      <w:rFonts w:ascii="Arial" w:hAnsi="Arial" w:cs="Arial"/>
                      <w:b/>
                      <w:i/>
                      <w:shadow/>
                      <w:sz w:val="18"/>
                      <w:szCs w:val="18"/>
                    </w:rPr>
                  </w:pPr>
                  <w:r>
                    <w:rPr>
                      <w:rFonts w:ascii="Arial" w:hAnsi="Arial" w:cs="Arial"/>
                      <w:b/>
                      <w:i/>
                      <w:shadow/>
                      <w:sz w:val="18"/>
                      <w:szCs w:val="18"/>
                    </w:rPr>
                    <w:t xml:space="preserve">GRÁFICO </w:t>
                  </w:r>
                  <w:r w:rsidRPr="00BA51C6">
                    <w:rPr>
                      <w:rFonts w:ascii="Arial" w:hAnsi="Arial" w:cs="Arial"/>
                      <w:b/>
                      <w:i/>
                      <w:shadow/>
                      <w:sz w:val="18"/>
                      <w:szCs w:val="18"/>
                    </w:rPr>
                    <w:t xml:space="preserve"> 3</w:t>
                  </w:r>
                  <w:r>
                    <w:rPr>
                      <w:rFonts w:ascii="Arial" w:hAnsi="Arial" w:cs="Arial"/>
                      <w:b/>
                      <w:i/>
                      <w:shadow/>
                      <w:sz w:val="18"/>
                      <w:szCs w:val="18"/>
                    </w:rPr>
                    <w:t>.7</w:t>
                  </w:r>
                </w:p>
                <w:p w:rsidR="00D908AB" w:rsidRDefault="00D908AB" w:rsidP="00A8475D">
                  <w:pPr>
                    <w:spacing w:after="0" w:line="240" w:lineRule="auto"/>
                    <w:jc w:val="center"/>
                    <w:rPr>
                      <w:rFonts w:ascii="Arial" w:hAnsi="Arial" w:cs="Arial"/>
                      <w:b/>
                      <w:i/>
                      <w:shadow/>
                      <w:sz w:val="18"/>
                      <w:szCs w:val="18"/>
                    </w:rPr>
                  </w:pPr>
                  <w:r>
                    <w:rPr>
                      <w:rFonts w:ascii="Arial" w:hAnsi="Arial" w:cs="Arial"/>
                      <w:b/>
                      <w:i/>
                      <w:shadow/>
                      <w:sz w:val="18"/>
                      <w:szCs w:val="18"/>
                    </w:rPr>
                    <w:t>CICLOS EN EL MODELO  4</w:t>
                  </w:r>
                </w:p>
                <w:p w:rsidR="00D908AB" w:rsidRPr="00D40B5C" w:rsidRDefault="00D908AB" w:rsidP="00A8475D">
                  <w:pPr>
                    <w:spacing w:after="0" w:line="240" w:lineRule="auto"/>
                    <w:jc w:val="center"/>
                    <w:rPr>
                      <w:rFonts w:ascii="Times New Roman" w:hAnsi="Times New Roman" w:cs="Times New Roman"/>
                      <w:i/>
                      <w:sz w:val="18"/>
                      <w:szCs w:val="18"/>
                    </w:rPr>
                  </w:pPr>
                  <w:r w:rsidRPr="00D40B5C">
                    <w:rPr>
                      <w:rFonts w:ascii="Times New Roman" w:hAnsi="Times New Roman" w:cs="Times New Roman"/>
                      <w:i/>
                      <w:sz w:val="18"/>
                      <w:szCs w:val="18"/>
                    </w:rPr>
                    <w:t>“Un modelo estructural de series de tiempo para la predicción de la demanda de atención médica en el sistema municipal de salud”</w:t>
                  </w:r>
                </w:p>
                <w:p w:rsidR="00D908AB" w:rsidRDefault="00D908AB" w:rsidP="00A8475D">
                  <w:pPr>
                    <w:rPr>
                      <w:lang w:val="es-ES"/>
                    </w:rPr>
                  </w:pPr>
                </w:p>
              </w:txbxContent>
            </v:textbox>
          </v:shape>
        </w:pict>
      </w:r>
    </w:p>
    <w:p w:rsidR="00A8475D" w:rsidRPr="00A8475D" w:rsidRDefault="00A8475D" w:rsidP="00A8475D">
      <w:pPr>
        <w:tabs>
          <w:tab w:val="left" w:pos="2955"/>
        </w:tabs>
        <w:spacing w:line="480" w:lineRule="auto"/>
        <w:ind w:left="426"/>
        <w:jc w:val="center"/>
        <w:rPr>
          <w:rFonts w:ascii="Arial" w:hAnsi="Arial" w:cs="Arial"/>
          <w:b/>
          <w:sz w:val="18"/>
          <w:szCs w:val="24"/>
        </w:rPr>
      </w:pPr>
    </w:p>
    <w:p w:rsidR="00932521" w:rsidRDefault="00E16F71" w:rsidP="00A8475D">
      <w:pPr>
        <w:tabs>
          <w:tab w:val="left" w:pos="2955"/>
        </w:tabs>
        <w:spacing w:line="480" w:lineRule="auto"/>
        <w:ind w:left="426"/>
        <w:jc w:val="center"/>
        <w:rPr>
          <w:rFonts w:ascii="Arial" w:hAnsi="Arial" w:cs="Arial"/>
          <w:b/>
          <w:sz w:val="24"/>
          <w:szCs w:val="24"/>
        </w:rPr>
      </w:pPr>
      <w:r w:rsidRPr="00E16F71">
        <w:rPr>
          <w:rFonts w:ascii="Arial" w:hAnsi="Arial" w:cs="Arial"/>
          <w:b/>
          <w:noProof/>
          <w:sz w:val="24"/>
          <w:szCs w:val="24"/>
          <w:lang w:val="es-ES" w:eastAsia="es-ES"/>
        </w:rPr>
        <w:pict>
          <v:shape id="_x0000_s1125" type="#_x0000_t202" style="position:absolute;left:0;text-align:left;margin-left:51.65pt;margin-top:197.35pt;width:340.5pt;height:26.1pt;z-index:251712512;mso-width-relative:margin;mso-height-relative:margin" filled="f" stroked="f">
            <v:textbox style="mso-next-textbox:#_x0000_s1125">
              <w:txbxContent>
                <w:p w:rsidR="00D908AB" w:rsidRPr="00D40B5C" w:rsidRDefault="00D908AB" w:rsidP="00A8475D">
                  <w:pPr>
                    <w:spacing w:after="0" w:line="240" w:lineRule="auto"/>
                    <w:jc w:val="center"/>
                    <w:rPr>
                      <w:rFonts w:ascii="Arial" w:hAnsi="Arial" w:cs="Arial"/>
                      <w:i/>
                      <w:shadow/>
                      <w:sz w:val="16"/>
                      <w:szCs w:val="24"/>
                    </w:rPr>
                  </w:pPr>
                  <w:r w:rsidRPr="00D40B5C">
                    <w:rPr>
                      <w:rFonts w:ascii="Arial" w:hAnsi="Arial" w:cs="Arial"/>
                      <w:b/>
                      <w:i/>
                      <w:shadow/>
                      <w:sz w:val="16"/>
                      <w:szCs w:val="24"/>
                    </w:rPr>
                    <w:t>Fuente:</w:t>
                  </w:r>
                  <w:r w:rsidRPr="00D40B5C">
                    <w:rPr>
                      <w:rFonts w:ascii="Arial" w:hAnsi="Arial" w:cs="Arial"/>
                      <w:i/>
                      <w:shadow/>
                      <w:sz w:val="16"/>
                      <w:szCs w:val="24"/>
                    </w:rPr>
                    <w:t xml:space="preserve"> Muy Ilustre Municipalidad de Guayaquil Dirección de Salud e Higiene</w:t>
                  </w:r>
                </w:p>
                <w:p w:rsidR="00D908AB" w:rsidRPr="00D40B5C" w:rsidRDefault="00D908AB" w:rsidP="00A8475D">
                  <w:pPr>
                    <w:spacing w:after="0" w:line="240" w:lineRule="auto"/>
                    <w:jc w:val="center"/>
                    <w:rPr>
                      <w:rFonts w:ascii="Arial" w:hAnsi="Arial" w:cs="Arial"/>
                      <w:i/>
                      <w:shadow/>
                      <w:sz w:val="16"/>
                      <w:szCs w:val="24"/>
                    </w:rPr>
                  </w:pPr>
                  <w:r w:rsidRPr="00D40B5C">
                    <w:rPr>
                      <w:rFonts w:ascii="Arial" w:hAnsi="Arial" w:cs="Arial"/>
                      <w:i/>
                      <w:shadow/>
                      <w:sz w:val="16"/>
                      <w:szCs w:val="24"/>
                    </w:rPr>
                    <w:t>Elaborado por: Richard Parra S.</w:t>
                  </w:r>
                </w:p>
                <w:p w:rsidR="00D908AB" w:rsidRDefault="00D908AB" w:rsidP="00A8475D">
                  <w:pPr>
                    <w:rPr>
                      <w:lang w:val="es-ES"/>
                    </w:rPr>
                  </w:pPr>
                </w:p>
              </w:txbxContent>
            </v:textbox>
          </v:shape>
        </w:pict>
      </w:r>
      <w:r w:rsidRPr="00E16F71">
        <w:rPr>
          <w:rFonts w:ascii="Arial" w:hAnsi="Arial" w:cs="Arial"/>
          <w:b/>
          <w:noProof/>
          <w:sz w:val="24"/>
          <w:szCs w:val="24"/>
          <w:lang w:val="es-ES" w:eastAsia="es-ES"/>
        </w:rPr>
        <w:pict>
          <v:rect id="_x0000_s1124" style="position:absolute;left:0;text-align:left;margin-left:70.35pt;margin-top:0;width:310.5pt;height:198pt;z-index:251711488" filled="f"/>
        </w:pict>
      </w:r>
      <w:r w:rsidR="00A8475D" w:rsidRPr="00A8475D">
        <w:rPr>
          <w:rFonts w:ascii="Arial" w:hAnsi="Arial" w:cs="Arial"/>
          <w:b/>
          <w:noProof/>
          <w:sz w:val="24"/>
          <w:szCs w:val="24"/>
          <w:lang w:val="es-EC" w:eastAsia="es-EC"/>
        </w:rPr>
        <w:drawing>
          <wp:inline distT="0" distB="0" distL="0" distR="0">
            <wp:extent cx="4010025" cy="2480834"/>
            <wp:effectExtent l="19050" t="0" r="9525" b="0"/>
            <wp:docPr id="27"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6" cstate="print"/>
                    <a:srcRect l="10182" t="53877" r="56970" b="9897"/>
                    <a:stretch>
                      <a:fillRect/>
                    </a:stretch>
                  </pic:blipFill>
                  <pic:spPr bwMode="auto">
                    <a:xfrm>
                      <a:off x="0" y="0"/>
                      <a:ext cx="4010025" cy="2480834"/>
                    </a:xfrm>
                    <a:prstGeom prst="rect">
                      <a:avLst/>
                    </a:prstGeom>
                    <a:noFill/>
                    <a:ln w="9525">
                      <a:noFill/>
                      <a:miter lim="800000"/>
                      <a:headEnd/>
                      <a:tailEnd/>
                    </a:ln>
                  </pic:spPr>
                </pic:pic>
              </a:graphicData>
            </a:graphic>
          </wp:inline>
        </w:drawing>
      </w:r>
    </w:p>
    <w:p w:rsidR="00932521" w:rsidRDefault="00932521" w:rsidP="00A726B9">
      <w:pPr>
        <w:tabs>
          <w:tab w:val="left" w:pos="2955"/>
        </w:tabs>
        <w:spacing w:line="480" w:lineRule="auto"/>
        <w:ind w:left="426"/>
        <w:rPr>
          <w:rFonts w:ascii="Arial" w:hAnsi="Arial" w:cs="Arial"/>
          <w:b/>
          <w:sz w:val="24"/>
          <w:szCs w:val="24"/>
        </w:rPr>
      </w:pPr>
    </w:p>
    <w:p w:rsidR="0058119E" w:rsidRDefault="0058119E" w:rsidP="00A726B9">
      <w:pPr>
        <w:tabs>
          <w:tab w:val="left" w:pos="2955"/>
        </w:tabs>
        <w:spacing w:line="480" w:lineRule="auto"/>
        <w:ind w:left="426"/>
        <w:rPr>
          <w:rFonts w:ascii="Arial" w:hAnsi="Arial" w:cs="Arial"/>
          <w:b/>
          <w:sz w:val="24"/>
          <w:szCs w:val="24"/>
        </w:rPr>
      </w:pPr>
    </w:p>
    <w:p w:rsidR="00785A5B" w:rsidRDefault="00A726B9" w:rsidP="00A15BD1">
      <w:pPr>
        <w:pStyle w:val="Prrafodelista"/>
        <w:numPr>
          <w:ilvl w:val="3"/>
          <w:numId w:val="23"/>
        </w:numPr>
        <w:tabs>
          <w:tab w:val="left" w:pos="2955"/>
        </w:tabs>
        <w:spacing w:line="480" w:lineRule="auto"/>
        <w:ind w:left="1560" w:hanging="851"/>
        <w:rPr>
          <w:rFonts w:ascii="Arial" w:hAnsi="Arial" w:cs="Arial"/>
          <w:b/>
          <w:sz w:val="24"/>
          <w:szCs w:val="24"/>
        </w:rPr>
      </w:pPr>
      <w:r w:rsidRPr="006C38BC">
        <w:rPr>
          <w:rFonts w:ascii="Arial" w:hAnsi="Arial" w:cs="Arial"/>
          <w:b/>
          <w:sz w:val="24"/>
          <w:szCs w:val="24"/>
        </w:rPr>
        <w:t>TERCERA ETAPA</w:t>
      </w:r>
    </w:p>
    <w:p w:rsidR="00963DE7" w:rsidRPr="006C38BC" w:rsidRDefault="00963DE7" w:rsidP="00963DE7">
      <w:pPr>
        <w:pStyle w:val="Prrafodelista"/>
        <w:tabs>
          <w:tab w:val="left" w:pos="2955"/>
        </w:tabs>
        <w:spacing w:line="480" w:lineRule="auto"/>
        <w:ind w:left="1560"/>
        <w:rPr>
          <w:rFonts w:ascii="Arial" w:hAnsi="Arial" w:cs="Arial"/>
          <w:b/>
          <w:sz w:val="24"/>
          <w:szCs w:val="24"/>
        </w:rPr>
      </w:pPr>
    </w:p>
    <w:p w:rsidR="00A726B9" w:rsidRPr="00963DE7" w:rsidRDefault="00DA704D" w:rsidP="000776AC">
      <w:pPr>
        <w:pStyle w:val="Prrafodelista"/>
        <w:numPr>
          <w:ilvl w:val="0"/>
          <w:numId w:val="9"/>
        </w:numPr>
        <w:tabs>
          <w:tab w:val="left" w:pos="1985"/>
        </w:tabs>
        <w:spacing w:line="480" w:lineRule="auto"/>
        <w:ind w:left="1985" w:hanging="425"/>
        <w:rPr>
          <w:rFonts w:ascii="Arial" w:hAnsi="Arial" w:cs="Arial"/>
          <w:b/>
          <w:sz w:val="24"/>
          <w:szCs w:val="24"/>
        </w:rPr>
      </w:pPr>
      <w:r w:rsidRPr="00963DE7">
        <w:rPr>
          <w:rFonts w:ascii="Arial" w:hAnsi="Arial" w:cs="Arial"/>
          <w:b/>
          <w:sz w:val="24"/>
          <w:szCs w:val="24"/>
        </w:rPr>
        <w:t>ANÁLISIS DE PREDICCIÓ</w:t>
      </w:r>
      <w:r w:rsidR="00D338B6" w:rsidRPr="00963DE7">
        <w:rPr>
          <w:rFonts w:ascii="Arial" w:hAnsi="Arial" w:cs="Arial"/>
          <w:b/>
          <w:sz w:val="24"/>
          <w:szCs w:val="24"/>
        </w:rPr>
        <w:t>N DEL</w:t>
      </w:r>
      <w:r w:rsidR="00FF2D07" w:rsidRPr="00963DE7">
        <w:rPr>
          <w:rFonts w:ascii="Arial" w:hAnsi="Arial" w:cs="Arial"/>
          <w:b/>
          <w:sz w:val="24"/>
          <w:szCs w:val="24"/>
        </w:rPr>
        <w:t xml:space="preserve"> MODELO</w:t>
      </w:r>
    </w:p>
    <w:p w:rsidR="000D43B1" w:rsidRDefault="000D43B1" w:rsidP="000D43B1">
      <w:pPr>
        <w:tabs>
          <w:tab w:val="left" w:pos="2955"/>
        </w:tabs>
        <w:spacing w:line="480" w:lineRule="auto"/>
        <w:ind w:left="1276"/>
        <w:jc w:val="both"/>
        <w:rPr>
          <w:rFonts w:ascii="Arial" w:hAnsi="Arial" w:cs="Arial"/>
          <w:sz w:val="24"/>
          <w:szCs w:val="24"/>
        </w:rPr>
      </w:pPr>
      <w:r w:rsidRPr="00963DE7">
        <w:rPr>
          <w:rFonts w:ascii="Arial" w:hAnsi="Arial" w:cs="Arial"/>
          <w:sz w:val="24"/>
          <w:szCs w:val="24"/>
        </w:rPr>
        <w:t>Dado el análisis realizado en los modelos 1, 2, 3 y 4 se determina que el modelo adecuado para realizar predicciones en el Hospital del día para atención en consulta General es el modelo 4, el cual muestra u</w:t>
      </w:r>
      <w:r w:rsidR="00963DE7">
        <w:rPr>
          <w:rFonts w:ascii="Arial" w:hAnsi="Arial" w:cs="Arial"/>
          <w:sz w:val="24"/>
          <w:szCs w:val="24"/>
        </w:rPr>
        <w:t xml:space="preserve">na mejor </w:t>
      </w:r>
      <w:r w:rsidR="0058119E">
        <w:rPr>
          <w:rFonts w:ascii="Arial" w:hAnsi="Arial" w:cs="Arial"/>
          <w:sz w:val="24"/>
          <w:szCs w:val="24"/>
        </w:rPr>
        <w:t>aproximación</w:t>
      </w:r>
      <w:r w:rsidR="00963DE7">
        <w:rPr>
          <w:rFonts w:ascii="Arial" w:hAnsi="Arial" w:cs="Arial"/>
          <w:sz w:val="24"/>
          <w:szCs w:val="24"/>
        </w:rPr>
        <w:t xml:space="preserve"> a los datos reales</w:t>
      </w:r>
      <w:r w:rsidRPr="00963DE7">
        <w:rPr>
          <w:rFonts w:ascii="Arial" w:hAnsi="Arial" w:cs="Arial"/>
          <w:sz w:val="24"/>
          <w:szCs w:val="24"/>
        </w:rPr>
        <w:t xml:space="preserve">, además de </w:t>
      </w:r>
      <w:r w:rsidRPr="00963DE7">
        <w:rPr>
          <w:rFonts w:ascii="Arial" w:hAnsi="Arial" w:cs="Arial"/>
          <w:sz w:val="24"/>
          <w:szCs w:val="24"/>
        </w:rPr>
        <w:lastRenderedPageBreak/>
        <w:t>tener un valor PEV adecuado dado que el modelo 4 tiene mejor bondad de ajuste siendo este el menor valor entre los 4 modelos.</w:t>
      </w:r>
    </w:p>
    <w:p w:rsidR="00963DE7" w:rsidRDefault="00963DE7" w:rsidP="00963DE7">
      <w:pPr>
        <w:tabs>
          <w:tab w:val="left" w:pos="2955"/>
        </w:tabs>
        <w:spacing w:line="480" w:lineRule="auto"/>
        <w:ind w:left="1276"/>
        <w:jc w:val="both"/>
        <w:rPr>
          <w:rFonts w:ascii="Arial" w:hAnsi="Arial" w:cs="Arial"/>
          <w:sz w:val="24"/>
          <w:szCs w:val="24"/>
        </w:rPr>
      </w:pPr>
      <w:r>
        <w:rPr>
          <w:rFonts w:ascii="Arial" w:hAnsi="Arial" w:cs="Arial"/>
          <w:sz w:val="24"/>
          <w:szCs w:val="24"/>
        </w:rPr>
        <w:t>Tal como observamos en el gráfico 3.8, las predicciones del año 2011 se ajustan a las predicciones del modelo 4 del año 2010, manteniendo la tendencia de pacientes en ser atendidos en años anteriores.</w:t>
      </w:r>
    </w:p>
    <w:p w:rsidR="00386D71" w:rsidRDefault="00E16F71" w:rsidP="000D43B1">
      <w:pPr>
        <w:tabs>
          <w:tab w:val="left" w:pos="2955"/>
        </w:tabs>
        <w:spacing w:line="480" w:lineRule="auto"/>
        <w:ind w:left="1276"/>
        <w:jc w:val="both"/>
        <w:rPr>
          <w:rFonts w:ascii="Arial" w:hAnsi="Arial" w:cs="Arial"/>
          <w:sz w:val="24"/>
          <w:szCs w:val="24"/>
        </w:rPr>
      </w:pPr>
      <w:r>
        <w:rPr>
          <w:rFonts w:ascii="Arial" w:hAnsi="Arial" w:cs="Arial"/>
          <w:noProof/>
          <w:sz w:val="24"/>
          <w:szCs w:val="24"/>
          <w:lang w:val="es-EC" w:eastAsia="es-EC"/>
        </w:rPr>
        <w:pict>
          <v:rect id="_x0000_s1303" style="position:absolute;left:0;text-align:left;margin-left:58.2pt;margin-top:20.6pt;width:316.8pt;height:255.6pt;z-index:251806720" filled="f" strokeweight="1.5pt"/>
        </w:pict>
      </w:r>
      <w:r>
        <w:rPr>
          <w:rFonts w:ascii="Arial" w:hAnsi="Arial" w:cs="Arial"/>
          <w:noProof/>
          <w:sz w:val="24"/>
          <w:szCs w:val="24"/>
          <w:lang w:val="es-EC" w:eastAsia="es-EC"/>
        </w:rPr>
        <w:pict>
          <v:shape id="_x0000_s1302" type="#_x0000_t202" style="position:absolute;left:0;text-align:left;margin-left:66.3pt;margin-top:20.6pt;width:300pt;height:51.25pt;z-index:251805696;mso-width-relative:margin;mso-height-relative:margin" filled="f" stroked="f">
            <v:textbox style="mso-next-textbox:#_x0000_s1302">
              <w:txbxContent>
                <w:p w:rsidR="00D908AB" w:rsidRDefault="00D908AB" w:rsidP="00386D71">
                  <w:pPr>
                    <w:spacing w:after="0" w:line="240" w:lineRule="auto"/>
                    <w:jc w:val="center"/>
                    <w:rPr>
                      <w:rFonts w:ascii="Arial" w:hAnsi="Arial" w:cs="Arial"/>
                      <w:b/>
                      <w:i/>
                      <w:shadow/>
                      <w:sz w:val="18"/>
                      <w:szCs w:val="18"/>
                    </w:rPr>
                  </w:pPr>
                  <w:r>
                    <w:rPr>
                      <w:rFonts w:ascii="Arial" w:hAnsi="Arial" w:cs="Arial"/>
                      <w:b/>
                      <w:i/>
                      <w:shadow/>
                      <w:sz w:val="18"/>
                      <w:szCs w:val="18"/>
                    </w:rPr>
                    <w:t xml:space="preserve">GRÁFICO </w:t>
                  </w:r>
                  <w:r w:rsidRPr="00BA51C6">
                    <w:rPr>
                      <w:rFonts w:ascii="Arial" w:hAnsi="Arial" w:cs="Arial"/>
                      <w:b/>
                      <w:i/>
                      <w:shadow/>
                      <w:sz w:val="18"/>
                      <w:szCs w:val="18"/>
                    </w:rPr>
                    <w:t xml:space="preserve"> 3</w:t>
                  </w:r>
                  <w:r>
                    <w:rPr>
                      <w:rFonts w:ascii="Arial" w:hAnsi="Arial" w:cs="Arial"/>
                      <w:b/>
                      <w:i/>
                      <w:shadow/>
                      <w:sz w:val="18"/>
                      <w:szCs w:val="18"/>
                    </w:rPr>
                    <w:t>.8</w:t>
                  </w:r>
                </w:p>
                <w:p w:rsidR="00D908AB" w:rsidRDefault="00D908AB" w:rsidP="00386D71">
                  <w:pPr>
                    <w:spacing w:after="0" w:line="240" w:lineRule="auto"/>
                    <w:jc w:val="center"/>
                    <w:rPr>
                      <w:rFonts w:ascii="Arial" w:hAnsi="Arial" w:cs="Arial"/>
                      <w:b/>
                      <w:i/>
                      <w:shadow/>
                      <w:sz w:val="18"/>
                      <w:szCs w:val="18"/>
                    </w:rPr>
                  </w:pPr>
                  <w:r>
                    <w:rPr>
                      <w:rFonts w:ascii="Arial" w:hAnsi="Arial" w:cs="Arial"/>
                      <w:b/>
                      <w:i/>
                      <w:shadow/>
                      <w:sz w:val="18"/>
                      <w:szCs w:val="18"/>
                    </w:rPr>
                    <w:t>PREDICCIÓN DEL MODELO 4  PARA EL AÑO 2011</w:t>
                  </w:r>
                </w:p>
                <w:p w:rsidR="00D908AB" w:rsidRPr="00D40B5C" w:rsidRDefault="00D908AB" w:rsidP="00386D71">
                  <w:pPr>
                    <w:spacing w:after="0" w:line="240" w:lineRule="auto"/>
                    <w:jc w:val="center"/>
                    <w:rPr>
                      <w:rFonts w:ascii="Times New Roman" w:hAnsi="Times New Roman" w:cs="Times New Roman"/>
                      <w:i/>
                      <w:sz w:val="18"/>
                      <w:szCs w:val="18"/>
                    </w:rPr>
                  </w:pPr>
                  <w:r w:rsidRPr="00D40B5C">
                    <w:rPr>
                      <w:rFonts w:ascii="Times New Roman" w:hAnsi="Times New Roman" w:cs="Times New Roman"/>
                      <w:i/>
                      <w:sz w:val="18"/>
                      <w:szCs w:val="18"/>
                    </w:rPr>
                    <w:t>“Un modelo estructural de series de tiempo para la predicción de la demanda de atención médica en el sistema municipal de salud”</w:t>
                  </w:r>
                </w:p>
                <w:p w:rsidR="00D908AB" w:rsidRDefault="00D908AB" w:rsidP="00386D71">
                  <w:pPr>
                    <w:rPr>
                      <w:lang w:val="es-ES"/>
                    </w:rPr>
                  </w:pPr>
                </w:p>
              </w:txbxContent>
            </v:textbox>
          </v:shape>
        </w:pict>
      </w:r>
    </w:p>
    <w:p w:rsidR="00386D71" w:rsidRDefault="00386D71" w:rsidP="000D43B1">
      <w:pPr>
        <w:tabs>
          <w:tab w:val="left" w:pos="2955"/>
        </w:tabs>
        <w:spacing w:line="480" w:lineRule="auto"/>
        <w:ind w:left="1276"/>
        <w:jc w:val="both"/>
        <w:rPr>
          <w:rFonts w:ascii="Arial" w:hAnsi="Arial" w:cs="Arial"/>
          <w:sz w:val="24"/>
          <w:szCs w:val="24"/>
        </w:rPr>
      </w:pPr>
    </w:p>
    <w:tbl>
      <w:tblPr>
        <w:tblStyle w:val="Tablaconcuadrcula"/>
        <w:tblW w:w="0" w:type="auto"/>
        <w:jc w:val="center"/>
        <w:tblInd w:w="1276" w:type="dxa"/>
        <w:tblLook w:val="04A0"/>
      </w:tblPr>
      <w:tblGrid>
        <w:gridCol w:w="5636"/>
      </w:tblGrid>
      <w:tr w:rsidR="00386D71" w:rsidTr="00386D71">
        <w:trPr>
          <w:jc w:val="center"/>
        </w:trPr>
        <w:tc>
          <w:tcPr>
            <w:tcW w:w="5636" w:type="dxa"/>
          </w:tcPr>
          <w:p w:rsidR="00386D71" w:rsidRDefault="00386D71" w:rsidP="000D43B1">
            <w:pPr>
              <w:tabs>
                <w:tab w:val="left" w:pos="2955"/>
              </w:tabs>
              <w:spacing w:line="480" w:lineRule="auto"/>
              <w:jc w:val="both"/>
              <w:rPr>
                <w:rFonts w:ascii="Arial" w:hAnsi="Arial" w:cs="Arial"/>
                <w:sz w:val="24"/>
                <w:szCs w:val="24"/>
              </w:rPr>
            </w:pPr>
            <w:r w:rsidRPr="00386D71">
              <w:rPr>
                <w:rFonts w:ascii="Arial" w:hAnsi="Arial" w:cs="Arial"/>
                <w:noProof/>
                <w:sz w:val="24"/>
                <w:szCs w:val="24"/>
                <w:lang w:val="es-EC" w:eastAsia="es-EC"/>
              </w:rPr>
              <w:drawing>
                <wp:inline distT="0" distB="0" distL="0" distR="0">
                  <wp:extent cx="3364528" cy="2022437"/>
                  <wp:effectExtent l="19050" t="0" r="7322" b="0"/>
                  <wp:docPr id="1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7" cstate="print"/>
                          <a:srcRect l="11035" t="17063" r="26022" b="8623"/>
                          <a:stretch>
                            <a:fillRect/>
                          </a:stretch>
                        </pic:blipFill>
                        <pic:spPr bwMode="auto">
                          <a:xfrm>
                            <a:off x="0" y="0"/>
                            <a:ext cx="3364528" cy="2022437"/>
                          </a:xfrm>
                          <a:prstGeom prst="rect">
                            <a:avLst/>
                          </a:prstGeom>
                          <a:noFill/>
                          <a:ln w="9525">
                            <a:noFill/>
                            <a:miter lim="800000"/>
                            <a:headEnd/>
                            <a:tailEnd/>
                          </a:ln>
                        </pic:spPr>
                      </pic:pic>
                    </a:graphicData>
                  </a:graphic>
                </wp:inline>
              </w:drawing>
            </w:r>
          </w:p>
        </w:tc>
      </w:tr>
    </w:tbl>
    <w:p w:rsidR="00386D71" w:rsidRDefault="00E16F71" w:rsidP="000D43B1">
      <w:pPr>
        <w:tabs>
          <w:tab w:val="left" w:pos="2955"/>
        </w:tabs>
        <w:spacing w:line="480" w:lineRule="auto"/>
        <w:ind w:left="1276"/>
        <w:jc w:val="both"/>
        <w:rPr>
          <w:rFonts w:ascii="Arial" w:hAnsi="Arial" w:cs="Arial"/>
          <w:sz w:val="24"/>
          <w:szCs w:val="24"/>
        </w:rPr>
      </w:pPr>
      <w:r>
        <w:rPr>
          <w:rFonts w:ascii="Arial" w:hAnsi="Arial" w:cs="Arial"/>
          <w:noProof/>
          <w:sz w:val="24"/>
          <w:szCs w:val="24"/>
          <w:lang w:val="es-EC" w:eastAsia="es-EC"/>
        </w:rPr>
        <w:pict>
          <v:shape id="_x0000_s1321" type="#_x0000_t202" style="position:absolute;left:0;text-align:left;margin-left:53.7pt;margin-top:.9pt;width:340.5pt;height:26.1pt;z-index:251819008;mso-position-horizontal-relative:text;mso-position-vertical-relative:text;mso-width-relative:margin;mso-height-relative:margin" filled="f" stroked="f">
            <v:textbox style="mso-next-textbox:#_x0000_s1321">
              <w:txbxContent>
                <w:p w:rsidR="00D908AB" w:rsidRPr="00D40B5C" w:rsidRDefault="00D908AB" w:rsidP="000333EA">
                  <w:pPr>
                    <w:spacing w:after="0" w:line="240" w:lineRule="auto"/>
                    <w:jc w:val="center"/>
                    <w:rPr>
                      <w:rFonts w:ascii="Arial" w:hAnsi="Arial" w:cs="Arial"/>
                      <w:i/>
                      <w:shadow/>
                      <w:sz w:val="16"/>
                      <w:szCs w:val="24"/>
                    </w:rPr>
                  </w:pPr>
                  <w:r w:rsidRPr="00D40B5C">
                    <w:rPr>
                      <w:rFonts w:ascii="Arial" w:hAnsi="Arial" w:cs="Arial"/>
                      <w:b/>
                      <w:i/>
                      <w:shadow/>
                      <w:sz w:val="16"/>
                      <w:szCs w:val="24"/>
                    </w:rPr>
                    <w:t>Fuente:</w:t>
                  </w:r>
                  <w:r w:rsidRPr="00D40B5C">
                    <w:rPr>
                      <w:rFonts w:ascii="Arial" w:hAnsi="Arial" w:cs="Arial"/>
                      <w:i/>
                      <w:shadow/>
                      <w:sz w:val="16"/>
                      <w:szCs w:val="24"/>
                    </w:rPr>
                    <w:t xml:space="preserve"> Muy Ilustre Municipalidad de Guayaquil Dirección de Salud e Higiene</w:t>
                  </w:r>
                </w:p>
                <w:p w:rsidR="00D908AB" w:rsidRPr="00D40B5C" w:rsidRDefault="00D908AB" w:rsidP="000333EA">
                  <w:pPr>
                    <w:spacing w:after="0" w:line="240" w:lineRule="auto"/>
                    <w:jc w:val="center"/>
                    <w:rPr>
                      <w:rFonts w:ascii="Arial" w:hAnsi="Arial" w:cs="Arial"/>
                      <w:i/>
                      <w:shadow/>
                      <w:sz w:val="16"/>
                      <w:szCs w:val="24"/>
                    </w:rPr>
                  </w:pPr>
                  <w:r w:rsidRPr="00D40B5C">
                    <w:rPr>
                      <w:rFonts w:ascii="Arial" w:hAnsi="Arial" w:cs="Arial"/>
                      <w:i/>
                      <w:shadow/>
                      <w:sz w:val="16"/>
                      <w:szCs w:val="24"/>
                    </w:rPr>
                    <w:t>Elaborado por: Richard Parra S.</w:t>
                  </w:r>
                </w:p>
                <w:p w:rsidR="00D908AB" w:rsidRDefault="00D908AB" w:rsidP="000333EA">
                  <w:pPr>
                    <w:rPr>
                      <w:lang w:val="es-ES"/>
                    </w:rPr>
                  </w:pPr>
                </w:p>
              </w:txbxContent>
            </v:textbox>
          </v:shape>
        </w:pict>
      </w:r>
    </w:p>
    <w:p w:rsidR="00963DE7" w:rsidRDefault="00963DE7" w:rsidP="000D43B1">
      <w:pPr>
        <w:tabs>
          <w:tab w:val="left" w:pos="2955"/>
        </w:tabs>
        <w:spacing w:line="480" w:lineRule="auto"/>
        <w:ind w:left="1276"/>
        <w:jc w:val="both"/>
        <w:rPr>
          <w:rFonts w:ascii="Arial" w:hAnsi="Arial" w:cs="Arial"/>
          <w:sz w:val="24"/>
          <w:szCs w:val="24"/>
        </w:rPr>
      </w:pPr>
    </w:p>
    <w:p w:rsidR="00EB72AA" w:rsidRDefault="00EB72AA" w:rsidP="000D43B1">
      <w:pPr>
        <w:tabs>
          <w:tab w:val="left" w:pos="2955"/>
        </w:tabs>
        <w:spacing w:line="480" w:lineRule="auto"/>
        <w:ind w:left="1276"/>
        <w:jc w:val="both"/>
        <w:rPr>
          <w:rFonts w:ascii="Arial" w:hAnsi="Arial" w:cs="Arial"/>
          <w:sz w:val="24"/>
          <w:szCs w:val="24"/>
        </w:rPr>
      </w:pPr>
      <w:r>
        <w:rPr>
          <w:rFonts w:ascii="Arial" w:hAnsi="Arial" w:cs="Arial"/>
          <w:sz w:val="24"/>
          <w:szCs w:val="24"/>
        </w:rPr>
        <w:t>Denotemos los datos de las predicciones del año 2011 del modelo 4, detallada en la tabla 3.</w:t>
      </w:r>
      <w:r w:rsidR="00963DE7">
        <w:rPr>
          <w:rFonts w:ascii="Arial" w:hAnsi="Arial" w:cs="Arial"/>
          <w:sz w:val="24"/>
          <w:szCs w:val="24"/>
        </w:rPr>
        <w:t>8</w:t>
      </w:r>
      <w:r>
        <w:rPr>
          <w:rFonts w:ascii="Arial" w:hAnsi="Arial" w:cs="Arial"/>
          <w:sz w:val="24"/>
          <w:szCs w:val="24"/>
        </w:rPr>
        <w:t>.</w:t>
      </w:r>
    </w:p>
    <w:p w:rsidR="00EB72AA" w:rsidRDefault="00E16F71" w:rsidP="00EB72AA">
      <w:pPr>
        <w:spacing w:line="480" w:lineRule="auto"/>
        <w:ind w:left="1276"/>
        <w:rPr>
          <w:rFonts w:ascii="Arial" w:hAnsi="Arial" w:cs="Arial"/>
          <w:b/>
          <w:sz w:val="24"/>
          <w:szCs w:val="24"/>
        </w:rPr>
      </w:pPr>
      <w:r w:rsidRPr="00E16F71">
        <w:rPr>
          <w:rFonts w:ascii="Arial" w:hAnsi="Arial" w:cs="Arial"/>
          <w:b/>
          <w:noProof/>
          <w:sz w:val="24"/>
          <w:szCs w:val="24"/>
          <w:lang w:val="es-ES" w:eastAsia="es-ES"/>
        </w:rPr>
        <w:lastRenderedPageBreak/>
        <w:pict>
          <v:rect id="_x0000_s1306" style="position:absolute;left:0;text-align:left;margin-left:55.8pt;margin-top:28.2pt;width:326.4pt;height:336.15pt;z-index:251810816" filled="f" strokeweight="1.5pt"/>
        </w:pict>
      </w:r>
      <w:r w:rsidRPr="00E16F71">
        <w:rPr>
          <w:rFonts w:ascii="Arial" w:hAnsi="Arial" w:cs="Arial"/>
          <w:b/>
          <w:noProof/>
          <w:sz w:val="24"/>
          <w:szCs w:val="24"/>
          <w:lang w:val="es-ES" w:eastAsia="es-ES"/>
        </w:rPr>
        <w:pict>
          <v:shape id="_x0000_s1304" type="#_x0000_t202" style="position:absolute;left:0;text-align:left;margin-left:72.3pt;margin-top:28.2pt;width:300pt;height:51.25pt;z-index:251808768;mso-width-relative:margin;mso-height-relative:margin" filled="f" stroked="f">
            <v:textbox style="mso-next-textbox:#_x0000_s1304">
              <w:txbxContent>
                <w:p w:rsidR="00D908AB" w:rsidRDefault="00D908AB" w:rsidP="00EB72AA">
                  <w:pPr>
                    <w:spacing w:after="0" w:line="240" w:lineRule="auto"/>
                    <w:jc w:val="center"/>
                    <w:rPr>
                      <w:rFonts w:ascii="Arial" w:hAnsi="Arial" w:cs="Arial"/>
                      <w:b/>
                      <w:i/>
                      <w:shadow/>
                      <w:sz w:val="18"/>
                      <w:szCs w:val="18"/>
                    </w:rPr>
                  </w:pPr>
                  <w:r>
                    <w:rPr>
                      <w:rFonts w:ascii="Arial" w:hAnsi="Arial" w:cs="Arial"/>
                      <w:b/>
                      <w:i/>
                      <w:shadow/>
                      <w:sz w:val="18"/>
                      <w:szCs w:val="18"/>
                    </w:rPr>
                    <w:t xml:space="preserve">TABLA </w:t>
                  </w:r>
                  <w:r w:rsidRPr="00BA51C6">
                    <w:rPr>
                      <w:rFonts w:ascii="Arial" w:hAnsi="Arial" w:cs="Arial"/>
                      <w:b/>
                      <w:i/>
                      <w:shadow/>
                      <w:sz w:val="18"/>
                      <w:szCs w:val="18"/>
                    </w:rPr>
                    <w:t xml:space="preserve"> 3</w:t>
                  </w:r>
                  <w:r>
                    <w:rPr>
                      <w:rFonts w:ascii="Arial" w:hAnsi="Arial" w:cs="Arial"/>
                      <w:b/>
                      <w:i/>
                      <w:shadow/>
                      <w:sz w:val="18"/>
                      <w:szCs w:val="18"/>
                    </w:rPr>
                    <w:t>.9</w:t>
                  </w:r>
                </w:p>
                <w:p w:rsidR="00D908AB" w:rsidRDefault="00D908AB" w:rsidP="00EB72AA">
                  <w:pPr>
                    <w:spacing w:after="0" w:line="240" w:lineRule="auto"/>
                    <w:jc w:val="center"/>
                    <w:rPr>
                      <w:rFonts w:ascii="Arial" w:hAnsi="Arial" w:cs="Arial"/>
                      <w:b/>
                      <w:i/>
                      <w:shadow/>
                      <w:sz w:val="18"/>
                      <w:szCs w:val="18"/>
                    </w:rPr>
                  </w:pPr>
                  <w:r>
                    <w:rPr>
                      <w:rFonts w:ascii="Arial" w:hAnsi="Arial" w:cs="Arial"/>
                      <w:b/>
                      <w:i/>
                      <w:shadow/>
                      <w:sz w:val="18"/>
                      <w:szCs w:val="18"/>
                    </w:rPr>
                    <w:t>PREDICCIÓN DEL MODELO 4  PARA EL AÑO 2010</w:t>
                  </w:r>
                </w:p>
                <w:p w:rsidR="00D908AB" w:rsidRPr="00D40B5C" w:rsidRDefault="00D908AB" w:rsidP="00EB72AA">
                  <w:pPr>
                    <w:spacing w:after="0" w:line="240" w:lineRule="auto"/>
                    <w:jc w:val="center"/>
                    <w:rPr>
                      <w:rFonts w:ascii="Times New Roman" w:hAnsi="Times New Roman" w:cs="Times New Roman"/>
                      <w:i/>
                      <w:sz w:val="18"/>
                      <w:szCs w:val="18"/>
                    </w:rPr>
                  </w:pPr>
                  <w:r w:rsidRPr="00D40B5C">
                    <w:rPr>
                      <w:rFonts w:ascii="Times New Roman" w:hAnsi="Times New Roman" w:cs="Times New Roman"/>
                      <w:i/>
                      <w:sz w:val="18"/>
                      <w:szCs w:val="18"/>
                    </w:rPr>
                    <w:t>“Un modelo estructural de series de tiempo para la predicción de la demanda de atención médica en el sistema municipal de salud”</w:t>
                  </w:r>
                </w:p>
                <w:p w:rsidR="00D908AB" w:rsidRDefault="00D908AB" w:rsidP="00EB72AA">
                  <w:pPr>
                    <w:rPr>
                      <w:lang w:val="es-ES"/>
                    </w:rPr>
                  </w:pPr>
                </w:p>
              </w:txbxContent>
            </v:textbox>
          </v:shape>
        </w:pict>
      </w:r>
    </w:p>
    <w:p w:rsidR="00EB72AA" w:rsidRDefault="00EB72AA" w:rsidP="00EB72AA">
      <w:pPr>
        <w:spacing w:line="480" w:lineRule="auto"/>
        <w:ind w:left="1276"/>
        <w:rPr>
          <w:rFonts w:ascii="Arial" w:hAnsi="Arial" w:cs="Arial"/>
          <w:b/>
          <w:sz w:val="24"/>
          <w:szCs w:val="24"/>
        </w:rPr>
      </w:pPr>
    </w:p>
    <w:tbl>
      <w:tblPr>
        <w:tblW w:w="2560" w:type="dxa"/>
        <w:jc w:val="center"/>
        <w:tblCellMar>
          <w:left w:w="70" w:type="dxa"/>
          <w:right w:w="70" w:type="dxa"/>
        </w:tblCellMar>
        <w:tblLook w:val="04A0"/>
      </w:tblPr>
      <w:tblGrid>
        <w:gridCol w:w="1155"/>
        <w:gridCol w:w="1405"/>
      </w:tblGrid>
      <w:tr w:rsidR="00FF2D07" w:rsidRPr="00EC35EB" w:rsidTr="00FF2D07">
        <w:trPr>
          <w:trHeight w:val="369"/>
          <w:jc w:val="center"/>
        </w:trPr>
        <w:tc>
          <w:tcPr>
            <w:tcW w:w="115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FF2D07" w:rsidRPr="00EC35EB" w:rsidRDefault="00FF2D07" w:rsidP="00963DE7">
            <w:pPr>
              <w:spacing w:after="0" w:line="360" w:lineRule="auto"/>
              <w:rPr>
                <w:rFonts w:ascii="Arial" w:eastAsia="Times New Roman" w:hAnsi="Arial" w:cs="Arial"/>
                <w:b/>
                <w:bCs/>
                <w:color w:val="000000"/>
                <w:sz w:val="20"/>
                <w:szCs w:val="20"/>
                <w:lang w:eastAsia="es-EC"/>
              </w:rPr>
            </w:pPr>
            <w:r w:rsidRPr="00EC35EB">
              <w:rPr>
                <w:rFonts w:ascii="Arial" w:eastAsia="Times New Roman" w:hAnsi="Arial" w:cs="Arial"/>
                <w:b/>
                <w:bCs/>
                <w:color w:val="000000"/>
                <w:sz w:val="20"/>
                <w:szCs w:val="20"/>
                <w:lang w:eastAsia="es-EC"/>
              </w:rPr>
              <w:t>PERIODO</w:t>
            </w:r>
          </w:p>
        </w:tc>
        <w:tc>
          <w:tcPr>
            <w:tcW w:w="1405"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FF2D07" w:rsidRPr="00EC35EB" w:rsidRDefault="00FF2D07" w:rsidP="00963DE7">
            <w:pPr>
              <w:spacing w:after="0" w:line="360" w:lineRule="auto"/>
              <w:rPr>
                <w:rFonts w:ascii="Arial" w:eastAsia="Times New Roman" w:hAnsi="Arial" w:cs="Arial"/>
                <w:b/>
                <w:bCs/>
                <w:color w:val="000000"/>
                <w:sz w:val="20"/>
                <w:szCs w:val="20"/>
                <w:lang w:eastAsia="es-EC"/>
              </w:rPr>
            </w:pPr>
            <w:r w:rsidRPr="00EC35EB">
              <w:rPr>
                <w:rFonts w:ascii="Arial" w:eastAsia="Times New Roman" w:hAnsi="Arial" w:cs="Arial"/>
                <w:b/>
                <w:bCs/>
                <w:color w:val="000000"/>
                <w:sz w:val="20"/>
                <w:szCs w:val="20"/>
                <w:lang w:eastAsia="es-EC"/>
              </w:rPr>
              <w:t>DATO-PREDICCIÓN</w:t>
            </w:r>
          </w:p>
        </w:tc>
      </w:tr>
      <w:tr w:rsidR="00FF2D07" w:rsidRPr="00EC35EB" w:rsidTr="00FF2D07">
        <w:trPr>
          <w:trHeight w:val="300"/>
          <w:jc w:val="center"/>
        </w:trPr>
        <w:tc>
          <w:tcPr>
            <w:tcW w:w="1155" w:type="dxa"/>
            <w:tcBorders>
              <w:top w:val="nil"/>
              <w:left w:val="single" w:sz="4" w:space="0" w:color="auto"/>
              <w:bottom w:val="single" w:sz="4" w:space="0" w:color="auto"/>
              <w:right w:val="single" w:sz="4" w:space="0" w:color="auto"/>
            </w:tcBorders>
            <w:shd w:val="clear" w:color="auto" w:fill="auto"/>
            <w:noWrap/>
            <w:vAlign w:val="bottom"/>
            <w:hideMark/>
          </w:tcPr>
          <w:p w:rsidR="00FF2D07" w:rsidRPr="00EC35EB" w:rsidRDefault="00FF2D07" w:rsidP="00963DE7">
            <w:pPr>
              <w:spacing w:after="0" w:line="360" w:lineRule="auto"/>
              <w:jc w:val="right"/>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E</w:t>
            </w:r>
            <w:r w:rsidRPr="00EC35EB">
              <w:rPr>
                <w:rFonts w:ascii="Arial" w:eastAsia="Times New Roman" w:hAnsi="Arial" w:cs="Arial"/>
                <w:color w:val="000000"/>
                <w:sz w:val="20"/>
                <w:szCs w:val="20"/>
                <w:lang w:eastAsia="es-EC"/>
              </w:rPr>
              <w:t>ne-1</w:t>
            </w:r>
            <w:r>
              <w:rPr>
                <w:rFonts w:ascii="Arial" w:eastAsia="Times New Roman" w:hAnsi="Arial" w:cs="Arial"/>
                <w:color w:val="000000"/>
                <w:sz w:val="20"/>
                <w:szCs w:val="20"/>
                <w:lang w:eastAsia="es-EC"/>
              </w:rPr>
              <w:t>1</w:t>
            </w:r>
          </w:p>
        </w:tc>
        <w:tc>
          <w:tcPr>
            <w:tcW w:w="1405" w:type="dxa"/>
            <w:tcBorders>
              <w:top w:val="nil"/>
              <w:left w:val="nil"/>
              <w:bottom w:val="single" w:sz="4" w:space="0" w:color="auto"/>
              <w:right w:val="single" w:sz="4" w:space="0" w:color="auto"/>
            </w:tcBorders>
            <w:shd w:val="clear" w:color="auto" w:fill="auto"/>
            <w:noWrap/>
            <w:vAlign w:val="bottom"/>
            <w:hideMark/>
          </w:tcPr>
          <w:p w:rsidR="00FF2D07" w:rsidRPr="00EC35EB" w:rsidRDefault="00FF2D07" w:rsidP="00963DE7">
            <w:pPr>
              <w:spacing w:after="0" w:line="360" w:lineRule="auto"/>
              <w:jc w:val="right"/>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1725</w:t>
            </w:r>
          </w:p>
        </w:tc>
      </w:tr>
      <w:tr w:rsidR="00FF2D07" w:rsidRPr="00EC35EB" w:rsidTr="00FF2D07">
        <w:trPr>
          <w:trHeight w:val="300"/>
          <w:jc w:val="center"/>
        </w:trPr>
        <w:tc>
          <w:tcPr>
            <w:tcW w:w="1155" w:type="dxa"/>
            <w:tcBorders>
              <w:top w:val="nil"/>
              <w:left w:val="single" w:sz="4" w:space="0" w:color="auto"/>
              <w:bottom w:val="single" w:sz="4" w:space="0" w:color="auto"/>
              <w:right w:val="single" w:sz="4" w:space="0" w:color="auto"/>
            </w:tcBorders>
            <w:shd w:val="clear" w:color="auto" w:fill="auto"/>
            <w:noWrap/>
            <w:vAlign w:val="bottom"/>
            <w:hideMark/>
          </w:tcPr>
          <w:p w:rsidR="00FF2D07" w:rsidRPr="00EC35EB" w:rsidRDefault="00FF2D07" w:rsidP="00963DE7">
            <w:pPr>
              <w:spacing w:after="0" w:line="360" w:lineRule="auto"/>
              <w:jc w:val="right"/>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F</w:t>
            </w:r>
            <w:r w:rsidRPr="00EC35EB">
              <w:rPr>
                <w:rFonts w:ascii="Arial" w:eastAsia="Times New Roman" w:hAnsi="Arial" w:cs="Arial"/>
                <w:color w:val="000000"/>
                <w:sz w:val="20"/>
                <w:szCs w:val="20"/>
                <w:lang w:eastAsia="es-EC"/>
              </w:rPr>
              <w:t>eb-1</w:t>
            </w:r>
            <w:r>
              <w:rPr>
                <w:rFonts w:ascii="Arial" w:eastAsia="Times New Roman" w:hAnsi="Arial" w:cs="Arial"/>
                <w:color w:val="000000"/>
                <w:sz w:val="20"/>
                <w:szCs w:val="20"/>
                <w:lang w:eastAsia="es-EC"/>
              </w:rPr>
              <w:t>1</w:t>
            </w:r>
          </w:p>
        </w:tc>
        <w:tc>
          <w:tcPr>
            <w:tcW w:w="1405" w:type="dxa"/>
            <w:tcBorders>
              <w:top w:val="nil"/>
              <w:left w:val="nil"/>
              <w:bottom w:val="single" w:sz="4" w:space="0" w:color="auto"/>
              <w:right w:val="single" w:sz="4" w:space="0" w:color="auto"/>
            </w:tcBorders>
            <w:shd w:val="clear" w:color="auto" w:fill="auto"/>
            <w:noWrap/>
            <w:vAlign w:val="bottom"/>
            <w:hideMark/>
          </w:tcPr>
          <w:p w:rsidR="00FF2D07" w:rsidRPr="00EC35EB" w:rsidRDefault="00FF2D07" w:rsidP="00963DE7">
            <w:pPr>
              <w:spacing w:after="0" w:line="360" w:lineRule="auto"/>
              <w:jc w:val="right"/>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1619</w:t>
            </w:r>
          </w:p>
        </w:tc>
      </w:tr>
      <w:tr w:rsidR="00FF2D07" w:rsidRPr="00EC35EB" w:rsidTr="00FF2D07">
        <w:trPr>
          <w:trHeight w:val="300"/>
          <w:jc w:val="center"/>
        </w:trPr>
        <w:tc>
          <w:tcPr>
            <w:tcW w:w="1155" w:type="dxa"/>
            <w:tcBorders>
              <w:top w:val="nil"/>
              <w:left w:val="single" w:sz="4" w:space="0" w:color="auto"/>
              <w:bottom w:val="single" w:sz="4" w:space="0" w:color="auto"/>
              <w:right w:val="single" w:sz="4" w:space="0" w:color="auto"/>
            </w:tcBorders>
            <w:shd w:val="clear" w:color="auto" w:fill="auto"/>
            <w:noWrap/>
            <w:vAlign w:val="bottom"/>
            <w:hideMark/>
          </w:tcPr>
          <w:p w:rsidR="00FF2D07" w:rsidRPr="00EC35EB" w:rsidRDefault="00FF2D07" w:rsidP="00963DE7">
            <w:pPr>
              <w:spacing w:after="0" w:line="360" w:lineRule="auto"/>
              <w:jc w:val="right"/>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M</w:t>
            </w:r>
            <w:r w:rsidRPr="00EC35EB">
              <w:rPr>
                <w:rFonts w:ascii="Arial" w:eastAsia="Times New Roman" w:hAnsi="Arial" w:cs="Arial"/>
                <w:color w:val="000000"/>
                <w:sz w:val="20"/>
                <w:szCs w:val="20"/>
                <w:lang w:eastAsia="es-EC"/>
              </w:rPr>
              <w:t>ar-1</w:t>
            </w:r>
            <w:r>
              <w:rPr>
                <w:rFonts w:ascii="Arial" w:eastAsia="Times New Roman" w:hAnsi="Arial" w:cs="Arial"/>
                <w:color w:val="000000"/>
                <w:sz w:val="20"/>
                <w:szCs w:val="20"/>
                <w:lang w:eastAsia="es-EC"/>
              </w:rPr>
              <w:t>1</w:t>
            </w:r>
          </w:p>
        </w:tc>
        <w:tc>
          <w:tcPr>
            <w:tcW w:w="1405" w:type="dxa"/>
            <w:tcBorders>
              <w:top w:val="nil"/>
              <w:left w:val="nil"/>
              <w:bottom w:val="single" w:sz="4" w:space="0" w:color="auto"/>
              <w:right w:val="single" w:sz="4" w:space="0" w:color="auto"/>
            </w:tcBorders>
            <w:shd w:val="clear" w:color="auto" w:fill="auto"/>
            <w:noWrap/>
            <w:vAlign w:val="bottom"/>
            <w:hideMark/>
          </w:tcPr>
          <w:p w:rsidR="00FF2D07" w:rsidRPr="00EC35EB" w:rsidRDefault="00FF2D07" w:rsidP="00963DE7">
            <w:pPr>
              <w:spacing w:after="0" w:line="360" w:lineRule="auto"/>
              <w:jc w:val="right"/>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1984</w:t>
            </w:r>
          </w:p>
        </w:tc>
      </w:tr>
      <w:tr w:rsidR="00FF2D07" w:rsidRPr="00EC35EB" w:rsidTr="00FF2D07">
        <w:trPr>
          <w:trHeight w:val="300"/>
          <w:jc w:val="center"/>
        </w:trPr>
        <w:tc>
          <w:tcPr>
            <w:tcW w:w="1155" w:type="dxa"/>
            <w:tcBorders>
              <w:top w:val="nil"/>
              <w:left w:val="single" w:sz="4" w:space="0" w:color="auto"/>
              <w:bottom w:val="single" w:sz="4" w:space="0" w:color="auto"/>
              <w:right w:val="single" w:sz="4" w:space="0" w:color="auto"/>
            </w:tcBorders>
            <w:shd w:val="clear" w:color="auto" w:fill="auto"/>
            <w:noWrap/>
            <w:vAlign w:val="bottom"/>
            <w:hideMark/>
          </w:tcPr>
          <w:p w:rsidR="00FF2D07" w:rsidRPr="00EC35EB" w:rsidRDefault="00FF2D07" w:rsidP="00963DE7">
            <w:pPr>
              <w:spacing w:after="0" w:line="360" w:lineRule="auto"/>
              <w:jc w:val="right"/>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A</w:t>
            </w:r>
            <w:r w:rsidRPr="00EC35EB">
              <w:rPr>
                <w:rFonts w:ascii="Arial" w:eastAsia="Times New Roman" w:hAnsi="Arial" w:cs="Arial"/>
                <w:color w:val="000000"/>
                <w:sz w:val="20"/>
                <w:szCs w:val="20"/>
                <w:lang w:eastAsia="es-EC"/>
              </w:rPr>
              <w:t>br-1</w:t>
            </w:r>
            <w:r>
              <w:rPr>
                <w:rFonts w:ascii="Arial" w:eastAsia="Times New Roman" w:hAnsi="Arial" w:cs="Arial"/>
                <w:color w:val="000000"/>
                <w:sz w:val="20"/>
                <w:szCs w:val="20"/>
                <w:lang w:eastAsia="es-EC"/>
              </w:rPr>
              <w:t>1</w:t>
            </w:r>
          </w:p>
        </w:tc>
        <w:tc>
          <w:tcPr>
            <w:tcW w:w="1405" w:type="dxa"/>
            <w:tcBorders>
              <w:top w:val="nil"/>
              <w:left w:val="nil"/>
              <w:bottom w:val="single" w:sz="4" w:space="0" w:color="auto"/>
              <w:right w:val="single" w:sz="4" w:space="0" w:color="auto"/>
            </w:tcBorders>
            <w:shd w:val="clear" w:color="auto" w:fill="auto"/>
            <w:noWrap/>
            <w:vAlign w:val="bottom"/>
            <w:hideMark/>
          </w:tcPr>
          <w:p w:rsidR="00FF2D07" w:rsidRPr="00EC35EB" w:rsidRDefault="00FF2D07" w:rsidP="00963DE7">
            <w:pPr>
              <w:spacing w:after="0" w:line="360" w:lineRule="auto"/>
              <w:jc w:val="right"/>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1560</w:t>
            </w:r>
          </w:p>
        </w:tc>
      </w:tr>
      <w:tr w:rsidR="00FF2D07" w:rsidRPr="00EC35EB" w:rsidTr="00FF2D07">
        <w:trPr>
          <w:trHeight w:val="300"/>
          <w:jc w:val="center"/>
        </w:trPr>
        <w:tc>
          <w:tcPr>
            <w:tcW w:w="1155" w:type="dxa"/>
            <w:tcBorders>
              <w:top w:val="nil"/>
              <w:left w:val="single" w:sz="4" w:space="0" w:color="auto"/>
              <w:bottom w:val="single" w:sz="4" w:space="0" w:color="auto"/>
              <w:right w:val="single" w:sz="4" w:space="0" w:color="auto"/>
            </w:tcBorders>
            <w:shd w:val="clear" w:color="auto" w:fill="auto"/>
            <w:noWrap/>
            <w:vAlign w:val="bottom"/>
            <w:hideMark/>
          </w:tcPr>
          <w:p w:rsidR="00FF2D07" w:rsidRPr="00EC35EB" w:rsidRDefault="00FF2D07" w:rsidP="00963DE7">
            <w:pPr>
              <w:spacing w:after="0" w:line="360" w:lineRule="auto"/>
              <w:jc w:val="right"/>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M</w:t>
            </w:r>
            <w:r w:rsidRPr="00EC35EB">
              <w:rPr>
                <w:rFonts w:ascii="Arial" w:eastAsia="Times New Roman" w:hAnsi="Arial" w:cs="Arial"/>
                <w:color w:val="000000"/>
                <w:sz w:val="20"/>
                <w:szCs w:val="20"/>
                <w:lang w:eastAsia="es-EC"/>
              </w:rPr>
              <w:t>ay-1</w:t>
            </w:r>
            <w:r>
              <w:rPr>
                <w:rFonts w:ascii="Arial" w:eastAsia="Times New Roman" w:hAnsi="Arial" w:cs="Arial"/>
                <w:color w:val="000000"/>
                <w:sz w:val="20"/>
                <w:szCs w:val="20"/>
                <w:lang w:eastAsia="es-EC"/>
              </w:rPr>
              <w:t>1</w:t>
            </w:r>
          </w:p>
        </w:tc>
        <w:tc>
          <w:tcPr>
            <w:tcW w:w="1405" w:type="dxa"/>
            <w:tcBorders>
              <w:top w:val="nil"/>
              <w:left w:val="nil"/>
              <w:bottom w:val="single" w:sz="4" w:space="0" w:color="auto"/>
              <w:right w:val="single" w:sz="4" w:space="0" w:color="auto"/>
            </w:tcBorders>
            <w:shd w:val="clear" w:color="auto" w:fill="auto"/>
            <w:noWrap/>
            <w:vAlign w:val="bottom"/>
            <w:hideMark/>
          </w:tcPr>
          <w:p w:rsidR="00FF2D07" w:rsidRPr="00EC35EB" w:rsidRDefault="00FF2D07" w:rsidP="00963DE7">
            <w:pPr>
              <w:spacing w:after="0" w:line="360" w:lineRule="auto"/>
              <w:jc w:val="right"/>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1635</w:t>
            </w:r>
          </w:p>
        </w:tc>
      </w:tr>
      <w:tr w:rsidR="00FF2D07" w:rsidRPr="00EC35EB" w:rsidTr="00FF2D07">
        <w:trPr>
          <w:trHeight w:val="300"/>
          <w:jc w:val="center"/>
        </w:trPr>
        <w:tc>
          <w:tcPr>
            <w:tcW w:w="1155" w:type="dxa"/>
            <w:tcBorders>
              <w:top w:val="nil"/>
              <w:left w:val="single" w:sz="4" w:space="0" w:color="auto"/>
              <w:bottom w:val="single" w:sz="4" w:space="0" w:color="auto"/>
              <w:right w:val="single" w:sz="4" w:space="0" w:color="auto"/>
            </w:tcBorders>
            <w:shd w:val="clear" w:color="auto" w:fill="auto"/>
            <w:noWrap/>
            <w:vAlign w:val="bottom"/>
            <w:hideMark/>
          </w:tcPr>
          <w:p w:rsidR="00FF2D07" w:rsidRPr="00EC35EB" w:rsidRDefault="00FF2D07" w:rsidP="00963DE7">
            <w:pPr>
              <w:spacing w:after="0" w:line="360" w:lineRule="auto"/>
              <w:jc w:val="right"/>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J</w:t>
            </w:r>
            <w:r w:rsidRPr="00EC35EB">
              <w:rPr>
                <w:rFonts w:ascii="Arial" w:eastAsia="Times New Roman" w:hAnsi="Arial" w:cs="Arial"/>
                <w:color w:val="000000"/>
                <w:sz w:val="20"/>
                <w:szCs w:val="20"/>
                <w:lang w:eastAsia="es-EC"/>
              </w:rPr>
              <w:t>un-1</w:t>
            </w:r>
            <w:r>
              <w:rPr>
                <w:rFonts w:ascii="Arial" w:eastAsia="Times New Roman" w:hAnsi="Arial" w:cs="Arial"/>
                <w:color w:val="000000"/>
                <w:sz w:val="20"/>
                <w:szCs w:val="20"/>
                <w:lang w:eastAsia="es-EC"/>
              </w:rPr>
              <w:t>1</w:t>
            </w:r>
          </w:p>
        </w:tc>
        <w:tc>
          <w:tcPr>
            <w:tcW w:w="1405" w:type="dxa"/>
            <w:tcBorders>
              <w:top w:val="nil"/>
              <w:left w:val="nil"/>
              <w:bottom w:val="single" w:sz="4" w:space="0" w:color="auto"/>
              <w:right w:val="single" w:sz="4" w:space="0" w:color="auto"/>
            </w:tcBorders>
            <w:shd w:val="clear" w:color="auto" w:fill="auto"/>
            <w:noWrap/>
            <w:vAlign w:val="bottom"/>
            <w:hideMark/>
          </w:tcPr>
          <w:p w:rsidR="00FF2D07" w:rsidRPr="00EC35EB" w:rsidRDefault="00FF2D07" w:rsidP="00963DE7">
            <w:pPr>
              <w:spacing w:after="0" w:line="360" w:lineRule="auto"/>
              <w:jc w:val="right"/>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1700</w:t>
            </w:r>
          </w:p>
        </w:tc>
      </w:tr>
      <w:tr w:rsidR="00FF2D07" w:rsidRPr="00EC35EB" w:rsidTr="00FF2D07">
        <w:trPr>
          <w:trHeight w:val="300"/>
          <w:jc w:val="center"/>
        </w:trPr>
        <w:tc>
          <w:tcPr>
            <w:tcW w:w="1155" w:type="dxa"/>
            <w:tcBorders>
              <w:top w:val="nil"/>
              <w:left w:val="single" w:sz="4" w:space="0" w:color="auto"/>
              <w:bottom w:val="single" w:sz="4" w:space="0" w:color="auto"/>
              <w:right w:val="single" w:sz="4" w:space="0" w:color="auto"/>
            </w:tcBorders>
            <w:shd w:val="clear" w:color="auto" w:fill="auto"/>
            <w:noWrap/>
            <w:vAlign w:val="bottom"/>
            <w:hideMark/>
          </w:tcPr>
          <w:p w:rsidR="00FF2D07" w:rsidRPr="00EC35EB" w:rsidRDefault="00FF2D07" w:rsidP="00963DE7">
            <w:pPr>
              <w:spacing w:after="0" w:line="360" w:lineRule="auto"/>
              <w:jc w:val="right"/>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J</w:t>
            </w:r>
            <w:r w:rsidRPr="00EC35EB">
              <w:rPr>
                <w:rFonts w:ascii="Arial" w:eastAsia="Times New Roman" w:hAnsi="Arial" w:cs="Arial"/>
                <w:color w:val="000000"/>
                <w:sz w:val="20"/>
                <w:szCs w:val="20"/>
                <w:lang w:eastAsia="es-EC"/>
              </w:rPr>
              <w:t>ul-1</w:t>
            </w:r>
            <w:r>
              <w:rPr>
                <w:rFonts w:ascii="Arial" w:eastAsia="Times New Roman" w:hAnsi="Arial" w:cs="Arial"/>
                <w:color w:val="000000"/>
                <w:sz w:val="20"/>
                <w:szCs w:val="20"/>
                <w:lang w:eastAsia="es-EC"/>
              </w:rPr>
              <w:t>1</w:t>
            </w:r>
          </w:p>
        </w:tc>
        <w:tc>
          <w:tcPr>
            <w:tcW w:w="1405" w:type="dxa"/>
            <w:tcBorders>
              <w:top w:val="nil"/>
              <w:left w:val="nil"/>
              <w:bottom w:val="single" w:sz="4" w:space="0" w:color="auto"/>
              <w:right w:val="single" w:sz="4" w:space="0" w:color="auto"/>
            </w:tcBorders>
            <w:shd w:val="clear" w:color="auto" w:fill="auto"/>
            <w:noWrap/>
            <w:vAlign w:val="bottom"/>
            <w:hideMark/>
          </w:tcPr>
          <w:p w:rsidR="00FF2D07" w:rsidRPr="00EC35EB" w:rsidRDefault="00FF2D07" w:rsidP="00963DE7">
            <w:pPr>
              <w:spacing w:after="0" w:line="360" w:lineRule="auto"/>
              <w:jc w:val="right"/>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1710</w:t>
            </w:r>
          </w:p>
        </w:tc>
      </w:tr>
      <w:tr w:rsidR="00FF2D07" w:rsidRPr="00EC35EB" w:rsidTr="00FF2D07">
        <w:trPr>
          <w:trHeight w:val="300"/>
          <w:jc w:val="center"/>
        </w:trPr>
        <w:tc>
          <w:tcPr>
            <w:tcW w:w="1155" w:type="dxa"/>
            <w:tcBorders>
              <w:top w:val="nil"/>
              <w:left w:val="single" w:sz="4" w:space="0" w:color="auto"/>
              <w:bottom w:val="single" w:sz="4" w:space="0" w:color="auto"/>
              <w:right w:val="single" w:sz="4" w:space="0" w:color="auto"/>
            </w:tcBorders>
            <w:shd w:val="clear" w:color="auto" w:fill="auto"/>
            <w:noWrap/>
            <w:vAlign w:val="bottom"/>
            <w:hideMark/>
          </w:tcPr>
          <w:p w:rsidR="00FF2D07" w:rsidRPr="00EC35EB" w:rsidRDefault="00FF2D07" w:rsidP="00963DE7">
            <w:pPr>
              <w:spacing w:after="0" w:line="360" w:lineRule="auto"/>
              <w:jc w:val="right"/>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A</w:t>
            </w:r>
            <w:r w:rsidRPr="00EC35EB">
              <w:rPr>
                <w:rFonts w:ascii="Arial" w:eastAsia="Times New Roman" w:hAnsi="Arial" w:cs="Arial"/>
                <w:color w:val="000000"/>
                <w:sz w:val="20"/>
                <w:szCs w:val="20"/>
                <w:lang w:eastAsia="es-EC"/>
              </w:rPr>
              <w:t>go-1</w:t>
            </w:r>
            <w:r>
              <w:rPr>
                <w:rFonts w:ascii="Arial" w:eastAsia="Times New Roman" w:hAnsi="Arial" w:cs="Arial"/>
                <w:color w:val="000000"/>
                <w:sz w:val="20"/>
                <w:szCs w:val="20"/>
                <w:lang w:eastAsia="es-EC"/>
              </w:rPr>
              <w:t>1</w:t>
            </w:r>
          </w:p>
        </w:tc>
        <w:tc>
          <w:tcPr>
            <w:tcW w:w="1405" w:type="dxa"/>
            <w:tcBorders>
              <w:top w:val="nil"/>
              <w:left w:val="nil"/>
              <w:bottom w:val="single" w:sz="4" w:space="0" w:color="auto"/>
              <w:right w:val="single" w:sz="4" w:space="0" w:color="auto"/>
            </w:tcBorders>
            <w:shd w:val="clear" w:color="auto" w:fill="auto"/>
            <w:noWrap/>
            <w:vAlign w:val="bottom"/>
            <w:hideMark/>
          </w:tcPr>
          <w:p w:rsidR="00FF2D07" w:rsidRPr="00EC35EB" w:rsidRDefault="00FF2D07" w:rsidP="00963DE7">
            <w:pPr>
              <w:spacing w:after="0" w:line="360" w:lineRule="auto"/>
              <w:jc w:val="right"/>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1652</w:t>
            </w:r>
          </w:p>
        </w:tc>
      </w:tr>
      <w:tr w:rsidR="00FF2D07" w:rsidRPr="00EC35EB" w:rsidTr="00FF2D07">
        <w:trPr>
          <w:trHeight w:val="300"/>
          <w:jc w:val="center"/>
        </w:trPr>
        <w:tc>
          <w:tcPr>
            <w:tcW w:w="1155" w:type="dxa"/>
            <w:tcBorders>
              <w:top w:val="nil"/>
              <w:left w:val="single" w:sz="4" w:space="0" w:color="auto"/>
              <w:bottom w:val="single" w:sz="4" w:space="0" w:color="auto"/>
              <w:right w:val="single" w:sz="4" w:space="0" w:color="auto"/>
            </w:tcBorders>
            <w:shd w:val="clear" w:color="auto" w:fill="auto"/>
            <w:noWrap/>
            <w:vAlign w:val="bottom"/>
            <w:hideMark/>
          </w:tcPr>
          <w:p w:rsidR="00FF2D07" w:rsidRPr="00EC35EB" w:rsidRDefault="00FF2D07" w:rsidP="00963DE7">
            <w:pPr>
              <w:spacing w:after="0" w:line="360" w:lineRule="auto"/>
              <w:jc w:val="right"/>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S</w:t>
            </w:r>
            <w:r w:rsidRPr="00EC35EB">
              <w:rPr>
                <w:rFonts w:ascii="Arial" w:eastAsia="Times New Roman" w:hAnsi="Arial" w:cs="Arial"/>
                <w:color w:val="000000"/>
                <w:sz w:val="20"/>
                <w:szCs w:val="20"/>
                <w:lang w:eastAsia="es-EC"/>
              </w:rPr>
              <w:t>ep-1</w:t>
            </w:r>
            <w:r>
              <w:rPr>
                <w:rFonts w:ascii="Arial" w:eastAsia="Times New Roman" w:hAnsi="Arial" w:cs="Arial"/>
                <w:color w:val="000000"/>
                <w:sz w:val="20"/>
                <w:szCs w:val="20"/>
                <w:lang w:eastAsia="es-EC"/>
              </w:rPr>
              <w:t>1</w:t>
            </w:r>
          </w:p>
        </w:tc>
        <w:tc>
          <w:tcPr>
            <w:tcW w:w="1405" w:type="dxa"/>
            <w:tcBorders>
              <w:top w:val="nil"/>
              <w:left w:val="nil"/>
              <w:bottom w:val="single" w:sz="4" w:space="0" w:color="auto"/>
              <w:right w:val="single" w:sz="4" w:space="0" w:color="auto"/>
            </w:tcBorders>
            <w:shd w:val="clear" w:color="auto" w:fill="auto"/>
            <w:noWrap/>
            <w:vAlign w:val="bottom"/>
            <w:hideMark/>
          </w:tcPr>
          <w:p w:rsidR="00FF2D07" w:rsidRPr="00EC35EB" w:rsidRDefault="00FF2D07" w:rsidP="00963DE7">
            <w:pPr>
              <w:spacing w:after="0" w:line="360" w:lineRule="auto"/>
              <w:jc w:val="right"/>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1790</w:t>
            </w:r>
          </w:p>
        </w:tc>
      </w:tr>
      <w:tr w:rsidR="00FF2D07" w:rsidRPr="00EC35EB" w:rsidTr="00FF2D07">
        <w:trPr>
          <w:trHeight w:val="300"/>
          <w:jc w:val="center"/>
        </w:trPr>
        <w:tc>
          <w:tcPr>
            <w:tcW w:w="1155" w:type="dxa"/>
            <w:tcBorders>
              <w:top w:val="nil"/>
              <w:left w:val="single" w:sz="4" w:space="0" w:color="auto"/>
              <w:bottom w:val="single" w:sz="4" w:space="0" w:color="auto"/>
              <w:right w:val="single" w:sz="4" w:space="0" w:color="auto"/>
            </w:tcBorders>
            <w:shd w:val="clear" w:color="auto" w:fill="auto"/>
            <w:noWrap/>
            <w:vAlign w:val="bottom"/>
            <w:hideMark/>
          </w:tcPr>
          <w:p w:rsidR="00FF2D07" w:rsidRPr="00EC35EB" w:rsidRDefault="00FF2D07" w:rsidP="00963DE7">
            <w:pPr>
              <w:spacing w:after="0" w:line="360" w:lineRule="auto"/>
              <w:jc w:val="right"/>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O</w:t>
            </w:r>
            <w:r w:rsidRPr="00EC35EB">
              <w:rPr>
                <w:rFonts w:ascii="Arial" w:eastAsia="Times New Roman" w:hAnsi="Arial" w:cs="Arial"/>
                <w:color w:val="000000"/>
                <w:sz w:val="20"/>
                <w:szCs w:val="20"/>
                <w:lang w:eastAsia="es-EC"/>
              </w:rPr>
              <w:t>ct-1</w:t>
            </w:r>
            <w:r>
              <w:rPr>
                <w:rFonts w:ascii="Arial" w:eastAsia="Times New Roman" w:hAnsi="Arial" w:cs="Arial"/>
                <w:color w:val="000000"/>
                <w:sz w:val="20"/>
                <w:szCs w:val="20"/>
                <w:lang w:eastAsia="es-EC"/>
              </w:rPr>
              <w:t>1</w:t>
            </w:r>
          </w:p>
        </w:tc>
        <w:tc>
          <w:tcPr>
            <w:tcW w:w="1405" w:type="dxa"/>
            <w:tcBorders>
              <w:top w:val="nil"/>
              <w:left w:val="nil"/>
              <w:bottom w:val="single" w:sz="4" w:space="0" w:color="auto"/>
              <w:right w:val="single" w:sz="4" w:space="0" w:color="auto"/>
            </w:tcBorders>
            <w:shd w:val="clear" w:color="auto" w:fill="auto"/>
            <w:noWrap/>
            <w:vAlign w:val="bottom"/>
            <w:hideMark/>
          </w:tcPr>
          <w:p w:rsidR="00FF2D07" w:rsidRPr="00EC35EB" w:rsidRDefault="00FF2D07" w:rsidP="00963DE7">
            <w:pPr>
              <w:spacing w:after="0" w:line="360" w:lineRule="auto"/>
              <w:jc w:val="right"/>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1680</w:t>
            </w:r>
          </w:p>
        </w:tc>
      </w:tr>
      <w:tr w:rsidR="00FF2D07" w:rsidRPr="00EC35EB" w:rsidTr="00FF2D07">
        <w:trPr>
          <w:trHeight w:val="300"/>
          <w:jc w:val="center"/>
        </w:trPr>
        <w:tc>
          <w:tcPr>
            <w:tcW w:w="1155" w:type="dxa"/>
            <w:tcBorders>
              <w:top w:val="nil"/>
              <w:left w:val="single" w:sz="4" w:space="0" w:color="auto"/>
              <w:bottom w:val="single" w:sz="4" w:space="0" w:color="auto"/>
              <w:right w:val="single" w:sz="4" w:space="0" w:color="auto"/>
            </w:tcBorders>
            <w:shd w:val="clear" w:color="auto" w:fill="auto"/>
            <w:noWrap/>
            <w:vAlign w:val="bottom"/>
            <w:hideMark/>
          </w:tcPr>
          <w:p w:rsidR="00FF2D07" w:rsidRPr="00EC35EB" w:rsidRDefault="00FF2D07" w:rsidP="00963DE7">
            <w:pPr>
              <w:spacing w:after="0" w:line="360" w:lineRule="auto"/>
              <w:jc w:val="right"/>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N</w:t>
            </w:r>
            <w:r w:rsidRPr="00EC35EB">
              <w:rPr>
                <w:rFonts w:ascii="Arial" w:eastAsia="Times New Roman" w:hAnsi="Arial" w:cs="Arial"/>
                <w:color w:val="000000"/>
                <w:sz w:val="20"/>
                <w:szCs w:val="20"/>
                <w:lang w:eastAsia="es-EC"/>
              </w:rPr>
              <w:t>ov-1</w:t>
            </w:r>
            <w:r>
              <w:rPr>
                <w:rFonts w:ascii="Arial" w:eastAsia="Times New Roman" w:hAnsi="Arial" w:cs="Arial"/>
                <w:color w:val="000000"/>
                <w:sz w:val="20"/>
                <w:szCs w:val="20"/>
                <w:lang w:eastAsia="es-EC"/>
              </w:rPr>
              <w:t>1</w:t>
            </w:r>
          </w:p>
        </w:tc>
        <w:tc>
          <w:tcPr>
            <w:tcW w:w="1405" w:type="dxa"/>
            <w:tcBorders>
              <w:top w:val="nil"/>
              <w:left w:val="nil"/>
              <w:bottom w:val="single" w:sz="4" w:space="0" w:color="auto"/>
              <w:right w:val="single" w:sz="4" w:space="0" w:color="auto"/>
            </w:tcBorders>
            <w:shd w:val="clear" w:color="auto" w:fill="auto"/>
            <w:noWrap/>
            <w:vAlign w:val="bottom"/>
            <w:hideMark/>
          </w:tcPr>
          <w:p w:rsidR="00FF2D07" w:rsidRPr="00EC35EB" w:rsidRDefault="00FF2D07" w:rsidP="00963DE7">
            <w:pPr>
              <w:spacing w:after="0" w:line="360" w:lineRule="auto"/>
              <w:jc w:val="right"/>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1700</w:t>
            </w:r>
          </w:p>
        </w:tc>
      </w:tr>
      <w:tr w:rsidR="00FF2D07" w:rsidRPr="00EC35EB" w:rsidTr="00FF2D07">
        <w:trPr>
          <w:trHeight w:val="300"/>
          <w:jc w:val="center"/>
        </w:trPr>
        <w:tc>
          <w:tcPr>
            <w:tcW w:w="1155" w:type="dxa"/>
            <w:tcBorders>
              <w:top w:val="nil"/>
              <w:left w:val="single" w:sz="4" w:space="0" w:color="auto"/>
              <w:bottom w:val="single" w:sz="4" w:space="0" w:color="auto"/>
              <w:right w:val="single" w:sz="4" w:space="0" w:color="auto"/>
            </w:tcBorders>
            <w:shd w:val="clear" w:color="auto" w:fill="auto"/>
            <w:noWrap/>
            <w:vAlign w:val="bottom"/>
            <w:hideMark/>
          </w:tcPr>
          <w:p w:rsidR="00FF2D07" w:rsidRPr="00EC35EB" w:rsidRDefault="00FF2D07" w:rsidP="00963DE7">
            <w:pPr>
              <w:spacing w:after="0" w:line="360" w:lineRule="auto"/>
              <w:jc w:val="right"/>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D</w:t>
            </w:r>
            <w:r w:rsidRPr="00EC35EB">
              <w:rPr>
                <w:rFonts w:ascii="Arial" w:eastAsia="Times New Roman" w:hAnsi="Arial" w:cs="Arial"/>
                <w:color w:val="000000"/>
                <w:sz w:val="20"/>
                <w:szCs w:val="20"/>
                <w:lang w:eastAsia="es-EC"/>
              </w:rPr>
              <w:t>ic-1</w:t>
            </w:r>
            <w:r>
              <w:rPr>
                <w:rFonts w:ascii="Arial" w:eastAsia="Times New Roman" w:hAnsi="Arial" w:cs="Arial"/>
                <w:color w:val="000000"/>
                <w:sz w:val="20"/>
                <w:szCs w:val="20"/>
                <w:lang w:eastAsia="es-EC"/>
              </w:rPr>
              <w:t>1</w:t>
            </w:r>
          </w:p>
        </w:tc>
        <w:tc>
          <w:tcPr>
            <w:tcW w:w="1405" w:type="dxa"/>
            <w:tcBorders>
              <w:top w:val="nil"/>
              <w:left w:val="nil"/>
              <w:bottom w:val="single" w:sz="4" w:space="0" w:color="auto"/>
              <w:right w:val="single" w:sz="4" w:space="0" w:color="auto"/>
            </w:tcBorders>
            <w:shd w:val="clear" w:color="auto" w:fill="auto"/>
            <w:noWrap/>
            <w:vAlign w:val="bottom"/>
            <w:hideMark/>
          </w:tcPr>
          <w:p w:rsidR="00FF2D07" w:rsidRPr="00EC35EB" w:rsidRDefault="00FF2D07" w:rsidP="00963DE7">
            <w:pPr>
              <w:spacing w:after="0" w:line="360" w:lineRule="auto"/>
              <w:jc w:val="right"/>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1220</w:t>
            </w:r>
          </w:p>
        </w:tc>
      </w:tr>
    </w:tbl>
    <w:p w:rsidR="00B15AF6" w:rsidRDefault="00E16F71" w:rsidP="006C38BC">
      <w:pPr>
        <w:tabs>
          <w:tab w:val="left" w:pos="2955"/>
        </w:tabs>
        <w:spacing w:line="480" w:lineRule="auto"/>
        <w:ind w:left="1276"/>
        <w:jc w:val="both"/>
        <w:rPr>
          <w:rFonts w:ascii="Arial" w:hAnsi="Arial" w:cs="Arial"/>
          <w:sz w:val="24"/>
          <w:szCs w:val="24"/>
        </w:rPr>
      </w:pPr>
      <w:r w:rsidRPr="00E16F71">
        <w:rPr>
          <w:rFonts w:ascii="Arial" w:hAnsi="Arial" w:cs="Arial"/>
          <w:noProof/>
          <w:sz w:val="24"/>
          <w:szCs w:val="24"/>
          <w:lang w:val="es-ES" w:eastAsia="es-ES"/>
        </w:rPr>
        <w:pict>
          <v:shape id="_x0000_s1307" type="#_x0000_t202" style="position:absolute;left:0;text-align:left;margin-left:41.7pt;margin-top:7.85pt;width:340.5pt;height:26.1pt;z-index:251811840;mso-position-horizontal-relative:text;mso-position-vertical-relative:text;mso-width-relative:margin;mso-height-relative:margin" filled="f" stroked="f">
            <v:textbox style="mso-next-textbox:#_x0000_s1307">
              <w:txbxContent>
                <w:p w:rsidR="00D908AB" w:rsidRPr="00D40B5C" w:rsidRDefault="00D908AB" w:rsidP="00EB72AA">
                  <w:pPr>
                    <w:spacing w:after="0" w:line="240" w:lineRule="auto"/>
                    <w:jc w:val="center"/>
                    <w:rPr>
                      <w:rFonts w:ascii="Arial" w:hAnsi="Arial" w:cs="Arial"/>
                      <w:i/>
                      <w:shadow/>
                      <w:sz w:val="16"/>
                      <w:szCs w:val="24"/>
                    </w:rPr>
                  </w:pPr>
                  <w:r w:rsidRPr="00D40B5C">
                    <w:rPr>
                      <w:rFonts w:ascii="Arial" w:hAnsi="Arial" w:cs="Arial"/>
                      <w:b/>
                      <w:i/>
                      <w:shadow/>
                      <w:sz w:val="16"/>
                      <w:szCs w:val="24"/>
                    </w:rPr>
                    <w:t>Fuente:</w:t>
                  </w:r>
                  <w:r w:rsidRPr="00D40B5C">
                    <w:rPr>
                      <w:rFonts w:ascii="Arial" w:hAnsi="Arial" w:cs="Arial"/>
                      <w:i/>
                      <w:shadow/>
                      <w:sz w:val="16"/>
                      <w:szCs w:val="24"/>
                    </w:rPr>
                    <w:t xml:space="preserve"> Muy Ilustre Municipalidad de Guayaquil Dirección de Salud e Higiene</w:t>
                  </w:r>
                </w:p>
                <w:p w:rsidR="00D908AB" w:rsidRPr="00D40B5C" w:rsidRDefault="00D908AB" w:rsidP="00EB72AA">
                  <w:pPr>
                    <w:spacing w:after="0" w:line="240" w:lineRule="auto"/>
                    <w:jc w:val="center"/>
                    <w:rPr>
                      <w:rFonts w:ascii="Arial" w:hAnsi="Arial" w:cs="Arial"/>
                      <w:i/>
                      <w:shadow/>
                      <w:sz w:val="16"/>
                      <w:szCs w:val="24"/>
                    </w:rPr>
                  </w:pPr>
                  <w:r w:rsidRPr="00D40B5C">
                    <w:rPr>
                      <w:rFonts w:ascii="Arial" w:hAnsi="Arial" w:cs="Arial"/>
                      <w:i/>
                      <w:shadow/>
                      <w:sz w:val="16"/>
                      <w:szCs w:val="24"/>
                    </w:rPr>
                    <w:t>Elaborado por: Richard Parra S.</w:t>
                  </w:r>
                </w:p>
                <w:p w:rsidR="00D908AB" w:rsidRDefault="00D908AB" w:rsidP="00EB72AA">
                  <w:pPr>
                    <w:rPr>
                      <w:lang w:val="es-ES"/>
                    </w:rPr>
                  </w:pPr>
                </w:p>
              </w:txbxContent>
            </v:textbox>
          </v:shape>
        </w:pict>
      </w:r>
    </w:p>
    <w:p w:rsidR="00386D71" w:rsidRDefault="00386D71" w:rsidP="006C38BC">
      <w:pPr>
        <w:tabs>
          <w:tab w:val="left" w:pos="2955"/>
        </w:tabs>
        <w:spacing w:line="480" w:lineRule="auto"/>
        <w:ind w:left="1276"/>
        <w:jc w:val="both"/>
        <w:rPr>
          <w:rFonts w:ascii="Arial" w:hAnsi="Arial" w:cs="Arial"/>
          <w:sz w:val="24"/>
          <w:szCs w:val="24"/>
        </w:rPr>
      </w:pPr>
    </w:p>
    <w:p w:rsidR="00FF2D07" w:rsidRDefault="00FF2D07" w:rsidP="006C38BC">
      <w:pPr>
        <w:tabs>
          <w:tab w:val="left" w:pos="2955"/>
        </w:tabs>
        <w:spacing w:line="480" w:lineRule="auto"/>
        <w:ind w:left="1276"/>
        <w:jc w:val="both"/>
        <w:rPr>
          <w:rFonts w:ascii="Arial" w:hAnsi="Arial" w:cs="Arial"/>
          <w:sz w:val="24"/>
          <w:szCs w:val="24"/>
        </w:rPr>
      </w:pPr>
    </w:p>
    <w:p w:rsidR="00963DE7" w:rsidRDefault="00963DE7" w:rsidP="006C38BC">
      <w:pPr>
        <w:tabs>
          <w:tab w:val="left" w:pos="2955"/>
        </w:tabs>
        <w:spacing w:line="480" w:lineRule="auto"/>
        <w:ind w:left="1276"/>
        <w:jc w:val="both"/>
        <w:rPr>
          <w:rFonts w:ascii="Arial" w:hAnsi="Arial" w:cs="Arial"/>
          <w:sz w:val="24"/>
          <w:szCs w:val="24"/>
        </w:rPr>
      </w:pPr>
    </w:p>
    <w:p w:rsidR="00963DE7" w:rsidRDefault="00963DE7" w:rsidP="006C38BC">
      <w:pPr>
        <w:tabs>
          <w:tab w:val="left" w:pos="2955"/>
        </w:tabs>
        <w:spacing w:line="480" w:lineRule="auto"/>
        <w:ind w:left="1276"/>
        <w:jc w:val="both"/>
        <w:rPr>
          <w:rFonts w:ascii="Arial" w:hAnsi="Arial" w:cs="Arial"/>
          <w:sz w:val="24"/>
          <w:szCs w:val="24"/>
        </w:rPr>
      </w:pPr>
    </w:p>
    <w:p w:rsidR="00963DE7" w:rsidRDefault="00963DE7" w:rsidP="006C38BC">
      <w:pPr>
        <w:tabs>
          <w:tab w:val="left" w:pos="2955"/>
        </w:tabs>
        <w:spacing w:line="480" w:lineRule="auto"/>
        <w:ind w:left="1276"/>
        <w:jc w:val="both"/>
        <w:rPr>
          <w:rFonts w:ascii="Arial" w:hAnsi="Arial" w:cs="Arial"/>
          <w:sz w:val="24"/>
          <w:szCs w:val="24"/>
        </w:rPr>
      </w:pPr>
    </w:p>
    <w:p w:rsidR="00963DE7" w:rsidRDefault="00963DE7" w:rsidP="006C38BC">
      <w:pPr>
        <w:tabs>
          <w:tab w:val="left" w:pos="2955"/>
        </w:tabs>
        <w:spacing w:line="480" w:lineRule="auto"/>
        <w:ind w:left="1276"/>
        <w:jc w:val="both"/>
        <w:rPr>
          <w:rFonts w:ascii="Arial" w:hAnsi="Arial" w:cs="Arial"/>
          <w:sz w:val="24"/>
          <w:szCs w:val="24"/>
        </w:rPr>
      </w:pPr>
    </w:p>
    <w:p w:rsidR="00A97019" w:rsidRPr="006C38BC" w:rsidRDefault="001B2E09" w:rsidP="00A15BD1">
      <w:pPr>
        <w:pStyle w:val="Prrafodelista"/>
        <w:numPr>
          <w:ilvl w:val="2"/>
          <w:numId w:val="23"/>
        </w:numPr>
        <w:tabs>
          <w:tab w:val="left" w:pos="2955"/>
        </w:tabs>
        <w:spacing w:line="480" w:lineRule="auto"/>
        <w:ind w:left="709" w:hanging="709"/>
        <w:rPr>
          <w:rFonts w:ascii="Arial" w:hAnsi="Arial" w:cs="Arial"/>
          <w:b/>
          <w:sz w:val="24"/>
          <w:szCs w:val="24"/>
        </w:rPr>
      </w:pPr>
      <w:r>
        <w:rPr>
          <w:rFonts w:ascii="Arial" w:hAnsi="Arial" w:cs="Arial"/>
          <w:b/>
          <w:sz w:val="24"/>
          <w:szCs w:val="24"/>
        </w:rPr>
        <w:lastRenderedPageBreak/>
        <w:t>VARIABLE</w:t>
      </w:r>
      <w:r w:rsidR="00DA704D">
        <w:rPr>
          <w:rFonts w:ascii="Arial" w:hAnsi="Arial" w:cs="Arial"/>
          <w:b/>
          <w:sz w:val="24"/>
          <w:szCs w:val="24"/>
        </w:rPr>
        <w:t xml:space="preserve"> ODONTOLOGÍ</w:t>
      </w:r>
      <w:r w:rsidR="00DF0872" w:rsidRPr="006C38BC">
        <w:rPr>
          <w:rFonts w:ascii="Arial" w:hAnsi="Arial" w:cs="Arial"/>
          <w:b/>
          <w:sz w:val="24"/>
          <w:szCs w:val="24"/>
        </w:rPr>
        <w:t>A</w:t>
      </w:r>
    </w:p>
    <w:p w:rsidR="00F1099C" w:rsidRDefault="00E16F71" w:rsidP="006C38BC">
      <w:pPr>
        <w:spacing w:line="480" w:lineRule="auto"/>
        <w:ind w:firstLine="709"/>
        <w:jc w:val="both"/>
        <w:rPr>
          <w:rFonts w:ascii="Arial" w:hAnsi="Arial" w:cs="Arial"/>
          <w:sz w:val="24"/>
          <w:szCs w:val="24"/>
        </w:rPr>
      </w:pPr>
      <w:r w:rsidRPr="00E16F71">
        <w:rPr>
          <w:rFonts w:ascii="Arial" w:hAnsi="Arial" w:cs="Arial"/>
          <w:noProof/>
          <w:sz w:val="24"/>
          <w:szCs w:val="24"/>
          <w:lang w:val="es-ES" w:eastAsia="es-ES"/>
        </w:rPr>
        <w:pict>
          <v:rect id="_x0000_s1172" style="position:absolute;left:0;text-align:left;margin-left:5.35pt;margin-top:115.5pt;width:417.05pt;height:397.3pt;z-index:251741184" filled="f" strokeweight="1.5pt"/>
        </w:pict>
      </w:r>
      <w:r w:rsidRPr="00E16F71">
        <w:rPr>
          <w:rFonts w:ascii="Arial" w:hAnsi="Arial" w:cs="Arial"/>
          <w:noProof/>
          <w:sz w:val="24"/>
          <w:szCs w:val="24"/>
          <w:lang w:val="es-ES" w:eastAsia="es-ES"/>
        </w:rPr>
        <w:pict>
          <v:shape id="_x0000_s1169" type="#_x0000_t202" style="position:absolute;left:0;text-align:left;margin-left:62.8pt;margin-top:115.5pt;width:300pt;height:51.25pt;z-index:251738112;mso-width-relative:margin;mso-height-relative:margin" filled="f" stroked="f">
            <v:textbox style="mso-next-textbox:#_x0000_s1169">
              <w:txbxContent>
                <w:p w:rsidR="00D908AB" w:rsidRDefault="00D908AB" w:rsidP="007D4FDC">
                  <w:pPr>
                    <w:spacing w:after="0" w:line="240" w:lineRule="auto"/>
                    <w:jc w:val="center"/>
                    <w:rPr>
                      <w:rFonts w:ascii="Arial" w:hAnsi="Arial" w:cs="Arial"/>
                      <w:b/>
                      <w:i/>
                      <w:shadow/>
                      <w:sz w:val="18"/>
                      <w:szCs w:val="18"/>
                    </w:rPr>
                  </w:pPr>
                  <w:r>
                    <w:rPr>
                      <w:rFonts w:ascii="Arial" w:hAnsi="Arial" w:cs="Arial"/>
                      <w:b/>
                      <w:i/>
                      <w:shadow/>
                      <w:sz w:val="18"/>
                      <w:szCs w:val="18"/>
                    </w:rPr>
                    <w:t xml:space="preserve">GRÁFICO </w:t>
                  </w:r>
                  <w:r w:rsidRPr="00BA51C6">
                    <w:rPr>
                      <w:rFonts w:ascii="Arial" w:hAnsi="Arial" w:cs="Arial"/>
                      <w:b/>
                      <w:i/>
                      <w:shadow/>
                      <w:sz w:val="18"/>
                      <w:szCs w:val="18"/>
                    </w:rPr>
                    <w:t xml:space="preserve"> 3</w:t>
                  </w:r>
                  <w:r>
                    <w:rPr>
                      <w:rFonts w:ascii="Arial" w:hAnsi="Arial" w:cs="Arial"/>
                      <w:b/>
                      <w:i/>
                      <w:shadow/>
                      <w:sz w:val="18"/>
                      <w:szCs w:val="18"/>
                    </w:rPr>
                    <w:t>.9</w:t>
                  </w:r>
                </w:p>
                <w:p w:rsidR="00D908AB" w:rsidRDefault="00D908AB" w:rsidP="007D4FDC">
                  <w:pPr>
                    <w:spacing w:after="0" w:line="240" w:lineRule="auto"/>
                    <w:jc w:val="center"/>
                    <w:rPr>
                      <w:rFonts w:ascii="Arial" w:hAnsi="Arial" w:cs="Arial"/>
                      <w:b/>
                      <w:i/>
                      <w:shadow/>
                      <w:sz w:val="18"/>
                      <w:szCs w:val="18"/>
                    </w:rPr>
                  </w:pPr>
                  <w:r>
                    <w:rPr>
                      <w:rFonts w:ascii="Arial" w:hAnsi="Arial" w:cs="Arial"/>
                      <w:b/>
                      <w:i/>
                      <w:shadow/>
                      <w:sz w:val="18"/>
                      <w:szCs w:val="18"/>
                    </w:rPr>
                    <w:t>SERIE ORIGINAL “X”</w:t>
                  </w:r>
                </w:p>
                <w:p w:rsidR="00D908AB" w:rsidRPr="00D40B5C" w:rsidRDefault="00D908AB" w:rsidP="007D4FDC">
                  <w:pPr>
                    <w:spacing w:after="0" w:line="240" w:lineRule="auto"/>
                    <w:jc w:val="center"/>
                    <w:rPr>
                      <w:rFonts w:ascii="Times New Roman" w:hAnsi="Times New Roman" w:cs="Times New Roman"/>
                      <w:i/>
                      <w:sz w:val="18"/>
                      <w:szCs w:val="18"/>
                    </w:rPr>
                  </w:pPr>
                  <w:r w:rsidRPr="00D40B5C">
                    <w:rPr>
                      <w:rFonts w:ascii="Times New Roman" w:hAnsi="Times New Roman" w:cs="Times New Roman"/>
                      <w:i/>
                      <w:sz w:val="18"/>
                      <w:szCs w:val="18"/>
                    </w:rPr>
                    <w:t>“Un modelo estructural de series de tiempo para la predicción de la demanda de atención médica en el sistema municipal de salud”</w:t>
                  </w:r>
                </w:p>
                <w:p w:rsidR="00D908AB" w:rsidRDefault="00D908AB" w:rsidP="007D4FDC">
                  <w:pPr>
                    <w:rPr>
                      <w:lang w:val="es-ES"/>
                    </w:rPr>
                  </w:pPr>
                </w:p>
              </w:txbxContent>
            </v:textbox>
          </v:shape>
        </w:pict>
      </w:r>
      <w:r w:rsidR="00F1099C" w:rsidRPr="00790F85">
        <w:rPr>
          <w:rFonts w:ascii="Arial" w:hAnsi="Arial" w:cs="Arial"/>
          <w:sz w:val="24"/>
          <w:szCs w:val="24"/>
        </w:rPr>
        <w:t>La serie original, objeto del análisis es la correspondiente a la variable “</w:t>
      </w:r>
      <w:r w:rsidR="00F1099C">
        <w:rPr>
          <w:rFonts w:ascii="Arial" w:hAnsi="Arial" w:cs="Arial"/>
          <w:sz w:val="24"/>
          <w:szCs w:val="24"/>
        </w:rPr>
        <w:t>X</w:t>
      </w:r>
      <w:r w:rsidR="00F1099C" w:rsidRPr="00790F85">
        <w:rPr>
          <w:rFonts w:ascii="Arial" w:hAnsi="Arial" w:cs="Arial"/>
          <w:sz w:val="24"/>
          <w:szCs w:val="24"/>
        </w:rPr>
        <w:t>”</w:t>
      </w:r>
      <w:r w:rsidR="00B15AF6">
        <w:rPr>
          <w:rFonts w:ascii="Arial" w:hAnsi="Arial" w:cs="Arial"/>
          <w:sz w:val="24"/>
          <w:szCs w:val="24"/>
        </w:rPr>
        <w:t>,</w:t>
      </w:r>
      <w:r w:rsidR="00F1099C">
        <w:rPr>
          <w:rFonts w:ascii="Arial" w:hAnsi="Arial" w:cs="Arial"/>
          <w:sz w:val="24"/>
          <w:szCs w:val="24"/>
        </w:rPr>
        <w:t xml:space="preserve"> personas que se atienden en el área Odontología  del H</w:t>
      </w:r>
      <w:r w:rsidR="00FB11C4">
        <w:rPr>
          <w:rFonts w:ascii="Arial" w:hAnsi="Arial" w:cs="Arial"/>
          <w:sz w:val="24"/>
          <w:szCs w:val="24"/>
        </w:rPr>
        <w:t>ospital Municipal</w:t>
      </w:r>
      <w:r w:rsidR="00F1099C" w:rsidRPr="00790F85">
        <w:rPr>
          <w:rFonts w:ascii="Arial" w:hAnsi="Arial" w:cs="Arial"/>
          <w:sz w:val="24"/>
          <w:szCs w:val="24"/>
        </w:rPr>
        <w:t xml:space="preserve">. El período </w:t>
      </w:r>
      <w:proofErr w:type="spellStart"/>
      <w:r w:rsidR="00F1099C" w:rsidRPr="00790F85">
        <w:rPr>
          <w:rFonts w:ascii="Arial" w:hAnsi="Arial" w:cs="Arial"/>
          <w:sz w:val="24"/>
          <w:szCs w:val="24"/>
        </w:rPr>
        <w:t>muestral</w:t>
      </w:r>
      <w:proofErr w:type="spellEnd"/>
      <w:r w:rsidR="00F1099C" w:rsidRPr="00790F85">
        <w:rPr>
          <w:rFonts w:ascii="Arial" w:hAnsi="Arial" w:cs="Arial"/>
          <w:sz w:val="24"/>
          <w:szCs w:val="24"/>
        </w:rPr>
        <w:t xml:space="preserve"> abarca desde enero de 2007 hasta diciembre de 2009, </w:t>
      </w:r>
      <w:r w:rsidR="00F1099C">
        <w:rPr>
          <w:rFonts w:ascii="Arial" w:hAnsi="Arial" w:cs="Arial"/>
          <w:sz w:val="24"/>
          <w:szCs w:val="24"/>
        </w:rPr>
        <w:t xml:space="preserve">tal como muestra en el </w:t>
      </w:r>
      <w:r w:rsidR="00675E68">
        <w:rPr>
          <w:rFonts w:ascii="Arial" w:hAnsi="Arial" w:cs="Arial"/>
          <w:sz w:val="24"/>
          <w:szCs w:val="24"/>
        </w:rPr>
        <w:t>gráfico</w:t>
      </w:r>
      <w:r w:rsidR="00F1099C">
        <w:rPr>
          <w:rFonts w:ascii="Arial" w:hAnsi="Arial" w:cs="Arial"/>
          <w:sz w:val="24"/>
          <w:szCs w:val="24"/>
        </w:rPr>
        <w:t xml:space="preserve"> 3</w:t>
      </w:r>
      <w:r w:rsidR="00963DE7">
        <w:rPr>
          <w:rFonts w:ascii="Arial" w:hAnsi="Arial" w:cs="Arial"/>
          <w:sz w:val="24"/>
          <w:szCs w:val="24"/>
        </w:rPr>
        <w:t>.9</w:t>
      </w:r>
      <w:r w:rsidR="00F1099C" w:rsidRPr="00790F85">
        <w:rPr>
          <w:rFonts w:ascii="Arial" w:hAnsi="Arial" w:cs="Arial"/>
          <w:sz w:val="24"/>
          <w:szCs w:val="24"/>
        </w:rPr>
        <w:t>.</w:t>
      </w:r>
    </w:p>
    <w:p w:rsidR="007D4FDC" w:rsidRDefault="007D4FDC" w:rsidP="006C38BC">
      <w:pPr>
        <w:spacing w:line="480" w:lineRule="auto"/>
        <w:ind w:firstLine="709"/>
        <w:jc w:val="both"/>
        <w:rPr>
          <w:rFonts w:ascii="Arial" w:hAnsi="Arial" w:cs="Arial"/>
          <w:sz w:val="24"/>
          <w:szCs w:val="24"/>
        </w:rPr>
      </w:pPr>
    </w:p>
    <w:p w:rsidR="00F1099C" w:rsidRPr="00792BDC" w:rsidRDefault="00F1099C" w:rsidP="00F1099C">
      <w:pPr>
        <w:spacing w:after="0" w:line="240" w:lineRule="auto"/>
        <w:jc w:val="center"/>
        <w:rPr>
          <w:rFonts w:ascii="Arial" w:hAnsi="Arial" w:cs="Arial"/>
          <w:b/>
          <w:sz w:val="2"/>
          <w:szCs w:val="24"/>
        </w:rPr>
      </w:pPr>
    </w:p>
    <w:p w:rsidR="00F1099C" w:rsidRPr="00790F85" w:rsidRDefault="00F1099C" w:rsidP="00F1099C">
      <w:pPr>
        <w:spacing w:after="0" w:line="240" w:lineRule="auto"/>
        <w:jc w:val="center"/>
        <w:rPr>
          <w:rFonts w:ascii="Arial" w:hAnsi="Arial" w:cs="Arial"/>
          <w:b/>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7700"/>
      </w:tblGrid>
      <w:tr w:rsidR="00F1099C" w:rsidRPr="00790F85" w:rsidTr="00792BDC">
        <w:trPr>
          <w:trHeight w:val="3182"/>
          <w:jc w:val="center"/>
        </w:trPr>
        <w:tc>
          <w:tcPr>
            <w:tcW w:w="7700" w:type="dxa"/>
          </w:tcPr>
          <w:p w:rsidR="00F1099C" w:rsidRPr="00790F85" w:rsidRDefault="00F1099C" w:rsidP="00F1099C">
            <w:pPr>
              <w:spacing w:after="0" w:line="480" w:lineRule="auto"/>
              <w:rPr>
                <w:rFonts w:ascii="Arial" w:hAnsi="Arial" w:cs="Arial"/>
                <w:sz w:val="24"/>
                <w:szCs w:val="24"/>
              </w:rPr>
            </w:pPr>
            <w:r w:rsidRPr="00F1099C">
              <w:rPr>
                <w:rFonts w:ascii="Arial" w:hAnsi="Arial" w:cs="Arial"/>
                <w:noProof/>
                <w:sz w:val="24"/>
                <w:szCs w:val="24"/>
                <w:lang w:val="es-EC" w:eastAsia="es-EC"/>
              </w:rPr>
              <w:drawing>
                <wp:inline distT="0" distB="0" distL="0" distR="0">
                  <wp:extent cx="4766706" cy="2006930"/>
                  <wp:effectExtent l="19050" t="0" r="0" b="0"/>
                  <wp:docPr id="19"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8" cstate="print"/>
                          <a:srcRect l="11711" t="16918" r="26487" b="58984"/>
                          <a:stretch>
                            <a:fillRect/>
                          </a:stretch>
                        </pic:blipFill>
                        <pic:spPr bwMode="auto">
                          <a:xfrm>
                            <a:off x="0" y="0"/>
                            <a:ext cx="4773463" cy="2009775"/>
                          </a:xfrm>
                          <a:prstGeom prst="rect">
                            <a:avLst/>
                          </a:prstGeom>
                          <a:noFill/>
                          <a:ln w="9525">
                            <a:noFill/>
                            <a:miter lim="800000"/>
                            <a:headEnd/>
                            <a:tailEnd/>
                          </a:ln>
                        </pic:spPr>
                      </pic:pic>
                    </a:graphicData>
                  </a:graphic>
                </wp:inline>
              </w:drawing>
            </w:r>
          </w:p>
        </w:tc>
      </w:tr>
    </w:tbl>
    <w:p w:rsidR="00F1099C" w:rsidRDefault="00E16F71" w:rsidP="00F1099C">
      <w:pPr>
        <w:spacing w:after="0" w:line="480" w:lineRule="auto"/>
        <w:ind w:left="708"/>
        <w:rPr>
          <w:rFonts w:ascii="Arial" w:hAnsi="Arial" w:cs="Arial"/>
          <w:sz w:val="20"/>
          <w:szCs w:val="20"/>
        </w:rPr>
      </w:pPr>
      <w:r w:rsidRPr="00E16F71">
        <w:rPr>
          <w:rFonts w:ascii="Arial" w:hAnsi="Arial" w:cs="Arial"/>
          <w:b/>
          <w:noProof/>
          <w:sz w:val="20"/>
          <w:szCs w:val="20"/>
          <w:lang w:val="es-ES" w:eastAsia="es-ES"/>
        </w:rPr>
        <w:pict>
          <v:shape id="_x0000_s1170" type="#_x0000_t202" style="position:absolute;left:0;text-align:left;margin-left:73.7pt;margin-top:.6pt;width:300pt;height:36.9pt;z-index:251739136;mso-position-horizontal-relative:text;mso-position-vertical-relative:text;mso-width-relative:margin;mso-height-relative:margin" filled="f" stroked="f">
            <v:textbox style="mso-next-textbox:#_x0000_s1170">
              <w:txbxContent>
                <w:p w:rsidR="00D908AB" w:rsidRDefault="00D908AB" w:rsidP="007D4FDC">
                  <w:pPr>
                    <w:spacing w:after="0" w:line="240" w:lineRule="auto"/>
                    <w:jc w:val="center"/>
                    <w:rPr>
                      <w:rFonts w:ascii="Arial" w:hAnsi="Arial" w:cs="Arial"/>
                      <w:b/>
                      <w:i/>
                      <w:shadow/>
                      <w:sz w:val="18"/>
                      <w:szCs w:val="18"/>
                    </w:rPr>
                  </w:pPr>
                  <w:r>
                    <w:rPr>
                      <w:rFonts w:ascii="Arial" w:hAnsi="Arial" w:cs="Arial"/>
                      <w:b/>
                      <w:i/>
                      <w:shadow/>
                      <w:sz w:val="18"/>
                      <w:szCs w:val="18"/>
                    </w:rPr>
                    <w:t xml:space="preserve">TABLA  </w:t>
                  </w:r>
                  <w:r w:rsidRPr="00BA51C6">
                    <w:rPr>
                      <w:rFonts w:ascii="Arial" w:hAnsi="Arial" w:cs="Arial"/>
                      <w:b/>
                      <w:i/>
                      <w:shadow/>
                      <w:sz w:val="18"/>
                      <w:szCs w:val="18"/>
                    </w:rPr>
                    <w:t xml:space="preserve"> 3</w:t>
                  </w:r>
                  <w:r>
                    <w:rPr>
                      <w:rFonts w:ascii="Arial" w:hAnsi="Arial" w:cs="Arial"/>
                      <w:b/>
                      <w:i/>
                      <w:shadow/>
                      <w:sz w:val="18"/>
                      <w:szCs w:val="18"/>
                    </w:rPr>
                    <w:t>.9</w:t>
                  </w:r>
                </w:p>
                <w:p w:rsidR="00D908AB" w:rsidRDefault="00D908AB" w:rsidP="00792BDC">
                  <w:pPr>
                    <w:spacing w:after="0" w:line="240" w:lineRule="auto"/>
                    <w:jc w:val="center"/>
                    <w:rPr>
                      <w:lang w:val="es-ES"/>
                    </w:rPr>
                  </w:pPr>
                  <w:r>
                    <w:rPr>
                      <w:rFonts w:ascii="Arial" w:hAnsi="Arial" w:cs="Arial"/>
                      <w:b/>
                      <w:i/>
                      <w:shadow/>
                      <w:sz w:val="18"/>
                      <w:szCs w:val="18"/>
                    </w:rPr>
                    <w:t>ESTADÍSTICOS DESCRIPTIVOS - SERIE ORIGINAL “X”</w:t>
                  </w:r>
                </w:p>
              </w:txbxContent>
            </v:textbox>
          </v:shape>
        </w:pict>
      </w:r>
      <w:r w:rsidR="00F1099C" w:rsidRPr="00790F85">
        <w:rPr>
          <w:rFonts w:ascii="Arial" w:hAnsi="Arial" w:cs="Arial"/>
          <w:sz w:val="20"/>
          <w:szCs w:val="20"/>
        </w:rPr>
        <w:t xml:space="preserve">                                                        </w:t>
      </w:r>
    </w:p>
    <w:p w:rsidR="00F1099C" w:rsidRPr="00792BDC" w:rsidRDefault="00F1099C" w:rsidP="00602987">
      <w:pPr>
        <w:spacing w:after="0" w:line="240" w:lineRule="auto"/>
        <w:ind w:left="708"/>
        <w:jc w:val="center"/>
        <w:rPr>
          <w:rFonts w:ascii="Arial" w:hAnsi="Arial" w:cs="Arial"/>
          <w:b/>
          <w:sz w:val="14"/>
          <w:szCs w:val="20"/>
        </w:rPr>
      </w:pPr>
    </w:p>
    <w:tbl>
      <w:tblPr>
        <w:tblW w:w="3247" w:type="dxa"/>
        <w:jc w:val="center"/>
        <w:tblInd w:w="31" w:type="dxa"/>
        <w:tblCellMar>
          <w:left w:w="70" w:type="dxa"/>
          <w:right w:w="70" w:type="dxa"/>
        </w:tblCellMar>
        <w:tblLook w:val="04A0"/>
      </w:tblPr>
      <w:tblGrid>
        <w:gridCol w:w="1669"/>
        <w:gridCol w:w="1578"/>
      </w:tblGrid>
      <w:tr w:rsidR="00792BDC" w:rsidRPr="00790F85" w:rsidTr="00792BDC">
        <w:trPr>
          <w:trHeight w:val="267"/>
          <w:jc w:val="center"/>
        </w:trPr>
        <w:tc>
          <w:tcPr>
            <w:tcW w:w="1669" w:type="dxa"/>
            <w:tcBorders>
              <w:top w:val="single" w:sz="4" w:space="0" w:color="auto"/>
              <w:left w:val="single" w:sz="4" w:space="0" w:color="auto"/>
              <w:right w:val="single" w:sz="4" w:space="0" w:color="auto"/>
            </w:tcBorders>
            <w:shd w:val="clear" w:color="auto" w:fill="auto"/>
            <w:noWrap/>
            <w:vAlign w:val="bottom"/>
            <w:hideMark/>
          </w:tcPr>
          <w:p w:rsidR="00792BDC" w:rsidRPr="00790F85" w:rsidRDefault="00792BDC" w:rsidP="00F636FD">
            <w:pPr>
              <w:spacing w:after="0" w:line="360" w:lineRule="auto"/>
              <w:jc w:val="center"/>
              <w:rPr>
                <w:rFonts w:ascii="Arial" w:hAnsi="Arial" w:cs="Arial"/>
                <w:color w:val="000000"/>
                <w:sz w:val="20"/>
                <w:szCs w:val="20"/>
              </w:rPr>
            </w:pPr>
            <w:r w:rsidRPr="00790F85">
              <w:rPr>
                <w:rFonts w:ascii="Arial" w:hAnsi="Arial" w:cs="Arial"/>
                <w:color w:val="000000"/>
                <w:sz w:val="20"/>
                <w:szCs w:val="20"/>
              </w:rPr>
              <w:t>Mínimo</w:t>
            </w:r>
          </w:p>
        </w:tc>
        <w:tc>
          <w:tcPr>
            <w:tcW w:w="1578" w:type="dxa"/>
            <w:tcBorders>
              <w:top w:val="single" w:sz="4" w:space="0" w:color="auto"/>
              <w:left w:val="single" w:sz="4" w:space="0" w:color="auto"/>
              <w:right w:val="single" w:sz="4" w:space="0" w:color="auto"/>
            </w:tcBorders>
            <w:shd w:val="clear" w:color="auto" w:fill="auto"/>
            <w:noWrap/>
            <w:vAlign w:val="bottom"/>
            <w:hideMark/>
          </w:tcPr>
          <w:p w:rsidR="00792BDC" w:rsidRPr="00790F85" w:rsidRDefault="00792BDC" w:rsidP="00F636FD">
            <w:pPr>
              <w:spacing w:after="0" w:line="360" w:lineRule="auto"/>
              <w:jc w:val="center"/>
              <w:rPr>
                <w:rFonts w:ascii="Arial" w:hAnsi="Arial" w:cs="Arial"/>
                <w:color w:val="000000"/>
                <w:sz w:val="20"/>
                <w:szCs w:val="20"/>
              </w:rPr>
            </w:pPr>
            <w:r>
              <w:rPr>
                <w:rFonts w:ascii="Arial" w:hAnsi="Arial" w:cs="Arial"/>
                <w:color w:val="000000"/>
                <w:sz w:val="20"/>
                <w:szCs w:val="20"/>
              </w:rPr>
              <w:t>109</w:t>
            </w:r>
          </w:p>
        </w:tc>
      </w:tr>
      <w:tr w:rsidR="00792BDC" w:rsidRPr="00790F85" w:rsidTr="00792BDC">
        <w:trPr>
          <w:trHeight w:val="267"/>
          <w:jc w:val="center"/>
        </w:trPr>
        <w:tc>
          <w:tcPr>
            <w:tcW w:w="1669" w:type="dxa"/>
            <w:tcBorders>
              <w:left w:val="single" w:sz="4" w:space="0" w:color="auto"/>
              <w:bottom w:val="single" w:sz="4" w:space="0" w:color="auto"/>
              <w:right w:val="single" w:sz="4" w:space="0" w:color="auto"/>
            </w:tcBorders>
            <w:shd w:val="clear" w:color="auto" w:fill="auto"/>
            <w:noWrap/>
            <w:vAlign w:val="bottom"/>
            <w:hideMark/>
          </w:tcPr>
          <w:p w:rsidR="00792BDC" w:rsidRPr="00790F85" w:rsidRDefault="00792BDC" w:rsidP="00F636FD">
            <w:pPr>
              <w:spacing w:after="0" w:line="360" w:lineRule="auto"/>
              <w:jc w:val="center"/>
              <w:rPr>
                <w:rFonts w:ascii="Arial" w:hAnsi="Arial" w:cs="Arial"/>
                <w:color w:val="000000"/>
                <w:sz w:val="20"/>
                <w:szCs w:val="20"/>
              </w:rPr>
            </w:pPr>
          </w:p>
        </w:tc>
        <w:tc>
          <w:tcPr>
            <w:tcW w:w="1578" w:type="dxa"/>
            <w:tcBorders>
              <w:left w:val="single" w:sz="4" w:space="0" w:color="auto"/>
              <w:bottom w:val="single" w:sz="4" w:space="0" w:color="auto"/>
              <w:right w:val="single" w:sz="4" w:space="0" w:color="auto"/>
            </w:tcBorders>
            <w:shd w:val="clear" w:color="auto" w:fill="auto"/>
            <w:noWrap/>
            <w:vAlign w:val="bottom"/>
            <w:hideMark/>
          </w:tcPr>
          <w:p w:rsidR="00792BDC" w:rsidRPr="00790F85" w:rsidRDefault="00792BDC" w:rsidP="00F636FD">
            <w:pPr>
              <w:spacing w:after="0" w:line="360" w:lineRule="auto"/>
              <w:jc w:val="center"/>
              <w:rPr>
                <w:rFonts w:ascii="Arial" w:hAnsi="Arial" w:cs="Arial"/>
                <w:b/>
                <w:color w:val="000000"/>
                <w:sz w:val="20"/>
                <w:szCs w:val="20"/>
              </w:rPr>
            </w:pPr>
            <w:r>
              <w:rPr>
                <w:rFonts w:ascii="Arial" w:hAnsi="Arial" w:cs="Arial"/>
                <w:b/>
                <w:color w:val="000000"/>
                <w:sz w:val="20"/>
                <w:szCs w:val="20"/>
              </w:rPr>
              <w:t>Nov</w:t>
            </w:r>
            <w:r w:rsidRPr="00790F85">
              <w:rPr>
                <w:rFonts w:ascii="Arial" w:hAnsi="Arial" w:cs="Arial"/>
                <w:b/>
                <w:color w:val="000000"/>
                <w:sz w:val="20"/>
                <w:szCs w:val="20"/>
              </w:rPr>
              <w:t>-0</w:t>
            </w:r>
            <w:r>
              <w:rPr>
                <w:rFonts w:ascii="Arial" w:hAnsi="Arial" w:cs="Arial"/>
                <w:b/>
                <w:color w:val="000000"/>
                <w:sz w:val="20"/>
                <w:szCs w:val="20"/>
              </w:rPr>
              <w:t>8</w:t>
            </w:r>
          </w:p>
        </w:tc>
      </w:tr>
      <w:tr w:rsidR="00792BDC" w:rsidRPr="00790F85" w:rsidTr="00792BDC">
        <w:trPr>
          <w:trHeight w:val="267"/>
          <w:jc w:val="center"/>
        </w:trPr>
        <w:tc>
          <w:tcPr>
            <w:tcW w:w="1669" w:type="dxa"/>
            <w:tcBorders>
              <w:top w:val="single" w:sz="4" w:space="0" w:color="auto"/>
              <w:left w:val="single" w:sz="4" w:space="0" w:color="auto"/>
              <w:right w:val="single" w:sz="4" w:space="0" w:color="auto"/>
            </w:tcBorders>
            <w:shd w:val="clear" w:color="auto" w:fill="auto"/>
            <w:noWrap/>
            <w:vAlign w:val="bottom"/>
            <w:hideMark/>
          </w:tcPr>
          <w:p w:rsidR="00792BDC" w:rsidRPr="00790F85" w:rsidRDefault="00792BDC" w:rsidP="00F636FD">
            <w:pPr>
              <w:spacing w:after="0" w:line="360" w:lineRule="auto"/>
              <w:jc w:val="center"/>
              <w:rPr>
                <w:rFonts w:ascii="Arial" w:hAnsi="Arial" w:cs="Arial"/>
                <w:color w:val="000000"/>
                <w:sz w:val="20"/>
                <w:szCs w:val="20"/>
              </w:rPr>
            </w:pPr>
            <w:r w:rsidRPr="00790F85">
              <w:rPr>
                <w:rFonts w:ascii="Arial" w:hAnsi="Arial" w:cs="Arial"/>
                <w:color w:val="000000"/>
                <w:sz w:val="20"/>
                <w:szCs w:val="20"/>
              </w:rPr>
              <w:t>Máximo</w:t>
            </w:r>
          </w:p>
        </w:tc>
        <w:tc>
          <w:tcPr>
            <w:tcW w:w="1578" w:type="dxa"/>
            <w:tcBorders>
              <w:top w:val="single" w:sz="4" w:space="0" w:color="auto"/>
              <w:left w:val="single" w:sz="4" w:space="0" w:color="auto"/>
              <w:right w:val="single" w:sz="4" w:space="0" w:color="auto"/>
            </w:tcBorders>
            <w:shd w:val="clear" w:color="auto" w:fill="auto"/>
            <w:noWrap/>
            <w:vAlign w:val="bottom"/>
            <w:hideMark/>
          </w:tcPr>
          <w:p w:rsidR="00792BDC" w:rsidRPr="00790F85" w:rsidRDefault="00792BDC" w:rsidP="00F636FD">
            <w:pPr>
              <w:spacing w:after="0" w:line="360" w:lineRule="auto"/>
              <w:jc w:val="center"/>
              <w:rPr>
                <w:rFonts w:ascii="Arial" w:hAnsi="Arial" w:cs="Arial"/>
                <w:color w:val="000000"/>
                <w:sz w:val="20"/>
                <w:szCs w:val="20"/>
              </w:rPr>
            </w:pPr>
            <w:r>
              <w:rPr>
                <w:rFonts w:ascii="Arial" w:hAnsi="Arial" w:cs="Arial"/>
                <w:color w:val="000000"/>
                <w:sz w:val="20"/>
                <w:szCs w:val="20"/>
              </w:rPr>
              <w:t>458</w:t>
            </w:r>
          </w:p>
        </w:tc>
      </w:tr>
      <w:tr w:rsidR="00792BDC" w:rsidRPr="00790F85" w:rsidTr="00792BDC">
        <w:trPr>
          <w:trHeight w:val="267"/>
          <w:jc w:val="center"/>
        </w:trPr>
        <w:tc>
          <w:tcPr>
            <w:tcW w:w="1669" w:type="dxa"/>
            <w:tcBorders>
              <w:left w:val="single" w:sz="4" w:space="0" w:color="auto"/>
              <w:bottom w:val="single" w:sz="4" w:space="0" w:color="auto"/>
              <w:right w:val="single" w:sz="4" w:space="0" w:color="auto"/>
            </w:tcBorders>
            <w:shd w:val="clear" w:color="auto" w:fill="auto"/>
            <w:noWrap/>
            <w:vAlign w:val="bottom"/>
            <w:hideMark/>
          </w:tcPr>
          <w:p w:rsidR="00792BDC" w:rsidRPr="00790F85" w:rsidRDefault="00792BDC" w:rsidP="00F636FD">
            <w:pPr>
              <w:spacing w:after="0" w:line="360" w:lineRule="auto"/>
              <w:jc w:val="center"/>
              <w:rPr>
                <w:rFonts w:ascii="Arial" w:hAnsi="Arial" w:cs="Arial"/>
                <w:color w:val="000000"/>
                <w:sz w:val="20"/>
                <w:szCs w:val="20"/>
              </w:rPr>
            </w:pPr>
          </w:p>
        </w:tc>
        <w:tc>
          <w:tcPr>
            <w:tcW w:w="1578" w:type="dxa"/>
            <w:tcBorders>
              <w:left w:val="single" w:sz="4" w:space="0" w:color="auto"/>
              <w:bottom w:val="single" w:sz="4" w:space="0" w:color="auto"/>
              <w:right w:val="single" w:sz="4" w:space="0" w:color="auto"/>
            </w:tcBorders>
            <w:shd w:val="clear" w:color="auto" w:fill="auto"/>
            <w:noWrap/>
            <w:vAlign w:val="bottom"/>
            <w:hideMark/>
          </w:tcPr>
          <w:p w:rsidR="00792BDC" w:rsidRPr="00790F85" w:rsidRDefault="00792BDC" w:rsidP="00F636FD">
            <w:pPr>
              <w:spacing w:after="0" w:line="360" w:lineRule="auto"/>
              <w:jc w:val="center"/>
              <w:rPr>
                <w:rFonts w:ascii="Arial" w:hAnsi="Arial" w:cs="Arial"/>
                <w:b/>
                <w:color w:val="000000"/>
                <w:sz w:val="20"/>
                <w:szCs w:val="20"/>
              </w:rPr>
            </w:pPr>
            <w:r>
              <w:rPr>
                <w:rFonts w:ascii="Arial" w:hAnsi="Arial" w:cs="Arial"/>
                <w:b/>
                <w:color w:val="000000"/>
                <w:sz w:val="20"/>
                <w:szCs w:val="20"/>
              </w:rPr>
              <w:t>Ago</w:t>
            </w:r>
            <w:r w:rsidRPr="00790F85">
              <w:rPr>
                <w:rFonts w:ascii="Arial" w:hAnsi="Arial" w:cs="Arial"/>
                <w:b/>
                <w:color w:val="000000"/>
                <w:sz w:val="20"/>
                <w:szCs w:val="20"/>
              </w:rPr>
              <w:t>-0</w:t>
            </w:r>
            <w:r>
              <w:rPr>
                <w:rFonts w:ascii="Arial" w:hAnsi="Arial" w:cs="Arial"/>
                <w:b/>
                <w:color w:val="000000"/>
                <w:sz w:val="20"/>
                <w:szCs w:val="20"/>
              </w:rPr>
              <w:t>8</w:t>
            </w:r>
          </w:p>
        </w:tc>
      </w:tr>
      <w:tr w:rsidR="00792BDC" w:rsidRPr="00790F85" w:rsidTr="00792BDC">
        <w:trPr>
          <w:trHeight w:val="267"/>
          <w:jc w:val="center"/>
        </w:trPr>
        <w:tc>
          <w:tcPr>
            <w:tcW w:w="16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92BDC" w:rsidRPr="00790F85" w:rsidRDefault="00792BDC" w:rsidP="00F636FD">
            <w:pPr>
              <w:spacing w:after="0" w:line="360" w:lineRule="auto"/>
              <w:jc w:val="center"/>
              <w:rPr>
                <w:rFonts w:ascii="Arial" w:hAnsi="Arial" w:cs="Arial"/>
                <w:color w:val="000000"/>
                <w:sz w:val="20"/>
                <w:szCs w:val="20"/>
              </w:rPr>
            </w:pPr>
            <w:r w:rsidRPr="00790F85">
              <w:rPr>
                <w:rFonts w:ascii="Arial" w:hAnsi="Arial" w:cs="Arial"/>
                <w:color w:val="000000"/>
                <w:sz w:val="20"/>
                <w:szCs w:val="20"/>
              </w:rPr>
              <w:t>Mediana</w:t>
            </w:r>
          </w:p>
        </w:tc>
        <w:tc>
          <w:tcPr>
            <w:tcW w:w="15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92BDC" w:rsidRPr="00790F85" w:rsidRDefault="00792BDC" w:rsidP="00F636FD">
            <w:pPr>
              <w:spacing w:after="0" w:line="360" w:lineRule="auto"/>
              <w:jc w:val="center"/>
              <w:rPr>
                <w:rFonts w:ascii="Arial" w:hAnsi="Arial" w:cs="Arial"/>
                <w:color w:val="000000"/>
                <w:sz w:val="20"/>
                <w:szCs w:val="20"/>
              </w:rPr>
            </w:pPr>
            <w:r>
              <w:rPr>
                <w:rFonts w:ascii="Arial" w:hAnsi="Arial" w:cs="Arial"/>
                <w:color w:val="000000"/>
                <w:sz w:val="20"/>
                <w:szCs w:val="20"/>
              </w:rPr>
              <w:t>322.5</w:t>
            </w:r>
          </w:p>
        </w:tc>
      </w:tr>
      <w:tr w:rsidR="00792BDC" w:rsidRPr="00790F85" w:rsidTr="00792BDC">
        <w:trPr>
          <w:trHeight w:val="267"/>
          <w:jc w:val="center"/>
        </w:trPr>
        <w:tc>
          <w:tcPr>
            <w:tcW w:w="16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92BDC" w:rsidRPr="00790F85" w:rsidRDefault="00792BDC" w:rsidP="00F636FD">
            <w:pPr>
              <w:spacing w:after="0" w:line="360" w:lineRule="auto"/>
              <w:jc w:val="center"/>
              <w:rPr>
                <w:rFonts w:ascii="Arial" w:hAnsi="Arial" w:cs="Arial"/>
                <w:color w:val="000000"/>
                <w:sz w:val="20"/>
                <w:szCs w:val="20"/>
              </w:rPr>
            </w:pPr>
            <w:r w:rsidRPr="00790F85">
              <w:rPr>
                <w:rFonts w:ascii="Arial" w:hAnsi="Arial" w:cs="Arial"/>
                <w:color w:val="000000"/>
                <w:sz w:val="20"/>
                <w:szCs w:val="20"/>
              </w:rPr>
              <w:t>Media</w:t>
            </w:r>
          </w:p>
        </w:tc>
        <w:tc>
          <w:tcPr>
            <w:tcW w:w="15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92BDC" w:rsidRPr="00790F85" w:rsidRDefault="00792BDC" w:rsidP="00F636FD">
            <w:pPr>
              <w:spacing w:after="0" w:line="360" w:lineRule="auto"/>
              <w:jc w:val="center"/>
              <w:rPr>
                <w:rFonts w:ascii="Arial" w:hAnsi="Arial" w:cs="Arial"/>
                <w:color w:val="000000"/>
                <w:sz w:val="20"/>
                <w:szCs w:val="20"/>
              </w:rPr>
            </w:pPr>
            <w:r>
              <w:rPr>
                <w:rFonts w:ascii="Arial" w:hAnsi="Arial" w:cs="Arial"/>
                <w:color w:val="000000"/>
                <w:sz w:val="20"/>
                <w:szCs w:val="20"/>
              </w:rPr>
              <w:t>321.83</w:t>
            </w:r>
          </w:p>
        </w:tc>
      </w:tr>
    </w:tbl>
    <w:p w:rsidR="00F1099C" w:rsidRPr="00790F85" w:rsidRDefault="00F1099C" w:rsidP="00F1099C">
      <w:pPr>
        <w:spacing w:after="0" w:line="240" w:lineRule="auto"/>
        <w:jc w:val="center"/>
        <w:rPr>
          <w:rFonts w:ascii="Arial" w:hAnsi="Arial" w:cs="Arial"/>
          <w:sz w:val="24"/>
          <w:szCs w:val="24"/>
        </w:rPr>
      </w:pPr>
    </w:p>
    <w:p w:rsidR="001B2E09" w:rsidRDefault="001B2E09" w:rsidP="00792BDC">
      <w:pPr>
        <w:spacing w:after="0" w:line="480" w:lineRule="auto"/>
        <w:ind w:firstLine="709"/>
        <w:jc w:val="both"/>
        <w:rPr>
          <w:rFonts w:ascii="Arial" w:hAnsi="Arial" w:cs="Arial"/>
          <w:sz w:val="24"/>
          <w:szCs w:val="24"/>
        </w:rPr>
      </w:pPr>
    </w:p>
    <w:p w:rsidR="00F1099C" w:rsidRDefault="00F1099C" w:rsidP="00792BDC">
      <w:pPr>
        <w:spacing w:after="0" w:line="480" w:lineRule="auto"/>
        <w:ind w:firstLine="709"/>
        <w:jc w:val="both"/>
        <w:rPr>
          <w:rFonts w:ascii="Arial" w:hAnsi="Arial" w:cs="Arial"/>
          <w:sz w:val="24"/>
          <w:szCs w:val="24"/>
        </w:rPr>
      </w:pPr>
      <w:r w:rsidRPr="00790F85">
        <w:rPr>
          <w:rFonts w:ascii="Arial" w:hAnsi="Arial" w:cs="Arial"/>
          <w:sz w:val="24"/>
          <w:szCs w:val="24"/>
        </w:rPr>
        <w:lastRenderedPageBreak/>
        <w:t>T</w:t>
      </w:r>
      <w:r>
        <w:rPr>
          <w:rFonts w:ascii="Arial" w:hAnsi="Arial" w:cs="Arial"/>
          <w:sz w:val="24"/>
          <w:szCs w:val="24"/>
        </w:rPr>
        <w:t>al como observamos en la tabla 3</w:t>
      </w:r>
      <w:r w:rsidR="00963DE7">
        <w:rPr>
          <w:rFonts w:ascii="Arial" w:hAnsi="Arial" w:cs="Arial"/>
          <w:sz w:val="24"/>
          <w:szCs w:val="24"/>
        </w:rPr>
        <w:t xml:space="preserve">.9 </w:t>
      </w:r>
      <w:r w:rsidR="00D15056">
        <w:rPr>
          <w:rFonts w:ascii="Arial" w:hAnsi="Arial" w:cs="Arial"/>
          <w:sz w:val="24"/>
          <w:szCs w:val="24"/>
        </w:rPr>
        <w:t xml:space="preserve">y el </w:t>
      </w:r>
      <w:r w:rsidR="00675E68">
        <w:rPr>
          <w:rFonts w:ascii="Arial" w:hAnsi="Arial" w:cs="Arial"/>
          <w:sz w:val="24"/>
          <w:szCs w:val="24"/>
        </w:rPr>
        <w:t>gráfico</w:t>
      </w:r>
      <w:r w:rsidR="00963DE7">
        <w:rPr>
          <w:rFonts w:ascii="Arial" w:hAnsi="Arial" w:cs="Arial"/>
          <w:sz w:val="24"/>
          <w:szCs w:val="24"/>
        </w:rPr>
        <w:t xml:space="preserve"> 3.9</w:t>
      </w:r>
      <w:r w:rsidR="00D15056">
        <w:rPr>
          <w:rFonts w:ascii="Arial" w:hAnsi="Arial" w:cs="Arial"/>
          <w:sz w:val="24"/>
          <w:szCs w:val="24"/>
        </w:rPr>
        <w:t>; el número de pacientes</w:t>
      </w:r>
      <w:r w:rsidRPr="00790F85">
        <w:rPr>
          <w:rFonts w:ascii="Arial" w:hAnsi="Arial" w:cs="Arial"/>
          <w:sz w:val="24"/>
          <w:szCs w:val="24"/>
        </w:rPr>
        <w:t xml:space="preserve"> qu</w:t>
      </w:r>
      <w:r w:rsidR="00FB11C4">
        <w:rPr>
          <w:rFonts w:ascii="Arial" w:hAnsi="Arial" w:cs="Arial"/>
          <w:sz w:val="24"/>
          <w:szCs w:val="24"/>
        </w:rPr>
        <w:t>e asiste al Hospital</w:t>
      </w:r>
      <w:r w:rsidR="00602987">
        <w:rPr>
          <w:rFonts w:ascii="Arial" w:hAnsi="Arial" w:cs="Arial"/>
          <w:sz w:val="24"/>
          <w:szCs w:val="24"/>
        </w:rPr>
        <w:t xml:space="preserve"> para ser atendidos en el área de Odontología, es bajo en el mes de Noviembre de 2008</w:t>
      </w:r>
      <w:r w:rsidR="00963DE7">
        <w:rPr>
          <w:rFonts w:ascii="Arial" w:hAnsi="Arial" w:cs="Arial"/>
          <w:sz w:val="24"/>
          <w:szCs w:val="24"/>
        </w:rPr>
        <w:t xml:space="preserve"> con 109 </w:t>
      </w:r>
      <w:r w:rsidR="00D15056">
        <w:rPr>
          <w:rFonts w:ascii="Arial" w:hAnsi="Arial" w:cs="Arial"/>
          <w:sz w:val="24"/>
          <w:szCs w:val="24"/>
        </w:rPr>
        <w:t>y alto en el mes de agosto del mismo año con un valor de 458; además</w:t>
      </w:r>
      <w:r w:rsidR="008A73BA">
        <w:rPr>
          <w:rFonts w:ascii="Arial" w:hAnsi="Arial" w:cs="Arial"/>
          <w:sz w:val="24"/>
          <w:szCs w:val="24"/>
        </w:rPr>
        <w:t>,</w:t>
      </w:r>
      <w:r w:rsidR="00D15056">
        <w:rPr>
          <w:rFonts w:ascii="Arial" w:hAnsi="Arial" w:cs="Arial"/>
          <w:sz w:val="24"/>
          <w:szCs w:val="24"/>
        </w:rPr>
        <w:t xml:space="preserve"> se tiene una media de alrededor de 321 pacientes atendidos mensualmente en esos años</w:t>
      </w:r>
      <w:r w:rsidRPr="00790F85">
        <w:rPr>
          <w:rFonts w:ascii="Arial" w:hAnsi="Arial" w:cs="Arial"/>
          <w:sz w:val="24"/>
          <w:szCs w:val="24"/>
        </w:rPr>
        <w:t>.</w:t>
      </w:r>
    </w:p>
    <w:p w:rsidR="00842C2C" w:rsidRPr="00790F85" w:rsidRDefault="00842C2C" w:rsidP="00792BDC">
      <w:pPr>
        <w:spacing w:after="0" w:line="480" w:lineRule="auto"/>
        <w:ind w:firstLine="709"/>
        <w:jc w:val="both"/>
        <w:rPr>
          <w:rFonts w:ascii="Arial" w:hAnsi="Arial" w:cs="Arial"/>
          <w:sz w:val="24"/>
          <w:szCs w:val="24"/>
        </w:rPr>
      </w:pPr>
    </w:p>
    <w:p w:rsidR="00DF0872" w:rsidRPr="00842C2C" w:rsidRDefault="00842C2C" w:rsidP="00A15BD1">
      <w:pPr>
        <w:pStyle w:val="Prrafodelista"/>
        <w:numPr>
          <w:ilvl w:val="3"/>
          <w:numId w:val="23"/>
        </w:numPr>
        <w:tabs>
          <w:tab w:val="left" w:pos="2955"/>
        </w:tabs>
        <w:spacing w:line="480" w:lineRule="auto"/>
        <w:ind w:left="1560" w:hanging="851"/>
        <w:rPr>
          <w:rFonts w:ascii="Arial" w:hAnsi="Arial" w:cs="Arial"/>
          <w:b/>
          <w:sz w:val="24"/>
          <w:szCs w:val="24"/>
        </w:rPr>
      </w:pPr>
      <w:r>
        <w:rPr>
          <w:rFonts w:ascii="Arial" w:hAnsi="Arial" w:cs="Arial"/>
          <w:b/>
          <w:sz w:val="24"/>
          <w:szCs w:val="24"/>
        </w:rPr>
        <w:t xml:space="preserve"> </w:t>
      </w:r>
      <w:r w:rsidRPr="00842C2C">
        <w:rPr>
          <w:rFonts w:ascii="Arial" w:hAnsi="Arial" w:cs="Arial"/>
          <w:b/>
          <w:sz w:val="24"/>
          <w:szCs w:val="24"/>
        </w:rPr>
        <w:t>PRIMERA ETAPA</w:t>
      </w:r>
    </w:p>
    <w:p w:rsidR="00DF0872" w:rsidRPr="00842C2C" w:rsidRDefault="00842C2C" w:rsidP="000776AC">
      <w:pPr>
        <w:pStyle w:val="Prrafodelista"/>
        <w:numPr>
          <w:ilvl w:val="0"/>
          <w:numId w:val="13"/>
        </w:numPr>
        <w:tabs>
          <w:tab w:val="left" w:pos="1701"/>
        </w:tabs>
        <w:spacing w:line="480" w:lineRule="auto"/>
        <w:ind w:left="1985" w:hanging="425"/>
        <w:jc w:val="both"/>
        <w:rPr>
          <w:rFonts w:ascii="Arial" w:hAnsi="Arial" w:cs="Arial"/>
          <w:b/>
          <w:sz w:val="24"/>
          <w:szCs w:val="24"/>
        </w:rPr>
      </w:pPr>
      <w:r w:rsidRPr="00842C2C">
        <w:rPr>
          <w:rFonts w:ascii="Arial" w:hAnsi="Arial" w:cs="Arial"/>
          <w:b/>
          <w:sz w:val="24"/>
          <w:szCs w:val="24"/>
        </w:rPr>
        <w:t>MODELO 1</w:t>
      </w:r>
    </w:p>
    <w:p w:rsidR="00DF0872" w:rsidRDefault="00D15056" w:rsidP="00842C2C">
      <w:pPr>
        <w:tabs>
          <w:tab w:val="left" w:pos="2955"/>
        </w:tabs>
        <w:spacing w:line="480" w:lineRule="auto"/>
        <w:ind w:left="1701"/>
        <w:jc w:val="both"/>
        <w:rPr>
          <w:rFonts w:ascii="Arial" w:hAnsi="Arial" w:cs="Arial"/>
          <w:sz w:val="24"/>
          <w:szCs w:val="24"/>
        </w:rPr>
      </w:pPr>
      <w:r>
        <w:rPr>
          <w:rFonts w:ascii="Arial" w:hAnsi="Arial" w:cs="Arial"/>
          <w:sz w:val="24"/>
          <w:szCs w:val="24"/>
        </w:rPr>
        <w:t>Tomando e</w:t>
      </w:r>
      <w:r w:rsidR="00DF0872" w:rsidRPr="00790F85">
        <w:rPr>
          <w:rFonts w:ascii="Arial" w:hAnsi="Arial" w:cs="Arial"/>
          <w:sz w:val="24"/>
          <w:szCs w:val="24"/>
        </w:rPr>
        <w:t>l modelo estructural básico</w:t>
      </w:r>
      <w:r w:rsidR="00DF0872">
        <w:rPr>
          <w:rFonts w:ascii="Arial" w:hAnsi="Arial" w:cs="Arial"/>
          <w:sz w:val="24"/>
          <w:szCs w:val="24"/>
        </w:rPr>
        <w:t>,</w:t>
      </w:r>
      <w:r w:rsidR="00DF0872" w:rsidRPr="00790F85">
        <w:rPr>
          <w:rFonts w:ascii="Arial" w:hAnsi="Arial" w:cs="Arial"/>
          <w:sz w:val="24"/>
          <w:szCs w:val="24"/>
        </w:rPr>
        <w:t xml:space="preserve"> tal como se describe en la ecuación 2.2.2 </w:t>
      </w:r>
      <w:r w:rsidR="00DF0872">
        <w:rPr>
          <w:rFonts w:ascii="Arial" w:hAnsi="Arial" w:cs="Arial"/>
          <w:sz w:val="24"/>
          <w:szCs w:val="24"/>
        </w:rPr>
        <w:t>(al que denominaremos modelo 1),</w:t>
      </w:r>
      <w:r w:rsidR="00DF0872" w:rsidRPr="00790F85">
        <w:rPr>
          <w:rFonts w:ascii="Arial" w:hAnsi="Arial" w:cs="Arial"/>
          <w:sz w:val="24"/>
          <w:szCs w:val="24"/>
        </w:rPr>
        <w:t xml:space="preserve"> </w:t>
      </w:r>
      <w:r w:rsidR="00DF0872">
        <w:rPr>
          <w:rFonts w:ascii="Arial" w:hAnsi="Arial" w:cs="Arial"/>
          <w:sz w:val="24"/>
          <w:szCs w:val="24"/>
        </w:rPr>
        <w:t xml:space="preserve">donde se </w:t>
      </w:r>
      <w:r w:rsidR="00DF0872" w:rsidRPr="00790F85">
        <w:rPr>
          <w:rFonts w:ascii="Arial" w:hAnsi="Arial" w:cs="Arial"/>
          <w:sz w:val="24"/>
          <w:szCs w:val="24"/>
        </w:rPr>
        <w:t xml:space="preserve"> analiza los hiperparámetros estimados  en las varianzas de las perturbaciones  del componente irregular del nivel. </w:t>
      </w:r>
      <w:r w:rsidR="00DF0872">
        <w:rPr>
          <w:rFonts w:ascii="Arial" w:hAnsi="Arial" w:cs="Arial"/>
          <w:sz w:val="24"/>
          <w:szCs w:val="24"/>
        </w:rPr>
        <w:t>De donde l</w:t>
      </w:r>
      <w:r w:rsidR="00DF0872" w:rsidRPr="00790F85">
        <w:rPr>
          <w:rFonts w:ascii="Arial" w:hAnsi="Arial" w:cs="Arial"/>
          <w:sz w:val="24"/>
          <w:szCs w:val="24"/>
        </w:rPr>
        <w:t>os resultados obtenidos en este modelo por medio de las estimaciones</w:t>
      </w:r>
      <w:r w:rsidR="00DF0872">
        <w:rPr>
          <w:rFonts w:ascii="Arial" w:hAnsi="Arial" w:cs="Arial"/>
          <w:sz w:val="24"/>
          <w:szCs w:val="24"/>
        </w:rPr>
        <w:t>,</w:t>
      </w:r>
      <w:r w:rsidR="00DF0872" w:rsidRPr="00790F85">
        <w:rPr>
          <w:rFonts w:ascii="Arial" w:hAnsi="Arial" w:cs="Arial"/>
          <w:sz w:val="24"/>
          <w:szCs w:val="24"/>
        </w:rPr>
        <w:t xml:space="preserve"> nos denotaran las propiedades del mismo</w:t>
      </w:r>
      <w:r w:rsidR="00DF0872">
        <w:rPr>
          <w:rFonts w:ascii="Arial" w:hAnsi="Arial" w:cs="Arial"/>
          <w:sz w:val="24"/>
          <w:szCs w:val="24"/>
        </w:rPr>
        <w:t>,</w:t>
      </w:r>
      <w:r w:rsidR="00DF0872" w:rsidRPr="00790F85">
        <w:rPr>
          <w:rFonts w:ascii="Arial" w:hAnsi="Arial" w:cs="Arial"/>
          <w:sz w:val="24"/>
          <w:szCs w:val="24"/>
        </w:rPr>
        <w:t xml:space="preserve"> para lo que utilizaremos la serie dada de enero del 2007 hasta diciembre de 2009. Las estimaciones estadísticas obtenidas en el modelo están resumidas  en la tabla</w:t>
      </w:r>
      <w:r w:rsidR="00FF2D07">
        <w:rPr>
          <w:rFonts w:ascii="Arial" w:hAnsi="Arial" w:cs="Arial"/>
          <w:sz w:val="24"/>
          <w:szCs w:val="24"/>
        </w:rPr>
        <w:t xml:space="preserve"> 3.1</w:t>
      </w:r>
      <w:r w:rsidR="00963DE7">
        <w:rPr>
          <w:rFonts w:ascii="Arial" w:hAnsi="Arial" w:cs="Arial"/>
          <w:sz w:val="24"/>
          <w:szCs w:val="24"/>
        </w:rPr>
        <w:t>0</w:t>
      </w:r>
      <w:r w:rsidR="00DF0872" w:rsidRPr="00790F85">
        <w:rPr>
          <w:rFonts w:ascii="Arial" w:hAnsi="Arial" w:cs="Arial"/>
          <w:sz w:val="24"/>
          <w:szCs w:val="24"/>
        </w:rPr>
        <w:t xml:space="preserve">. </w:t>
      </w:r>
    </w:p>
    <w:p w:rsidR="00D15056" w:rsidRDefault="00D15056" w:rsidP="00DF0872">
      <w:pPr>
        <w:tabs>
          <w:tab w:val="left" w:pos="2955"/>
        </w:tabs>
        <w:spacing w:line="480" w:lineRule="auto"/>
        <w:ind w:left="426"/>
        <w:jc w:val="both"/>
        <w:rPr>
          <w:rFonts w:ascii="Arial" w:hAnsi="Arial" w:cs="Arial"/>
          <w:sz w:val="24"/>
          <w:szCs w:val="24"/>
        </w:rPr>
      </w:pPr>
    </w:p>
    <w:p w:rsidR="00D15056" w:rsidRDefault="00D15056" w:rsidP="00DF0872">
      <w:pPr>
        <w:tabs>
          <w:tab w:val="left" w:pos="2955"/>
        </w:tabs>
        <w:spacing w:line="480" w:lineRule="auto"/>
        <w:ind w:left="426"/>
        <w:jc w:val="both"/>
        <w:rPr>
          <w:rFonts w:ascii="Arial" w:hAnsi="Arial" w:cs="Arial"/>
          <w:sz w:val="24"/>
          <w:szCs w:val="24"/>
        </w:rPr>
      </w:pPr>
    </w:p>
    <w:p w:rsidR="008A73BA" w:rsidRDefault="00E16F71" w:rsidP="00D15056">
      <w:pPr>
        <w:tabs>
          <w:tab w:val="left" w:pos="2955"/>
        </w:tabs>
        <w:spacing w:after="0" w:line="240" w:lineRule="auto"/>
        <w:jc w:val="center"/>
        <w:rPr>
          <w:rFonts w:ascii="Arial" w:hAnsi="Arial" w:cs="Arial"/>
          <w:b/>
          <w:sz w:val="20"/>
          <w:szCs w:val="20"/>
        </w:rPr>
      </w:pPr>
      <w:r w:rsidRPr="00E16F71">
        <w:rPr>
          <w:rFonts w:ascii="Arial" w:hAnsi="Arial" w:cs="Arial"/>
          <w:b/>
          <w:noProof/>
          <w:sz w:val="20"/>
          <w:szCs w:val="20"/>
          <w:lang w:val="es-ES" w:eastAsia="es-ES"/>
        </w:rPr>
        <w:lastRenderedPageBreak/>
        <w:pict>
          <v:rect id="_x0000_s1175" style="position:absolute;left:0;text-align:left;margin-left:14.45pt;margin-top:-5.15pt;width:392.3pt;height:532.55pt;z-index:251744256" filled="f" strokeweight="1.5pt"/>
        </w:pict>
      </w:r>
      <w:r w:rsidRPr="00E16F71">
        <w:rPr>
          <w:rFonts w:ascii="Arial" w:hAnsi="Arial" w:cs="Arial"/>
          <w:b/>
          <w:noProof/>
          <w:sz w:val="20"/>
          <w:szCs w:val="20"/>
          <w:lang w:val="es-ES" w:eastAsia="es-ES"/>
        </w:rPr>
        <w:pict>
          <v:shape id="_x0000_s1173" type="#_x0000_t202" style="position:absolute;left:0;text-align:left;margin-left:67.3pt;margin-top:-5.25pt;width:300pt;height:55.1pt;z-index:251742208;mso-width-relative:margin;mso-height-relative:margin" filled="f" stroked="f">
            <v:textbox style="mso-next-textbox:#_x0000_s1173">
              <w:txbxContent>
                <w:p w:rsidR="00D908AB" w:rsidRDefault="00D908AB" w:rsidP="008A73BA">
                  <w:pPr>
                    <w:spacing w:after="0" w:line="240" w:lineRule="auto"/>
                    <w:jc w:val="center"/>
                    <w:rPr>
                      <w:rFonts w:ascii="Arial" w:hAnsi="Arial" w:cs="Arial"/>
                      <w:b/>
                      <w:i/>
                      <w:shadow/>
                      <w:sz w:val="18"/>
                      <w:szCs w:val="18"/>
                    </w:rPr>
                  </w:pPr>
                  <w:r>
                    <w:rPr>
                      <w:rFonts w:ascii="Arial" w:hAnsi="Arial" w:cs="Arial"/>
                      <w:b/>
                      <w:i/>
                      <w:shadow/>
                      <w:sz w:val="18"/>
                      <w:szCs w:val="18"/>
                    </w:rPr>
                    <w:t xml:space="preserve">TABLA </w:t>
                  </w:r>
                  <w:r w:rsidRPr="00BA51C6">
                    <w:rPr>
                      <w:rFonts w:ascii="Arial" w:hAnsi="Arial" w:cs="Arial"/>
                      <w:b/>
                      <w:i/>
                      <w:shadow/>
                      <w:sz w:val="18"/>
                      <w:szCs w:val="18"/>
                    </w:rPr>
                    <w:t xml:space="preserve"> 3</w:t>
                  </w:r>
                  <w:r>
                    <w:rPr>
                      <w:rFonts w:ascii="Arial" w:hAnsi="Arial" w:cs="Arial"/>
                      <w:b/>
                      <w:i/>
                      <w:shadow/>
                      <w:sz w:val="18"/>
                      <w:szCs w:val="18"/>
                    </w:rPr>
                    <w:t>.10</w:t>
                  </w:r>
                </w:p>
                <w:p w:rsidR="00D908AB" w:rsidRDefault="00D908AB" w:rsidP="008A73BA">
                  <w:pPr>
                    <w:spacing w:after="0" w:line="240" w:lineRule="auto"/>
                    <w:jc w:val="center"/>
                    <w:rPr>
                      <w:rFonts w:ascii="Arial" w:hAnsi="Arial" w:cs="Arial"/>
                      <w:b/>
                      <w:i/>
                      <w:shadow/>
                      <w:sz w:val="18"/>
                      <w:szCs w:val="18"/>
                    </w:rPr>
                  </w:pPr>
                  <w:r>
                    <w:rPr>
                      <w:rFonts w:ascii="Arial" w:hAnsi="Arial" w:cs="Arial"/>
                      <w:b/>
                      <w:i/>
                      <w:shadow/>
                      <w:sz w:val="18"/>
                      <w:szCs w:val="18"/>
                    </w:rPr>
                    <w:t>ESTIMACIONES ESTADÍSTICAS DEL MODELO 1</w:t>
                  </w:r>
                </w:p>
                <w:p w:rsidR="00D908AB" w:rsidRPr="00D40B5C" w:rsidRDefault="00D908AB" w:rsidP="008A73BA">
                  <w:pPr>
                    <w:spacing w:after="0" w:line="240" w:lineRule="auto"/>
                    <w:jc w:val="center"/>
                    <w:rPr>
                      <w:rFonts w:ascii="Times New Roman" w:hAnsi="Times New Roman" w:cs="Times New Roman"/>
                      <w:i/>
                      <w:sz w:val="18"/>
                      <w:szCs w:val="18"/>
                    </w:rPr>
                  </w:pPr>
                  <w:r w:rsidRPr="00D40B5C">
                    <w:rPr>
                      <w:rFonts w:ascii="Times New Roman" w:hAnsi="Times New Roman" w:cs="Times New Roman"/>
                      <w:i/>
                      <w:sz w:val="18"/>
                      <w:szCs w:val="18"/>
                    </w:rPr>
                    <w:t>“Un modelo estructural de series de tiempo para la predicción de la demanda de atención médica en el sistema municipal de salud”</w:t>
                  </w:r>
                </w:p>
                <w:p w:rsidR="00D908AB" w:rsidRDefault="00D908AB" w:rsidP="008A73BA">
                  <w:pPr>
                    <w:rPr>
                      <w:lang w:val="es-ES"/>
                    </w:rPr>
                  </w:pPr>
                </w:p>
                <w:p w:rsidR="00D908AB" w:rsidRDefault="00D908AB" w:rsidP="008A73BA">
                  <w:pPr>
                    <w:rPr>
                      <w:lang w:val="es-ES"/>
                    </w:rPr>
                  </w:pPr>
                </w:p>
              </w:txbxContent>
            </v:textbox>
          </v:shape>
        </w:pict>
      </w:r>
    </w:p>
    <w:p w:rsidR="008A73BA" w:rsidRDefault="008A73BA" w:rsidP="00D15056">
      <w:pPr>
        <w:tabs>
          <w:tab w:val="left" w:pos="2955"/>
        </w:tabs>
        <w:spacing w:after="0" w:line="240" w:lineRule="auto"/>
        <w:jc w:val="center"/>
        <w:rPr>
          <w:rFonts w:ascii="Arial" w:hAnsi="Arial" w:cs="Arial"/>
          <w:b/>
          <w:sz w:val="20"/>
          <w:szCs w:val="20"/>
        </w:rPr>
      </w:pPr>
    </w:p>
    <w:p w:rsidR="00DF0872" w:rsidRDefault="00DF0872" w:rsidP="00D15056">
      <w:pPr>
        <w:tabs>
          <w:tab w:val="left" w:pos="2955"/>
        </w:tabs>
        <w:spacing w:after="0" w:line="240" w:lineRule="auto"/>
        <w:jc w:val="center"/>
        <w:rPr>
          <w:rFonts w:ascii="Arial" w:hAnsi="Arial" w:cs="Arial"/>
          <w:b/>
          <w:sz w:val="20"/>
          <w:szCs w:val="20"/>
        </w:rPr>
      </w:pPr>
    </w:p>
    <w:p w:rsidR="008A73BA" w:rsidRPr="00790F85" w:rsidRDefault="008A73BA" w:rsidP="00D15056">
      <w:pPr>
        <w:tabs>
          <w:tab w:val="left" w:pos="2955"/>
        </w:tabs>
        <w:spacing w:after="0" w:line="240" w:lineRule="auto"/>
        <w:jc w:val="center"/>
        <w:rPr>
          <w:rFonts w:ascii="Arial" w:hAnsi="Arial" w:cs="Arial"/>
          <w:b/>
          <w:sz w:val="20"/>
          <w:szCs w:val="20"/>
        </w:rPr>
      </w:pPr>
    </w:p>
    <w:tbl>
      <w:tblPr>
        <w:tblW w:w="0" w:type="auto"/>
        <w:jc w:val="center"/>
        <w:tblInd w:w="3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6761"/>
      </w:tblGrid>
      <w:tr w:rsidR="00DF0872" w:rsidRPr="00DF0872" w:rsidTr="008A73BA">
        <w:trPr>
          <w:trHeight w:val="2410"/>
          <w:jc w:val="center"/>
        </w:trPr>
        <w:tc>
          <w:tcPr>
            <w:tcW w:w="6761" w:type="dxa"/>
          </w:tcPr>
          <w:p w:rsidR="008A73BA" w:rsidRDefault="00DF0872" w:rsidP="00EF5F10">
            <w:pPr>
              <w:tabs>
                <w:tab w:val="left" w:pos="2955"/>
              </w:tabs>
              <w:spacing w:after="0" w:line="240" w:lineRule="auto"/>
              <w:rPr>
                <w:rFonts w:ascii="Arial" w:hAnsi="Arial" w:cs="Arial"/>
                <w:b/>
                <w:sz w:val="20"/>
                <w:szCs w:val="20"/>
                <w:lang w:val="es-EC"/>
              </w:rPr>
            </w:pPr>
            <w:r w:rsidRPr="00D15056">
              <w:rPr>
                <w:rFonts w:ascii="Arial" w:hAnsi="Arial" w:cs="Arial"/>
                <w:b/>
                <w:sz w:val="20"/>
                <w:szCs w:val="20"/>
                <w:lang w:val="es-EC"/>
              </w:rPr>
              <w:t xml:space="preserve">UC( 1) MODELIZANDO HOSPITAL KARTODROMO-ODONTOLOGIA </w:t>
            </w:r>
          </w:p>
          <w:p w:rsidR="00DF0872" w:rsidRPr="00D15056" w:rsidRDefault="00DF0872" w:rsidP="00EF5F10">
            <w:pPr>
              <w:tabs>
                <w:tab w:val="left" w:pos="2955"/>
              </w:tabs>
              <w:spacing w:after="0" w:line="240" w:lineRule="auto"/>
              <w:rPr>
                <w:rFonts w:ascii="Arial" w:hAnsi="Arial" w:cs="Arial"/>
                <w:b/>
                <w:sz w:val="20"/>
                <w:szCs w:val="20"/>
                <w:lang w:val="es-EC"/>
              </w:rPr>
            </w:pPr>
            <w:r w:rsidRPr="00D15056">
              <w:rPr>
                <w:rFonts w:ascii="Arial" w:hAnsi="Arial" w:cs="Arial"/>
                <w:b/>
                <w:sz w:val="20"/>
                <w:szCs w:val="20"/>
                <w:lang w:val="es-EC"/>
              </w:rPr>
              <w:t>POR MAXIMA VEROSIMILITUD.</w:t>
            </w:r>
          </w:p>
          <w:p w:rsidR="00DF0872" w:rsidRPr="00D15056" w:rsidRDefault="00DF0872" w:rsidP="00EF5F10">
            <w:pPr>
              <w:spacing w:line="240" w:lineRule="auto"/>
              <w:rPr>
                <w:rFonts w:ascii="Arial" w:hAnsi="Arial" w:cs="Arial"/>
                <w:sz w:val="20"/>
                <w:szCs w:val="20"/>
                <w:lang w:val="en-US"/>
              </w:rPr>
            </w:pPr>
            <w:r w:rsidRPr="00D15056">
              <w:rPr>
                <w:rFonts w:ascii="Arial" w:hAnsi="Arial" w:cs="Arial"/>
                <w:sz w:val="20"/>
                <w:szCs w:val="20"/>
                <w:lang w:val="en-US"/>
              </w:rPr>
              <w:t>The selection sample is: 2007(1) - 2009(12)</w:t>
            </w:r>
          </w:p>
          <w:p w:rsidR="00DF0872" w:rsidRDefault="00DF0872" w:rsidP="00EF5F10">
            <w:pPr>
              <w:spacing w:line="240" w:lineRule="auto"/>
              <w:rPr>
                <w:rFonts w:ascii="Arial" w:hAnsi="Arial" w:cs="Arial"/>
                <w:sz w:val="20"/>
                <w:szCs w:val="20"/>
                <w:lang w:val="en-US"/>
              </w:rPr>
            </w:pPr>
            <w:r w:rsidRPr="00D15056">
              <w:rPr>
                <w:rFonts w:ascii="Arial" w:hAnsi="Arial" w:cs="Arial"/>
                <w:sz w:val="20"/>
                <w:szCs w:val="20"/>
                <w:lang w:val="en-US"/>
              </w:rPr>
              <w:t>The model is:  Y = Trend + Irregular</w:t>
            </w:r>
          </w:p>
          <w:p w:rsidR="00DF0872" w:rsidRPr="00D15056" w:rsidRDefault="00DF0872" w:rsidP="00EF5F10">
            <w:pPr>
              <w:spacing w:line="240" w:lineRule="auto"/>
              <w:rPr>
                <w:rFonts w:ascii="Arial" w:hAnsi="Arial" w:cs="Arial"/>
                <w:sz w:val="20"/>
                <w:szCs w:val="20"/>
                <w:lang w:val="en-US"/>
              </w:rPr>
            </w:pPr>
            <w:r w:rsidRPr="00D15056">
              <w:rPr>
                <w:rFonts w:ascii="Arial" w:hAnsi="Arial" w:cs="Arial"/>
                <w:sz w:val="20"/>
                <w:szCs w:val="20"/>
                <w:lang w:val="en-US"/>
              </w:rPr>
              <w:t>Log-Likelihood is -150.992 (-2 LogL = 301.984).</w:t>
            </w:r>
          </w:p>
          <w:p w:rsidR="00DF0872" w:rsidRPr="00D15056" w:rsidRDefault="00DF0872" w:rsidP="00EF5F10">
            <w:pPr>
              <w:spacing w:line="240" w:lineRule="auto"/>
              <w:rPr>
                <w:rFonts w:ascii="Arial" w:hAnsi="Arial" w:cs="Arial"/>
                <w:sz w:val="20"/>
                <w:szCs w:val="20"/>
                <w:lang w:val="en-US"/>
              </w:rPr>
            </w:pPr>
            <w:r w:rsidRPr="00D15056">
              <w:rPr>
                <w:rFonts w:ascii="Arial" w:hAnsi="Arial" w:cs="Arial"/>
                <w:sz w:val="20"/>
                <w:szCs w:val="20"/>
                <w:lang w:val="en-US"/>
              </w:rPr>
              <w:t>Prediction error variance is 5904.51</w:t>
            </w:r>
          </w:p>
          <w:p w:rsidR="00DF0872" w:rsidRPr="00D15056" w:rsidRDefault="00DF0872" w:rsidP="00EF5F10">
            <w:pPr>
              <w:spacing w:line="240" w:lineRule="auto"/>
              <w:rPr>
                <w:rFonts w:ascii="Arial" w:hAnsi="Arial" w:cs="Arial"/>
                <w:sz w:val="20"/>
                <w:szCs w:val="20"/>
                <w:lang w:val="en-US"/>
              </w:rPr>
            </w:pPr>
            <w:r w:rsidRPr="00D15056">
              <w:rPr>
                <w:rFonts w:ascii="Arial" w:hAnsi="Arial" w:cs="Arial"/>
                <w:sz w:val="20"/>
                <w:szCs w:val="20"/>
                <w:lang w:val="en-US"/>
              </w:rPr>
              <w:t>Summary statistics</w:t>
            </w:r>
          </w:p>
          <w:p w:rsidR="00DF0872" w:rsidRPr="00D15056" w:rsidRDefault="00DF0872" w:rsidP="00EF5F10">
            <w:pPr>
              <w:spacing w:line="240" w:lineRule="auto"/>
              <w:rPr>
                <w:rFonts w:ascii="Arial" w:hAnsi="Arial" w:cs="Arial"/>
                <w:sz w:val="20"/>
                <w:szCs w:val="20"/>
                <w:lang w:val="en-US"/>
              </w:rPr>
            </w:pPr>
            <w:r w:rsidRPr="00D15056">
              <w:rPr>
                <w:rFonts w:ascii="Arial" w:hAnsi="Arial" w:cs="Arial"/>
                <w:sz w:val="20"/>
                <w:szCs w:val="20"/>
                <w:lang w:val="en-US"/>
              </w:rPr>
              <w:t xml:space="preserve"> std.error      76.841</w:t>
            </w:r>
          </w:p>
          <w:p w:rsidR="00DF0872" w:rsidRPr="00D15056" w:rsidRDefault="00DF0872" w:rsidP="00EF5F10">
            <w:pPr>
              <w:spacing w:line="240" w:lineRule="auto"/>
              <w:rPr>
                <w:rFonts w:ascii="Arial" w:hAnsi="Arial" w:cs="Arial"/>
                <w:sz w:val="20"/>
                <w:szCs w:val="20"/>
                <w:lang w:val="en-US"/>
              </w:rPr>
            </w:pPr>
            <w:r w:rsidRPr="00D15056">
              <w:rPr>
                <w:rFonts w:ascii="Arial" w:hAnsi="Arial" w:cs="Arial"/>
                <w:sz w:val="20"/>
                <w:szCs w:val="20"/>
                <w:lang w:val="en-US"/>
              </w:rPr>
              <w:t xml:space="preserve"> Normality     5.9737</w:t>
            </w:r>
          </w:p>
          <w:p w:rsidR="00DF0872" w:rsidRPr="00D15056" w:rsidRDefault="00DF0872" w:rsidP="00EF5F10">
            <w:pPr>
              <w:spacing w:line="240" w:lineRule="auto"/>
              <w:rPr>
                <w:rFonts w:ascii="Arial" w:hAnsi="Arial" w:cs="Arial"/>
                <w:sz w:val="20"/>
                <w:szCs w:val="20"/>
                <w:lang w:val="en-US"/>
              </w:rPr>
            </w:pPr>
            <w:r w:rsidRPr="00D15056">
              <w:rPr>
                <w:rFonts w:ascii="Arial" w:hAnsi="Arial" w:cs="Arial"/>
                <w:sz w:val="20"/>
                <w:szCs w:val="20"/>
                <w:lang w:val="en-US"/>
              </w:rPr>
              <w:t xml:space="preserve"> H(11)             2.1112</w:t>
            </w:r>
            <w:r w:rsidR="00432B66" w:rsidRPr="00D15056">
              <w:rPr>
                <w:rFonts w:ascii="Arial" w:hAnsi="Arial" w:cs="Arial"/>
                <w:sz w:val="20"/>
                <w:szCs w:val="20"/>
                <w:lang w:val="en-US"/>
              </w:rPr>
              <w:t xml:space="preserve"> (0.1155)</w:t>
            </w:r>
          </w:p>
          <w:p w:rsidR="00DF0872" w:rsidRPr="00D15056" w:rsidRDefault="00DF0872" w:rsidP="00EF5F10">
            <w:pPr>
              <w:spacing w:line="240" w:lineRule="auto"/>
              <w:rPr>
                <w:rFonts w:ascii="Arial" w:hAnsi="Arial" w:cs="Arial"/>
                <w:sz w:val="20"/>
                <w:szCs w:val="20"/>
                <w:lang w:val="en-US"/>
              </w:rPr>
            </w:pPr>
            <w:r w:rsidRPr="00D15056">
              <w:rPr>
                <w:rFonts w:ascii="Arial" w:hAnsi="Arial" w:cs="Arial"/>
                <w:sz w:val="20"/>
                <w:szCs w:val="20"/>
                <w:lang w:val="en-US"/>
              </w:rPr>
              <w:t xml:space="preserve"> r(1)                0.041706</w:t>
            </w:r>
          </w:p>
          <w:p w:rsidR="00DF0872" w:rsidRPr="00D15056" w:rsidRDefault="00DF0872" w:rsidP="00EF5F10">
            <w:pPr>
              <w:spacing w:line="240" w:lineRule="auto"/>
              <w:rPr>
                <w:rFonts w:ascii="Arial" w:hAnsi="Arial" w:cs="Arial"/>
                <w:sz w:val="20"/>
                <w:szCs w:val="20"/>
                <w:lang w:val="en-US"/>
              </w:rPr>
            </w:pPr>
            <w:r w:rsidRPr="00D15056">
              <w:rPr>
                <w:rFonts w:ascii="Arial" w:hAnsi="Arial" w:cs="Arial"/>
                <w:sz w:val="20"/>
                <w:szCs w:val="20"/>
                <w:lang w:val="en-US"/>
              </w:rPr>
              <w:t xml:space="preserve"> r(3)                0.0045305</w:t>
            </w:r>
          </w:p>
          <w:p w:rsidR="00DF0872" w:rsidRPr="00D15056" w:rsidRDefault="00DF0872" w:rsidP="00EF5F10">
            <w:pPr>
              <w:spacing w:line="240" w:lineRule="auto"/>
              <w:rPr>
                <w:rFonts w:ascii="Arial" w:hAnsi="Arial" w:cs="Arial"/>
                <w:sz w:val="20"/>
                <w:szCs w:val="20"/>
                <w:lang w:val="en-US"/>
              </w:rPr>
            </w:pPr>
            <w:r w:rsidRPr="00D15056">
              <w:rPr>
                <w:rFonts w:ascii="Arial" w:hAnsi="Arial" w:cs="Arial"/>
                <w:sz w:val="20"/>
                <w:szCs w:val="20"/>
                <w:lang w:val="en-US"/>
              </w:rPr>
              <w:t xml:space="preserve"> DW                1.7652</w:t>
            </w:r>
          </w:p>
          <w:p w:rsidR="00DF0872" w:rsidRPr="00D15056" w:rsidRDefault="00DF0872" w:rsidP="00EF5F10">
            <w:pPr>
              <w:spacing w:line="240" w:lineRule="auto"/>
              <w:rPr>
                <w:rFonts w:ascii="Arial" w:hAnsi="Arial" w:cs="Arial"/>
                <w:sz w:val="20"/>
                <w:szCs w:val="20"/>
                <w:lang w:val="en-US"/>
              </w:rPr>
            </w:pPr>
            <w:r w:rsidRPr="00D15056">
              <w:rPr>
                <w:rFonts w:ascii="Arial" w:hAnsi="Arial" w:cs="Arial"/>
                <w:sz w:val="20"/>
                <w:szCs w:val="20"/>
                <w:lang w:val="en-US"/>
              </w:rPr>
              <w:t xml:space="preserve"> Q(3,1)            2.9382</w:t>
            </w:r>
            <w:r w:rsidR="00432B66" w:rsidRPr="00D15056">
              <w:rPr>
                <w:rFonts w:ascii="Arial" w:hAnsi="Arial" w:cs="Arial"/>
                <w:sz w:val="20"/>
                <w:szCs w:val="20"/>
                <w:lang w:val="en-US"/>
              </w:rPr>
              <w:t xml:space="preserve"> (0.4013)</w:t>
            </w:r>
          </w:p>
        </w:tc>
      </w:tr>
      <w:tr w:rsidR="00DF0872" w:rsidRPr="00BA0C22" w:rsidTr="008A73BA">
        <w:trPr>
          <w:trHeight w:val="1975"/>
          <w:jc w:val="center"/>
        </w:trPr>
        <w:tc>
          <w:tcPr>
            <w:tcW w:w="6761" w:type="dxa"/>
          </w:tcPr>
          <w:p w:rsidR="00DF0872" w:rsidRPr="00D15056" w:rsidRDefault="00DF0872" w:rsidP="00EF5F10">
            <w:pPr>
              <w:spacing w:line="240" w:lineRule="auto"/>
              <w:rPr>
                <w:rFonts w:ascii="Arial" w:hAnsi="Arial" w:cs="Arial"/>
                <w:b/>
                <w:sz w:val="20"/>
                <w:szCs w:val="20"/>
                <w:lang w:val="en-US"/>
              </w:rPr>
            </w:pPr>
            <w:r w:rsidRPr="00D15056">
              <w:rPr>
                <w:rFonts w:ascii="Arial" w:hAnsi="Arial" w:cs="Arial"/>
                <w:sz w:val="20"/>
                <w:szCs w:val="20"/>
                <w:lang w:val="en-US"/>
              </w:rPr>
              <w:t xml:space="preserve"> </w:t>
            </w:r>
            <w:r w:rsidRPr="00D15056">
              <w:rPr>
                <w:rFonts w:ascii="Arial" w:hAnsi="Arial" w:cs="Arial"/>
                <w:b/>
                <w:sz w:val="20"/>
                <w:szCs w:val="20"/>
                <w:lang w:val="en-US"/>
              </w:rPr>
              <w:t>Variances of disturbances.</w:t>
            </w:r>
          </w:p>
          <w:p w:rsidR="00DF0872" w:rsidRPr="00D15056" w:rsidRDefault="00DF0872" w:rsidP="00EF5F10">
            <w:pPr>
              <w:spacing w:line="240" w:lineRule="auto"/>
              <w:rPr>
                <w:rFonts w:ascii="Arial" w:hAnsi="Arial" w:cs="Arial"/>
                <w:sz w:val="20"/>
                <w:szCs w:val="20"/>
                <w:lang w:val="en-US"/>
              </w:rPr>
            </w:pPr>
            <w:r w:rsidRPr="00D15056">
              <w:rPr>
                <w:rFonts w:ascii="Arial" w:hAnsi="Arial" w:cs="Arial"/>
                <w:sz w:val="20"/>
                <w:szCs w:val="20"/>
                <w:lang w:val="en-US"/>
              </w:rPr>
              <w:t>Component                     Value    (q-ratio)</w:t>
            </w:r>
          </w:p>
          <w:p w:rsidR="00DF0872" w:rsidRPr="00D15056" w:rsidRDefault="00DF0872" w:rsidP="00EF5F10">
            <w:pPr>
              <w:spacing w:line="240" w:lineRule="auto"/>
              <w:rPr>
                <w:rFonts w:ascii="Arial" w:hAnsi="Arial" w:cs="Arial"/>
                <w:sz w:val="20"/>
                <w:szCs w:val="20"/>
                <w:lang w:val="en-US"/>
              </w:rPr>
            </w:pPr>
            <w:r w:rsidRPr="00D15056">
              <w:rPr>
                <w:rFonts w:ascii="Arial" w:hAnsi="Arial" w:cs="Arial"/>
                <w:sz w:val="20"/>
                <w:szCs w:val="20"/>
                <w:lang w:val="en-US"/>
              </w:rPr>
              <w:t>Level                                1089.2 ( 0.3101)</w:t>
            </w:r>
          </w:p>
          <w:p w:rsidR="00DF0872" w:rsidRPr="00D15056" w:rsidRDefault="00DF0872" w:rsidP="00EF5F10">
            <w:pPr>
              <w:spacing w:line="240" w:lineRule="auto"/>
              <w:rPr>
                <w:rFonts w:ascii="Arial" w:hAnsi="Arial" w:cs="Arial"/>
                <w:sz w:val="20"/>
                <w:szCs w:val="20"/>
                <w:lang w:val="en-US"/>
              </w:rPr>
            </w:pPr>
            <w:r w:rsidRPr="00D15056">
              <w:rPr>
                <w:rFonts w:ascii="Arial" w:hAnsi="Arial" w:cs="Arial"/>
                <w:sz w:val="20"/>
                <w:szCs w:val="20"/>
                <w:lang w:val="en-US"/>
              </w:rPr>
              <w:t>Slope                                0.80902 ( 0.0002)</w:t>
            </w:r>
          </w:p>
          <w:p w:rsidR="00DF0872" w:rsidRPr="00D15056" w:rsidRDefault="00DF0872" w:rsidP="00EF5F10">
            <w:pPr>
              <w:spacing w:line="240" w:lineRule="auto"/>
              <w:rPr>
                <w:rFonts w:ascii="Arial" w:hAnsi="Arial" w:cs="Arial"/>
                <w:sz w:val="20"/>
                <w:szCs w:val="20"/>
                <w:lang w:val="en-US"/>
              </w:rPr>
            </w:pPr>
            <w:r w:rsidRPr="00D15056">
              <w:rPr>
                <w:rFonts w:ascii="Arial" w:hAnsi="Arial" w:cs="Arial"/>
                <w:sz w:val="20"/>
                <w:szCs w:val="20"/>
                <w:lang w:val="en-US"/>
              </w:rPr>
              <w:t>Irregular                          3512.5 ( 1.0000)</w:t>
            </w:r>
          </w:p>
          <w:p w:rsidR="00DF0872" w:rsidRPr="00D15056" w:rsidRDefault="00DF0872" w:rsidP="00EF5F10">
            <w:pPr>
              <w:spacing w:line="240" w:lineRule="auto"/>
              <w:rPr>
                <w:rFonts w:ascii="Arial" w:hAnsi="Arial" w:cs="Arial"/>
                <w:sz w:val="20"/>
                <w:szCs w:val="20"/>
                <w:lang w:val="en-US"/>
              </w:rPr>
            </w:pPr>
            <w:r w:rsidRPr="00D15056">
              <w:rPr>
                <w:rFonts w:ascii="Arial" w:hAnsi="Arial" w:cs="Arial"/>
                <w:sz w:val="20"/>
                <w:szCs w:val="20"/>
                <w:lang w:val="en-US"/>
              </w:rPr>
              <w:t>State vector analysis at period 2009(12)</w:t>
            </w:r>
          </w:p>
          <w:p w:rsidR="00DF0872" w:rsidRPr="00D15056" w:rsidRDefault="00DF0872" w:rsidP="00EF5F10">
            <w:pPr>
              <w:spacing w:line="240" w:lineRule="auto"/>
              <w:rPr>
                <w:rFonts w:ascii="Arial" w:hAnsi="Arial" w:cs="Arial"/>
                <w:sz w:val="20"/>
                <w:szCs w:val="20"/>
                <w:lang w:val="en-US"/>
              </w:rPr>
            </w:pPr>
            <w:r w:rsidRPr="00D15056">
              <w:rPr>
                <w:rFonts w:ascii="Arial" w:hAnsi="Arial" w:cs="Arial"/>
                <w:sz w:val="20"/>
                <w:szCs w:val="20"/>
                <w:lang w:val="en-US"/>
              </w:rPr>
              <w:t xml:space="preserve"> - </w:t>
            </w:r>
            <w:proofErr w:type="gramStart"/>
            <w:r w:rsidRPr="00D15056">
              <w:rPr>
                <w:rFonts w:ascii="Arial" w:hAnsi="Arial" w:cs="Arial"/>
                <w:sz w:val="20"/>
                <w:szCs w:val="20"/>
                <w:lang w:val="en-US"/>
              </w:rPr>
              <w:t>level</w:t>
            </w:r>
            <w:proofErr w:type="gramEnd"/>
            <w:r w:rsidRPr="00D15056">
              <w:rPr>
                <w:rFonts w:ascii="Arial" w:hAnsi="Arial" w:cs="Arial"/>
                <w:sz w:val="20"/>
                <w:szCs w:val="20"/>
                <w:lang w:val="en-US"/>
              </w:rPr>
              <w:t xml:space="preserve"> is 386.444 with stand.err 39.5226.</w:t>
            </w:r>
          </w:p>
          <w:p w:rsidR="00DF0872" w:rsidRPr="00D15056" w:rsidRDefault="00E16F71" w:rsidP="008A73BA">
            <w:pPr>
              <w:spacing w:line="240" w:lineRule="auto"/>
              <w:rPr>
                <w:rFonts w:ascii="Arial" w:hAnsi="Arial" w:cs="Arial"/>
                <w:b/>
                <w:sz w:val="20"/>
                <w:szCs w:val="20"/>
                <w:lang w:val="en-US"/>
              </w:rPr>
            </w:pPr>
            <w:r w:rsidRPr="00E16F71">
              <w:rPr>
                <w:rFonts w:ascii="Arial" w:hAnsi="Arial" w:cs="Arial"/>
                <w:b/>
                <w:noProof/>
                <w:sz w:val="20"/>
                <w:szCs w:val="20"/>
                <w:lang w:val="es-ES" w:eastAsia="es-ES"/>
              </w:rPr>
              <w:pict>
                <v:shape id="_x0000_s1174" type="#_x0000_t202" style="position:absolute;margin-left:-11.7pt;margin-top:21.45pt;width:340.5pt;height:26.1pt;z-index:251743232;mso-width-relative:margin;mso-height-relative:margin" filled="f" stroked="f">
                  <v:textbox style="mso-next-textbox:#_x0000_s1174">
                    <w:txbxContent>
                      <w:p w:rsidR="00D908AB" w:rsidRPr="00D40B5C" w:rsidRDefault="00D908AB" w:rsidP="008A73BA">
                        <w:pPr>
                          <w:spacing w:after="0" w:line="240" w:lineRule="auto"/>
                          <w:jc w:val="center"/>
                          <w:rPr>
                            <w:rFonts w:ascii="Arial" w:hAnsi="Arial" w:cs="Arial"/>
                            <w:i/>
                            <w:shadow/>
                            <w:sz w:val="16"/>
                            <w:szCs w:val="24"/>
                          </w:rPr>
                        </w:pPr>
                        <w:r w:rsidRPr="00D40B5C">
                          <w:rPr>
                            <w:rFonts w:ascii="Arial" w:hAnsi="Arial" w:cs="Arial"/>
                            <w:b/>
                            <w:i/>
                            <w:shadow/>
                            <w:sz w:val="16"/>
                            <w:szCs w:val="24"/>
                          </w:rPr>
                          <w:t>Fuente:</w:t>
                        </w:r>
                        <w:r w:rsidRPr="00D40B5C">
                          <w:rPr>
                            <w:rFonts w:ascii="Arial" w:hAnsi="Arial" w:cs="Arial"/>
                            <w:i/>
                            <w:shadow/>
                            <w:sz w:val="16"/>
                            <w:szCs w:val="24"/>
                          </w:rPr>
                          <w:t xml:space="preserve"> Muy Ilustre Municipalidad de Guayaquil Dirección de Salud e Higiene</w:t>
                        </w:r>
                      </w:p>
                      <w:p w:rsidR="00D908AB" w:rsidRPr="00D40B5C" w:rsidRDefault="00D908AB" w:rsidP="008A73BA">
                        <w:pPr>
                          <w:spacing w:after="0" w:line="240" w:lineRule="auto"/>
                          <w:jc w:val="center"/>
                          <w:rPr>
                            <w:rFonts w:ascii="Arial" w:hAnsi="Arial" w:cs="Arial"/>
                            <w:i/>
                            <w:shadow/>
                            <w:sz w:val="16"/>
                            <w:szCs w:val="24"/>
                          </w:rPr>
                        </w:pPr>
                        <w:r w:rsidRPr="00D40B5C">
                          <w:rPr>
                            <w:rFonts w:ascii="Arial" w:hAnsi="Arial" w:cs="Arial"/>
                            <w:i/>
                            <w:shadow/>
                            <w:sz w:val="16"/>
                            <w:szCs w:val="24"/>
                          </w:rPr>
                          <w:t>Elaborado por: Richard Parra S.</w:t>
                        </w:r>
                      </w:p>
                      <w:p w:rsidR="00D908AB" w:rsidRDefault="00D908AB" w:rsidP="008A73BA">
                        <w:pPr>
                          <w:rPr>
                            <w:lang w:val="es-ES"/>
                          </w:rPr>
                        </w:pPr>
                      </w:p>
                    </w:txbxContent>
                  </v:textbox>
                </v:shape>
              </w:pict>
            </w:r>
            <w:r w:rsidR="00DF0872" w:rsidRPr="00D15056">
              <w:rPr>
                <w:rFonts w:ascii="Arial" w:hAnsi="Arial" w:cs="Arial"/>
                <w:sz w:val="20"/>
                <w:szCs w:val="20"/>
                <w:lang w:val="en-US"/>
              </w:rPr>
              <w:t xml:space="preserve"> - </w:t>
            </w:r>
            <w:proofErr w:type="gramStart"/>
            <w:r w:rsidR="00DF0872" w:rsidRPr="00D15056">
              <w:rPr>
                <w:rFonts w:ascii="Arial" w:hAnsi="Arial" w:cs="Arial"/>
                <w:sz w:val="20"/>
                <w:szCs w:val="20"/>
                <w:lang w:val="en-US"/>
              </w:rPr>
              <w:t>slope</w:t>
            </w:r>
            <w:proofErr w:type="gramEnd"/>
            <w:r w:rsidR="00DF0872" w:rsidRPr="00D15056">
              <w:rPr>
                <w:rFonts w:ascii="Arial" w:hAnsi="Arial" w:cs="Arial"/>
                <w:sz w:val="20"/>
                <w:szCs w:val="20"/>
                <w:lang w:val="en-US"/>
              </w:rPr>
              <w:t xml:space="preserve"> is 0.945421 with stand.err 6.59345.</w:t>
            </w:r>
          </w:p>
        </w:tc>
      </w:tr>
    </w:tbl>
    <w:p w:rsidR="00EF5F10" w:rsidRPr="00C8563E" w:rsidRDefault="00EF5F10" w:rsidP="00DF0872">
      <w:pPr>
        <w:tabs>
          <w:tab w:val="left" w:pos="2955"/>
        </w:tabs>
        <w:spacing w:line="480" w:lineRule="auto"/>
        <w:ind w:left="426"/>
        <w:jc w:val="both"/>
        <w:rPr>
          <w:rFonts w:ascii="Arial" w:hAnsi="Arial" w:cs="Arial"/>
          <w:sz w:val="24"/>
          <w:szCs w:val="24"/>
          <w:lang w:val="en-US"/>
        </w:rPr>
      </w:pPr>
    </w:p>
    <w:p w:rsidR="00DF0872" w:rsidRPr="00790F85" w:rsidRDefault="00DF0872" w:rsidP="00842C2C">
      <w:pPr>
        <w:tabs>
          <w:tab w:val="left" w:pos="2955"/>
        </w:tabs>
        <w:spacing w:line="480" w:lineRule="auto"/>
        <w:ind w:left="1701"/>
        <w:jc w:val="both"/>
        <w:rPr>
          <w:rFonts w:ascii="Arial" w:hAnsi="Arial" w:cs="Arial"/>
          <w:sz w:val="24"/>
          <w:szCs w:val="24"/>
          <w:lang w:val="es-EC"/>
        </w:rPr>
      </w:pPr>
      <w:r w:rsidRPr="00790F85">
        <w:rPr>
          <w:rFonts w:ascii="Arial" w:hAnsi="Arial" w:cs="Arial"/>
          <w:sz w:val="24"/>
          <w:szCs w:val="24"/>
          <w:lang w:val="es-EC"/>
        </w:rPr>
        <w:lastRenderedPageBreak/>
        <w:t>En el modelo 1, los valores de la varianzas de las perturbacion</w:t>
      </w:r>
      <w:r>
        <w:rPr>
          <w:rFonts w:ascii="Arial" w:hAnsi="Arial" w:cs="Arial"/>
          <w:sz w:val="24"/>
          <w:szCs w:val="24"/>
          <w:lang w:val="es-EC"/>
        </w:rPr>
        <w:t>es consideran que este modelo</w:t>
      </w:r>
      <w:r w:rsidR="00D15056">
        <w:rPr>
          <w:rFonts w:ascii="Arial" w:hAnsi="Arial" w:cs="Arial"/>
          <w:sz w:val="24"/>
          <w:szCs w:val="24"/>
          <w:lang w:val="es-EC"/>
        </w:rPr>
        <w:t xml:space="preserve"> contiene componente irregular</w:t>
      </w:r>
      <w:r w:rsidRPr="00790F85">
        <w:rPr>
          <w:rFonts w:ascii="Arial" w:hAnsi="Arial" w:cs="Arial"/>
          <w:sz w:val="24"/>
          <w:szCs w:val="24"/>
          <w:lang w:val="es-EC"/>
        </w:rPr>
        <w:t xml:space="preserve"> además tiene un nivel determinista, es decir:</w:t>
      </w:r>
    </w:p>
    <w:p w:rsidR="00DF0872" w:rsidRPr="00790F85" w:rsidRDefault="00E16F71" w:rsidP="00DF0872">
      <w:pPr>
        <w:autoSpaceDE w:val="0"/>
        <w:autoSpaceDN w:val="0"/>
        <w:adjustRightInd w:val="0"/>
        <w:spacing w:after="0" w:line="480" w:lineRule="auto"/>
        <w:jc w:val="both"/>
        <w:rPr>
          <w:rFonts w:ascii="Arial" w:eastAsiaTheme="minorEastAsia" w:hAnsi="Arial" w:cs="Arial"/>
          <w:sz w:val="24"/>
          <w:szCs w:val="24"/>
        </w:rPr>
      </w:pPr>
      <m:oMathPara>
        <m:oMath>
          <m:sSub>
            <m:sSubPr>
              <m:ctrlPr>
                <w:rPr>
                  <w:rFonts w:ascii="Cambria Math" w:hAnsi="Arial" w:cs="Arial"/>
                  <w:i/>
                  <w:sz w:val="24"/>
                  <w:szCs w:val="24"/>
                </w:rPr>
              </m:ctrlPr>
            </m:sSubPr>
            <m:e>
              <m:r>
                <w:rPr>
                  <w:rFonts w:ascii="Cambria Math" w:hAnsi="Cambria Math" w:cs="Arial"/>
                  <w:sz w:val="24"/>
                  <w:szCs w:val="24"/>
                </w:rPr>
                <m:t>y</m:t>
              </m:r>
            </m:e>
            <m:sub>
              <m:r>
                <w:rPr>
                  <w:rFonts w:ascii="Cambria Math" w:hAnsi="Cambria Math" w:cs="Arial"/>
                  <w:sz w:val="24"/>
                  <w:szCs w:val="24"/>
                </w:rPr>
                <m:t>t</m:t>
              </m:r>
            </m:sub>
          </m:sSub>
          <m:r>
            <w:rPr>
              <w:rFonts w:ascii="Cambria Math" w:hAnsi="Arial" w:cs="Arial"/>
              <w:sz w:val="24"/>
              <w:szCs w:val="24"/>
            </w:rPr>
            <m:t>=</m:t>
          </m:r>
          <m:sSub>
            <m:sSubPr>
              <m:ctrlPr>
                <w:rPr>
                  <w:rFonts w:ascii="Cambria Math" w:hAnsi="Arial" w:cs="Arial"/>
                  <w:i/>
                  <w:sz w:val="24"/>
                  <w:szCs w:val="24"/>
                </w:rPr>
              </m:ctrlPr>
            </m:sSubPr>
            <m:e>
              <m:r>
                <w:rPr>
                  <w:rFonts w:ascii="Cambria Math" w:hAnsi="Cambria Math" w:cs="Arial"/>
                  <w:sz w:val="24"/>
                  <w:szCs w:val="24"/>
                </w:rPr>
                <m:t>μ</m:t>
              </m:r>
            </m:e>
            <m:sub>
              <m:r>
                <w:rPr>
                  <w:rFonts w:ascii="Cambria Math" w:hAnsi="Cambria Math" w:cs="Arial"/>
                  <w:sz w:val="24"/>
                  <w:szCs w:val="24"/>
                </w:rPr>
                <m:t>t</m:t>
              </m:r>
            </m:sub>
          </m:sSub>
          <m:r>
            <w:rPr>
              <w:rFonts w:ascii="Cambria Math" w:hAnsi="Arial" w:cs="Arial"/>
              <w:sz w:val="24"/>
              <w:szCs w:val="24"/>
            </w:rPr>
            <m:t>+</m:t>
          </m:r>
          <m:sSub>
            <m:sSubPr>
              <m:ctrlPr>
                <w:rPr>
                  <w:rFonts w:ascii="Cambria Math" w:hAnsi="Arial" w:cs="Arial"/>
                  <w:i/>
                  <w:sz w:val="24"/>
                  <w:szCs w:val="24"/>
                </w:rPr>
              </m:ctrlPr>
            </m:sSubPr>
            <m:e>
              <m:r>
                <w:rPr>
                  <w:rFonts w:ascii="Cambria Math" w:hAnsi="Cambria Math" w:cs="Arial"/>
                  <w:sz w:val="24"/>
                  <w:szCs w:val="24"/>
                </w:rPr>
                <m:t>ε</m:t>
              </m:r>
            </m:e>
            <m:sub>
              <m:r>
                <w:rPr>
                  <w:rFonts w:ascii="Cambria Math" w:hAnsi="Cambria Math" w:cs="Arial"/>
                  <w:sz w:val="24"/>
                  <w:szCs w:val="24"/>
                </w:rPr>
                <m:t>t</m:t>
              </m:r>
            </m:sub>
          </m:sSub>
        </m:oMath>
      </m:oMathPara>
    </w:p>
    <w:p w:rsidR="00DF0872" w:rsidRPr="00790F85" w:rsidRDefault="00DF0872" w:rsidP="00DF0872">
      <w:pPr>
        <w:autoSpaceDE w:val="0"/>
        <w:autoSpaceDN w:val="0"/>
        <w:adjustRightInd w:val="0"/>
        <w:spacing w:after="0" w:line="480" w:lineRule="auto"/>
        <w:jc w:val="both"/>
        <w:rPr>
          <w:rFonts w:ascii="Arial" w:eastAsiaTheme="minorEastAsia" w:hAnsi="Arial" w:cs="Arial"/>
          <w:sz w:val="24"/>
          <w:szCs w:val="24"/>
        </w:rPr>
      </w:pPr>
      <w:r w:rsidRPr="00790F85">
        <w:rPr>
          <w:rFonts w:ascii="Arial" w:eastAsiaTheme="minorEastAsia" w:hAnsi="Arial" w:cs="Arial"/>
          <w:sz w:val="24"/>
          <w:szCs w:val="24"/>
        </w:rPr>
        <w:t xml:space="preserve">                                                                                                                      </w:t>
      </w:r>
      <w:r>
        <w:rPr>
          <w:rFonts w:ascii="Arial" w:eastAsiaTheme="minorEastAsia" w:hAnsi="Arial" w:cs="Arial"/>
          <w:sz w:val="24"/>
          <w:szCs w:val="24"/>
        </w:rPr>
        <w:t>(3</w:t>
      </w:r>
      <w:r w:rsidR="00432B66">
        <w:rPr>
          <w:rFonts w:ascii="Arial" w:eastAsiaTheme="minorEastAsia" w:hAnsi="Arial" w:cs="Arial"/>
          <w:sz w:val="24"/>
          <w:szCs w:val="24"/>
        </w:rPr>
        <w:t>.3.4</w:t>
      </w:r>
      <w:r w:rsidRPr="00790F85">
        <w:rPr>
          <w:rFonts w:ascii="Arial" w:eastAsiaTheme="minorEastAsia" w:hAnsi="Arial" w:cs="Arial"/>
          <w:sz w:val="24"/>
          <w:szCs w:val="24"/>
        </w:rPr>
        <w:t>)</w:t>
      </w:r>
    </w:p>
    <w:p w:rsidR="00DF0872" w:rsidRDefault="00E16F71" w:rsidP="00DF0872">
      <w:pPr>
        <w:autoSpaceDE w:val="0"/>
        <w:autoSpaceDN w:val="0"/>
        <w:adjustRightInd w:val="0"/>
        <w:spacing w:after="0" w:line="480" w:lineRule="auto"/>
        <w:jc w:val="both"/>
        <w:rPr>
          <w:rFonts w:ascii="Arial" w:eastAsiaTheme="minorEastAsia" w:hAnsi="Arial" w:cs="Arial"/>
          <w:sz w:val="24"/>
          <w:szCs w:val="24"/>
        </w:rPr>
      </w:pPr>
      <m:oMath>
        <m:sSub>
          <m:sSubPr>
            <m:ctrlPr>
              <w:rPr>
                <w:rFonts w:ascii="Cambria Math" w:hAnsi="Arial" w:cs="Arial"/>
                <w:i/>
                <w:sz w:val="24"/>
                <w:szCs w:val="24"/>
              </w:rPr>
            </m:ctrlPr>
          </m:sSubPr>
          <m:e>
            <m:r>
              <w:rPr>
                <w:rFonts w:ascii="Cambria Math" w:hAnsi="Arial" w:cs="Arial"/>
                <w:sz w:val="24"/>
                <w:szCs w:val="24"/>
              </w:rPr>
              <m:t xml:space="preserve">                                                  </m:t>
            </m:r>
            <m:r>
              <w:rPr>
                <w:rFonts w:ascii="Cambria Math" w:hAnsi="Cambria Math" w:cs="Arial"/>
                <w:sz w:val="24"/>
                <w:szCs w:val="24"/>
              </w:rPr>
              <m:t>μ</m:t>
            </m:r>
          </m:e>
          <m:sub>
            <m:r>
              <w:rPr>
                <w:rFonts w:ascii="Cambria Math" w:hAnsi="Cambria Math" w:cs="Arial"/>
                <w:sz w:val="24"/>
                <w:szCs w:val="24"/>
              </w:rPr>
              <m:t>t</m:t>
            </m:r>
          </m:sub>
        </m:sSub>
        <m:r>
          <w:rPr>
            <w:rFonts w:ascii="Cambria Math" w:hAnsi="Arial" w:cs="Arial"/>
            <w:sz w:val="24"/>
            <w:szCs w:val="24"/>
          </w:rPr>
          <m:t>=</m:t>
        </m:r>
        <m:sSub>
          <m:sSubPr>
            <m:ctrlPr>
              <w:rPr>
                <w:rFonts w:ascii="Cambria Math" w:hAnsi="Arial" w:cs="Arial"/>
                <w:i/>
                <w:sz w:val="24"/>
                <w:szCs w:val="24"/>
              </w:rPr>
            </m:ctrlPr>
          </m:sSubPr>
          <m:e>
            <m:r>
              <w:rPr>
                <w:rFonts w:ascii="Cambria Math" w:hAnsi="Cambria Math" w:cs="Arial"/>
                <w:sz w:val="24"/>
                <w:szCs w:val="24"/>
              </w:rPr>
              <m:t>μ</m:t>
            </m:r>
          </m:e>
          <m:sub>
            <m:r>
              <w:rPr>
                <w:rFonts w:ascii="Cambria Math" w:hAnsi="Cambria Math" w:cs="Arial"/>
                <w:sz w:val="24"/>
                <w:szCs w:val="24"/>
              </w:rPr>
              <m:t>t</m:t>
            </m:r>
            <m:r>
              <w:rPr>
                <w:rFonts w:ascii="Arial" w:hAnsi="Arial" w:cs="Arial"/>
                <w:sz w:val="24"/>
                <w:szCs w:val="24"/>
              </w:rPr>
              <m:t>-</m:t>
            </m:r>
            <m:r>
              <w:rPr>
                <w:rFonts w:ascii="Cambria Math" w:hAnsi="Arial" w:cs="Arial"/>
                <w:sz w:val="24"/>
                <w:szCs w:val="24"/>
              </w:rPr>
              <m:t>1</m:t>
            </m:r>
          </m:sub>
        </m:sSub>
        <m:r>
          <w:rPr>
            <w:rFonts w:ascii="Cambria Math" w:hAnsi="Arial" w:cs="Arial"/>
            <w:sz w:val="24"/>
            <w:szCs w:val="24"/>
          </w:rPr>
          <m:t>+</m:t>
        </m:r>
        <m:sSub>
          <m:sSubPr>
            <m:ctrlPr>
              <w:rPr>
                <w:rFonts w:ascii="Cambria Math" w:hAnsi="Arial" w:cs="Arial"/>
                <w:i/>
                <w:sz w:val="24"/>
                <w:szCs w:val="24"/>
              </w:rPr>
            </m:ctrlPr>
          </m:sSubPr>
          <m:e>
            <m:r>
              <w:rPr>
                <w:rFonts w:ascii="Cambria Math" w:hAnsi="Cambria Math" w:cs="Arial"/>
                <w:sz w:val="24"/>
                <w:szCs w:val="24"/>
              </w:rPr>
              <m:t>η</m:t>
            </m:r>
          </m:e>
          <m:sub>
            <m:r>
              <w:rPr>
                <w:rFonts w:ascii="Cambria Math" w:hAnsi="Cambria Math" w:cs="Arial"/>
                <w:sz w:val="24"/>
                <w:szCs w:val="24"/>
              </w:rPr>
              <m:t>t</m:t>
            </m:r>
          </m:sub>
        </m:sSub>
      </m:oMath>
      <w:r w:rsidR="00DF0872" w:rsidRPr="00790F85">
        <w:rPr>
          <w:rFonts w:ascii="Arial" w:eastAsiaTheme="minorEastAsia" w:hAnsi="Arial" w:cs="Arial"/>
          <w:sz w:val="24"/>
          <w:szCs w:val="24"/>
        </w:rPr>
        <w:t xml:space="preserve">  </w:t>
      </w:r>
      <m:oMath>
        <m:r>
          <w:rPr>
            <w:rFonts w:ascii="Cambria Math" w:hAnsi="Cambria Math" w:cs="Arial"/>
            <w:sz w:val="24"/>
            <w:szCs w:val="24"/>
          </w:rPr>
          <m:t>para</m:t>
        </m:r>
        <m:r>
          <w:rPr>
            <w:rFonts w:ascii="Cambria Math" w:hAnsi="Arial" w:cs="Arial"/>
            <w:sz w:val="24"/>
            <w:szCs w:val="24"/>
          </w:rPr>
          <m:t xml:space="preserve"> </m:t>
        </m:r>
        <m:r>
          <w:rPr>
            <w:rFonts w:ascii="Cambria Math" w:hAnsi="Cambria Math" w:cs="Arial"/>
            <w:sz w:val="24"/>
            <w:szCs w:val="24"/>
          </w:rPr>
          <m:t>t</m:t>
        </m:r>
        <m:r>
          <w:rPr>
            <w:rFonts w:ascii="Cambria Math" w:hAnsi="Arial" w:cs="Arial"/>
            <w:sz w:val="24"/>
            <w:szCs w:val="24"/>
          </w:rPr>
          <m:t>=1,</m:t>
        </m:r>
        <m:r>
          <w:rPr>
            <w:rFonts w:ascii="Cambria Math" w:hAnsi="Arial" w:cs="Arial"/>
            <w:sz w:val="24"/>
            <w:szCs w:val="24"/>
          </w:rPr>
          <m:t>…</m:t>
        </m:r>
        <m:r>
          <w:rPr>
            <w:rFonts w:ascii="Cambria Math" w:hAnsi="Arial" w:cs="Arial"/>
            <w:sz w:val="24"/>
            <w:szCs w:val="24"/>
          </w:rPr>
          <m:t xml:space="preserve">., </m:t>
        </m:r>
        <m:r>
          <w:rPr>
            <w:rFonts w:ascii="Cambria Math" w:hAnsi="Cambria Math" w:cs="Arial"/>
            <w:sz w:val="24"/>
            <w:szCs w:val="24"/>
          </w:rPr>
          <m:t>n</m:t>
        </m:r>
      </m:oMath>
    </w:p>
    <w:p w:rsidR="00DF0872" w:rsidRDefault="00DF0872" w:rsidP="00842C2C">
      <w:pPr>
        <w:tabs>
          <w:tab w:val="left" w:pos="2955"/>
        </w:tabs>
        <w:spacing w:line="480" w:lineRule="auto"/>
        <w:ind w:left="1701"/>
        <w:jc w:val="both"/>
        <w:rPr>
          <w:rFonts w:ascii="Arial" w:hAnsi="Arial" w:cs="Arial"/>
          <w:sz w:val="24"/>
          <w:szCs w:val="24"/>
        </w:rPr>
      </w:pPr>
      <w:r w:rsidRPr="00790F85">
        <w:rPr>
          <w:rFonts w:ascii="Arial" w:hAnsi="Arial" w:cs="Arial"/>
          <w:sz w:val="24"/>
          <w:szCs w:val="24"/>
        </w:rPr>
        <w:t xml:space="preserve">Observando el valor del estadístico de Bowman-Shenton detallado en el modelo 1 descrito por la normalidad, el cual es </w:t>
      </w:r>
      <w:r w:rsidR="00432B66">
        <w:rPr>
          <w:rFonts w:ascii="Arial" w:hAnsi="Arial" w:cs="Arial"/>
          <w:b/>
          <w:sz w:val="24"/>
          <w:szCs w:val="24"/>
        </w:rPr>
        <w:t>5.9737</w:t>
      </w:r>
      <w:r w:rsidRPr="00790F85">
        <w:rPr>
          <w:rFonts w:ascii="Arial" w:hAnsi="Arial" w:cs="Arial"/>
          <w:sz w:val="24"/>
          <w:szCs w:val="24"/>
        </w:rPr>
        <w:t xml:space="preserve"> siendo este menor que </w:t>
      </w:r>
      <w:r w:rsidRPr="00790F85">
        <w:rPr>
          <w:rFonts w:ascii="Arial" w:hAnsi="Arial" w:cs="Arial"/>
          <w:b/>
          <w:sz w:val="24"/>
          <w:szCs w:val="24"/>
        </w:rPr>
        <w:t xml:space="preserve">5.991 </w:t>
      </w:r>
      <w:r w:rsidRPr="00790F85">
        <w:rPr>
          <w:rFonts w:ascii="Arial" w:hAnsi="Arial" w:cs="Arial"/>
          <w:sz w:val="24"/>
          <w:szCs w:val="24"/>
        </w:rPr>
        <w:t xml:space="preserve"> se acepta la hipótesis nula bajo efecto de normalidad en los residuos, mientras que el estadístico </w:t>
      </w:r>
      <w:proofErr w:type="gramStart"/>
      <w:r w:rsidRPr="00432B66">
        <w:rPr>
          <w:rFonts w:ascii="Arial" w:hAnsi="Arial" w:cs="Arial"/>
          <w:sz w:val="24"/>
          <w:szCs w:val="24"/>
        </w:rPr>
        <w:t>H(</w:t>
      </w:r>
      <w:proofErr w:type="gramEnd"/>
      <w:r w:rsidRPr="00432B66">
        <w:rPr>
          <w:rFonts w:ascii="Arial" w:hAnsi="Arial" w:cs="Arial"/>
          <w:sz w:val="24"/>
          <w:szCs w:val="24"/>
        </w:rPr>
        <w:t xml:space="preserve">11) = </w:t>
      </w:r>
      <w:r w:rsidR="00432B66" w:rsidRPr="00432B66">
        <w:rPr>
          <w:rFonts w:ascii="Arial" w:hAnsi="Arial" w:cs="Arial"/>
          <w:sz w:val="24"/>
          <w:szCs w:val="24"/>
          <w:lang w:val="es-EC"/>
        </w:rPr>
        <w:t>2.1112</w:t>
      </w:r>
      <w:r w:rsidR="00432B66">
        <w:rPr>
          <w:lang w:val="es-EC"/>
        </w:rPr>
        <w:t xml:space="preserve"> </w:t>
      </w:r>
      <w:r w:rsidRPr="00790F85">
        <w:rPr>
          <w:rFonts w:ascii="Arial" w:hAnsi="Arial" w:cs="Arial"/>
          <w:sz w:val="24"/>
          <w:szCs w:val="24"/>
        </w:rPr>
        <w:t>con un valor p</w:t>
      </w:r>
      <w:r w:rsidR="0028689B">
        <w:rPr>
          <w:rFonts w:ascii="Arial" w:hAnsi="Arial" w:cs="Arial"/>
          <w:sz w:val="24"/>
          <w:szCs w:val="24"/>
        </w:rPr>
        <w:t>=0.1155</w:t>
      </w:r>
      <w:r w:rsidR="004609D9">
        <w:rPr>
          <w:rFonts w:ascii="Arial" w:hAnsi="Arial" w:cs="Arial"/>
          <w:sz w:val="24"/>
          <w:szCs w:val="24"/>
        </w:rPr>
        <w:t xml:space="preserve"> </w:t>
      </w:r>
      <w:r w:rsidR="0028689B">
        <w:rPr>
          <w:rFonts w:ascii="Arial" w:hAnsi="Arial" w:cs="Arial"/>
          <w:sz w:val="24"/>
          <w:szCs w:val="24"/>
        </w:rPr>
        <w:t>lo cual</w:t>
      </w:r>
      <w:r w:rsidRPr="00790F85">
        <w:rPr>
          <w:rFonts w:ascii="Arial" w:hAnsi="Arial" w:cs="Arial"/>
          <w:sz w:val="24"/>
          <w:szCs w:val="24"/>
        </w:rPr>
        <w:t xml:space="preserve"> permite </w:t>
      </w:r>
      <w:r w:rsidR="0028689B">
        <w:rPr>
          <w:rFonts w:ascii="Arial" w:hAnsi="Arial" w:cs="Arial"/>
          <w:sz w:val="24"/>
          <w:szCs w:val="24"/>
        </w:rPr>
        <w:t>acepta</w:t>
      </w:r>
      <w:r w:rsidR="006E083F">
        <w:rPr>
          <w:rFonts w:ascii="Arial" w:hAnsi="Arial" w:cs="Arial"/>
          <w:sz w:val="24"/>
          <w:szCs w:val="24"/>
        </w:rPr>
        <w:t>r</w:t>
      </w:r>
      <w:r w:rsidR="0028689B">
        <w:rPr>
          <w:rFonts w:ascii="Arial" w:hAnsi="Arial" w:cs="Arial"/>
          <w:sz w:val="24"/>
          <w:szCs w:val="24"/>
        </w:rPr>
        <w:t xml:space="preserve"> la hipótesis nula indicándome la presencia de homoscedasticidad en los datos</w:t>
      </w:r>
      <w:r w:rsidR="008A73BA">
        <w:rPr>
          <w:rFonts w:ascii="Arial" w:hAnsi="Arial" w:cs="Arial"/>
          <w:sz w:val="24"/>
          <w:szCs w:val="24"/>
        </w:rPr>
        <w:t xml:space="preserve">. </w:t>
      </w:r>
      <w:r w:rsidRPr="00790F85">
        <w:rPr>
          <w:rFonts w:ascii="Arial" w:hAnsi="Arial" w:cs="Arial"/>
          <w:sz w:val="24"/>
          <w:szCs w:val="24"/>
        </w:rPr>
        <w:t xml:space="preserve"> </w:t>
      </w:r>
      <w:r w:rsidR="008A73BA">
        <w:rPr>
          <w:rFonts w:ascii="Arial" w:hAnsi="Arial" w:cs="Arial"/>
          <w:sz w:val="24"/>
          <w:szCs w:val="24"/>
        </w:rPr>
        <w:t>A</w:t>
      </w:r>
      <w:r w:rsidRPr="00790F85">
        <w:rPr>
          <w:rFonts w:ascii="Arial" w:hAnsi="Arial" w:cs="Arial"/>
          <w:sz w:val="24"/>
          <w:szCs w:val="24"/>
        </w:rPr>
        <w:t xml:space="preserve">nalizando el estadístico de Llung-Box el cual </w:t>
      </w:r>
      <w:r w:rsidR="00CF69A3">
        <w:rPr>
          <w:rFonts w:ascii="Arial" w:hAnsi="Arial" w:cs="Arial"/>
          <w:sz w:val="24"/>
          <w:szCs w:val="24"/>
        </w:rPr>
        <w:t>tiene un valor de 2.9382 con un valor  p=0.4013</w:t>
      </w:r>
      <w:r w:rsidRPr="00790F85">
        <w:rPr>
          <w:rFonts w:ascii="Arial" w:hAnsi="Arial" w:cs="Arial"/>
          <w:sz w:val="24"/>
          <w:szCs w:val="24"/>
        </w:rPr>
        <w:t xml:space="preserve"> dado que cae </w:t>
      </w:r>
      <w:r w:rsidR="00CF69A3">
        <w:rPr>
          <w:rFonts w:ascii="Arial" w:hAnsi="Arial" w:cs="Arial"/>
          <w:sz w:val="24"/>
          <w:szCs w:val="24"/>
        </w:rPr>
        <w:t>dentro</w:t>
      </w:r>
      <w:r w:rsidRPr="00790F85">
        <w:rPr>
          <w:rFonts w:ascii="Arial" w:hAnsi="Arial" w:cs="Arial"/>
          <w:sz w:val="24"/>
          <w:szCs w:val="24"/>
        </w:rPr>
        <w:t xml:space="preserve"> de la región de aceptación se </w:t>
      </w:r>
      <w:r w:rsidR="00CF69A3">
        <w:rPr>
          <w:rFonts w:ascii="Arial" w:hAnsi="Arial" w:cs="Arial"/>
          <w:sz w:val="24"/>
          <w:szCs w:val="24"/>
        </w:rPr>
        <w:t>acepta</w:t>
      </w:r>
      <w:r w:rsidRPr="00790F85">
        <w:rPr>
          <w:rFonts w:ascii="Arial" w:hAnsi="Arial" w:cs="Arial"/>
          <w:sz w:val="24"/>
          <w:szCs w:val="24"/>
        </w:rPr>
        <w:t xml:space="preserve"> la hipótesis nula de no correlación en los residuos</w:t>
      </w:r>
      <w:r w:rsidR="0070736B">
        <w:rPr>
          <w:rFonts w:ascii="Arial" w:hAnsi="Arial" w:cs="Arial"/>
          <w:sz w:val="24"/>
          <w:szCs w:val="24"/>
        </w:rPr>
        <w:t xml:space="preserve">. Dado los resultados del análisis de los estadísticos del modelo 1, </w:t>
      </w:r>
      <w:r w:rsidRPr="00790F85">
        <w:rPr>
          <w:rFonts w:ascii="Arial" w:hAnsi="Arial" w:cs="Arial"/>
          <w:sz w:val="24"/>
          <w:szCs w:val="24"/>
        </w:rPr>
        <w:t xml:space="preserve"> </w:t>
      </w:r>
      <w:r w:rsidR="0070736B">
        <w:rPr>
          <w:rFonts w:ascii="Arial" w:hAnsi="Arial" w:cs="Arial"/>
          <w:sz w:val="24"/>
          <w:szCs w:val="24"/>
        </w:rPr>
        <w:t>se puede tomar en cuenta este modelo para predecir datos en el futuro.</w:t>
      </w:r>
    </w:p>
    <w:p w:rsidR="00DB4092" w:rsidRPr="00842C2C" w:rsidRDefault="001639D1" w:rsidP="000776AC">
      <w:pPr>
        <w:pStyle w:val="Prrafodelista"/>
        <w:numPr>
          <w:ilvl w:val="0"/>
          <w:numId w:val="14"/>
        </w:numPr>
        <w:spacing w:line="480" w:lineRule="auto"/>
        <w:ind w:left="1985" w:hanging="425"/>
        <w:jc w:val="both"/>
        <w:rPr>
          <w:rFonts w:ascii="Arial" w:hAnsi="Arial" w:cs="Arial"/>
          <w:b/>
          <w:sz w:val="24"/>
          <w:szCs w:val="24"/>
        </w:rPr>
      </w:pPr>
      <w:r>
        <w:rPr>
          <w:rFonts w:ascii="Arial" w:hAnsi="Arial" w:cs="Arial"/>
          <w:b/>
          <w:sz w:val="24"/>
          <w:szCs w:val="24"/>
        </w:rPr>
        <w:lastRenderedPageBreak/>
        <w:t>MODELO</w:t>
      </w:r>
      <w:r w:rsidR="00DF0872" w:rsidRPr="00842C2C">
        <w:rPr>
          <w:rFonts w:ascii="Arial" w:hAnsi="Arial" w:cs="Arial"/>
          <w:b/>
          <w:sz w:val="24"/>
          <w:szCs w:val="24"/>
        </w:rPr>
        <w:t xml:space="preserve"> 2</w:t>
      </w:r>
    </w:p>
    <w:p w:rsidR="004609D9" w:rsidRDefault="004609D9" w:rsidP="00842C2C">
      <w:pPr>
        <w:spacing w:line="480" w:lineRule="auto"/>
        <w:ind w:left="1701"/>
        <w:jc w:val="both"/>
        <w:rPr>
          <w:rFonts w:ascii="Arial" w:hAnsi="Arial" w:cs="Arial"/>
          <w:sz w:val="24"/>
          <w:szCs w:val="24"/>
        </w:rPr>
      </w:pPr>
      <w:r>
        <w:rPr>
          <w:rFonts w:ascii="Arial" w:hAnsi="Arial" w:cs="Arial"/>
          <w:sz w:val="24"/>
          <w:szCs w:val="24"/>
        </w:rPr>
        <w:t>En e</w:t>
      </w:r>
      <w:r w:rsidR="00DF0872" w:rsidRPr="00790F85">
        <w:rPr>
          <w:rFonts w:ascii="Arial" w:hAnsi="Arial" w:cs="Arial"/>
          <w:sz w:val="24"/>
          <w:szCs w:val="24"/>
        </w:rPr>
        <w:t xml:space="preserve">l siguiente </w:t>
      </w:r>
      <w:r w:rsidR="00DB4092">
        <w:rPr>
          <w:rFonts w:ascii="Arial" w:hAnsi="Arial" w:cs="Arial"/>
          <w:sz w:val="24"/>
          <w:szCs w:val="24"/>
        </w:rPr>
        <w:t>modelo estructural básico</w:t>
      </w:r>
      <w:r w:rsidR="00DF0872" w:rsidRPr="00790F85">
        <w:rPr>
          <w:rFonts w:ascii="Arial" w:hAnsi="Arial" w:cs="Arial"/>
          <w:sz w:val="24"/>
          <w:szCs w:val="24"/>
        </w:rPr>
        <w:t xml:space="preserve"> </w:t>
      </w:r>
      <w:r>
        <w:rPr>
          <w:rFonts w:ascii="Arial" w:hAnsi="Arial" w:cs="Arial"/>
          <w:sz w:val="24"/>
          <w:szCs w:val="24"/>
        </w:rPr>
        <w:t>al que denominaremos modelo 2, a</w:t>
      </w:r>
      <w:r w:rsidR="00DF0872" w:rsidRPr="00790F85">
        <w:rPr>
          <w:rFonts w:ascii="Arial" w:hAnsi="Arial" w:cs="Arial"/>
          <w:sz w:val="24"/>
          <w:szCs w:val="24"/>
        </w:rPr>
        <w:t xml:space="preserve">nalizaremos los hiperparámetros estimados  en las varianzas de las perturbaciones  del </w:t>
      </w:r>
      <w:r w:rsidR="00AA63FB">
        <w:rPr>
          <w:rFonts w:ascii="Arial" w:hAnsi="Arial" w:cs="Arial"/>
          <w:sz w:val="24"/>
          <w:szCs w:val="24"/>
        </w:rPr>
        <w:t>componente irregular del nivel,</w:t>
      </w:r>
      <w:r w:rsidR="00DF0872" w:rsidRPr="00790F85">
        <w:rPr>
          <w:rFonts w:ascii="Arial" w:hAnsi="Arial" w:cs="Arial"/>
          <w:sz w:val="24"/>
          <w:szCs w:val="24"/>
        </w:rPr>
        <w:t xml:space="preserve"> la pendiente</w:t>
      </w:r>
      <w:r w:rsidR="00AA63FB">
        <w:rPr>
          <w:rFonts w:ascii="Arial" w:hAnsi="Arial" w:cs="Arial"/>
          <w:sz w:val="24"/>
          <w:szCs w:val="24"/>
        </w:rPr>
        <w:t xml:space="preserve"> y estacionalidad</w:t>
      </w:r>
      <w:r w:rsidR="00DF0872" w:rsidRPr="00790F85">
        <w:rPr>
          <w:rFonts w:ascii="Arial" w:hAnsi="Arial" w:cs="Arial"/>
          <w:sz w:val="24"/>
          <w:szCs w:val="24"/>
        </w:rPr>
        <w:t xml:space="preserve">. </w:t>
      </w:r>
    </w:p>
    <w:p w:rsidR="00DF0872" w:rsidRDefault="00DF0872" w:rsidP="00842C2C">
      <w:pPr>
        <w:spacing w:line="480" w:lineRule="auto"/>
        <w:ind w:left="1701"/>
        <w:jc w:val="both"/>
        <w:rPr>
          <w:rFonts w:ascii="Arial" w:hAnsi="Arial" w:cs="Arial"/>
          <w:sz w:val="24"/>
          <w:szCs w:val="24"/>
        </w:rPr>
      </w:pPr>
      <w:r w:rsidRPr="00790F85">
        <w:rPr>
          <w:rFonts w:ascii="Arial" w:hAnsi="Arial" w:cs="Arial"/>
          <w:sz w:val="24"/>
          <w:szCs w:val="24"/>
        </w:rPr>
        <w:t>Donde los resultados que se obtengan en este modelo por medio de las estimaciones nos ayudaran a definir si este es el adecuado. Las estimaciones estadísticas obtenidas en el model</w:t>
      </w:r>
      <w:r>
        <w:rPr>
          <w:rFonts w:ascii="Arial" w:hAnsi="Arial" w:cs="Arial"/>
          <w:sz w:val="24"/>
          <w:szCs w:val="24"/>
        </w:rPr>
        <w:t>o están resumidas  en la tabla 3</w:t>
      </w:r>
      <w:r w:rsidR="007B3A6E">
        <w:rPr>
          <w:rFonts w:ascii="Arial" w:hAnsi="Arial" w:cs="Arial"/>
          <w:sz w:val="24"/>
          <w:szCs w:val="24"/>
        </w:rPr>
        <w:t>.11</w:t>
      </w:r>
      <w:r w:rsidR="00F5186D">
        <w:rPr>
          <w:rFonts w:ascii="Arial" w:hAnsi="Arial" w:cs="Arial"/>
          <w:sz w:val="24"/>
          <w:szCs w:val="24"/>
        </w:rPr>
        <w:t>.</w:t>
      </w:r>
    </w:p>
    <w:p w:rsidR="00712CC1" w:rsidRDefault="00E16F71" w:rsidP="00EE7813">
      <w:pPr>
        <w:spacing w:line="480" w:lineRule="auto"/>
        <w:ind w:left="1701"/>
        <w:jc w:val="both"/>
        <w:rPr>
          <w:rFonts w:ascii="Arial" w:hAnsi="Arial" w:cs="Arial"/>
          <w:sz w:val="20"/>
          <w:szCs w:val="20"/>
        </w:rPr>
      </w:pPr>
      <w:r w:rsidRPr="00E16F71">
        <w:rPr>
          <w:rFonts w:ascii="Arial" w:hAnsi="Arial" w:cs="Arial"/>
          <w:noProof/>
          <w:sz w:val="24"/>
          <w:szCs w:val="24"/>
          <w:lang w:val="es-ES" w:eastAsia="es-ES"/>
        </w:rPr>
        <w:pict>
          <v:shape id="_x0000_s1176" type="#_x0000_t202" style="position:absolute;left:0;text-align:left;margin-left:62.75pt;margin-top:6.9pt;width:300pt;height:48.55pt;z-index:251745280;mso-width-relative:margin;mso-height-relative:margin" filled="f" stroked="f">
            <v:textbox style="mso-next-textbox:#_x0000_s1176">
              <w:txbxContent>
                <w:p w:rsidR="00D908AB" w:rsidRDefault="00D908AB" w:rsidP="00250F6D">
                  <w:pPr>
                    <w:spacing w:after="0" w:line="240" w:lineRule="auto"/>
                    <w:jc w:val="center"/>
                    <w:rPr>
                      <w:rFonts w:ascii="Arial" w:hAnsi="Arial" w:cs="Arial"/>
                      <w:b/>
                      <w:i/>
                      <w:shadow/>
                      <w:sz w:val="18"/>
                      <w:szCs w:val="18"/>
                    </w:rPr>
                  </w:pPr>
                  <w:r>
                    <w:rPr>
                      <w:rFonts w:ascii="Arial" w:hAnsi="Arial" w:cs="Arial"/>
                      <w:b/>
                      <w:i/>
                      <w:shadow/>
                      <w:sz w:val="18"/>
                      <w:szCs w:val="18"/>
                    </w:rPr>
                    <w:t xml:space="preserve">TABLA </w:t>
                  </w:r>
                  <w:r w:rsidRPr="00BA51C6">
                    <w:rPr>
                      <w:rFonts w:ascii="Arial" w:hAnsi="Arial" w:cs="Arial"/>
                      <w:b/>
                      <w:i/>
                      <w:shadow/>
                      <w:sz w:val="18"/>
                      <w:szCs w:val="18"/>
                    </w:rPr>
                    <w:t xml:space="preserve"> 3</w:t>
                  </w:r>
                  <w:r>
                    <w:rPr>
                      <w:rFonts w:ascii="Arial" w:hAnsi="Arial" w:cs="Arial"/>
                      <w:b/>
                      <w:i/>
                      <w:shadow/>
                      <w:sz w:val="18"/>
                      <w:szCs w:val="18"/>
                    </w:rPr>
                    <w:t>.11-1</w:t>
                  </w:r>
                </w:p>
                <w:p w:rsidR="00D908AB" w:rsidRDefault="00D908AB" w:rsidP="00250F6D">
                  <w:pPr>
                    <w:spacing w:after="0" w:line="240" w:lineRule="auto"/>
                    <w:jc w:val="center"/>
                    <w:rPr>
                      <w:rFonts w:ascii="Arial" w:hAnsi="Arial" w:cs="Arial"/>
                      <w:b/>
                      <w:i/>
                      <w:shadow/>
                      <w:sz w:val="18"/>
                      <w:szCs w:val="18"/>
                    </w:rPr>
                  </w:pPr>
                  <w:r>
                    <w:rPr>
                      <w:rFonts w:ascii="Arial" w:hAnsi="Arial" w:cs="Arial"/>
                      <w:b/>
                      <w:i/>
                      <w:shadow/>
                      <w:sz w:val="18"/>
                      <w:szCs w:val="18"/>
                    </w:rPr>
                    <w:t>ESTIMACIONES ESTADÍSTICAS DEL MODELO 2</w:t>
                  </w:r>
                </w:p>
                <w:p w:rsidR="00D908AB" w:rsidRPr="00D40B5C" w:rsidRDefault="00D908AB" w:rsidP="00250F6D">
                  <w:pPr>
                    <w:spacing w:after="0" w:line="240" w:lineRule="auto"/>
                    <w:jc w:val="center"/>
                    <w:rPr>
                      <w:rFonts w:ascii="Times New Roman" w:hAnsi="Times New Roman" w:cs="Times New Roman"/>
                      <w:i/>
                      <w:sz w:val="18"/>
                      <w:szCs w:val="18"/>
                    </w:rPr>
                  </w:pPr>
                  <w:r w:rsidRPr="00D40B5C">
                    <w:rPr>
                      <w:rFonts w:ascii="Times New Roman" w:hAnsi="Times New Roman" w:cs="Times New Roman"/>
                      <w:i/>
                      <w:sz w:val="18"/>
                      <w:szCs w:val="18"/>
                    </w:rPr>
                    <w:t>“Un modelo estructural de series de tiempo para la predicción de la demanda de atención médica en el sistema municipal de salud”</w:t>
                  </w:r>
                </w:p>
                <w:p w:rsidR="00D908AB" w:rsidRDefault="00D908AB" w:rsidP="00250F6D">
                  <w:pPr>
                    <w:rPr>
                      <w:lang w:val="es-ES"/>
                    </w:rPr>
                  </w:pPr>
                </w:p>
                <w:p w:rsidR="00D908AB" w:rsidRDefault="00D908AB" w:rsidP="00250F6D">
                  <w:pPr>
                    <w:rPr>
                      <w:lang w:val="es-ES"/>
                    </w:rPr>
                  </w:pPr>
                </w:p>
              </w:txbxContent>
            </v:textbox>
          </v:shape>
        </w:pict>
      </w:r>
      <w:r w:rsidRPr="00E16F71">
        <w:rPr>
          <w:rFonts w:ascii="Arial" w:hAnsi="Arial" w:cs="Arial"/>
          <w:noProof/>
          <w:sz w:val="24"/>
          <w:szCs w:val="24"/>
          <w:lang w:val="es-ES" w:eastAsia="es-ES"/>
        </w:rPr>
        <w:pict>
          <v:rect id="_x0000_s1178" style="position:absolute;left:0;text-align:left;margin-left:19.45pt;margin-top:6.55pt;width:381.2pt;height:273.7pt;z-index:251748352" filled="f" strokeweight="1.5pt"/>
        </w:pict>
      </w:r>
    </w:p>
    <w:p w:rsidR="00712CC1" w:rsidRDefault="00712CC1" w:rsidP="00F5186D">
      <w:pPr>
        <w:tabs>
          <w:tab w:val="left" w:pos="2955"/>
        </w:tabs>
        <w:spacing w:after="0" w:line="240" w:lineRule="auto"/>
        <w:jc w:val="center"/>
        <w:rPr>
          <w:rFonts w:ascii="Arial" w:hAnsi="Arial" w:cs="Arial"/>
          <w:sz w:val="20"/>
          <w:szCs w:val="20"/>
        </w:rPr>
      </w:pPr>
    </w:p>
    <w:p w:rsidR="00DB4092" w:rsidRDefault="00E16F71" w:rsidP="00F5186D">
      <w:pPr>
        <w:tabs>
          <w:tab w:val="left" w:pos="2955"/>
        </w:tabs>
        <w:spacing w:after="0" w:line="240" w:lineRule="auto"/>
        <w:jc w:val="center"/>
        <w:rPr>
          <w:rFonts w:ascii="Arial" w:hAnsi="Arial" w:cs="Arial"/>
          <w:sz w:val="20"/>
          <w:szCs w:val="20"/>
        </w:rPr>
      </w:pPr>
      <w:r w:rsidRPr="00E16F71">
        <w:rPr>
          <w:rFonts w:ascii="Arial" w:hAnsi="Arial" w:cs="Arial"/>
          <w:noProof/>
          <w:sz w:val="24"/>
          <w:szCs w:val="24"/>
          <w:lang w:val="es-ES" w:eastAsia="es-ES"/>
        </w:rPr>
        <w:pict>
          <v:shape id="_x0000_s1184" type="#_x0000_t202" style="position:absolute;left:0;text-align:left;margin-left:38.15pt;margin-top:193.6pt;width:340.5pt;height:26.1pt;z-index:251756544;mso-width-relative:margin;mso-height-relative:margin" filled="f" stroked="f">
            <v:textbox style="mso-next-textbox:#_x0000_s1184">
              <w:txbxContent>
                <w:p w:rsidR="00D908AB" w:rsidRPr="00D40B5C" w:rsidRDefault="00D908AB" w:rsidP="00712CC1">
                  <w:pPr>
                    <w:spacing w:after="0" w:line="240" w:lineRule="auto"/>
                    <w:jc w:val="center"/>
                    <w:rPr>
                      <w:rFonts w:ascii="Arial" w:hAnsi="Arial" w:cs="Arial"/>
                      <w:i/>
                      <w:shadow/>
                      <w:sz w:val="16"/>
                      <w:szCs w:val="24"/>
                    </w:rPr>
                  </w:pPr>
                  <w:r w:rsidRPr="00D40B5C">
                    <w:rPr>
                      <w:rFonts w:ascii="Arial" w:hAnsi="Arial" w:cs="Arial"/>
                      <w:b/>
                      <w:i/>
                      <w:shadow/>
                      <w:sz w:val="16"/>
                      <w:szCs w:val="24"/>
                    </w:rPr>
                    <w:t>Fuente:</w:t>
                  </w:r>
                  <w:r w:rsidRPr="00D40B5C">
                    <w:rPr>
                      <w:rFonts w:ascii="Arial" w:hAnsi="Arial" w:cs="Arial"/>
                      <w:i/>
                      <w:shadow/>
                      <w:sz w:val="16"/>
                      <w:szCs w:val="24"/>
                    </w:rPr>
                    <w:t xml:space="preserve"> Muy Ilustre Municipalidad de Guayaquil Dirección de Salud e Higiene</w:t>
                  </w:r>
                </w:p>
                <w:p w:rsidR="00D908AB" w:rsidRPr="00D40B5C" w:rsidRDefault="00D908AB" w:rsidP="00712CC1">
                  <w:pPr>
                    <w:spacing w:after="0" w:line="240" w:lineRule="auto"/>
                    <w:jc w:val="center"/>
                    <w:rPr>
                      <w:rFonts w:ascii="Arial" w:hAnsi="Arial" w:cs="Arial"/>
                      <w:i/>
                      <w:shadow/>
                      <w:sz w:val="16"/>
                      <w:szCs w:val="24"/>
                    </w:rPr>
                  </w:pPr>
                  <w:r w:rsidRPr="00D40B5C">
                    <w:rPr>
                      <w:rFonts w:ascii="Arial" w:hAnsi="Arial" w:cs="Arial"/>
                      <w:i/>
                      <w:shadow/>
                      <w:sz w:val="16"/>
                      <w:szCs w:val="24"/>
                    </w:rPr>
                    <w:t>Elaborado por: Richard Parra S.</w:t>
                  </w:r>
                </w:p>
                <w:p w:rsidR="00D908AB" w:rsidRDefault="00D908AB" w:rsidP="00712CC1">
                  <w:pPr>
                    <w:rPr>
                      <w:lang w:val="es-ES"/>
                    </w:rPr>
                  </w:pPr>
                </w:p>
              </w:txbxContent>
            </v:textbox>
          </v:shape>
        </w:pict>
      </w:r>
      <w:r w:rsidRPr="00E16F71">
        <w:rPr>
          <w:rFonts w:ascii="Arial" w:hAnsi="Arial" w:cs="Arial"/>
          <w:noProof/>
          <w:sz w:val="20"/>
          <w:szCs w:val="20"/>
          <w:lang w:val="es-ES" w:eastAsia="es-ES"/>
        </w:rPr>
        <w:pict>
          <v:rect id="_x0000_s1180" style="position:absolute;left:0;text-align:left;margin-left:38.15pt;margin-top:10.95pt;width:335.95pt;height:181.8pt;z-index:251750400" filled="f"/>
        </w:pict>
      </w:r>
    </w:p>
    <w:tbl>
      <w:tblPr>
        <w:tblpPr w:leftFromText="141" w:rightFromText="141" w:vertAnchor="text" w:tblpXSpec="center" w:tblpY="1"/>
        <w:tblOverlap w:val="never"/>
        <w:tblW w:w="0" w:type="auto"/>
        <w:tblLayout w:type="fixed"/>
        <w:tblCellMar>
          <w:left w:w="70" w:type="dxa"/>
          <w:right w:w="70" w:type="dxa"/>
        </w:tblCellMar>
        <w:tblLook w:val="0000"/>
      </w:tblPr>
      <w:tblGrid>
        <w:gridCol w:w="6591"/>
      </w:tblGrid>
      <w:tr w:rsidR="00DF0872" w:rsidRPr="00790F85" w:rsidTr="00250F6D">
        <w:trPr>
          <w:trHeight w:val="1271"/>
        </w:trPr>
        <w:tc>
          <w:tcPr>
            <w:tcW w:w="6591" w:type="dxa"/>
          </w:tcPr>
          <w:p w:rsidR="00250F6D" w:rsidRDefault="00DF0872" w:rsidP="00EF5F10">
            <w:pPr>
              <w:tabs>
                <w:tab w:val="left" w:pos="2955"/>
              </w:tabs>
              <w:spacing w:after="0" w:line="240" w:lineRule="auto"/>
              <w:rPr>
                <w:rFonts w:ascii="Arial" w:hAnsi="Arial" w:cs="Arial"/>
                <w:b/>
                <w:sz w:val="20"/>
                <w:szCs w:val="20"/>
                <w:lang w:val="es-EC"/>
              </w:rPr>
            </w:pPr>
            <w:r w:rsidRPr="00F5186D">
              <w:rPr>
                <w:rFonts w:ascii="Arial" w:hAnsi="Arial" w:cs="Arial"/>
                <w:b/>
                <w:sz w:val="20"/>
                <w:szCs w:val="20"/>
                <w:lang w:val="es-EC"/>
              </w:rPr>
              <w:t>UC( 2) MODELIZANDO HOSP</w:t>
            </w:r>
            <w:r w:rsidR="00EF5F10" w:rsidRPr="00F5186D">
              <w:rPr>
                <w:rFonts w:ascii="Arial" w:hAnsi="Arial" w:cs="Arial"/>
                <w:b/>
                <w:sz w:val="20"/>
                <w:szCs w:val="20"/>
                <w:lang w:val="es-EC"/>
              </w:rPr>
              <w:t>ITAL KARTODROMO-ODONTOLOGIA</w:t>
            </w:r>
            <w:r w:rsidRPr="00F5186D">
              <w:rPr>
                <w:rFonts w:ascii="Arial" w:hAnsi="Arial" w:cs="Arial"/>
                <w:b/>
                <w:sz w:val="20"/>
                <w:szCs w:val="20"/>
                <w:lang w:val="es-EC"/>
              </w:rPr>
              <w:t xml:space="preserve"> </w:t>
            </w:r>
          </w:p>
          <w:p w:rsidR="00DF0872" w:rsidRPr="00F5186D" w:rsidRDefault="00DF0872" w:rsidP="00EF5F10">
            <w:pPr>
              <w:tabs>
                <w:tab w:val="left" w:pos="2955"/>
              </w:tabs>
              <w:spacing w:after="0" w:line="240" w:lineRule="auto"/>
              <w:rPr>
                <w:rFonts w:ascii="Arial" w:hAnsi="Arial" w:cs="Arial"/>
                <w:b/>
                <w:sz w:val="20"/>
                <w:szCs w:val="20"/>
                <w:lang w:val="es-EC"/>
              </w:rPr>
            </w:pPr>
            <w:r w:rsidRPr="00F5186D">
              <w:rPr>
                <w:rFonts w:ascii="Arial" w:hAnsi="Arial" w:cs="Arial"/>
                <w:b/>
                <w:sz w:val="20"/>
                <w:szCs w:val="20"/>
                <w:lang w:val="es-EC"/>
              </w:rPr>
              <w:t>POR MAXIMA VEROSIMILITUD.</w:t>
            </w:r>
          </w:p>
          <w:p w:rsidR="00F5186D" w:rsidRPr="00F5186D" w:rsidRDefault="00F5186D" w:rsidP="00EF5F10">
            <w:pPr>
              <w:tabs>
                <w:tab w:val="left" w:pos="2955"/>
              </w:tabs>
              <w:spacing w:after="0" w:line="240" w:lineRule="auto"/>
              <w:rPr>
                <w:rFonts w:ascii="Arial" w:hAnsi="Arial" w:cs="Arial"/>
                <w:b/>
                <w:sz w:val="20"/>
                <w:szCs w:val="20"/>
                <w:lang w:val="es-EC"/>
              </w:rPr>
            </w:pPr>
          </w:p>
          <w:p w:rsidR="00EF5F10" w:rsidRPr="00F5186D" w:rsidRDefault="00EF5F10" w:rsidP="00EF5F10">
            <w:pPr>
              <w:spacing w:line="240" w:lineRule="auto"/>
              <w:rPr>
                <w:rFonts w:ascii="Arial" w:hAnsi="Arial" w:cs="Arial"/>
                <w:sz w:val="20"/>
                <w:szCs w:val="20"/>
                <w:lang w:val="en-US"/>
              </w:rPr>
            </w:pPr>
            <w:r w:rsidRPr="00F5186D">
              <w:rPr>
                <w:rFonts w:ascii="Arial" w:hAnsi="Arial" w:cs="Arial"/>
                <w:sz w:val="20"/>
                <w:szCs w:val="20"/>
                <w:lang w:val="en-US"/>
              </w:rPr>
              <w:t>The selection sample is: 2007(1) - 2009(12)</w:t>
            </w:r>
          </w:p>
          <w:p w:rsidR="00EF5F10" w:rsidRPr="00F5186D" w:rsidRDefault="00EF5F10" w:rsidP="00EF5F10">
            <w:pPr>
              <w:spacing w:line="240" w:lineRule="auto"/>
              <w:rPr>
                <w:rFonts w:ascii="Arial" w:hAnsi="Arial" w:cs="Arial"/>
                <w:sz w:val="20"/>
                <w:szCs w:val="20"/>
                <w:lang w:val="en-US"/>
              </w:rPr>
            </w:pPr>
            <w:r w:rsidRPr="00F5186D">
              <w:rPr>
                <w:rFonts w:ascii="Arial" w:hAnsi="Arial" w:cs="Arial"/>
                <w:sz w:val="20"/>
                <w:szCs w:val="20"/>
                <w:lang w:val="en-US"/>
              </w:rPr>
              <w:t>The model is:  Y = Trend + Seasonal + Irregular</w:t>
            </w:r>
          </w:p>
          <w:p w:rsidR="00EF5F10" w:rsidRPr="00F5186D" w:rsidRDefault="00EF5F10" w:rsidP="00EF5F10">
            <w:pPr>
              <w:spacing w:line="240" w:lineRule="auto"/>
              <w:rPr>
                <w:rFonts w:ascii="Arial" w:hAnsi="Arial" w:cs="Arial"/>
                <w:sz w:val="20"/>
                <w:szCs w:val="20"/>
                <w:lang w:val="en-US"/>
              </w:rPr>
            </w:pPr>
            <w:r w:rsidRPr="00F5186D">
              <w:rPr>
                <w:rFonts w:ascii="Arial" w:hAnsi="Arial" w:cs="Arial"/>
                <w:sz w:val="20"/>
                <w:szCs w:val="20"/>
                <w:lang w:val="en-US"/>
              </w:rPr>
              <w:t>Log-Likelihood is -119.827 (-2 LogL = 239.654).</w:t>
            </w:r>
          </w:p>
          <w:p w:rsidR="00EF5F10" w:rsidRPr="00F5186D" w:rsidRDefault="00EF5F10" w:rsidP="00EF5F10">
            <w:pPr>
              <w:spacing w:line="240" w:lineRule="auto"/>
              <w:rPr>
                <w:rFonts w:ascii="Arial" w:hAnsi="Arial" w:cs="Arial"/>
                <w:sz w:val="20"/>
                <w:szCs w:val="20"/>
                <w:lang w:val="en-US"/>
              </w:rPr>
            </w:pPr>
            <w:r w:rsidRPr="00F5186D">
              <w:rPr>
                <w:rFonts w:ascii="Arial" w:hAnsi="Arial" w:cs="Arial"/>
                <w:sz w:val="20"/>
                <w:szCs w:val="20"/>
                <w:lang w:val="en-US"/>
              </w:rPr>
              <w:t>Prediction error variance is 3802.41</w:t>
            </w:r>
          </w:p>
          <w:p w:rsidR="00EF5F10" w:rsidRPr="00F5186D" w:rsidRDefault="00EF5F10" w:rsidP="00EF5F10">
            <w:pPr>
              <w:spacing w:line="240" w:lineRule="auto"/>
              <w:rPr>
                <w:rFonts w:ascii="Arial" w:hAnsi="Arial" w:cs="Arial"/>
                <w:sz w:val="20"/>
                <w:szCs w:val="20"/>
                <w:lang w:val="en-US"/>
              </w:rPr>
            </w:pPr>
            <w:r w:rsidRPr="00F5186D">
              <w:rPr>
                <w:rFonts w:ascii="Arial" w:hAnsi="Arial" w:cs="Arial"/>
                <w:sz w:val="20"/>
                <w:szCs w:val="20"/>
                <w:lang w:val="en-US"/>
              </w:rPr>
              <w:t>Summary statistics</w:t>
            </w:r>
          </w:p>
          <w:p w:rsidR="00EF5F10" w:rsidRPr="00F5186D" w:rsidRDefault="00EF5F10" w:rsidP="00EF5F10">
            <w:pPr>
              <w:spacing w:line="240" w:lineRule="auto"/>
              <w:rPr>
                <w:rFonts w:ascii="Arial" w:hAnsi="Arial" w:cs="Arial"/>
                <w:sz w:val="20"/>
                <w:szCs w:val="20"/>
                <w:lang w:val="en-US"/>
              </w:rPr>
            </w:pPr>
            <w:r w:rsidRPr="00F5186D">
              <w:rPr>
                <w:rFonts w:ascii="Arial" w:hAnsi="Arial" w:cs="Arial"/>
                <w:sz w:val="20"/>
                <w:szCs w:val="20"/>
                <w:lang w:val="en-US"/>
              </w:rPr>
              <w:t xml:space="preserve"> std.error         61.664</w:t>
            </w:r>
          </w:p>
          <w:p w:rsidR="00EF5F10" w:rsidRDefault="00EF5F10" w:rsidP="00EF5F10">
            <w:pPr>
              <w:spacing w:line="240" w:lineRule="auto"/>
              <w:rPr>
                <w:rFonts w:ascii="Arial" w:hAnsi="Arial" w:cs="Arial"/>
                <w:sz w:val="20"/>
                <w:szCs w:val="20"/>
                <w:lang w:val="en-US"/>
              </w:rPr>
            </w:pPr>
            <w:r w:rsidRPr="00F5186D">
              <w:rPr>
                <w:rFonts w:ascii="Arial" w:hAnsi="Arial" w:cs="Arial"/>
                <w:sz w:val="20"/>
                <w:szCs w:val="20"/>
                <w:lang w:val="en-US"/>
              </w:rPr>
              <w:t xml:space="preserve"> Normality        0.35619</w:t>
            </w:r>
          </w:p>
          <w:p w:rsidR="00925502" w:rsidRDefault="00925502" w:rsidP="00EF5F10">
            <w:pPr>
              <w:spacing w:line="240" w:lineRule="auto"/>
              <w:rPr>
                <w:rFonts w:ascii="Arial" w:hAnsi="Arial" w:cs="Arial"/>
                <w:sz w:val="20"/>
                <w:szCs w:val="20"/>
                <w:lang w:val="en-US"/>
              </w:rPr>
            </w:pPr>
          </w:p>
          <w:p w:rsidR="000B6452" w:rsidRDefault="000B6452" w:rsidP="00EF5F10">
            <w:pPr>
              <w:spacing w:line="240" w:lineRule="auto"/>
              <w:rPr>
                <w:rFonts w:ascii="Arial" w:hAnsi="Arial" w:cs="Arial"/>
                <w:sz w:val="20"/>
                <w:szCs w:val="20"/>
                <w:lang w:val="en-US"/>
              </w:rPr>
            </w:pPr>
          </w:p>
          <w:p w:rsidR="00EE7813" w:rsidRDefault="00EE7813" w:rsidP="00EF5F10">
            <w:pPr>
              <w:spacing w:line="240" w:lineRule="auto"/>
              <w:rPr>
                <w:rFonts w:ascii="Arial" w:hAnsi="Arial" w:cs="Arial"/>
                <w:sz w:val="20"/>
                <w:szCs w:val="20"/>
                <w:lang w:val="en-US"/>
              </w:rPr>
            </w:pPr>
          </w:p>
          <w:p w:rsidR="00EE7813" w:rsidRDefault="00EE7813" w:rsidP="00EF5F10">
            <w:pPr>
              <w:spacing w:line="240" w:lineRule="auto"/>
              <w:rPr>
                <w:rFonts w:ascii="Arial" w:hAnsi="Arial" w:cs="Arial"/>
                <w:sz w:val="20"/>
                <w:szCs w:val="20"/>
                <w:lang w:val="en-US"/>
              </w:rPr>
            </w:pPr>
          </w:p>
          <w:p w:rsidR="00EF5F10" w:rsidRPr="00F5186D" w:rsidRDefault="00EF5F10" w:rsidP="00EF5F10">
            <w:pPr>
              <w:spacing w:line="240" w:lineRule="auto"/>
              <w:rPr>
                <w:rFonts w:ascii="Arial" w:hAnsi="Arial" w:cs="Arial"/>
                <w:sz w:val="20"/>
                <w:szCs w:val="20"/>
                <w:lang w:val="en-US"/>
              </w:rPr>
            </w:pPr>
            <w:r w:rsidRPr="00F5186D">
              <w:rPr>
                <w:rFonts w:ascii="Arial" w:hAnsi="Arial" w:cs="Arial"/>
                <w:sz w:val="20"/>
                <w:szCs w:val="20"/>
                <w:lang w:val="en-US"/>
              </w:rPr>
              <w:t xml:space="preserve">H(7)           </w:t>
            </w:r>
            <w:r w:rsidR="00C234AE" w:rsidRPr="00F5186D">
              <w:rPr>
                <w:rFonts w:ascii="Arial" w:hAnsi="Arial" w:cs="Arial"/>
                <w:sz w:val="20"/>
                <w:szCs w:val="20"/>
                <w:lang w:val="en-US"/>
              </w:rPr>
              <w:t xml:space="preserve"> </w:t>
            </w:r>
            <w:r w:rsidRPr="00F5186D">
              <w:rPr>
                <w:rFonts w:ascii="Arial" w:hAnsi="Arial" w:cs="Arial"/>
                <w:sz w:val="20"/>
                <w:szCs w:val="20"/>
                <w:lang w:val="en-US"/>
              </w:rPr>
              <w:t xml:space="preserve">   1.8980</w:t>
            </w:r>
            <w:r w:rsidR="00C234AE" w:rsidRPr="00F5186D">
              <w:rPr>
                <w:rFonts w:ascii="Arial" w:hAnsi="Arial" w:cs="Arial"/>
                <w:sz w:val="20"/>
                <w:szCs w:val="20"/>
                <w:lang w:val="en-US"/>
              </w:rPr>
              <w:t xml:space="preserve"> (0.2085)</w:t>
            </w:r>
          </w:p>
          <w:p w:rsidR="00EF5F10" w:rsidRPr="00F5186D" w:rsidRDefault="00EF5F10" w:rsidP="00EF5F10">
            <w:pPr>
              <w:spacing w:line="240" w:lineRule="auto"/>
              <w:rPr>
                <w:rFonts w:ascii="Arial" w:hAnsi="Arial" w:cs="Arial"/>
                <w:sz w:val="20"/>
                <w:szCs w:val="20"/>
                <w:lang w:val="en-US"/>
              </w:rPr>
            </w:pPr>
            <w:r w:rsidRPr="00F5186D">
              <w:rPr>
                <w:rFonts w:ascii="Arial" w:hAnsi="Arial" w:cs="Arial"/>
                <w:sz w:val="20"/>
                <w:szCs w:val="20"/>
                <w:lang w:val="en-US"/>
              </w:rPr>
              <w:t xml:space="preserve"> r(1)         </w:t>
            </w:r>
            <w:r w:rsidR="00C234AE" w:rsidRPr="00F5186D">
              <w:rPr>
                <w:rFonts w:ascii="Arial" w:hAnsi="Arial" w:cs="Arial"/>
                <w:sz w:val="20"/>
                <w:szCs w:val="20"/>
                <w:lang w:val="en-US"/>
              </w:rPr>
              <w:t xml:space="preserve">     </w:t>
            </w:r>
            <w:r w:rsidRPr="00F5186D">
              <w:rPr>
                <w:rFonts w:ascii="Arial" w:hAnsi="Arial" w:cs="Arial"/>
                <w:sz w:val="20"/>
                <w:szCs w:val="20"/>
                <w:lang w:val="en-US"/>
              </w:rPr>
              <w:t xml:space="preserve">  -0.010367</w:t>
            </w:r>
          </w:p>
          <w:p w:rsidR="00EF5F10" w:rsidRPr="00F5186D" w:rsidRDefault="00EF5F10" w:rsidP="00EF5F10">
            <w:pPr>
              <w:spacing w:line="240" w:lineRule="auto"/>
              <w:rPr>
                <w:rFonts w:ascii="Arial" w:hAnsi="Arial" w:cs="Arial"/>
                <w:sz w:val="20"/>
                <w:szCs w:val="20"/>
                <w:lang w:val="en-US"/>
              </w:rPr>
            </w:pPr>
            <w:r w:rsidRPr="00F5186D">
              <w:rPr>
                <w:rFonts w:ascii="Arial" w:hAnsi="Arial" w:cs="Arial"/>
                <w:sz w:val="20"/>
                <w:szCs w:val="20"/>
                <w:lang w:val="en-US"/>
              </w:rPr>
              <w:t xml:space="preserve"> r(2)           </w:t>
            </w:r>
            <w:r w:rsidR="00C234AE" w:rsidRPr="00F5186D">
              <w:rPr>
                <w:rFonts w:ascii="Arial" w:hAnsi="Arial" w:cs="Arial"/>
                <w:sz w:val="20"/>
                <w:szCs w:val="20"/>
                <w:lang w:val="en-US"/>
              </w:rPr>
              <w:t xml:space="preserve">    </w:t>
            </w:r>
            <w:r w:rsidRPr="00F5186D">
              <w:rPr>
                <w:rFonts w:ascii="Arial" w:hAnsi="Arial" w:cs="Arial"/>
                <w:sz w:val="20"/>
                <w:szCs w:val="20"/>
                <w:lang w:val="en-US"/>
              </w:rPr>
              <w:t xml:space="preserve"> -0.26420</w:t>
            </w:r>
          </w:p>
          <w:p w:rsidR="00EF5F10" w:rsidRPr="00F5186D" w:rsidRDefault="00EF5F10" w:rsidP="00EF5F10">
            <w:pPr>
              <w:spacing w:line="240" w:lineRule="auto"/>
              <w:rPr>
                <w:rFonts w:ascii="Arial" w:hAnsi="Arial" w:cs="Arial"/>
                <w:sz w:val="20"/>
                <w:szCs w:val="20"/>
                <w:lang w:val="en-US"/>
              </w:rPr>
            </w:pPr>
            <w:r w:rsidRPr="00F5186D">
              <w:rPr>
                <w:rFonts w:ascii="Arial" w:hAnsi="Arial" w:cs="Arial"/>
                <w:sz w:val="20"/>
                <w:szCs w:val="20"/>
                <w:lang w:val="en-US"/>
              </w:rPr>
              <w:t xml:space="preserve"> DW             </w:t>
            </w:r>
            <w:r w:rsidR="00C234AE" w:rsidRPr="00F5186D">
              <w:rPr>
                <w:rFonts w:ascii="Arial" w:hAnsi="Arial" w:cs="Arial"/>
                <w:sz w:val="20"/>
                <w:szCs w:val="20"/>
                <w:lang w:val="en-US"/>
              </w:rPr>
              <w:t xml:space="preserve"> </w:t>
            </w:r>
            <w:r w:rsidRPr="00F5186D">
              <w:rPr>
                <w:rFonts w:ascii="Arial" w:hAnsi="Arial" w:cs="Arial"/>
                <w:sz w:val="20"/>
                <w:szCs w:val="20"/>
                <w:lang w:val="en-US"/>
              </w:rPr>
              <w:t xml:space="preserve">   1.9190</w:t>
            </w:r>
          </w:p>
          <w:p w:rsidR="00DF0872" w:rsidRPr="008A73BA" w:rsidRDefault="00EF5F10" w:rsidP="00250F6D">
            <w:pPr>
              <w:spacing w:line="240" w:lineRule="auto"/>
              <w:rPr>
                <w:rFonts w:ascii="Arial" w:hAnsi="Arial" w:cs="Arial"/>
                <w:sz w:val="20"/>
                <w:szCs w:val="20"/>
                <w:lang w:val="en-US"/>
              </w:rPr>
            </w:pPr>
            <w:r w:rsidRPr="00F5186D">
              <w:rPr>
                <w:rFonts w:ascii="Arial" w:hAnsi="Arial" w:cs="Arial"/>
                <w:sz w:val="20"/>
                <w:szCs w:val="20"/>
                <w:lang w:val="en-US"/>
              </w:rPr>
              <w:t xml:space="preserve"> Q(2,-1)           1.9140</w:t>
            </w:r>
            <w:r w:rsidR="00C234AE" w:rsidRPr="00F5186D">
              <w:rPr>
                <w:rFonts w:ascii="Arial" w:hAnsi="Arial" w:cs="Arial"/>
                <w:sz w:val="20"/>
                <w:szCs w:val="20"/>
                <w:lang w:val="en-US"/>
              </w:rPr>
              <w:t xml:space="preserve"> (0.3840)</w:t>
            </w:r>
          </w:p>
        </w:tc>
      </w:tr>
      <w:tr w:rsidR="00DF0872" w:rsidRPr="00BA0C22" w:rsidTr="00250F6D">
        <w:trPr>
          <w:trHeight w:val="132"/>
        </w:trPr>
        <w:tc>
          <w:tcPr>
            <w:tcW w:w="6591" w:type="dxa"/>
          </w:tcPr>
          <w:p w:rsidR="00EF5F10" w:rsidRPr="00F5186D" w:rsidRDefault="00DF0872" w:rsidP="00EF5F10">
            <w:pPr>
              <w:spacing w:line="240" w:lineRule="auto"/>
              <w:rPr>
                <w:rFonts w:ascii="Arial" w:hAnsi="Arial" w:cs="Arial"/>
                <w:b/>
                <w:sz w:val="20"/>
                <w:szCs w:val="20"/>
                <w:lang w:val="en-US"/>
              </w:rPr>
            </w:pPr>
            <w:r w:rsidRPr="00F5186D">
              <w:rPr>
                <w:rFonts w:ascii="Arial" w:hAnsi="Arial" w:cs="Arial"/>
                <w:b/>
                <w:sz w:val="20"/>
                <w:szCs w:val="20"/>
                <w:lang w:val="en-US"/>
              </w:rPr>
              <w:lastRenderedPageBreak/>
              <w:t xml:space="preserve"> </w:t>
            </w:r>
            <w:r w:rsidR="00EF5F10" w:rsidRPr="00F5186D">
              <w:rPr>
                <w:rFonts w:ascii="Arial" w:hAnsi="Arial" w:cs="Arial"/>
                <w:b/>
                <w:sz w:val="20"/>
                <w:szCs w:val="20"/>
                <w:lang w:val="en-US"/>
              </w:rPr>
              <w:t xml:space="preserve"> Variances of disturbances.</w:t>
            </w:r>
          </w:p>
          <w:p w:rsidR="00EF5F10" w:rsidRPr="00F5186D" w:rsidRDefault="00EF5F10" w:rsidP="00EF5F10">
            <w:pPr>
              <w:spacing w:line="240" w:lineRule="auto"/>
              <w:rPr>
                <w:rFonts w:ascii="Arial" w:hAnsi="Arial" w:cs="Arial"/>
                <w:sz w:val="20"/>
                <w:szCs w:val="20"/>
                <w:lang w:val="en-US"/>
              </w:rPr>
            </w:pPr>
            <w:r w:rsidRPr="00F5186D">
              <w:rPr>
                <w:rFonts w:ascii="Arial" w:hAnsi="Arial" w:cs="Arial"/>
                <w:sz w:val="20"/>
                <w:szCs w:val="20"/>
                <w:lang w:val="en-US"/>
              </w:rPr>
              <w:t>Component                     Value    (q-ratio)</w:t>
            </w:r>
          </w:p>
          <w:p w:rsidR="00EF5F10" w:rsidRPr="00F5186D" w:rsidRDefault="00EF5F10" w:rsidP="00EF5F10">
            <w:pPr>
              <w:spacing w:line="240" w:lineRule="auto"/>
              <w:rPr>
                <w:rFonts w:ascii="Arial" w:hAnsi="Arial" w:cs="Arial"/>
                <w:sz w:val="20"/>
                <w:szCs w:val="20"/>
                <w:lang w:val="en-US"/>
              </w:rPr>
            </w:pPr>
            <w:r w:rsidRPr="00F5186D">
              <w:rPr>
                <w:rFonts w:ascii="Arial" w:hAnsi="Arial" w:cs="Arial"/>
                <w:sz w:val="20"/>
                <w:szCs w:val="20"/>
                <w:lang w:val="en-US"/>
              </w:rPr>
              <w:t>Level                                  1234.4  ( 0.4242)</w:t>
            </w:r>
          </w:p>
          <w:p w:rsidR="00EF5F10" w:rsidRPr="00F5186D" w:rsidRDefault="00EF5F10" w:rsidP="00EF5F10">
            <w:pPr>
              <w:spacing w:line="240" w:lineRule="auto"/>
              <w:rPr>
                <w:rFonts w:ascii="Arial" w:hAnsi="Arial" w:cs="Arial"/>
                <w:sz w:val="20"/>
                <w:szCs w:val="20"/>
                <w:lang w:val="en-US"/>
              </w:rPr>
            </w:pPr>
            <w:r w:rsidRPr="00F5186D">
              <w:rPr>
                <w:rFonts w:ascii="Arial" w:hAnsi="Arial" w:cs="Arial"/>
                <w:sz w:val="20"/>
                <w:szCs w:val="20"/>
                <w:lang w:val="en-US"/>
              </w:rPr>
              <w:t>Slope                                  5.0488  ( 0.0017)</w:t>
            </w:r>
          </w:p>
          <w:p w:rsidR="00EF5F10" w:rsidRPr="00F5186D" w:rsidRDefault="00EF5F10" w:rsidP="00EF5F10">
            <w:pPr>
              <w:spacing w:line="240" w:lineRule="auto"/>
              <w:rPr>
                <w:rFonts w:ascii="Arial" w:hAnsi="Arial" w:cs="Arial"/>
                <w:sz w:val="20"/>
                <w:szCs w:val="20"/>
                <w:lang w:val="en-US"/>
              </w:rPr>
            </w:pPr>
            <w:r w:rsidRPr="00F5186D">
              <w:rPr>
                <w:rFonts w:ascii="Arial" w:hAnsi="Arial" w:cs="Arial"/>
                <w:sz w:val="20"/>
                <w:szCs w:val="20"/>
                <w:lang w:val="en-US"/>
              </w:rPr>
              <w:t>Seasonal                           0.00000 ( 0.0000)</w:t>
            </w:r>
          </w:p>
          <w:p w:rsidR="00EF5F10" w:rsidRPr="00F5186D" w:rsidRDefault="00EF5F10" w:rsidP="00EF5F10">
            <w:pPr>
              <w:spacing w:line="240" w:lineRule="auto"/>
              <w:rPr>
                <w:rFonts w:ascii="Arial" w:hAnsi="Arial" w:cs="Arial"/>
                <w:sz w:val="20"/>
                <w:szCs w:val="20"/>
                <w:lang w:val="en-US"/>
              </w:rPr>
            </w:pPr>
            <w:r w:rsidRPr="00F5186D">
              <w:rPr>
                <w:rFonts w:ascii="Arial" w:hAnsi="Arial" w:cs="Arial"/>
                <w:sz w:val="20"/>
                <w:szCs w:val="20"/>
                <w:lang w:val="en-US"/>
              </w:rPr>
              <w:t>Irregular                            2909.9   ( 1.0000)</w:t>
            </w:r>
          </w:p>
          <w:p w:rsidR="00EF5F10" w:rsidRPr="00F5186D" w:rsidRDefault="00EF5F10" w:rsidP="00EF5F10">
            <w:pPr>
              <w:spacing w:line="240" w:lineRule="auto"/>
              <w:rPr>
                <w:rFonts w:ascii="Arial" w:hAnsi="Arial" w:cs="Arial"/>
                <w:sz w:val="20"/>
                <w:szCs w:val="20"/>
                <w:lang w:val="en-US"/>
              </w:rPr>
            </w:pPr>
            <w:r w:rsidRPr="00F5186D">
              <w:rPr>
                <w:rFonts w:ascii="Arial" w:hAnsi="Arial" w:cs="Arial"/>
                <w:sz w:val="20"/>
                <w:szCs w:val="20"/>
                <w:lang w:val="en-US"/>
              </w:rPr>
              <w:t>State vector analysis at period 2009(12)</w:t>
            </w:r>
          </w:p>
          <w:p w:rsidR="00EF5F10" w:rsidRPr="00F5186D" w:rsidRDefault="00EF5F10" w:rsidP="00EF5F10">
            <w:pPr>
              <w:spacing w:line="240" w:lineRule="auto"/>
              <w:rPr>
                <w:rFonts w:ascii="Arial" w:hAnsi="Arial" w:cs="Arial"/>
                <w:sz w:val="20"/>
                <w:szCs w:val="20"/>
                <w:lang w:val="en-US"/>
              </w:rPr>
            </w:pPr>
            <w:r w:rsidRPr="00F5186D">
              <w:rPr>
                <w:rFonts w:ascii="Arial" w:hAnsi="Arial" w:cs="Arial"/>
                <w:sz w:val="20"/>
                <w:szCs w:val="20"/>
                <w:lang w:val="en-US"/>
              </w:rPr>
              <w:t xml:space="preserve"> - </w:t>
            </w:r>
            <w:proofErr w:type="gramStart"/>
            <w:r w:rsidRPr="00F5186D">
              <w:rPr>
                <w:rFonts w:ascii="Arial" w:hAnsi="Arial" w:cs="Arial"/>
                <w:sz w:val="20"/>
                <w:szCs w:val="20"/>
                <w:lang w:val="en-US"/>
              </w:rPr>
              <w:t>level</w:t>
            </w:r>
            <w:proofErr w:type="gramEnd"/>
            <w:r w:rsidRPr="00F5186D">
              <w:rPr>
                <w:rFonts w:ascii="Arial" w:hAnsi="Arial" w:cs="Arial"/>
                <w:sz w:val="20"/>
                <w:szCs w:val="20"/>
                <w:lang w:val="en-US"/>
              </w:rPr>
              <w:t xml:space="preserve"> is 441.215 with stand.err 45.3405.</w:t>
            </w:r>
          </w:p>
          <w:p w:rsidR="00EF5F10" w:rsidRPr="00F5186D" w:rsidRDefault="00EF5F10" w:rsidP="00EF5F10">
            <w:pPr>
              <w:spacing w:line="240" w:lineRule="auto"/>
              <w:rPr>
                <w:rFonts w:ascii="Arial" w:hAnsi="Arial" w:cs="Arial"/>
                <w:sz w:val="20"/>
                <w:szCs w:val="20"/>
                <w:lang w:val="en-US"/>
              </w:rPr>
            </w:pPr>
            <w:r w:rsidRPr="00F5186D">
              <w:rPr>
                <w:rFonts w:ascii="Arial" w:hAnsi="Arial" w:cs="Arial"/>
                <w:sz w:val="20"/>
                <w:szCs w:val="20"/>
                <w:lang w:val="en-US"/>
              </w:rPr>
              <w:t xml:space="preserve"> - </w:t>
            </w:r>
            <w:proofErr w:type="gramStart"/>
            <w:r w:rsidRPr="00F5186D">
              <w:rPr>
                <w:rFonts w:ascii="Arial" w:hAnsi="Arial" w:cs="Arial"/>
                <w:sz w:val="20"/>
                <w:szCs w:val="20"/>
                <w:lang w:val="en-US"/>
              </w:rPr>
              <w:t>slope</w:t>
            </w:r>
            <w:proofErr w:type="gramEnd"/>
            <w:r w:rsidRPr="00F5186D">
              <w:rPr>
                <w:rFonts w:ascii="Arial" w:hAnsi="Arial" w:cs="Arial"/>
                <w:sz w:val="20"/>
                <w:szCs w:val="20"/>
                <w:lang w:val="en-US"/>
              </w:rPr>
              <w:t xml:space="preserve"> is 7.03021 with stand.err 9.57534.</w:t>
            </w:r>
          </w:p>
          <w:p w:rsidR="00DF0872" w:rsidRPr="00F5186D" w:rsidRDefault="00EF5F10" w:rsidP="00EF5F10">
            <w:pPr>
              <w:spacing w:line="240" w:lineRule="auto"/>
              <w:rPr>
                <w:rFonts w:ascii="Arial" w:hAnsi="Arial" w:cs="Arial"/>
                <w:b/>
                <w:sz w:val="20"/>
                <w:szCs w:val="20"/>
                <w:lang w:val="en-US"/>
              </w:rPr>
            </w:pPr>
            <w:r w:rsidRPr="00F5186D">
              <w:rPr>
                <w:rFonts w:ascii="Arial" w:hAnsi="Arial" w:cs="Arial"/>
                <w:sz w:val="20"/>
                <w:szCs w:val="20"/>
                <w:lang w:val="en-US"/>
              </w:rPr>
              <w:t xml:space="preserve"> - </w:t>
            </w:r>
            <w:proofErr w:type="gramStart"/>
            <w:r w:rsidRPr="00F5186D">
              <w:rPr>
                <w:rFonts w:ascii="Arial" w:hAnsi="Arial" w:cs="Arial"/>
                <w:sz w:val="20"/>
                <w:szCs w:val="20"/>
                <w:lang w:val="en-US"/>
              </w:rPr>
              <w:t>joint</w:t>
            </w:r>
            <w:proofErr w:type="gramEnd"/>
            <w:r w:rsidRPr="00F5186D">
              <w:rPr>
                <w:rFonts w:ascii="Arial" w:hAnsi="Arial" w:cs="Arial"/>
                <w:sz w:val="20"/>
                <w:szCs w:val="20"/>
                <w:lang w:val="en-US"/>
              </w:rPr>
              <w:t xml:space="preserve"> seasonal chi2 test is 14.4831 with 11 </w:t>
            </w:r>
            <w:proofErr w:type="spellStart"/>
            <w:r w:rsidRPr="00F5186D">
              <w:rPr>
                <w:rFonts w:ascii="Arial" w:hAnsi="Arial" w:cs="Arial"/>
                <w:sz w:val="20"/>
                <w:szCs w:val="20"/>
                <w:lang w:val="en-US"/>
              </w:rPr>
              <w:t>df</w:t>
            </w:r>
            <w:proofErr w:type="spellEnd"/>
            <w:r w:rsidRPr="00F5186D">
              <w:rPr>
                <w:rFonts w:ascii="Arial" w:hAnsi="Arial" w:cs="Arial"/>
                <w:sz w:val="20"/>
                <w:szCs w:val="20"/>
                <w:lang w:val="en-US"/>
              </w:rPr>
              <w:t>.</w:t>
            </w:r>
          </w:p>
        </w:tc>
      </w:tr>
    </w:tbl>
    <w:p w:rsidR="00F5186D" w:rsidRPr="00C8563E" w:rsidRDefault="00E16F71" w:rsidP="00DF0872">
      <w:pPr>
        <w:tabs>
          <w:tab w:val="left" w:pos="2955"/>
        </w:tabs>
        <w:spacing w:line="480" w:lineRule="auto"/>
        <w:ind w:left="426"/>
        <w:jc w:val="both"/>
        <w:rPr>
          <w:rFonts w:ascii="Arial" w:hAnsi="Arial" w:cs="Arial"/>
          <w:sz w:val="24"/>
          <w:szCs w:val="24"/>
          <w:lang w:val="en-US"/>
        </w:rPr>
      </w:pPr>
      <w:r w:rsidRPr="00E16F71">
        <w:rPr>
          <w:rFonts w:ascii="Arial" w:hAnsi="Arial" w:cs="Arial"/>
          <w:noProof/>
          <w:sz w:val="24"/>
          <w:szCs w:val="24"/>
          <w:lang w:val="es-ES" w:eastAsia="es-ES"/>
        </w:rPr>
        <w:pict>
          <v:shape id="_x0000_s1179" type="#_x0000_t202" style="position:absolute;left:0;text-align:left;margin-left:56.4pt;margin-top:-10.4pt;width:300pt;height:48.55pt;z-index:251749376;mso-position-horizontal-relative:text;mso-position-vertical-relative:text;mso-width-relative:margin;mso-height-relative:margin" filled="f" stroked="f">
            <v:textbox style="mso-next-textbox:#_x0000_s1179">
              <w:txbxContent>
                <w:p w:rsidR="00D908AB" w:rsidRDefault="00D908AB" w:rsidP="00250F6D">
                  <w:pPr>
                    <w:spacing w:after="0" w:line="240" w:lineRule="auto"/>
                    <w:jc w:val="center"/>
                    <w:rPr>
                      <w:rFonts w:ascii="Arial" w:hAnsi="Arial" w:cs="Arial"/>
                      <w:b/>
                      <w:i/>
                      <w:shadow/>
                      <w:sz w:val="18"/>
                      <w:szCs w:val="18"/>
                    </w:rPr>
                  </w:pPr>
                  <w:r>
                    <w:rPr>
                      <w:rFonts w:ascii="Arial" w:hAnsi="Arial" w:cs="Arial"/>
                      <w:b/>
                      <w:i/>
                      <w:shadow/>
                      <w:sz w:val="18"/>
                      <w:szCs w:val="18"/>
                    </w:rPr>
                    <w:t xml:space="preserve">TABLA </w:t>
                  </w:r>
                  <w:r w:rsidRPr="00BA51C6">
                    <w:rPr>
                      <w:rFonts w:ascii="Arial" w:hAnsi="Arial" w:cs="Arial"/>
                      <w:b/>
                      <w:i/>
                      <w:shadow/>
                      <w:sz w:val="18"/>
                      <w:szCs w:val="18"/>
                    </w:rPr>
                    <w:t xml:space="preserve"> 3</w:t>
                  </w:r>
                  <w:r>
                    <w:rPr>
                      <w:rFonts w:ascii="Arial" w:hAnsi="Arial" w:cs="Arial"/>
                      <w:b/>
                      <w:i/>
                      <w:shadow/>
                      <w:sz w:val="18"/>
                      <w:szCs w:val="18"/>
                    </w:rPr>
                    <w:t>.11-2</w:t>
                  </w:r>
                </w:p>
                <w:p w:rsidR="00D908AB" w:rsidRDefault="00D908AB" w:rsidP="00250F6D">
                  <w:pPr>
                    <w:spacing w:after="0" w:line="240" w:lineRule="auto"/>
                    <w:jc w:val="center"/>
                    <w:rPr>
                      <w:rFonts w:ascii="Arial" w:hAnsi="Arial" w:cs="Arial"/>
                      <w:b/>
                      <w:i/>
                      <w:shadow/>
                      <w:sz w:val="18"/>
                      <w:szCs w:val="18"/>
                    </w:rPr>
                  </w:pPr>
                  <w:r>
                    <w:rPr>
                      <w:rFonts w:ascii="Arial" w:hAnsi="Arial" w:cs="Arial"/>
                      <w:b/>
                      <w:i/>
                      <w:shadow/>
                      <w:sz w:val="18"/>
                      <w:szCs w:val="18"/>
                    </w:rPr>
                    <w:t>ESTIMACIONES ESTADÍSTICAS DEL MODELO 2</w:t>
                  </w:r>
                </w:p>
                <w:p w:rsidR="00D908AB" w:rsidRPr="00D40B5C" w:rsidRDefault="00D908AB" w:rsidP="00250F6D">
                  <w:pPr>
                    <w:spacing w:after="0" w:line="240" w:lineRule="auto"/>
                    <w:jc w:val="center"/>
                    <w:rPr>
                      <w:rFonts w:ascii="Times New Roman" w:hAnsi="Times New Roman" w:cs="Times New Roman"/>
                      <w:i/>
                      <w:sz w:val="18"/>
                      <w:szCs w:val="18"/>
                    </w:rPr>
                  </w:pPr>
                  <w:r w:rsidRPr="00D40B5C">
                    <w:rPr>
                      <w:rFonts w:ascii="Times New Roman" w:hAnsi="Times New Roman" w:cs="Times New Roman"/>
                      <w:i/>
                      <w:sz w:val="18"/>
                      <w:szCs w:val="18"/>
                    </w:rPr>
                    <w:t>“Un modelo estructural de series de tiempo para la predicción de la demanda de atención médica en el sistema municipal de salud”</w:t>
                  </w:r>
                </w:p>
                <w:p w:rsidR="00D908AB" w:rsidRDefault="00D908AB" w:rsidP="00250F6D">
                  <w:pPr>
                    <w:rPr>
                      <w:lang w:val="es-ES"/>
                    </w:rPr>
                  </w:pPr>
                </w:p>
                <w:p w:rsidR="00D908AB" w:rsidRDefault="00D908AB" w:rsidP="00250F6D">
                  <w:pPr>
                    <w:rPr>
                      <w:lang w:val="es-ES"/>
                    </w:rPr>
                  </w:pPr>
                </w:p>
              </w:txbxContent>
            </v:textbox>
          </v:shape>
        </w:pict>
      </w:r>
      <w:r w:rsidRPr="00E16F71">
        <w:rPr>
          <w:rFonts w:ascii="Arial" w:hAnsi="Arial" w:cs="Arial"/>
          <w:noProof/>
          <w:sz w:val="24"/>
          <w:szCs w:val="24"/>
          <w:lang w:val="es-ES" w:eastAsia="es-ES"/>
        </w:rPr>
        <w:pict>
          <v:rect id="_x0000_s1185" style="position:absolute;left:0;text-align:left;margin-left:16.95pt;margin-top:-10.4pt;width:381.2pt;height:403.65pt;z-index:251757568;mso-position-horizontal-relative:text;mso-position-vertical-relative:text" filled="f" strokeweight="1.5pt"/>
        </w:pict>
      </w:r>
    </w:p>
    <w:p w:rsidR="008A73BA" w:rsidRPr="00C8563E" w:rsidRDefault="00E16F71" w:rsidP="00842C2C">
      <w:pPr>
        <w:tabs>
          <w:tab w:val="left" w:pos="2955"/>
        </w:tabs>
        <w:spacing w:line="480" w:lineRule="auto"/>
        <w:ind w:left="1701"/>
        <w:jc w:val="both"/>
        <w:rPr>
          <w:rFonts w:ascii="Arial" w:hAnsi="Arial" w:cs="Arial"/>
          <w:sz w:val="24"/>
          <w:szCs w:val="24"/>
          <w:lang w:val="en-US"/>
        </w:rPr>
      </w:pPr>
      <w:r>
        <w:rPr>
          <w:rFonts w:ascii="Arial" w:hAnsi="Arial" w:cs="Arial"/>
          <w:noProof/>
          <w:sz w:val="24"/>
          <w:szCs w:val="24"/>
          <w:lang w:val="es-EC" w:eastAsia="es-EC"/>
        </w:rPr>
        <w:pict>
          <v:group id="_x0000_s1266" style="position:absolute;left:0;text-align:left;margin-left:41.55pt;margin-top:.55pt;width:335.95pt;height:317.6pt;z-index:251753472" coordorigin="3099,3031" coordsize="6719,6463">
            <v:rect id="_x0000_s1181" style="position:absolute;left:3099;top:3031;width:6719;height:6463" o:regroupid="2" filled="f"/>
            <v:shape id="_x0000_s1182" type="#_x0000_t32" style="position:absolute;left:3099;top:5175;width:6719;height:0" o:connectortype="straight" o:regroupid="2"/>
          </v:group>
        </w:pict>
      </w:r>
    </w:p>
    <w:p w:rsidR="008A73BA" w:rsidRPr="00C8563E" w:rsidRDefault="008A73BA" w:rsidP="00842C2C">
      <w:pPr>
        <w:tabs>
          <w:tab w:val="left" w:pos="2955"/>
        </w:tabs>
        <w:spacing w:line="480" w:lineRule="auto"/>
        <w:ind w:left="1701"/>
        <w:jc w:val="both"/>
        <w:rPr>
          <w:rFonts w:ascii="Arial" w:hAnsi="Arial" w:cs="Arial"/>
          <w:sz w:val="24"/>
          <w:szCs w:val="24"/>
          <w:lang w:val="en-US"/>
        </w:rPr>
      </w:pPr>
    </w:p>
    <w:p w:rsidR="008A73BA" w:rsidRPr="00C8563E" w:rsidRDefault="008A73BA" w:rsidP="00842C2C">
      <w:pPr>
        <w:tabs>
          <w:tab w:val="left" w:pos="2955"/>
        </w:tabs>
        <w:spacing w:line="480" w:lineRule="auto"/>
        <w:ind w:left="1701"/>
        <w:jc w:val="both"/>
        <w:rPr>
          <w:rFonts w:ascii="Arial" w:hAnsi="Arial" w:cs="Arial"/>
          <w:sz w:val="24"/>
          <w:szCs w:val="24"/>
          <w:lang w:val="en-US"/>
        </w:rPr>
      </w:pPr>
    </w:p>
    <w:p w:rsidR="008A73BA" w:rsidRPr="00C8563E" w:rsidRDefault="008A73BA" w:rsidP="00842C2C">
      <w:pPr>
        <w:tabs>
          <w:tab w:val="left" w:pos="2955"/>
        </w:tabs>
        <w:spacing w:line="480" w:lineRule="auto"/>
        <w:ind w:left="1701"/>
        <w:jc w:val="both"/>
        <w:rPr>
          <w:rFonts w:ascii="Arial" w:hAnsi="Arial" w:cs="Arial"/>
          <w:sz w:val="24"/>
          <w:szCs w:val="24"/>
          <w:lang w:val="en-US"/>
        </w:rPr>
      </w:pPr>
    </w:p>
    <w:p w:rsidR="008A73BA" w:rsidRPr="00C8563E" w:rsidRDefault="008A73BA" w:rsidP="00842C2C">
      <w:pPr>
        <w:tabs>
          <w:tab w:val="left" w:pos="2955"/>
        </w:tabs>
        <w:spacing w:line="480" w:lineRule="auto"/>
        <w:ind w:left="1701"/>
        <w:jc w:val="both"/>
        <w:rPr>
          <w:rFonts w:ascii="Arial" w:hAnsi="Arial" w:cs="Arial"/>
          <w:sz w:val="24"/>
          <w:szCs w:val="24"/>
          <w:lang w:val="en-US"/>
        </w:rPr>
      </w:pPr>
    </w:p>
    <w:p w:rsidR="008A73BA" w:rsidRPr="00C8563E" w:rsidRDefault="008A73BA" w:rsidP="00842C2C">
      <w:pPr>
        <w:tabs>
          <w:tab w:val="left" w:pos="2955"/>
        </w:tabs>
        <w:spacing w:line="480" w:lineRule="auto"/>
        <w:ind w:left="1701"/>
        <w:jc w:val="both"/>
        <w:rPr>
          <w:rFonts w:ascii="Arial" w:hAnsi="Arial" w:cs="Arial"/>
          <w:sz w:val="24"/>
          <w:szCs w:val="24"/>
          <w:lang w:val="en-US"/>
        </w:rPr>
      </w:pPr>
    </w:p>
    <w:p w:rsidR="008A73BA" w:rsidRPr="00C8563E" w:rsidRDefault="008A73BA" w:rsidP="00842C2C">
      <w:pPr>
        <w:tabs>
          <w:tab w:val="left" w:pos="2955"/>
        </w:tabs>
        <w:spacing w:line="480" w:lineRule="auto"/>
        <w:ind w:left="1701"/>
        <w:jc w:val="both"/>
        <w:rPr>
          <w:rFonts w:ascii="Arial" w:hAnsi="Arial" w:cs="Arial"/>
          <w:sz w:val="24"/>
          <w:szCs w:val="24"/>
          <w:lang w:val="en-US"/>
        </w:rPr>
      </w:pPr>
    </w:p>
    <w:p w:rsidR="008A73BA" w:rsidRPr="00C8563E" w:rsidRDefault="008A73BA" w:rsidP="00842C2C">
      <w:pPr>
        <w:tabs>
          <w:tab w:val="left" w:pos="2955"/>
        </w:tabs>
        <w:spacing w:line="480" w:lineRule="auto"/>
        <w:ind w:left="1701"/>
        <w:jc w:val="both"/>
        <w:rPr>
          <w:rFonts w:ascii="Arial" w:hAnsi="Arial" w:cs="Arial"/>
          <w:sz w:val="24"/>
          <w:szCs w:val="24"/>
          <w:lang w:val="en-US"/>
        </w:rPr>
      </w:pPr>
    </w:p>
    <w:p w:rsidR="00250F6D" w:rsidRPr="00C8563E" w:rsidRDefault="00E16F71" w:rsidP="00842C2C">
      <w:pPr>
        <w:tabs>
          <w:tab w:val="left" w:pos="2955"/>
        </w:tabs>
        <w:spacing w:line="480" w:lineRule="auto"/>
        <w:ind w:left="1701"/>
        <w:jc w:val="both"/>
        <w:rPr>
          <w:rFonts w:ascii="Arial" w:hAnsi="Arial" w:cs="Arial"/>
          <w:sz w:val="24"/>
          <w:szCs w:val="24"/>
          <w:lang w:val="en-US"/>
        </w:rPr>
      </w:pPr>
      <w:r w:rsidRPr="00E16F71">
        <w:rPr>
          <w:rFonts w:ascii="Arial" w:hAnsi="Arial" w:cs="Arial"/>
          <w:noProof/>
          <w:sz w:val="24"/>
          <w:szCs w:val="24"/>
          <w:lang w:val="es-ES" w:eastAsia="es-ES"/>
        </w:rPr>
        <w:pict>
          <v:shape id="_x0000_s1177" type="#_x0000_t202" style="position:absolute;left:0;text-align:left;margin-left:41.55pt;margin-top:28.75pt;width:340.5pt;height:26.1pt;z-index:251746304;mso-width-relative:margin;mso-height-relative:margin" filled="f" stroked="f">
            <v:textbox style="mso-next-textbox:#_x0000_s1177">
              <w:txbxContent>
                <w:p w:rsidR="00D908AB" w:rsidRPr="00D40B5C" w:rsidRDefault="00D908AB" w:rsidP="00250F6D">
                  <w:pPr>
                    <w:spacing w:after="0" w:line="240" w:lineRule="auto"/>
                    <w:jc w:val="center"/>
                    <w:rPr>
                      <w:rFonts w:ascii="Arial" w:hAnsi="Arial" w:cs="Arial"/>
                      <w:i/>
                      <w:shadow/>
                      <w:sz w:val="16"/>
                      <w:szCs w:val="24"/>
                    </w:rPr>
                  </w:pPr>
                  <w:r w:rsidRPr="00D40B5C">
                    <w:rPr>
                      <w:rFonts w:ascii="Arial" w:hAnsi="Arial" w:cs="Arial"/>
                      <w:b/>
                      <w:i/>
                      <w:shadow/>
                      <w:sz w:val="16"/>
                      <w:szCs w:val="24"/>
                    </w:rPr>
                    <w:t>Fuente:</w:t>
                  </w:r>
                  <w:r w:rsidRPr="00D40B5C">
                    <w:rPr>
                      <w:rFonts w:ascii="Arial" w:hAnsi="Arial" w:cs="Arial"/>
                      <w:i/>
                      <w:shadow/>
                      <w:sz w:val="16"/>
                      <w:szCs w:val="24"/>
                    </w:rPr>
                    <w:t xml:space="preserve"> Muy Ilustre Municipalidad de Guayaquil Dirección de Salud e Higiene</w:t>
                  </w:r>
                </w:p>
                <w:p w:rsidR="00D908AB" w:rsidRPr="00D40B5C" w:rsidRDefault="00D908AB" w:rsidP="00250F6D">
                  <w:pPr>
                    <w:spacing w:after="0" w:line="240" w:lineRule="auto"/>
                    <w:jc w:val="center"/>
                    <w:rPr>
                      <w:rFonts w:ascii="Arial" w:hAnsi="Arial" w:cs="Arial"/>
                      <w:i/>
                      <w:shadow/>
                      <w:sz w:val="16"/>
                      <w:szCs w:val="24"/>
                    </w:rPr>
                  </w:pPr>
                  <w:r w:rsidRPr="00D40B5C">
                    <w:rPr>
                      <w:rFonts w:ascii="Arial" w:hAnsi="Arial" w:cs="Arial"/>
                      <w:i/>
                      <w:shadow/>
                      <w:sz w:val="16"/>
                      <w:szCs w:val="24"/>
                    </w:rPr>
                    <w:t>Elaborado por: Richard Parra S.</w:t>
                  </w:r>
                </w:p>
                <w:p w:rsidR="00D908AB" w:rsidRDefault="00D908AB" w:rsidP="00250F6D">
                  <w:pPr>
                    <w:rPr>
                      <w:lang w:val="es-ES"/>
                    </w:rPr>
                  </w:pPr>
                </w:p>
              </w:txbxContent>
            </v:textbox>
          </v:shape>
        </w:pict>
      </w:r>
    </w:p>
    <w:p w:rsidR="00250F6D" w:rsidRPr="00C8563E" w:rsidRDefault="00250F6D" w:rsidP="00842C2C">
      <w:pPr>
        <w:tabs>
          <w:tab w:val="left" w:pos="2955"/>
        </w:tabs>
        <w:spacing w:line="480" w:lineRule="auto"/>
        <w:ind w:left="1701"/>
        <w:jc w:val="both"/>
        <w:rPr>
          <w:rFonts w:ascii="Arial" w:hAnsi="Arial" w:cs="Arial"/>
          <w:sz w:val="8"/>
          <w:szCs w:val="24"/>
          <w:lang w:val="en-US"/>
        </w:rPr>
      </w:pPr>
    </w:p>
    <w:p w:rsidR="00250F6D" w:rsidRPr="00C8563E" w:rsidRDefault="00250F6D" w:rsidP="00842C2C">
      <w:pPr>
        <w:tabs>
          <w:tab w:val="left" w:pos="2955"/>
        </w:tabs>
        <w:spacing w:line="480" w:lineRule="auto"/>
        <w:ind w:left="1701"/>
        <w:jc w:val="both"/>
        <w:rPr>
          <w:rFonts w:ascii="Arial" w:hAnsi="Arial" w:cs="Arial"/>
          <w:sz w:val="24"/>
          <w:szCs w:val="24"/>
          <w:lang w:val="en-US"/>
        </w:rPr>
      </w:pPr>
    </w:p>
    <w:p w:rsidR="00DF0872" w:rsidRDefault="00DF0872" w:rsidP="00842C2C">
      <w:pPr>
        <w:tabs>
          <w:tab w:val="left" w:pos="2955"/>
        </w:tabs>
        <w:spacing w:line="480" w:lineRule="auto"/>
        <w:ind w:left="1701"/>
        <w:jc w:val="both"/>
        <w:rPr>
          <w:rFonts w:ascii="Arial" w:hAnsi="Arial" w:cs="Arial"/>
          <w:sz w:val="24"/>
          <w:szCs w:val="24"/>
          <w:lang w:val="es-EC"/>
        </w:rPr>
      </w:pPr>
      <w:r w:rsidRPr="00790F85">
        <w:rPr>
          <w:rFonts w:ascii="Arial" w:hAnsi="Arial" w:cs="Arial"/>
          <w:sz w:val="24"/>
          <w:szCs w:val="24"/>
          <w:lang w:val="es-EC"/>
        </w:rPr>
        <w:t>En el modelo 2, los valores de la varianzas de las perturbaciones consideran que este modelo contiene componente irregular</w:t>
      </w:r>
      <w:r w:rsidR="00EF5F10">
        <w:rPr>
          <w:rFonts w:ascii="Arial" w:hAnsi="Arial" w:cs="Arial"/>
          <w:sz w:val="24"/>
          <w:szCs w:val="24"/>
          <w:lang w:val="es-EC"/>
        </w:rPr>
        <w:t xml:space="preserve"> igual a 2909.9</w:t>
      </w:r>
      <w:r w:rsidRPr="00790F85">
        <w:rPr>
          <w:rFonts w:ascii="Arial" w:hAnsi="Arial" w:cs="Arial"/>
          <w:sz w:val="24"/>
          <w:szCs w:val="24"/>
          <w:lang w:val="es-EC"/>
        </w:rPr>
        <w:t xml:space="preserve"> </w:t>
      </w:r>
      <w:r w:rsidR="00EF5F10">
        <w:rPr>
          <w:rFonts w:ascii="Arial" w:hAnsi="Arial" w:cs="Arial"/>
          <w:sz w:val="24"/>
          <w:szCs w:val="24"/>
          <w:lang w:val="es-EC"/>
        </w:rPr>
        <w:t xml:space="preserve">y nivel igual </w:t>
      </w:r>
      <w:r w:rsidR="00EF5F10" w:rsidRPr="00EF5F10">
        <w:rPr>
          <w:rFonts w:ascii="Arial" w:hAnsi="Arial" w:cs="Arial"/>
          <w:sz w:val="24"/>
          <w:szCs w:val="24"/>
          <w:lang w:val="es-EC"/>
        </w:rPr>
        <w:t>1234.4</w:t>
      </w:r>
      <w:r w:rsidR="00EF5F10" w:rsidRPr="00EF5F10">
        <w:rPr>
          <w:lang w:val="es-EC"/>
        </w:rPr>
        <w:t xml:space="preserve">  </w:t>
      </w:r>
      <w:r w:rsidRPr="00790F85">
        <w:rPr>
          <w:rFonts w:ascii="Arial" w:hAnsi="Arial" w:cs="Arial"/>
          <w:sz w:val="24"/>
          <w:szCs w:val="24"/>
          <w:lang w:val="es-EC"/>
        </w:rPr>
        <w:t xml:space="preserve">mientras que la pendiente es igual a </w:t>
      </w:r>
      <w:r w:rsidR="00EF5F10">
        <w:rPr>
          <w:rFonts w:ascii="Arial" w:hAnsi="Arial" w:cs="Arial"/>
          <w:sz w:val="24"/>
          <w:szCs w:val="24"/>
          <w:lang w:val="es-EC"/>
        </w:rPr>
        <w:t>5.0488</w:t>
      </w:r>
      <w:r w:rsidRPr="00790F85">
        <w:rPr>
          <w:rFonts w:ascii="Arial" w:hAnsi="Arial" w:cs="Arial"/>
          <w:sz w:val="24"/>
          <w:szCs w:val="24"/>
          <w:lang w:val="es-EC"/>
        </w:rPr>
        <w:t xml:space="preserve"> el cual lo podemos denotar en </w:t>
      </w:r>
      <w:r>
        <w:rPr>
          <w:rFonts w:ascii="Arial" w:hAnsi="Arial" w:cs="Arial"/>
          <w:sz w:val="24"/>
          <w:szCs w:val="24"/>
          <w:lang w:val="es-EC"/>
        </w:rPr>
        <w:t xml:space="preserve">el </w:t>
      </w:r>
      <w:r w:rsidR="00675E68">
        <w:rPr>
          <w:rFonts w:ascii="Arial" w:hAnsi="Arial" w:cs="Arial"/>
          <w:sz w:val="24"/>
          <w:szCs w:val="24"/>
          <w:lang w:val="es-EC"/>
        </w:rPr>
        <w:t>gráfico</w:t>
      </w:r>
      <w:r>
        <w:rPr>
          <w:rFonts w:ascii="Arial" w:hAnsi="Arial" w:cs="Arial"/>
          <w:sz w:val="24"/>
          <w:szCs w:val="24"/>
          <w:lang w:val="es-EC"/>
        </w:rPr>
        <w:t xml:space="preserve"> 3</w:t>
      </w:r>
      <w:r w:rsidR="007B3A6E">
        <w:rPr>
          <w:rFonts w:ascii="Arial" w:hAnsi="Arial" w:cs="Arial"/>
          <w:sz w:val="24"/>
          <w:szCs w:val="24"/>
          <w:lang w:val="es-EC"/>
        </w:rPr>
        <w:t>.10</w:t>
      </w:r>
      <w:r w:rsidRPr="00790F85">
        <w:rPr>
          <w:rFonts w:ascii="Arial" w:hAnsi="Arial" w:cs="Arial"/>
          <w:sz w:val="24"/>
          <w:szCs w:val="24"/>
          <w:lang w:val="es-EC"/>
        </w:rPr>
        <w:t>, así tenemos la ecuación:</w:t>
      </w:r>
    </w:p>
    <w:p w:rsidR="00DF0872" w:rsidRPr="00790F85" w:rsidRDefault="00E16F71" w:rsidP="00DF0872">
      <w:pPr>
        <w:autoSpaceDE w:val="0"/>
        <w:autoSpaceDN w:val="0"/>
        <w:adjustRightInd w:val="0"/>
        <w:spacing w:after="0" w:line="480" w:lineRule="auto"/>
        <w:rPr>
          <w:rFonts w:ascii="Arial" w:eastAsiaTheme="minorEastAsia" w:hAnsi="Arial" w:cs="Arial"/>
          <w:sz w:val="24"/>
          <w:szCs w:val="24"/>
        </w:rPr>
      </w:pPr>
      <m:oMathPara>
        <m:oMath>
          <m:sSub>
            <m:sSubPr>
              <m:ctrlPr>
                <w:rPr>
                  <w:rFonts w:ascii="Cambria Math" w:hAnsi="Arial" w:cs="Arial"/>
                  <w:i/>
                  <w:sz w:val="24"/>
                  <w:szCs w:val="24"/>
                </w:rPr>
              </m:ctrlPr>
            </m:sSubPr>
            <m:e>
              <m:r>
                <w:rPr>
                  <w:rFonts w:ascii="Cambria Math" w:hAnsi="Cambria Math" w:cs="Arial"/>
                  <w:sz w:val="24"/>
                  <w:szCs w:val="24"/>
                </w:rPr>
                <m:t>y</m:t>
              </m:r>
            </m:e>
            <m:sub>
              <m:r>
                <w:rPr>
                  <w:rFonts w:ascii="Cambria Math" w:hAnsi="Cambria Math" w:cs="Arial"/>
                  <w:sz w:val="24"/>
                  <w:szCs w:val="24"/>
                </w:rPr>
                <m:t>t</m:t>
              </m:r>
            </m:sub>
          </m:sSub>
          <m:r>
            <w:rPr>
              <w:rFonts w:ascii="Cambria Math" w:hAnsi="Arial" w:cs="Arial"/>
              <w:sz w:val="24"/>
              <w:szCs w:val="24"/>
            </w:rPr>
            <m:t>=</m:t>
          </m:r>
          <m:sSub>
            <m:sSubPr>
              <m:ctrlPr>
                <w:rPr>
                  <w:rFonts w:ascii="Cambria Math" w:hAnsi="Arial" w:cs="Arial"/>
                  <w:i/>
                  <w:sz w:val="24"/>
                  <w:szCs w:val="24"/>
                </w:rPr>
              </m:ctrlPr>
            </m:sSubPr>
            <m:e>
              <m:r>
                <w:rPr>
                  <w:rFonts w:ascii="Cambria Math" w:hAnsi="Cambria Math" w:cs="Arial"/>
                  <w:sz w:val="24"/>
                  <w:szCs w:val="24"/>
                </w:rPr>
                <m:t>μ</m:t>
              </m:r>
            </m:e>
            <m:sub>
              <m:r>
                <w:rPr>
                  <w:rFonts w:ascii="Cambria Math" w:hAnsi="Cambria Math" w:cs="Arial"/>
                  <w:sz w:val="24"/>
                  <w:szCs w:val="24"/>
                </w:rPr>
                <m:t>t</m:t>
              </m:r>
            </m:sub>
          </m:sSub>
          <m:r>
            <w:rPr>
              <w:rFonts w:ascii="Cambria Math" w:hAnsi="Arial" w:cs="Arial"/>
              <w:sz w:val="24"/>
              <w:szCs w:val="24"/>
            </w:rPr>
            <m:t>+</m:t>
          </m:r>
          <m:sSub>
            <m:sSubPr>
              <m:ctrlPr>
                <w:rPr>
                  <w:rFonts w:ascii="Cambria Math" w:hAnsi="Arial" w:cs="Arial"/>
                  <w:i/>
                  <w:sz w:val="24"/>
                  <w:szCs w:val="24"/>
                </w:rPr>
              </m:ctrlPr>
            </m:sSubPr>
            <m:e>
              <m:r>
                <w:rPr>
                  <w:rFonts w:ascii="Cambria Math" w:hAnsi="Cambria Math" w:cs="Arial"/>
                  <w:sz w:val="24"/>
                  <w:szCs w:val="24"/>
                </w:rPr>
                <m:t>ε</m:t>
              </m:r>
            </m:e>
            <m:sub>
              <m:r>
                <w:rPr>
                  <w:rFonts w:ascii="Cambria Math" w:hAnsi="Cambria Math" w:cs="Arial"/>
                  <w:sz w:val="24"/>
                  <w:szCs w:val="24"/>
                </w:rPr>
                <m:t>t</m:t>
              </m:r>
            </m:sub>
          </m:sSub>
        </m:oMath>
      </m:oMathPara>
    </w:p>
    <w:p w:rsidR="00DF0872" w:rsidRPr="00790F85" w:rsidRDefault="00DF0872" w:rsidP="00DF0872">
      <w:pPr>
        <w:autoSpaceDE w:val="0"/>
        <w:autoSpaceDN w:val="0"/>
        <w:adjustRightInd w:val="0"/>
        <w:spacing w:after="0" w:line="480" w:lineRule="auto"/>
        <w:rPr>
          <w:rFonts w:ascii="Arial" w:eastAsiaTheme="minorEastAsia" w:hAnsi="Arial" w:cs="Arial"/>
          <w:sz w:val="24"/>
          <w:szCs w:val="24"/>
        </w:rPr>
      </w:pPr>
      <w:r w:rsidRPr="00790F85">
        <w:rPr>
          <w:rFonts w:ascii="Arial" w:hAnsi="Arial" w:cs="Arial"/>
          <w:sz w:val="24"/>
          <w:szCs w:val="24"/>
        </w:rPr>
        <w:t xml:space="preserve">     </w:t>
      </w:r>
      <w:r>
        <w:rPr>
          <w:rFonts w:ascii="Arial" w:hAnsi="Arial" w:cs="Arial"/>
          <w:sz w:val="24"/>
          <w:szCs w:val="24"/>
        </w:rPr>
        <w:t xml:space="preserve">                         </w:t>
      </w:r>
      <m:oMath>
        <m:r>
          <w:rPr>
            <w:rFonts w:ascii="Cambria Math" w:hAnsi="Arial" w:cs="Arial"/>
            <w:sz w:val="24"/>
            <w:szCs w:val="24"/>
          </w:rPr>
          <m:t xml:space="preserve">                 </m:t>
        </m:r>
        <m:sSub>
          <m:sSubPr>
            <m:ctrlPr>
              <w:rPr>
                <w:rFonts w:ascii="Cambria Math" w:hAnsi="Arial" w:cs="Arial"/>
                <w:i/>
                <w:sz w:val="24"/>
                <w:szCs w:val="24"/>
              </w:rPr>
            </m:ctrlPr>
          </m:sSubPr>
          <m:e>
            <m:r>
              <w:rPr>
                <w:rFonts w:ascii="Cambria Math" w:hAnsi="Arial" w:cs="Arial"/>
                <w:sz w:val="24"/>
                <w:szCs w:val="24"/>
              </w:rPr>
              <m:t xml:space="preserve">   </m:t>
            </m:r>
            <m:r>
              <w:rPr>
                <w:rFonts w:ascii="Cambria Math" w:hAnsi="Cambria Math" w:cs="Arial"/>
                <w:sz w:val="24"/>
                <w:szCs w:val="24"/>
              </w:rPr>
              <m:t>μ</m:t>
            </m:r>
          </m:e>
          <m:sub>
            <m:r>
              <w:rPr>
                <w:rFonts w:ascii="Cambria Math" w:hAnsi="Cambria Math" w:cs="Arial"/>
                <w:sz w:val="24"/>
                <w:szCs w:val="24"/>
              </w:rPr>
              <m:t>t</m:t>
            </m:r>
          </m:sub>
        </m:sSub>
        <m:r>
          <w:rPr>
            <w:rFonts w:ascii="Cambria Math" w:hAnsi="Arial" w:cs="Arial"/>
            <w:sz w:val="24"/>
            <w:szCs w:val="24"/>
          </w:rPr>
          <m:t>=</m:t>
        </m:r>
        <m:sSub>
          <m:sSubPr>
            <m:ctrlPr>
              <w:rPr>
                <w:rFonts w:ascii="Cambria Math" w:hAnsi="Arial" w:cs="Arial"/>
                <w:i/>
                <w:sz w:val="24"/>
                <w:szCs w:val="24"/>
              </w:rPr>
            </m:ctrlPr>
          </m:sSubPr>
          <m:e>
            <m:r>
              <w:rPr>
                <w:rFonts w:ascii="Cambria Math" w:hAnsi="Cambria Math" w:cs="Arial"/>
                <w:sz w:val="24"/>
                <w:szCs w:val="24"/>
              </w:rPr>
              <m:t>μ</m:t>
            </m:r>
          </m:e>
          <m:sub>
            <m:r>
              <w:rPr>
                <w:rFonts w:ascii="Cambria Math" w:hAnsi="Cambria Math" w:cs="Arial"/>
                <w:sz w:val="24"/>
                <w:szCs w:val="24"/>
              </w:rPr>
              <m:t>t</m:t>
            </m:r>
            <m:r>
              <w:rPr>
                <w:rFonts w:ascii="Arial" w:hAnsi="Arial" w:cs="Arial"/>
                <w:sz w:val="24"/>
                <w:szCs w:val="24"/>
              </w:rPr>
              <m:t>-</m:t>
            </m:r>
            <m:r>
              <w:rPr>
                <w:rFonts w:ascii="Cambria Math" w:hAnsi="Arial" w:cs="Arial"/>
                <w:sz w:val="24"/>
                <w:szCs w:val="24"/>
              </w:rPr>
              <m:t>1</m:t>
            </m:r>
          </m:sub>
        </m:sSub>
        <m:r>
          <w:rPr>
            <w:rFonts w:ascii="Cambria Math" w:hAnsi="Arial" w:cs="Arial"/>
            <w:sz w:val="24"/>
            <w:szCs w:val="24"/>
          </w:rPr>
          <m:t>+</m:t>
        </m:r>
        <m:sSub>
          <m:sSubPr>
            <m:ctrlPr>
              <w:rPr>
                <w:rFonts w:ascii="Cambria Math" w:hAnsi="Arial" w:cs="Arial"/>
                <w:i/>
                <w:sz w:val="24"/>
                <w:szCs w:val="24"/>
              </w:rPr>
            </m:ctrlPr>
          </m:sSubPr>
          <m:e>
            <m:r>
              <w:rPr>
                <w:rFonts w:ascii="Cambria Math" w:hAnsi="Cambria Math" w:cs="Arial"/>
                <w:sz w:val="24"/>
                <w:szCs w:val="24"/>
              </w:rPr>
              <m:t>β</m:t>
            </m:r>
          </m:e>
          <m:sub>
            <m:r>
              <w:rPr>
                <w:rFonts w:ascii="Cambria Math" w:hAnsi="Cambria Math" w:cs="Arial"/>
                <w:sz w:val="24"/>
                <w:szCs w:val="24"/>
              </w:rPr>
              <m:t>t</m:t>
            </m:r>
            <m:r>
              <w:rPr>
                <w:rFonts w:ascii="Arial" w:hAnsi="Arial" w:cs="Arial"/>
                <w:sz w:val="24"/>
                <w:szCs w:val="24"/>
              </w:rPr>
              <m:t>-</m:t>
            </m:r>
            <m:r>
              <w:rPr>
                <w:rFonts w:ascii="Cambria Math" w:hAnsi="Arial" w:cs="Arial"/>
                <w:sz w:val="24"/>
                <w:szCs w:val="24"/>
              </w:rPr>
              <m:t>1</m:t>
            </m:r>
          </m:sub>
        </m:sSub>
        <m:r>
          <w:rPr>
            <w:rFonts w:ascii="Cambria Math" w:hAnsi="Arial" w:cs="Arial"/>
            <w:sz w:val="24"/>
            <w:szCs w:val="24"/>
          </w:rPr>
          <m:t>+</m:t>
        </m:r>
        <m:sSub>
          <m:sSubPr>
            <m:ctrlPr>
              <w:rPr>
                <w:rFonts w:ascii="Cambria Math" w:hAnsi="Arial" w:cs="Arial"/>
                <w:i/>
                <w:sz w:val="24"/>
                <w:szCs w:val="24"/>
              </w:rPr>
            </m:ctrlPr>
          </m:sSubPr>
          <m:e>
            <m:r>
              <w:rPr>
                <w:rFonts w:ascii="Cambria Math" w:hAnsi="Cambria Math" w:cs="Arial"/>
                <w:sz w:val="24"/>
                <w:szCs w:val="24"/>
              </w:rPr>
              <m:t>η</m:t>
            </m:r>
          </m:e>
          <m:sub>
            <m:r>
              <w:rPr>
                <w:rFonts w:ascii="Cambria Math" w:hAnsi="Cambria Math" w:cs="Arial"/>
                <w:sz w:val="24"/>
                <w:szCs w:val="24"/>
              </w:rPr>
              <m:t>t</m:t>
            </m:r>
          </m:sub>
        </m:sSub>
      </m:oMath>
      <w:r w:rsidR="00250F6D">
        <w:rPr>
          <w:rFonts w:ascii="Arial" w:eastAsiaTheme="minorEastAsia" w:hAnsi="Arial" w:cs="Arial"/>
          <w:sz w:val="24"/>
          <w:szCs w:val="24"/>
        </w:rPr>
        <w:t xml:space="preserve">            </w:t>
      </w:r>
    </w:p>
    <w:p w:rsidR="00DF0872" w:rsidRDefault="00E16F71" w:rsidP="00DF0872">
      <w:pPr>
        <w:autoSpaceDE w:val="0"/>
        <w:autoSpaceDN w:val="0"/>
        <w:adjustRightInd w:val="0"/>
        <w:spacing w:after="0" w:line="480" w:lineRule="auto"/>
        <w:rPr>
          <w:rFonts w:ascii="Arial" w:eastAsiaTheme="minorEastAsia" w:hAnsi="Arial" w:cs="Arial"/>
          <w:sz w:val="24"/>
          <w:szCs w:val="24"/>
        </w:rPr>
      </w:pPr>
      <m:oMath>
        <m:sSub>
          <m:sSubPr>
            <m:ctrlPr>
              <w:rPr>
                <w:rFonts w:ascii="Cambria Math" w:hAnsi="Arial" w:cs="Arial"/>
                <w:i/>
                <w:sz w:val="24"/>
                <w:szCs w:val="24"/>
              </w:rPr>
            </m:ctrlPr>
          </m:sSubPr>
          <m:e>
            <m:r>
              <w:rPr>
                <w:rFonts w:ascii="Cambria Math" w:hAnsi="Arial" w:cs="Arial"/>
                <w:sz w:val="24"/>
                <w:szCs w:val="24"/>
              </w:rPr>
              <m:t xml:space="preserve">                                                               </m:t>
            </m:r>
            <m:r>
              <w:rPr>
                <w:rFonts w:ascii="Cambria Math" w:hAnsi="Cambria Math" w:cs="Arial"/>
                <w:sz w:val="24"/>
                <w:szCs w:val="24"/>
              </w:rPr>
              <m:t>β</m:t>
            </m:r>
          </m:e>
          <m:sub>
            <m:r>
              <w:rPr>
                <w:rFonts w:ascii="Cambria Math" w:hAnsi="Cambria Math" w:cs="Arial"/>
                <w:sz w:val="24"/>
                <w:szCs w:val="24"/>
              </w:rPr>
              <m:t>t</m:t>
            </m:r>
          </m:sub>
        </m:sSub>
        <m:r>
          <w:rPr>
            <w:rFonts w:ascii="Cambria Math" w:hAnsi="Arial" w:cs="Arial"/>
            <w:sz w:val="24"/>
            <w:szCs w:val="24"/>
          </w:rPr>
          <m:t>=</m:t>
        </m:r>
        <m:sSub>
          <m:sSubPr>
            <m:ctrlPr>
              <w:rPr>
                <w:rFonts w:ascii="Cambria Math" w:hAnsi="Arial" w:cs="Arial"/>
                <w:i/>
                <w:sz w:val="24"/>
                <w:szCs w:val="24"/>
              </w:rPr>
            </m:ctrlPr>
          </m:sSubPr>
          <m:e>
            <m:r>
              <w:rPr>
                <w:rFonts w:ascii="Cambria Math" w:hAnsi="Cambria Math" w:cs="Arial"/>
                <w:sz w:val="24"/>
                <w:szCs w:val="24"/>
              </w:rPr>
              <m:t>β</m:t>
            </m:r>
          </m:e>
          <m:sub>
            <m:r>
              <w:rPr>
                <w:rFonts w:ascii="Cambria Math" w:hAnsi="Cambria Math" w:cs="Arial"/>
                <w:sz w:val="24"/>
                <w:szCs w:val="24"/>
              </w:rPr>
              <m:t>t</m:t>
            </m:r>
            <m:r>
              <w:rPr>
                <w:rFonts w:ascii="Arial" w:hAnsi="Arial" w:cs="Arial"/>
                <w:sz w:val="24"/>
                <w:szCs w:val="24"/>
              </w:rPr>
              <m:t>-</m:t>
            </m:r>
            <m:r>
              <w:rPr>
                <w:rFonts w:ascii="Cambria Math" w:hAnsi="Arial" w:cs="Arial"/>
                <w:sz w:val="24"/>
                <w:szCs w:val="24"/>
              </w:rPr>
              <m:t>1</m:t>
            </m:r>
          </m:sub>
        </m:sSub>
        <m:r>
          <w:rPr>
            <w:rFonts w:ascii="Cambria Math" w:hAnsi="Arial" w:cs="Arial"/>
            <w:sz w:val="24"/>
            <w:szCs w:val="24"/>
          </w:rPr>
          <m:t>+</m:t>
        </m:r>
        <m:sSub>
          <m:sSubPr>
            <m:ctrlPr>
              <w:rPr>
                <w:rFonts w:ascii="Cambria Math" w:hAnsi="Arial" w:cs="Arial"/>
                <w:i/>
                <w:sz w:val="24"/>
                <w:szCs w:val="24"/>
              </w:rPr>
            </m:ctrlPr>
          </m:sSubPr>
          <m:e>
            <m:r>
              <w:rPr>
                <w:rFonts w:ascii="Cambria Math" w:hAnsi="Cambria Math" w:cs="Arial"/>
                <w:sz w:val="24"/>
                <w:szCs w:val="24"/>
              </w:rPr>
              <m:t>ζ</m:t>
            </m:r>
          </m:e>
          <m:sub>
            <m:r>
              <w:rPr>
                <w:rFonts w:ascii="Cambria Math" w:hAnsi="Cambria Math" w:cs="Arial"/>
                <w:sz w:val="24"/>
                <w:szCs w:val="24"/>
              </w:rPr>
              <m:t>t</m:t>
            </m:r>
          </m:sub>
        </m:sSub>
      </m:oMath>
      <w:r w:rsidR="00DF0872" w:rsidRPr="00790F85">
        <w:rPr>
          <w:rFonts w:ascii="Arial" w:eastAsiaTheme="minorEastAsia" w:hAnsi="Arial" w:cs="Arial"/>
          <w:sz w:val="24"/>
          <w:szCs w:val="24"/>
        </w:rPr>
        <w:t xml:space="preserve"> </w:t>
      </w:r>
      <w:r w:rsidR="00250F6D">
        <w:rPr>
          <w:rFonts w:ascii="Arial" w:eastAsiaTheme="minorEastAsia" w:hAnsi="Arial" w:cs="Arial"/>
          <w:sz w:val="24"/>
          <w:szCs w:val="24"/>
        </w:rPr>
        <w:t xml:space="preserve">    </w:t>
      </w:r>
      <w:proofErr w:type="gramStart"/>
      <w:r w:rsidR="00DF0872" w:rsidRPr="00250F6D">
        <w:rPr>
          <w:rFonts w:ascii="Arial" w:eastAsiaTheme="minorEastAsia" w:hAnsi="Arial" w:cs="Arial"/>
          <w:i/>
          <w:sz w:val="24"/>
          <w:szCs w:val="24"/>
        </w:rPr>
        <w:t>para</w:t>
      </w:r>
      <w:proofErr w:type="gramEnd"/>
      <w:r w:rsidR="00DF0872" w:rsidRPr="00250F6D">
        <w:rPr>
          <w:rFonts w:ascii="Arial" w:eastAsiaTheme="minorEastAsia" w:hAnsi="Arial" w:cs="Arial"/>
          <w:i/>
          <w:sz w:val="24"/>
          <w:szCs w:val="24"/>
        </w:rPr>
        <w:t xml:space="preserve">  t=1,…, n</w:t>
      </w:r>
    </w:p>
    <w:p w:rsidR="00250F6D" w:rsidRPr="00790F85" w:rsidRDefault="00250F6D" w:rsidP="00DF0872">
      <w:pPr>
        <w:autoSpaceDE w:val="0"/>
        <w:autoSpaceDN w:val="0"/>
        <w:adjustRightInd w:val="0"/>
        <w:spacing w:after="0" w:line="480" w:lineRule="auto"/>
        <w:rPr>
          <w:rFonts w:ascii="Arial" w:hAnsi="Arial" w:cs="Arial"/>
          <w:sz w:val="24"/>
          <w:szCs w:val="24"/>
        </w:rPr>
      </w:pPr>
    </w:p>
    <w:p w:rsidR="00DF0872" w:rsidRDefault="00DF0872" w:rsidP="00842C2C">
      <w:pPr>
        <w:tabs>
          <w:tab w:val="left" w:pos="2955"/>
        </w:tabs>
        <w:spacing w:line="480" w:lineRule="auto"/>
        <w:ind w:left="1701"/>
        <w:jc w:val="both"/>
        <w:rPr>
          <w:rFonts w:ascii="Arial" w:hAnsi="Arial" w:cs="Arial"/>
          <w:sz w:val="24"/>
          <w:szCs w:val="24"/>
        </w:rPr>
      </w:pPr>
      <w:r w:rsidRPr="00790F85">
        <w:rPr>
          <w:rFonts w:ascii="Arial" w:hAnsi="Arial" w:cs="Arial"/>
          <w:sz w:val="24"/>
          <w:szCs w:val="24"/>
        </w:rPr>
        <w:t xml:space="preserve">En cuanto al valor del estadístico de Bowman-Shenton detallado en el modelo 2 de la tabla </w:t>
      </w:r>
      <w:r>
        <w:rPr>
          <w:rFonts w:ascii="Arial" w:hAnsi="Arial" w:cs="Arial"/>
          <w:sz w:val="24"/>
          <w:szCs w:val="24"/>
        </w:rPr>
        <w:t>3</w:t>
      </w:r>
      <w:r w:rsidRPr="00790F85">
        <w:rPr>
          <w:rFonts w:ascii="Arial" w:hAnsi="Arial" w:cs="Arial"/>
          <w:sz w:val="24"/>
          <w:szCs w:val="24"/>
        </w:rPr>
        <w:t>.</w:t>
      </w:r>
      <w:r w:rsidR="00FF2D07">
        <w:rPr>
          <w:rFonts w:ascii="Arial" w:hAnsi="Arial" w:cs="Arial"/>
          <w:sz w:val="24"/>
          <w:szCs w:val="24"/>
        </w:rPr>
        <w:t>1</w:t>
      </w:r>
      <w:r w:rsidR="007B3A6E">
        <w:rPr>
          <w:rFonts w:ascii="Arial" w:hAnsi="Arial" w:cs="Arial"/>
          <w:sz w:val="24"/>
          <w:szCs w:val="24"/>
        </w:rPr>
        <w:t>1</w:t>
      </w:r>
      <w:r w:rsidRPr="00790F85">
        <w:rPr>
          <w:rFonts w:ascii="Arial" w:hAnsi="Arial" w:cs="Arial"/>
          <w:sz w:val="24"/>
          <w:szCs w:val="24"/>
        </w:rPr>
        <w:t xml:space="preserve"> descrito por la normalidad, el cual es </w:t>
      </w:r>
      <w:r w:rsidR="00C234AE" w:rsidRPr="00C234AE">
        <w:rPr>
          <w:rFonts w:ascii="Arial" w:hAnsi="Arial" w:cs="Arial"/>
          <w:sz w:val="24"/>
          <w:szCs w:val="24"/>
          <w:lang w:val="es-EC"/>
        </w:rPr>
        <w:t>0.35619</w:t>
      </w:r>
      <w:r w:rsidR="00C234AE" w:rsidRPr="00C234AE">
        <w:rPr>
          <w:lang w:val="es-EC"/>
        </w:rPr>
        <w:t xml:space="preserve"> </w:t>
      </w:r>
      <w:r w:rsidRPr="00790F85">
        <w:rPr>
          <w:rFonts w:ascii="Arial" w:hAnsi="Arial" w:cs="Arial"/>
          <w:sz w:val="24"/>
          <w:szCs w:val="24"/>
        </w:rPr>
        <w:t xml:space="preserve">siendo menor a </w:t>
      </w:r>
      <w:r w:rsidRPr="00790F85">
        <w:rPr>
          <w:rFonts w:ascii="Arial" w:hAnsi="Arial" w:cs="Arial"/>
          <w:b/>
          <w:sz w:val="24"/>
          <w:szCs w:val="24"/>
        </w:rPr>
        <w:t>5.991</w:t>
      </w:r>
      <w:r w:rsidRPr="00790F85">
        <w:rPr>
          <w:rFonts w:ascii="Arial" w:hAnsi="Arial" w:cs="Arial"/>
          <w:sz w:val="24"/>
          <w:szCs w:val="24"/>
        </w:rPr>
        <w:t xml:space="preserve"> se considera que existe normalidad en los residuos. Observando el</w:t>
      </w:r>
      <w:r w:rsidR="00C234AE">
        <w:rPr>
          <w:rFonts w:ascii="Arial" w:hAnsi="Arial" w:cs="Arial"/>
          <w:sz w:val="24"/>
          <w:szCs w:val="24"/>
        </w:rPr>
        <w:t xml:space="preserve"> estadístico </w:t>
      </w:r>
      <w:proofErr w:type="gramStart"/>
      <w:r w:rsidR="00C234AE">
        <w:rPr>
          <w:rFonts w:ascii="Arial" w:hAnsi="Arial" w:cs="Arial"/>
          <w:sz w:val="24"/>
          <w:szCs w:val="24"/>
        </w:rPr>
        <w:t>H(</w:t>
      </w:r>
      <w:proofErr w:type="gramEnd"/>
      <w:r w:rsidR="00C234AE">
        <w:rPr>
          <w:rFonts w:ascii="Arial" w:hAnsi="Arial" w:cs="Arial"/>
          <w:sz w:val="24"/>
          <w:szCs w:val="24"/>
        </w:rPr>
        <w:t>7</w:t>
      </w:r>
      <w:r w:rsidRPr="00790F85">
        <w:rPr>
          <w:rFonts w:ascii="Arial" w:hAnsi="Arial" w:cs="Arial"/>
          <w:sz w:val="24"/>
          <w:szCs w:val="24"/>
        </w:rPr>
        <w:t xml:space="preserve">) = </w:t>
      </w:r>
      <w:r w:rsidR="00C234AE">
        <w:rPr>
          <w:rFonts w:ascii="Arial" w:hAnsi="Arial" w:cs="Arial"/>
          <w:sz w:val="24"/>
          <w:szCs w:val="24"/>
          <w:lang w:val="es-EC"/>
        </w:rPr>
        <w:t>1.8980</w:t>
      </w:r>
      <w:r w:rsidRPr="00790F85">
        <w:rPr>
          <w:rFonts w:ascii="Arial" w:hAnsi="Arial" w:cs="Arial"/>
          <w:sz w:val="24"/>
          <w:szCs w:val="24"/>
          <w:lang w:val="es-EC"/>
        </w:rPr>
        <w:t xml:space="preserve"> </w:t>
      </w:r>
      <w:r w:rsidRPr="00790F85">
        <w:rPr>
          <w:rFonts w:ascii="Arial" w:hAnsi="Arial" w:cs="Arial"/>
          <w:sz w:val="24"/>
          <w:szCs w:val="24"/>
        </w:rPr>
        <w:t xml:space="preserve">el cual  tiene un valor p asociado igual a </w:t>
      </w:r>
      <w:r w:rsidR="00C234AE">
        <w:rPr>
          <w:rFonts w:ascii="Arial" w:hAnsi="Arial" w:cs="Arial"/>
          <w:sz w:val="24"/>
          <w:szCs w:val="24"/>
          <w:lang w:val="es-EC"/>
        </w:rPr>
        <w:t>0.2085</w:t>
      </w:r>
      <w:r w:rsidR="004B7219">
        <w:rPr>
          <w:rFonts w:ascii="Arial" w:hAnsi="Arial" w:cs="Arial"/>
          <w:sz w:val="24"/>
          <w:szCs w:val="24"/>
          <w:lang w:val="es-EC"/>
        </w:rPr>
        <w:t xml:space="preserve"> este </w:t>
      </w:r>
      <w:r w:rsidR="0028689B">
        <w:rPr>
          <w:rFonts w:ascii="Arial" w:hAnsi="Arial" w:cs="Arial"/>
          <w:sz w:val="24"/>
          <w:szCs w:val="24"/>
          <w:lang w:val="es-EC"/>
        </w:rPr>
        <w:t xml:space="preserve">permite </w:t>
      </w:r>
      <w:r w:rsidRPr="00790F85">
        <w:rPr>
          <w:rFonts w:ascii="Arial" w:hAnsi="Arial" w:cs="Arial"/>
          <w:sz w:val="24"/>
          <w:szCs w:val="24"/>
        </w:rPr>
        <w:t>acepta</w:t>
      </w:r>
      <w:r w:rsidR="0028689B">
        <w:rPr>
          <w:rFonts w:ascii="Arial" w:hAnsi="Arial" w:cs="Arial"/>
          <w:sz w:val="24"/>
          <w:szCs w:val="24"/>
        </w:rPr>
        <w:t>r</w:t>
      </w:r>
      <w:r w:rsidRPr="00790F85">
        <w:rPr>
          <w:rFonts w:ascii="Arial" w:hAnsi="Arial" w:cs="Arial"/>
          <w:sz w:val="24"/>
          <w:szCs w:val="24"/>
        </w:rPr>
        <w:t xml:space="preserve"> la hipótesis nula bajo efecto de homoscedasticidad el</w:t>
      </w:r>
      <w:r w:rsidR="0028689B">
        <w:rPr>
          <w:rFonts w:ascii="Arial" w:hAnsi="Arial" w:cs="Arial"/>
          <w:sz w:val="24"/>
          <w:szCs w:val="24"/>
        </w:rPr>
        <w:t xml:space="preserve"> cual me indica que la varianza</w:t>
      </w:r>
      <w:r w:rsidR="00662A9A">
        <w:rPr>
          <w:rFonts w:ascii="Arial" w:hAnsi="Arial" w:cs="Arial"/>
          <w:sz w:val="24"/>
          <w:szCs w:val="24"/>
        </w:rPr>
        <w:t xml:space="preserve"> </w:t>
      </w:r>
      <w:r w:rsidRPr="00790F85">
        <w:rPr>
          <w:rFonts w:ascii="Arial" w:hAnsi="Arial" w:cs="Arial"/>
          <w:sz w:val="24"/>
          <w:szCs w:val="24"/>
        </w:rPr>
        <w:t xml:space="preserve">es constante mientras que el estadístico de Llung-Box tiene un valor de </w:t>
      </w:r>
      <w:r w:rsidR="00662A9A">
        <w:rPr>
          <w:rFonts w:ascii="Arial" w:hAnsi="Arial" w:cs="Arial"/>
          <w:sz w:val="24"/>
          <w:szCs w:val="24"/>
          <w:lang w:val="es-EC"/>
        </w:rPr>
        <w:t>1.9140</w:t>
      </w:r>
      <w:r w:rsidRPr="00790F85">
        <w:rPr>
          <w:rFonts w:ascii="Arial" w:hAnsi="Arial" w:cs="Arial"/>
          <w:sz w:val="24"/>
          <w:szCs w:val="24"/>
          <w:lang w:val="es-EC"/>
        </w:rPr>
        <w:t xml:space="preserve">  </w:t>
      </w:r>
      <w:r w:rsidRPr="00790F85">
        <w:rPr>
          <w:rFonts w:ascii="Arial" w:hAnsi="Arial" w:cs="Arial"/>
          <w:sz w:val="24"/>
          <w:szCs w:val="24"/>
        </w:rPr>
        <w:t>con un valor  p=</w:t>
      </w:r>
      <w:r w:rsidR="00662A9A">
        <w:rPr>
          <w:rFonts w:ascii="Arial" w:hAnsi="Arial" w:cs="Arial"/>
          <w:sz w:val="24"/>
          <w:szCs w:val="24"/>
          <w:lang w:val="es-EC"/>
        </w:rPr>
        <w:t>0.3840</w:t>
      </w:r>
      <w:r w:rsidRPr="00790F85">
        <w:rPr>
          <w:rFonts w:ascii="Arial" w:hAnsi="Arial" w:cs="Arial"/>
          <w:sz w:val="24"/>
          <w:szCs w:val="24"/>
          <w:lang w:val="es-EC"/>
        </w:rPr>
        <w:t xml:space="preserve"> dado que cae en la región de aceptación se acepta la hipótesis nula de no correlación </w:t>
      </w:r>
      <w:r w:rsidR="004609D9">
        <w:rPr>
          <w:rFonts w:ascii="Arial" w:hAnsi="Arial" w:cs="Arial"/>
          <w:sz w:val="24"/>
          <w:szCs w:val="24"/>
        </w:rPr>
        <w:t>en los residuos.</w:t>
      </w:r>
    </w:p>
    <w:p w:rsidR="004609D9" w:rsidRDefault="004609D9" w:rsidP="00842C2C">
      <w:pPr>
        <w:tabs>
          <w:tab w:val="left" w:pos="2955"/>
        </w:tabs>
        <w:spacing w:line="480" w:lineRule="auto"/>
        <w:ind w:left="1701"/>
        <w:jc w:val="both"/>
        <w:rPr>
          <w:rFonts w:ascii="Arial" w:hAnsi="Arial" w:cs="Arial"/>
          <w:sz w:val="24"/>
          <w:szCs w:val="24"/>
        </w:rPr>
      </w:pPr>
      <w:r>
        <w:rPr>
          <w:rFonts w:ascii="Arial" w:hAnsi="Arial" w:cs="Arial"/>
          <w:sz w:val="24"/>
          <w:szCs w:val="24"/>
        </w:rPr>
        <w:t>Las pruebas estadísticas de este análisis se lo han realizado con una confianza del 95%.</w:t>
      </w:r>
    </w:p>
    <w:p w:rsidR="0028689B" w:rsidRDefault="0028689B" w:rsidP="00842C2C">
      <w:pPr>
        <w:tabs>
          <w:tab w:val="left" w:pos="2955"/>
        </w:tabs>
        <w:spacing w:line="480" w:lineRule="auto"/>
        <w:ind w:left="1701"/>
        <w:jc w:val="both"/>
        <w:rPr>
          <w:rFonts w:ascii="Arial" w:hAnsi="Arial" w:cs="Arial"/>
          <w:sz w:val="24"/>
          <w:szCs w:val="24"/>
        </w:rPr>
      </w:pPr>
    </w:p>
    <w:p w:rsidR="0028689B" w:rsidRDefault="0028689B" w:rsidP="0028689B">
      <w:pPr>
        <w:tabs>
          <w:tab w:val="left" w:pos="2955"/>
        </w:tabs>
        <w:spacing w:after="0" w:line="240" w:lineRule="auto"/>
        <w:ind w:left="1701"/>
        <w:jc w:val="both"/>
        <w:rPr>
          <w:rFonts w:ascii="Arial" w:hAnsi="Arial" w:cs="Arial"/>
          <w:sz w:val="24"/>
          <w:szCs w:val="24"/>
        </w:rPr>
      </w:pPr>
    </w:p>
    <w:p w:rsidR="004609D9" w:rsidRDefault="004609D9" w:rsidP="0028689B">
      <w:pPr>
        <w:tabs>
          <w:tab w:val="left" w:pos="2955"/>
        </w:tabs>
        <w:spacing w:after="0" w:line="240" w:lineRule="auto"/>
        <w:ind w:left="1701"/>
        <w:jc w:val="both"/>
        <w:rPr>
          <w:rFonts w:ascii="Arial" w:hAnsi="Arial" w:cs="Arial"/>
          <w:sz w:val="24"/>
          <w:szCs w:val="24"/>
        </w:rPr>
      </w:pPr>
    </w:p>
    <w:p w:rsidR="004609D9" w:rsidRDefault="004609D9" w:rsidP="0028689B">
      <w:pPr>
        <w:tabs>
          <w:tab w:val="left" w:pos="2955"/>
        </w:tabs>
        <w:spacing w:after="0" w:line="240" w:lineRule="auto"/>
        <w:ind w:left="1701"/>
        <w:jc w:val="both"/>
        <w:rPr>
          <w:rFonts w:ascii="Arial" w:hAnsi="Arial" w:cs="Arial"/>
          <w:sz w:val="24"/>
          <w:szCs w:val="24"/>
        </w:rPr>
      </w:pPr>
    </w:p>
    <w:p w:rsidR="00712CC1" w:rsidRDefault="00E16F71" w:rsidP="00F5186D">
      <w:pPr>
        <w:tabs>
          <w:tab w:val="left" w:pos="2955"/>
        </w:tabs>
        <w:spacing w:after="0" w:line="240" w:lineRule="auto"/>
        <w:jc w:val="center"/>
        <w:rPr>
          <w:rFonts w:ascii="Arial" w:hAnsi="Arial" w:cs="Arial"/>
          <w:b/>
          <w:sz w:val="20"/>
          <w:szCs w:val="20"/>
        </w:rPr>
      </w:pPr>
      <w:r w:rsidRPr="00E16F71">
        <w:rPr>
          <w:rFonts w:ascii="Arial" w:hAnsi="Arial" w:cs="Arial"/>
          <w:noProof/>
          <w:sz w:val="24"/>
          <w:szCs w:val="24"/>
          <w:lang w:val="es-ES" w:eastAsia="es-ES"/>
        </w:rPr>
        <w:pict>
          <v:rect id="_x0000_s1188" style="position:absolute;left:0;text-align:left;margin-left:12.2pt;margin-top:3.05pt;width:416.05pt;height:345.7pt;z-index:251760640" filled="f" strokeweight="1.5pt"/>
        </w:pict>
      </w:r>
      <w:r w:rsidRPr="00E16F71">
        <w:rPr>
          <w:rFonts w:ascii="Arial" w:hAnsi="Arial" w:cs="Arial"/>
          <w:noProof/>
          <w:sz w:val="24"/>
          <w:szCs w:val="24"/>
          <w:lang w:val="es-ES" w:eastAsia="es-ES"/>
        </w:rPr>
        <w:pict>
          <v:shape id="_x0000_s1186" type="#_x0000_t202" style="position:absolute;left:0;text-align:left;margin-left:73.8pt;margin-top:5.25pt;width:300pt;height:48.55pt;z-index:251758592;mso-width-relative:margin;mso-height-relative:margin" filled="f" stroked="f">
            <v:textbox style="mso-next-textbox:#_x0000_s1186">
              <w:txbxContent>
                <w:p w:rsidR="00D908AB" w:rsidRDefault="00D908AB" w:rsidP="00712CC1">
                  <w:pPr>
                    <w:spacing w:after="0" w:line="240" w:lineRule="auto"/>
                    <w:jc w:val="center"/>
                    <w:rPr>
                      <w:rFonts w:ascii="Arial" w:hAnsi="Arial" w:cs="Arial"/>
                      <w:b/>
                      <w:i/>
                      <w:shadow/>
                      <w:sz w:val="18"/>
                      <w:szCs w:val="18"/>
                    </w:rPr>
                  </w:pPr>
                  <w:r>
                    <w:rPr>
                      <w:rFonts w:ascii="Arial" w:hAnsi="Arial" w:cs="Arial"/>
                      <w:b/>
                      <w:i/>
                      <w:shadow/>
                      <w:sz w:val="18"/>
                      <w:szCs w:val="18"/>
                    </w:rPr>
                    <w:t xml:space="preserve">GRÁFICO </w:t>
                  </w:r>
                  <w:r w:rsidRPr="00BA51C6">
                    <w:rPr>
                      <w:rFonts w:ascii="Arial" w:hAnsi="Arial" w:cs="Arial"/>
                      <w:b/>
                      <w:i/>
                      <w:shadow/>
                      <w:sz w:val="18"/>
                      <w:szCs w:val="18"/>
                    </w:rPr>
                    <w:t xml:space="preserve"> 3</w:t>
                  </w:r>
                  <w:r>
                    <w:rPr>
                      <w:rFonts w:ascii="Arial" w:hAnsi="Arial" w:cs="Arial"/>
                      <w:b/>
                      <w:i/>
                      <w:shadow/>
                      <w:sz w:val="18"/>
                      <w:szCs w:val="18"/>
                    </w:rPr>
                    <w:t>.10</w:t>
                  </w:r>
                </w:p>
                <w:p w:rsidR="00D908AB" w:rsidRDefault="00D908AB" w:rsidP="00712CC1">
                  <w:pPr>
                    <w:spacing w:after="0" w:line="240" w:lineRule="auto"/>
                    <w:jc w:val="center"/>
                    <w:rPr>
                      <w:rFonts w:ascii="Arial" w:hAnsi="Arial" w:cs="Arial"/>
                      <w:b/>
                      <w:i/>
                      <w:shadow/>
                      <w:sz w:val="18"/>
                      <w:szCs w:val="18"/>
                    </w:rPr>
                  </w:pPr>
                  <w:r>
                    <w:rPr>
                      <w:rFonts w:ascii="Arial" w:hAnsi="Arial" w:cs="Arial"/>
                      <w:b/>
                      <w:i/>
                      <w:shadow/>
                      <w:sz w:val="18"/>
                      <w:szCs w:val="18"/>
                    </w:rPr>
                    <w:t>ESTIMACIONES ESTADÍSTICAS DEL MODELO 2</w:t>
                  </w:r>
                </w:p>
                <w:p w:rsidR="00D908AB" w:rsidRPr="00D40B5C" w:rsidRDefault="00D908AB" w:rsidP="00712CC1">
                  <w:pPr>
                    <w:spacing w:after="0" w:line="240" w:lineRule="auto"/>
                    <w:jc w:val="center"/>
                    <w:rPr>
                      <w:rFonts w:ascii="Times New Roman" w:hAnsi="Times New Roman" w:cs="Times New Roman"/>
                      <w:i/>
                      <w:sz w:val="18"/>
                      <w:szCs w:val="18"/>
                    </w:rPr>
                  </w:pPr>
                  <w:r w:rsidRPr="00D40B5C">
                    <w:rPr>
                      <w:rFonts w:ascii="Times New Roman" w:hAnsi="Times New Roman" w:cs="Times New Roman"/>
                      <w:i/>
                      <w:sz w:val="18"/>
                      <w:szCs w:val="18"/>
                    </w:rPr>
                    <w:t>“Un modelo estructural de series de tiempo para la predicción de la demanda de atención médica en el sistema municipal de salud”</w:t>
                  </w:r>
                </w:p>
                <w:p w:rsidR="00D908AB" w:rsidRDefault="00D908AB" w:rsidP="00712CC1">
                  <w:pPr>
                    <w:rPr>
                      <w:lang w:val="es-ES"/>
                    </w:rPr>
                  </w:pPr>
                </w:p>
                <w:p w:rsidR="00D908AB" w:rsidRDefault="00D908AB" w:rsidP="00712CC1">
                  <w:pPr>
                    <w:rPr>
                      <w:lang w:val="es-ES"/>
                    </w:rPr>
                  </w:pPr>
                </w:p>
              </w:txbxContent>
            </v:textbox>
          </v:shape>
        </w:pict>
      </w:r>
    </w:p>
    <w:p w:rsidR="00712CC1" w:rsidRDefault="00712CC1" w:rsidP="00F5186D">
      <w:pPr>
        <w:tabs>
          <w:tab w:val="left" w:pos="2955"/>
        </w:tabs>
        <w:spacing w:after="0" w:line="240" w:lineRule="auto"/>
        <w:jc w:val="center"/>
        <w:rPr>
          <w:rFonts w:ascii="Arial" w:hAnsi="Arial" w:cs="Arial"/>
          <w:b/>
          <w:sz w:val="20"/>
          <w:szCs w:val="20"/>
        </w:rPr>
      </w:pPr>
    </w:p>
    <w:p w:rsidR="00712CC1" w:rsidRDefault="00712CC1" w:rsidP="00F5186D">
      <w:pPr>
        <w:tabs>
          <w:tab w:val="left" w:pos="2955"/>
        </w:tabs>
        <w:spacing w:after="0" w:line="240" w:lineRule="auto"/>
        <w:jc w:val="center"/>
        <w:rPr>
          <w:rFonts w:ascii="Arial" w:hAnsi="Arial" w:cs="Arial"/>
          <w:b/>
          <w:sz w:val="20"/>
          <w:szCs w:val="20"/>
        </w:rPr>
      </w:pPr>
    </w:p>
    <w:p w:rsidR="00DF0872" w:rsidRPr="00790F85" w:rsidRDefault="00DF0872" w:rsidP="00F5186D">
      <w:pPr>
        <w:tabs>
          <w:tab w:val="left" w:pos="2955"/>
        </w:tabs>
        <w:spacing w:after="0" w:line="240" w:lineRule="auto"/>
        <w:jc w:val="center"/>
        <w:rPr>
          <w:rFonts w:ascii="Arial" w:hAnsi="Arial" w:cs="Arial"/>
          <w:b/>
          <w:sz w:val="20"/>
          <w:szCs w:val="20"/>
        </w:rPr>
      </w:pPr>
    </w:p>
    <w:p w:rsidR="00250F6D" w:rsidRDefault="00EE7813" w:rsidP="00250F6D">
      <w:pPr>
        <w:tabs>
          <w:tab w:val="left" w:pos="2955"/>
        </w:tabs>
        <w:spacing w:line="480" w:lineRule="auto"/>
        <w:ind w:left="1701"/>
        <w:jc w:val="center"/>
        <w:rPr>
          <w:rFonts w:ascii="Arial" w:hAnsi="Arial" w:cs="Arial"/>
          <w:sz w:val="24"/>
          <w:szCs w:val="24"/>
        </w:rPr>
      </w:pPr>
      <w:r>
        <w:rPr>
          <w:rFonts w:ascii="Arial" w:hAnsi="Arial" w:cs="Arial"/>
          <w:noProof/>
          <w:sz w:val="24"/>
          <w:szCs w:val="24"/>
          <w:lang w:val="es-EC" w:eastAsia="es-EC"/>
        </w:rPr>
        <w:drawing>
          <wp:anchor distT="0" distB="0" distL="114300" distR="114300" simplePos="0" relativeHeight="251747328" behindDoc="0" locked="0" layoutInCell="1" allowOverlap="1">
            <wp:simplePos x="0" y="0"/>
            <wp:positionH relativeFrom="column">
              <wp:posOffset>645160</wp:posOffset>
            </wp:positionH>
            <wp:positionV relativeFrom="paragraph">
              <wp:posOffset>175260</wp:posOffset>
            </wp:positionV>
            <wp:extent cx="4398010" cy="2861945"/>
            <wp:effectExtent l="19050" t="0" r="2540" b="0"/>
            <wp:wrapSquare wrapText="bothSides"/>
            <wp:docPr id="3"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8" cstate="print"/>
                    <a:srcRect l="10862" t="16314" r="25832" b="34450"/>
                    <a:stretch>
                      <a:fillRect/>
                    </a:stretch>
                  </pic:blipFill>
                  <pic:spPr bwMode="auto">
                    <a:xfrm>
                      <a:off x="0" y="0"/>
                      <a:ext cx="4398010" cy="2861945"/>
                    </a:xfrm>
                    <a:prstGeom prst="rect">
                      <a:avLst/>
                    </a:prstGeom>
                    <a:noFill/>
                    <a:ln w="9525">
                      <a:noFill/>
                      <a:miter lim="800000"/>
                      <a:headEnd/>
                      <a:tailEnd/>
                    </a:ln>
                  </pic:spPr>
                </pic:pic>
              </a:graphicData>
            </a:graphic>
          </wp:anchor>
        </w:drawing>
      </w:r>
      <w:r w:rsidR="00E16F71" w:rsidRPr="00E16F71">
        <w:rPr>
          <w:rFonts w:ascii="Arial" w:hAnsi="Arial" w:cs="Arial"/>
          <w:noProof/>
          <w:sz w:val="24"/>
          <w:szCs w:val="24"/>
          <w:lang w:val="es-ES" w:eastAsia="es-ES"/>
        </w:rPr>
        <w:pict>
          <v:rect id="_x0000_s1187" style="position:absolute;left:0;text-align:left;margin-left:43.15pt;margin-top:13.05pt;width:355pt;height:237.35pt;z-index:251759616;mso-position-horizontal-relative:text;mso-position-vertical-relative:text" filled="f"/>
        </w:pict>
      </w:r>
    </w:p>
    <w:p w:rsidR="00250F6D" w:rsidRDefault="00250F6D" w:rsidP="00842C2C">
      <w:pPr>
        <w:tabs>
          <w:tab w:val="left" w:pos="2955"/>
        </w:tabs>
        <w:spacing w:line="480" w:lineRule="auto"/>
        <w:ind w:left="1701"/>
        <w:jc w:val="both"/>
        <w:rPr>
          <w:rFonts w:ascii="Arial" w:hAnsi="Arial" w:cs="Arial"/>
          <w:sz w:val="24"/>
          <w:szCs w:val="24"/>
        </w:rPr>
      </w:pPr>
    </w:p>
    <w:p w:rsidR="00250F6D" w:rsidRDefault="00250F6D" w:rsidP="00842C2C">
      <w:pPr>
        <w:tabs>
          <w:tab w:val="left" w:pos="2955"/>
        </w:tabs>
        <w:spacing w:line="480" w:lineRule="auto"/>
        <w:ind w:left="1701"/>
        <w:jc w:val="both"/>
        <w:rPr>
          <w:rFonts w:ascii="Arial" w:hAnsi="Arial" w:cs="Arial"/>
          <w:sz w:val="24"/>
          <w:szCs w:val="24"/>
        </w:rPr>
      </w:pPr>
    </w:p>
    <w:p w:rsidR="00250F6D" w:rsidRDefault="00250F6D" w:rsidP="00842C2C">
      <w:pPr>
        <w:tabs>
          <w:tab w:val="left" w:pos="2955"/>
        </w:tabs>
        <w:spacing w:line="480" w:lineRule="auto"/>
        <w:ind w:left="1701"/>
        <w:jc w:val="both"/>
        <w:rPr>
          <w:rFonts w:ascii="Arial" w:hAnsi="Arial" w:cs="Arial"/>
          <w:sz w:val="24"/>
          <w:szCs w:val="24"/>
        </w:rPr>
      </w:pPr>
    </w:p>
    <w:p w:rsidR="00250F6D" w:rsidRDefault="00250F6D" w:rsidP="00842C2C">
      <w:pPr>
        <w:tabs>
          <w:tab w:val="left" w:pos="2955"/>
        </w:tabs>
        <w:spacing w:line="480" w:lineRule="auto"/>
        <w:ind w:left="1701"/>
        <w:jc w:val="both"/>
        <w:rPr>
          <w:rFonts w:ascii="Arial" w:hAnsi="Arial" w:cs="Arial"/>
          <w:sz w:val="24"/>
          <w:szCs w:val="24"/>
        </w:rPr>
      </w:pPr>
    </w:p>
    <w:p w:rsidR="00250F6D" w:rsidRDefault="00250F6D" w:rsidP="00842C2C">
      <w:pPr>
        <w:tabs>
          <w:tab w:val="left" w:pos="2955"/>
        </w:tabs>
        <w:spacing w:line="480" w:lineRule="auto"/>
        <w:ind w:left="1701"/>
        <w:jc w:val="both"/>
        <w:rPr>
          <w:rFonts w:ascii="Arial" w:hAnsi="Arial" w:cs="Arial"/>
          <w:sz w:val="24"/>
          <w:szCs w:val="24"/>
        </w:rPr>
      </w:pPr>
    </w:p>
    <w:p w:rsidR="00250F6D" w:rsidRDefault="00250F6D" w:rsidP="00842C2C">
      <w:pPr>
        <w:tabs>
          <w:tab w:val="left" w:pos="2955"/>
        </w:tabs>
        <w:spacing w:line="480" w:lineRule="auto"/>
        <w:ind w:left="1701"/>
        <w:jc w:val="both"/>
        <w:rPr>
          <w:rFonts w:ascii="Arial" w:hAnsi="Arial" w:cs="Arial"/>
          <w:sz w:val="24"/>
          <w:szCs w:val="24"/>
        </w:rPr>
      </w:pPr>
    </w:p>
    <w:p w:rsidR="00EE7813" w:rsidRDefault="00E16F71" w:rsidP="00842C2C">
      <w:pPr>
        <w:tabs>
          <w:tab w:val="left" w:pos="2955"/>
        </w:tabs>
        <w:spacing w:line="480" w:lineRule="auto"/>
        <w:ind w:left="1701"/>
        <w:jc w:val="both"/>
        <w:rPr>
          <w:rFonts w:ascii="Arial" w:hAnsi="Arial" w:cs="Arial"/>
          <w:sz w:val="24"/>
          <w:szCs w:val="24"/>
        </w:rPr>
      </w:pPr>
      <w:r w:rsidRPr="00E16F71">
        <w:rPr>
          <w:rFonts w:ascii="Arial" w:hAnsi="Arial" w:cs="Arial"/>
          <w:noProof/>
          <w:sz w:val="24"/>
          <w:szCs w:val="24"/>
          <w:lang w:val="es-ES" w:eastAsia="es-ES"/>
        </w:rPr>
        <w:pict>
          <v:shape id="_x0000_s1189" type="#_x0000_t202" style="position:absolute;left:0;text-align:left;margin-left:43.15pt;margin-top:.3pt;width:340.5pt;height:26.1pt;z-index:251761664;mso-width-relative:margin;mso-height-relative:margin" filled="f" stroked="f">
            <v:textbox style="mso-next-textbox:#_x0000_s1189">
              <w:txbxContent>
                <w:p w:rsidR="00D908AB" w:rsidRPr="00D40B5C" w:rsidRDefault="00D908AB" w:rsidP="00712CC1">
                  <w:pPr>
                    <w:spacing w:after="0" w:line="240" w:lineRule="auto"/>
                    <w:jc w:val="center"/>
                    <w:rPr>
                      <w:rFonts w:ascii="Arial" w:hAnsi="Arial" w:cs="Arial"/>
                      <w:i/>
                      <w:shadow/>
                      <w:sz w:val="16"/>
                      <w:szCs w:val="24"/>
                    </w:rPr>
                  </w:pPr>
                  <w:r w:rsidRPr="00D40B5C">
                    <w:rPr>
                      <w:rFonts w:ascii="Arial" w:hAnsi="Arial" w:cs="Arial"/>
                      <w:b/>
                      <w:i/>
                      <w:shadow/>
                      <w:sz w:val="16"/>
                      <w:szCs w:val="24"/>
                    </w:rPr>
                    <w:t>Fuente:</w:t>
                  </w:r>
                  <w:r w:rsidRPr="00D40B5C">
                    <w:rPr>
                      <w:rFonts w:ascii="Arial" w:hAnsi="Arial" w:cs="Arial"/>
                      <w:i/>
                      <w:shadow/>
                      <w:sz w:val="16"/>
                      <w:szCs w:val="24"/>
                    </w:rPr>
                    <w:t xml:space="preserve"> Muy Ilustre Municipalidad de Guayaquil Dirección de Salud e Higiene</w:t>
                  </w:r>
                </w:p>
                <w:p w:rsidR="00D908AB" w:rsidRPr="00D40B5C" w:rsidRDefault="00D908AB" w:rsidP="00712CC1">
                  <w:pPr>
                    <w:spacing w:after="0" w:line="240" w:lineRule="auto"/>
                    <w:jc w:val="center"/>
                    <w:rPr>
                      <w:rFonts w:ascii="Arial" w:hAnsi="Arial" w:cs="Arial"/>
                      <w:i/>
                      <w:shadow/>
                      <w:sz w:val="16"/>
                      <w:szCs w:val="24"/>
                    </w:rPr>
                  </w:pPr>
                  <w:r w:rsidRPr="00D40B5C">
                    <w:rPr>
                      <w:rFonts w:ascii="Arial" w:hAnsi="Arial" w:cs="Arial"/>
                      <w:i/>
                      <w:shadow/>
                      <w:sz w:val="16"/>
                      <w:szCs w:val="24"/>
                    </w:rPr>
                    <w:t>Elaborado por: Richard Parra S.</w:t>
                  </w:r>
                </w:p>
                <w:p w:rsidR="00D908AB" w:rsidRDefault="00D908AB" w:rsidP="00712CC1">
                  <w:pPr>
                    <w:rPr>
                      <w:lang w:val="es-ES"/>
                    </w:rPr>
                  </w:pPr>
                </w:p>
              </w:txbxContent>
            </v:textbox>
          </v:shape>
        </w:pict>
      </w:r>
    </w:p>
    <w:p w:rsidR="00EE7813" w:rsidRDefault="00EE7813" w:rsidP="00842C2C">
      <w:pPr>
        <w:tabs>
          <w:tab w:val="left" w:pos="2955"/>
        </w:tabs>
        <w:spacing w:line="480" w:lineRule="auto"/>
        <w:ind w:left="1701"/>
        <w:jc w:val="both"/>
        <w:rPr>
          <w:rFonts w:ascii="Arial" w:hAnsi="Arial" w:cs="Arial"/>
          <w:sz w:val="24"/>
          <w:szCs w:val="24"/>
        </w:rPr>
      </w:pPr>
    </w:p>
    <w:p w:rsidR="00DF0872" w:rsidRDefault="00CD424B" w:rsidP="00842C2C">
      <w:pPr>
        <w:tabs>
          <w:tab w:val="left" w:pos="2955"/>
        </w:tabs>
        <w:spacing w:line="480" w:lineRule="auto"/>
        <w:ind w:left="1701"/>
        <w:jc w:val="both"/>
        <w:rPr>
          <w:rFonts w:ascii="Arial" w:hAnsi="Arial" w:cs="Arial"/>
          <w:sz w:val="24"/>
          <w:szCs w:val="24"/>
        </w:rPr>
      </w:pPr>
      <w:r w:rsidRPr="00CD424B">
        <w:rPr>
          <w:rFonts w:ascii="Arial" w:hAnsi="Arial" w:cs="Arial"/>
          <w:sz w:val="24"/>
          <w:szCs w:val="24"/>
        </w:rPr>
        <w:t xml:space="preserve">Observando </w:t>
      </w:r>
      <w:r w:rsidR="00F5186D">
        <w:rPr>
          <w:rFonts w:ascii="Arial" w:hAnsi="Arial" w:cs="Arial"/>
          <w:sz w:val="24"/>
          <w:szCs w:val="24"/>
        </w:rPr>
        <w:t xml:space="preserve">el </w:t>
      </w:r>
      <w:r w:rsidR="00675E68">
        <w:rPr>
          <w:rFonts w:ascii="Arial" w:hAnsi="Arial" w:cs="Arial"/>
          <w:sz w:val="24"/>
          <w:szCs w:val="24"/>
        </w:rPr>
        <w:t>gráfico</w:t>
      </w:r>
      <w:r w:rsidR="00FF2D07">
        <w:rPr>
          <w:rFonts w:ascii="Arial" w:hAnsi="Arial" w:cs="Arial"/>
          <w:sz w:val="24"/>
          <w:szCs w:val="24"/>
        </w:rPr>
        <w:t xml:space="preserve"> 3.1</w:t>
      </w:r>
      <w:r w:rsidR="007B3A6E">
        <w:rPr>
          <w:rFonts w:ascii="Arial" w:hAnsi="Arial" w:cs="Arial"/>
          <w:sz w:val="24"/>
          <w:szCs w:val="24"/>
        </w:rPr>
        <w:t>0</w:t>
      </w:r>
      <w:r>
        <w:rPr>
          <w:rFonts w:ascii="Arial" w:hAnsi="Arial" w:cs="Arial"/>
          <w:sz w:val="24"/>
          <w:szCs w:val="24"/>
        </w:rPr>
        <w:t xml:space="preserve"> podemos notar como el componente estacional se ajusta cada año en forma si</w:t>
      </w:r>
      <w:r w:rsidR="00F5186D">
        <w:rPr>
          <w:rFonts w:ascii="Arial" w:hAnsi="Arial" w:cs="Arial"/>
          <w:sz w:val="24"/>
          <w:szCs w:val="24"/>
        </w:rPr>
        <w:t>milar, haciendo</w:t>
      </w:r>
      <w:r>
        <w:rPr>
          <w:rFonts w:ascii="Arial" w:hAnsi="Arial" w:cs="Arial"/>
          <w:sz w:val="24"/>
          <w:szCs w:val="24"/>
        </w:rPr>
        <w:t xml:space="preserve"> q</w:t>
      </w:r>
      <w:r w:rsidR="00F5186D">
        <w:rPr>
          <w:rFonts w:ascii="Arial" w:hAnsi="Arial" w:cs="Arial"/>
          <w:sz w:val="24"/>
          <w:szCs w:val="24"/>
        </w:rPr>
        <w:t>ue cada año los pacientes asista</w:t>
      </w:r>
      <w:r>
        <w:rPr>
          <w:rFonts w:ascii="Arial" w:hAnsi="Arial" w:cs="Arial"/>
          <w:sz w:val="24"/>
          <w:szCs w:val="24"/>
        </w:rPr>
        <w:t>n en forma constante.</w:t>
      </w:r>
    </w:p>
    <w:p w:rsidR="004609D9" w:rsidRDefault="004609D9" w:rsidP="004609D9">
      <w:pPr>
        <w:pStyle w:val="Prrafodelista"/>
        <w:tabs>
          <w:tab w:val="left" w:pos="2955"/>
        </w:tabs>
        <w:spacing w:line="480" w:lineRule="auto"/>
        <w:ind w:left="1560"/>
        <w:rPr>
          <w:rFonts w:ascii="Arial" w:hAnsi="Arial" w:cs="Arial"/>
          <w:b/>
          <w:sz w:val="24"/>
          <w:szCs w:val="24"/>
        </w:rPr>
      </w:pPr>
    </w:p>
    <w:p w:rsidR="00EE7813" w:rsidRDefault="00EE7813" w:rsidP="004609D9">
      <w:pPr>
        <w:pStyle w:val="Prrafodelista"/>
        <w:tabs>
          <w:tab w:val="left" w:pos="2955"/>
        </w:tabs>
        <w:spacing w:line="480" w:lineRule="auto"/>
        <w:ind w:left="1560"/>
        <w:rPr>
          <w:rFonts w:ascii="Arial" w:hAnsi="Arial" w:cs="Arial"/>
          <w:b/>
          <w:sz w:val="24"/>
          <w:szCs w:val="24"/>
        </w:rPr>
      </w:pPr>
    </w:p>
    <w:p w:rsidR="00EE7813" w:rsidRDefault="00EE7813" w:rsidP="004609D9">
      <w:pPr>
        <w:pStyle w:val="Prrafodelista"/>
        <w:tabs>
          <w:tab w:val="left" w:pos="2955"/>
        </w:tabs>
        <w:spacing w:line="480" w:lineRule="auto"/>
        <w:ind w:left="1560"/>
        <w:rPr>
          <w:rFonts w:ascii="Arial" w:hAnsi="Arial" w:cs="Arial"/>
          <w:b/>
          <w:sz w:val="24"/>
          <w:szCs w:val="24"/>
        </w:rPr>
      </w:pPr>
    </w:p>
    <w:p w:rsidR="00DF0872" w:rsidRPr="00842C2C" w:rsidRDefault="00842C2C" w:rsidP="00A15BD1">
      <w:pPr>
        <w:pStyle w:val="Prrafodelista"/>
        <w:numPr>
          <w:ilvl w:val="3"/>
          <w:numId w:val="23"/>
        </w:numPr>
        <w:tabs>
          <w:tab w:val="left" w:pos="2955"/>
        </w:tabs>
        <w:spacing w:line="480" w:lineRule="auto"/>
        <w:ind w:left="1560" w:hanging="851"/>
        <w:rPr>
          <w:rFonts w:ascii="Arial" w:hAnsi="Arial" w:cs="Arial"/>
          <w:b/>
          <w:sz w:val="24"/>
          <w:szCs w:val="24"/>
        </w:rPr>
      </w:pPr>
      <w:r>
        <w:rPr>
          <w:rFonts w:ascii="Arial" w:hAnsi="Arial" w:cs="Arial"/>
          <w:b/>
          <w:sz w:val="24"/>
          <w:szCs w:val="24"/>
        </w:rPr>
        <w:lastRenderedPageBreak/>
        <w:t xml:space="preserve"> </w:t>
      </w:r>
      <w:r w:rsidR="00DF0872" w:rsidRPr="00842C2C">
        <w:rPr>
          <w:rFonts w:ascii="Arial" w:hAnsi="Arial" w:cs="Arial"/>
          <w:b/>
          <w:sz w:val="24"/>
          <w:szCs w:val="24"/>
        </w:rPr>
        <w:t>SEGUNDA ETAPA</w:t>
      </w:r>
    </w:p>
    <w:p w:rsidR="00DF0872" w:rsidRPr="00842C2C" w:rsidRDefault="00AA63FB" w:rsidP="000776AC">
      <w:pPr>
        <w:pStyle w:val="Prrafodelista"/>
        <w:numPr>
          <w:ilvl w:val="0"/>
          <w:numId w:val="15"/>
        </w:numPr>
        <w:tabs>
          <w:tab w:val="left" w:pos="2955"/>
        </w:tabs>
        <w:spacing w:line="480" w:lineRule="auto"/>
        <w:ind w:left="1985" w:hanging="425"/>
        <w:rPr>
          <w:rFonts w:ascii="Arial" w:hAnsi="Arial" w:cs="Arial"/>
          <w:b/>
          <w:sz w:val="24"/>
          <w:szCs w:val="24"/>
        </w:rPr>
      </w:pPr>
      <w:r w:rsidRPr="00842C2C">
        <w:rPr>
          <w:rFonts w:ascii="Arial" w:hAnsi="Arial" w:cs="Arial"/>
          <w:b/>
          <w:sz w:val="24"/>
          <w:szCs w:val="24"/>
        </w:rPr>
        <w:t>MODELO 3</w:t>
      </w:r>
    </w:p>
    <w:p w:rsidR="00DF0872" w:rsidRPr="00670AC2" w:rsidRDefault="00EE7813" w:rsidP="00EE7813">
      <w:pPr>
        <w:tabs>
          <w:tab w:val="left" w:pos="2955"/>
        </w:tabs>
        <w:spacing w:line="480" w:lineRule="auto"/>
        <w:ind w:left="1701"/>
        <w:jc w:val="both"/>
        <w:rPr>
          <w:rFonts w:ascii="Arial" w:hAnsi="Arial" w:cs="Arial"/>
          <w:b/>
          <w:sz w:val="24"/>
          <w:szCs w:val="24"/>
        </w:rPr>
      </w:pPr>
      <w:r>
        <w:rPr>
          <w:rFonts w:ascii="Arial" w:hAnsi="Arial" w:cs="Arial"/>
          <w:sz w:val="24"/>
          <w:szCs w:val="24"/>
        </w:rPr>
        <w:t>En este</w:t>
      </w:r>
      <w:r w:rsidR="00DF0872" w:rsidRPr="00790F85">
        <w:rPr>
          <w:rFonts w:ascii="Arial" w:hAnsi="Arial" w:cs="Arial"/>
          <w:sz w:val="24"/>
          <w:szCs w:val="24"/>
        </w:rPr>
        <w:t xml:space="preserve"> modelo utilizaremos todos </w:t>
      </w:r>
      <w:r w:rsidR="00DF0872">
        <w:rPr>
          <w:rFonts w:ascii="Arial" w:hAnsi="Arial" w:cs="Arial"/>
          <w:sz w:val="24"/>
          <w:szCs w:val="24"/>
        </w:rPr>
        <w:t xml:space="preserve">los componentes para su análisis: </w:t>
      </w:r>
      <w:r w:rsidR="00DF0872" w:rsidRPr="00670AC2">
        <w:rPr>
          <w:rFonts w:ascii="Arial" w:hAnsi="Arial" w:cs="Arial"/>
          <w:b/>
          <w:sz w:val="24"/>
          <w:szCs w:val="24"/>
        </w:rPr>
        <w:t>nivel, pendiente, tendenci</w:t>
      </w:r>
      <w:r w:rsidR="00610136">
        <w:rPr>
          <w:rFonts w:ascii="Arial" w:hAnsi="Arial" w:cs="Arial"/>
          <w:b/>
          <w:sz w:val="24"/>
          <w:szCs w:val="24"/>
        </w:rPr>
        <w:t>a, estacionalidad, ciclo y componente irregular</w:t>
      </w:r>
      <w:r w:rsidR="00DF0872" w:rsidRPr="00670AC2">
        <w:rPr>
          <w:rFonts w:ascii="Arial" w:hAnsi="Arial" w:cs="Arial"/>
          <w:b/>
          <w:sz w:val="24"/>
          <w:szCs w:val="24"/>
        </w:rPr>
        <w:t>:</w:t>
      </w:r>
    </w:p>
    <w:p w:rsidR="00DF0872" w:rsidRPr="00790F85" w:rsidRDefault="00E16F71" w:rsidP="00DF0872">
      <w:pPr>
        <w:autoSpaceDE w:val="0"/>
        <w:autoSpaceDN w:val="0"/>
        <w:adjustRightInd w:val="0"/>
        <w:spacing w:after="0" w:line="480" w:lineRule="auto"/>
        <w:jc w:val="center"/>
        <w:rPr>
          <w:rFonts w:ascii="Arial" w:hAnsi="Arial" w:cs="Arial"/>
          <w:sz w:val="24"/>
          <w:szCs w:val="24"/>
        </w:rPr>
      </w:pPr>
      <m:oMathPara>
        <m:oMath>
          <m:sSub>
            <m:sSubPr>
              <m:ctrlPr>
                <w:rPr>
                  <w:rFonts w:ascii="Cambria Math" w:hAnsi="Arial" w:cs="Arial"/>
                  <w:i/>
                  <w:sz w:val="28"/>
                  <w:szCs w:val="28"/>
                </w:rPr>
              </m:ctrlPr>
            </m:sSubPr>
            <m:e>
              <m:r>
                <w:rPr>
                  <w:rFonts w:ascii="Cambria Math" w:hAnsi="Cambria Math" w:cs="Arial"/>
                  <w:sz w:val="28"/>
                  <w:szCs w:val="28"/>
                </w:rPr>
                <m:t>y</m:t>
              </m:r>
            </m:e>
            <m:sub>
              <m:r>
                <w:rPr>
                  <w:rFonts w:ascii="Cambria Math" w:hAnsi="Cambria Math" w:cs="Arial"/>
                  <w:sz w:val="28"/>
                  <w:szCs w:val="28"/>
                </w:rPr>
                <m:t>t</m:t>
              </m:r>
            </m:sub>
          </m:sSub>
          <m:r>
            <w:rPr>
              <w:rFonts w:ascii="Cambria Math" w:hAnsi="Arial" w:cs="Arial"/>
              <w:sz w:val="28"/>
              <w:szCs w:val="28"/>
            </w:rPr>
            <m:t>=</m:t>
          </m:r>
          <m:sSub>
            <m:sSubPr>
              <m:ctrlPr>
                <w:rPr>
                  <w:rFonts w:ascii="Cambria Math" w:hAnsi="Arial" w:cs="Arial"/>
                  <w:i/>
                  <w:sz w:val="28"/>
                  <w:szCs w:val="28"/>
                </w:rPr>
              </m:ctrlPr>
            </m:sSubPr>
            <m:e>
              <m:r>
                <w:rPr>
                  <w:rFonts w:ascii="Cambria Math" w:hAnsi="Cambria Math" w:cs="Arial"/>
                  <w:sz w:val="28"/>
                  <w:szCs w:val="28"/>
                </w:rPr>
                <m:t>μ</m:t>
              </m:r>
            </m:e>
            <m:sub>
              <m:r>
                <w:rPr>
                  <w:rFonts w:ascii="Cambria Math" w:hAnsi="Cambria Math" w:cs="Arial"/>
                  <w:sz w:val="28"/>
                  <w:szCs w:val="28"/>
                </w:rPr>
                <m:t>t</m:t>
              </m:r>
            </m:sub>
          </m:sSub>
          <m:r>
            <w:rPr>
              <w:rFonts w:ascii="Cambria Math" w:eastAsiaTheme="minorEastAsia" w:hAnsi="Arial" w:cs="Arial"/>
              <w:sz w:val="28"/>
              <w:szCs w:val="28"/>
            </w:rPr>
            <m:t>+</m:t>
          </m:r>
          <m:sSub>
            <m:sSubPr>
              <m:ctrlPr>
                <w:rPr>
                  <w:rFonts w:ascii="Cambria Math" w:hAnsi="Arial" w:cs="Arial"/>
                  <w:i/>
                  <w:sz w:val="24"/>
                  <w:szCs w:val="24"/>
                </w:rPr>
              </m:ctrlPr>
            </m:sSubPr>
            <m:e>
              <m:r>
                <w:rPr>
                  <w:rFonts w:ascii="Cambria Math" w:hAnsi="Cambria Math" w:cs="Arial"/>
                  <w:sz w:val="24"/>
                  <w:szCs w:val="24"/>
                </w:rPr>
                <m:t>β</m:t>
              </m:r>
            </m:e>
            <m:sub>
              <m:r>
                <w:rPr>
                  <w:rFonts w:ascii="Cambria Math" w:hAnsi="Cambria Math" w:cs="Arial"/>
                  <w:sz w:val="24"/>
                  <w:szCs w:val="24"/>
                </w:rPr>
                <m:t>t</m:t>
              </m:r>
            </m:sub>
          </m:sSub>
          <m:r>
            <w:rPr>
              <w:rFonts w:ascii="Cambria Math" w:hAnsi="Arial" w:cs="Arial"/>
              <w:sz w:val="24"/>
              <w:szCs w:val="24"/>
            </w:rPr>
            <m:t>+</m:t>
          </m:r>
          <m:sSub>
            <m:sSubPr>
              <m:ctrlPr>
                <w:rPr>
                  <w:rFonts w:ascii="Cambria Math" w:eastAsiaTheme="minorEastAsia" w:hAnsi="Arial" w:cs="Arial"/>
                  <w:i/>
                  <w:sz w:val="28"/>
                  <w:szCs w:val="28"/>
                </w:rPr>
              </m:ctrlPr>
            </m:sSubPr>
            <m:e>
              <m:r>
                <w:rPr>
                  <w:rFonts w:ascii="Cambria Math" w:eastAsiaTheme="minorEastAsia" w:hAnsi="Cambria Math" w:cs="Arial"/>
                  <w:sz w:val="28"/>
                  <w:szCs w:val="28"/>
                </w:rPr>
                <m:t>γ</m:t>
              </m:r>
            </m:e>
            <m:sub>
              <m:r>
                <w:rPr>
                  <w:rFonts w:ascii="Cambria Math" w:eastAsiaTheme="minorEastAsia" w:hAnsi="Cambria Math" w:cs="Arial"/>
                  <w:sz w:val="28"/>
                  <w:szCs w:val="28"/>
                </w:rPr>
                <m:t>t</m:t>
              </m:r>
            </m:sub>
          </m:sSub>
          <m:r>
            <w:rPr>
              <w:rFonts w:ascii="Cambria Math" w:eastAsiaTheme="minorEastAsia" w:hAnsi="Arial" w:cs="Arial"/>
              <w:sz w:val="28"/>
              <w:szCs w:val="28"/>
            </w:rPr>
            <m:t>+</m:t>
          </m:r>
          <m:sSub>
            <m:sSubPr>
              <m:ctrlPr>
                <w:rPr>
                  <w:rFonts w:ascii="Cambria Math" w:eastAsiaTheme="minorEastAsia" w:hAnsi="Arial" w:cs="Arial"/>
                  <w:i/>
                  <w:sz w:val="28"/>
                  <w:szCs w:val="28"/>
                </w:rPr>
              </m:ctrlPr>
            </m:sSubPr>
            <m:e>
              <m:r>
                <m:rPr>
                  <m:sty m:val="p"/>
                </m:rPr>
                <w:rPr>
                  <w:rFonts w:ascii="Cambria Math" w:eastAsiaTheme="minorEastAsia" w:hAnsi="Arial" w:cs="Arial"/>
                  <w:sz w:val="28"/>
                  <w:szCs w:val="28"/>
                </w:rPr>
                <m:t>Ψ</m:t>
              </m:r>
            </m:e>
            <m:sub>
              <m:r>
                <w:rPr>
                  <w:rFonts w:ascii="Cambria Math" w:eastAsiaTheme="minorEastAsia" w:hAnsi="Cambria Math" w:cs="Arial"/>
                  <w:sz w:val="28"/>
                  <w:szCs w:val="28"/>
                </w:rPr>
                <m:t>t</m:t>
              </m:r>
            </m:sub>
          </m:sSub>
          <m:r>
            <w:rPr>
              <w:rFonts w:ascii="Cambria Math" w:hAnsi="Arial" w:cs="Arial"/>
              <w:sz w:val="24"/>
              <w:szCs w:val="24"/>
            </w:rPr>
            <m:t>+</m:t>
          </m:r>
          <m:sSub>
            <m:sSubPr>
              <m:ctrlPr>
                <w:rPr>
                  <w:rFonts w:ascii="Cambria Math" w:hAnsi="Arial" w:cs="Arial"/>
                  <w:i/>
                  <w:sz w:val="24"/>
                  <w:szCs w:val="24"/>
                </w:rPr>
              </m:ctrlPr>
            </m:sSubPr>
            <m:e>
              <m:r>
                <w:rPr>
                  <w:rFonts w:ascii="Cambria Math" w:hAnsi="Cambria Math" w:cs="Arial"/>
                  <w:sz w:val="24"/>
                  <w:szCs w:val="24"/>
                </w:rPr>
                <m:t>ε</m:t>
              </m:r>
            </m:e>
            <m:sub>
              <m:r>
                <w:rPr>
                  <w:rFonts w:ascii="Cambria Math" w:hAnsi="Cambria Math" w:cs="Arial"/>
                  <w:sz w:val="24"/>
                  <w:szCs w:val="24"/>
                </w:rPr>
                <m:t>t</m:t>
              </m:r>
            </m:sub>
          </m:sSub>
        </m:oMath>
      </m:oMathPara>
    </w:p>
    <w:p w:rsidR="00DF0872" w:rsidRPr="00790F85" w:rsidRDefault="00DF0872" w:rsidP="00842C2C">
      <w:pPr>
        <w:autoSpaceDE w:val="0"/>
        <w:autoSpaceDN w:val="0"/>
        <w:adjustRightInd w:val="0"/>
        <w:spacing w:after="0" w:line="480" w:lineRule="auto"/>
        <w:ind w:left="1701"/>
        <w:rPr>
          <w:rFonts w:ascii="Arial" w:hAnsi="Arial" w:cs="Arial"/>
          <w:sz w:val="24"/>
          <w:szCs w:val="24"/>
        </w:rPr>
      </w:pPr>
      <w:r w:rsidRPr="00790F85">
        <w:rPr>
          <w:rFonts w:ascii="Arial" w:hAnsi="Arial" w:cs="Arial"/>
          <w:sz w:val="24"/>
          <w:szCs w:val="24"/>
        </w:rPr>
        <w:t>Donde</w:t>
      </w:r>
    </w:p>
    <w:p w:rsidR="00EE7813" w:rsidRDefault="00E16F71" w:rsidP="00DF0872">
      <w:pPr>
        <w:autoSpaceDE w:val="0"/>
        <w:autoSpaceDN w:val="0"/>
        <w:adjustRightInd w:val="0"/>
        <w:spacing w:after="0" w:line="480" w:lineRule="auto"/>
        <w:jc w:val="center"/>
        <w:rPr>
          <w:rFonts w:ascii="Arial" w:eastAsiaTheme="minorEastAsia" w:hAnsi="Arial" w:cs="Arial"/>
          <w:sz w:val="24"/>
          <w:szCs w:val="24"/>
        </w:rPr>
      </w:pPr>
      <m:oMath>
        <m:sSub>
          <m:sSubPr>
            <m:ctrlPr>
              <w:rPr>
                <w:rFonts w:ascii="Cambria Math" w:hAnsi="Arial" w:cs="Arial"/>
                <w:i/>
                <w:sz w:val="24"/>
                <w:szCs w:val="24"/>
              </w:rPr>
            </m:ctrlPr>
          </m:sSubPr>
          <m:e>
            <m:r>
              <w:rPr>
                <w:rFonts w:ascii="Cambria Math" w:hAnsi="Arial" w:cs="Arial"/>
                <w:sz w:val="24"/>
                <w:szCs w:val="24"/>
              </w:rPr>
              <m:t xml:space="preserve">                                            </m:t>
            </m:r>
            <m:r>
              <w:rPr>
                <w:rFonts w:ascii="Cambria Math" w:hAnsi="Cambria Math" w:cs="Arial"/>
                <w:sz w:val="24"/>
                <w:szCs w:val="24"/>
              </w:rPr>
              <m:t>μ</m:t>
            </m:r>
          </m:e>
          <m:sub>
            <m:r>
              <w:rPr>
                <w:rFonts w:ascii="Cambria Math" w:hAnsi="Cambria Math" w:cs="Arial"/>
                <w:sz w:val="24"/>
                <w:szCs w:val="24"/>
              </w:rPr>
              <m:t>t</m:t>
            </m:r>
          </m:sub>
        </m:sSub>
        <m:r>
          <w:rPr>
            <w:rFonts w:ascii="Cambria Math" w:hAnsi="Arial" w:cs="Arial"/>
            <w:sz w:val="24"/>
            <w:szCs w:val="24"/>
          </w:rPr>
          <m:t>=</m:t>
        </m:r>
        <m:sSub>
          <m:sSubPr>
            <m:ctrlPr>
              <w:rPr>
                <w:rFonts w:ascii="Cambria Math" w:hAnsi="Arial" w:cs="Arial"/>
                <w:i/>
                <w:sz w:val="24"/>
                <w:szCs w:val="24"/>
              </w:rPr>
            </m:ctrlPr>
          </m:sSubPr>
          <m:e>
            <m:r>
              <w:rPr>
                <w:rFonts w:ascii="Cambria Math" w:hAnsi="Cambria Math" w:cs="Arial"/>
                <w:sz w:val="24"/>
                <w:szCs w:val="24"/>
              </w:rPr>
              <m:t>μ</m:t>
            </m:r>
          </m:e>
          <m:sub>
            <m:r>
              <w:rPr>
                <w:rFonts w:ascii="Cambria Math" w:hAnsi="Cambria Math" w:cs="Arial"/>
                <w:sz w:val="24"/>
                <w:szCs w:val="24"/>
              </w:rPr>
              <m:t>t</m:t>
            </m:r>
            <m:r>
              <w:rPr>
                <w:rFonts w:ascii="Arial" w:hAnsi="Arial" w:cs="Arial"/>
                <w:sz w:val="24"/>
                <w:szCs w:val="24"/>
              </w:rPr>
              <m:t>-</m:t>
            </m:r>
            <m:r>
              <w:rPr>
                <w:rFonts w:ascii="Cambria Math" w:hAnsi="Arial" w:cs="Arial"/>
                <w:sz w:val="24"/>
                <w:szCs w:val="24"/>
              </w:rPr>
              <m:t>1</m:t>
            </m:r>
          </m:sub>
        </m:sSub>
        <m:r>
          <w:rPr>
            <w:rFonts w:ascii="Cambria Math" w:hAnsi="Arial" w:cs="Arial"/>
            <w:sz w:val="24"/>
            <w:szCs w:val="24"/>
          </w:rPr>
          <m:t>+</m:t>
        </m:r>
        <m:sSub>
          <m:sSubPr>
            <m:ctrlPr>
              <w:rPr>
                <w:rFonts w:ascii="Cambria Math" w:hAnsi="Arial" w:cs="Arial"/>
                <w:i/>
                <w:sz w:val="24"/>
                <w:szCs w:val="24"/>
              </w:rPr>
            </m:ctrlPr>
          </m:sSubPr>
          <m:e>
            <m:r>
              <m:rPr>
                <m:sty m:val="p"/>
              </m:rPr>
              <w:rPr>
                <w:rFonts w:ascii="Cambria Math" w:hAnsi="Arial" w:cs="Arial"/>
                <w:sz w:val="24"/>
                <w:szCs w:val="24"/>
              </w:rPr>
              <m:t>Ψ</m:t>
            </m:r>
          </m:e>
          <m:sub>
            <m:r>
              <w:rPr>
                <w:rFonts w:ascii="Cambria Math" w:hAnsi="Cambria Math" w:cs="Arial"/>
                <w:sz w:val="24"/>
                <w:szCs w:val="24"/>
              </w:rPr>
              <m:t>t</m:t>
            </m:r>
            <m:r>
              <w:rPr>
                <w:rFonts w:ascii="Arial" w:hAnsi="Arial" w:cs="Arial"/>
                <w:sz w:val="24"/>
                <w:szCs w:val="24"/>
              </w:rPr>
              <m:t>-</m:t>
            </m:r>
            <m:r>
              <w:rPr>
                <w:rFonts w:ascii="Cambria Math" w:hAnsi="Arial" w:cs="Arial"/>
                <w:sz w:val="24"/>
                <w:szCs w:val="24"/>
              </w:rPr>
              <m:t>1</m:t>
            </m:r>
          </m:sub>
        </m:sSub>
        <m:r>
          <w:rPr>
            <w:rFonts w:ascii="Cambria Math" w:hAnsi="Arial" w:cs="Arial"/>
            <w:sz w:val="24"/>
            <w:szCs w:val="24"/>
          </w:rPr>
          <m:t>+</m:t>
        </m:r>
        <m:sSub>
          <m:sSubPr>
            <m:ctrlPr>
              <w:rPr>
                <w:rFonts w:ascii="Cambria Math" w:hAnsi="Arial" w:cs="Arial"/>
                <w:i/>
                <w:sz w:val="24"/>
                <w:szCs w:val="24"/>
              </w:rPr>
            </m:ctrlPr>
          </m:sSubPr>
          <m:e>
            <m:r>
              <w:rPr>
                <w:rFonts w:ascii="Cambria Math" w:hAnsi="Cambria Math" w:cs="Arial"/>
                <w:sz w:val="24"/>
                <w:szCs w:val="24"/>
              </w:rPr>
              <m:t>β</m:t>
            </m:r>
          </m:e>
          <m:sub>
            <m:r>
              <w:rPr>
                <w:rFonts w:ascii="Cambria Math" w:hAnsi="Cambria Math" w:cs="Arial"/>
                <w:sz w:val="24"/>
                <w:szCs w:val="24"/>
              </w:rPr>
              <m:t>t</m:t>
            </m:r>
            <m:r>
              <w:rPr>
                <w:rFonts w:ascii="Arial" w:hAnsi="Arial" w:cs="Arial"/>
                <w:sz w:val="24"/>
                <w:szCs w:val="24"/>
              </w:rPr>
              <m:t>-</m:t>
            </m:r>
            <m:r>
              <w:rPr>
                <w:rFonts w:ascii="Cambria Math" w:hAnsi="Arial" w:cs="Arial"/>
                <w:sz w:val="24"/>
                <w:szCs w:val="24"/>
              </w:rPr>
              <m:t>1</m:t>
            </m:r>
          </m:sub>
        </m:sSub>
        <m:r>
          <w:rPr>
            <w:rFonts w:ascii="Cambria Math" w:hAnsi="Arial" w:cs="Arial"/>
            <w:sz w:val="24"/>
            <w:szCs w:val="24"/>
          </w:rPr>
          <m:t>+</m:t>
        </m:r>
        <m:sSub>
          <m:sSubPr>
            <m:ctrlPr>
              <w:rPr>
                <w:rFonts w:ascii="Cambria Math" w:hAnsi="Arial" w:cs="Arial"/>
                <w:i/>
                <w:sz w:val="24"/>
                <w:szCs w:val="24"/>
              </w:rPr>
            </m:ctrlPr>
          </m:sSubPr>
          <m:e>
            <m:r>
              <w:rPr>
                <w:rFonts w:ascii="Cambria Math" w:hAnsi="Cambria Math" w:cs="Arial"/>
                <w:sz w:val="24"/>
                <w:szCs w:val="24"/>
              </w:rPr>
              <m:t>η</m:t>
            </m:r>
          </m:e>
          <m:sub>
            <m:r>
              <w:rPr>
                <w:rFonts w:ascii="Cambria Math" w:hAnsi="Cambria Math" w:cs="Arial"/>
                <w:sz w:val="24"/>
                <w:szCs w:val="24"/>
              </w:rPr>
              <m:t>t</m:t>
            </m:r>
          </m:sub>
        </m:sSub>
        <m:r>
          <w:rPr>
            <w:rFonts w:ascii="Cambria Math" w:hAnsi="Arial" w:cs="Arial"/>
            <w:sz w:val="24"/>
            <w:szCs w:val="24"/>
          </w:rPr>
          <m:t xml:space="preserve">                                 </m:t>
        </m:r>
      </m:oMath>
      <w:r w:rsidR="00DF0872" w:rsidRPr="00790F85">
        <w:rPr>
          <w:rFonts w:ascii="Arial" w:eastAsiaTheme="minorEastAsia" w:hAnsi="Arial" w:cs="Arial"/>
          <w:sz w:val="24"/>
          <w:szCs w:val="24"/>
        </w:rPr>
        <w:t xml:space="preserve">       </w:t>
      </w:r>
    </w:p>
    <w:p w:rsidR="00DF0872" w:rsidRPr="00790F85" w:rsidRDefault="00DF0872" w:rsidP="00DF0872">
      <w:pPr>
        <w:autoSpaceDE w:val="0"/>
        <w:autoSpaceDN w:val="0"/>
        <w:adjustRightInd w:val="0"/>
        <w:spacing w:after="0" w:line="480" w:lineRule="auto"/>
        <w:jc w:val="center"/>
        <w:rPr>
          <w:rFonts w:ascii="Arial" w:eastAsiaTheme="minorEastAsia" w:hAnsi="Arial" w:cs="Arial"/>
          <w:sz w:val="24"/>
          <w:szCs w:val="24"/>
        </w:rPr>
      </w:pPr>
      <w:r w:rsidRPr="00790F85">
        <w:rPr>
          <w:rFonts w:ascii="Arial" w:eastAsiaTheme="minorEastAsia" w:hAnsi="Arial" w:cs="Arial"/>
          <w:sz w:val="24"/>
          <w:szCs w:val="24"/>
        </w:rPr>
        <w:t xml:space="preserve">                                                                         </w:t>
      </w:r>
    </w:p>
    <w:p w:rsidR="00DF0872" w:rsidRPr="00243412" w:rsidRDefault="00E16F71" w:rsidP="00DF0872">
      <w:pPr>
        <w:autoSpaceDE w:val="0"/>
        <w:autoSpaceDN w:val="0"/>
        <w:adjustRightInd w:val="0"/>
        <w:spacing w:after="0" w:line="480" w:lineRule="auto"/>
        <w:jc w:val="center"/>
        <w:rPr>
          <w:rFonts w:ascii="Arial" w:eastAsiaTheme="minorEastAsia" w:hAnsi="Arial" w:cs="Arial"/>
          <w:i/>
          <w:sz w:val="24"/>
          <w:szCs w:val="24"/>
        </w:rPr>
      </w:pPr>
      <m:oMath>
        <m:sSub>
          <m:sSubPr>
            <m:ctrlPr>
              <w:rPr>
                <w:rFonts w:ascii="Cambria Math" w:hAnsi="Arial" w:cs="Arial"/>
                <w:i/>
                <w:sz w:val="24"/>
                <w:szCs w:val="24"/>
              </w:rPr>
            </m:ctrlPr>
          </m:sSubPr>
          <m:e>
            <m:r>
              <w:rPr>
                <w:rFonts w:ascii="Cambria Math" w:hAnsi="Arial" w:cs="Arial"/>
                <w:sz w:val="24"/>
                <w:szCs w:val="24"/>
              </w:rPr>
              <m:t xml:space="preserve">                                    </m:t>
            </m:r>
            <m:r>
              <w:rPr>
                <w:rFonts w:ascii="Cambria Math" w:hAnsi="Cambria Math" w:cs="Arial"/>
                <w:sz w:val="24"/>
                <w:szCs w:val="24"/>
              </w:rPr>
              <m:t>β</m:t>
            </m:r>
          </m:e>
          <m:sub>
            <m:r>
              <w:rPr>
                <w:rFonts w:ascii="Cambria Math" w:hAnsi="Cambria Math" w:cs="Arial"/>
                <w:sz w:val="24"/>
                <w:szCs w:val="24"/>
              </w:rPr>
              <m:t>t</m:t>
            </m:r>
          </m:sub>
        </m:sSub>
        <m:r>
          <w:rPr>
            <w:rFonts w:ascii="Cambria Math" w:hAnsi="Arial" w:cs="Arial"/>
            <w:sz w:val="24"/>
            <w:szCs w:val="24"/>
          </w:rPr>
          <m:t>=</m:t>
        </m:r>
        <m:sSub>
          <m:sSubPr>
            <m:ctrlPr>
              <w:rPr>
                <w:rFonts w:ascii="Cambria Math" w:hAnsi="Arial" w:cs="Arial"/>
                <w:i/>
                <w:sz w:val="24"/>
                <w:szCs w:val="24"/>
              </w:rPr>
            </m:ctrlPr>
          </m:sSubPr>
          <m:e>
            <m:r>
              <w:rPr>
                <w:rFonts w:ascii="Cambria Math" w:hAnsi="Cambria Math" w:cs="Arial"/>
                <w:sz w:val="24"/>
                <w:szCs w:val="24"/>
              </w:rPr>
              <m:t>β</m:t>
            </m:r>
          </m:e>
          <m:sub>
            <m:r>
              <w:rPr>
                <w:rFonts w:ascii="Cambria Math" w:hAnsi="Cambria Math" w:cs="Arial"/>
                <w:sz w:val="24"/>
                <w:szCs w:val="24"/>
              </w:rPr>
              <m:t>t</m:t>
            </m:r>
            <m:r>
              <w:rPr>
                <w:rFonts w:ascii="Arial" w:hAnsi="Arial" w:cs="Arial"/>
                <w:sz w:val="24"/>
                <w:szCs w:val="24"/>
              </w:rPr>
              <m:t>-</m:t>
            </m:r>
            <m:r>
              <w:rPr>
                <w:rFonts w:ascii="Cambria Math" w:hAnsi="Arial" w:cs="Arial"/>
                <w:sz w:val="24"/>
                <w:szCs w:val="24"/>
              </w:rPr>
              <m:t>1</m:t>
            </m:r>
          </m:sub>
        </m:sSub>
        <m:r>
          <w:rPr>
            <w:rFonts w:ascii="Cambria Math" w:hAnsi="Arial" w:cs="Arial"/>
            <w:sz w:val="24"/>
            <w:szCs w:val="24"/>
          </w:rPr>
          <m:t>+</m:t>
        </m:r>
        <m:sSub>
          <m:sSubPr>
            <m:ctrlPr>
              <w:rPr>
                <w:rFonts w:ascii="Cambria Math" w:hAnsi="Arial" w:cs="Arial"/>
                <w:i/>
                <w:sz w:val="24"/>
                <w:szCs w:val="24"/>
              </w:rPr>
            </m:ctrlPr>
          </m:sSubPr>
          <m:e>
            <m:r>
              <w:rPr>
                <w:rFonts w:ascii="Cambria Math" w:hAnsi="Cambria Math" w:cs="Arial"/>
                <w:sz w:val="24"/>
                <w:szCs w:val="24"/>
              </w:rPr>
              <m:t>ζ</m:t>
            </m:r>
          </m:e>
          <m:sub>
            <m:r>
              <w:rPr>
                <w:rFonts w:ascii="Cambria Math" w:hAnsi="Cambria Math" w:cs="Arial"/>
                <w:sz w:val="24"/>
                <w:szCs w:val="24"/>
              </w:rPr>
              <m:t>t</m:t>
            </m:r>
          </m:sub>
        </m:sSub>
      </m:oMath>
      <w:r w:rsidR="00DF0872" w:rsidRPr="00790F85">
        <w:rPr>
          <w:rFonts w:ascii="Arial" w:eastAsiaTheme="minorEastAsia" w:hAnsi="Arial" w:cs="Arial"/>
          <w:sz w:val="24"/>
          <w:szCs w:val="24"/>
        </w:rPr>
        <w:t xml:space="preserve">                 </w:t>
      </w:r>
      <w:proofErr w:type="gramStart"/>
      <w:r w:rsidR="00DF0872" w:rsidRPr="00243412">
        <w:rPr>
          <w:rFonts w:ascii="Arial" w:eastAsiaTheme="minorEastAsia" w:hAnsi="Arial" w:cs="Arial"/>
          <w:i/>
          <w:sz w:val="24"/>
          <w:szCs w:val="24"/>
        </w:rPr>
        <w:t>para</w:t>
      </w:r>
      <w:proofErr w:type="gramEnd"/>
      <w:r w:rsidR="00DF0872" w:rsidRPr="00243412">
        <w:rPr>
          <w:rFonts w:ascii="Arial" w:eastAsiaTheme="minorEastAsia" w:hAnsi="Arial" w:cs="Arial"/>
          <w:i/>
          <w:sz w:val="24"/>
          <w:szCs w:val="24"/>
        </w:rPr>
        <w:t xml:space="preserve">  t=1,…, n</w:t>
      </w:r>
    </w:p>
    <w:p w:rsidR="00B5049A" w:rsidRDefault="00B5049A" w:rsidP="00B5049A">
      <w:pPr>
        <w:tabs>
          <w:tab w:val="left" w:pos="2955"/>
        </w:tabs>
        <w:spacing w:after="0" w:line="480" w:lineRule="auto"/>
        <w:ind w:left="1701"/>
        <w:jc w:val="both"/>
        <w:rPr>
          <w:rFonts w:ascii="Arial" w:hAnsi="Arial" w:cs="Arial"/>
          <w:sz w:val="24"/>
          <w:szCs w:val="24"/>
          <w:lang w:val="es-EC"/>
        </w:rPr>
      </w:pPr>
      <w:r w:rsidRPr="00790F85">
        <w:rPr>
          <w:rFonts w:ascii="Arial" w:hAnsi="Arial" w:cs="Arial"/>
          <w:sz w:val="24"/>
          <w:szCs w:val="24"/>
          <w:lang w:val="es-EC"/>
        </w:rPr>
        <w:t>Tal como se observa en</w:t>
      </w:r>
      <w:r w:rsidR="00FF2D07">
        <w:rPr>
          <w:rFonts w:ascii="Arial" w:hAnsi="Arial" w:cs="Arial"/>
          <w:sz w:val="24"/>
          <w:szCs w:val="24"/>
          <w:lang w:val="es-EC"/>
        </w:rPr>
        <w:t xml:space="preserve"> la tabla 3.1</w:t>
      </w:r>
      <w:r w:rsidR="007B3A6E">
        <w:rPr>
          <w:rFonts w:ascii="Arial" w:hAnsi="Arial" w:cs="Arial"/>
          <w:sz w:val="24"/>
          <w:szCs w:val="24"/>
          <w:lang w:val="es-EC"/>
        </w:rPr>
        <w:t>2</w:t>
      </w:r>
      <w:r w:rsidRPr="00790F85">
        <w:rPr>
          <w:rFonts w:ascii="Arial" w:hAnsi="Arial" w:cs="Arial"/>
          <w:sz w:val="24"/>
          <w:szCs w:val="24"/>
          <w:lang w:val="es-EC"/>
        </w:rPr>
        <w:t xml:space="preserve">, el valor del estadísticos de Bowman-Shenton </w:t>
      </w:r>
      <w:r>
        <w:rPr>
          <w:rFonts w:ascii="Arial" w:hAnsi="Arial" w:cs="Arial"/>
          <w:sz w:val="24"/>
          <w:szCs w:val="24"/>
          <w:lang w:val="es-EC"/>
        </w:rPr>
        <w:t>el cual con un valor de (1.0476</w:t>
      </w:r>
      <w:r w:rsidRPr="00790F85">
        <w:rPr>
          <w:rFonts w:ascii="Arial" w:hAnsi="Arial" w:cs="Arial"/>
          <w:sz w:val="24"/>
          <w:szCs w:val="24"/>
          <w:lang w:val="es-EC"/>
        </w:rPr>
        <w:t xml:space="preserve">) con </w:t>
      </w:r>
      <w:r w:rsidR="004609D9">
        <w:rPr>
          <w:rFonts w:ascii="Arial" w:hAnsi="Arial" w:cs="Arial"/>
          <w:sz w:val="24"/>
          <w:szCs w:val="24"/>
          <w:lang w:val="es-EC"/>
        </w:rPr>
        <w:t>95 % de confianza</w:t>
      </w:r>
      <w:r w:rsidRPr="00790F85">
        <w:rPr>
          <w:rFonts w:ascii="Arial" w:hAnsi="Arial" w:cs="Arial"/>
          <w:sz w:val="24"/>
          <w:szCs w:val="24"/>
          <w:lang w:val="es-EC"/>
        </w:rPr>
        <w:t xml:space="preserve"> indica que los residuos son normales mientras que el estadístico </w:t>
      </w:r>
      <w:proofErr w:type="gramStart"/>
      <w:r w:rsidRPr="00790F85">
        <w:rPr>
          <w:rFonts w:ascii="Arial" w:hAnsi="Arial" w:cs="Arial"/>
          <w:sz w:val="24"/>
          <w:szCs w:val="24"/>
          <w:lang w:val="es-EC"/>
        </w:rPr>
        <w:t>H(</w:t>
      </w:r>
      <w:proofErr w:type="gramEnd"/>
      <w:r w:rsidRPr="00790F85">
        <w:rPr>
          <w:rFonts w:ascii="Arial" w:hAnsi="Arial" w:cs="Arial"/>
          <w:sz w:val="24"/>
          <w:szCs w:val="24"/>
          <w:lang w:val="es-EC"/>
        </w:rPr>
        <w:t xml:space="preserve">7) </w:t>
      </w:r>
      <w:r>
        <w:rPr>
          <w:rFonts w:ascii="Arial" w:hAnsi="Arial" w:cs="Arial"/>
          <w:sz w:val="24"/>
          <w:szCs w:val="24"/>
          <w:lang w:val="es-EC"/>
        </w:rPr>
        <w:t>es igual a 1.8391  con un valor p =0.22001, por lo que se prueba que existe homoscedasticidad</w:t>
      </w:r>
      <w:r w:rsidRPr="00790F85">
        <w:rPr>
          <w:rFonts w:ascii="Arial" w:hAnsi="Arial" w:cs="Arial"/>
          <w:sz w:val="24"/>
          <w:szCs w:val="24"/>
          <w:lang w:val="es-EC"/>
        </w:rPr>
        <w:t xml:space="preserve"> en los </w:t>
      </w:r>
      <w:r>
        <w:rPr>
          <w:rFonts w:ascii="Arial" w:hAnsi="Arial" w:cs="Arial"/>
          <w:sz w:val="24"/>
          <w:szCs w:val="24"/>
          <w:lang w:val="es-EC"/>
        </w:rPr>
        <w:t>residuos es decir la varianza</w:t>
      </w:r>
      <w:r w:rsidRPr="00790F85">
        <w:rPr>
          <w:rFonts w:ascii="Arial" w:hAnsi="Arial" w:cs="Arial"/>
          <w:sz w:val="24"/>
          <w:szCs w:val="24"/>
          <w:lang w:val="es-EC"/>
        </w:rPr>
        <w:t xml:space="preserve"> </w:t>
      </w:r>
      <w:r>
        <w:rPr>
          <w:rFonts w:ascii="Arial" w:hAnsi="Arial" w:cs="Arial"/>
          <w:sz w:val="24"/>
          <w:szCs w:val="24"/>
          <w:lang w:val="es-EC"/>
        </w:rPr>
        <w:t>no se</w:t>
      </w:r>
      <w:r w:rsidRPr="00790F85">
        <w:rPr>
          <w:rFonts w:ascii="Arial" w:hAnsi="Arial" w:cs="Arial"/>
          <w:sz w:val="24"/>
          <w:szCs w:val="24"/>
          <w:lang w:val="es-EC"/>
        </w:rPr>
        <w:t xml:space="preserve"> incrementa</w:t>
      </w:r>
      <w:r>
        <w:rPr>
          <w:rFonts w:ascii="Arial" w:hAnsi="Arial" w:cs="Arial"/>
          <w:sz w:val="24"/>
          <w:szCs w:val="24"/>
          <w:lang w:val="es-EC"/>
        </w:rPr>
        <w:t>,</w:t>
      </w:r>
      <w:r w:rsidRPr="00790F85">
        <w:rPr>
          <w:rFonts w:ascii="Arial" w:hAnsi="Arial" w:cs="Arial"/>
          <w:sz w:val="24"/>
          <w:szCs w:val="24"/>
          <w:lang w:val="es-EC"/>
        </w:rPr>
        <w:t xml:space="preserve"> </w:t>
      </w:r>
      <w:r>
        <w:rPr>
          <w:rFonts w:ascii="Arial" w:hAnsi="Arial" w:cs="Arial"/>
          <w:sz w:val="24"/>
          <w:szCs w:val="24"/>
          <w:lang w:val="es-EC"/>
        </w:rPr>
        <w:t>se mantiene constante</w:t>
      </w:r>
      <w:r w:rsidRPr="00790F85">
        <w:rPr>
          <w:rFonts w:ascii="Arial" w:hAnsi="Arial" w:cs="Arial"/>
          <w:sz w:val="24"/>
          <w:szCs w:val="24"/>
          <w:lang w:val="es-EC"/>
        </w:rPr>
        <w:t>.</w:t>
      </w:r>
    </w:p>
    <w:p w:rsidR="008B69D6" w:rsidRDefault="008B69D6" w:rsidP="00B5049A">
      <w:pPr>
        <w:tabs>
          <w:tab w:val="left" w:pos="2955"/>
        </w:tabs>
        <w:spacing w:after="0" w:line="480" w:lineRule="auto"/>
        <w:ind w:left="1701"/>
        <w:jc w:val="both"/>
        <w:rPr>
          <w:rFonts w:ascii="Arial" w:hAnsi="Arial" w:cs="Arial"/>
          <w:sz w:val="24"/>
          <w:szCs w:val="24"/>
          <w:lang w:val="es-EC"/>
        </w:rPr>
      </w:pPr>
    </w:p>
    <w:p w:rsidR="00B5049A" w:rsidRDefault="00B5049A" w:rsidP="00B5049A">
      <w:pPr>
        <w:tabs>
          <w:tab w:val="left" w:pos="2955"/>
        </w:tabs>
        <w:spacing w:after="0" w:line="480" w:lineRule="auto"/>
        <w:ind w:left="1701"/>
        <w:jc w:val="both"/>
        <w:rPr>
          <w:rFonts w:ascii="Arial" w:hAnsi="Arial" w:cs="Arial"/>
          <w:sz w:val="24"/>
          <w:szCs w:val="24"/>
        </w:rPr>
      </w:pPr>
      <w:r w:rsidRPr="00790F85">
        <w:rPr>
          <w:rFonts w:ascii="Arial" w:hAnsi="Arial" w:cs="Arial"/>
          <w:sz w:val="24"/>
          <w:szCs w:val="24"/>
          <w:lang w:val="es-EC"/>
        </w:rPr>
        <w:t>También tenemos el</w:t>
      </w:r>
      <w:r w:rsidRPr="00790F85">
        <w:rPr>
          <w:rFonts w:ascii="Arial" w:hAnsi="Arial" w:cs="Arial"/>
          <w:sz w:val="24"/>
          <w:szCs w:val="24"/>
        </w:rPr>
        <w:t xml:space="preserve"> estadístico de </w:t>
      </w:r>
      <w:r>
        <w:rPr>
          <w:rFonts w:ascii="Arial" w:hAnsi="Arial" w:cs="Arial"/>
          <w:sz w:val="24"/>
          <w:szCs w:val="24"/>
        </w:rPr>
        <w:t>Llung-Box con un valor de 2.197</w:t>
      </w:r>
      <w:r w:rsidRPr="00790F85">
        <w:rPr>
          <w:rFonts w:ascii="Arial" w:hAnsi="Arial" w:cs="Arial"/>
          <w:sz w:val="24"/>
          <w:szCs w:val="24"/>
          <w:lang w:val="es-EC"/>
        </w:rPr>
        <w:t xml:space="preserve"> asociado a </w:t>
      </w:r>
      <w:r>
        <w:rPr>
          <w:rFonts w:ascii="Arial" w:hAnsi="Arial" w:cs="Arial"/>
          <w:sz w:val="24"/>
          <w:szCs w:val="24"/>
        </w:rPr>
        <w:t>p=0.3333</w:t>
      </w:r>
      <w:r w:rsidRPr="00790F85">
        <w:rPr>
          <w:rFonts w:ascii="Arial" w:hAnsi="Arial" w:cs="Arial"/>
          <w:sz w:val="24"/>
          <w:szCs w:val="24"/>
        </w:rPr>
        <w:t xml:space="preserve"> dado que este cae en la región de </w:t>
      </w:r>
      <w:r w:rsidRPr="00790F85">
        <w:rPr>
          <w:rFonts w:ascii="Arial" w:hAnsi="Arial" w:cs="Arial"/>
          <w:sz w:val="24"/>
          <w:szCs w:val="24"/>
        </w:rPr>
        <w:lastRenderedPageBreak/>
        <w:t xml:space="preserve">aceptación se acepta la hipótesis nula de no correlación en los residuos.  </w:t>
      </w:r>
    </w:p>
    <w:p w:rsidR="008B69D6" w:rsidRDefault="008B69D6" w:rsidP="008B69D6">
      <w:pPr>
        <w:tabs>
          <w:tab w:val="left" w:pos="2955"/>
        </w:tabs>
        <w:spacing w:line="480" w:lineRule="auto"/>
        <w:ind w:left="1701"/>
        <w:rPr>
          <w:rFonts w:ascii="Arial" w:hAnsi="Arial" w:cs="Arial"/>
          <w:sz w:val="24"/>
          <w:szCs w:val="24"/>
        </w:rPr>
      </w:pPr>
      <w:r w:rsidRPr="00790F85">
        <w:rPr>
          <w:rFonts w:ascii="Arial" w:hAnsi="Arial" w:cs="Arial"/>
          <w:sz w:val="24"/>
          <w:szCs w:val="24"/>
        </w:rPr>
        <w:t>Las estimaciones para el modelo se muestran en la siguiente tabla:</w:t>
      </w:r>
    </w:p>
    <w:p w:rsidR="00B5049A" w:rsidRDefault="00E16F71" w:rsidP="00EE7813">
      <w:pPr>
        <w:tabs>
          <w:tab w:val="left" w:pos="2955"/>
        </w:tabs>
        <w:spacing w:line="480" w:lineRule="auto"/>
        <w:ind w:left="426"/>
        <w:rPr>
          <w:rFonts w:ascii="Arial" w:hAnsi="Arial" w:cs="Arial"/>
          <w:b/>
          <w:sz w:val="20"/>
          <w:szCs w:val="20"/>
        </w:rPr>
      </w:pPr>
      <w:r w:rsidRPr="00E16F71">
        <w:rPr>
          <w:rFonts w:ascii="Arial" w:hAnsi="Arial" w:cs="Arial"/>
          <w:noProof/>
          <w:sz w:val="24"/>
          <w:szCs w:val="24"/>
          <w:lang w:val="es-EC" w:eastAsia="es-EC"/>
        </w:rPr>
        <w:pict>
          <v:rect id="_x0000_s1268" style="position:absolute;left:0;text-align:left;margin-left:17.5pt;margin-top:.7pt;width:381.2pt;height:476.7pt;z-index:251795456" filled="f" strokeweight="1.5pt"/>
        </w:pict>
      </w:r>
      <w:r w:rsidRPr="00E16F71">
        <w:rPr>
          <w:rFonts w:ascii="Arial" w:hAnsi="Arial" w:cs="Arial"/>
          <w:noProof/>
          <w:sz w:val="24"/>
          <w:szCs w:val="24"/>
          <w:lang w:val="es-EC" w:eastAsia="es-EC"/>
        </w:rPr>
        <w:pict>
          <v:shape id="_x0000_s1270" type="#_x0000_t202" style="position:absolute;left:0;text-align:left;margin-left:66.15pt;margin-top:.7pt;width:300pt;height:48.55pt;z-index:251796480;mso-width-relative:margin;mso-height-relative:margin" filled="f" stroked="f">
            <v:textbox style="mso-next-textbox:#_x0000_s1270">
              <w:txbxContent>
                <w:p w:rsidR="00D908AB" w:rsidRDefault="00D908AB" w:rsidP="00B5049A">
                  <w:pPr>
                    <w:spacing w:after="0" w:line="240" w:lineRule="auto"/>
                    <w:jc w:val="center"/>
                    <w:rPr>
                      <w:rFonts w:ascii="Arial" w:hAnsi="Arial" w:cs="Arial"/>
                      <w:b/>
                      <w:i/>
                      <w:shadow/>
                      <w:sz w:val="18"/>
                      <w:szCs w:val="18"/>
                    </w:rPr>
                  </w:pPr>
                  <w:r>
                    <w:rPr>
                      <w:rFonts w:ascii="Arial" w:hAnsi="Arial" w:cs="Arial"/>
                      <w:b/>
                      <w:i/>
                      <w:shadow/>
                      <w:sz w:val="18"/>
                      <w:szCs w:val="18"/>
                    </w:rPr>
                    <w:t>TABLA 3.12</w:t>
                  </w:r>
                </w:p>
                <w:p w:rsidR="00D908AB" w:rsidRDefault="00D908AB" w:rsidP="00B5049A">
                  <w:pPr>
                    <w:spacing w:after="0" w:line="240" w:lineRule="auto"/>
                    <w:jc w:val="center"/>
                    <w:rPr>
                      <w:rFonts w:ascii="Arial" w:hAnsi="Arial" w:cs="Arial"/>
                      <w:b/>
                      <w:i/>
                      <w:shadow/>
                      <w:sz w:val="18"/>
                      <w:szCs w:val="18"/>
                    </w:rPr>
                  </w:pPr>
                  <w:r>
                    <w:rPr>
                      <w:rFonts w:ascii="Arial" w:hAnsi="Arial" w:cs="Arial"/>
                      <w:b/>
                      <w:i/>
                      <w:shadow/>
                      <w:sz w:val="18"/>
                      <w:szCs w:val="18"/>
                    </w:rPr>
                    <w:t>ESTIMACIONES ESTADÍSTICAS DEL MODELO 3</w:t>
                  </w:r>
                </w:p>
                <w:p w:rsidR="00D908AB" w:rsidRPr="00D40B5C" w:rsidRDefault="00D908AB" w:rsidP="00B5049A">
                  <w:pPr>
                    <w:spacing w:after="0" w:line="240" w:lineRule="auto"/>
                    <w:jc w:val="center"/>
                    <w:rPr>
                      <w:rFonts w:ascii="Times New Roman" w:hAnsi="Times New Roman" w:cs="Times New Roman"/>
                      <w:i/>
                      <w:sz w:val="18"/>
                      <w:szCs w:val="18"/>
                    </w:rPr>
                  </w:pPr>
                  <w:r w:rsidRPr="00D40B5C">
                    <w:rPr>
                      <w:rFonts w:ascii="Times New Roman" w:hAnsi="Times New Roman" w:cs="Times New Roman"/>
                      <w:i/>
                      <w:sz w:val="18"/>
                      <w:szCs w:val="18"/>
                    </w:rPr>
                    <w:t>“Un modelo estructural de series de tiempo para la predicción de la demanda de atención médica en el sistema municipal de salud”</w:t>
                  </w:r>
                </w:p>
                <w:p w:rsidR="00D908AB" w:rsidRDefault="00D908AB" w:rsidP="00B5049A">
                  <w:pPr>
                    <w:rPr>
                      <w:lang w:val="es-ES"/>
                    </w:rPr>
                  </w:pPr>
                </w:p>
                <w:p w:rsidR="00D908AB" w:rsidRDefault="00D908AB" w:rsidP="00B5049A">
                  <w:pPr>
                    <w:rPr>
                      <w:lang w:val="es-ES"/>
                    </w:rPr>
                  </w:pPr>
                </w:p>
              </w:txbxContent>
            </v:textbox>
          </v:shape>
        </w:pict>
      </w:r>
    </w:p>
    <w:p w:rsidR="00B5049A" w:rsidRDefault="00B5049A" w:rsidP="00F5186D">
      <w:pPr>
        <w:tabs>
          <w:tab w:val="left" w:pos="2955"/>
        </w:tabs>
        <w:spacing w:after="0" w:line="240" w:lineRule="auto"/>
        <w:jc w:val="center"/>
        <w:rPr>
          <w:rFonts w:ascii="Arial" w:hAnsi="Arial" w:cs="Arial"/>
          <w:b/>
          <w:sz w:val="20"/>
          <w:szCs w:val="20"/>
        </w:rPr>
      </w:pPr>
    </w:p>
    <w:tbl>
      <w:tblPr>
        <w:tblStyle w:val="Tablaconcuadrcula"/>
        <w:tblW w:w="0" w:type="auto"/>
        <w:jc w:val="center"/>
        <w:tblInd w:w="534" w:type="dxa"/>
        <w:tblLook w:val="04A0"/>
      </w:tblPr>
      <w:tblGrid>
        <w:gridCol w:w="6662"/>
      </w:tblGrid>
      <w:tr w:rsidR="00DF0872" w:rsidRPr="00790F85" w:rsidTr="00F636FD">
        <w:trPr>
          <w:trHeight w:val="983"/>
          <w:jc w:val="center"/>
        </w:trPr>
        <w:tc>
          <w:tcPr>
            <w:tcW w:w="6662" w:type="dxa"/>
            <w:tcBorders>
              <w:bottom w:val="single" w:sz="4" w:space="0" w:color="auto"/>
            </w:tcBorders>
          </w:tcPr>
          <w:p w:rsidR="00F636FD" w:rsidRDefault="00DF0872" w:rsidP="00AA63FB">
            <w:pPr>
              <w:tabs>
                <w:tab w:val="left" w:pos="2955"/>
              </w:tabs>
              <w:spacing w:line="480" w:lineRule="auto"/>
              <w:jc w:val="both"/>
              <w:rPr>
                <w:rFonts w:ascii="Arial" w:hAnsi="Arial" w:cs="Arial"/>
                <w:b/>
                <w:sz w:val="18"/>
                <w:szCs w:val="18"/>
                <w:lang w:val="es-EC"/>
              </w:rPr>
            </w:pPr>
            <w:r w:rsidRPr="00F5186D">
              <w:rPr>
                <w:rFonts w:ascii="Arial" w:hAnsi="Arial" w:cs="Arial"/>
                <w:b/>
                <w:sz w:val="18"/>
                <w:szCs w:val="18"/>
                <w:lang w:val="es-EC"/>
              </w:rPr>
              <w:t>UC( 4) MODELIZANDO HOSP</w:t>
            </w:r>
            <w:r w:rsidR="00046717">
              <w:rPr>
                <w:rFonts w:ascii="Arial" w:hAnsi="Arial" w:cs="Arial"/>
                <w:b/>
                <w:sz w:val="18"/>
                <w:szCs w:val="18"/>
                <w:lang w:val="es-EC"/>
              </w:rPr>
              <w:t>ITAL KARTODROMO</w:t>
            </w:r>
          </w:p>
          <w:p w:rsidR="00DF0872" w:rsidRPr="00F5186D" w:rsidRDefault="00AA63FB" w:rsidP="00AA63FB">
            <w:pPr>
              <w:tabs>
                <w:tab w:val="left" w:pos="2955"/>
              </w:tabs>
              <w:spacing w:line="480" w:lineRule="auto"/>
              <w:jc w:val="both"/>
              <w:rPr>
                <w:rFonts w:ascii="Arial" w:hAnsi="Arial" w:cs="Arial"/>
                <w:b/>
                <w:sz w:val="18"/>
                <w:szCs w:val="18"/>
                <w:lang w:val="es-EC"/>
              </w:rPr>
            </w:pPr>
            <w:r w:rsidRPr="00F5186D">
              <w:rPr>
                <w:rFonts w:ascii="Arial" w:hAnsi="Arial" w:cs="Arial"/>
                <w:b/>
                <w:sz w:val="18"/>
                <w:szCs w:val="18"/>
                <w:lang w:val="es-EC"/>
              </w:rPr>
              <w:t>ODONTOLOGIA</w:t>
            </w:r>
            <w:r w:rsidR="00DF0872" w:rsidRPr="00F5186D">
              <w:rPr>
                <w:rFonts w:ascii="Arial" w:hAnsi="Arial" w:cs="Arial"/>
                <w:b/>
                <w:sz w:val="18"/>
                <w:szCs w:val="18"/>
                <w:lang w:val="es-EC"/>
              </w:rPr>
              <w:t xml:space="preserve"> POR MAXIMA VEROSIMILITUD.</w:t>
            </w:r>
          </w:p>
          <w:p w:rsidR="00AA63FB" w:rsidRPr="00F5186D" w:rsidRDefault="00DF0872" w:rsidP="00AA63FB">
            <w:pPr>
              <w:jc w:val="both"/>
              <w:rPr>
                <w:rFonts w:ascii="Arial" w:hAnsi="Arial" w:cs="Arial"/>
                <w:sz w:val="20"/>
                <w:szCs w:val="20"/>
                <w:lang w:val="en-US"/>
              </w:rPr>
            </w:pPr>
            <w:r w:rsidRPr="00F5186D">
              <w:rPr>
                <w:rFonts w:ascii="Arial" w:hAnsi="Arial" w:cs="Arial"/>
                <w:sz w:val="20"/>
                <w:szCs w:val="20"/>
                <w:lang w:val="es-EC"/>
              </w:rPr>
              <w:tab/>
            </w:r>
            <w:r w:rsidR="00AA63FB" w:rsidRPr="00F5186D">
              <w:rPr>
                <w:rFonts w:ascii="Arial" w:hAnsi="Arial" w:cs="Arial"/>
                <w:sz w:val="20"/>
                <w:szCs w:val="20"/>
                <w:lang w:val="en-US"/>
              </w:rPr>
              <w:t>The selection sample is: 2007(1) - 2009(12)</w:t>
            </w:r>
          </w:p>
          <w:p w:rsidR="00AA63FB" w:rsidRPr="00F5186D" w:rsidRDefault="00AA63FB" w:rsidP="00AA63FB">
            <w:pPr>
              <w:jc w:val="both"/>
              <w:rPr>
                <w:rFonts w:ascii="Arial" w:hAnsi="Arial" w:cs="Arial"/>
                <w:sz w:val="20"/>
                <w:szCs w:val="20"/>
                <w:lang w:val="en-US"/>
              </w:rPr>
            </w:pPr>
            <w:r w:rsidRPr="00F5186D">
              <w:rPr>
                <w:rFonts w:ascii="Arial" w:hAnsi="Arial" w:cs="Arial"/>
                <w:sz w:val="20"/>
                <w:szCs w:val="20"/>
                <w:lang w:val="en-US"/>
              </w:rPr>
              <w:tab/>
              <w:t>The model is:  Y = Trend + Seasonal + Irregular + Cycle 1</w:t>
            </w:r>
          </w:p>
          <w:p w:rsidR="00AA63FB" w:rsidRPr="00F5186D" w:rsidRDefault="00AA63FB" w:rsidP="00AA63FB">
            <w:pPr>
              <w:jc w:val="both"/>
              <w:rPr>
                <w:rFonts w:ascii="Arial" w:hAnsi="Arial" w:cs="Arial"/>
                <w:sz w:val="20"/>
                <w:szCs w:val="20"/>
                <w:lang w:val="en-US"/>
              </w:rPr>
            </w:pPr>
          </w:p>
          <w:p w:rsidR="00AA63FB" w:rsidRPr="00F5186D" w:rsidRDefault="00AA63FB" w:rsidP="00AA63FB">
            <w:pPr>
              <w:jc w:val="both"/>
              <w:rPr>
                <w:rFonts w:ascii="Arial" w:hAnsi="Arial" w:cs="Arial"/>
                <w:sz w:val="20"/>
                <w:szCs w:val="20"/>
                <w:lang w:val="en-US"/>
              </w:rPr>
            </w:pPr>
            <w:r w:rsidRPr="00F5186D">
              <w:rPr>
                <w:rFonts w:ascii="Arial" w:hAnsi="Arial" w:cs="Arial"/>
                <w:sz w:val="20"/>
                <w:szCs w:val="20"/>
                <w:lang w:val="en-US"/>
              </w:rPr>
              <w:t>Log-Likelihood is -119.271 (-2 LogL = 238.541).</w:t>
            </w:r>
          </w:p>
          <w:p w:rsidR="00AA63FB" w:rsidRPr="00F5186D" w:rsidRDefault="00AA63FB" w:rsidP="00AA63FB">
            <w:pPr>
              <w:jc w:val="both"/>
              <w:rPr>
                <w:rFonts w:ascii="Arial" w:hAnsi="Arial" w:cs="Arial"/>
                <w:sz w:val="20"/>
                <w:szCs w:val="20"/>
                <w:lang w:val="en-US"/>
              </w:rPr>
            </w:pPr>
            <w:r w:rsidRPr="00F5186D">
              <w:rPr>
                <w:rFonts w:ascii="Arial" w:hAnsi="Arial" w:cs="Arial"/>
                <w:sz w:val="20"/>
                <w:szCs w:val="20"/>
                <w:lang w:val="en-US"/>
              </w:rPr>
              <w:t>Prediction error variance is 3349.79</w:t>
            </w:r>
          </w:p>
          <w:p w:rsidR="00AA63FB" w:rsidRPr="00F5186D" w:rsidRDefault="00AA63FB" w:rsidP="00AA63FB">
            <w:pPr>
              <w:jc w:val="both"/>
              <w:rPr>
                <w:rFonts w:ascii="Arial" w:hAnsi="Arial" w:cs="Arial"/>
                <w:b/>
                <w:sz w:val="20"/>
                <w:szCs w:val="20"/>
                <w:lang w:val="en-US"/>
              </w:rPr>
            </w:pPr>
            <w:r w:rsidRPr="00F5186D">
              <w:rPr>
                <w:rFonts w:ascii="Arial" w:hAnsi="Arial" w:cs="Arial"/>
                <w:b/>
                <w:sz w:val="20"/>
                <w:szCs w:val="20"/>
                <w:lang w:val="en-US"/>
              </w:rPr>
              <w:t>Summary statistics</w:t>
            </w:r>
          </w:p>
          <w:p w:rsidR="00AA63FB" w:rsidRPr="00F5186D" w:rsidRDefault="00AA63FB" w:rsidP="00AA63FB">
            <w:pPr>
              <w:jc w:val="both"/>
              <w:rPr>
                <w:rFonts w:ascii="Arial" w:hAnsi="Arial" w:cs="Arial"/>
                <w:sz w:val="20"/>
                <w:szCs w:val="20"/>
                <w:lang w:val="en-US"/>
              </w:rPr>
            </w:pPr>
            <w:r w:rsidRPr="00F5186D">
              <w:rPr>
                <w:rFonts w:ascii="Arial" w:hAnsi="Arial" w:cs="Arial"/>
                <w:sz w:val="20"/>
                <w:szCs w:val="20"/>
                <w:lang w:val="en-US"/>
              </w:rPr>
              <w:t xml:space="preserve"> std.error           57.877</w:t>
            </w:r>
          </w:p>
          <w:p w:rsidR="00AA63FB" w:rsidRPr="00F5186D" w:rsidRDefault="00AA63FB" w:rsidP="00AA63FB">
            <w:pPr>
              <w:jc w:val="both"/>
              <w:rPr>
                <w:rFonts w:ascii="Arial" w:hAnsi="Arial" w:cs="Arial"/>
                <w:sz w:val="20"/>
                <w:szCs w:val="20"/>
                <w:lang w:val="en-US"/>
              </w:rPr>
            </w:pPr>
            <w:r w:rsidRPr="00F5186D">
              <w:rPr>
                <w:rFonts w:ascii="Arial" w:hAnsi="Arial" w:cs="Arial"/>
                <w:sz w:val="20"/>
                <w:szCs w:val="20"/>
                <w:lang w:val="en-US"/>
              </w:rPr>
              <w:t xml:space="preserve"> Normality         1.0476</w:t>
            </w:r>
          </w:p>
          <w:p w:rsidR="00AA63FB" w:rsidRPr="00F5186D" w:rsidRDefault="00AA63FB" w:rsidP="00AA63FB">
            <w:pPr>
              <w:jc w:val="both"/>
              <w:rPr>
                <w:rFonts w:ascii="Arial" w:hAnsi="Arial" w:cs="Arial"/>
                <w:sz w:val="20"/>
                <w:szCs w:val="20"/>
                <w:lang w:val="en-US"/>
              </w:rPr>
            </w:pPr>
            <w:r w:rsidRPr="00F5186D">
              <w:rPr>
                <w:rFonts w:ascii="Arial" w:hAnsi="Arial" w:cs="Arial"/>
                <w:sz w:val="20"/>
                <w:szCs w:val="20"/>
                <w:lang w:val="en-US"/>
              </w:rPr>
              <w:t xml:space="preserve"> H(7)                 1.8391</w:t>
            </w:r>
            <w:r w:rsidR="00BD4A62" w:rsidRPr="00F5186D">
              <w:rPr>
                <w:rFonts w:ascii="Arial" w:hAnsi="Arial" w:cs="Arial"/>
                <w:sz w:val="20"/>
                <w:szCs w:val="20"/>
                <w:lang w:val="en-US"/>
              </w:rPr>
              <w:t xml:space="preserve"> (0.22001)</w:t>
            </w:r>
          </w:p>
          <w:p w:rsidR="00AA63FB" w:rsidRPr="00F5186D" w:rsidRDefault="00AA63FB" w:rsidP="00AA63FB">
            <w:pPr>
              <w:jc w:val="both"/>
              <w:rPr>
                <w:rFonts w:ascii="Arial" w:hAnsi="Arial" w:cs="Arial"/>
                <w:sz w:val="20"/>
                <w:szCs w:val="20"/>
                <w:lang w:val="en-US"/>
              </w:rPr>
            </w:pPr>
            <w:r w:rsidRPr="00F5186D">
              <w:rPr>
                <w:rFonts w:ascii="Arial" w:hAnsi="Arial" w:cs="Arial"/>
                <w:sz w:val="20"/>
                <w:szCs w:val="20"/>
                <w:lang w:val="en-US"/>
              </w:rPr>
              <w:t xml:space="preserve"> r(1)                    0.029683</w:t>
            </w:r>
          </w:p>
          <w:p w:rsidR="00AA63FB" w:rsidRPr="00F5186D" w:rsidRDefault="00AA63FB" w:rsidP="00AA63FB">
            <w:pPr>
              <w:jc w:val="both"/>
              <w:rPr>
                <w:rFonts w:ascii="Arial" w:hAnsi="Arial" w:cs="Arial"/>
                <w:sz w:val="20"/>
                <w:szCs w:val="20"/>
                <w:lang w:val="en-US"/>
              </w:rPr>
            </w:pPr>
            <w:r w:rsidRPr="00F5186D">
              <w:rPr>
                <w:rFonts w:ascii="Arial" w:hAnsi="Arial" w:cs="Arial"/>
                <w:sz w:val="20"/>
                <w:szCs w:val="20"/>
                <w:lang w:val="en-US"/>
              </w:rPr>
              <w:t xml:space="preserve"> r(2)                   -0.28178</w:t>
            </w:r>
          </w:p>
          <w:p w:rsidR="00AA63FB" w:rsidRPr="00F5186D" w:rsidRDefault="00AA63FB" w:rsidP="00AA63FB">
            <w:pPr>
              <w:jc w:val="both"/>
              <w:rPr>
                <w:rFonts w:ascii="Arial" w:hAnsi="Arial" w:cs="Arial"/>
                <w:sz w:val="20"/>
                <w:szCs w:val="20"/>
                <w:lang w:val="en-US"/>
              </w:rPr>
            </w:pPr>
            <w:r w:rsidRPr="00F5186D">
              <w:rPr>
                <w:rFonts w:ascii="Arial" w:hAnsi="Arial" w:cs="Arial"/>
                <w:sz w:val="20"/>
                <w:szCs w:val="20"/>
                <w:lang w:val="en-US"/>
              </w:rPr>
              <w:t xml:space="preserve"> DW                   1.8351</w:t>
            </w:r>
          </w:p>
          <w:p w:rsidR="00DF0872" w:rsidRPr="00842C2C" w:rsidRDefault="00AA63FB" w:rsidP="00842C2C">
            <w:pPr>
              <w:jc w:val="both"/>
              <w:rPr>
                <w:rFonts w:ascii="Arial" w:hAnsi="Arial" w:cs="Arial"/>
                <w:sz w:val="20"/>
                <w:szCs w:val="20"/>
                <w:lang w:val="en-US"/>
              </w:rPr>
            </w:pPr>
            <w:r w:rsidRPr="00F5186D">
              <w:rPr>
                <w:rFonts w:ascii="Arial" w:hAnsi="Arial" w:cs="Arial"/>
                <w:sz w:val="20"/>
                <w:szCs w:val="20"/>
                <w:lang w:val="en-US"/>
              </w:rPr>
              <w:t xml:space="preserve"> Q(2,-2)              2.1970</w:t>
            </w:r>
            <w:r w:rsidR="00BD4A62" w:rsidRPr="00F5186D">
              <w:rPr>
                <w:rFonts w:ascii="Arial" w:hAnsi="Arial" w:cs="Arial"/>
                <w:sz w:val="20"/>
                <w:szCs w:val="20"/>
                <w:lang w:val="en-US"/>
              </w:rPr>
              <w:t xml:space="preserve"> (0.3333)</w:t>
            </w:r>
          </w:p>
        </w:tc>
      </w:tr>
      <w:tr w:rsidR="00DF0872" w:rsidRPr="00BA0C22" w:rsidTr="00F636FD">
        <w:trPr>
          <w:trHeight w:val="1591"/>
          <w:jc w:val="center"/>
        </w:trPr>
        <w:tc>
          <w:tcPr>
            <w:tcW w:w="6662" w:type="dxa"/>
            <w:tcBorders>
              <w:top w:val="single" w:sz="4" w:space="0" w:color="auto"/>
              <w:bottom w:val="single" w:sz="4" w:space="0" w:color="auto"/>
            </w:tcBorders>
          </w:tcPr>
          <w:p w:rsidR="00AA63FB" w:rsidRPr="00842C2C" w:rsidRDefault="00DF0872" w:rsidP="00AA63FB">
            <w:pPr>
              <w:jc w:val="both"/>
              <w:rPr>
                <w:rFonts w:ascii="Arial" w:hAnsi="Arial" w:cs="Arial"/>
                <w:b/>
                <w:sz w:val="20"/>
                <w:szCs w:val="20"/>
                <w:lang w:val="en-US"/>
              </w:rPr>
            </w:pPr>
            <w:r w:rsidRPr="00F5186D">
              <w:rPr>
                <w:rFonts w:ascii="Arial" w:hAnsi="Arial" w:cs="Arial"/>
                <w:b/>
                <w:sz w:val="20"/>
                <w:szCs w:val="20"/>
                <w:lang w:val="en-US"/>
              </w:rPr>
              <w:t xml:space="preserve"> </w:t>
            </w:r>
            <w:r w:rsidR="00AA63FB" w:rsidRPr="00F5186D">
              <w:rPr>
                <w:rFonts w:ascii="Arial" w:hAnsi="Arial" w:cs="Arial"/>
                <w:b/>
                <w:sz w:val="20"/>
                <w:szCs w:val="20"/>
                <w:lang w:val="en-US"/>
              </w:rPr>
              <w:t>Variances of disturbances.</w:t>
            </w:r>
          </w:p>
          <w:p w:rsidR="00AA63FB" w:rsidRPr="00F5186D" w:rsidRDefault="00AA63FB" w:rsidP="00AA63FB">
            <w:pPr>
              <w:jc w:val="both"/>
              <w:rPr>
                <w:rFonts w:ascii="Arial" w:hAnsi="Arial" w:cs="Arial"/>
                <w:sz w:val="20"/>
                <w:szCs w:val="20"/>
                <w:lang w:val="en-US"/>
              </w:rPr>
            </w:pPr>
            <w:r w:rsidRPr="00F5186D">
              <w:rPr>
                <w:rFonts w:ascii="Arial" w:hAnsi="Arial" w:cs="Arial"/>
                <w:sz w:val="20"/>
                <w:szCs w:val="20"/>
                <w:lang w:val="en-US"/>
              </w:rPr>
              <w:t xml:space="preserve">Component                        Value   </w:t>
            </w:r>
            <w:r w:rsidR="00F5186D">
              <w:rPr>
                <w:rFonts w:ascii="Arial" w:hAnsi="Arial" w:cs="Arial"/>
                <w:sz w:val="20"/>
                <w:szCs w:val="20"/>
                <w:lang w:val="en-US"/>
              </w:rPr>
              <w:t xml:space="preserve"> </w:t>
            </w:r>
            <w:r w:rsidRPr="00F5186D">
              <w:rPr>
                <w:rFonts w:ascii="Arial" w:hAnsi="Arial" w:cs="Arial"/>
                <w:sz w:val="20"/>
                <w:szCs w:val="20"/>
                <w:lang w:val="en-US"/>
              </w:rPr>
              <w:t xml:space="preserve"> (q-ratio)</w:t>
            </w:r>
          </w:p>
          <w:p w:rsidR="00AA63FB" w:rsidRPr="00F5186D" w:rsidRDefault="00AA63FB" w:rsidP="00AA63FB">
            <w:pPr>
              <w:jc w:val="both"/>
              <w:rPr>
                <w:rFonts w:ascii="Arial" w:hAnsi="Arial" w:cs="Arial"/>
                <w:sz w:val="20"/>
                <w:szCs w:val="20"/>
                <w:lang w:val="en-US"/>
              </w:rPr>
            </w:pPr>
            <w:r w:rsidRPr="00F5186D">
              <w:rPr>
                <w:rFonts w:ascii="Arial" w:hAnsi="Arial" w:cs="Arial"/>
                <w:sz w:val="20"/>
                <w:szCs w:val="20"/>
                <w:lang w:val="en-US"/>
              </w:rPr>
              <w:t>Level                                   2.2821</w:t>
            </w:r>
            <w:r w:rsidR="00F5186D">
              <w:rPr>
                <w:rFonts w:ascii="Arial" w:hAnsi="Arial" w:cs="Arial"/>
                <w:sz w:val="20"/>
                <w:szCs w:val="20"/>
                <w:lang w:val="en-US"/>
              </w:rPr>
              <w:t xml:space="preserve"> </w:t>
            </w:r>
            <w:r w:rsidRPr="00F5186D">
              <w:rPr>
                <w:rFonts w:ascii="Arial" w:hAnsi="Arial" w:cs="Arial"/>
                <w:sz w:val="20"/>
                <w:szCs w:val="20"/>
                <w:lang w:val="en-US"/>
              </w:rPr>
              <w:t xml:space="preserve"> ( 0.0006)</w:t>
            </w:r>
          </w:p>
          <w:p w:rsidR="00AA63FB" w:rsidRPr="00F5186D" w:rsidRDefault="00AA63FB" w:rsidP="00AA63FB">
            <w:pPr>
              <w:jc w:val="both"/>
              <w:rPr>
                <w:rFonts w:ascii="Arial" w:hAnsi="Arial" w:cs="Arial"/>
                <w:sz w:val="20"/>
                <w:szCs w:val="20"/>
                <w:lang w:val="en-US"/>
              </w:rPr>
            </w:pPr>
            <w:r w:rsidRPr="00F5186D">
              <w:rPr>
                <w:rFonts w:ascii="Arial" w:hAnsi="Arial" w:cs="Arial"/>
                <w:sz w:val="20"/>
                <w:szCs w:val="20"/>
                <w:lang w:val="en-US"/>
              </w:rPr>
              <w:t xml:space="preserve">Slope                                  6.1103 </w:t>
            </w:r>
            <w:r w:rsidR="00F5186D">
              <w:rPr>
                <w:rFonts w:ascii="Arial" w:hAnsi="Arial" w:cs="Arial"/>
                <w:sz w:val="20"/>
                <w:szCs w:val="20"/>
                <w:lang w:val="en-US"/>
              </w:rPr>
              <w:t xml:space="preserve"> </w:t>
            </w:r>
            <w:r w:rsidRPr="00F5186D">
              <w:rPr>
                <w:rFonts w:ascii="Arial" w:hAnsi="Arial" w:cs="Arial"/>
                <w:sz w:val="20"/>
                <w:szCs w:val="20"/>
                <w:lang w:val="en-US"/>
              </w:rPr>
              <w:t>( 0.0017)</w:t>
            </w:r>
          </w:p>
          <w:p w:rsidR="00AA63FB" w:rsidRPr="00F5186D" w:rsidRDefault="00AA63FB" w:rsidP="00AA63FB">
            <w:pPr>
              <w:jc w:val="both"/>
              <w:rPr>
                <w:rFonts w:ascii="Arial" w:hAnsi="Arial" w:cs="Arial"/>
                <w:sz w:val="20"/>
                <w:szCs w:val="20"/>
                <w:lang w:val="en-US"/>
              </w:rPr>
            </w:pPr>
            <w:r w:rsidRPr="00F5186D">
              <w:rPr>
                <w:rFonts w:ascii="Arial" w:hAnsi="Arial" w:cs="Arial"/>
                <w:sz w:val="20"/>
                <w:szCs w:val="20"/>
                <w:lang w:val="en-US"/>
              </w:rPr>
              <w:t xml:space="preserve">Seasonal                         </w:t>
            </w:r>
            <w:r w:rsidR="00BD4A62" w:rsidRPr="00F5186D">
              <w:rPr>
                <w:rFonts w:ascii="Arial" w:hAnsi="Arial" w:cs="Arial"/>
                <w:sz w:val="20"/>
                <w:szCs w:val="20"/>
                <w:lang w:val="en-US"/>
              </w:rPr>
              <w:t xml:space="preserve">  </w:t>
            </w:r>
            <w:r w:rsidRPr="00F5186D">
              <w:rPr>
                <w:rFonts w:ascii="Arial" w:hAnsi="Arial" w:cs="Arial"/>
                <w:sz w:val="20"/>
                <w:szCs w:val="20"/>
                <w:lang w:val="en-US"/>
              </w:rPr>
              <w:t xml:space="preserve">  0.00000 ( 0.0000)</w:t>
            </w:r>
          </w:p>
          <w:p w:rsidR="00AA63FB" w:rsidRPr="00F5186D" w:rsidRDefault="00AA63FB" w:rsidP="00AA63FB">
            <w:pPr>
              <w:jc w:val="both"/>
              <w:rPr>
                <w:rFonts w:ascii="Arial" w:hAnsi="Arial" w:cs="Arial"/>
                <w:sz w:val="20"/>
                <w:szCs w:val="20"/>
                <w:lang w:val="en-US"/>
              </w:rPr>
            </w:pPr>
            <w:r w:rsidRPr="00F5186D">
              <w:rPr>
                <w:rFonts w:ascii="Arial" w:hAnsi="Arial" w:cs="Arial"/>
                <w:sz w:val="20"/>
                <w:szCs w:val="20"/>
                <w:lang w:val="en-US"/>
              </w:rPr>
              <w:t xml:space="preserve">Cycle                                   22.903 </w:t>
            </w:r>
            <w:r w:rsidR="00F5186D">
              <w:rPr>
                <w:rFonts w:ascii="Arial" w:hAnsi="Arial" w:cs="Arial"/>
                <w:sz w:val="20"/>
                <w:szCs w:val="20"/>
                <w:lang w:val="en-US"/>
              </w:rPr>
              <w:t xml:space="preserve"> </w:t>
            </w:r>
            <w:r w:rsidRPr="00F5186D">
              <w:rPr>
                <w:rFonts w:ascii="Arial" w:hAnsi="Arial" w:cs="Arial"/>
                <w:sz w:val="20"/>
                <w:szCs w:val="20"/>
                <w:lang w:val="en-US"/>
              </w:rPr>
              <w:t>( 0.0064)</w:t>
            </w:r>
          </w:p>
          <w:p w:rsidR="00DF0872" w:rsidRPr="00F5186D" w:rsidRDefault="00AA63FB" w:rsidP="00AA63FB">
            <w:pPr>
              <w:jc w:val="both"/>
              <w:rPr>
                <w:rFonts w:ascii="Arial" w:hAnsi="Arial" w:cs="Arial"/>
                <w:sz w:val="20"/>
                <w:szCs w:val="20"/>
                <w:lang w:val="en-US"/>
              </w:rPr>
            </w:pPr>
            <w:r w:rsidRPr="00F5186D">
              <w:rPr>
                <w:rFonts w:ascii="Arial" w:hAnsi="Arial" w:cs="Arial"/>
                <w:sz w:val="20"/>
                <w:szCs w:val="20"/>
                <w:lang w:val="en-US"/>
              </w:rPr>
              <w:t xml:space="preserve">Irregular                       </w:t>
            </w:r>
            <w:r w:rsidR="00BD4A62" w:rsidRPr="00F5186D">
              <w:rPr>
                <w:rFonts w:ascii="Arial" w:hAnsi="Arial" w:cs="Arial"/>
                <w:sz w:val="20"/>
                <w:szCs w:val="20"/>
                <w:lang w:val="en-US"/>
              </w:rPr>
              <w:t xml:space="preserve">       </w:t>
            </w:r>
            <w:r w:rsidRPr="00F5186D">
              <w:rPr>
                <w:rFonts w:ascii="Arial" w:hAnsi="Arial" w:cs="Arial"/>
                <w:sz w:val="20"/>
                <w:szCs w:val="20"/>
                <w:lang w:val="en-US"/>
              </w:rPr>
              <w:t xml:space="preserve"> 3555 </w:t>
            </w:r>
            <w:r w:rsidR="00F5186D">
              <w:rPr>
                <w:rFonts w:ascii="Arial" w:hAnsi="Arial" w:cs="Arial"/>
                <w:sz w:val="20"/>
                <w:szCs w:val="20"/>
                <w:lang w:val="en-US"/>
              </w:rPr>
              <w:t xml:space="preserve">    </w:t>
            </w:r>
            <w:r w:rsidRPr="00F5186D">
              <w:rPr>
                <w:rFonts w:ascii="Arial" w:hAnsi="Arial" w:cs="Arial"/>
                <w:sz w:val="20"/>
                <w:szCs w:val="20"/>
                <w:lang w:val="en-US"/>
              </w:rPr>
              <w:t>( 1.0000)</w:t>
            </w:r>
          </w:p>
        </w:tc>
      </w:tr>
      <w:tr w:rsidR="00DF0872" w:rsidRPr="00BA0C22" w:rsidTr="00F636FD">
        <w:trPr>
          <w:trHeight w:val="2410"/>
          <w:jc w:val="center"/>
        </w:trPr>
        <w:tc>
          <w:tcPr>
            <w:tcW w:w="6662" w:type="dxa"/>
            <w:tcBorders>
              <w:top w:val="single" w:sz="4" w:space="0" w:color="auto"/>
            </w:tcBorders>
          </w:tcPr>
          <w:p w:rsidR="00AA63FB" w:rsidRPr="00F5186D" w:rsidRDefault="00DF0872" w:rsidP="00AA63FB">
            <w:pPr>
              <w:jc w:val="both"/>
              <w:rPr>
                <w:rFonts w:ascii="Arial" w:hAnsi="Arial" w:cs="Arial"/>
                <w:b/>
                <w:sz w:val="20"/>
                <w:szCs w:val="20"/>
                <w:lang w:val="en-US"/>
              </w:rPr>
            </w:pPr>
            <w:r w:rsidRPr="00F5186D">
              <w:rPr>
                <w:rFonts w:ascii="Arial" w:hAnsi="Arial" w:cs="Arial"/>
                <w:sz w:val="20"/>
                <w:szCs w:val="20"/>
                <w:lang w:val="en-US"/>
              </w:rPr>
              <w:t xml:space="preserve"> </w:t>
            </w:r>
            <w:r w:rsidR="00AA63FB" w:rsidRPr="00F5186D">
              <w:rPr>
                <w:rFonts w:ascii="Arial" w:hAnsi="Arial" w:cs="Arial"/>
                <w:b/>
                <w:sz w:val="20"/>
                <w:szCs w:val="20"/>
                <w:lang w:val="en-US"/>
              </w:rPr>
              <w:t>Parameters in Cycle</w:t>
            </w:r>
          </w:p>
          <w:p w:rsidR="00AA63FB" w:rsidRPr="00F5186D" w:rsidRDefault="00AA63FB" w:rsidP="00AA63FB">
            <w:pPr>
              <w:jc w:val="both"/>
              <w:rPr>
                <w:rFonts w:ascii="Arial" w:hAnsi="Arial" w:cs="Arial"/>
                <w:sz w:val="20"/>
                <w:szCs w:val="20"/>
                <w:lang w:val="en-US"/>
              </w:rPr>
            </w:pPr>
            <w:r w:rsidRPr="00F5186D">
              <w:rPr>
                <w:rFonts w:ascii="Arial" w:hAnsi="Arial" w:cs="Arial"/>
                <w:sz w:val="20"/>
                <w:szCs w:val="20"/>
                <w:lang w:val="en-US"/>
              </w:rPr>
              <w:t xml:space="preserve">Variance                               </w:t>
            </w:r>
            <w:r w:rsidR="00F5186D">
              <w:rPr>
                <w:rFonts w:ascii="Arial" w:hAnsi="Arial" w:cs="Arial"/>
                <w:sz w:val="20"/>
                <w:szCs w:val="20"/>
                <w:lang w:val="en-US"/>
              </w:rPr>
              <w:t xml:space="preserve"> </w:t>
            </w:r>
            <w:r w:rsidRPr="00F5186D">
              <w:rPr>
                <w:rFonts w:ascii="Arial" w:hAnsi="Arial" w:cs="Arial"/>
                <w:sz w:val="20"/>
                <w:szCs w:val="20"/>
                <w:lang w:val="en-US"/>
              </w:rPr>
              <w:t xml:space="preserve"> 1293.7</w:t>
            </w:r>
          </w:p>
          <w:p w:rsidR="00AA63FB" w:rsidRPr="00F5186D" w:rsidRDefault="00AA63FB" w:rsidP="00AA63FB">
            <w:pPr>
              <w:jc w:val="both"/>
              <w:rPr>
                <w:rFonts w:ascii="Arial" w:hAnsi="Arial" w:cs="Arial"/>
                <w:sz w:val="20"/>
                <w:szCs w:val="20"/>
                <w:lang w:val="en-US"/>
              </w:rPr>
            </w:pPr>
            <w:r w:rsidRPr="00F5186D">
              <w:rPr>
                <w:rFonts w:ascii="Arial" w:hAnsi="Arial" w:cs="Arial"/>
                <w:sz w:val="20"/>
                <w:szCs w:val="20"/>
                <w:lang w:val="en-US"/>
              </w:rPr>
              <w:t>Period                                    19.189</w:t>
            </w:r>
          </w:p>
          <w:p w:rsidR="00AA63FB" w:rsidRPr="00F5186D" w:rsidRDefault="00AA63FB" w:rsidP="00AA63FB">
            <w:pPr>
              <w:jc w:val="both"/>
              <w:rPr>
                <w:rFonts w:ascii="Arial" w:hAnsi="Arial" w:cs="Arial"/>
                <w:sz w:val="20"/>
                <w:szCs w:val="20"/>
                <w:lang w:val="en-US"/>
              </w:rPr>
            </w:pPr>
            <w:r w:rsidRPr="00F5186D">
              <w:rPr>
                <w:rFonts w:ascii="Arial" w:hAnsi="Arial" w:cs="Arial"/>
                <w:sz w:val="20"/>
                <w:szCs w:val="20"/>
                <w:lang w:val="en-US"/>
              </w:rPr>
              <w:t xml:space="preserve">Period in years                     </w:t>
            </w:r>
            <w:r w:rsidR="00F5186D">
              <w:rPr>
                <w:rFonts w:ascii="Arial" w:hAnsi="Arial" w:cs="Arial"/>
                <w:sz w:val="20"/>
                <w:szCs w:val="20"/>
                <w:lang w:val="en-US"/>
              </w:rPr>
              <w:t xml:space="preserve"> </w:t>
            </w:r>
            <w:r w:rsidRPr="00F5186D">
              <w:rPr>
                <w:rFonts w:ascii="Arial" w:hAnsi="Arial" w:cs="Arial"/>
                <w:sz w:val="20"/>
                <w:szCs w:val="20"/>
                <w:lang w:val="en-US"/>
              </w:rPr>
              <w:t xml:space="preserve"> 1.5991</w:t>
            </w:r>
          </w:p>
          <w:p w:rsidR="00AA63FB" w:rsidRPr="00F5186D" w:rsidRDefault="00AA63FB" w:rsidP="00AA63FB">
            <w:pPr>
              <w:jc w:val="both"/>
              <w:rPr>
                <w:rFonts w:ascii="Arial" w:hAnsi="Arial" w:cs="Arial"/>
                <w:sz w:val="20"/>
                <w:szCs w:val="20"/>
                <w:lang w:val="en-US"/>
              </w:rPr>
            </w:pPr>
            <w:r w:rsidRPr="00F5186D">
              <w:rPr>
                <w:rFonts w:ascii="Arial" w:hAnsi="Arial" w:cs="Arial"/>
                <w:sz w:val="20"/>
                <w:szCs w:val="20"/>
                <w:lang w:val="en-US"/>
              </w:rPr>
              <w:t xml:space="preserve">Frequency                            </w:t>
            </w:r>
            <w:r w:rsidR="00F5186D">
              <w:rPr>
                <w:rFonts w:ascii="Arial" w:hAnsi="Arial" w:cs="Arial"/>
                <w:sz w:val="20"/>
                <w:szCs w:val="20"/>
                <w:lang w:val="en-US"/>
              </w:rPr>
              <w:t xml:space="preserve"> </w:t>
            </w:r>
            <w:r w:rsidRPr="00F5186D">
              <w:rPr>
                <w:rFonts w:ascii="Arial" w:hAnsi="Arial" w:cs="Arial"/>
                <w:sz w:val="20"/>
                <w:szCs w:val="20"/>
                <w:lang w:val="en-US"/>
              </w:rPr>
              <w:t xml:space="preserve"> 0.32743</w:t>
            </w:r>
          </w:p>
          <w:p w:rsidR="00AA63FB" w:rsidRPr="00F5186D" w:rsidRDefault="00AA63FB" w:rsidP="00AA63FB">
            <w:pPr>
              <w:jc w:val="both"/>
              <w:rPr>
                <w:rFonts w:ascii="Arial" w:hAnsi="Arial" w:cs="Arial"/>
                <w:sz w:val="20"/>
                <w:szCs w:val="20"/>
                <w:lang w:val="en-US"/>
              </w:rPr>
            </w:pPr>
            <w:r w:rsidRPr="00F5186D">
              <w:rPr>
                <w:rFonts w:ascii="Arial" w:hAnsi="Arial" w:cs="Arial"/>
                <w:sz w:val="20"/>
                <w:szCs w:val="20"/>
                <w:lang w:val="en-US"/>
              </w:rPr>
              <w:t>Damping factor                      0.99111</w:t>
            </w:r>
          </w:p>
          <w:p w:rsidR="00AA63FB" w:rsidRPr="00F5186D" w:rsidRDefault="00AA63FB" w:rsidP="00AA63FB">
            <w:pPr>
              <w:jc w:val="both"/>
              <w:rPr>
                <w:rFonts w:ascii="Arial" w:hAnsi="Arial" w:cs="Arial"/>
                <w:sz w:val="20"/>
                <w:szCs w:val="20"/>
                <w:lang w:val="en-US"/>
              </w:rPr>
            </w:pPr>
          </w:p>
          <w:p w:rsidR="00AA63FB" w:rsidRPr="00F5186D" w:rsidRDefault="00AA63FB" w:rsidP="00AA63FB">
            <w:pPr>
              <w:jc w:val="both"/>
              <w:rPr>
                <w:rFonts w:ascii="Arial" w:hAnsi="Arial" w:cs="Arial"/>
                <w:sz w:val="20"/>
                <w:szCs w:val="20"/>
                <w:lang w:val="en-US"/>
              </w:rPr>
            </w:pPr>
            <w:r w:rsidRPr="00F5186D">
              <w:rPr>
                <w:rFonts w:ascii="Arial" w:hAnsi="Arial" w:cs="Arial"/>
                <w:sz w:val="20"/>
                <w:szCs w:val="20"/>
                <w:lang w:val="en-US"/>
              </w:rPr>
              <w:t>State vector analysis at period 2009(12)</w:t>
            </w:r>
          </w:p>
          <w:p w:rsidR="00AA63FB" w:rsidRPr="00F5186D" w:rsidRDefault="00AA63FB" w:rsidP="00AA63FB">
            <w:pPr>
              <w:jc w:val="both"/>
              <w:rPr>
                <w:rFonts w:ascii="Arial" w:hAnsi="Arial" w:cs="Arial"/>
                <w:sz w:val="20"/>
                <w:szCs w:val="20"/>
                <w:lang w:val="en-US"/>
              </w:rPr>
            </w:pPr>
            <w:r w:rsidRPr="00F5186D">
              <w:rPr>
                <w:rFonts w:ascii="Arial" w:hAnsi="Arial" w:cs="Arial"/>
                <w:sz w:val="20"/>
                <w:szCs w:val="20"/>
                <w:lang w:val="en-US"/>
              </w:rPr>
              <w:t xml:space="preserve"> - </w:t>
            </w:r>
            <w:proofErr w:type="gramStart"/>
            <w:r w:rsidRPr="00F5186D">
              <w:rPr>
                <w:rFonts w:ascii="Arial" w:hAnsi="Arial" w:cs="Arial"/>
                <w:sz w:val="20"/>
                <w:szCs w:val="20"/>
                <w:lang w:val="en-US"/>
              </w:rPr>
              <w:t>level</w:t>
            </w:r>
            <w:proofErr w:type="gramEnd"/>
            <w:r w:rsidRPr="00F5186D">
              <w:rPr>
                <w:rFonts w:ascii="Arial" w:hAnsi="Arial" w:cs="Arial"/>
                <w:sz w:val="20"/>
                <w:szCs w:val="20"/>
                <w:lang w:val="en-US"/>
              </w:rPr>
              <w:t xml:space="preserve"> is 382.402 with stand.err 36.7004.</w:t>
            </w:r>
          </w:p>
          <w:p w:rsidR="00DF0872" w:rsidRPr="00F5186D" w:rsidRDefault="00E16F71" w:rsidP="00B364C5">
            <w:pPr>
              <w:jc w:val="both"/>
              <w:rPr>
                <w:rFonts w:ascii="Arial" w:hAnsi="Arial" w:cs="Arial"/>
                <w:sz w:val="20"/>
                <w:szCs w:val="20"/>
                <w:lang w:val="en-US"/>
              </w:rPr>
            </w:pPr>
            <w:r w:rsidRPr="00E16F71">
              <w:rPr>
                <w:rFonts w:ascii="Arial" w:hAnsi="Arial" w:cs="Arial"/>
                <w:noProof/>
                <w:sz w:val="24"/>
                <w:szCs w:val="24"/>
                <w:lang w:val="es-EC" w:eastAsia="es-EC"/>
              </w:rPr>
              <w:pict>
                <v:shape id="_x0000_s1271" type="#_x0000_t202" style="position:absolute;left:0;text-align:left;margin-left:-5.8pt;margin-top:18.95pt;width:340.5pt;height:26.1pt;z-index:251797504;mso-width-relative:margin;mso-height-relative:margin" filled="f" stroked="f">
                  <v:textbox style="mso-next-textbox:#_x0000_s1271">
                    <w:txbxContent>
                      <w:p w:rsidR="00D908AB" w:rsidRPr="00D40B5C" w:rsidRDefault="00D908AB" w:rsidP="00B5049A">
                        <w:pPr>
                          <w:jc w:val="center"/>
                          <w:rPr>
                            <w:rFonts w:ascii="Arial" w:hAnsi="Arial" w:cs="Arial"/>
                            <w:i/>
                            <w:shadow/>
                            <w:sz w:val="16"/>
                            <w:szCs w:val="24"/>
                          </w:rPr>
                        </w:pPr>
                        <w:r w:rsidRPr="00D40B5C">
                          <w:rPr>
                            <w:rFonts w:ascii="Arial" w:hAnsi="Arial" w:cs="Arial"/>
                            <w:b/>
                            <w:i/>
                            <w:shadow/>
                            <w:sz w:val="16"/>
                            <w:szCs w:val="24"/>
                          </w:rPr>
                          <w:t>Fuente:</w:t>
                        </w:r>
                        <w:r w:rsidRPr="00D40B5C">
                          <w:rPr>
                            <w:rFonts w:ascii="Arial" w:hAnsi="Arial" w:cs="Arial"/>
                            <w:i/>
                            <w:shadow/>
                            <w:sz w:val="16"/>
                            <w:szCs w:val="24"/>
                          </w:rPr>
                          <w:t xml:space="preserve"> Muy Ilustre Municipalidad de Guayaquil Dirección de Salud e Higiene</w:t>
                        </w:r>
                      </w:p>
                      <w:p w:rsidR="00D908AB" w:rsidRPr="00D40B5C" w:rsidRDefault="00D908AB" w:rsidP="00B5049A">
                        <w:pPr>
                          <w:jc w:val="center"/>
                          <w:rPr>
                            <w:rFonts w:ascii="Arial" w:hAnsi="Arial" w:cs="Arial"/>
                            <w:i/>
                            <w:shadow/>
                            <w:sz w:val="16"/>
                            <w:szCs w:val="24"/>
                          </w:rPr>
                        </w:pPr>
                        <w:r w:rsidRPr="00D40B5C">
                          <w:rPr>
                            <w:rFonts w:ascii="Arial" w:hAnsi="Arial" w:cs="Arial"/>
                            <w:i/>
                            <w:shadow/>
                            <w:sz w:val="16"/>
                            <w:szCs w:val="24"/>
                          </w:rPr>
                          <w:t>Elaborado por: Richard Parra S.</w:t>
                        </w:r>
                      </w:p>
                      <w:p w:rsidR="00D908AB" w:rsidRDefault="00D908AB" w:rsidP="00B5049A">
                        <w:pPr>
                          <w:rPr>
                            <w:lang w:val="es-ES"/>
                          </w:rPr>
                        </w:pPr>
                      </w:p>
                    </w:txbxContent>
                  </v:textbox>
                </v:shape>
              </w:pict>
            </w:r>
            <w:r w:rsidR="00AA63FB" w:rsidRPr="00F5186D">
              <w:rPr>
                <w:rFonts w:ascii="Arial" w:hAnsi="Arial" w:cs="Arial"/>
                <w:sz w:val="20"/>
                <w:szCs w:val="20"/>
                <w:lang w:val="en-US"/>
              </w:rPr>
              <w:t xml:space="preserve"> - </w:t>
            </w:r>
            <w:proofErr w:type="gramStart"/>
            <w:r w:rsidR="00AA63FB" w:rsidRPr="00F5186D">
              <w:rPr>
                <w:rFonts w:ascii="Arial" w:hAnsi="Arial" w:cs="Arial"/>
                <w:sz w:val="20"/>
                <w:szCs w:val="20"/>
                <w:lang w:val="en-US"/>
              </w:rPr>
              <w:t>slope</w:t>
            </w:r>
            <w:proofErr w:type="gramEnd"/>
            <w:r w:rsidR="00AA63FB" w:rsidRPr="00F5186D">
              <w:rPr>
                <w:rFonts w:ascii="Arial" w:hAnsi="Arial" w:cs="Arial"/>
                <w:sz w:val="20"/>
                <w:szCs w:val="20"/>
                <w:lang w:val="en-US"/>
              </w:rPr>
              <w:t xml:space="preserve"> is 8.75828 with stand.err 7.10283.</w:t>
            </w:r>
          </w:p>
        </w:tc>
      </w:tr>
    </w:tbl>
    <w:p w:rsidR="00842C2C" w:rsidRPr="00166326" w:rsidRDefault="00842C2C" w:rsidP="00842C2C">
      <w:pPr>
        <w:tabs>
          <w:tab w:val="left" w:pos="2955"/>
        </w:tabs>
        <w:spacing w:after="0" w:line="480" w:lineRule="auto"/>
        <w:ind w:left="1701"/>
        <w:jc w:val="both"/>
        <w:rPr>
          <w:rFonts w:ascii="Arial" w:hAnsi="Arial" w:cs="Arial"/>
          <w:sz w:val="24"/>
          <w:szCs w:val="24"/>
          <w:lang w:val="en-US"/>
        </w:rPr>
      </w:pPr>
    </w:p>
    <w:p w:rsidR="00DF0872" w:rsidRPr="00166326" w:rsidRDefault="00E16F71" w:rsidP="00585532">
      <w:pPr>
        <w:tabs>
          <w:tab w:val="left" w:pos="2955"/>
        </w:tabs>
        <w:spacing w:after="0" w:line="240" w:lineRule="auto"/>
        <w:jc w:val="center"/>
        <w:rPr>
          <w:rFonts w:ascii="Arial" w:hAnsi="Arial" w:cs="Arial"/>
          <w:b/>
          <w:sz w:val="20"/>
          <w:szCs w:val="20"/>
          <w:lang w:val="en-US"/>
        </w:rPr>
      </w:pPr>
      <w:r w:rsidRPr="00E16F71">
        <w:rPr>
          <w:rFonts w:ascii="Arial" w:hAnsi="Arial" w:cs="Arial"/>
          <w:b/>
          <w:noProof/>
          <w:sz w:val="20"/>
          <w:szCs w:val="20"/>
          <w:lang w:val="es-ES" w:eastAsia="es-ES"/>
        </w:rPr>
        <w:pict>
          <v:rect id="_x0000_s1193" style="position:absolute;left:0;text-align:left;margin-left:49.85pt;margin-top:-15.3pt;width:357.5pt;height:280.8pt;z-index:251765760" filled="f" strokeweight="1.5pt"/>
        </w:pict>
      </w:r>
      <w:r w:rsidRPr="00E16F71">
        <w:rPr>
          <w:rFonts w:ascii="Arial" w:hAnsi="Arial" w:cs="Arial"/>
          <w:b/>
          <w:noProof/>
          <w:sz w:val="20"/>
          <w:szCs w:val="20"/>
          <w:lang w:val="es-ES" w:eastAsia="es-ES"/>
        </w:rPr>
        <w:pict>
          <v:shape id="_x0000_s1190" type="#_x0000_t202" style="position:absolute;left:0;text-align:left;margin-left:68.2pt;margin-top:-11.1pt;width:300pt;height:48.55pt;z-index:251762688;mso-width-relative:margin;mso-height-relative:margin" filled="f" stroked="f">
            <v:textbox style="mso-next-textbox:#_x0000_s1190">
              <w:txbxContent>
                <w:p w:rsidR="00D908AB" w:rsidRDefault="00D908AB" w:rsidP="00885CEC">
                  <w:pPr>
                    <w:spacing w:after="0" w:line="240" w:lineRule="auto"/>
                    <w:jc w:val="center"/>
                    <w:rPr>
                      <w:rFonts w:ascii="Arial" w:hAnsi="Arial" w:cs="Arial"/>
                      <w:b/>
                      <w:i/>
                      <w:shadow/>
                      <w:sz w:val="18"/>
                      <w:szCs w:val="18"/>
                    </w:rPr>
                  </w:pPr>
                  <w:r>
                    <w:rPr>
                      <w:rFonts w:ascii="Arial" w:hAnsi="Arial" w:cs="Arial"/>
                      <w:b/>
                      <w:i/>
                      <w:shadow/>
                      <w:sz w:val="18"/>
                      <w:szCs w:val="18"/>
                    </w:rPr>
                    <w:t xml:space="preserve">GRÁFICO </w:t>
                  </w:r>
                  <w:r w:rsidRPr="00BA51C6">
                    <w:rPr>
                      <w:rFonts w:ascii="Arial" w:hAnsi="Arial" w:cs="Arial"/>
                      <w:b/>
                      <w:i/>
                      <w:shadow/>
                      <w:sz w:val="18"/>
                      <w:szCs w:val="18"/>
                    </w:rPr>
                    <w:t xml:space="preserve"> 3</w:t>
                  </w:r>
                  <w:r>
                    <w:rPr>
                      <w:rFonts w:ascii="Arial" w:hAnsi="Arial" w:cs="Arial"/>
                      <w:b/>
                      <w:i/>
                      <w:shadow/>
                      <w:sz w:val="18"/>
                      <w:szCs w:val="18"/>
                    </w:rPr>
                    <w:t>.11</w:t>
                  </w:r>
                </w:p>
                <w:p w:rsidR="00D908AB" w:rsidRDefault="00D908AB" w:rsidP="00885CEC">
                  <w:pPr>
                    <w:spacing w:after="0" w:line="240" w:lineRule="auto"/>
                    <w:jc w:val="center"/>
                    <w:rPr>
                      <w:rFonts w:ascii="Arial" w:hAnsi="Arial" w:cs="Arial"/>
                      <w:b/>
                      <w:i/>
                      <w:shadow/>
                      <w:sz w:val="18"/>
                      <w:szCs w:val="18"/>
                    </w:rPr>
                  </w:pPr>
                  <w:r>
                    <w:rPr>
                      <w:rFonts w:ascii="Arial" w:hAnsi="Arial" w:cs="Arial"/>
                      <w:b/>
                      <w:i/>
                      <w:shadow/>
                      <w:sz w:val="18"/>
                      <w:szCs w:val="18"/>
                    </w:rPr>
                    <w:t>ESTACIONALIDAD EN EL MODELO 3</w:t>
                  </w:r>
                </w:p>
                <w:p w:rsidR="00D908AB" w:rsidRPr="00D40B5C" w:rsidRDefault="00D908AB" w:rsidP="00885CEC">
                  <w:pPr>
                    <w:spacing w:after="0" w:line="240" w:lineRule="auto"/>
                    <w:jc w:val="center"/>
                    <w:rPr>
                      <w:rFonts w:ascii="Times New Roman" w:hAnsi="Times New Roman" w:cs="Times New Roman"/>
                      <w:i/>
                      <w:sz w:val="18"/>
                      <w:szCs w:val="18"/>
                    </w:rPr>
                  </w:pPr>
                  <w:r w:rsidRPr="00D40B5C">
                    <w:rPr>
                      <w:rFonts w:ascii="Times New Roman" w:hAnsi="Times New Roman" w:cs="Times New Roman"/>
                      <w:i/>
                      <w:sz w:val="18"/>
                      <w:szCs w:val="18"/>
                    </w:rPr>
                    <w:t>“Un modelo estructural de series de tiempo para la predicción de la demanda de atención médica en el sistema municipal de salud”</w:t>
                  </w:r>
                </w:p>
                <w:p w:rsidR="00D908AB" w:rsidRDefault="00D908AB" w:rsidP="00885CEC">
                  <w:pPr>
                    <w:rPr>
                      <w:lang w:val="es-ES"/>
                    </w:rPr>
                  </w:pPr>
                </w:p>
                <w:p w:rsidR="00D908AB" w:rsidRDefault="00D908AB" w:rsidP="00885CEC">
                  <w:pPr>
                    <w:rPr>
                      <w:lang w:val="es-ES"/>
                    </w:rPr>
                  </w:pPr>
                </w:p>
              </w:txbxContent>
            </v:textbox>
          </v:shape>
        </w:pict>
      </w:r>
    </w:p>
    <w:p w:rsidR="00DF0872" w:rsidRPr="00166326" w:rsidRDefault="00E16F71" w:rsidP="00585532">
      <w:pPr>
        <w:tabs>
          <w:tab w:val="left" w:pos="2955"/>
        </w:tabs>
        <w:spacing w:after="0" w:line="240" w:lineRule="auto"/>
        <w:jc w:val="center"/>
        <w:rPr>
          <w:rFonts w:ascii="Arial" w:hAnsi="Arial" w:cs="Arial"/>
          <w:b/>
          <w:sz w:val="48"/>
          <w:szCs w:val="20"/>
          <w:lang w:val="en-US"/>
        </w:rPr>
      </w:pPr>
      <w:r w:rsidRPr="00E16F71">
        <w:rPr>
          <w:rFonts w:ascii="Arial" w:hAnsi="Arial" w:cs="Arial"/>
          <w:b/>
          <w:noProof/>
          <w:sz w:val="48"/>
          <w:szCs w:val="20"/>
          <w:lang w:val="es-ES" w:eastAsia="es-ES"/>
        </w:rPr>
        <w:pict>
          <v:rect id="_x0000_s1192" style="position:absolute;left:0;text-align:left;margin-left:80.85pt;margin-top:26.1pt;width:296.35pt;height:194.9pt;z-index:251764736" filled="f"/>
        </w:pict>
      </w:r>
    </w:p>
    <w:p w:rsidR="00D24F57" w:rsidRDefault="00E16F71" w:rsidP="00885CEC">
      <w:pPr>
        <w:tabs>
          <w:tab w:val="left" w:pos="2955"/>
        </w:tabs>
        <w:spacing w:line="480" w:lineRule="auto"/>
        <w:ind w:left="426"/>
        <w:jc w:val="center"/>
        <w:rPr>
          <w:rFonts w:ascii="Arial" w:hAnsi="Arial" w:cs="Arial"/>
          <w:sz w:val="24"/>
          <w:szCs w:val="24"/>
        </w:rPr>
      </w:pPr>
      <w:r w:rsidRPr="00E16F71">
        <w:rPr>
          <w:rFonts w:ascii="Arial" w:hAnsi="Arial" w:cs="Arial"/>
          <w:noProof/>
          <w:sz w:val="24"/>
          <w:szCs w:val="24"/>
          <w:lang w:val="es-ES" w:eastAsia="es-ES"/>
        </w:rPr>
        <w:pict>
          <v:shape id="_x0000_s1191" type="#_x0000_t202" style="position:absolute;left:0;text-align:left;margin-left:56.85pt;margin-top:200.15pt;width:340.5pt;height:26.1pt;z-index:251763712;mso-width-relative:margin;mso-height-relative:margin" filled="f" stroked="f">
            <v:textbox style="mso-next-textbox:#_x0000_s1191">
              <w:txbxContent>
                <w:p w:rsidR="00D908AB" w:rsidRPr="00D40B5C" w:rsidRDefault="00D908AB" w:rsidP="00885CEC">
                  <w:pPr>
                    <w:spacing w:after="0" w:line="240" w:lineRule="auto"/>
                    <w:jc w:val="center"/>
                    <w:rPr>
                      <w:rFonts w:ascii="Arial" w:hAnsi="Arial" w:cs="Arial"/>
                      <w:i/>
                      <w:shadow/>
                      <w:sz w:val="16"/>
                      <w:szCs w:val="24"/>
                    </w:rPr>
                  </w:pPr>
                  <w:r w:rsidRPr="00D40B5C">
                    <w:rPr>
                      <w:rFonts w:ascii="Arial" w:hAnsi="Arial" w:cs="Arial"/>
                      <w:b/>
                      <w:i/>
                      <w:shadow/>
                      <w:sz w:val="16"/>
                      <w:szCs w:val="24"/>
                    </w:rPr>
                    <w:t>Fuente:</w:t>
                  </w:r>
                  <w:r w:rsidRPr="00D40B5C">
                    <w:rPr>
                      <w:rFonts w:ascii="Arial" w:hAnsi="Arial" w:cs="Arial"/>
                      <w:i/>
                      <w:shadow/>
                      <w:sz w:val="16"/>
                      <w:szCs w:val="24"/>
                    </w:rPr>
                    <w:t xml:space="preserve"> Muy Ilustre Municipalidad de Guayaquil Dirección de Salud e Higiene</w:t>
                  </w:r>
                </w:p>
                <w:p w:rsidR="00D908AB" w:rsidRPr="00D40B5C" w:rsidRDefault="00D908AB" w:rsidP="00885CEC">
                  <w:pPr>
                    <w:spacing w:after="0" w:line="240" w:lineRule="auto"/>
                    <w:jc w:val="center"/>
                    <w:rPr>
                      <w:rFonts w:ascii="Arial" w:hAnsi="Arial" w:cs="Arial"/>
                      <w:i/>
                      <w:shadow/>
                      <w:sz w:val="16"/>
                      <w:szCs w:val="24"/>
                    </w:rPr>
                  </w:pPr>
                  <w:r w:rsidRPr="00D40B5C">
                    <w:rPr>
                      <w:rFonts w:ascii="Arial" w:hAnsi="Arial" w:cs="Arial"/>
                      <w:i/>
                      <w:shadow/>
                      <w:sz w:val="16"/>
                      <w:szCs w:val="24"/>
                    </w:rPr>
                    <w:t>Elaborado por: Richard Parra S.</w:t>
                  </w:r>
                </w:p>
                <w:p w:rsidR="00D908AB" w:rsidRDefault="00D908AB" w:rsidP="00885CEC">
                  <w:pPr>
                    <w:rPr>
                      <w:lang w:val="es-ES"/>
                    </w:rPr>
                  </w:pPr>
                </w:p>
              </w:txbxContent>
            </v:textbox>
          </v:shape>
        </w:pict>
      </w:r>
      <w:r w:rsidR="00885CEC" w:rsidRPr="00885CEC">
        <w:rPr>
          <w:rFonts w:ascii="Arial" w:hAnsi="Arial" w:cs="Arial"/>
          <w:noProof/>
          <w:sz w:val="24"/>
          <w:szCs w:val="24"/>
          <w:lang w:val="es-EC" w:eastAsia="es-EC"/>
        </w:rPr>
        <w:drawing>
          <wp:inline distT="0" distB="0" distL="0" distR="0">
            <wp:extent cx="3724275" cy="2545257"/>
            <wp:effectExtent l="19050" t="0" r="9525" b="0"/>
            <wp:docPr id="6"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9" cstate="print"/>
                    <a:srcRect l="42940" t="17523" r="26248" b="44966"/>
                    <a:stretch>
                      <a:fillRect/>
                    </a:stretch>
                  </pic:blipFill>
                  <pic:spPr bwMode="auto">
                    <a:xfrm>
                      <a:off x="0" y="0"/>
                      <a:ext cx="3724275" cy="2545257"/>
                    </a:xfrm>
                    <a:prstGeom prst="rect">
                      <a:avLst/>
                    </a:prstGeom>
                    <a:noFill/>
                    <a:ln w="9525">
                      <a:noFill/>
                      <a:miter lim="800000"/>
                      <a:headEnd/>
                      <a:tailEnd/>
                    </a:ln>
                  </pic:spPr>
                </pic:pic>
              </a:graphicData>
            </a:graphic>
          </wp:inline>
        </w:drawing>
      </w:r>
    </w:p>
    <w:p w:rsidR="00885CEC" w:rsidRDefault="00885CEC" w:rsidP="00842C2C">
      <w:pPr>
        <w:tabs>
          <w:tab w:val="left" w:pos="2955"/>
        </w:tabs>
        <w:spacing w:line="480" w:lineRule="auto"/>
        <w:ind w:left="1701"/>
        <w:jc w:val="both"/>
        <w:rPr>
          <w:rFonts w:ascii="Arial" w:hAnsi="Arial" w:cs="Arial"/>
          <w:sz w:val="24"/>
          <w:szCs w:val="24"/>
        </w:rPr>
      </w:pPr>
    </w:p>
    <w:p w:rsidR="00DF0872" w:rsidRDefault="00DF0872" w:rsidP="00842C2C">
      <w:pPr>
        <w:tabs>
          <w:tab w:val="left" w:pos="2955"/>
        </w:tabs>
        <w:spacing w:line="480" w:lineRule="auto"/>
        <w:ind w:left="1701"/>
        <w:jc w:val="both"/>
        <w:rPr>
          <w:rFonts w:ascii="Arial" w:hAnsi="Arial" w:cs="Arial"/>
          <w:sz w:val="24"/>
          <w:szCs w:val="24"/>
        </w:rPr>
      </w:pPr>
      <w:r>
        <w:rPr>
          <w:rFonts w:ascii="Arial" w:hAnsi="Arial" w:cs="Arial"/>
          <w:sz w:val="24"/>
          <w:szCs w:val="24"/>
        </w:rPr>
        <w:t>Obsérvese en la tabla 3.</w:t>
      </w:r>
      <w:r w:rsidR="00FF2D07">
        <w:rPr>
          <w:rFonts w:ascii="Arial" w:hAnsi="Arial" w:cs="Arial"/>
          <w:sz w:val="24"/>
          <w:szCs w:val="24"/>
        </w:rPr>
        <w:t>1</w:t>
      </w:r>
      <w:r w:rsidR="007B3A6E">
        <w:rPr>
          <w:rFonts w:ascii="Arial" w:hAnsi="Arial" w:cs="Arial"/>
          <w:sz w:val="24"/>
          <w:szCs w:val="24"/>
        </w:rPr>
        <w:t>3</w:t>
      </w:r>
      <w:r>
        <w:rPr>
          <w:rFonts w:ascii="Arial" w:hAnsi="Arial" w:cs="Arial"/>
          <w:sz w:val="24"/>
          <w:szCs w:val="24"/>
        </w:rPr>
        <w:t xml:space="preserve"> y el </w:t>
      </w:r>
      <w:r w:rsidR="00675E68">
        <w:rPr>
          <w:rFonts w:ascii="Arial" w:hAnsi="Arial" w:cs="Arial"/>
          <w:sz w:val="24"/>
          <w:szCs w:val="24"/>
        </w:rPr>
        <w:t>gráfico</w:t>
      </w:r>
      <w:r>
        <w:rPr>
          <w:rFonts w:ascii="Arial" w:hAnsi="Arial" w:cs="Arial"/>
          <w:sz w:val="24"/>
          <w:szCs w:val="24"/>
        </w:rPr>
        <w:t xml:space="preserve"> 3</w:t>
      </w:r>
      <w:r w:rsidR="00FF2D07">
        <w:rPr>
          <w:rFonts w:ascii="Arial" w:hAnsi="Arial" w:cs="Arial"/>
          <w:sz w:val="24"/>
          <w:szCs w:val="24"/>
        </w:rPr>
        <w:t>.1</w:t>
      </w:r>
      <w:r w:rsidR="007B3A6E">
        <w:rPr>
          <w:rFonts w:ascii="Arial" w:hAnsi="Arial" w:cs="Arial"/>
          <w:sz w:val="24"/>
          <w:szCs w:val="24"/>
        </w:rPr>
        <w:t>1</w:t>
      </w:r>
      <w:r w:rsidR="00C45AF0">
        <w:rPr>
          <w:rFonts w:ascii="Arial" w:hAnsi="Arial" w:cs="Arial"/>
          <w:sz w:val="24"/>
          <w:szCs w:val="24"/>
        </w:rPr>
        <w:t>.</w:t>
      </w:r>
      <w:r w:rsidRPr="00790F85">
        <w:rPr>
          <w:rFonts w:ascii="Arial" w:hAnsi="Arial" w:cs="Arial"/>
          <w:sz w:val="24"/>
          <w:szCs w:val="24"/>
        </w:rPr>
        <w:t xml:space="preserve"> </w:t>
      </w:r>
      <w:r w:rsidR="00C45AF0">
        <w:rPr>
          <w:rFonts w:ascii="Arial" w:hAnsi="Arial" w:cs="Arial"/>
          <w:sz w:val="24"/>
          <w:szCs w:val="24"/>
        </w:rPr>
        <w:t>E</w:t>
      </w:r>
      <w:r w:rsidRPr="00790F85">
        <w:rPr>
          <w:rFonts w:ascii="Arial" w:hAnsi="Arial" w:cs="Arial"/>
          <w:sz w:val="24"/>
          <w:szCs w:val="24"/>
        </w:rPr>
        <w:t>l co</w:t>
      </w:r>
      <w:r w:rsidR="00B364C5">
        <w:rPr>
          <w:rFonts w:ascii="Arial" w:hAnsi="Arial" w:cs="Arial"/>
          <w:sz w:val="24"/>
          <w:szCs w:val="24"/>
        </w:rPr>
        <w:t>mponente estacional del modelo 3</w:t>
      </w:r>
      <w:r w:rsidRPr="00790F85">
        <w:rPr>
          <w:rFonts w:ascii="Arial" w:hAnsi="Arial" w:cs="Arial"/>
          <w:sz w:val="24"/>
          <w:szCs w:val="24"/>
        </w:rPr>
        <w:t xml:space="preserve"> muestra algo similar que el comp</w:t>
      </w:r>
      <w:r w:rsidR="00B364C5">
        <w:rPr>
          <w:rFonts w:ascii="Arial" w:hAnsi="Arial" w:cs="Arial"/>
          <w:sz w:val="24"/>
          <w:szCs w:val="24"/>
        </w:rPr>
        <w:t>onente estacional en el modelo 2</w:t>
      </w:r>
      <w:r w:rsidRPr="00790F85">
        <w:rPr>
          <w:rFonts w:ascii="Arial" w:hAnsi="Arial" w:cs="Arial"/>
          <w:sz w:val="24"/>
          <w:szCs w:val="24"/>
        </w:rPr>
        <w:t xml:space="preserve"> así tenemos como el número de pacientes</w:t>
      </w:r>
      <w:r w:rsidR="00C45AF0">
        <w:rPr>
          <w:rFonts w:ascii="Arial" w:hAnsi="Arial" w:cs="Arial"/>
          <w:sz w:val="24"/>
          <w:szCs w:val="24"/>
        </w:rPr>
        <w:t xml:space="preserve"> del área de Odontología del</w:t>
      </w:r>
      <w:r w:rsidR="004E7478">
        <w:rPr>
          <w:rFonts w:ascii="Arial" w:hAnsi="Arial" w:cs="Arial"/>
          <w:sz w:val="24"/>
          <w:szCs w:val="24"/>
        </w:rPr>
        <w:t xml:space="preserve"> Hospital del Día</w:t>
      </w:r>
      <w:r w:rsidR="00C45AF0">
        <w:rPr>
          <w:rFonts w:ascii="Arial" w:hAnsi="Arial" w:cs="Arial"/>
          <w:sz w:val="24"/>
          <w:szCs w:val="24"/>
        </w:rPr>
        <w:t xml:space="preserve"> asiste</w:t>
      </w:r>
      <w:r w:rsidRPr="00790F85">
        <w:rPr>
          <w:rFonts w:ascii="Arial" w:hAnsi="Arial" w:cs="Arial"/>
          <w:sz w:val="24"/>
          <w:szCs w:val="24"/>
        </w:rPr>
        <w:t xml:space="preserve"> en forma constante cada año, </w:t>
      </w:r>
      <w:r w:rsidR="00C45AF0">
        <w:rPr>
          <w:rFonts w:ascii="Arial" w:hAnsi="Arial" w:cs="Arial"/>
          <w:sz w:val="24"/>
          <w:szCs w:val="24"/>
        </w:rPr>
        <w:t>a</w:t>
      </w:r>
      <w:r w:rsidR="00C45AF0" w:rsidRPr="00790F85">
        <w:rPr>
          <w:rFonts w:ascii="Arial" w:hAnsi="Arial" w:cs="Arial"/>
          <w:sz w:val="24"/>
          <w:szCs w:val="24"/>
        </w:rPr>
        <w:t>de</w:t>
      </w:r>
      <w:r w:rsidR="00C45AF0">
        <w:rPr>
          <w:rFonts w:ascii="Arial" w:hAnsi="Arial" w:cs="Arial"/>
          <w:sz w:val="24"/>
          <w:szCs w:val="24"/>
        </w:rPr>
        <w:t>más</w:t>
      </w:r>
      <w:r w:rsidRPr="00790F85">
        <w:rPr>
          <w:rFonts w:ascii="Arial" w:hAnsi="Arial" w:cs="Arial"/>
          <w:sz w:val="24"/>
          <w:szCs w:val="24"/>
        </w:rPr>
        <w:t xml:space="preserve"> </w:t>
      </w:r>
      <w:r w:rsidR="00C45AF0">
        <w:rPr>
          <w:rFonts w:ascii="Arial" w:hAnsi="Arial" w:cs="Arial"/>
          <w:sz w:val="24"/>
          <w:szCs w:val="24"/>
        </w:rPr>
        <w:t xml:space="preserve">podemos notar </w:t>
      </w:r>
      <w:r w:rsidR="00D24F57">
        <w:rPr>
          <w:rFonts w:ascii="Arial" w:hAnsi="Arial" w:cs="Arial"/>
          <w:sz w:val="24"/>
          <w:szCs w:val="24"/>
        </w:rPr>
        <w:t>com</w:t>
      </w:r>
      <w:r w:rsidR="00C45AF0">
        <w:rPr>
          <w:rFonts w:ascii="Arial" w:hAnsi="Arial" w:cs="Arial"/>
          <w:sz w:val="24"/>
          <w:szCs w:val="24"/>
        </w:rPr>
        <w:t>o en los meses de febrero, mayo</w:t>
      </w:r>
      <w:r w:rsidR="00D24F57">
        <w:rPr>
          <w:rFonts w:ascii="Arial" w:hAnsi="Arial" w:cs="Arial"/>
          <w:sz w:val="24"/>
          <w:szCs w:val="24"/>
        </w:rPr>
        <w:t>, noviembre y diciembre baja el número de pacientes en ser atendidos, para luego en los meses de enero, marzo y agosto aumenta</w:t>
      </w:r>
      <w:r w:rsidR="00585532">
        <w:rPr>
          <w:rFonts w:ascii="Arial" w:hAnsi="Arial" w:cs="Arial"/>
          <w:sz w:val="24"/>
          <w:szCs w:val="24"/>
        </w:rPr>
        <w:t>r</w:t>
      </w:r>
      <w:r w:rsidR="00D24F57">
        <w:rPr>
          <w:rFonts w:ascii="Arial" w:hAnsi="Arial" w:cs="Arial"/>
          <w:sz w:val="24"/>
          <w:szCs w:val="24"/>
        </w:rPr>
        <w:t xml:space="preserve"> el número de pacientes.</w:t>
      </w:r>
    </w:p>
    <w:p w:rsidR="00DB477E" w:rsidRDefault="00E16F71" w:rsidP="00585532">
      <w:pPr>
        <w:tabs>
          <w:tab w:val="left" w:pos="2955"/>
        </w:tabs>
        <w:spacing w:after="0" w:line="240" w:lineRule="auto"/>
        <w:jc w:val="center"/>
        <w:rPr>
          <w:rFonts w:ascii="Arial" w:hAnsi="Arial" w:cs="Arial"/>
          <w:b/>
          <w:sz w:val="20"/>
          <w:szCs w:val="20"/>
          <w:lang w:val="es-EC"/>
        </w:rPr>
      </w:pPr>
      <w:r w:rsidRPr="00E16F71">
        <w:rPr>
          <w:rFonts w:ascii="Arial" w:hAnsi="Arial" w:cs="Arial"/>
          <w:b/>
          <w:noProof/>
          <w:sz w:val="20"/>
          <w:szCs w:val="20"/>
          <w:lang w:val="es-ES" w:eastAsia="es-ES"/>
        </w:rPr>
        <w:lastRenderedPageBreak/>
        <w:pict>
          <v:rect id="_x0000_s1196" style="position:absolute;left:0;text-align:left;margin-left:37.15pt;margin-top:-19.9pt;width:348.9pt;height:482.5pt;z-index:251768832" filled="f" strokeweight="1.5pt"/>
        </w:pict>
      </w:r>
      <w:r w:rsidRPr="00E16F71">
        <w:rPr>
          <w:rFonts w:ascii="Arial" w:hAnsi="Arial" w:cs="Arial"/>
          <w:b/>
          <w:noProof/>
          <w:sz w:val="20"/>
          <w:szCs w:val="20"/>
          <w:lang w:val="es-ES" w:eastAsia="es-ES"/>
        </w:rPr>
        <w:pict>
          <v:shape id="_x0000_s1194" type="#_x0000_t202" style="position:absolute;left:0;text-align:left;margin-left:71.85pt;margin-top:-12.9pt;width:300pt;height:48.55pt;z-index:251766784;mso-width-relative:margin;mso-height-relative:margin" filled="f" stroked="f">
            <v:textbox style="mso-next-textbox:#_x0000_s1194">
              <w:txbxContent>
                <w:p w:rsidR="00D908AB" w:rsidRDefault="00D908AB" w:rsidP="00DB477E">
                  <w:pPr>
                    <w:spacing w:after="0" w:line="240" w:lineRule="auto"/>
                    <w:jc w:val="center"/>
                    <w:rPr>
                      <w:rFonts w:ascii="Arial" w:hAnsi="Arial" w:cs="Arial"/>
                      <w:b/>
                      <w:i/>
                      <w:shadow/>
                      <w:sz w:val="18"/>
                      <w:szCs w:val="18"/>
                    </w:rPr>
                  </w:pPr>
                  <w:r>
                    <w:rPr>
                      <w:rFonts w:ascii="Arial" w:hAnsi="Arial" w:cs="Arial"/>
                      <w:b/>
                      <w:i/>
                      <w:shadow/>
                      <w:sz w:val="18"/>
                      <w:szCs w:val="18"/>
                    </w:rPr>
                    <w:t xml:space="preserve">TABLA </w:t>
                  </w:r>
                  <w:r w:rsidRPr="00BA51C6">
                    <w:rPr>
                      <w:rFonts w:ascii="Arial" w:hAnsi="Arial" w:cs="Arial"/>
                      <w:b/>
                      <w:i/>
                      <w:shadow/>
                      <w:sz w:val="18"/>
                      <w:szCs w:val="18"/>
                    </w:rPr>
                    <w:t xml:space="preserve"> 3</w:t>
                  </w:r>
                  <w:r>
                    <w:rPr>
                      <w:rFonts w:ascii="Arial" w:hAnsi="Arial" w:cs="Arial"/>
                      <w:b/>
                      <w:i/>
                      <w:shadow/>
                      <w:sz w:val="18"/>
                      <w:szCs w:val="18"/>
                    </w:rPr>
                    <w:t>.13</w:t>
                  </w:r>
                </w:p>
                <w:p w:rsidR="00D908AB" w:rsidRDefault="00D908AB" w:rsidP="00DB477E">
                  <w:pPr>
                    <w:spacing w:after="0" w:line="240" w:lineRule="auto"/>
                    <w:jc w:val="center"/>
                    <w:rPr>
                      <w:rFonts w:ascii="Arial" w:hAnsi="Arial" w:cs="Arial"/>
                      <w:b/>
                      <w:i/>
                      <w:shadow/>
                      <w:sz w:val="18"/>
                      <w:szCs w:val="18"/>
                    </w:rPr>
                  </w:pPr>
                  <w:r>
                    <w:rPr>
                      <w:rFonts w:ascii="Arial" w:hAnsi="Arial" w:cs="Arial"/>
                      <w:b/>
                      <w:i/>
                      <w:shadow/>
                      <w:sz w:val="18"/>
                      <w:szCs w:val="18"/>
                    </w:rPr>
                    <w:t>COMPONENTE ESTACIONAL</w:t>
                  </w:r>
                </w:p>
                <w:p w:rsidR="00D908AB" w:rsidRPr="00D40B5C" w:rsidRDefault="00D908AB" w:rsidP="00DB477E">
                  <w:pPr>
                    <w:spacing w:after="0" w:line="240" w:lineRule="auto"/>
                    <w:jc w:val="center"/>
                    <w:rPr>
                      <w:rFonts w:ascii="Times New Roman" w:hAnsi="Times New Roman" w:cs="Times New Roman"/>
                      <w:i/>
                      <w:sz w:val="18"/>
                      <w:szCs w:val="18"/>
                    </w:rPr>
                  </w:pPr>
                  <w:r w:rsidRPr="00D40B5C">
                    <w:rPr>
                      <w:rFonts w:ascii="Times New Roman" w:hAnsi="Times New Roman" w:cs="Times New Roman"/>
                      <w:i/>
                      <w:sz w:val="18"/>
                      <w:szCs w:val="18"/>
                    </w:rPr>
                    <w:t>“Un modelo estructural de series de tiempo para la predicción de la demanda de atención médica en el sistema municipal de salud”</w:t>
                  </w:r>
                </w:p>
                <w:p w:rsidR="00D908AB" w:rsidRDefault="00D908AB" w:rsidP="00DB477E">
                  <w:pPr>
                    <w:rPr>
                      <w:lang w:val="es-ES"/>
                    </w:rPr>
                  </w:pPr>
                </w:p>
                <w:p w:rsidR="00D908AB" w:rsidRDefault="00D908AB" w:rsidP="00DB477E">
                  <w:pPr>
                    <w:rPr>
                      <w:lang w:val="es-ES"/>
                    </w:rPr>
                  </w:pPr>
                </w:p>
              </w:txbxContent>
            </v:textbox>
          </v:shape>
        </w:pict>
      </w:r>
    </w:p>
    <w:p w:rsidR="00DB477E" w:rsidRDefault="00DB477E" w:rsidP="00585532">
      <w:pPr>
        <w:tabs>
          <w:tab w:val="left" w:pos="2955"/>
        </w:tabs>
        <w:spacing w:after="0" w:line="240" w:lineRule="auto"/>
        <w:jc w:val="center"/>
        <w:rPr>
          <w:rFonts w:ascii="Arial" w:hAnsi="Arial" w:cs="Arial"/>
          <w:b/>
          <w:sz w:val="20"/>
          <w:szCs w:val="20"/>
          <w:lang w:val="es-EC"/>
        </w:rPr>
      </w:pPr>
    </w:p>
    <w:p w:rsidR="00DF0872" w:rsidRPr="00790F85" w:rsidRDefault="00DF0872" w:rsidP="00585532">
      <w:pPr>
        <w:tabs>
          <w:tab w:val="left" w:pos="2955"/>
        </w:tabs>
        <w:spacing w:after="0" w:line="240" w:lineRule="auto"/>
        <w:jc w:val="center"/>
        <w:rPr>
          <w:rFonts w:ascii="Arial" w:hAnsi="Arial" w:cs="Arial"/>
          <w:b/>
          <w:sz w:val="20"/>
          <w:szCs w:val="20"/>
          <w:lang w:val="es-EC"/>
        </w:rPr>
      </w:pPr>
    </w:p>
    <w:tbl>
      <w:tblPr>
        <w:tblW w:w="0" w:type="auto"/>
        <w:jc w:val="center"/>
        <w:tblInd w:w="1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868"/>
        <w:gridCol w:w="1740"/>
        <w:gridCol w:w="2790"/>
      </w:tblGrid>
      <w:tr w:rsidR="00DF0872" w:rsidRPr="00DB477E" w:rsidTr="00DB477E">
        <w:trPr>
          <w:trHeight w:val="766"/>
          <w:jc w:val="center"/>
        </w:trPr>
        <w:tc>
          <w:tcPr>
            <w:tcW w:w="6398" w:type="dxa"/>
            <w:gridSpan w:val="3"/>
          </w:tcPr>
          <w:p w:rsidR="00DB477E" w:rsidRDefault="00DF0872" w:rsidP="00662A9A">
            <w:pPr>
              <w:tabs>
                <w:tab w:val="left" w:pos="2955"/>
              </w:tabs>
              <w:spacing w:after="0" w:line="480" w:lineRule="auto"/>
              <w:jc w:val="center"/>
              <w:rPr>
                <w:rFonts w:ascii="Arial" w:hAnsi="Arial" w:cs="Arial"/>
                <w:b/>
                <w:sz w:val="18"/>
                <w:szCs w:val="18"/>
                <w:lang w:val="es-EC"/>
              </w:rPr>
            </w:pPr>
            <w:r w:rsidRPr="00DB477E">
              <w:rPr>
                <w:rFonts w:ascii="Arial" w:hAnsi="Arial" w:cs="Arial"/>
                <w:b/>
                <w:sz w:val="18"/>
                <w:szCs w:val="18"/>
                <w:lang w:val="es-EC"/>
              </w:rPr>
              <w:t xml:space="preserve">COEFICIENTE DEL COMPONENTE ESTACIONAL CON UNA </w:t>
            </w:r>
          </w:p>
          <w:p w:rsidR="00DB477E" w:rsidRDefault="00DF0872" w:rsidP="00662A9A">
            <w:pPr>
              <w:tabs>
                <w:tab w:val="left" w:pos="2955"/>
              </w:tabs>
              <w:spacing w:after="0" w:line="480" w:lineRule="auto"/>
              <w:jc w:val="center"/>
              <w:rPr>
                <w:rFonts w:ascii="Arial" w:hAnsi="Arial" w:cs="Arial"/>
                <w:b/>
                <w:sz w:val="18"/>
                <w:szCs w:val="18"/>
                <w:lang w:val="es-EC"/>
              </w:rPr>
            </w:pPr>
            <w:r w:rsidRPr="00DB477E">
              <w:rPr>
                <w:rFonts w:ascii="Arial" w:hAnsi="Arial" w:cs="Arial"/>
                <w:b/>
                <w:sz w:val="18"/>
                <w:szCs w:val="18"/>
                <w:lang w:val="es-EC"/>
              </w:rPr>
              <w:t xml:space="preserve">DISTRIBUCION CHI CUADRADO CON 11gl Y SU </w:t>
            </w:r>
          </w:p>
          <w:p w:rsidR="00DF0872" w:rsidRPr="00DB477E" w:rsidRDefault="00DF0872" w:rsidP="00662A9A">
            <w:pPr>
              <w:tabs>
                <w:tab w:val="left" w:pos="2955"/>
              </w:tabs>
              <w:spacing w:after="0" w:line="480" w:lineRule="auto"/>
              <w:jc w:val="center"/>
              <w:rPr>
                <w:rFonts w:ascii="Arial" w:hAnsi="Arial" w:cs="Arial"/>
                <w:sz w:val="18"/>
                <w:szCs w:val="18"/>
                <w:lang w:val="es-EC"/>
              </w:rPr>
            </w:pPr>
            <w:r w:rsidRPr="00DB477E">
              <w:rPr>
                <w:rFonts w:ascii="Arial" w:hAnsi="Arial" w:cs="Arial"/>
                <w:b/>
                <w:sz w:val="18"/>
                <w:szCs w:val="18"/>
                <w:lang w:val="es-EC"/>
              </w:rPr>
              <w:t>ESTADISTICO DE</w:t>
            </w:r>
            <w:r w:rsidR="00B364C5" w:rsidRPr="00DB477E">
              <w:rPr>
                <w:rFonts w:ascii="Arial" w:hAnsi="Arial" w:cs="Arial"/>
                <w:b/>
                <w:sz w:val="18"/>
                <w:szCs w:val="18"/>
                <w:lang w:val="es-EC"/>
              </w:rPr>
              <w:t xml:space="preserve"> 14.8601</w:t>
            </w:r>
          </w:p>
        </w:tc>
      </w:tr>
      <w:tr w:rsidR="00DF0872" w:rsidRPr="00DB477E" w:rsidTr="00DB477E">
        <w:trPr>
          <w:trHeight w:val="362"/>
          <w:jc w:val="center"/>
        </w:trPr>
        <w:tc>
          <w:tcPr>
            <w:tcW w:w="1868" w:type="dxa"/>
          </w:tcPr>
          <w:p w:rsidR="00DF0872" w:rsidRPr="00DB477E" w:rsidRDefault="00DF0872" w:rsidP="00585532">
            <w:pPr>
              <w:tabs>
                <w:tab w:val="left" w:pos="2955"/>
              </w:tabs>
              <w:spacing w:after="0" w:line="480" w:lineRule="auto"/>
              <w:jc w:val="center"/>
              <w:rPr>
                <w:rFonts w:ascii="Arial" w:hAnsi="Arial" w:cs="Arial"/>
                <w:b/>
                <w:sz w:val="18"/>
                <w:szCs w:val="18"/>
                <w:lang w:val="en-US"/>
              </w:rPr>
            </w:pPr>
            <w:r w:rsidRPr="00DB477E">
              <w:rPr>
                <w:rFonts w:ascii="Arial" w:hAnsi="Arial" w:cs="Arial"/>
                <w:b/>
                <w:sz w:val="18"/>
                <w:szCs w:val="18"/>
                <w:lang w:val="en-US"/>
              </w:rPr>
              <w:t>period</w:t>
            </w:r>
          </w:p>
        </w:tc>
        <w:tc>
          <w:tcPr>
            <w:tcW w:w="1740" w:type="dxa"/>
          </w:tcPr>
          <w:p w:rsidR="00DF0872" w:rsidRPr="00DB477E" w:rsidRDefault="00DF0872" w:rsidP="00585532">
            <w:pPr>
              <w:tabs>
                <w:tab w:val="left" w:pos="2955"/>
              </w:tabs>
              <w:spacing w:after="0" w:line="480" w:lineRule="auto"/>
              <w:ind w:left="305"/>
              <w:rPr>
                <w:rFonts w:ascii="Arial" w:hAnsi="Arial" w:cs="Arial"/>
                <w:b/>
                <w:sz w:val="18"/>
                <w:szCs w:val="18"/>
                <w:lang w:val="en-US"/>
              </w:rPr>
            </w:pPr>
            <w:r w:rsidRPr="00DB477E">
              <w:rPr>
                <w:rFonts w:ascii="Arial" w:hAnsi="Arial" w:cs="Arial"/>
                <w:b/>
                <w:sz w:val="18"/>
                <w:szCs w:val="18"/>
                <w:lang w:val="en-US"/>
              </w:rPr>
              <w:t>value</w:t>
            </w:r>
          </w:p>
        </w:tc>
        <w:tc>
          <w:tcPr>
            <w:tcW w:w="2790" w:type="dxa"/>
          </w:tcPr>
          <w:p w:rsidR="00DF0872" w:rsidRPr="00DB477E" w:rsidRDefault="00585532" w:rsidP="00585532">
            <w:pPr>
              <w:tabs>
                <w:tab w:val="left" w:pos="2955"/>
              </w:tabs>
              <w:spacing w:after="0" w:line="480" w:lineRule="auto"/>
              <w:ind w:left="400"/>
              <w:rPr>
                <w:rFonts w:ascii="Arial" w:hAnsi="Arial" w:cs="Arial"/>
                <w:b/>
                <w:sz w:val="18"/>
                <w:szCs w:val="18"/>
                <w:lang w:val="en-US"/>
              </w:rPr>
            </w:pPr>
            <w:r w:rsidRPr="00DB477E">
              <w:rPr>
                <w:rFonts w:ascii="Arial" w:hAnsi="Arial" w:cs="Arial"/>
                <w:b/>
                <w:sz w:val="18"/>
                <w:szCs w:val="18"/>
                <w:lang w:val="en-US"/>
              </w:rPr>
              <w:t xml:space="preserve">               </w:t>
            </w:r>
            <w:r w:rsidR="00DF0872" w:rsidRPr="00DB477E">
              <w:rPr>
                <w:rFonts w:ascii="Arial" w:hAnsi="Arial" w:cs="Arial"/>
                <w:b/>
                <w:sz w:val="18"/>
                <w:szCs w:val="18"/>
                <w:lang w:val="en-US"/>
              </w:rPr>
              <w:t>stand.err</w:t>
            </w:r>
          </w:p>
        </w:tc>
      </w:tr>
      <w:tr w:rsidR="00DF0872" w:rsidRPr="00DB477E" w:rsidTr="00DB477E">
        <w:trPr>
          <w:trHeight w:val="5437"/>
          <w:jc w:val="center"/>
        </w:trPr>
        <w:tc>
          <w:tcPr>
            <w:tcW w:w="1868" w:type="dxa"/>
          </w:tcPr>
          <w:p w:rsidR="00DF0872" w:rsidRPr="00DB477E" w:rsidRDefault="00DF0872" w:rsidP="00585532">
            <w:pPr>
              <w:tabs>
                <w:tab w:val="left" w:pos="2955"/>
              </w:tabs>
              <w:spacing w:before="240" w:after="0" w:line="240" w:lineRule="auto"/>
              <w:jc w:val="center"/>
              <w:rPr>
                <w:rFonts w:ascii="Arial" w:hAnsi="Arial" w:cs="Arial"/>
                <w:sz w:val="18"/>
                <w:szCs w:val="18"/>
                <w:lang w:val="es-EC"/>
              </w:rPr>
            </w:pPr>
            <w:r w:rsidRPr="00DB477E">
              <w:rPr>
                <w:rFonts w:ascii="Arial" w:hAnsi="Arial" w:cs="Arial"/>
                <w:sz w:val="18"/>
                <w:szCs w:val="18"/>
                <w:lang w:val="es-EC"/>
              </w:rPr>
              <w:t>Enero</w:t>
            </w:r>
          </w:p>
          <w:p w:rsidR="00DF0872" w:rsidRPr="00DB477E" w:rsidRDefault="00DF0872" w:rsidP="00585532">
            <w:pPr>
              <w:tabs>
                <w:tab w:val="left" w:pos="2955"/>
              </w:tabs>
              <w:spacing w:before="240" w:after="0" w:line="240" w:lineRule="auto"/>
              <w:jc w:val="center"/>
              <w:rPr>
                <w:rFonts w:ascii="Arial" w:hAnsi="Arial" w:cs="Arial"/>
                <w:sz w:val="18"/>
                <w:szCs w:val="18"/>
                <w:lang w:val="es-EC"/>
              </w:rPr>
            </w:pPr>
            <w:r w:rsidRPr="00DB477E">
              <w:rPr>
                <w:rFonts w:ascii="Arial" w:hAnsi="Arial" w:cs="Arial"/>
                <w:sz w:val="18"/>
                <w:szCs w:val="18"/>
                <w:lang w:val="es-EC"/>
              </w:rPr>
              <w:t>Febrero</w:t>
            </w:r>
          </w:p>
          <w:p w:rsidR="00DF0872" w:rsidRPr="00DB477E" w:rsidRDefault="00DF0872" w:rsidP="00585532">
            <w:pPr>
              <w:tabs>
                <w:tab w:val="left" w:pos="2955"/>
              </w:tabs>
              <w:spacing w:before="240" w:after="0" w:line="240" w:lineRule="auto"/>
              <w:jc w:val="center"/>
              <w:rPr>
                <w:rFonts w:ascii="Arial" w:hAnsi="Arial" w:cs="Arial"/>
                <w:sz w:val="18"/>
                <w:szCs w:val="18"/>
                <w:lang w:val="es-EC"/>
              </w:rPr>
            </w:pPr>
            <w:r w:rsidRPr="00DB477E">
              <w:rPr>
                <w:rFonts w:ascii="Arial" w:hAnsi="Arial" w:cs="Arial"/>
                <w:sz w:val="18"/>
                <w:szCs w:val="18"/>
                <w:lang w:val="es-EC"/>
              </w:rPr>
              <w:t>Marzo</w:t>
            </w:r>
          </w:p>
          <w:p w:rsidR="00DF0872" w:rsidRPr="00DB477E" w:rsidRDefault="00DF0872" w:rsidP="00585532">
            <w:pPr>
              <w:tabs>
                <w:tab w:val="left" w:pos="2955"/>
              </w:tabs>
              <w:spacing w:before="240" w:after="0" w:line="240" w:lineRule="auto"/>
              <w:jc w:val="center"/>
              <w:rPr>
                <w:rFonts w:ascii="Arial" w:hAnsi="Arial" w:cs="Arial"/>
                <w:sz w:val="18"/>
                <w:szCs w:val="18"/>
                <w:lang w:val="es-EC"/>
              </w:rPr>
            </w:pPr>
            <w:r w:rsidRPr="00DB477E">
              <w:rPr>
                <w:rFonts w:ascii="Arial" w:hAnsi="Arial" w:cs="Arial"/>
                <w:sz w:val="18"/>
                <w:szCs w:val="18"/>
                <w:lang w:val="es-EC"/>
              </w:rPr>
              <w:t>Abril</w:t>
            </w:r>
          </w:p>
          <w:p w:rsidR="00DF0872" w:rsidRPr="00DB477E" w:rsidRDefault="00DF0872" w:rsidP="00585532">
            <w:pPr>
              <w:tabs>
                <w:tab w:val="left" w:pos="2955"/>
              </w:tabs>
              <w:spacing w:before="240" w:after="0" w:line="240" w:lineRule="auto"/>
              <w:jc w:val="center"/>
              <w:rPr>
                <w:rFonts w:ascii="Arial" w:hAnsi="Arial" w:cs="Arial"/>
                <w:sz w:val="18"/>
                <w:szCs w:val="18"/>
                <w:lang w:val="es-EC"/>
              </w:rPr>
            </w:pPr>
            <w:r w:rsidRPr="00DB477E">
              <w:rPr>
                <w:rFonts w:ascii="Arial" w:hAnsi="Arial" w:cs="Arial"/>
                <w:sz w:val="18"/>
                <w:szCs w:val="18"/>
                <w:lang w:val="es-EC"/>
              </w:rPr>
              <w:t>Mayo</w:t>
            </w:r>
          </w:p>
          <w:p w:rsidR="00DF0872" w:rsidRPr="00DB477E" w:rsidRDefault="00DF0872" w:rsidP="00585532">
            <w:pPr>
              <w:tabs>
                <w:tab w:val="left" w:pos="2955"/>
              </w:tabs>
              <w:spacing w:before="240" w:after="0" w:line="240" w:lineRule="auto"/>
              <w:jc w:val="center"/>
              <w:rPr>
                <w:rFonts w:ascii="Arial" w:hAnsi="Arial" w:cs="Arial"/>
                <w:sz w:val="18"/>
                <w:szCs w:val="18"/>
                <w:lang w:val="es-EC"/>
              </w:rPr>
            </w:pPr>
            <w:r w:rsidRPr="00DB477E">
              <w:rPr>
                <w:rFonts w:ascii="Arial" w:hAnsi="Arial" w:cs="Arial"/>
                <w:sz w:val="18"/>
                <w:szCs w:val="18"/>
                <w:lang w:val="es-EC"/>
              </w:rPr>
              <w:t>Junio</w:t>
            </w:r>
          </w:p>
          <w:p w:rsidR="00DF0872" w:rsidRPr="00DB477E" w:rsidRDefault="00DF0872" w:rsidP="00585532">
            <w:pPr>
              <w:tabs>
                <w:tab w:val="left" w:pos="2955"/>
              </w:tabs>
              <w:spacing w:before="240" w:after="0" w:line="240" w:lineRule="auto"/>
              <w:jc w:val="center"/>
              <w:rPr>
                <w:rFonts w:ascii="Arial" w:hAnsi="Arial" w:cs="Arial"/>
                <w:sz w:val="18"/>
                <w:szCs w:val="18"/>
                <w:lang w:val="es-EC"/>
              </w:rPr>
            </w:pPr>
            <w:r w:rsidRPr="00DB477E">
              <w:rPr>
                <w:rFonts w:ascii="Arial" w:hAnsi="Arial" w:cs="Arial"/>
                <w:sz w:val="18"/>
                <w:szCs w:val="18"/>
                <w:lang w:val="es-EC"/>
              </w:rPr>
              <w:t>Julio</w:t>
            </w:r>
          </w:p>
          <w:p w:rsidR="00DF0872" w:rsidRPr="00DB477E" w:rsidRDefault="00DF0872" w:rsidP="00585532">
            <w:pPr>
              <w:tabs>
                <w:tab w:val="left" w:pos="2955"/>
              </w:tabs>
              <w:spacing w:before="240" w:after="0" w:line="240" w:lineRule="auto"/>
              <w:jc w:val="center"/>
              <w:rPr>
                <w:rFonts w:ascii="Arial" w:hAnsi="Arial" w:cs="Arial"/>
                <w:sz w:val="18"/>
                <w:szCs w:val="18"/>
                <w:lang w:val="es-EC"/>
              </w:rPr>
            </w:pPr>
            <w:r w:rsidRPr="00DB477E">
              <w:rPr>
                <w:rFonts w:ascii="Arial" w:hAnsi="Arial" w:cs="Arial"/>
                <w:sz w:val="18"/>
                <w:szCs w:val="18"/>
                <w:lang w:val="es-EC"/>
              </w:rPr>
              <w:t>Agosto</w:t>
            </w:r>
          </w:p>
          <w:p w:rsidR="00DF0872" w:rsidRPr="00DB477E" w:rsidRDefault="00DF0872" w:rsidP="00585532">
            <w:pPr>
              <w:tabs>
                <w:tab w:val="left" w:pos="2955"/>
              </w:tabs>
              <w:spacing w:before="240" w:after="0" w:line="240" w:lineRule="auto"/>
              <w:jc w:val="center"/>
              <w:rPr>
                <w:rFonts w:ascii="Arial" w:hAnsi="Arial" w:cs="Arial"/>
                <w:sz w:val="18"/>
                <w:szCs w:val="18"/>
                <w:lang w:val="es-EC"/>
              </w:rPr>
            </w:pPr>
            <w:r w:rsidRPr="00DB477E">
              <w:rPr>
                <w:rFonts w:ascii="Arial" w:hAnsi="Arial" w:cs="Arial"/>
                <w:sz w:val="18"/>
                <w:szCs w:val="18"/>
                <w:lang w:val="es-EC"/>
              </w:rPr>
              <w:t>Septiembre</w:t>
            </w:r>
          </w:p>
          <w:p w:rsidR="00DF0872" w:rsidRPr="00DB477E" w:rsidRDefault="00DF0872" w:rsidP="00585532">
            <w:pPr>
              <w:tabs>
                <w:tab w:val="left" w:pos="2955"/>
              </w:tabs>
              <w:spacing w:before="240" w:after="0" w:line="240" w:lineRule="auto"/>
              <w:jc w:val="center"/>
              <w:rPr>
                <w:rFonts w:ascii="Arial" w:hAnsi="Arial" w:cs="Arial"/>
                <w:sz w:val="18"/>
                <w:szCs w:val="18"/>
                <w:lang w:val="es-EC"/>
              </w:rPr>
            </w:pPr>
            <w:r w:rsidRPr="00DB477E">
              <w:rPr>
                <w:rFonts w:ascii="Arial" w:hAnsi="Arial" w:cs="Arial"/>
                <w:sz w:val="18"/>
                <w:szCs w:val="18"/>
                <w:lang w:val="es-EC"/>
              </w:rPr>
              <w:t>Octubre</w:t>
            </w:r>
          </w:p>
          <w:p w:rsidR="00DF0872" w:rsidRPr="00DB477E" w:rsidRDefault="00DF0872" w:rsidP="00585532">
            <w:pPr>
              <w:tabs>
                <w:tab w:val="left" w:pos="2955"/>
              </w:tabs>
              <w:spacing w:before="240" w:after="0" w:line="240" w:lineRule="auto"/>
              <w:jc w:val="center"/>
              <w:rPr>
                <w:rFonts w:ascii="Arial" w:hAnsi="Arial" w:cs="Arial"/>
                <w:sz w:val="18"/>
                <w:szCs w:val="18"/>
                <w:lang w:val="es-EC"/>
              </w:rPr>
            </w:pPr>
            <w:r w:rsidRPr="00DB477E">
              <w:rPr>
                <w:rFonts w:ascii="Arial" w:hAnsi="Arial" w:cs="Arial"/>
                <w:sz w:val="18"/>
                <w:szCs w:val="18"/>
                <w:lang w:val="es-EC"/>
              </w:rPr>
              <w:t>Noviembre</w:t>
            </w:r>
          </w:p>
          <w:p w:rsidR="00DF0872" w:rsidRPr="00DB477E" w:rsidRDefault="00DF0872" w:rsidP="00585532">
            <w:pPr>
              <w:tabs>
                <w:tab w:val="left" w:pos="2955"/>
              </w:tabs>
              <w:spacing w:before="240" w:after="0" w:line="240" w:lineRule="auto"/>
              <w:jc w:val="center"/>
              <w:rPr>
                <w:rFonts w:ascii="Arial" w:hAnsi="Arial" w:cs="Arial"/>
                <w:sz w:val="18"/>
                <w:szCs w:val="18"/>
                <w:lang w:val="es-EC"/>
              </w:rPr>
            </w:pPr>
            <w:r w:rsidRPr="00DB477E">
              <w:rPr>
                <w:rFonts w:ascii="Arial" w:hAnsi="Arial" w:cs="Arial"/>
                <w:sz w:val="18"/>
                <w:szCs w:val="18"/>
                <w:lang w:val="es-EC"/>
              </w:rPr>
              <w:t>Diciembre</w:t>
            </w:r>
          </w:p>
        </w:tc>
        <w:tc>
          <w:tcPr>
            <w:tcW w:w="1740" w:type="dxa"/>
          </w:tcPr>
          <w:p w:rsidR="00B364C5" w:rsidRPr="00DB477E" w:rsidRDefault="00B364C5" w:rsidP="00585532">
            <w:pPr>
              <w:spacing w:before="240" w:after="0" w:line="240" w:lineRule="auto"/>
              <w:jc w:val="center"/>
              <w:rPr>
                <w:rFonts w:ascii="Arial" w:hAnsi="Arial" w:cs="Arial"/>
                <w:sz w:val="18"/>
                <w:szCs w:val="18"/>
                <w:lang w:val="en-US"/>
              </w:rPr>
            </w:pPr>
            <w:r w:rsidRPr="00DB477E">
              <w:rPr>
                <w:rFonts w:ascii="Arial" w:hAnsi="Arial" w:cs="Arial"/>
                <w:sz w:val="18"/>
                <w:szCs w:val="18"/>
                <w:lang w:val="en-US"/>
              </w:rPr>
              <w:t>61.697355</w:t>
            </w:r>
          </w:p>
          <w:p w:rsidR="00B364C5" w:rsidRPr="00DB477E" w:rsidRDefault="00B364C5" w:rsidP="00585532">
            <w:pPr>
              <w:spacing w:before="240" w:after="0" w:line="240" w:lineRule="auto"/>
              <w:jc w:val="center"/>
              <w:rPr>
                <w:rFonts w:ascii="Arial" w:hAnsi="Arial" w:cs="Arial"/>
                <w:sz w:val="18"/>
                <w:szCs w:val="18"/>
                <w:lang w:val="en-US"/>
              </w:rPr>
            </w:pPr>
            <w:r w:rsidRPr="00DB477E">
              <w:rPr>
                <w:rFonts w:ascii="Arial" w:hAnsi="Arial" w:cs="Arial"/>
                <w:sz w:val="18"/>
                <w:szCs w:val="18"/>
                <w:lang w:val="en-US"/>
              </w:rPr>
              <w:t>-11.895756</w:t>
            </w:r>
          </w:p>
          <w:p w:rsidR="00B364C5" w:rsidRPr="00DB477E" w:rsidRDefault="00B364C5" w:rsidP="00585532">
            <w:pPr>
              <w:spacing w:before="240" w:after="0" w:line="240" w:lineRule="auto"/>
              <w:jc w:val="center"/>
              <w:rPr>
                <w:rFonts w:ascii="Arial" w:hAnsi="Arial" w:cs="Arial"/>
                <w:sz w:val="18"/>
                <w:szCs w:val="18"/>
                <w:lang w:val="en-US"/>
              </w:rPr>
            </w:pPr>
            <w:r w:rsidRPr="00DB477E">
              <w:rPr>
                <w:rFonts w:ascii="Arial" w:hAnsi="Arial" w:cs="Arial"/>
                <w:sz w:val="18"/>
                <w:szCs w:val="18"/>
                <w:lang w:val="en-US"/>
              </w:rPr>
              <w:t>47.435511</w:t>
            </w:r>
          </w:p>
          <w:p w:rsidR="00B364C5" w:rsidRPr="00DB477E" w:rsidRDefault="00B364C5" w:rsidP="00585532">
            <w:pPr>
              <w:spacing w:before="240" w:after="0" w:line="240" w:lineRule="auto"/>
              <w:jc w:val="center"/>
              <w:rPr>
                <w:rFonts w:ascii="Arial" w:hAnsi="Arial" w:cs="Arial"/>
                <w:sz w:val="18"/>
                <w:szCs w:val="18"/>
                <w:lang w:val="en-US"/>
              </w:rPr>
            </w:pPr>
            <w:r w:rsidRPr="00DB477E">
              <w:rPr>
                <w:rFonts w:ascii="Arial" w:hAnsi="Arial" w:cs="Arial"/>
                <w:sz w:val="18"/>
                <w:szCs w:val="18"/>
                <w:lang w:val="en-US"/>
              </w:rPr>
              <w:t>1.947962</w:t>
            </w:r>
          </w:p>
          <w:p w:rsidR="00B364C5" w:rsidRPr="00DB477E" w:rsidRDefault="00B364C5" w:rsidP="00585532">
            <w:pPr>
              <w:spacing w:before="240" w:after="0" w:line="240" w:lineRule="auto"/>
              <w:jc w:val="center"/>
              <w:rPr>
                <w:rFonts w:ascii="Arial" w:hAnsi="Arial" w:cs="Arial"/>
                <w:sz w:val="18"/>
                <w:szCs w:val="18"/>
                <w:lang w:val="en-US"/>
              </w:rPr>
            </w:pPr>
            <w:r w:rsidRPr="00DB477E">
              <w:rPr>
                <w:rFonts w:ascii="Arial" w:hAnsi="Arial" w:cs="Arial"/>
                <w:sz w:val="18"/>
                <w:szCs w:val="18"/>
                <w:lang w:val="en-US"/>
              </w:rPr>
              <w:t>-41.720001</w:t>
            </w:r>
          </w:p>
          <w:p w:rsidR="00B364C5" w:rsidRPr="00DB477E" w:rsidRDefault="00B364C5" w:rsidP="00585532">
            <w:pPr>
              <w:spacing w:before="240" w:after="0" w:line="240" w:lineRule="auto"/>
              <w:jc w:val="center"/>
              <w:rPr>
                <w:rFonts w:ascii="Arial" w:hAnsi="Arial" w:cs="Arial"/>
                <w:sz w:val="18"/>
                <w:szCs w:val="18"/>
                <w:lang w:val="en-US"/>
              </w:rPr>
            </w:pPr>
            <w:r w:rsidRPr="00DB477E">
              <w:rPr>
                <w:rFonts w:ascii="Arial" w:hAnsi="Arial" w:cs="Arial"/>
                <w:sz w:val="18"/>
                <w:szCs w:val="18"/>
                <w:lang w:val="en-US"/>
              </w:rPr>
              <w:t>15.452661</w:t>
            </w:r>
          </w:p>
          <w:p w:rsidR="00B364C5" w:rsidRPr="00DB477E" w:rsidRDefault="00B364C5" w:rsidP="00585532">
            <w:pPr>
              <w:spacing w:before="240" w:after="0" w:line="240" w:lineRule="auto"/>
              <w:jc w:val="center"/>
              <w:rPr>
                <w:rFonts w:ascii="Arial" w:hAnsi="Arial" w:cs="Arial"/>
                <w:sz w:val="18"/>
                <w:szCs w:val="18"/>
                <w:lang w:val="en-US"/>
              </w:rPr>
            </w:pPr>
            <w:r w:rsidRPr="00DB477E">
              <w:rPr>
                <w:rFonts w:ascii="Arial" w:hAnsi="Arial" w:cs="Arial"/>
                <w:sz w:val="18"/>
                <w:szCs w:val="18"/>
                <w:lang w:val="en-US"/>
              </w:rPr>
              <w:t>7.866209</w:t>
            </w:r>
          </w:p>
          <w:p w:rsidR="00B364C5" w:rsidRPr="00DB477E" w:rsidRDefault="00B364C5" w:rsidP="00585532">
            <w:pPr>
              <w:spacing w:before="240" w:after="0" w:line="240" w:lineRule="auto"/>
              <w:jc w:val="center"/>
              <w:rPr>
                <w:rFonts w:ascii="Arial" w:hAnsi="Arial" w:cs="Arial"/>
                <w:sz w:val="18"/>
                <w:szCs w:val="18"/>
                <w:lang w:val="en-US"/>
              </w:rPr>
            </w:pPr>
            <w:r w:rsidRPr="00DB477E">
              <w:rPr>
                <w:rFonts w:ascii="Arial" w:hAnsi="Arial" w:cs="Arial"/>
                <w:sz w:val="18"/>
                <w:szCs w:val="18"/>
                <w:lang w:val="en-US"/>
              </w:rPr>
              <w:t>37.626068</w:t>
            </w:r>
          </w:p>
          <w:p w:rsidR="00B364C5" w:rsidRPr="00DB477E" w:rsidRDefault="00B364C5" w:rsidP="00585532">
            <w:pPr>
              <w:spacing w:before="240" w:after="0" w:line="240" w:lineRule="auto"/>
              <w:jc w:val="center"/>
              <w:rPr>
                <w:rFonts w:ascii="Arial" w:hAnsi="Arial" w:cs="Arial"/>
                <w:sz w:val="18"/>
                <w:szCs w:val="18"/>
                <w:lang w:val="en-US"/>
              </w:rPr>
            </w:pPr>
            <w:r w:rsidRPr="00DB477E">
              <w:rPr>
                <w:rFonts w:ascii="Arial" w:hAnsi="Arial" w:cs="Arial"/>
                <w:sz w:val="18"/>
                <w:szCs w:val="18"/>
                <w:lang w:val="en-US"/>
              </w:rPr>
              <w:t>15.865609</w:t>
            </w:r>
          </w:p>
          <w:p w:rsidR="00B364C5" w:rsidRPr="00DB477E" w:rsidRDefault="00B364C5" w:rsidP="00585532">
            <w:pPr>
              <w:spacing w:before="240" w:after="0" w:line="240" w:lineRule="auto"/>
              <w:jc w:val="center"/>
              <w:rPr>
                <w:rFonts w:ascii="Arial" w:hAnsi="Arial" w:cs="Arial"/>
                <w:sz w:val="18"/>
                <w:szCs w:val="18"/>
                <w:lang w:val="en-US"/>
              </w:rPr>
            </w:pPr>
            <w:r w:rsidRPr="00DB477E">
              <w:rPr>
                <w:rFonts w:ascii="Arial" w:hAnsi="Arial" w:cs="Arial"/>
                <w:sz w:val="18"/>
                <w:szCs w:val="18"/>
                <w:lang w:val="en-US"/>
              </w:rPr>
              <w:t>2.733495</w:t>
            </w:r>
          </w:p>
          <w:p w:rsidR="00B364C5" w:rsidRPr="00DB477E" w:rsidRDefault="00B364C5" w:rsidP="00585532">
            <w:pPr>
              <w:spacing w:before="240" w:after="0" w:line="240" w:lineRule="auto"/>
              <w:jc w:val="center"/>
              <w:rPr>
                <w:rFonts w:ascii="Arial" w:hAnsi="Arial" w:cs="Arial"/>
                <w:sz w:val="18"/>
                <w:szCs w:val="18"/>
                <w:lang w:val="en-US"/>
              </w:rPr>
            </w:pPr>
            <w:r w:rsidRPr="00DB477E">
              <w:rPr>
                <w:rFonts w:ascii="Arial" w:hAnsi="Arial" w:cs="Arial"/>
                <w:sz w:val="18"/>
                <w:szCs w:val="18"/>
                <w:lang w:val="en-US"/>
              </w:rPr>
              <w:t>-77.286579</w:t>
            </w:r>
          </w:p>
          <w:p w:rsidR="00DF0872" w:rsidRPr="00DB477E" w:rsidRDefault="00B364C5" w:rsidP="00842C2C">
            <w:pPr>
              <w:spacing w:before="240" w:after="0" w:line="240" w:lineRule="auto"/>
              <w:jc w:val="center"/>
              <w:rPr>
                <w:rFonts w:ascii="Arial" w:hAnsi="Arial" w:cs="Arial"/>
                <w:sz w:val="18"/>
                <w:szCs w:val="18"/>
                <w:lang w:val="en-US"/>
              </w:rPr>
            </w:pPr>
            <w:r w:rsidRPr="00DB477E">
              <w:rPr>
                <w:rFonts w:ascii="Arial" w:hAnsi="Arial" w:cs="Arial"/>
                <w:sz w:val="18"/>
                <w:szCs w:val="18"/>
                <w:lang w:val="en-US"/>
              </w:rPr>
              <w:t>-59.722535</w:t>
            </w:r>
          </w:p>
        </w:tc>
        <w:tc>
          <w:tcPr>
            <w:tcW w:w="2790" w:type="dxa"/>
          </w:tcPr>
          <w:p w:rsidR="00B364C5" w:rsidRPr="00DB477E" w:rsidRDefault="00B364C5" w:rsidP="00585532">
            <w:pPr>
              <w:spacing w:before="240" w:line="240" w:lineRule="auto"/>
              <w:jc w:val="center"/>
              <w:rPr>
                <w:rFonts w:ascii="Arial" w:hAnsi="Arial" w:cs="Arial"/>
                <w:sz w:val="18"/>
                <w:szCs w:val="18"/>
                <w:lang w:val="en-US"/>
              </w:rPr>
            </w:pPr>
            <w:r w:rsidRPr="00DB477E">
              <w:rPr>
                <w:rFonts w:ascii="Arial" w:hAnsi="Arial" w:cs="Arial"/>
                <w:sz w:val="18"/>
                <w:szCs w:val="18"/>
                <w:lang w:val="en-US"/>
              </w:rPr>
              <w:t>34.864984</w:t>
            </w:r>
          </w:p>
          <w:p w:rsidR="00B364C5" w:rsidRPr="00DB477E" w:rsidRDefault="00B364C5" w:rsidP="00585532">
            <w:pPr>
              <w:spacing w:before="240" w:line="240" w:lineRule="auto"/>
              <w:jc w:val="center"/>
              <w:rPr>
                <w:rFonts w:ascii="Arial" w:hAnsi="Arial" w:cs="Arial"/>
                <w:sz w:val="18"/>
                <w:szCs w:val="18"/>
                <w:lang w:val="en-US"/>
              </w:rPr>
            </w:pPr>
            <w:r w:rsidRPr="00DB477E">
              <w:rPr>
                <w:rFonts w:ascii="Arial" w:hAnsi="Arial" w:cs="Arial"/>
                <w:sz w:val="18"/>
                <w:szCs w:val="18"/>
                <w:lang w:val="en-US"/>
              </w:rPr>
              <w:t>34.329148</w:t>
            </w:r>
          </w:p>
          <w:p w:rsidR="00B364C5" w:rsidRPr="00DB477E" w:rsidRDefault="00B364C5" w:rsidP="00585532">
            <w:pPr>
              <w:spacing w:before="240" w:line="240" w:lineRule="auto"/>
              <w:jc w:val="center"/>
              <w:rPr>
                <w:rFonts w:ascii="Arial" w:hAnsi="Arial" w:cs="Arial"/>
                <w:sz w:val="18"/>
                <w:szCs w:val="18"/>
                <w:lang w:val="en-US"/>
              </w:rPr>
            </w:pPr>
            <w:r w:rsidRPr="00DB477E">
              <w:rPr>
                <w:rFonts w:ascii="Arial" w:hAnsi="Arial" w:cs="Arial"/>
                <w:sz w:val="18"/>
                <w:szCs w:val="18"/>
                <w:lang w:val="en-US"/>
              </w:rPr>
              <w:t>33.959850</w:t>
            </w:r>
          </w:p>
          <w:p w:rsidR="00B364C5" w:rsidRPr="00DB477E" w:rsidRDefault="00B364C5" w:rsidP="00585532">
            <w:pPr>
              <w:spacing w:before="240" w:line="240" w:lineRule="auto"/>
              <w:jc w:val="center"/>
              <w:rPr>
                <w:rFonts w:ascii="Arial" w:hAnsi="Arial" w:cs="Arial"/>
                <w:sz w:val="18"/>
                <w:szCs w:val="18"/>
                <w:lang w:val="en-US"/>
              </w:rPr>
            </w:pPr>
            <w:r w:rsidRPr="00DB477E">
              <w:rPr>
                <w:rFonts w:ascii="Arial" w:hAnsi="Arial" w:cs="Arial"/>
                <w:sz w:val="18"/>
                <w:szCs w:val="18"/>
                <w:lang w:val="en-US"/>
              </w:rPr>
              <w:t>33.723478</w:t>
            </w:r>
          </w:p>
          <w:p w:rsidR="00B364C5" w:rsidRPr="00DB477E" w:rsidRDefault="00B364C5" w:rsidP="00585532">
            <w:pPr>
              <w:spacing w:before="240" w:line="240" w:lineRule="auto"/>
              <w:jc w:val="center"/>
              <w:rPr>
                <w:rFonts w:ascii="Arial" w:hAnsi="Arial" w:cs="Arial"/>
                <w:sz w:val="18"/>
                <w:szCs w:val="18"/>
                <w:lang w:val="en-US"/>
              </w:rPr>
            </w:pPr>
            <w:r w:rsidRPr="00DB477E">
              <w:rPr>
                <w:rFonts w:ascii="Arial" w:hAnsi="Arial" w:cs="Arial"/>
                <w:sz w:val="18"/>
                <w:szCs w:val="18"/>
                <w:lang w:val="en-US"/>
              </w:rPr>
              <w:t>33.587640</w:t>
            </w:r>
          </w:p>
          <w:p w:rsidR="00B364C5" w:rsidRPr="00DB477E" w:rsidRDefault="00B364C5" w:rsidP="00585532">
            <w:pPr>
              <w:spacing w:before="240" w:line="240" w:lineRule="auto"/>
              <w:jc w:val="center"/>
              <w:rPr>
                <w:rFonts w:ascii="Arial" w:hAnsi="Arial" w:cs="Arial"/>
                <w:sz w:val="18"/>
                <w:szCs w:val="18"/>
                <w:lang w:val="en-US"/>
              </w:rPr>
            </w:pPr>
            <w:r w:rsidRPr="00DB477E">
              <w:rPr>
                <w:rFonts w:ascii="Arial" w:hAnsi="Arial" w:cs="Arial"/>
                <w:sz w:val="18"/>
                <w:szCs w:val="18"/>
                <w:lang w:val="en-US"/>
              </w:rPr>
              <w:t>33.526768</w:t>
            </w:r>
          </w:p>
          <w:p w:rsidR="00B364C5" w:rsidRPr="00DB477E" w:rsidRDefault="00B364C5" w:rsidP="00585532">
            <w:pPr>
              <w:spacing w:before="240" w:line="240" w:lineRule="auto"/>
              <w:jc w:val="center"/>
              <w:rPr>
                <w:rFonts w:ascii="Arial" w:hAnsi="Arial" w:cs="Arial"/>
                <w:sz w:val="18"/>
                <w:szCs w:val="18"/>
                <w:lang w:val="en-US"/>
              </w:rPr>
            </w:pPr>
            <w:r w:rsidRPr="00DB477E">
              <w:rPr>
                <w:rFonts w:ascii="Arial" w:hAnsi="Arial" w:cs="Arial"/>
                <w:sz w:val="18"/>
                <w:szCs w:val="18"/>
                <w:lang w:val="en-US"/>
              </w:rPr>
              <w:t>33.526768</w:t>
            </w:r>
          </w:p>
          <w:p w:rsidR="00B364C5" w:rsidRPr="00DB477E" w:rsidRDefault="00B364C5" w:rsidP="00585532">
            <w:pPr>
              <w:spacing w:before="240" w:line="240" w:lineRule="auto"/>
              <w:jc w:val="center"/>
              <w:rPr>
                <w:rFonts w:ascii="Arial" w:hAnsi="Arial" w:cs="Arial"/>
                <w:sz w:val="18"/>
                <w:szCs w:val="18"/>
                <w:lang w:val="en-US"/>
              </w:rPr>
            </w:pPr>
            <w:r w:rsidRPr="00DB477E">
              <w:rPr>
                <w:rFonts w:ascii="Arial" w:hAnsi="Arial" w:cs="Arial"/>
                <w:sz w:val="18"/>
                <w:szCs w:val="18"/>
                <w:lang w:val="en-US"/>
              </w:rPr>
              <w:t>33.587640</w:t>
            </w:r>
          </w:p>
          <w:p w:rsidR="00B364C5" w:rsidRPr="00DB477E" w:rsidRDefault="00B364C5" w:rsidP="00585532">
            <w:pPr>
              <w:spacing w:before="240" w:line="240" w:lineRule="auto"/>
              <w:jc w:val="center"/>
              <w:rPr>
                <w:rFonts w:ascii="Arial" w:hAnsi="Arial" w:cs="Arial"/>
                <w:sz w:val="18"/>
                <w:szCs w:val="18"/>
                <w:lang w:val="en-US"/>
              </w:rPr>
            </w:pPr>
            <w:r w:rsidRPr="00DB477E">
              <w:rPr>
                <w:rFonts w:ascii="Arial" w:hAnsi="Arial" w:cs="Arial"/>
                <w:sz w:val="18"/>
                <w:szCs w:val="18"/>
                <w:lang w:val="en-US"/>
              </w:rPr>
              <w:t>33.723478</w:t>
            </w:r>
          </w:p>
          <w:p w:rsidR="00B364C5" w:rsidRPr="00DB477E" w:rsidRDefault="00B364C5" w:rsidP="00585532">
            <w:pPr>
              <w:spacing w:before="240" w:line="240" w:lineRule="auto"/>
              <w:jc w:val="center"/>
              <w:rPr>
                <w:rFonts w:ascii="Arial" w:hAnsi="Arial" w:cs="Arial"/>
                <w:sz w:val="18"/>
                <w:szCs w:val="18"/>
                <w:lang w:val="en-US"/>
              </w:rPr>
            </w:pPr>
            <w:r w:rsidRPr="00DB477E">
              <w:rPr>
                <w:rFonts w:ascii="Arial" w:hAnsi="Arial" w:cs="Arial"/>
                <w:sz w:val="18"/>
                <w:szCs w:val="18"/>
                <w:lang w:val="en-US"/>
              </w:rPr>
              <w:t>33.959850</w:t>
            </w:r>
          </w:p>
          <w:p w:rsidR="00B364C5" w:rsidRPr="00DB477E" w:rsidRDefault="00B364C5" w:rsidP="00585532">
            <w:pPr>
              <w:spacing w:before="240" w:line="240" w:lineRule="auto"/>
              <w:jc w:val="center"/>
              <w:rPr>
                <w:rFonts w:ascii="Arial" w:hAnsi="Arial" w:cs="Arial"/>
                <w:sz w:val="18"/>
                <w:szCs w:val="18"/>
                <w:lang w:val="en-US"/>
              </w:rPr>
            </w:pPr>
            <w:r w:rsidRPr="00DB477E">
              <w:rPr>
                <w:rFonts w:ascii="Arial" w:hAnsi="Arial" w:cs="Arial"/>
                <w:sz w:val="18"/>
                <w:szCs w:val="18"/>
                <w:lang w:val="en-US"/>
              </w:rPr>
              <w:t>34.329148</w:t>
            </w:r>
          </w:p>
          <w:p w:rsidR="00DF0872" w:rsidRPr="00DB477E" w:rsidRDefault="00B364C5" w:rsidP="00585532">
            <w:pPr>
              <w:spacing w:before="240" w:line="240" w:lineRule="auto"/>
              <w:jc w:val="center"/>
              <w:rPr>
                <w:rFonts w:ascii="Arial" w:hAnsi="Arial" w:cs="Arial"/>
                <w:sz w:val="18"/>
                <w:szCs w:val="18"/>
                <w:lang w:val="en-US"/>
              </w:rPr>
            </w:pPr>
            <w:r w:rsidRPr="00DB477E">
              <w:rPr>
                <w:rFonts w:ascii="Arial" w:hAnsi="Arial" w:cs="Arial"/>
                <w:sz w:val="18"/>
                <w:szCs w:val="18"/>
                <w:lang w:val="en-US"/>
              </w:rPr>
              <w:t>34.864984</w:t>
            </w:r>
          </w:p>
        </w:tc>
      </w:tr>
      <w:tr w:rsidR="00DF0872" w:rsidRPr="00DB477E" w:rsidTr="00DB477E">
        <w:trPr>
          <w:trHeight w:val="565"/>
          <w:jc w:val="center"/>
        </w:trPr>
        <w:tc>
          <w:tcPr>
            <w:tcW w:w="6398" w:type="dxa"/>
            <w:gridSpan w:val="3"/>
          </w:tcPr>
          <w:p w:rsidR="00DF0872" w:rsidRPr="00DB477E" w:rsidRDefault="00DF0872" w:rsidP="00B364C5">
            <w:pPr>
              <w:tabs>
                <w:tab w:val="left" w:pos="2955"/>
              </w:tabs>
              <w:spacing w:before="240" w:after="0" w:line="480" w:lineRule="auto"/>
              <w:rPr>
                <w:rFonts w:ascii="Arial" w:hAnsi="Arial" w:cs="Arial"/>
                <w:b/>
                <w:sz w:val="18"/>
                <w:szCs w:val="18"/>
                <w:lang w:val="en-US"/>
              </w:rPr>
            </w:pPr>
            <w:r w:rsidRPr="00DB477E">
              <w:rPr>
                <w:rFonts w:ascii="Arial" w:hAnsi="Arial" w:cs="Arial"/>
                <w:b/>
                <w:sz w:val="18"/>
                <w:szCs w:val="18"/>
                <w:lang w:val="en-US"/>
              </w:rPr>
              <w:t xml:space="preserve"> - amplitude of Cycle 1 is </w:t>
            </w:r>
            <w:r w:rsidR="00B364C5" w:rsidRPr="00DB477E">
              <w:rPr>
                <w:rFonts w:ascii="Arial" w:hAnsi="Arial" w:cs="Arial"/>
                <w:b/>
                <w:sz w:val="18"/>
                <w:szCs w:val="18"/>
                <w:lang w:val="en-US"/>
              </w:rPr>
              <w:t>47.0702</w:t>
            </w:r>
          </w:p>
        </w:tc>
      </w:tr>
    </w:tbl>
    <w:p w:rsidR="00842C2C" w:rsidRDefault="00E16F71" w:rsidP="00DF0872">
      <w:pPr>
        <w:tabs>
          <w:tab w:val="left" w:pos="2955"/>
        </w:tabs>
        <w:spacing w:line="480" w:lineRule="auto"/>
        <w:ind w:left="426"/>
        <w:jc w:val="both"/>
        <w:rPr>
          <w:rFonts w:ascii="Arial" w:hAnsi="Arial" w:cs="Arial"/>
          <w:sz w:val="24"/>
          <w:szCs w:val="24"/>
        </w:rPr>
      </w:pPr>
      <w:r w:rsidRPr="00E16F71">
        <w:rPr>
          <w:rFonts w:ascii="Arial" w:hAnsi="Arial" w:cs="Arial"/>
          <w:noProof/>
          <w:sz w:val="24"/>
          <w:szCs w:val="24"/>
          <w:lang w:val="es-ES" w:eastAsia="es-ES"/>
        </w:rPr>
        <w:pict>
          <v:shape id="_x0000_s1195" type="#_x0000_t202" style="position:absolute;left:0;text-align:left;margin-left:37pt;margin-top:1.2pt;width:340.5pt;height:47.65pt;z-index:251767808;mso-position-horizontal-relative:text;mso-position-vertical-relative:text;mso-width-relative:margin;mso-height-relative:margin" filled="f" stroked="f">
            <v:textbox style="mso-next-textbox:#_x0000_s1195">
              <w:txbxContent>
                <w:p w:rsidR="00D908AB" w:rsidRPr="00D40B5C" w:rsidRDefault="00D908AB" w:rsidP="00DB477E">
                  <w:pPr>
                    <w:spacing w:after="0" w:line="240" w:lineRule="auto"/>
                    <w:jc w:val="center"/>
                    <w:rPr>
                      <w:rFonts w:ascii="Arial" w:hAnsi="Arial" w:cs="Arial"/>
                      <w:i/>
                      <w:shadow/>
                      <w:sz w:val="16"/>
                      <w:szCs w:val="24"/>
                    </w:rPr>
                  </w:pPr>
                  <w:r w:rsidRPr="00D40B5C">
                    <w:rPr>
                      <w:rFonts w:ascii="Arial" w:hAnsi="Arial" w:cs="Arial"/>
                      <w:b/>
                      <w:i/>
                      <w:shadow/>
                      <w:sz w:val="16"/>
                      <w:szCs w:val="24"/>
                    </w:rPr>
                    <w:t>Fuente:</w:t>
                  </w:r>
                  <w:r w:rsidRPr="00D40B5C">
                    <w:rPr>
                      <w:rFonts w:ascii="Arial" w:hAnsi="Arial" w:cs="Arial"/>
                      <w:i/>
                      <w:shadow/>
                      <w:sz w:val="16"/>
                      <w:szCs w:val="24"/>
                    </w:rPr>
                    <w:t xml:space="preserve"> Muy Ilustre Municipalidad de Guayaquil Dirección de Salud e Higiene</w:t>
                  </w:r>
                </w:p>
                <w:p w:rsidR="00D908AB" w:rsidRPr="00D40B5C" w:rsidRDefault="00D908AB" w:rsidP="00DB477E">
                  <w:pPr>
                    <w:spacing w:after="0" w:line="240" w:lineRule="auto"/>
                    <w:jc w:val="center"/>
                    <w:rPr>
                      <w:rFonts w:ascii="Arial" w:hAnsi="Arial" w:cs="Arial"/>
                      <w:i/>
                      <w:shadow/>
                      <w:sz w:val="16"/>
                      <w:szCs w:val="24"/>
                    </w:rPr>
                  </w:pPr>
                  <w:r w:rsidRPr="00D40B5C">
                    <w:rPr>
                      <w:rFonts w:ascii="Arial" w:hAnsi="Arial" w:cs="Arial"/>
                      <w:i/>
                      <w:shadow/>
                      <w:sz w:val="16"/>
                      <w:szCs w:val="24"/>
                    </w:rPr>
                    <w:t>Elaborado por: Richard Parra S.</w:t>
                  </w:r>
                </w:p>
                <w:p w:rsidR="00D908AB" w:rsidRDefault="00D908AB" w:rsidP="00DB477E">
                  <w:pPr>
                    <w:rPr>
                      <w:lang w:val="es-ES"/>
                    </w:rPr>
                  </w:pPr>
                </w:p>
              </w:txbxContent>
            </v:textbox>
          </v:shape>
        </w:pict>
      </w:r>
    </w:p>
    <w:p w:rsidR="006F2FC3" w:rsidRDefault="006F2FC3" w:rsidP="00842C2C">
      <w:pPr>
        <w:tabs>
          <w:tab w:val="left" w:pos="2955"/>
        </w:tabs>
        <w:spacing w:line="480" w:lineRule="auto"/>
        <w:ind w:left="1701"/>
        <w:jc w:val="both"/>
        <w:rPr>
          <w:rFonts w:ascii="Arial" w:hAnsi="Arial" w:cs="Arial"/>
          <w:sz w:val="24"/>
          <w:szCs w:val="24"/>
        </w:rPr>
      </w:pPr>
    </w:p>
    <w:p w:rsidR="00DF0872" w:rsidRDefault="00585532" w:rsidP="00842C2C">
      <w:pPr>
        <w:tabs>
          <w:tab w:val="left" w:pos="2955"/>
        </w:tabs>
        <w:spacing w:line="480" w:lineRule="auto"/>
        <w:ind w:left="1701"/>
        <w:jc w:val="both"/>
        <w:rPr>
          <w:rFonts w:ascii="Arial" w:hAnsi="Arial" w:cs="Arial"/>
          <w:sz w:val="24"/>
          <w:szCs w:val="24"/>
        </w:rPr>
      </w:pPr>
      <w:r>
        <w:rPr>
          <w:rFonts w:ascii="Arial" w:hAnsi="Arial" w:cs="Arial"/>
          <w:sz w:val="24"/>
          <w:szCs w:val="24"/>
        </w:rPr>
        <w:t xml:space="preserve">En el </w:t>
      </w:r>
      <w:r w:rsidR="00842C2C">
        <w:rPr>
          <w:rFonts w:ascii="Arial" w:hAnsi="Arial" w:cs="Arial"/>
          <w:sz w:val="24"/>
          <w:szCs w:val="24"/>
        </w:rPr>
        <w:t xml:space="preserve">gráfico </w:t>
      </w:r>
      <w:r w:rsidR="00FF2D07">
        <w:rPr>
          <w:rFonts w:ascii="Arial" w:hAnsi="Arial" w:cs="Arial"/>
          <w:sz w:val="24"/>
          <w:szCs w:val="24"/>
        </w:rPr>
        <w:t>3.1</w:t>
      </w:r>
      <w:r w:rsidR="007B3A6E">
        <w:rPr>
          <w:rFonts w:ascii="Arial" w:hAnsi="Arial" w:cs="Arial"/>
          <w:sz w:val="24"/>
          <w:szCs w:val="24"/>
        </w:rPr>
        <w:t>2</w:t>
      </w:r>
      <w:r w:rsidR="00DF0872">
        <w:rPr>
          <w:rFonts w:ascii="Arial" w:hAnsi="Arial" w:cs="Arial"/>
          <w:sz w:val="24"/>
          <w:szCs w:val="24"/>
        </w:rPr>
        <w:t xml:space="preserve"> se </w:t>
      </w:r>
      <w:r w:rsidR="00C45AF0">
        <w:rPr>
          <w:rFonts w:ascii="Arial" w:hAnsi="Arial" w:cs="Arial"/>
          <w:sz w:val="24"/>
          <w:szCs w:val="24"/>
        </w:rPr>
        <w:t>observan los ciclos del modelo 3</w:t>
      </w:r>
      <w:r w:rsidR="00DF0872">
        <w:rPr>
          <w:rFonts w:ascii="Arial" w:hAnsi="Arial" w:cs="Arial"/>
          <w:sz w:val="24"/>
          <w:szCs w:val="24"/>
        </w:rPr>
        <w:t xml:space="preserve"> donde en el mes de enero  de 2007 existe una alta demanda de pacientes </w:t>
      </w:r>
      <w:r w:rsidR="006F2FC3">
        <w:rPr>
          <w:rFonts w:ascii="Arial" w:hAnsi="Arial" w:cs="Arial"/>
          <w:sz w:val="24"/>
          <w:szCs w:val="24"/>
        </w:rPr>
        <w:lastRenderedPageBreak/>
        <w:t>en</w:t>
      </w:r>
      <w:r w:rsidR="00A10F7F">
        <w:rPr>
          <w:rFonts w:ascii="Arial" w:hAnsi="Arial" w:cs="Arial"/>
          <w:sz w:val="24"/>
          <w:szCs w:val="24"/>
        </w:rPr>
        <w:t xml:space="preserve"> el área de  </w:t>
      </w:r>
      <w:r w:rsidR="00DF0872">
        <w:rPr>
          <w:rFonts w:ascii="Arial" w:hAnsi="Arial" w:cs="Arial"/>
          <w:sz w:val="24"/>
          <w:szCs w:val="24"/>
        </w:rPr>
        <w:t xml:space="preserve"> “</w:t>
      </w:r>
      <w:r w:rsidR="00C45AF0">
        <w:rPr>
          <w:rFonts w:ascii="Arial" w:hAnsi="Arial" w:cs="Arial"/>
          <w:sz w:val="24"/>
          <w:szCs w:val="24"/>
        </w:rPr>
        <w:t>Odontología</w:t>
      </w:r>
      <w:r w:rsidR="00DF0872">
        <w:rPr>
          <w:rFonts w:ascii="Arial" w:hAnsi="Arial" w:cs="Arial"/>
          <w:sz w:val="24"/>
          <w:szCs w:val="24"/>
        </w:rPr>
        <w:t xml:space="preserve">”  disminuyendo gradualmente hasta llegar a un número mínimo de pacientes en ser atendidos en el mes de </w:t>
      </w:r>
      <w:r w:rsidR="00A10F7F">
        <w:rPr>
          <w:rFonts w:ascii="Arial" w:hAnsi="Arial" w:cs="Arial"/>
          <w:sz w:val="24"/>
          <w:szCs w:val="24"/>
        </w:rPr>
        <w:t>Mayo y Noviembre</w:t>
      </w:r>
      <w:r w:rsidR="00DF0872">
        <w:rPr>
          <w:rFonts w:ascii="Arial" w:hAnsi="Arial" w:cs="Arial"/>
          <w:sz w:val="24"/>
          <w:szCs w:val="24"/>
        </w:rPr>
        <w:t xml:space="preserve"> donde comienza a aumentar el número de pacientes hasta obtener nuevamente un valor máximo en los meses de </w:t>
      </w:r>
      <w:r w:rsidR="00A10F7F">
        <w:rPr>
          <w:rFonts w:ascii="Arial" w:hAnsi="Arial" w:cs="Arial"/>
          <w:sz w:val="24"/>
          <w:szCs w:val="24"/>
        </w:rPr>
        <w:t>Enero</w:t>
      </w:r>
      <w:r w:rsidR="00DF0872">
        <w:rPr>
          <w:rFonts w:ascii="Arial" w:hAnsi="Arial" w:cs="Arial"/>
          <w:sz w:val="24"/>
          <w:szCs w:val="24"/>
        </w:rPr>
        <w:t xml:space="preserve"> y M</w:t>
      </w:r>
      <w:r w:rsidR="00A10F7F">
        <w:rPr>
          <w:rFonts w:ascii="Arial" w:hAnsi="Arial" w:cs="Arial"/>
          <w:sz w:val="24"/>
          <w:szCs w:val="24"/>
        </w:rPr>
        <w:t>arzo</w:t>
      </w:r>
      <w:r w:rsidR="00DF0872">
        <w:rPr>
          <w:rFonts w:ascii="Arial" w:hAnsi="Arial" w:cs="Arial"/>
          <w:sz w:val="24"/>
          <w:szCs w:val="24"/>
        </w:rPr>
        <w:t xml:space="preserve"> de 2008. Así el componente cíclico indica una fase de oscilacion</w:t>
      </w:r>
      <w:r w:rsidR="00A10F7F">
        <w:rPr>
          <w:rFonts w:ascii="Arial" w:hAnsi="Arial" w:cs="Arial"/>
          <w:sz w:val="24"/>
          <w:szCs w:val="24"/>
        </w:rPr>
        <w:t>es constante cada año.</w:t>
      </w:r>
    </w:p>
    <w:p w:rsidR="00DB477E" w:rsidRPr="00615188" w:rsidRDefault="00E16F71" w:rsidP="00842C2C">
      <w:pPr>
        <w:tabs>
          <w:tab w:val="left" w:pos="2955"/>
        </w:tabs>
        <w:spacing w:line="480" w:lineRule="auto"/>
        <w:ind w:left="1701"/>
        <w:jc w:val="both"/>
        <w:rPr>
          <w:rFonts w:ascii="Arial" w:hAnsi="Arial" w:cs="Arial"/>
          <w:sz w:val="24"/>
          <w:szCs w:val="24"/>
        </w:rPr>
      </w:pPr>
      <w:r w:rsidRPr="00E16F71">
        <w:rPr>
          <w:rFonts w:ascii="Arial" w:hAnsi="Arial" w:cs="Arial"/>
          <w:noProof/>
          <w:sz w:val="24"/>
          <w:szCs w:val="24"/>
          <w:lang w:val="es-ES" w:eastAsia="es-ES"/>
        </w:rPr>
        <w:pict>
          <v:rect id="_x0000_s1200" style="position:absolute;left:0;text-align:left;margin-left:37.95pt;margin-top:11.35pt;width:352.4pt;height:271.45pt;z-index:251772928" filled="f" strokeweight="1.5pt"/>
        </w:pict>
      </w:r>
    </w:p>
    <w:p w:rsidR="00DF0872" w:rsidRPr="00790F85" w:rsidRDefault="00E16F71" w:rsidP="00585532">
      <w:pPr>
        <w:tabs>
          <w:tab w:val="left" w:pos="2955"/>
        </w:tabs>
        <w:spacing w:after="0" w:line="240" w:lineRule="auto"/>
        <w:jc w:val="center"/>
        <w:rPr>
          <w:rFonts w:ascii="Arial" w:hAnsi="Arial" w:cs="Arial"/>
          <w:b/>
          <w:sz w:val="20"/>
          <w:szCs w:val="24"/>
        </w:rPr>
      </w:pPr>
      <w:r w:rsidRPr="00E16F71">
        <w:rPr>
          <w:rFonts w:ascii="Arial" w:hAnsi="Arial" w:cs="Arial"/>
          <w:noProof/>
          <w:sz w:val="24"/>
          <w:szCs w:val="24"/>
          <w:lang w:val="es-ES" w:eastAsia="es-ES"/>
        </w:rPr>
        <w:pict>
          <v:shape id="_x0000_s1199" type="#_x0000_t202" style="position:absolute;left:0;text-align:left;margin-left:69.1pt;margin-top:-21.5pt;width:300pt;height:48.55pt;z-index:251771904;mso-width-relative:margin;mso-height-relative:margin" filled="f" stroked="f">
            <v:textbox style="mso-next-textbox:#_x0000_s1199">
              <w:txbxContent>
                <w:p w:rsidR="00D908AB" w:rsidRDefault="00D908AB" w:rsidP="00DB477E">
                  <w:pPr>
                    <w:spacing w:after="0" w:line="240" w:lineRule="auto"/>
                    <w:jc w:val="center"/>
                    <w:rPr>
                      <w:rFonts w:ascii="Arial" w:hAnsi="Arial" w:cs="Arial"/>
                      <w:b/>
                      <w:i/>
                      <w:shadow/>
                      <w:sz w:val="18"/>
                      <w:szCs w:val="18"/>
                    </w:rPr>
                  </w:pPr>
                  <w:r>
                    <w:rPr>
                      <w:rFonts w:ascii="Arial" w:hAnsi="Arial" w:cs="Arial"/>
                      <w:b/>
                      <w:i/>
                      <w:shadow/>
                      <w:sz w:val="18"/>
                      <w:szCs w:val="18"/>
                    </w:rPr>
                    <w:t xml:space="preserve">GRÁFICO </w:t>
                  </w:r>
                  <w:r w:rsidRPr="00BA51C6">
                    <w:rPr>
                      <w:rFonts w:ascii="Arial" w:hAnsi="Arial" w:cs="Arial"/>
                      <w:b/>
                      <w:i/>
                      <w:shadow/>
                      <w:sz w:val="18"/>
                      <w:szCs w:val="18"/>
                    </w:rPr>
                    <w:t xml:space="preserve"> 3</w:t>
                  </w:r>
                  <w:r>
                    <w:rPr>
                      <w:rFonts w:ascii="Arial" w:hAnsi="Arial" w:cs="Arial"/>
                      <w:b/>
                      <w:i/>
                      <w:shadow/>
                      <w:sz w:val="18"/>
                      <w:szCs w:val="18"/>
                    </w:rPr>
                    <w:t>.12</w:t>
                  </w:r>
                </w:p>
                <w:p w:rsidR="00D908AB" w:rsidRDefault="00D908AB" w:rsidP="00DB477E">
                  <w:pPr>
                    <w:spacing w:after="0" w:line="240" w:lineRule="auto"/>
                    <w:jc w:val="center"/>
                    <w:rPr>
                      <w:rFonts w:ascii="Arial" w:hAnsi="Arial" w:cs="Arial"/>
                      <w:b/>
                      <w:i/>
                      <w:shadow/>
                      <w:sz w:val="18"/>
                      <w:szCs w:val="18"/>
                    </w:rPr>
                  </w:pPr>
                  <w:r>
                    <w:rPr>
                      <w:rFonts w:ascii="Arial" w:hAnsi="Arial" w:cs="Arial"/>
                      <w:b/>
                      <w:i/>
                      <w:shadow/>
                      <w:sz w:val="18"/>
                      <w:szCs w:val="18"/>
                    </w:rPr>
                    <w:t>CICLOS DEL MODELO 3</w:t>
                  </w:r>
                </w:p>
                <w:p w:rsidR="00D908AB" w:rsidRPr="00D40B5C" w:rsidRDefault="00D908AB" w:rsidP="00DB477E">
                  <w:pPr>
                    <w:spacing w:after="0" w:line="240" w:lineRule="auto"/>
                    <w:jc w:val="center"/>
                    <w:rPr>
                      <w:rFonts w:ascii="Times New Roman" w:hAnsi="Times New Roman" w:cs="Times New Roman"/>
                      <w:i/>
                      <w:sz w:val="18"/>
                      <w:szCs w:val="18"/>
                    </w:rPr>
                  </w:pPr>
                  <w:r w:rsidRPr="00D40B5C">
                    <w:rPr>
                      <w:rFonts w:ascii="Times New Roman" w:hAnsi="Times New Roman" w:cs="Times New Roman"/>
                      <w:i/>
                      <w:sz w:val="18"/>
                      <w:szCs w:val="18"/>
                    </w:rPr>
                    <w:t>“Un modelo estructural de series de tiempo para la predicción de la demanda de atención médica en el sistema municipal de salud”</w:t>
                  </w:r>
                </w:p>
                <w:p w:rsidR="00D908AB" w:rsidRDefault="00D908AB" w:rsidP="00DB477E">
                  <w:pPr>
                    <w:rPr>
                      <w:lang w:val="es-ES"/>
                    </w:rPr>
                  </w:pPr>
                </w:p>
                <w:p w:rsidR="00D908AB" w:rsidRDefault="00D908AB" w:rsidP="00DB477E">
                  <w:pPr>
                    <w:rPr>
                      <w:lang w:val="es-ES"/>
                    </w:rPr>
                  </w:pPr>
                </w:p>
              </w:txbxContent>
            </v:textbox>
          </v:shape>
        </w:pict>
      </w:r>
    </w:p>
    <w:p w:rsidR="00DF0872" w:rsidRPr="00790F85" w:rsidRDefault="00DF0872" w:rsidP="00585532">
      <w:pPr>
        <w:tabs>
          <w:tab w:val="left" w:pos="2955"/>
        </w:tabs>
        <w:spacing w:after="0" w:line="240" w:lineRule="auto"/>
        <w:jc w:val="center"/>
        <w:rPr>
          <w:rFonts w:ascii="Arial" w:hAnsi="Arial" w:cs="Arial"/>
          <w:b/>
          <w:sz w:val="20"/>
          <w:szCs w:val="24"/>
        </w:rPr>
      </w:pPr>
    </w:p>
    <w:p w:rsidR="00DF0872" w:rsidRDefault="00E16F71" w:rsidP="00DB477E">
      <w:pPr>
        <w:spacing w:after="0" w:line="480" w:lineRule="auto"/>
        <w:jc w:val="center"/>
        <w:rPr>
          <w:rFonts w:ascii="Arial" w:hAnsi="Arial" w:cs="Arial"/>
          <w:sz w:val="24"/>
          <w:szCs w:val="24"/>
        </w:rPr>
      </w:pPr>
      <w:r w:rsidRPr="00E16F71">
        <w:rPr>
          <w:rFonts w:ascii="Arial" w:hAnsi="Arial" w:cs="Arial"/>
          <w:noProof/>
          <w:sz w:val="24"/>
          <w:szCs w:val="24"/>
          <w:lang w:val="es-ES" w:eastAsia="es-ES"/>
        </w:rPr>
        <w:pict>
          <v:rect id="_x0000_s1198" style="position:absolute;left:0;text-align:left;margin-left:59.6pt;margin-top:4.05pt;width:309.5pt;height:186.35pt;z-index:251770880" filled="f" strokeweight=".25pt"/>
        </w:pict>
      </w:r>
      <w:r w:rsidRPr="00E16F71">
        <w:rPr>
          <w:rFonts w:ascii="Arial" w:hAnsi="Arial" w:cs="Arial"/>
          <w:noProof/>
          <w:sz w:val="24"/>
          <w:szCs w:val="24"/>
          <w:lang w:val="es-ES" w:eastAsia="es-ES"/>
        </w:rPr>
        <w:pict>
          <v:shape id="_x0000_s1197" type="#_x0000_t202" style="position:absolute;left:0;text-align:left;margin-left:49.85pt;margin-top:196.1pt;width:340.5pt;height:26.1pt;z-index:251769856;mso-width-relative:margin;mso-height-relative:margin" filled="f" stroked="f">
            <v:textbox style="mso-next-textbox:#_x0000_s1197">
              <w:txbxContent>
                <w:p w:rsidR="00D908AB" w:rsidRPr="00D40B5C" w:rsidRDefault="00D908AB" w:rsidP="00DB477E">
                  <w:pPr>
                    <w:spacing w:after="0" w:line="240" w:lineRule="auto"/>
                    <w:jc w:val="center"/>
                    <w:rPr>
                      <w:rFonts w:ascii="Arial" w:hAnsi="Arial" w:cs="Arial"/>
                      <w:i/>
                      <w:shadow/>
                      <w:sz w:val="16"/>
                      <w:szCs w:val="24"/>
                    </w:rPr>
                  </w:pPr>
                  <w:r w:rsidRPr="00D40B5C">
                    <w:rPr>
                      <w:rFonts w:ascii="Arial" w:hAnsi="Arial" w:cs="Arial"/>
                      <w:b/>
                      <w:i/>
                      <w:shadow/>
                      <w:sz w:val="16"/>
                      <w:szCs w:val="24"/>
                    </w:rPr>
                    <w:t>Fuente:</w:t>
                  </w:r>
                  <w:r w:rsidRPr="00D40B5C">
                    <w:rPr>
                      <w:rFonts w:ascii="Arial" w:hAnsi="Arial" w:cs="Arial"/>
                      <w:i/>
                      <w:shadow/>
                      <w:sz w:val="16"/>
                      <w:szCs w:val="24"/>
                    </w:rPr>
                    <w:t xml:space="preserve"> Muy Ilustre Municipalidad de Guayaquil Dirección de Salud e Higiene</w:t>
                  </w:r>
                </w:p>
                <w:p w:rsidR="00D908AB" w:rsidRPr="00D40B5C" w:rsidRDefault="00D908AB" w:rsidP="00DB477E">
                  <w:pPr>
                    <w:spacing w:after="0" w:line="240" w:lineRule="auto"/>
                    <w:jc w:val="center"/>
                    <w:rPr>
                      <w:rFonts w:ascii="Arial" w:hAnsi="Arial" w:cs="Arial"/>
                      <w:i/>
                      <w:shadow/>
                      <w:sz w:val="16"/>
                      <w:szCs w:val="24"/>
                    </w:rPr>
                  </w:pPr>
                  <w:r w:rsidRPr="00D40B5C">
                    <w:rPr>
                      <w:rFonts w:ascii="Arial" w:hAnsi="Arial" w:cs="Arial"/>
                      <w:i/>
                      <w:shadow/>
                      <w:sz w:val="16"/>
                      <w:szCs w:val="24"/>
                    </w:rPr>
                    <w:t>Elaborado por: Richard Parra S.</w:t>
                  </w:r>
                </w:p>
                <w:p w:rsidR="00D908AB" w:rsidRDefault="00D908AB" w:rsidP="00DB477E">
                  <w:pPr>
                    <w:rPr>
                      <w:lang w:val="es-ES"/>
                    </w:rPr>
                  </w:pPr>
                </w:p>
              </w:txbxContent>
            </v:textbox>
          </v:shape>
        </w:pict>
      </w:r>
      <w:r w:rsidR="00DB477E" w:rsidRPr="00DB477E">
        <w:rPr>
          <w:rFonts w:ascii="Arial" w:hAnsi="Arial" w:cs="Arial"/>
          <w:noProof/>
          <w:sz w:val="24"/>
          <w:szCs w:val="24"/>
          <w:lang w:val="es-EC" w:eastAsia="es-EC"/>
        </w:rPr>
        <w:drawing>
          <wp:inline distT="0" distB="0" distL="0" distR="0">
            <wp:extent cx="4042311" cy="2410691"/>
            <wp:effectExtent l="19050" t="0" r="0" b="0"/>
            <wp:docPr id="8"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9" cstate="print"/>
                    <a:srcRect l="11371" t="53172" r="57218" b="9366"/>
                    <a:stretch>
                      <a:fillRect/>
                    </a:stretch>
                  </pic:blipFill>
                  <pic:spPr bwMode="auto">
                    <a:xfrm>
                      <a:off x="0" y="0"/>
                      <a:ext cx="4050045" cy="2415303"/>
                    </a:xfrm>
                    <a:prstGeom prst="rect">
                      <a:avLst/>
                    </a:prstGeom>
                    <a:noFill/>
                    <a:ln w="9525">
                      <a:noFill/>
                      <a:miter lim="800000"/>
                      <a:headEnd/>
                      <a:tailEnd/>
                    </a:ln>
                  </pic:spPr>
                </pic:pic>
              </a:graphicData>
            </a:graphic>
          </wp:inline>
        </w:drawing>
      </w:r>
    </w:p>
    <w:p w:rsidR="00A10F7F" w:rsidRDefault="00A10F7F" w:rsidP="00DF0872">
      <w:pPr>
        <w:tabs>
          <w:tab w:val="left" w:pos="2955"/>
        </w:tabs>
        <w:spacing w:line="480" w:lineRule="auto"/>
        <w:ind w:left="426"/>
        <w:rPr>
          <w:rFonts w:ascii="Arial" w:hAnsi="Arial" w:cs="Arial"/>
          <w:b/>
          <w:sz w:val="24"/>
          <w:szCs w:val="24"/>
        </w:rPr>
      </w:pPr>
    </w:p>
    <w:p w:rsidR="006F2FC3" w:rsidRDefault="006F2FC3" w:rsidP="00DF0872">
      <w:pPr>
        <w:tabs>
          <w:tab w:val="left" w:pos="2955"/>
        </w:tabs>
        <w:spacing w:line="480" w:lineRule="auto"/>
        <w:ind w:left="426"/>
        <w:rPr>
          <w:rFonts w:ascii="Arial" w:hAnsi="Arial" w:cs="Arial"/>
          <w:b/>
          <w:sz w:val="24"/>
          <w:szCs w:val="24"/>
        </w:rPr>
      </w:pPr>
    </w:p>
    <w:p w:rsidR="006F2FC3" w:rsidRDefault="006F2FC3" w:rsidP="00DF0872">
      <w:pPr>
        <w:tabs>
          <w:tab w:val="left" w:pos="2955"/>
        </w:tabs>
        <w:spacing w:line="480" w:lineRule="auto"/>
        <w:ind w:left="426"/>
        <w:rPr>
          <w:rFonts w:ascii="Arial" w:hAnsi="Arial" w:cs="Arial"/>
          <w:b/>
          <w:sz w:val="24"/>
          <w:szCs w:val="24"/>
        </w:rPr>
      </w:pPr>
    </w:p>
    <w:p w:rsidR="00842C2C" w:rsidRDefault="00842C2C" w:rsidP="00A15BD1">
      <w:pPr>
        <w:pStyle w:val="Prrafodelista"/>
        <w:numPr>
          <w:ilvl w:val="3"/>
          <w:numId w:val="23"/>
        </w:numPr>
        <w:tabs>
          <w:tab w:val="left" w:pos="2955"/>
        </w:tabs>
        <w:spacing w:line="480" w:lineRule="auto"/>
        <w:ind w:left="1560" w:hanging="851"/>
        <w:rPr>
          <w:rFonts w:ascii="Arial" w:hAnsi="Arial" w:cs="Arial"/>
          <w:b/>
          <w:sz w:val="24"/>
          <w:szCs w:val="24"/>
        </w:rPr>
      </w:pPr>
      <w:r>
        <w:rPr>
          <w:rFonts w:ascii="Arial" w:hAnsi="Arial" w:cs="Arial"/>
          <w:b/>
          <w:sz w:val="24"/>
          <w:szCs w:val="24"/>
        </w:rPr>
        <w:lastRenderedPageBreak/>
        <w:t xml:space="preserve"> </w:t>
      </w:r>
      <w:r w:rsidR="00DF0872" w:rsidRPr="00842C2C">
        <w:rPr>
          <w:rFonts w:ascii="Arial" w:hAnsi="Arial" w:cs="Arial"/>
          <w:b/>
          <w:sz w:val="24"/>
          <w:szCs w:val="24"/>
        </w:rPr>
        <w:t>TERCERA ETAPA</w:t>
      </w:r>
    </w:p>
    <w:p w:rsidR="007B3A6E" w:rsidRDefault="007B3A6E" w:rsidP="007B3A6E">
      <w:pPr>
        <w:pStyle w:val="Prrafodelista"/>
        <w:tabs>
          <w:tab w:val="left" w:pos="2955"/>
        </w:tabs>
        <w:spacing w:line="480" w:lineRule="auto"/>
        <w:ind w:left="1560"/>
        <w:rPr>
          <w:rFonts w:ascii="Arial" w:hAnsi="Arial" w:cs="Arial"/>
          <w:b/>
          <w:sz w:val="24"/>
          <w:szCs w:val="24"/>
        </w:rPr>
      </w:pPr>
    </w:p>
    <w:p w:rsidR="00DF0872" w:rsidRPr="007B3A6E" w:rsidRDefault="00DF0872" w:rsidP="000776AC">
      <w:pPr>
        <w:pStyle w:val="Prrafodelista"/>
        <w:numPr>
          <w:ilvl w:val="0"/>
          <w:numId w:val="15"/>
        </w:numPr>
        <w:tabs>
          <w:tab w:val="left" w:pos="2955"/>
        </w:tabs>
        <w:spacing w:line="480" w:lineRule="auto"/>
        <w:ind w:left="1985" w:hanging="425"/>
        <w:rPr>
          <w:rFonts w:ascii="Arial" w:hAnsi="Arial" w:cs="Arial"/>
          <w:b/>
          <w:sz w:val="24"/>
          <w:szCs w:val="24"/>
        </w:rPr>
      </w:pPr>
      <w:r w:rsidRPr="007B3A6E">
        <w:rPr>
          <w:rFonts w:ascii="Arial" w:hAnsi="Arial" w:cs="Arial"/>
          <w:b/>
          <w:sz w:val="24"/>
          <w:szCs w:val="24"/>
        </w:rPr>
        <w:t>AN</w:t>
      </w:r>
      <w:r w:rsidR="00DA704D" w:rsidRPr="007B3A6E">
        <w:rPr>
          <w:rFonts w:ascii="Arial" w:hAnsi="Arial" w:cs="Arial"/>
          <w:b/>
          <w:sz w:val="24"/>
          <w:szCs w:val="24"/>
        </w:rPr>
        <w:t>Á</w:t>
      </w:r>
      <w:r w:rsidRPr="007B3A6E">
        <w:rPr>
          <w:rFonts w:ascii="Arial" w:hAnsi="Arial" w:cs="Arial"/>
          <w:b/>
          <w:sz w:val="24"/>
          <w:szCs w:val="24"/>
        </w:rPr>
        <w:t>LI</w:t>
      </w:r>
      <w:r w:rsidR="00DA704D" w:rsidRPr="007B3A6E">
        <w:rPr>
          <w:rFonts w:ascii="Arial" w:hAnsi="Arial" w:cs="Arial"/>
          <w:b/>
          <w:sz w:val="24"/>
          <w:szCs w:val="24"/>
        </w:rPr>
        <w:t>SIS DE PREDICCIÓ</w:t>
      </w:r>
      <w:r w:rsidR="00D338B6" w:rsidRPr="007B3A6E">
        <w:rPr>
          <w:rFonts w:ascii="Arial" w:hAnsi="Arial" w:cs="Arial"/>
          <w:b/>
          <w:sz w:val="24"/>
          <w:szCs w:val="24"/>
        </w:rPr>
        <w:t>N DEL MODELO</w:t>
      </w:r>
    </w:p>
    <w:p w:rsidR="005C11B9" w:rsidRDefault="007B3A6E" w:rsidP="00F72151">
      <w:pPr>
        <w:tabs>
          <w:tab w:val="left" w:pos="2820"/>
        </w:tabs>
        <w:spacing w:after="0" w:line="480" w:lineRule="auto"/>
        <w:ind w:left="1276"/>
        <w:jc w:val="both"/>
        <w:rPr>
          <w:rFonts w:ascii="Arial" w:hAnsi="Arial" w:cs="Arial"/>
          <w:sz w:val="24"/>
          <w:szCs w:val="24"/>
        </w:rPr>
      </w:pPr>
      <w:r w:rsidRPr="007B3A6E">
        <w:rPr>
          <w:rFonts w:ascii="Arial" w:hAnsi="Arial" w:cs="Arial"/>
          <w:sz w:val="24"/>
          <w:szCs w:val="24"/>
        </w:rPr>
        <w:t>S</w:t>
      </w:r>
      <w:r w:rsidR="00DF0872" w:rsidRPr="007B3A6E">
        <w:rPr>
          <w:rFonts w:ascii="Arial" w:hAnsi="Arial" w:cs="Arial"/>
          <w:sz w:val="24"/>
          <w:szCs w:val="24"/>
        </w:rPr>
        <w:t>egún los análisis realizados en l</w:t>
      </w:r>
      <w:r w:rsidR="009A2B65" w:rsidRPr="007B3A6E">
        <w:rPr>
          <w:rFonts w:ascii="Arial" w:hAnsi="Arial" w:cs="Arial"/>
          <w:sz w:val="24"/>
          <w:szCs w:val="24"/>
        </w:rPr>
        <w:t>as predicciones de los modelos 1, 2 y 3</w:t>
      </w:r>
      <w:r w:rsidR="00DF0872" w:rsidRPr="007B3A6E">
        <w:rPr>
          <w:rFonts w:ascii="Arial" w:hAnsi="Arial" w:cs="Arial"/>
          <w:sz w:val="24"/>
          <w:szCs w:val="24"/>
        </w:rPr>
        <w:t xml:space="preserve"> se ha logrado establecer que el modelo adecuado para realizar prediccion</w:t>
      </w:r>
      <w:r w:rsidR="00CF7700" w:rsidRPr="007B3A6E">
        <w:rPr>
          <w:rFonts w:ascii="Arial" w:hAnsi="Arial" w:cs="Arial"/>
          <w:sz w:val="24"/>
          <w:szCs w:val="24"/>
        </w:rPr>
        <w:t>es en el Hospital Municipal</w:t>
      </w:r>
      <w:r w:rsidR="00DF0872" w:rsidRPr="007B3A6E">
        <w:rPr>
          <w:rFonts w:ascii="Arial" w:hAnsi="Arial" w:cs="Arial"/>
          <w:sz w:val="24"/>
          <w:szCs w:val="24"/>
        </w:rPr>
        <w:t xml:space="preserve"> para atención en </w:t>
      </w:r>
      <w:r w:rsidR="005E7BA9" w:rsidRPr="007B3A6E">
        <w:rPr>
          <w:rFonts w:ascii="Arial" w:hAnsi="Arial" w:cs="Arial"/>
          <w:sz w:val="24"/>
          <w:szCs w:val="24"/>
        </w:rPr>
        <w:t xml:space="preserve">el área de </w:t>
      </w:r>
      <w:r w:rsidR="00700DE7" w:rsidRPr="007B3A6E">
        <w:rPr>
          <w:rFonts w:ascii="Arial" w:hAnsi="Arial" w:cs="Arial"/>
          <w:sz w:val="24"/>
          <w:szCs w:val="24"/>
        </w:rPr>
        <w:t>Odontología</w:t>
      </w:r>
      <w:r w:rsidR="00AF632A" w:rsidRPr="007B3A6E">
        <w:rPr>
          <w:rFonts w:ascii="Arial" w:hAnsi="Arial" w:cs="Arial"/>
          <w:sz w:val="24"/>
          <w:szCs w:val="24"/>
        </w:rPr>
        <w:t xml:space="preserve"> es el del modelo 3</w:t>
      </w:r>
      <w:r w:rsidR="00DF0872" w:rsidRPr="007B3A6E">
        <w:rPr>
          <w:rFonts w:ascii="Arial" w:hAnsi="Arial" w:cs="Arial"/>
          <w:sz w:val="24"/>
          <w:szCs w:val="24"/>
        </w:rPr>
        <w:t xml:space="preserve"> el cual muestra una mejor </w:t>
      </w:r>
      <w:r w:rsidR="0058119E">
        <w:rPr>
          <w:rFonts w:ascii="Arial" w:hAnsi="Arial" w:cs="Arial"/>
          <w:sz w:val="24"/>
          <w:szCs w:val="24"/>
        </w:rPr>
        <w:t>aproximación a los datos reales</w:t>
      </w:r>
      <w:r w:rsidR="00700DE7" w:rsidRPr="007B3A6E">
        <w:rPr>
          <w:rFonts w:ascii="Arial" w:hAnsi="Arial" w:cs="Arial"/>
          <w:sz w:val="24"/>
          <w:szCs w:val="24"/>
        </w:rPr>
        <w:t>,</w:t>
      </w:r>
      <w:r w:rsidR="005E7BA9" w:rsidRPr="007B3A6E">
        <w:rPr>
          <w:rFonts w:ascii="Arial" w:hAnsi="Arial" w:cs="Arial"/>
          <w:sz w:val="24"/>
          <w:szCs w:val="24"/>
        </w:rPr>
        <w:t xml:space="preserve"> además el PEV</w:t>
      </w:r>
      <w:r w:rsidR="00700DE7" w:rsidRPr="007B3A6E">
        <w:rPr>
          <w:rFonts w:ascii="Arial" w:hAnsi="Arial" w:cs="Arial"/>
          <w:sz w:val="24"/>
          <w:szCs w:val="24"/>
        </w:rPr>
        <w:t xml:space="preserve"> </w:t>
      </w:r>
      <w:r>
        <w:rPr>
          <w:rFonts w:ascii="Arial" w:hAnsi="Arial" w:cs="Arial"/>
          <w:sz w:val="24"/>
          <w:szCs w:val="24"/>
        </w:rPr>
        <w:t>es el adecuado en este modelo dado que tiene su bondad de ajuste idóneo</w:t>
      </w:r>
      <w:r w:rsidR="00700DE7" w:rsidRPr="007B3A6E">
        <w:rPr>
          <w:rFonts w:ascii="Arial" w:hAnsi="Arial" w:cs="Arial"/>
          <w:sz w:val="24"/>
          <w:szCs w:val="24"/>
        </w:rPr>
        <w:t>.</w:t>
      </w:r>
    </w:p>
    <w:p w:rsidR="007B3A6E" w:rsidRDefault="00E16F71" w:rsidP="00F72151">
      <w:pPr>
        <w:tabs>
          <w:tab w:val="left" w:pos="2820"/>
        </w:tabs>
        <w:spacing w:after="0" w:line="480" w:lineRule="auto"/>
        <w:ind w:left="1276"/>
        <w:jc w:val="both"/>
        <w:rPr>
          <w:rFonts w:ascii="Arial" w:hAnsi="Arial" w:cs="Arial"/>
          <w:sz w:val="24"/>
          <w:szCs w:val="24"/>
        </w:rPr>
      </w:pPr>
      <w:r>
        <w:rPr>
          <w:rFonts w:ascii="Arial" w:hAnsi="Arial" w:cs="Arial"/>
          <w:noProof/>
          <w:sz w:val="24"/>
          <w:szCs w:val="24"/>
          <w:lang w:val="es-EC" w:eastAsia="es-EC"/>
        </w:rPr>
        <w:pict>
          <v:shape id="_x0000_s1311" type="#_x0000_t202" style="position:absolute;left:0;text-align:left;margin-left:66.3pt;margin-top:17.2pt;width:300pt;height:51.25pt;z-index:251813888;mso-width-relative:margin;mso-height-relative:margin" filled="f" stroked="f">
            <v:textbox style="mso-next-textbox:#_x0000_s1311">
              <w:txbxContent>
                <w:p w:rsidR="00D908AB" w:rsidRDefault="00D908AB" w:rsidP="000333EA">
                  <w:pPr>
                    <w:spacing w:after="0" w:line="240" w:lineRule="auto"/>
                    <w:jc w:val="center"/>
                    <w:rPr>
                      <w:rFonts w:ascii="Arial" w:hAnsi="Arial" w:cs="Arial"/>
                      <w:b/>
                      <w:i/>
                      <w:shadow/>
                      <w:sz w:val="18"/>
                      <w:szCs w:val="18"/>
                    </w:rPr>
                  </w:pPr>
                  <w:r>
                    <w:rPr>
                      <w:rFonts w:ascii="Arial" w:hAnsi="Arial" w:cs="Arial"/>
                      <w:b/>
                      <w:i/>
                      <w:shadow/>
                      <w:sz w:val="18"/>
                      <w:szCs w:val="18"/>
                    </w:rPr>
                    <w:t xml:space="preserve">GRÁFICO </w:t>
                  </w:r>
                  <w:r w:rsidRPr="00BA51C6">
                    <w:rPr>
                      <w:rFonts w:ascii="Arial" w:hAnsi="Arial" w:cs="Arial"/>
                      <w:b/>
                      <w:i/>
                      <w:shadow/>
                      <w:sz w:val="18"/>
                      <w:szCs w:val="18"/>
                    </w:rPr>
                    <w:t xml:space="preserve"> 3</w:t>
                  </w:r>
                  <w:r>
                    <w:rPr>
                      <w:rFonts w:ascii="Arial" w:hAnsi="Arial" w:cs="Arial"/>
                      <w:b/>
                      <w:i/>
                      <w:shadow/>
                      <w:sz w:val="18"/>
                      <w:szCs w:val="18"/>
                    </w:rPr>
                    <w:t>.13</w:t>
                  </w:r>
                </w:p>
                <w:p w:rsidR="00D908AB" w:rsidRDefault="00D908AB" w:rsidP="000333EA">
                  <w:pPr>
                    <w:spacing w:after="0" w:line="240" w:lineRule="auto"/>
                    <w:jc w:val="center"/>
                    <w:rPr>
                      <w:rFonts w:ascii="Arial" w:hAnsi="Arial" w:cs="Arial"/>
                      <w:b/>
                      <w:i/>
                      <w:shadow/>
                      <w:sz w:val="18"/>
                      <w:szCs w:val="18"/>
                    </w:rPr>
                  </w:pPr>
                  <w:r>
                    <w:rPr>
                      <w:rFonts w:ascii="Arial" w:hAnsi="Arial" w:cs="Arial"/>
                      <w:b/>
                      <w:i/>
                      <w:shadow/>
                      <w:sz w:val="18"/>
                      <w:szCs w:val="18"/>
                    </w:rPr>
                    <w:t>PREDICCIÓN DEL MODELO 3  PARA EL AÑO 2011</w:t>
                  </w:r>
                </w:p>
                <w:p w:rsidR="00D908AB" w:rsidRPr="00D40B5C" w:rsidRDefault="00D908AB" w:rsidP="000333EA">
                  <w:pPr>
                    <w:spacing w:after="0" w:line="240" w:lineRule="auto"/>
                    <w:jc w:val="center"/>
                    <w:rPr>
                      <w:rFonts w:ascii="Times New Roman" w:hAnsi="Times New Roman" w:cs="Times New Roman"/>
                      <w:i/>
                      <w:sz w:val="18"/>
                      <w:szCs w:val="18"/>
                    </w:rPr>
                  </w:pPr>
                  <w:r w:rsidRPr="00D40B5C">
                    <w:rPr>
                      <w:rFonts w:ascii="Times New Roman" w:hAnsi="Times New Roman" w:cs="Times New Roman"/>
                      <w:i/>
                      <w:sz w:val="18"/>
                      <w:szCs w:val="18"/>
                    </w:rPr>
                    <w:t>“Un modelo estructural de series de tiempo para la predicción de la demanda de atención médica en el sistema municipal de salud”</w:t>
                  </w:r>
                </w:p>
                <w:p w:rsidR="00D908AB" w:rsidRDefault="00D908AB" w:rsidP="000333EA">
                  <w:pPr>
                    <w:rPr>
                      <w:lang w:val="es-ES"/>
                    </w:rPr>
                  </w:pPr>
                </w:p>
              </w:txbxContent>
            </v:textbox>
          </v:shape>
        </w:pict>
      </w:r>
      <w:r>
        <w:rPr>
          <w:rFonts w:ascii="Arial" w:hAnsi="Arial" w:cs="Arial"/>
          <w:noProof/>
          <w:sz w:val="24"/>
          <w:szCs w:val="24"/>
          <w:lang w:val="es-EC" w:eastAsia="es-EC"/>
        </w:rPr>
        <w:pict>
          <v:rect id="_x0000_s1312" style="position:absolute;left:0;text-align:left;margin-left:58.2pt;margin-top:11.85pt;width:316.8pt;height:275.05pt;z-index:251814912" filled="f" strokeweight="1.5pt"/>
        </w:pict>
      </w:r>
    </w:p>
    <w:p w:rsidR="000333EA" w:rsidRDefault="000333EA" w:rsidP="000333EA">
      <w:pPr>
        <w:tabs>
          <w:tab w:val="left" w:pos="2955"/>
        </w:tabs>
        <w:spacing w:line="480" w:lineRule="auto"/>
        <w:ind w:left="1276"/>
        <w:jc w:val="both"/>
        <w:rPr>
          <w:rFonts w:ascii="Arial" w:hAnsi="Arial" w:cs="Arial"/>
          <w:sz w:val="24"/>
          <w:szCs w:val="24"/>
        </w:rPr>
      </w:pPr>
    </w:p>
    <w:tbl>
      <w:tblPr>
        <w:tblStyle w:val="Tablaconcuadrcula"/>
        <w:tblW w:w="0" w:type="auto"/>
        <w:jc w:val="center"/>
        <w:tblInd w:w="1276" w:type="dxa"/>
        <w:tblLook w:val="04A0"/>
      </w:tblPr>
      <w:tblGrid>
        <w:gridCol w:w="5658"/>
      </w:tblGrid>
      <w:tr w:rsidR="000333EA" w:rsidTr="000333EA">
        <w:trPr>
          <w:jc w:val="center"/>
        </w:trPr>
        <w:tc>
          <w:tcPr>
            <w:tcW w:w="5636" w:type="dxa"/>
          </w:tcPr>
          <w:p w:rsidR="000333EA" w:rsidRDefault="009D4E1D" w:rsidP="000333EA">
            <w:pPr>
              <w:tabs>
                <w:tab w:val="left" w:pos="2955"/>
              </w:tabs>
              <w:spacing w:line="480" w:lineRule="auto"/>
              <w:jc w:val="both"/>
              <w:rPr>
                <w:rFonts w:ascii="Arial" w:hAnsi="Arial" w:cs="Arial"/>
                <w:sz w:val="24"/>
                <w:szCs w:val="24"/>
              </w:rPr>
            </w:pPr>
            <w:r>
              <w:rPr>
                <w:rFonts w:ascii="Arial" w:hAnsi="Arial" w:cs="Arial"/>
                <w:noProof/>
                <w:sz w:val="24"/>
                <w:szCs w:val="24"/>
                <w:lang w:val="es-EC" w:eastAsia="es-EC"/>
              </w:rPr>
              <w:drawing>
                <wp:inline distT="0" distB="0" distL="0" distR="0">
                  <wp:extent cx="3436022" cy="2280621"/>
                  <wp:effectExtent l="19050" t="0" r="0" b="0"/>
                  <wp:docPr id="32"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0" cstate="print"/>
                          <a:srcRect l="10882" t="16092" r="26135" b="9743"/>
                          <a:stretch>
                            <a:fillRect/>
                          </a:stretch>
                        </pic:blipFill>
                        <pic:spPr bwMode="auto">
                          <a:xfrm>
                            <a:off x="0" y="0"/>
                            <a:ext cx="3436022" cy="2280621"/>
                          </a:xfrm>
                          <a:prstGeom prst="rect">
                            <a:avLst/>
                          </a:prstGeom>
                          <a:noFill/>
                          <a:ln w="9525">
                            <a:noFill/>
                            <a:miter lim="800000"/>
                            <a:headEnd/>
                            <a:tailEnd/>
                          </a:ln>
                        </pic:spPr>
                      </pic:pic>
                    </a:graphicData>
                  </a:graphic>
                </wp:inline>
              </w:drawing>
            </w:r>
          </w:p>
        </w:tc>
      </w:tr>
    </w:tbl>
    <w:p w:rsidR="000333EA" w:rsidRDefault="00E16F71" w:rsidP="000333EA">
      <w:pPr>
        <w:tabs>
          <w:tab w:val="left" w:pos="2955"/>
        </w:tabs>
        <w:spacing w:line="480" w:lineRule="auto"/>
        <w:ind w:left="1276"/>
        <w:jc w:val="both"/>
        <w:rPr>
          <w:rFonts w:ascii="Arial" w:hAnsi="Arial" w:cs="Arial"/>
          <w:sz w:val="24"/>
          <w:szCs w:val="24"/>
        </w:rPr>
      </w:pPr>
      <w:r>
        <w:rPr>
          <w:rFonts w:ascii="Arial" w:hAnsi="Arial" w:cs="Arial"/>
          <w:noProof/>
          <w:sz w:val="24"/>
          <w:szCs w:val="24"/>
          <w:lang w:val="es-EC" w:eastAsia="es-EC"/>
        </w:rPr>
        <w:pict>
          <v:shape id="_x0000_s1322" type="#_x0000_t202" style="position:absolute;left:0;text-align:left;margin-left:46.1pt;margin-top:1.25pt;width:340.5pt;height:26.1pt;z-index:251820032;mso-position-horizontal-relative:text;mso-position-vertical-relative:text;mso-width-relative:margin;mso-height-relative:margin" filled="f" stroked="f">
            <v:textbox style="mso-next-textbox:#_x0000_s1322">
              <w:txbxContent>
                <w:p w:rsidR="00D908AB" w:rsidRPr="00D40B5C" w:rsidRDefault="00D908AB" w:rsidP="000333EA">
                  <w:pPr>
                    <w:spacing w:after="0" w:line="240" w:lineRule="auto"/>
                    <w:jc w:val="center"/>
                    <w:rPr>
                      <w:rFonts w:ascii="Arial" w:hAnsi="Arial" w:cs="Arial"/>
                      <w:i/>
                      <w:shadow/>
                      <w:sz w:val="16"/>
                      <w:szCs w:val="24"/>
                    </w:rPr>
                  </w:pPr>
                  <w:r w:rsidRPr="00D40B5C">
                    <w:rPr>
                      <w:rFonts w:ascii="Arial" w:hAnsi="Arial" w:cs="Arial"/>
                      <w:b/>
                      <w:i/>
                      <w:shadow/>
                      <w:sz w:val="16"/>
                      <w:szCs w:val="24"/>
                    </w:rPr>
                    <w:t>Fuente:</w:t>
                  </w:r>
                  <w:r w:rsidRPr="00D40B5C">
                    <w:rPr>
                      <w:rFonts w:ascii="Arial" w:hAnsi="Arial" w:cs="Arial"/>
                      <w:i/>
                      <w:shadow/>
                      <w:sz w:val="16"/>
                      <w:szCs w:val="24"/>
                    </w:rPr>
                    <w:t xml:space="preserve"> Muy Ilustre Municipalidad de Guayaquil Dirección de Salud e Higiene</w:t>
                  </w:r>
                </w:p>
                <w:p w:rsidR="00D908AB" w:rsidRPr="00D40B5C" w:rsidRDefault="00D908AB" w:rsidP="000333EA">
                  <w:pPr>
                    <w:spacing w:after="0" w:line="240" w:lineRule="auto"/>
                    <w:jc w:val="center"/>
                    <w:rPr>
                      <w:rFonts w:ascii="Arial" w:hAnsi="Arial" w:cs="Arial"/>
                      <w:i/>
                      <w:shadow/>
                      <w:sz w:val="16"/>
                      <w:szCs w:val="24"/>
                    </w:rPr>
                  </w:pPr>
                  <w:r w:rsidRPr="00D40B5C">
                    <w:rPr>
                      <w:rFonts w:ascii="Arial" w:hAnsi="Arial" w:cs="Arial"/>
                      <w:i/>
                      <w:shadow/>
                      <w:sz w:val="16"/>
                      <w:szCs w:val="24"/>
                    </w:rPr>
                    <w:t>Elaborado por: Richard Parra S.</w:t>
                  </w:r>
                </w:p>
                <w:p w:rsidR="00D908AB" w:rsidRDefault="00D908AB" w:rsidP="000333EA">
                  <w:pPr>
                    <w:rPr>
                      <w:lang w:val="es-ES"/>
                    </w:rPr>
                  </w:pPr>
                </w:p>
              </w:txbxContent>
            </v:textbox>
          </v:shape>
        </w:pict>
      </w:r>
    </w:p>
    <w:p w:rsidR="000333EA" w:rsidRDefault="000333EA" w:rsidP="000333EA">
      <w:pPr>
        <w:tabs>
          <w:tab w:val="left" w:pos="2955"/>
        </w:tabs>
        <w:spacing w:line="480" w:lineRule="auto"/>
        <w:ind w:left="1276"/>
        <w:jc w:val="both"/>
        <w:rPr>
          <w:rFonts w:ascii="Arial" w:hAnsi="Arial" w:cs="Arial"/>
          <w:sz w:val="24"/>
          <w:szCs w:val="24"/>
        </w:rPr>
      </w:pPr>
      <w:r>
        <w:rPr>
          <w:rFonts w:ascii="Arial" w:hAnsi="Arial" w:cs="Arial"/>
          <w:sz w:val="24"/>
          <w:szCs w:val="24"/>
        </w:rPr>
        <w:lastRenderedPageBreak/>
        <w:t>Tal como observamos en el gráfico 3.1</w:t>
      </w:r>
      <w:r w:rsidR="007B3A6E">
        <w:rPr>
          <w:rFonts w:ascii="Arial" w:hAnsi="Arial" w:cs="Arial"/>
          <w:sz w:val="24"/>
          <w:szCs w:val="24"/>
        </w:rPr>
        <w:t>3</w:t>
      </w:r>
      <w:r>
        <w:rPr>
          <w:rFonts w:ascii="Arial" w:hAnsi="Arial" w:cs="Arial"/>
          <w:sz w:val="24"/>
          <w:szCs w:val="24"/>
        </w:rPr>
        <w:t>, las predicciones del año 2011 se ajustan a las predicciones del modelo 4 del año 2010, manteniendo la tendencia de pacientes en ser atendidos en años anteriores.</w:t>
      </w:r>
    </w:p>
    <w:p w:rsidR="000333EA" w:rsidRDefault="000333EA" w:rsidP="000333EA">
      <w:pPr>
        <w:tabs>
          <w:tab w:val="left" w:pos="2955"/>
        </w:tabs>
        <w:spacing w:line="480" w:lineRule="auto"/>
        <w:ind w:left="1276"/>
        <w:jc w:val="both"/>
        <w:rPr>
          <w:rFonts w:ascii="Arial" w:hAnsi="Arial" w:cs="Arial"/>
          <w:sz w:val="24"/>
          <w:szCs w:val="24"/>
        </w:rPr>
      </w:pPr>
      <w:r>
        <w:rPr>
          <w:rFonts w:ascii="Arial" w:hAnsi="Arial" w:cs="Arial"/>
          <w:sz w:val="24"/>
          <w:szCs w:val="24"/>
        </w:rPr>
        <w:t>Denotemos los datos de las predicciones del año 2011 del mode</w:t>
      </w:r>
      <w:r w:rsidR="007B3A6E">
        <w:rPr>
          <w:rFonts w:ascii="Arial" w:hAnsi="Arial" w:cs="Arial"/>
          <w:sz w:val="24"/>
          <w:szCs w:val="24"/>
        </w:rPr>
        <w:t>lo 4, detallada en la tabla 3.14</w:t>
      </w:r>
      <w:r>
        <w:rPr>
          <w:rFonts w:ascii="Arial" w:hAnsi="Arial" w:cs="Arial"/>
          <w:sz w:val="24"/>
          <w:szCs w:val="24"/>
        </w:rPr>
        <w:t>.</w:t>
      </w:r>
    </w:p>
    <w:p w:rsidR="000333EA" w:rsidRDefault="00E16F71" w:rsidP="000333EA">
      <w:pPr>
        <w:spacing w:line="480" w:lineRule="auto"/>
        <w:ind w:left="1276"/>
        <w:rPr>
          <w:rFonts w:ascii="Arial" w:hAnsi="Arial" w:cs="Arial"/>
          <w:b/>
          <w:sz w:val="24"/>
          <w:szCs w:val="24"/>
        </w:rPr>
      </w:pPr>
      <w:r w:rsidRPr="00E16F71">
        <w:rPr>
          <w:rFonts w:ascii="Arial" w:hAnsi="Arial" w:cs="Arial"/>
          <w:b/>
          <w:noProof/>
          <w:sz w:val="24"/>
          <w:szCs w:val="24"/>
          <w:lang w:val="es-ES" w:eastAsia="es-ES"/>
        </w:rPr>
        <w:pict>
          <v:rect id="_x0000_s1314" style="position:absolute;left:0;text-align:left;margin-left:55.8pt;margin-top:28.2pt;width:326.4pt;height:311.2pt;z-index:251816960" filled="f" strokeweight="1.5pt"/>
        </w:pict>
      </w:r>
      <w:r w:rsidRPr="00E16F71">
        <w:rPr>
          <w:rFonts w:ascii="Arial" w:hAnsi="Arial" w:cs="Arial"/>
          <w:b/>
          <w:noProof/>
          <w:sz w:val="24"/>
          <w:szCs w:val="24"/>
          <w:lang w:val="es-ES" w:eastAsia="es-ES"/>
        </w:rPr>
        <w:pict>
          <v:shape id="_x0000_s1313" type="#_x0000_t202" style="position:absolute;left:0;text-align:left;margin-left:72.3pt;margin-top:28.2pt;width:300pt;height:51.25pt;z-index:251815936;mso-width-relative:margin;mso-height-relative:margin" filled="f" stroked="f">
            <v:textbox style="mso-next-textbox:#_x0000_s1313">
              <w:txbxContent>
                <w:p w:rsidR="00D908AB" w:rsidRDefault="00D908AB" w:rsidP="000333EA">
                  <w:pPr>
                    <w:spacing w:after="0" w:line="240" w:lineRule="auto"/>
                    <w:jc w:val="center"/>
                    <w:rPr>
                      <w:rFonts w:ascii="Arial" w:hAnsi="Arial" w:cs="Arial"/>
                      <w:b/>
                      <w:i/>
                      <w:shadow/>
                      <w:sz w:val="18"/>
                      <w:szCs w:val="18"/>
                    </w:rPr>
                  </w:pPr>
                  <w:r>
                    <w:rPr>
                      <w:rFonts w:ascii="Arial" w:hAnsi="Arial" w:cs="Arial"/>
                      <w:b/>
                      <w:i/>
                      <w:shadow/>
                      <w:sz w:val="18"/>
                      <w:szCs w:val="18"/>
                    </w:rPr>
                    <w:t xml:space="preserve">TABLA </w:t>
                  </w:r>
                  <w:r w:rsidRPr="00BA51C6">
                    <w:rPr>
                      <w:rFonts w:ascii="Arial" w:hAnsi="Arial" w:cs="Arial"/>
                      <w:b/>
                      <w:i/>
                      <w:shadow/>
                      <w:sz w:val="18"/>
                      <w:szCs w:val="18"/>
                    </w:rPr>
                    <w:t xml:space="preserve"> 3</w:t>
                  </w:r>
                  <w:r>
                    <w:rPr>
                      <w:rFonts w:ascii="Arial" w:hAnsi="Arial" w:cs="Arial"/>
                      <w:b/>
                      <w:i/>
                      <w:shadow/>
                      <w:sz w:val="18"/>
                      <w:szCs w:val="18"/>
                    </w:rPr>
                    <w:t>.14</w:t>
                  </w:r>
                </w:p>
                <w:p w:rsidR="00D908AB" w:rsidRDefault="00D908AB" w:rsidP="000333EA">
                  <w:pPr>
                    <w:spacing w:after="0" w:line="240" w:lineRule="auto"/>
                    <w:jc w:val="center"/>
                    <w:rPr>
                      <w:rFonts w:ascii="Arial" w:hAnsi="Arial" w:cs="Arial"/>
                      <w:b/>
                      <w:i/>
                      <w:shadow/>
                      <w:sz w:val="18"/>
                      <w:szCs w:val="18"/>
                    </w:rPr>
                  </w:pPr>
                  <w:r>
                    <w:rPr>
                      <w:rFonts w:ascii="Arial" w:hAnsi="Arial" w:cs="Arial"/>
                      <w:b/>
                      <w:i/>
                      <w:shadow/>
                      <w:sz w:val="18"/>
                      <w:szCs w:val="18"/>
                    </w:rPr>
                    <w:t>PREDICCIÓN DEL MODELO 3  PARA EL AÑO 2011</w:t>
                  </w:r>
                </w:p>
                <w:p w:rsidR="00D908AB" w:rsidRPr="00D40B5C" w:rsidRDefault="00D908AB" w:rsidP="000333EA">
                  <w:pPr>
                    <w:spacing w:after="0" w:line="240" w:lineRule="auto"/>
                    <w:jc w:val="center"/>
                    <w:rPr>
                      <w:rFonts w:ascii="Times New Roman" w:hAnsi="Times New Roman" w:cs="Times New Roman"/>
                      <w:i/>
                      <w:sz w:val="18"/>
                      <w:szCs w:val="18"/>
                    </w:rPr>
                  </w:pPr>
                  <w:r w:rsidRPr="00D40B5C">
                    <w:rPr>
                      <w:rFonts w:ascii="Times New Roman" w:hAnsi="Times New Roman" w:cs="Times New Roman"/>
                      <w:i/>
                      <w:sz w:val="18"/>
                      <w:szCs w:val="18"/>
                    </w:rPr>
                    <w:t>“Un modelo estructural de series de tiempo para la predicción de la demanda de atención médica en el sistema municipal de salud”</w:t>
                  </w:r>
                </w:p>
                <w:p w:rsidR="00D908AB" w:rsidRDefault="00D908AB" w:rsidP="000333EA">
                  <w:pPr>
                    <w:rPr>
                      <w:lang w:val="es-ES"/>
                    </w:rPr>
                  </w:pPr>
                </w:p>
              </w:txbxContent>
            </v:textbox>
          </v:shape>
        </w:pict>
      </w:r>
    </w:p>
    <w:p w:rsidR="000333EA" w:rsidRDefault="000333EA" w:rsidP="000333EA">
      <w:pPr>
        <w:spacing w:line="480" w:lineRule="auto"/>
        <w:ind w:left="1276"/>
        <w:rPr>
          <w:rFonts w:ascii="Arial" w:hAnsi="Arial" w:cs="Arial"/>
          <w:b/>
          <w:sz w:val="24"/>
          <w:szCs w:val="24"/>
        </w:rPr>
      </w:pPr>
    </w:p>
    <w:tbl>
      <w:tblPr>
        <w:tblW w:w="2560" w:type="dxa"/>
        <w:jc w:val="center"/>
        <w:tblCellMar>
          <w:left w:w="70" w:type="dxa"/>
          <w:right w:w="70" w:type="dxa"/>
        </w:tblCellMar>
        <w:tblLook w:val="04A0"/>
      </w:tblPr>
      <w:tblGrid>
        <w:gridCol w:w="1155"/>
        <w:gridCol w:w="1405"/>
      </w:tblGrid>
      <w:tr w:rsidR="000333EA" w:rsidRPr="00EC35EB" w:rsidTr="000333EA">
        <w:trPr>
          <w:trHeight w:val="369"/>
          <w:jc w:val="center"/>
        </w:trPr>
        <w:tc>
          <w:tcPr>
            <w:tcW w:w="115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0333EA" w:rsidRPr="00EC35EB" w:rsidRDefault="000333EA" w:rsidP="000333EA">
            <w:pPr>
              <w:spacing w:after="0" w:line="240" w:lineRule="auto"/>
              <w:rPr>
                <w:rFonts w:ascii="Arial" w:eastAsia="Times New Roman" w:hAnsi="Arial" w:cs="Arial"/>
                <w:b/>
                <w:bCs/>
                <w:color w:val="000000"/>
                <w:sz w:val="20"/>
                <w:szCs w:val="20"/>
                <w:lang w:eastAsia="es-EC"/>
              </w:rPr>
            </w:pPr>
            <w:r w:rsidRPr="00EC35EB">
              <w:rPr>
                <w:rFonts w:ascii="Arial" w:eastAsia="Times New Roman" w:hAnsi="Arial" w:cs="Arial"/>
                <w:b/>
                <w:bCs/>
                <w:color w:val="000000"/>
                <w:sz w:val="20"/>
                <w:szCs w:val="20"/>
                <w:lang w:eastAsia="es-EC"/>
              </w:rPr>
              <w:t>PERIODO</w:t>
            </w:r>
          </w:p>
        </w:tc>
        <w:tc>
          <w:tcPr>
            <w:tcW w:w="1405"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0333EA" w:rsidRPr="00EC35EB" w:rsidRDefault="000333EA" w:rsidP="000333EA">
            <w:pPr>
              <w:spacing w:after="0" w:line="240" w:lineRule="auto"/>
              <w:rPr>
                <w:rFonts w:ascii="Arial" w:eastAsia="Times New Roman" w:hAnsi="Arial" w:cs="Arial"/>
                <w:b/>
                <w:bCs/>
                <w:color w:val="000000"/>
                <w:sz w:val="20"/>
                <w:szCs w:val="20"/>
                <w:lang w:eastAsia="es-EC"/>
              </w:rPr>
            </w:pPr>
            <w:r w:rsidRPr="00EC35EB">
              <w:rPr>
                <w:rFonts w:ascii="Arial" w:eastAsia="Times New Roman" w:hAnsi="Arial" w:cs="Arial"/>
                <w:b/>
                <w:bCs/>
                <w:color w:val="000000"/>
                <w:sz w:val="20"/>
                <w:szCs w:val="20"/>
                <w:lang w:eastAsia="es-EC"/>
              </w:rPr>
              <w:t>DATO-PREDICCIÓN</w:t>
            </w:r>
          </w:p>
        </w:tc>
      </w:tr>
      <w:tr w:rsidR="000333EA" w:rsidRPr="00EC35EB" w:rsidTr="000333EA">
        <w:trPr>
          <w:trHeight w:val="300"/>
          <w:jc w:val="center"/>
        </w:trPr>
        <w:tc>
          <w:tcPr>
            <w:tcW w:w="1155" w:type="dxa"/>
            <w:tcBorders>
              <w:top w:val="nil"/>
              <w:left w:val="single" w:sz="4" w:space="0" w:color="auto"/>
              <w:bottom w:val="single" w:sz="4" w:space="0" w:color="auto"/>
              <w:right w:val="single" w:sz="4" w:space="0" w:color="auto"/>
            </w:tcBorders>
            <w:shd w:val="clear" w:color="auto" w:fill="auto"/>
            <w:noWrap/>
            <w:vAlign w:val="bottom"/>
            <w:hideMark/>
          </w:tcPr>
          <w:p w:rsidR="000333EA" w:rsidRPr="00EC35EB" w:rsidRDefault="000333EA" w:rsidP="000333EA">
            <w:pPr>
              <w:spacing w:after="0" w:line="240" w:lineRule="auto"/>
              <w:jc w:val="right"/>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E</w:t>
            </w:r>
            <w:r w:rsidRPr="00EC35EB">
              <w:rPr>
                <w:rFonts w:ascii="Arial" w:eastAsia="Times New Roman" w:hAnsi="Arial" w:cs="Arial"/>
                <w:color w:val="000000"/>
                <w:sz w:val="20"/>
                <w:szCs w:val="20"/>
                <w:lang w:eastAsia="es-EC"/>
              </w:rPr>
              <w:t>ne-1</w:t>
            </w:r>
            <w:r>
              <w:rPr>
                <w:rFonts w:ascii="Arial" w:eastAsia="Times New Roman" w:hAnsi="Arial" w:cs="Arial"/>
                <w:color w:val="000000"/>
                <w:sz w:val="20"/>
                <w:szCs w:val="20"/>
                <w:lang w:eastAsia="es-EC"/>
              </w:rPr>
              <w:t>1</w:t>
            </w:r>
          </w:p>
        </w:tc>
        <w:tc>
          <w:tcPr>
            <w:tcW w:w="1405" w:type="dxa"/>
            <w:tcBorders>
              <w:top w:val="nil"/>
              <w:left w:val="nil"/>
              <w:bottom w:val="single" w:sz="4" w:space="0" w:color="auto"/>
              <w:right w:val="single" w:sz="4" w:space="0" w:color="auto"/>
            </w:tcBorders>
            <w:shd w:val="clear" w:color="auto" w:fill="auto"/>
            <w:noWrap/>
            <w:vAlign w:val="bottom"/>
            <w:hideMark/>
          </w:tcPr>
          <w:p w:rsidR="000333EA" w:rsidRPr="00EC35EB" w:rsidRDefault="009D4E1D" w:rsidP="000333EA">
            <w:pPr>
              <w:spacing w:after="0" w:line="240" w:lineRule="auto"/>
              <w:jc w:val="right"/>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352</w:t>
            </w:r>
          </w:p>
        </w:tc>
      </w:tr>
      <w:tr w:rsidR="000333EA" w:rsidRPr="00EC35EB" w:rsidTr="000333EA">
        <w:trPr>
          <w:trHeight w:val="300"/>
          <w:jc w:val="center"/>
        </w:trPr>
        <w:tc>
          <w:tcPr>
            <w:tcW w:w="1155" w:type="dxa"/>
            <w:tcBorders>
              <w:top w:val="nil"/>
              <w:left w:val="single" w:sz="4" w:space="0" w:color="auto"/>
              <w:bottom w:val="single" w:sz="4" w:space="0" w:color="auto"/>
              <w:right w:val="single" w:sz="4" w:space="0" w:color="auto"/>
            </w:tcBorders>
            <w:shd w:val="clear" w:color="auto" w:fill="auto"/>
            <w:noWrap/>
            <w:vAlign w:val="bottom"/>
            <w:hideMark/>
          </w:tcPr>
          <w:p w:rsidR="000333EA" w:rsidRPr="00EC35EB" w:rsidRDefault="000333EA" w:rsidP="000333EA">
            <w:pPr>
              <w:spacing w:after="0" w:line="240" w:lineRule="auto"/>
              <w:jc w:val="right"/>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F</w:t>
            </w:r>
            <w:r w:rsidRPr="00EC35EB">
              <w:rPr>
                <w:rFonts w:ascii="Arial" w:eastAsia="Times New Roman" w:hAnsi="Arial" w:cs="Arial"/>
                <w:color w:val="000000"/>
                <w:sz w:val="20"/>
                <w:szCs w:val="20"/>
                <w:lang w:eastAsia="es-EC"/>
              </w:rPr>
              <w:t>eb-1</w:t>
            </w:r>
            <w:r>
              <w:rPr>
                <w:rFonts w:ascii="Arial" w:eastAsia="Times New Roman" w:hAnsi="Arial" w:cs="Arial"/>
                <w:color w:val="000000"/>
                <w:sz w:val="20"/>
                <w:szCs w:val="20"/>
                <w:lang w:eastAsia="es-EC"/>
              </w:rPr>
              <w:t>1</w:t>
            </w:r>
          </w:p>
        </w:tc>
        <w:tc>
          <w:tcPr>
            <w:tcW w:w="1405" w:type="dxa"/>
            <w:tcBorders>
              <w:top w:val="nil"/>
              <w:left w:val="nil"/>
              <w:bottom w:val="single" w:sz="4" w:space="0" w:color="auto"/>
              <w:right w:val="single" w:sz="4" w:space="0" w:color="auto"/>
            </w:tcBorders>
            <w:shd w:val="clear" w:color="auto" w:fill="auto"/>
            <w:noWrap/>
            <w:vAlign w:val="bottom"/>
            <w:hideMark/>
          </w:tcPr>
          <w:p w:rsidR="000333EA" w:rsidRPr="00EC35EB" w:rsidRDefault="009D4E1D" w:rsidP="000333EA">
            <w:pPr>
              <w:spacing w:after="0" w:line="240" w:lineRule="auto"/>
              <w:jc w:val="right"/>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294</w:t>
            </w:r>
          </w:p>
        </w:tc>
      </w:tr>
      <w:tr w:rsidR="000333EA" w:rsidRPr="00EC35EB" w:rsidTr="000333EA">
        <w:trPr>
          <w:trHeight w:val="300"/>
          <w:jc w:val="center"/>
        </w:trPr>
        <w:tc>
          <w:tcPr>
            <w:tcW w:w="1155" w:type="dxa"/>
            <w:tcBorders>
              <w:top w:val="nil"/>
              <w:left w:val="single" w:sz="4" w:space="0" w:color="auto"/>
              <w:bottom w:val="single" w:sz="4" w:space="0" w:color="auto"/>
              <w:right w:val="single" w:sz="4" w:space="0" w:color="auto"/>
            </w:tcBorders>
            <w:shd w:val="clear" w:color="auto" w:fill="auto"/>
            <w:noWrap/>
            <w:vAlign w:val="bottom"/>
            <w:hideMark/>
          </w:tcPr>
          <w:p w:rsidR="000333EA" w:rsidRPr="00EC35EB" w:rsidRDefault="000333EA" w:rsidP="000333EA">
            <w:pPr>
              <w:spacing w:after="0" w:line="240" w:lineRule="auto"/>
              <w:jc w:val="right"/>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M</w:t>
            </w:r>
            <w:r w:rsidRPr="00EC35EB">
              <w:rPr>
                <w:rFonts w:ascii="Arial" w:eastAsia="Times New Roman" w:hAnsi="Arial" w:cs="Arial"/>
                <w:color w:val="000000"/>
                <w:sz w:val="20"/>
                <w:szCs w:val="20"/>
                <w:lang w:eastAsia="es-EC"/>
              </w:rPr>
              <w:t>ar-1</w:t>
            </w:r>
            <w:r>
              <w:rPr>
                <w:rFonts w:ascii="Arial" w:eastAsia="Times New Roman" w:hAnsi="Arial" w:cs="Arial"/>
                <w:color w:val="000000"/>
                <w:sz w:val="20"/>
                <w:szCs w:val="20"/>
                <w:lang w:eastAsia="es-EC"/>
              </w:rPr>
              <w:t>1</w:t>
            </w:r>
          </w:p>
        </w:tc>
        <w:tc>
          <w:tcPr>
            <w:tcW w:w="1405" w:type="dxa"/>
            <w:tcBorders>
              <w:top w:val="nil"/>
              <w:left w:val="nil"/>
              <w:bottom w:val="single" w:sz="4" w:space="0" w:color="auto"/>
              <w:right w:val="single" w:sz="4" w:space="0" w:color="auto"/>
            </w:tcBorders>
            <w:shd w:val="clear" w:color="auto" w:fill="auto"/>
            <w:noWrap/>
            <w:vAlign w:val="bottom"/>
            <w:hideMark/>
          </w:tcPr>
          <w:p w:rsidR="000333EA" w:rsidRPr="00EC35EB" w:rsidRDefault="009D4E1D" w:rsidP="000333EA">
            <w:pPr>
              <w:spacing w:after="0" w:line="240" w:lineRule="auto"/>
              <w:jc w:val="right"/>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332</w:t>
            </w:r>
          </w:p>
        </w:tc>
      </w:tr>
      <w:tr w:rsidR="000333EA" w:rsidRPr="00EC35EB" w:rsidTr="000333EA">
        <w:trPr>
          <w:trHeight w:val="300"/>
          <w:jc w:val="center"/>
        </w:trPr>
        <w:tc>
          <w:tcPr>
            <w:tcW w:w="1155" w:type="dxa"/>
            <w:tcBorders>
              <w:top w:val="nil"/>
              <w:left w:val="single" w:sz="4" w:space="0" w:color="auto"/>
              <w:bottom w:val="single" w:sz="4" w:space="0" w:color="auto"/>
              <w:right w:val="single" w:sz="4" w:space="0" w:color="auto"/>
            </w:tcBorders>
            <w:shd w:val="clear" w:color="auto" w:fill="auto"/>
            <w:noWrap/>
            <w:vAlign w:val="bottom"/>
            <w:hideMark/>
          </w:tcPr>
          <w:p w:rsidR="000333EA" w:rsidRPr="00EC35EB" w:rsidRDefault="000333EA" w:rsidP="000333EA">
            <w:pPr>
              <w:spacing w:after="0" w:line="240" w:lineRule="auto"/>
              <w:jc w:val="right"/>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A</w:t>
            </w:r>
            <w:r w:rsidRPr="00EC35EB">
              <w:rPr>
                <w:rFonts w:ascii="Arial" w:eastAsia="Times New Roman" w:hAnsi="Arial" w:cs="Arial"/>
                <w:color w:val="000000"/>
                <w:sz w:val="20"/>
                <w:szCs w:val="20"/>
                <w:lang w:eastAsia="es-EC"/>
              </w:rPr>
              <w:t>br-1</w:t>
            </w:r>
            <w:r>
              <w:rPr>
                <w:rFonts w:ascii="Arial" w:eastAsia="Times New Roman" w:hAnsi="Arial" w:cs="Arial"/>
                <w:color w:val="000000"/>
                <w:sz w:val="20"/>
                <w:szCs w:val="20"/>
                <w:lang w:eastAsia="es-EC"/>
              </w:rPr>
              <w:t>1</w:t>
            </w:r>
          </w:p>
        </w:tc>
        <w:tc>
          <w:tcPr>
            <w:tcW w:w="1405" w:type="dxa"/>
            <w:tcBorders>
              <w:top w:val="nil"/>
              <w:left w:val="nil"/>
              <w:bottom w:val="single" w:sz="4" w:space="0" w:color="auto"/>
              <w:right w:val="single" w:sz="4" w:space="0" w:color="auto"/>
            </w:tcBorders>
            <w:shd w:val="clear" w:color="auto" w:fill="auto"/>
            <w:noWrap/>
            <w:vAlign w:val="bottom"/>
            <w:hideMark/>
          </w:tcPr>
          <w:p w:rsidR="000333EA" w:rsidRPr="00EC35EB" w:rsidRDefault="009D4E1D" w:rsidP="000333EA">
            <w:pPr>
              <w:spacing w:after="0" w:line="240" w:lineRule="auto"/>
              <w:jc w:val="right"/>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310</w:t>
            </w:r>
          </w:p>
        </w:tc>
      </w:tr>
      <w:tr w:rsidR="000333EA" w:rsidRPr="00EC35EB" w:rsidTr="000333EA">
        <w:trPr>
          <w:trHeight w:val="300"/>
          <w:jc w:val="center"/>
        </w:trPr>
        <w:tc>
          <w:tcPr>
            <w:tcW w:w="1155" w:type="dxa"/>
            <w:tcBorders>
              <w:top w:val="nil"/>
              <w:left w:val="single" w:sz="4" w:space="0" w:color="auto"/>
              <w:bottom w:val="single" w:sz="4" w:space="0" w:color="auto"/>
              <w:right w:val="single" w:sz="4" w:space="0" w:color="auto"/>
            </w:tcBorders>
            <w:shd w:val="clear" w:color="auto" w:fill="auto"/>
            <w:noWrap/>
            <w:vAlign w:val="bottom"/>
            <w:hideMark/>
          </w:tcPr>
          <w:p w:rsidR="000333EA" w:rsidRPr="00EC35EB" w:rsidRDefault="000333EA" w:rsidP="000333EA">
            <w:pPr>
              <w:spacing w:after="0" w:line="240" w:lineRule="auto"/>
              <w:jc w:val="right"/>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M</w:t>
            </w:r>
            <w:r w:rsidRPr="00EC35EB">
              <w:rPr>
                <w:rFonts w:ascii="Arial" w:eastAsia="Times New Roman" w:hAnsi="Arial" w:cs="Arial"/>
                <w:color w:val="000000"/>
                <w:sz w:val="20"/>
                <w:szCs w:val="20"/>
                <w:lang w:eastAsia="es-EC"/>
              </w:rPr>
              <w:t>ay-1</w:t>
            </w:r>
            <w:r>
              <w:rPr>
                <w:rFonts w:ascii="Arial" w:eastAsia="Times New Roman" w:hAnsi="Arial" w:cs="Arial"/>
                <w:color w:val="000000"/>
                <w:sz w:val="20"/>
                <w:szCs w:val="20"/>
                <w:lang w:eastAsia="es-EC"/>
              </w:rPr>
              <w:t>1</w:t>
            </w:r>
          </w:p>
        </w:tc>
        <w:tc>
          <w:tcPr>
            <w:tcW w:w="1405" w:type="dxa"/>
            <w:tcBorders>
              <w:top w:val="nil"/>
              <w:left w:val="nil"/>
              <w:bottom w:val="single" w:sz="4" w:space="0" w:color="auto"/>
              <w:right w:val="single" w:sz="4" w:space="0" w:color="auto"/>
            </w:tcBorders>
            <w:shd w:val="clear" w:color="auto" w:fill="auto"/>
            <w:noWrap/>
            <w:vAlign w:val="bottom"/>
            <w:hideMark/>
          </w:tcPr>
          <w:p w:rsidR="000333EA" w:rsidRPr="00EC35EB" w:rsidRDefault="009D4E1D" w:rsidP="000333EA">
            <w:pPr>
              <w:spacing w:after="0" w:line="240" w:lineRule="auto"/>
              <w:jc w:val="right"/>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285</w:t>
            </w:r>
          </w:p>
        </w:tc>
      </w:tr>
      <w:tr w:rsidR="000333EA" w:rsidRPr="00EC35EB" w:rsidTr="000333EA">
        <w:trPr>
          <w:trHeight w:val="300"/>
          <w:jc w:val="center"/>
        </w:trPr>
        <w:tc>
          <w:tcPr>
            <w:tcW w:w="1155" w:type="dxa"/>
            <w:tcBorders>
              <w:top w:val="nil"/>
              <w:left w:val="single" w:sz="4" w:space="0" w:color="auto"/>
              <w:bottom w:val="single" w:sz="4" w:space="0" w:color="auto"/>
              <w:right w:val="single" w:sz="4" w:space="0" w:color="auto"/>
            </w:tcBorders>
            <w:shd w:val="clear" w:color="auto" w:fill="auto"/>
            <w:noWrap/>
            <w:vAlign w:val="bottom"/>
            <w:hideMark/>
          </w:tcPr>
          <w:p w:rsidR="000333EA" w:rsidRPr="00EC35EB" w:rsidRDefault="000333EA" w:rsidP="000333EA">
            <w:pPr>
              <w:spacing w:after="0" w:line="240" w:lineRule="auto"/>
              <w:jc w:val="right"/>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J</w:t>
            </w:r>
            <w:r w:rsidRPr="00EC35EB">
              <w:rPr>
                <w:rFonts w:ascii="Arial" w:eastAsia="Times New Roman" w:hAnsi="Arial" w:cs="Arial"/>
                <w:color w:val="000000"/>
                <w:sz w:val="20"/>
                <w:szCs w:val="20"/>
                <w:lang w:eastAsia="es-EC"/>
              </w:rPr>
              <w:t>un-1</w:t>
            </w:r>
            <w:r>
              <w:rPr>
                <w:rFonts w:ascii="Arial" w:eastAsia="Times New Roman" w:hAnsi="Arial" w:cs="Arial"/>
                <w:color w:val="000000"/>
                <w:sz w:val="20"/>
                <w:szCs w:val="20"/>
                <w:lang w:eastAsia="es-EC"/>
              </w:rPr>
              <w:t>1</w:t>
            </w:r>
          </w:p>
        </w:tc>
        <w:tc>
          <w:tcPr>
            <w:tcW w:w="1405" w:type="dxa"/>
            <w:tcBorders>
              <w:top w:val="nil"/>
              <w:left w:val="nil"/>
              <w:bottom w:val="single" w:sz="4" w:space="0" w:color="auto"/>
              <w:right w:val="single" w:sz="4" w:space="0" w:color="auto"/>
            </w:tcBorders>
            <w:shd w:val="clear" w:color="auto" w:fill="auto"/>
            <w:noWrap/>
            <w:vAlign w:val="bottom"/>
            <w:hideMark/>
          </w:tcPr>
          <w:p w:rsidR="000333EA" w:rsidRPr="00EC35EB" w:rsidRDefault="009D4E1D" w:rsidP="000333EA">
            <w:pPr>
              <w:spacing w:after="0" w:line="240" w:lineRule="auto"/>
              <w:jc w:val="right"/>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321</w:t>
            </w:r>
          </w:p>
        </w:tc>
      </w:tr>
      <w:tr w:rsidR="000333EA" w:rsidRPr="00EC35EB" w:rsidTr="000333EA">
        <w:trPr>
          <w:trHeight w:val="300"/>
          <w:jc w:val="center"/>
        </w:trPr>
        <w:tc>
          <w:tcPr>
            <w:tcW w:w="1155" w:type="dxa"/>
            <w:tcBorders>
              <w:top w:val="nil"/>
              <w:left w:val="single" w:sz="4" w:space="0" w:color="auto"/>
              <w:bottom w:val="single" w:sz="4" w:space="0" w:color="auto"/>
              <w:right w:val="single" w:sz="4" w:space="0" w:color="auto"/>
            </w:tcBorders>
            <w:shd w:val="clear" w:color="auto" w:fill="auto"/>
            <w:noWrap/>
            <w:vAlign w:val="bottom"/>
            <w:hideMark/>
          </w:tcPr>
          <w:p w:rsidR="000333EA" w:rsidRPr="00EC35EB" w:rsidRDefault="000333EA" w:rsidP="000333EA">
            <w:pPr>
              <w:spacing w:after="0" w:line="240" w:lineRule="auto"/>
              <w:jc w:val="right"/>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J</w:t>
            </w:r>
            <w:r w:rsidRPr="00EC35EB">
              <w:rPr>
                <w:rFonts w:ascii="Arial" w:eastAsia="Times New Roman" w:hAnsi="Arial" w:cs="Arial"/>
                <w:color w:val="000000"/>
                <w:sz w:val="20"/>
                <w:szCs w:val="20"/>
                <w:lang w:eastAsia="es-EC"/>
              </w:rPr>
              <w:t>ul-1</w:t>
            </w:r>
            <w:r>
              <w:rPr>
                <w:rFonts w:ascii="Arial" w:eastAsia="Times New Roman" w:hAnsi="Arial" w:cs="Arial"/>
                <w:color w:val="000000"/>
                <w:sz w:val="20"/>
                <w:szCs w:val="20"/>
                <w:lang w:eastAsia="es-EC"/>
              </w:rPr>
              <w:t>1</w:t>
            </w:r>
          </w:p>
        </w:tc>
        <w:tc>
          <w:tcPr>
            <w:tcW w:w="1405" w:type="dxa"/>
            <w:tcBorders>
              <w:top w:val="nil"/>
              <w:left w:val="nil"/>
              <w:bottom w:val="single" w:sz="4" w:space="0" w:color="auto"/>
              <w:right w:val="single" w:sz="4" w:space="0" w:color="auto"/>
            </w:tcBorders>
            <w:shd w:val="clear" w:color="auto" w:fill="auto"/>
            <w:noWrap/>
            <w:vAlign w:val="bottom"/>
            <w:hideMark/>
          </w:tcPr>
          <w:p w:rsidR="000333EA" w:rsidRPr="00EC35EB" w:rsidRDefault="009D4E1D" w:rsidP="000333EA">
            <w:pPr>
              <w:spacing w:after="0" w:line="240" w:lineRule="auto"/>
              <w:jc w:val="right"/>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325</w:t>
            </w:r>
          </w:p>
        </w:tc>
      </w:tr>
      <w:tr w:rsidR="000333EA" w:rsidRPr="00EC35EB" w:rsidTr="000333EA">
        <w:trPr>
          <w:trHeight w:val="300"/>
          <w:jc w:val="center"/>
        </w:trPr>
        <w:tc>
          <w:tcPr>
            <w:tcW w:w="1155" w:type="dxa"/>
            <w:tcBorders>
              <w:top w:val="nil"/>
              <w:left w:val="single" w:sz="4" w:space="0" w:color="auto"/>
              <w:bottom w:val="single" w:sz="4" w:space="0" w:color="auto"/>
              <w:right w:val="single" w:sz="4" w:space="0" w:color="auto"/>
            </w:tcBorders>
            <w:shd w:val="clear" w:color="auto" w:fill="auto"/>
            <w:noWrap/>
            <w:vAlign w:val="bottom"/>
            <w:hideMark/>
          </w:tcPr>
          <w:p w:rsidR="000333EA" w:rsidRPr="00EC35EB" w:rsidRDefault="000333EA" w:rsidP="000333EA">
            <w:pPr>
              <w:spacing w:after="0" w:line="240" w:lineRule="auto"/>
              <w:jc w:val="right"/>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A</w:t>
            </w:r>
            <w:r w:rsidRPr="00EC35EB">
              <w:rPr>
                <w:rFonts w:ascii="Arial" w:eastAsia="Times New Roman" w:hAnsi="Arial" w:cs="Arial"/>
                <w:color w:val="000000"/>
                <w:sz w:val="20"/>
                <w:szCs w:val="20"/>
                <w:lang w:eastAsia="es-EC"/>
              </w:rPr>
              <w:t>go-1</w:t>
            </w:r>
            <w:r>
              <w:rPr>
                <w:rFonts w:ascii="Arial" w:eastAsia="Times New Roman" w:hAnsi="Arial" w:cs="Arial"/>
                <w:color w:val="000000"/>
                <w:sz w:val="20"/>
                <w:szCs w:val="20"/>
                <w:lang w:eastAsia="es-EC"/>
              </w:rPr>
              <w:t>1</w:t>
            </w:r>
          </w:p>
        </w:tc>
        <w:tc>
          <w:tcPr>
            <w:tcW w:w="1405" w:type="dxa"/>
            <w:tcBorders>
              <w:top w:val="nil"/>
              <w:left w:val="nil"/>
              <w:bottom w:val="single" w:sz="4" w:space="0" w:color="auto"/>
              <w:right w:val="single" w:sz="4" w:space="0" w:color="auto"/>
            </w:tcBorders>
            <w:shd w:val="clear" w:color="auto" w:fill="auto"/>
            <w:noWrap/>
            <w:vAlign w:val="bottom"/>
            <w:hideMark/>
          </w:tcPr>
          <w:p w:rsidR="000333EA" w:rsidRPr="00EC35EB" w:rsidRDefault="009D4E1D" w:rsidP="000333EA">
            <w:pPr>
              <w:spacing w:after="0" w:line="240" w:lineRule="auto"/>
              <w:jc w:val="right"/>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341</w:t>
            </w:r>
          </w:p>
        </w:tc>
      </w:tr>
      <w:tr w:rsidR="000333EA" w:rsidRPr="00EC35EB" w:rsidTr="000333EA">
        <w:trPr>
          <w:trHeight w:val="300"/>
          <w:jc w:val="center"/>
        </w:trPr>
        <w:tc>
          <w:tcPr>
            <w:tcW w:w="1155" w:type="dxa"/>
            <w:tcBorders>
              <w:top w:val="nil"/>
              <w:left w:val="single" w:sz="4" w:space="0" w:color="auto"/>
              <w:bottom w:val="single" w:sz="4" w:space="0" w:color="auto"/>
              <w:right w:val="single" w:sz="4" w:space="0" w:color="auto"/>
            </w:tcBorders>
            <w:shd w:val="clear" w:color="auto" w:fill="auto"/>
            <w:noWrap/>
            <w:vAlign w:val="bottom"/>
            <w:hideMark/>
          </w:tcPr>
          <w:p w:rsidR="000333EA" w:rsidRPr="00EC35EB" w:rsidRDefault="000333EA" w:rsidP="000333EA">
            <w:pPr>
              <w:spacing w:after="0" w:line="240" w:lineRule="auto"/>
              <w:jc w:val="right"/>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S</w:t>
            </w:r>
            <w:r w:rsidRPr="00EC35EB">
              <w:rPr>
                <w:rFonts w:ascii="Arial" w:eastAsia="Times New Roman" w:hAnsi="Arial" w:cs="Arial"/>
                <w:color w:val="000000"/>
                <w:sz w:val="20"/>
                <w:szCs w:val="20"/>
                <w:lang w:eastAsia="es-EC"/>
              </w:rPr>
              <w:t>ep-1</w:t>
            </w:r>
            <w:r>
              <w:rPr>
                <w:rFonts w:ascii="Arial" w:eastAsia="Times New Roman" w:hAnsi="Arial" w:cs="Arial"/>
                <w:color w:val="000000"/>
                <w:sz w:val="20"/>
                <w:szCs w:val="20"/>
                <w:lang w:eastAsia="es-EC"/>
              </w:rPr>
              <w:t>1</w:t>
            </w:r>
          </w:p>
        </w:tc>
        <w:tc>
          <w:tcPr>
            <w:tcW w:w="1405" w:type="dxa"/>
            <w:tcBorders>
              <w:top w:val="nil"/>
              <w:left w:val="nil"/>
              <w:bottom w:val="single" w:sz="4" w:space="0" w:color="auto"/>
              <w:right w:val="single" w:sz="4" w:space="0" w:color="auto"/>
            </w:tcBorders>
            <w:shd w:val="clear" w:color="auto" w:fill="auto"/>
            <w:noWrap/>
            <w:vAlign w:val="bottom"/>
            <w:hideMark/>
          </w:tcPr>
          <w:p w:rsidR="000333EA" w:rsidRPr="00EC35EB" w:rsidRDefault="009D4E1D" w:rsidP="000333EA">
            <w:pPr>
              <w:spacing w:after="0" w:line="240" w:lineRule="auto"/>
              <w:jc w:val="right"/>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332</w:t>
            </w:r>
          </w:p>
        </w:tc>
      </w:tr>
      <w:tr w:rsidR="000333EA" w:rsidRPr="00EC35EB" w:rsidTr="000333EA">
        <w:trPr>
          <w:trHeight w:val="300"/>
          <w:jc w:val="center"/>
        </w:trPr>
        <w:tc>
          <w:tcPr>
            <w:tcW w:w="1155" w:type="dxa"/>
            <w:tcBorders>
              <w:top w:val="nil"/>
              <w:left w:val="single" w:sz="4" w:space="0" w:color="auto"/>
              <w:bottom w:val="single" w:sz="4" w:space="0" w:color="auto"/>
              <w:right w:val="single" w:sz="4" w:space="0" w:color="auto"/>
            </w:tcBorders>
            <w:shd w:val="clear" w:color="auto" w:fill="auto"/>
            <w:noWrap/>
            <w:vAlign w:val="bottom"/>
            <w:hideMark/>
          </w:tcPr>
          <w:p w:rsidR="000333EA" w:rsidRPr="00EC35EB" w:rsidRDefault="000333EA" w:rsidP="000333EA">
            <w:pPr>
              <w:spacing w:after="0" w:line="240" w:lineRule="auto"/>
              <w:jc w:val="right"/>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O</w:t>
            </w:r>
            <w:r w:rsidRPr="00EC35EB">
              <w:rPr>
                <w:rFonts w:ascii="Arial" w:eastAsia="Times New Roman" w:hAnsi="Arial" w:cs="Arial"/>
                <w:color w:val="000000"/>
                <w:sz w:val="20"/>
                <w:szCs w:val="20"/>
                <w:lang w:eastAsia="es-EC"/>
              </w:rPr>
              <w:t>ct-1</w:t>
            </w:r>
            <w:r>
              <w:rPr>
                <w:rFonts w:ascii="Arial" w:eastAsia="Times New Roman" w:hAnsi="Arial" w:cs="Arial"/>
                <w:color w:val="000000"/>
                <w:sz w:val="20"/>
                <w:szCs w:val="20"/>
                <w:lang w:eastAsia="es-EC"/>
              </w:rPr>
              <w:t>1</w:t>
            </w:r>
          </w:p>
        </w:tc>
        <w:tc>
          <w:tcPr>
            <w:tcW w:w="1405" w:type="dxa"/>
            <w:tcBorders>
              <w:top w:val="nil"/>
              <w:left w:val="nil"/>
              <w:bottom w:val="single" w:sz="4" w:space="0" w:color="auto"/>
              <w:right w:val="single" w:sz="4" w:space="0" w:color="auto"/>
            </w:tcBorders>
            <w:shd w:val="clear" w:color="auto" w:fill="auto"/>
            <w:noWrap/>
            <w:vAlign w:val="bottom"/>
            <w:hideMark/>
          </w:tcPr>
          <w:p w:rsidR="000333EA" w:rsidRPr="00EC35EB" w:rsidRDefault="009D4E1D" w:rsidP="000333EA">
            <w:pPr>
              <w:spacing w:after="0" w:line="240" w:lineRule="auto"/>
              <w:jc w:val="right"/>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327</w:t>
            </w:r>
          </w:p>
        </w:tc>
      </w:tr>
      <w:tr w:rsidR="000333EA" w:rsidRPr="00EC35EB" w:rsidTr="000333EA">
        <w:trPr>
          <w:trHeight w:val="300"/>
          <w:jc w:val="center"/>
        </w:trPr>
        <w:tc>
          <w:tcPr>
            <w:tcW w:w="1155" w:type="dxa"/>
            <w:tcBorders>
              <w:top w:val="nil"/>
              <w:left w:val="single" w:sz="4" w:space="0" w:color="auto"/>
              <w:bottom w:val="single" w:sz="4" w:space="0" w:color="auto"/>
              <w:right w:val="single" w:sz="4" w:space="0" w:color="auto"/>
            </w:tcBorders>
            <w:shd w:val="clear" w:color="auto" w:fill="auto"/>
            <w:noWrap/>
            <w:vAlign w:val="bottom"/>
            <w:hideMark/>
          </w:tcPr>
          <w:p w:rsidR="000333EA" w:rsidRPr="00EC35EB" w:rsidRDefault="000333EA" w:rsidP="000333EA">
            <w:pPr>
              <w:spacing w:after="0" w:line="240" w:lineRule="auto"/>
              <w:jc w:val="right"/>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N</w:t>
            </w:r>
            <w:r w:rsidRPr="00EC35EB">
              <w:rPr>
                <w:rFonts w:ascii="Arial" w:eastAsia="Times New Roman" w:hAnsi="Arial" w:cs="Arial"/>
                <w:color w:val="000000"/>
                <w:sz w:val="20"/>
                <w:szCs w:val="20"/>
                <w:lang w:eastAsia="es-EC"/>
              </w:rPr>
              <w:t>ov-1</w:t>
            </w:r>
            <w:r>
              <w:rPr>
                <w:rFonts w:ascii="Arial" w:eastAsia="Times New Roman" w:hAnsi="Arial" w:cs="Arial"/>
                <w:color w:val="000000"/>
                <w:sz w:val="20"/>
                <w:szCs w:val="20"/>
                <w:lang w:eastAsia="es-EC"/>
              </w:rPr>
              <w:t>1</w:t>
            </w:r>
          </w:p>
        </w:tc>
        <w:tc>
          <w:tcPr>
            <w:tcW w:w="1405" w:type="dxa"/>
            <w:tcBorders>
              <w:top w:val="nil"/>
              <w:left w:val="nil"/>
              <w:bottom w:val="single" w:sz="4" w:space="0" w:color="auto"/>
              <w:right w:val="single" w:sz="4" w:space="0" w:color="auto"/>
            </w:tcBorders>
            <w:shd w:val="clear" w:color="auto" w:fill="auto"/>
            <w:noWrap/>
            <w:vAlign w:val="bottom"/>
            <w:hideMark/>
          </w:tcPr>
          <w:p w:rsidR="000333EA" w:rsidRPr="00EC35EB" w:rsidRDefault="009D4E1D" w:rsidP="000333EA">
            <w:pPr>
              <w:spacing w:after="0" w:line="240" w:lineRule="auto"/>
              <w:jc w:val="right"/>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270</w:t>
            </w:r>
          </w:p>
        </w:tc>
      </w:tr>
      <w:tr w:rsidR="000333EA" w:rsidRPr="00EC35EB" w:rsidTr="000333EA">
        <w:trPr>
          <w:trHeight w:val="300"/>
          <w:jc w:val="center"/>
        </w:trPr>
        <w:tc>
          <w:tcPr>
            <w:tcW w:w="1155" w:type="dxa"/>
            <w:tcBorders>
              <w:top w:val="nil"/>
              <w:left w:val="single" w:sz="4" w:space="0" w:color="auto"/>
              <w:bottom w:val="single" w:sz="4" w:space="0" w:color="auto"/>
              <w:right w:val="single" w:sz="4" w:space="0" w:color="auto"/>
            </w:tcBorders>
            <w:shd w:val="clear" w:color="auto" w:fill="auto"/>
            <w:noWrap/>
            <w:vAlign w:val="bottom"/>
            <w:hideMark/>
          </w:tcPr>
          <w:p w:rsidR="000333EA" w:rsidRPr="00EC35EB" w:rsidRDefault="000333EA" w:rsidP="000333EA">
            <w:pPr>
              <w:spacing w:after="0" w:line="240" w:lineRule="auto"/>
              <w:jc w:val="right"/>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D</w:t>
            </w:r>
            <w:r w:rsidRPr="00EC35EB">
              <w:rPr>
                <w:rFonts w:ascii="Arial" w:eastAsia="Times New Roman" w:hAnsi="Arial" w:cs="Arial"/>
                <w:color w:val="000000"/>
                <w:sz w:val="20"/>
                <w:szCs w:val="20"/>
                <w:lang w:eastAsia="es-EC"/>
              </w:rPr>
              <w:t>ic-1</w:t>
            </w:r>
            <w:r>
              <w:rPr>
                <w:rFonts w:ascii="Arial" w:eastAsia="Times New Roman" w:hAnsi="Arial" w:cs="Arial"/>
                <w:color w:val="000000"/>
                <w:sz w:val="20"/>
                <w:szCs w:val="20"/>
                <w:lang w:eastAsia="es-EC"/>
              </w:rPr>
              <w:t>1</w:t>
            </w:r>
          </w:p>
        </w:tc>
        <w:tc>
          <w:tcPr>
            <w:tcW w:w="1405" w:type="dxa"/>
            <w:tcBorders>
              <w:top w:val="nil"/>
              <w:left w:val="nil"/>
              <w:bottom w:val="single" w:sz="4" w:space="0" w:color="auto"/>
              <w:right w:val="single" w:sz="4" w:space="0" w:color="auto"/>
            </w:tcBorders>
            <w:shd w:val="clear" w:color="auto" w:fill="auto"/>
            <w:noWrap/>
            <w:vAlign w:val="bottom"/>
            <w:hideMark/>
          </w:tcPr>
          <w:p w:rsidR="000333EA" w:rsidRPr="00EC35EB" w:rsidRDefault="009D4E1D" w:rsidP="000333EA">
            <w:pPr>
              <w:spacing w:after="0" w:line="240" w:lineRule="auto"/>
              <w:jc w:val="right"/>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256</w:t>
            </w:r>
          </w:p>
        </w:tc>
      </w:tr>
    </w:tbl>
    <w:p w:rsidR="000333EA" w:rsidRDefault="00E16F71" w:rsidP="000333EA">
      <w:pPr>
        <w:tabs>
          <w:tab w:val="left" w:pos="2955"/>
        </w:tabs>
        <w:spacing w:line="480" w:lineRule="auto"/>
        <w:ind w:left="1276"/>
        <w:jc w:val="both"/>
        <w:rPr>
          <w:rFonts w:ascii="Arial" w:hAnsi="Arial" w:cs="Arial"/>
          <w:sz w:val="24"/>
          <w:szCs w:val="24"/>
        </w:rPr>
      </w:pPr>
      <w:r w:rsidRPr="00E16F71">
        <w:rPr>
          <w:rFonts w:ascii="Arial" w:hAnsi="Arial" w:cs="Arial"/>
          <w:noProof/>
          <w:sz w:val="24"/>
          <w:szCs w:val="24"/>
          <w:lang w:val="es-ES" w:eastAsia="es-ES"/>
        </w:rPr>
        <w:pict>
          <v:shape id="_x0000_s1315" type="#_x0000_t202" style="position:absolute;left:0;text-align:left;margin-left:41.7pt;margin-top:8.75pt;width:340.5pt;height:26.1pt;z-index:251817984;mso-position-horizontal-relative:text;mso-position-vertical-relative:text;mso-width-relative:margin;mso-height-relative:margin" filled="f" stroked="f">
            <v:textbox style="mso-next-textbox:#_x0000_s1315">
              <w:txbxContent>
                <w:p w:rsidR="00D908AB" w:rsidRPr="00D40B5C" w:rsidRDefault="00D908AB" w:rsidP="000333EA">
                  <w:pPr>
                    <w:spacing w:after="0" w:line="240" w:lineRule="auto"/>
                    <w:jc w:val="center"/>
                    <w:rPr>
                      <w:rFonts w:ascii="Arial" w:hAnsi="Arial" w:cs="Arial"/>
                      <w:i/>
                      <w:shadow/>
                      <w:sz w:val="16"/>
                      <w:szCs w:val="24"/>
                    </w:rPr>
                  </w:pPr>
                  <w:r w:rsidRPr="00D40B5C">
                    <w:rPr>
                      <w:rFonts w:ascii="Arial" w:hAnsi="Arial" w:cs="Arial"/>
                      <w:b/>
                      <w:i/>
                      <w:shadow/>
                      <w:sz w:val="16"/>
                      <w:szCs w:val="24"/>
                    </w:rPr>
                    <w:t>Fuente:</w:t>
                  </w:r>
                  <w:r w:rsidRPr="00D40B5C">
                    <w:rPr>
                      <w:rFonts w:ascii="Arial" w:hAnsi="Arial" w:cs="Arial"/>
                      <w:i/>
                      <w:shadow/>
                      <w:sz w:val="16"/>
                      <w:szCs w:val="24"/>
                    </w:rPr>
                    <w:t xml:space="preserve"> Muy Ilustre Municipalidad de Guayaquil Dirección de Salud e Higiene</w:t>
                  </w:r>
                </w:p>
                <w:p w:rsidR="00D908AB" w:rsidRPr="00D40B5C" w:rsidRDefault="00D908AB" w:rsidP="000333EA">
                  <w:pPr>
                    <w:spacing w:after="0" w:line="240" w:lineRule="auto"/>
                    <w:jc w:val="center"/>
                    <w:rPr>
                      <w:rFonts w:ascii="Arial" w:hAnsi="Arial" w:cs="Arial"/>
                      <w:i/>
                      <w:shadow/>
                      <w:sz w:val="16"/>
                      <w:szCs w:val="24"/>
                    </w:rPr>
                  </w:pPr>
                  <w:r w:rsidRPr="00D40B5C">
                    <w:rPr>
                      <w:rFonts w:ascii="Arial" w:hAnsi="Arial" w:cs="Arial"/>
                      <w:i/>
                      <w:shadow/>
                      <w:sz w:val="16"/>
                      <w:szCs w:val="24"/>
                    </w:rPr>
                    <w:t>Elaborado por: Richard Parra S.</w:t>
                  </w:r>
                </w:p>
                <w:p w:rsidR="00D908AB" w:rsidRDefault="00D908AB" w:rsidP="000333EA">
                  <w:pPr>
                    <w:rPr>
                      <w:lang w:val="es-ES"/>
                    </w:rPr>
                  </w:pPr>
                </w:p>
              </w:txbxContent>
            </v:textbox>
          </v:shape>
        </w:pict>
      </w:r>
    </w:p>
    <w:p w:rsidR="000333EA" w:rsidRDefault="000333EA" w:rsidP="000333EA">
      <w:pPr>
        <w:tabs>
          <w:tab w:val="left" w:pos="2955"/>
        </w:tabs>
        <w:spacing w:line="480" w:lineRule="auto"/>
        <w:ind w:left="1276"/>
        <w:jc w:val="both"/>
        <w:rPr>
          <w:rFonts w:ascii="Arial" w:hAnsi="Arial" w:cs="Arial"/>
          <w:sz w:val="24"/>
          <w:szCs w:val="24"/>
        </w:rPr>
      </w:pPr>
    </w:p>
    <w:p w:rsidR="000333EA" w:rsidRDefault="000333EA" w:rsidP="000333EA">
      <w:pPr>
        <w:tabs>
          <w:tab w:val="left" w:pos="2955"/>
        </w:tabs>
        <w:spacing w:line="480" w:lineRule="auto"/>
        <w:ind w:left="1276"/>
        <w:jc w:val="both"/>
        <w:rPr>
          <w:rFonts w:ascii="Arial" w:hAnsi="Arial" w:cs="Arial"/>
          <w:sz w:val="24"/>
          <w:szCs w:val="24"/>
        </w:rPr>
      </w:pPr>
    </w:p>
    <w:p w:rsidR="009D4E1D" w:rsidRDefault="009D4E1D" w:rsidP="00AB35D7">
      <w:pPr>
        <w:spacing w:after="0" w:line="480" w:lineRule="auto"/>
        <w:jc w:val="center"/>
        <w:rPr>
          <w:rFonts w:ascii="Arial" w:hAnsi="Arial" w:cs="Arial"/>
          <w:b/>
          <w:sz w:val="44"/>
          <w:szCs w:val="28"/>
        </w:rPr>
      </w:pPr>
    </w:p>
    <w:p w:rsidR="004E7478" w:rsidRPr="00AB35D7" w:rsidRDefault="008238FC" w:rsidP="00AB35D7">
      <w:pPr>
        <w:spacing w:after="0" w:line="480" w:lineRule="auto"/>
        <w:jc w:val="center"/>
        <w:rPr>
          <w:rFonts w:ascii="Arial" w:hAnsi="Arial" w:cs="Arial"/>
          <w:b/>
          <w:sz w:val="44"/>
          <w:szCs w:val="28"/>
        </w:rPr>
      </w:pPr>
      <w:r>
        <w:rPr>
          <w:rFonts w:ascii="Arial" w:hAnsi="Arial" w:cs="Arial"/>
          <w:b/>
          <w:sz w:val="44"/>
          <w:szCs w:val="28"/>
        </w:rPr>
        <w:t>CAPÍ</w:t>
      </w:r>
      <w:r w:rsidR="00AB35D7">
        <w:rPr>
          <w:rFonts w:ascii="Arial" w:hAnsi="Arial" w:cs="Arial"/>
          <w:b/>
          <w:sz w:val="44"/>
          <w:szCs w:val="28"/>
        </w:rPr>
        <w:t>TULO IV</w:t>
      </w:r>
    </w:p>
    <w:p w:rsidR="00455B22" w:rsidRDefault="00455B22" w:rsidP="00AB35D7">
      <w:pPr>
        <w:spacing w:after="0" w:line="480" w:lineRule="auto"/>
        <w:jc w:val="center"/>
        <w:rPr>
          <w:rFonts w:ascii="Arial" w:hAnsi="Arial" w:cs="Arial"/>
          <w:b/>
          <w:sz w:val="28"/>
          <w:szCs w:val="28"/>
        </w:rPr>
      </w:pPr>
    </w:p>
    <w:p w:rsidR="004E7478" w:rsidRPr="00CC2B6A" w:rsidRDefault="004E7478" w:rsidP="00AB35D7">
      <w:pPr>
        <w:pStyle w:val="Prrafodelista"/>
        <w:numPr>
          <w:ilvl w:val="0"/>
          <w:numId w:val="23"/>
        </w:numPr>
        <w:spacing w:after="0" w:line="480" w:lineRule="auto"/>
        <w:rPr>
          <w:rFonts w:ascii="Arial" w:hAnsi="Arial" w:cs="Arial"/>
          <w:b/>
          <w:sz w:val="32"/>
          <w:szCs w:val="32"/>
        </w:rPr>
      </w:pPr>
      <w:r w:rsidRPr="00CC2B6A">
        <w:rPr>
          <w:rFonts w:ascii="Arial" w:hAnsi="Arial" w:cs="Arial"/>
          <w:b/>
          <w:sz w:val="32"/>
          <w:szCs w:val="32"/>
        </w:rPr>
        <w:t>CONCLUSION</w:t>
      </w:r>
      <w:r w:rsidR="00AB35D7" w:rsidRPr="00CC2B6A">
        <w:rPr>
          <w:rFonts w:ascii="Arial" w:hAnsi="Arial" w:cs="Arial"/>
          <w:b/>
          <w:sz w:val="32"/>
          <w:szCs w:val="32"/>
        </w:rPr>
        <w:t>ES Y RECOMENDACIONES</w:t>
      </w:r>
    </w:p>
    <w:p w:rsidR="00E57AF4" w:rsidRPr="00AB35D7" w:rsidRDefault="00E57AF4" w:rsidP="00E57AF4">
      <w:pPr>
        <w:pStyle w:val="Prrafodelista"/>
        <w:spacing w:after="0" w:line="480" w:lineRule="auto"/>
        <w:ind w:left="390"/>
        <w:rPr>
          <w:rFonts w:ascii="Arial" w:hAnsi="Arial" w:cs="Arial"/>
          <w:b/>
          <w:sz w:val="40"/>
          <w:szCs w:val="28"/>
        </w:rPr>
      </w:pPr>
    </w:p>
    <w:p w:rsidR="004E7478" w:rsidRDefault="00AB35D7" w:rsidP="00AB35D7">
      <w:pPr>
        <w:pStyle w:val="Prrafodelista"/>
        <w:spacing w:after="0" w:line="480" w:lineRule="auto"/>
        <w:ind w:left="1077"/>
        <w:jc w:val="both"/>
        <w:rPr>
          <w:rFonts w:ascii="Arial" w:hAnsi="Arial" w:cs="Arial"/>
          <w:sz w:val="24"/>
          <w:szCs w:val="24"/>
        </w:rPr>
      </w:pPr>
      <w:r w:rsidRPr="00AB35D7">
        <w:rPr>
          <w:rFonts w:ascii="Arial" w:hAnsi="Arial" w:cs="Arial"/>
          <w:sz w:val="24"/>
          <w:szCs w:val="24"/>
        </w:rPr>
        <w:t xml:space="preserve">En el presente capitulo se dará a conocer las conclusiones del estudio de las variables </w:t>
      </w:r>
      <w:r>
        <w:rPr>
          <w:rFonts w:ascii="Arial" w:hAnsi="Arial" w:cs="Arial"/>
          <w:sz w:val="24"/>
          <w:szCs w:val="24"/>
        </w:rPr>
        <w:t>(</w:t>
      </w:r>
      <w:r w:rsidRPr="00AB35D7">
        <w:rPr>
          <w:rFonts w:ascii="Arial" w:hAnsi="Arial" w:cs="Arial"/>
          <w:sz w:val="24"/>
          <w:szCs w:val="24"/>
        </w:rPr>
        <w:t>consulta general y odontología</w:t>
      </w:r>
      <w:r>
        <w:rPr>
          <w:rFonts w:ascii="Arial" w:hAnsi="Arial" w:cs="Arial"/>
          <w:sz w:val="24"/>
          <w:szCs w:val="24"/>
        </w:rPr>
        <w:t>)</w:t>
      </w:r>
      <w:r w:rsidRPr="00AB35D7">
        <w:rPr>
          <w:rFonts w:ascii="Arial" w:hAnsi="Arial" w:cs="Arial"/>
          <w:sz w:val="24"/>
          <w:szCs w:val="24"/>
        </w:rPr>
        <w:t xml:space="preserve"> que se usaron para poder determinar el modelo </w:t>
      </w:r>
      <w:r>
        <w:rPr>
          <w:rFonts w:ascii="Arial" w:hAnsi="Arial" w:cs="Arial"/>
          <w:sz w:val="24"/>
          <w:szCs w:val="24"/>
        </w:rPr>
        <w:t xml:space="preserve">estructural </w:t>
      </w:r>
      <w:r w:rsidRPr="00AB35D7">
        <w:rPr>
          <w:rFonts w:ascii="Arial" w:hAnsi="Arial" w:cs="Arial"/>
          <w:sz w:val="24"/>
          <w:szCs w:val="24"/>
        </w:rPr>
        <w:t>que mejor se ajust</w:t>
      </w:r>
      <w:r>
        <w:rPr>
          <w:rFonts w:ascii="Arial" w:hAnsi="Arial" w:cs="Arial"/>
          <w:sz w:val="24"/>
          <w:szCs w:val="24"/>
        </w:rPr>
        <w:t xml:space="preserve">ó para </w:t>
      </w:r>
      <w:r w:rsidRPr="00AB35D7">
        <w:rPr>
          <w:rFonts w:ascii="Arial" w:hAnsi="Arial" w:cs="Arial"/>
          <w:sz w:val="24"/>
          <w:szCs w:val="24"/>
        </w:rPr>
        <w:t>predecir la demanda de atención médica en el sistema municipal de salud</w:t>
      </w:r>
      <w:r>
        <w:rPr>
          <w:rFonts w:ascii="Arial" w:hAnsi="Arial" w:cs="Arial"/>
          <w:sz w:val="24"/>
          <w:szCs w:val="24"/>
        </w:rPr>
        <w:t>.</w:t>
      </w:r>
    </w:p>
    <w:p w:rsidR="00AB35D7" w:rsidRDefault="00AB35D7" w:rsidP="00AB35D7">
      <w:pPr>
        <w:pStyle w:val="Prrafodelista"/>
        <w:spacing w:after="0" w:line="480" w:lineRule="auto"/>
        <w:ind w:left="1077"/>
        <w:jc w:val="both"/>
        <w:rPr>
          <w:rFonts w:ascii="Arial" w:hAnsi="Arial" w:cs="Arial"/>
          <w:b/>
          <w:sz w:val="28"/>
          <w:szCs w:val="28"/>
        </w:rPr>
      </w:pPr>
    </w:p>
    <w:p w:rsidR="00455B22" w:rsidRDefault="00455B22" w:rsidP="00051EBE">
      <w:pPr>
        <w:pStyle w:val="Prrafodelista"/>
        <w:numPr>
          <w:ilvl w:val="1"/>
          <w:numId w:val="23"/>
        </w:numPr>
        <w:spacing w:after="0" w:line="240" w:lineRule="auto"/>
        <w:rPr>
          <w:rFonts w:ascii="Arial" w:hAnsi="Arial" w:cs="Arial"/>
          <w:b/>
          <w:sz w:val="28"/>
          <w:szCs w:val="28"/>
        </w:rPr>
      </w:pPr>
      <w:r>
        <w:rPr>
          <w:rFonts w:ascii="Arial" w:hAnsi="Arial" w:cs="Arial"/>
          <w:b/>
          <w:sz w:val="28"/>
          <w:szCs w:val="28"/>
        </w:rPr>
        <w:t>Variable de Consulta General.</w:t>
      </w:r>
    </w:p>
    <w:p w:rsidR="00455B22" w:rsidRDefault="00455B22" w:rsidP="00455B22">
      <w:pPr>
        <w:pStyle w:val="Prrafodelista"/>
        <w:spacing w:after="0" w:line="240" w:lineRule="auto"/>
        <w:ind w:left="1440"/>
        <w:rPr>
          <w:rFonts w:ascii="Arial" w:hAnsi="Arial" w:cs="Arial"/>
          <w:b/>
          <w:sz w:val="28"/>
          <w:szCs w:val="28"/>
        </w:rPr>
      </w:pPr>
    </w:p>
    <w:p w:rsidR="00455B22" w:rsidRDefault="00455B22" w:rsidP="00455B22">
      <w:pPr>
        <w:tabs>
          <w:tab w:val="left" w:pos="2955"/>
        </w:tabs>
        <w:spacing w:after="0" w:line="480" w:lineRule="auto"/>
        <w:ind w:left="1418"/>
        <w:jc w:val="both"/>
        <w:rPr>
          <w:rFonts w:ascii="Arial" w:hAnsi="Arial" w:cs="Arial"/>
          <w:sz w:val="24"/>
          <w:szCs w:val="24"/>
          <w:lang w:val="es-EC"/>
        </w:rPr>
      </w:pPr>
      <w:r>
        <w:rPr>
          <w:rFonts w:ascii="Arial" w:hAnsi="Arial" w:cs="Arial"/>
          <w:sz w:val="24"/>
          <w:szCs w:val="24"/>
          <w:lang w:val="es-EC"/>
        </w:rPr>
        <w:t xml:space="preserve">Para determinar el modelo adecuado se </w:t>
      </w:r>
      <w:r w:rsidR="008238FC">
        <w:rPr>
          <w:rFonts w:ascii="Arial" w:hAnsi="Arial" w:cs="Arial"/>
          <w:sz w:val="24"/>
          <w:szCs w:val="24"/>
          <w:lang w:val="es-EC"/>
        </w:rPr>
        <w:t>analizaron</w:t>
      </w:r>
      <w:r>
        <w:rPr>
          <w:rFonts w:ascii="Arial" w:hAnsi="Arial" w:cs="Arial"/>
          <w:sz w:val="24"/>
          <w:szCs w:val="24"/>
          <w:lang w:val="es-EC"/>
        </w:rPr>
        <w:t xml:space="preserve"> los siguientes parámetros;</w:t>
      </w:r>
      <w:r w:rsidRPr="00790F85">
        <w:rPr>
          <w:rFonts w:ascii="Arial" w:hAnsi="Arial" w:cs="Arial"/>
          <w:sz w:val="24"/>
          <w:szCs w:val="24"/>
          <w:lang w:val="es-EC"/>
        </w:rPr>
        <w:t xml:space="preserve"> estadí</w:t>
      </w:r>
      <w:r>
        <w:rPr>
          <w:rFonts w:ascii="Arial" w:hAnsi="Arial" w:cs="Arial"/>
          <w:sz w:val="24"/>
          <w:szCs w:val="24"/>
          <w:lang w:val="es-EC"/>
        </w:rPr>
        <w:t>sticos de Bowman - Shenton</w:t>
      </w:r>
      <w:r w:rsidRPr="00790F85">
        <w:rPr>
          <w:rFonts w:ascii="Arial" w:hAnsi="Arial" w:cs="Arial"/>
          <w:sz w:val="24"/>
          <w:szCs w:val="24"/>
          <w:lang w:val="es-EC"/>
        </w:rPr>
        <w:t xml:space="preserve"> con un valor de (0.97728) </w:t>
      </w:r>
      <w:r>
        <w:rPr>
          <w:rFonts w:ascii="Arial" w:hAnsi="Arial" w:cs="Arial"/>
          <w:sz w:val="24"/>
          <w:szCs w:val="24"/>
          <w:lang w:val="es-EC"/>
        </w:rPr>
        <w:t xml:space="preserve">y </w:t>
      </w:r>
      <w:r w:rsidRPr="00790F85">
        <w:rPr>
          <w:rFonts w:ascii="Arial" w:hAnsi="Arial" w:cs="Arial"/>
          <w:sz w:val="24"/>
          <w:szCs w:val="24"/>
          <w:lang w:val="es-EC"/>
        </w:rPr>
        <w:t>con 5 % de significancia</w:t>
      </w:r>
      <w:r w:rsidR="00BA4168">
        <w:rPr>
          <w:rFonts w:ascii="Arial" w:hAnsi="Arial" w:cs="Arial"/>
          <w:sz w:val="24"/>
          <w:szCs w:val="24"/>
          <w:lang w:val="es-EC"/>
        </w:rPr>
        <w:t xml:space="preserve">, el cual indica </w:t>
      </w:r>
      <w:r>
        <w:rPr>
          <w:rFonts w:ascii="Arial" w:hAnsi="Arial" w:cs="Arial"/>
          <w:sz w:val="24"/>
          <w:szCs w:val="24"/>
          <w:lang w:val="es-EC"/>
        </w:rPr>
        <w:t>que los datos</w:t>
      </w:r>
      <w:r w:rsidRPr="00790F85">
        <w:rPr>
          <w:rFonts w:ascii="Arial" w:hAnsi="Arial" w:cs="Arial"/>
          <w:sz w:val="24"/>
          <w:szCs w:val="24"/>
          <w:lang w:val="es-EC"/>
        </w:rPr>
        <w:t xml:space="preserve"> son normales mientras que el esta</w:t>
      </w:r>
      <w:r>
        <w:rPr>
          <w:rFonts w:ascii="Arial" w:hAnsi="Arial" w:cs="Arial"/>
          <w:sz w:val="24"/>
          <w:szCs w:val="24"/>
          <w:lang w:val="es-EC"/>
        </w:rPr>
        <w:t xml:space="preserve">dístico </w:t>
      </w:r>
      <w:proofErr w:type="gramStart"/>
      <w:r>
        <w:rPr>
          <w:rFonts w:ascii="Arial" w:hAnsi="Arial" w:cs="Arial"/>
          <w:sz w:val="24"/>
          <w:szCs w:val="24"/>
          <w:lang w:val="es-EC"/>
        </w:rPr>
        <w:t>H(</w:t>
      </w:r>
      <w:proofErr w:type="gramEnd"/>
      <w:r>
        <w:rPr>
          <w:rFonts w:ascii="Arial" w:hAnsi="Arial" w:cs="Arial"/>
          <w:sz w:val="24"/>
          <w:szCs w:val="24"/>
          <w:lang w:val="es-EC"/>
        </w:rPr>
        <w:t>7) tiene un valor</w:t>
      </w:r>
      <w:r w:rsidRPr="00790F85">
        <w:rPr>
          <w:rFonts w:ascii="Arial" w:hAnsi="Arial" w:cs="Arial"/>
          <w:sz w:val="24"/>
          <w:szCs w:val="24"/>
          <w:lang w:val="es-EC"/>
        </w:rPr>
        <w:t xml:space="preserve"> bajo</w:t>
      </w:r>
      <w:r>
        <w:rPr>
          <w:rFonts w:ascii="Arial" w:hAnsi="Arial" w:cs="Arial"/>
          <w:sz w:val="24"/>
          <w:szCs w:val="24"/>
          <w:lang w:val="es-EC"/>
        </w:rPr>
        <w:t xml:space="preserve"> con</w:t>
      </w:r>
      <w:r w:rsidRPr="00790F85">
        <w:rPr>
          <w:rFonts w:ascii="Arial" w:hAnsi="Arial" w:cs="Arial"/>
          <w:sz w:val="24"/>
          <w:szCs w:val="24"/>
          <w:lang w:val="es-EC"/>
        </w:rPr>
        <w:t xml:space="preserve"> (0.41963) </w:t>
      </w:r>
      <w:r>
        <w:rPr>
          <w:rFonts w:ascii="Arial" w:hAnsi="Arial" w:cs="Arial"/>
          <w:sz w:val="24"/>
          <w:szCs w:val="24"/>
          <w:lang w:val="es-EC"/>
        </w:rPr>
        <w:t>y</w:t>
      </w:r>
      <w:r w:rsidRPr="00790F85">
        <w:rPr>
          <w:rFonts w:ascii="Arial" w:hAnsi="Arial" w:cs="Arial"/>
          <w:sz w:val="24"/>
          <w:szCs w:val="24"/>
          <w:lang w:val="es-EC"/>
        </w:rPr>
        <w:t xml:space="preserve"> un valor p =0.8627, por lo que se prueba que no </w:t>
      </w:r>
      <w:r w:rsidRPr="00790F85">
        <w:rPr>
          <w:rFonts w:ascii="Arial" w:hAnsi="Arial" w:cs="Arial"/>
          <w:sz w:val="24"/>
          <w:szCs w:val="24"/>
          <w:lang w:val="es-EC"/>
        </w:rPr>
        <w:lastRenderedPageBreak/>
        <w:t>existe heteroscedasticidad en los residuos es decir la varianza no se increment</w:t>
      </w:r>
      <w:r>
        <w:rPr>
          <w:rFonts w:ascii="Arial" w:hAnsi="Arial" w:cs="Arial"/>
          <w:sz w:val="24"/>
          <w:szCs w:val="24"/>
          <w:lang w:val="es-EC"/>
        </w:rPr>
        <w:t>a se mantiene constante</w:t>
      </w:r>
      <w:r w:rsidRPr="00790F85">
        <w:rPr>
          <w:rFonts w:ascii="Arial" w:hAnsi="Arial" w:cs="Arial"/>
          <w:sz w:val="24"/>
          <w:szCs w:val="24"/>
          <w:lang w:val="es-EC"/>
        </w:rPr>
        <w:t>.</w:t>
      </w:r>
    </w:p>
    <w:p w:rsidR="00455B22" w:rsidRDefault="00455B22" w:rsidP="00455B22">
      <w:pPr>
        <w:tabs>
          <w:tab w:val="left" w:pos="2955"/>
        </w:tabs>
        <w:spacing w:after="0" w:line="480" w:lineRule="auto"/>
        <w:ind w:left="1418"/>
        <w:jc w:val="both"/>
        <w:rPr>
          <w:rFonts w:ascii="Arial" w:hAnsi="Arial" w:cs="Arial"/>
          <w:sz w:val="24"/>
          <w:szCs w:val="24"/>
          <w:lang w:val="es-EC"/>
        </w:rPr>
      </w:pPr>
    </w:p>
    <w:p w:rsidR="00AB35D7" w:rsidRDefault="00455B22" w:rsidP="00AB35D7">
      <w:pPr>
        <w:tabs>
          <w:tab w:val="left" w:pos="2955"/>
        </w:tabs>
        <w:spacing w:after="0" w:line="480" w:lineRule="auto"/>
        <w:ind w:left="1418"/>
        <w:jc w:val="both"/>
        <w:rPr>
          <w:rFonts w:ascii="Arial" w:hAnsi="Arial" w:cs="Arial"/>
          <w:sz w:val="24"/>
          <w:szCs w:val="24"/>
        </w:rPr>
      </w:pPr>
      <w:r w:rsidRPr="00790F85">
        <w:rPr>
          <w:rFonts w:ascii="Arial" w:hAnsi="Arial" w:cs="Arial"/>
          <w:sz w:val="24"/>
          <w:szCs w:val="24"/>
          <w:lang w:val="es-EC"/>
        </w:rPr>
        <w:t>También tenemos el</w:t>
      </w:r>
      <w:r w:rsidRPr="00790F85">
        <w:rPr>
          <w:rFonts w:ascii="Arial" w:hAnsi="Arial" w:cs="Arial"/>
          <w:sz w:val="24"/>
          <w:szCs w:val="24"/>
        </w:rPr>
        <w:t xml:space="preserve"> estadístico de Llung-Box con un valor de 0.3487</w:t>
      </w:r>
      <w:r w:rsidRPr="00790F85">
        <w:rPr>
          <w:rFonts w:ascii="Arial" w:hAnsi="Arial" w:cs="Arial"/>
          <w:sz w:val="24"/>
          <w:szCs w:val="24"/>
          <w:lang w:val="es-EC"/>
        </w:rPr>
        <w:t xml:space="preserve">  asociado a </w:t>
      </w:r>
      <w:r w:rsidRPr="00790F85">
        <w:rPr>
          <w:rFonts w:ascii="Arial" w:hAnsi="Arial" w:cs="Arial"/>
          <w:sz w:val="24"/>
          <w:szCs w:val="24"/>
        </w:rPr>
        <w:t>p=0.5548 dado que este cae en la región de aceptación</w:t>
      </w:r>
      <w:r>
        <w:rPr>
          <w:rFonts w:ascii="Arial" w:hAnsi="Arial" w:cs="Arial"/>
          <w:sz w:val="24"/>
          <w:szCs w:val="24"/>
        </w:rPr>
        <w:t xml:space="preserve"> con un nivel de confianza del 95%</w:t>
      </w:r>
      <w:r w:rsidRPr="00790F85">
        <w:rPr>
          <w:rFonts w:ascii="Arial" w:hAnsi="Arial" w:cs="Arial"/>
          <w:sz w:val="24"/>
          <w:szCs w:val="24"/>
        </w:rPr>
        <w:t xml:space="preserve"> se acepta la hipótesis nula de no correlación en los residuos. </w:t>
      </w:r>
    </w:p>
    <w:p w:rsidR="00AB35D7" w:rsidRDefault="00AB35D7" w:rsidP="00AB35D7">
      <w:pPr>
        <w:tabs>
          <w:tab w:val="left" w:pos="2955"/>
        </w:tabs>
        <w:spacing w:after="0" w:line="480" w:lineRule="auto"/>
        <w:ind w:left="1418"/>
        <w:jc w:val="both"/>
        <w:rPr>
          <w:rFonts w:ascii="Arial" w:hAnsi="Arial" w:cs="Arial"/>
          <w:sz w:val="24"/>
          <w:szCs w:val="24"/>
        </w:rPr>
      </w:pPr>
    </w:p>
    <w:p w:rsidR="00AB35D7" w:rsidRDefault="00455B22" w:rsidP="00AB35D7">
      <w:pPr>
        <w:tabs>
          <w:tab w:val="left" w:pos="2955"/>
        </w:tabs>
        <w:spacing w:after="0" w:line="480" w:lineRule="auto"/>
        <w:ind w:left="1418"/>
        <w:jc w:val="both"/>
        <w:rPr>
          <w:rFonts w:ascii="Arial" w:hAnsi="Arial" w:cs="Arial"/>
          <w:sz w:val="24"/>
          <w:szCs w:val="24"/>
        </w:rPr>
      </w:pPr>
      <w:r>
        <w:rPr>
          <w:rFonts w:ascii="Arial" w:hAnsi="Arial" w:cs="Arial"/>
          <w:sz w:val="24"/>
          <w:szCs w:val="24"/>
        </w:rPr>
        <w:t xml:space="preserve">En el mes de enero  de 2007 existe una alta demanda de pacientes para “consulta general”  disminuyendo gradualmente hasta llegar a un número mínimo de pacientes en ser atendidos en el mes de Octubre donde comienza a aumentar el número de pacientes hasta obtener nuevamente un valor máximo en los meses de Abril y Mayo de 2008. Así el componente cíclico indica una fase de oscilaciones constante el cual varía de acuerdo a la época estacional con respecto al cambio de clima en la ciudad de Guayaquil. </w:t>
      </w:r>
    </w:p>
    <w:p w:rsidR="00AB35D7" w:rsidRDefault="00AB35D7" w:rsidP="00AB35D7">
      <w:pPr>
        <w:tabs>
          <w:tab w:val="left" w:pos="2955"/>
        </w:tabs>
        <w:spacing w:line="480" w:lineRule="auto"/>
        <w:ind w:left="1418"/>
        <w:jc w:val="both"/>
        <w:rPr>
          <w:rFonts w:ascii="Arial" w:hAnsi="Arial" w:cs="Arial"/>
          <w:sz w:val="24"/>
          <w:szCs w:val="24"/>
        </w:rPr>
      </w:pPr>
    </w:p>
    <w:p w:rsidR="00455B22" w:rsidRDefault="00455B22" w:rsidP="00AB35D7">
      <w:pPr>
        <w:tabs>
          <w:tab w:val="left" w:pos="2955"/>
        </w:tabs>
        <w:spacing w:line="480" w:lineRule="auto"/>
        <w:ind w:left="1418"/>
        <w:jc w:val="both"/>
        <w:rPr>
          <w:rFonts w:ascii="Arial" w:hAnsi="Arial" w:cs="Arial"/>
          <w:sz w:val="24"/>
          <w:szCs w:val="24"/>
        </w:rPr>
      </w:pPr>
      <w:r>
        <w:rPr>
          <w:rFonts w:ascii="Arial" w:hAnsi="Arial" w:cs="Arial"/>
          <w:sz w:val="24"/>
          <w:szCs w:val="24"/>
        </w:rPr>
        <w:lastRenderedPageBreak/>
        <w:t>Nótese que las predicciones del mo</w:t>
      </w:r>
      <w:r w:rsidR="004B7219">
        <w:rPr>
          <w:rFonts w:ascii="Arial" w:hAnsi="Arial" w:cs="Arial"/>
          <w:sz w:val="24"/>
          <w:szCs w:val="24"/>
        </w:rPr>
        <w:t>delo, con proyecciones del 2011 se ajustan a los datos de años anteriores manteniendo la tendencia.</w:t>
      </w:r>
    </w:p>
    <w:p w:rsidR="00455B22" w:rsidRPr="00023003" w:rsidRDefault="00455B22" w:rsidP="00455B22">
      <w:pPr>
        <w:pStyle w:val="Prrafodelista"/>
        <w:spacing w:after="0" w:line="480" w:lineRule="auto"/>
        <w:ind w:left="1996"/>
        <w:jc w:val="both"/>
        <w:rPr>
          <w:rFonts w:ascii="Arial" w:hAnsi="Arial" w:cs="Arial"/>
          <w:sz w:val="24"/>
          <w:szCs w:val="24"/>
        </w:rPr>
      </w:pPr>
    </w:p>
    <w:p w:rsidR="00455B22" w:rsidRDefault="004B7219" w:rsidP="00455B22">
      <w:pPr>
        <w:tabs>
          <w:tab w:val="left" w:pos="2955"/>
        </w:tabs>
        <w:spacing w:line="480" w:lineRule="auto"/>
        <w:ind w:left="1276"/>
        <w:jc w:val="both"/>
        <w:rPr>
          <w:rFonts w:ascii="Arial" w:hAnsi="Arial" w:cs="Arial"/>
          <w:sz w:val="24"/>
          <w:szCs w:val="24"/>
        </w:rPr>
      </w:pPr>
      <w:r>
        <w:rPr>
          <w:rFonts w:ascii="Arial" w:hAnsi="Arial" w:cs="Arial"/>
          <w:sz w:val="24"/>
          <w:szCs w:val="24"/>
        </w:rPr>
        <w:t xml:space="preserve">Dado al análisis realizado </w:t>
      </w:r>
      <w:r w:rsidR="00455B22">
        <w:rPr>
          <w:rFonts w:ascii="Arial" w:hAnsi="Arial" w:cs="Arial"/>
          <w:sz w:val="24"/>
          <w:szCs w:val="24"/>
        </w:rPr>
        <w:t xml:space="preserve">se determina que el modelo adecuado para realizar predicciones en el Hospital del día para atención en consulta General es este modelo, el cual muestra una mejor </w:t>
      </w:r>
      <w:r w:rsidR="0058119E">
        <w:rPr>
          <w:rFonts w:ascii="Arial" w:hAnsi="Arial" w:cs="Arial"/>
          <w:sz w:val="24"/>
          <w:szCs w:val="24"/>
        </w:rPr>
        <w:t>aproximación a los datos reales</w:t>
      </w:r>
      <w:r w:rsidR="00455B22">
        <w:rPr>
          <w:rFonts w:ascii="Arial" w:hAnsi="Arial" w:cs="Arial"/>
          <w:sz w:val="24"/>
          <w:szCs w:val="24"/>
        </w:rPr>
        <w:t>, además de tener un valor PEV adecuado dado que el modelo 4 tiene mejor bondad de ajuste siendo este, el menor valor entre los 4 modelos.</w:t>
      </w:r>
    </w:p>
    <w:p w:rsidR="00E57AF4" w:rsidRDefault="00E57AF4" w:rsidP="00455B22">
      <w:pPr>
        <w:tabs>
          <w:tab w:val="left" w:pos="2955"/>
        </w:tabs>
        <w:spacing w:line="480" w:lineRule="auto"/>
        <w:ind w:left="1276"/>
        <w:jc w:val="both"/>
        <w:rPr>
          <w:rFonts w:ascii="Arial" w:hAnsi="Arial" w:cs="Arial"/>
          <w:sz w:val="24"/>
          <w:szCs w:val="24"/>
        </w:rPr>
      </w:pPr>
    </w:p>
    <w:p w:rsidR="00E57AF4" w:rsidRDefault="00E57AF4" w:rsidP="00455B22">
      <w:pPr>
        <w:tabs>
          <w:tab w:val="left" w:pos="2955"/>
        </w:tabs>
        <w:spacing w:line="480" w:lineRule="auto"/>
        <w:ind w:left="1276"/>
        <w:jc w:val="both"/>
        <w:rPr>
          <w:rFonts w:ascii="Arial" w:hAnsi="Arial" w:cs="Arial"/>
          <w:sz w:val="24"/>
          <w:szCs w:val="24"/>
        </w:rPr>
      </w:pPr>
    </w:p>
    <w:p w:rsidR="004B7219" w:rsidRDefault="004B7219" w:rsidP="00455B22">
      <w:pPr>
        <w:tabs>
          <w:tab w:val="left" w:pos="2955"/>
        </w:tabs>
        <w:spacing w:line="480" w:lineRule="auto"/>
        <w:ind w:left="1276"/>
        <w:jc w:val="both"/>
        <w:rPr>
          <w:rFonts w:ascii="Arial" w:hAnsi="Arial" w:cs="Arial"/>
          <w:sz w:val="24"/>
          <w:szCs w:val="24"/>
        </w:rPr>
      </w:pPr>
    </w:p>
    <w:p w:rsidR="004B7219" w:rsidRDefault="004B7219" w:rsidP="00455B22">
      <w:pPr>
        <w:tabs>
          <w:tab w:val="left" w:pos="2955"/>
        </w:tabs>
        <w:spacing w:line="480" w:lineRule="auto"/>
        <w:ind w:left="1276"/>
        <w:jc w:val="both"/>
        <w:rPr>
          <w:rFonts w:ascii="Arial" w:hAnsi="Arial" w:cs="Arial"/>
          <w:sz w:val="24"/>
          <w:szCs w:val="24"/>
        </w:rPr>
      </w:pPr>
    </w:p>
    <w:p w:rsidR="0058119E" w:rsidRDefault="0058119E" w:rsidP="00455B22">
      <w:pPr>
        <w:tabs>
          <w:tab w:val="left" w:pos="2955"/>
        </w:tabs>
        <w:spacing w:line="480" w:lineRule="auto"/>
        <w:ind w:left="1276"/>
        <w:jc w:val="both"/>
        <w:rPr>
          <w:rFonts w:ascii="Arial" w:hAnsi="Arial" w:cs="Arial"/>
          <w:sz w:val="24"/>
          <w:szCs w:val="24"/>
        </w:rPr>
      </w:pPr>
    </w:p>
    <w:p w:rsidR="004B7219" w:rsidRDefault="004B7219" w:rsidP="00455B22">
      <w:pPr>
        <w:tabs>
          <w:tab w:val="left" w:pos="2955"/>
        </w:tabs>
        <w:spacing w:line="480" w:lineRule="auto"/>
        <w:ind w:left="1276"/>
        <w:jc w:val="both"/>
        <w:rPr>
          <w:rFonts w:ascii="Arial" w:hAnsi="Arial" w:cs="Arial"/>
          <w:sz w:val="24"/>
          <w:szCs w:val="24"/>
        </w:rPr>
      </w:pPr>
    </w:p>
    <w:p w:rsidR="004B7219" w:rsidRDefault="004B7219" w:rsidP="00455B22">
      <w:pPr>
        <w:tabs>
          <w:tab w:val="left" w:pos="2955"/>
        </w:tabs>
        <w:spacing w:line="480" w:lineRule="auto"/>
        <w:ind w:left="1276"/>
        <w:jc w:val="both"/>
        <w:rPr>
          <w:rFonts w:ascii="Arial" w:hAnsi="Arial" w:cs="Arial"/>
          <w:sz w:val="24"/>
          <w:szCs w:val="24"/>
        </w:rPr>
      </w:pPr>
    </w:p>
    <w:p w:rsidR="00455B22" w:rsidRDefault="00455B22" w:rsidP="00455B22">
      <w:pPr>
        <w:pStyle w:val="Prrafodelista"/>
        <w:spacing w:after="0" w:line="240" w:lineRule="auto"/>
        <w:ind w:left="1440"/>
        <w:rPr>
          <w:rFonts w:ascii="Arial" w:hAnsi="Arial" w:cs="Arial"/>
          <w:b/>
          <w:sz w:val="28"/>
          <w:szCs w:val="28"/>
        </w:rPr>
      </w:pPr>
    </w:p>
    <w:p w:rsidR="00455B22" w:rsidRDefault="00CF249D" w:rsidP="00051EBE">
      <w:pPr>
        <w:pStyle w:val="Prrafodelista"/>
        <w:numPr>
          <w:ilvl w:val="1"/>
          <w:numId w:val="23"/>
        </w:numPr>
        <w:spacing w:after="0" w:line="240" w:lineRule="auto"/>
        <w:rPr>
          <w:rFonts w:ascii="Arial" w:hAnsi="Arial" w:cs="Arial"/>
          <w:b/>
          <w:sz w:val="28"/>
          <w:szCs w:val="28"/>
        </w:rPr>
      </w:pPr>
      <w:r>
        <w:rPr>
          <w:rFonts w:ascii="Arial" w:hAnsi="Arial" w:cs="Arial"/>
          <w:b/>
          <w:sz w:val="28"/>
          <w:szCs w:val="28"/>
        </w:rPr>
        <w:t>Variable de Odontología</w:t>
      </w:r>
    </w:p>
    <w:p w:rsidR="00E57AF4" w:rsidRDefault="00E57AF4" w:rsidP="00E57AF4">
      <w:pPr>
        <w:pStyle w:val="Prrafodelista"/>
        <w:spacing w:after="0" w:line="240" w:lineRule="auto"/>
        <w:ind w:left="1152"/>
        <w:rPr>
          <w:rFonts w:ascii="Arial" w:hAnsi="Arial" w:cs="Arial"/>
          <w:b/>
          <w:sz w:val="28"/>
          <w:szCs w:val="28"/>
        </w:rPr>
      </w:pPr>
    </w:p>
    <w:p w:rsidR="00CF249D" w:rsidRDefault="00CF249D" w:rsidP="00CF249D">
      <w:pPr>
        <w:pStyle w:val="Prrafodelista"/>
        <w:spacing w:after="0" w:line="240" w:lineRule="auto"/>
        <w:ind w:left="1080"/>
        <w:rPr>
          <w:rFonts w:ascii="Arial" w:hAnsi="Arial" w:cs="Arial"/>
          <w:b/>
          <w:sz w:val="28"/>
          <w:szCs w:val="28"/>
        </w:rPr>
      </w:pPr>
    </w:p>
    <w:p w:rsidR="006F6DBE" w:rsidRDefault="00FC07FC" w:rsidP="006F6DBE">
      <w:pPr>
        <w:tabs>
          <w:tab w:val="left" w:pos="2955"/>
        </w:tabs>
        <w:spacing w:after="0" w:line="480" w:lineRule="auto"/>
        <w:ind w:left="1701"/>
        <w:jc w:val="both"/>
        <w:rPr>
          <w:rFonts w:ascii="Arial" w:hAnsi="Arial" w:cs="Arial"/>
          <w:sz w:val="24"/>
          <w:szCs w:val="24"/>
          <w:lang w:val="es-EC"/>
        </w:rPr>
      </w:pPr>
      <w:r>
        <w:rPr>
          <w:rFonts w:ascii="Arial" w:hAnsi="Arial" w:cs="Arial"/>
          <w:sz w:val="24"/>
          <w:szCs w:val="24"/>
          <w:lang w:val="es-EC"/>
        </w:rPr>
        <w:t>Para determinar que este modelo es el adecuado se analizan los</w:t>
      </w:r>
      <w:r w:rsidR="006F6DBE" w:rsidRPr="00790F85">
        <w:rPr>
          <w:rFonts w:ascii="Arial" w:hAnsi="Arial" w:cs="Arial"/>
          <w:sz w:val="24"/>
          <w:szCs w:val="24"/>
          <w:lang w:val="es-EC"/>
        </w:rPr>
        <w:t xml:space="preserve"> valor</w:t>
      </w:r>
      <w:r>
        <w:rPr>
          <w:rFonts w:ascii="Arial" w:hAnsi="Arial" w:cs="Arial"/>
          <w:sz w:val="24"/>
          <w:szCs w:val="24"/>
          <w:lang w:val="es-EC"/>
        </w:rPr>
        <w:t>es</w:t>
      </w:r>
      <w:r w:rsidR="006F6DBE" w:rsidRPr="00790F85">
        <w:rPr>
          <w:rFonts w:ascii="Arial" w:hAnsi="Arial" w:cs="Arial"/>
          <w:sz w:val="24"/>
          <w:szCs w:val="24"/>
          <w:lang w:val="es-EC"/>
        </w:rPr>
        <w:t xml:space="preserve"> de</w:t>
      </w:r>
      <w:r>
        <w:rPr>
          <w:rFonts w:ascii="Arial" w:hAnsi="Arial" w:cs="Arial"/>
          <w:sz w:val="24"/>
          <w:szCs w:val="24"/>
          <w:lang w:val="es-EC"/>
        </w:rPr>
        <w:t xml:space="preserve"> </w:t>
      </w:r>
      <w:r w:rsidR="006F6DBE" w:rsidRPr="00790F85">
        <w:rPr>
          <w:rFonts w:ascii="Arial" w:hAnsi="Arial" w:cs="Arial"/>
          <w:sz w:val="24"/>
          <w:szCs w:val="24"/>
          <w:lang w:val="es-EC"/>
        </w:rPr>
        <w:t>l</w:t>
      </w:r>
      <w:r>
        <w:rPr>
          <w:rFonts w:ascii="Arial" w:hAnsi="Arial" w:cs="Arial"/>
          <w:sz w:val="24"/>
          <w:szCs w:val="24"/>
          <w:lang w:val="es-EC"/>
        </w:rPr>
        <w:t>os</w:t>
      </w:r>
      <w:r w:rsidR="006F6DBE" w:rsidRPr="00790F85">
        <w:rPr>
          <w:rFonts w:ascii="Arial" w:hAnsi="Arial" w:cs="Arial"/>
          <w:sz w:val="24"/>
          <w:szCs w:val="24"/>
          <w:lang w:val="es-EC"/>
        </w:rPr>
        <w:t xml:space="preserve"> estadísticos de Bowman-Shenton </w:t>
      </w:r>
      <w:r w:rsidR="006F6DBE">
        <w:rPr>
          <w:rFonts w:ascii="Arial" w:hAnsi="Arial" w:cs="Arial"/>
          <w:sz w:val="24"/>
          <w:szCs w:val="24"/>
          <w:lang w:val="es-EC"/>
        </w:rPr>
        <w:t xml:space="preserve">el cual </w:t>
      </w:r>
      <w:r>
        <w:rPr>
          <w:rFonts w:ascii="Arial" w:hAnsi="Arial" w:cs="Arial"/>
          <w:sz w:val="24"/>
          <w:szCs w:val="24"/>
          <w:lang w:val="es-EC"/>
        </w:rPr>
        <w:t>muestra</w:t>
      </w:r>
      <w:r w:rsidR="006F6DBE">
        <w:rPr>
          <w:rFonts w:ascii="Arial" w:hAnsi="Arial" w:cs="Arial"/>
          <w:sz w:val="24"/>
          <w:szCs w:val="24"/>
          <w:lang w:val="es-EC"/>
        </w:rPr>
        <w:t xml:space="preserve"> un valor de (1.0476</w:t>
      </w:r>
      <w:r w:rsidR="006F6DBE" w:rsidRPr="00790F85">
        <w:rPr>
          <w:rFonts w:ascii="Arial" w:hAnsi="Arial" w:cs="Arial"/>
          <w:sz w:val="24"/>
          <w:szCs w:val="24"/>
          <w:lang w:val="es-EC"/>
        </w:rPr>
        <w:t xml:space="preserve">) con </w:t>
      </w:r>
      <w:r>
        <w:rPr>
          <w:rFonts w:ascii="Arial" w:hAnsi="Arial" w:cs="Arial"/>
          <w:sz w:val="24"/>
          <w:szCs w:val="24"/>
          <w:lang w:val="es-EC"/>
        </w:rPr>
        <w:t>9</w:t>
      </w:r>
      <w:r w:rsidR="00F23F7B">
        <w:rPr>
          <w:rFonts w:ascii="Arial" w:hAnsi="Arial" w:cs="Arial"/>
          <w:sz w:val="24"/>
          <w:szCs w:val="24"/>
          <w:lang w:val="es-EC"/>
        </w:rPr>
        <w:t>5 % de confianza</w:t>
      </w:r>
      <w:r w:rsidR="006F6DBE" w:rsidRPr="00790F85">
        <w:rPr>
          <w:rFonts w:ascii="Arial" w:hAnsi="Arial" w:cs="Arial"/>
          <w:sz w:val="24"/>
          <w:szCs w:val="24"/>
          <w:lang w:val="es-EC"/>
        </w:rPr>
        <w:t xml:space="preserve"> indica</w:t>
      </w:r>
      <w:r>
        <w:rPr>
          <w:rFonts w:ascii="Arial" w:hAnsi="Arial" w:cs="Arial"/>
          <w:sz w:val="24"/>
          <w:szCs w:val="24"/>
          <w:lang w:val="es-EC"/>
        </w:rPr>
        <w:t>ndo</w:t>
      </w:r>
      <w:r w:rsidR="006F6DBE" w:rsidRPr="00790F85">
        <w:rPr>
          <w:rFonts w:ascii="Arial" w:hAnsi="Arial" w:cs="Arial"/>
          <w:sz w:val="24"/>
          <w:szCs w:val="24"/>
          <w:lang w:val="es-EC"/>
        </w:rPr>
        <w:t xml:space="preserve"> que los residuos son normales</w:t>
      </w:r>
      <w:r>
        <w:rPr>
          <w:rFonts w:ascii="Arial" w:hAnsi="Arial" w:cs="Arial"/>
          <w:sz w:val="24"/>
          <w:szCs w:val="24"/>
          <w:lang w:val="es-EC"/>
        </w:rPr>
        <w:t>,</w:t>
      </w:r>
      <w:r w:rsidR="006F6DBE" w:rsidRPr="00790F85">
        <w:rPr>
          <w:rFonts w:ascii="Arial" w:hAnsi="Arial" w:cs="Arial"/>
          <w:sz w:val="24"/>
          <w:szCs w:val="24"/>
          <w:lang w:val="es-EC"/>
        </w:rPr>
        <w:t xml:space="preserve"> mientras que el estadístico </w:t>
      </w:r>
      <w:proofErr w:type="gramStart"/>
      <w:r w:rsidR="006F6DBE" w:rsidRPr="00790F85">
        <w:rPr>
          <w:rFonts w:ascii="Arial" w:hAnsi="Arial" w:cs="Arial"/>
          <w:sz w:val="24"/>
          <w:szCs w:val="24"/>
          <w:lang w:val="es-EC"/>
        </w:rPr>
        <w:t>H(</w:t>
      </w:r>
      <w:proofErr w:type="gramEnd"/>
      <w:r w:rsidR="006F6DBE" w:rsidRPr="00790F85">
        <w:rPr>
          <w:rFonts w:ascii="Arial" w:hAnsi="Arial" w:cs="Arial"/>
          <w:sz w:val="24"/>
          <w:szCs w:val="24"/>
          <w:lang w:val="es-EC"/>
        </w:rPr>
        <w:t xml:space="preserve">7) </w:t>
      </w:r>
      <w:r w:rsidR="006F6DBE">
        <w:rPr>
          <w:rFonts w:ascii="Arial" w:hAnsi="Arial" w:cs="Arial"/>
          <w:sz w:val="24"/>
          <w:szCs w:val="24"/>
          <w:lang w:val="es-EC"/>
        </w:rPr>
        <w:t>es igual a 1.8391  con un valor p =0.22001, por lo que se prueba que existe homoscedasticidad</w:t>
      </w:r>
      <w:r w:rsidR="006F6DBE" w:rsidRPr="00790F85">
        <w:rPr>
          <w:rFonts w:ascii="Arial" w:hAnsi="Arial" w:cs="Arial"/>
          <w:sz w:val="24"/>
          <w:szCs w:val="24"/>
          <w:lang w:val="es-EC"/>
        </w:rPr>
        <w:t xml:space="preserve"> en los </w:t>
      </w:r>
      <w:r w:rsidR="006F6DBE">
        <w:rPr>
          <w:rFonts w:ascii="Arial" w:hAnsi="Arial" w:cs="Arial"/>
          <w:sz w:val="24"/>
          <w:szCs w:val="24"/>
          <w:lang w:val="es-EC"/>
        </w:rPr>
        <w:t>residuos es decir la varianza</w:t>
      </w:r>
      <w:r w:rsidR="006F6DBE" w:rsidRPr="00790F85">
        <w:rPr>
          <w:rFonts w:ascii="Arial" w:hAnsi="Arial" w:cs="Arial"/>
          <w:sz w:val="24"/>
          <w:szCs w:val="24"/>
          <w:lang w:val="es-EC"/>
        </w:rPr>
        <w:t xml:space="preserve"> </w:t>
      </w:r>
      <w:r w:rsidR="006F6DBE">
        <w:rPr>
          <w:rFonts w:ascii="Arial" w:hAnsi="Arial" w:cs="Arial"/>
          <w:sz w:val="24"/>
          <w:szCs w:val="24"/>
          <w:lang w:val="es-EC"/>
        </w:rPr>
        <w:t>no se</w:t>
      </w:r>
      <w:r w:rsidR="006F6DBE" w:rsidRPr="00790F85">
        <w:rPr>
          <w:rFonts w:ascii="Arial" w:hAnsi="Arial" w:cs="Arial"/>
          <w:sz w:val="24"/>
          <w:szCs w:val="24"/>
          <w:lang w:val="es-EC"/>
        </w:rPr>
        <w:t xml:space="preserve"> incrementa</w:t>
      </w:r>
      <w:r w:rsidR="006F6DBE">
        <w:rPr>
          <w:rFonts w:ascii="Arial" w:hAnsi="Arial" w:cs="Arial"/>
          <w:sz w:val="24"/>
          <w:szCs w:val="24"/>
          <w:lang w:val="es-EC"/>
        </w:rPr>
        <w:t>,</w:t>
      </w:r>
      <w:r w:rsidR="006F6DBE" w:rsidRPr="00790F85">
        <w:rPr>
          <w:rFonts w:ascii="Arial" w:hAnsi="Arial" w:cs="Arial"/>
          <w:sz w:val="24"/>
          <w:szCs w:val="24"/>
          <w:lang w:val="es-EC"/>
        </w:rPr>
        <w:t xml:space="preserve"> </w:t>
      </w:r>
      <w:r w:rsidR="006F6DBE">
        <w:rPr>
          <w:rFonts w:ascii="Arial" w:hAnsi="Arial" w:cs="Arial"/>
          <w:sz w:val="24"/>
          <w:szCs w:val="24"/>
          <w:lang w:val="es-EC"/>
        </w:rPr>
        <w:t>se mantiene constante</w:t>
      </w:r>
      <w:r w:rsidR="006F6DBE" w:rsidRPr="00790F85">
        <w:rPr>
          <w:rFonts w:ascii="Arial" w:hAnsi="Arial" w:cs="Arial"/>
          <w:sz w:val="24"/>
          <w:szCs w:val="24"/>
          <w:lang w:val="es-EC"/>
        </w:rPr>
        <w:t>.</w:t>
      </w:r>
    </w:p>
    <w:p w:rsidR="006F6DBE" w:rsidRDefault="006F6DBE" w:rsidP="006F6DBE">
      <w:pPr>
        <w:tabs>
          <w:tab w:val="left" w:pos="2955"/>
        </w:tabs>
        <w:spacing w:after="0" w:line="480" w:lineRule="auto"/>
        <w:ind w:left="1701"/>
        <w:jc w:val="both"/>
        <w:rPr>
          <w:rFonts w:ascii="Arial" w:hAnsi="Arial" w:cs="Arial"/>
          <w:sz w:val="24"/>
          <w:szCs w:val="24"/>
          <w:lang w:val="es-EC"/>
        </w:rPr>
      </w:pPr>
    </w:p>
    <w:p w:rsidR="00AB35D7" w:rsidRDefault="006F6DBE" w:rsidP="00AB35D7">
      <w:pPr>
        <w:tabs>
          <w:tab w:val="left" w:pos="2955"/>
        </w:tabs>
        <w:spacing w:after="0" w:line="480" w:lineRule="auto"/>
        <w:ind w:left="1701"/>
        <w:jc w:val="both"/>
        <w:rPr>
          <w:rFonts w:ascii="Arial" w:hAnsi="Arial" w:cs="Arial"/>
          <w:sz w:val="24"/>
          <w:szCs w:val="24"/>
        </w:rPr>
      </w:pPr>
      <w:r w:rsidRPr="00790F85">
        <w:rPr>
          <w:rFonts w:ascii="Arial" w:hAnsi="Arial" w:cs="Arial"/>
          <w:sz w:val="24"/>
          <w:szCs w:val="24"/>
          <w:lang w:val="es-EC"/>
        </w:rPr>
        <w:t>También tenemos el</w:t>
      </w:r>
      <w:r w:rsidRPr="00790F85">
        <w:rPr>
          <w:rFonts w:ascii="Arial" w:hAnsi="Arial" w:cs="Arial"/>
          <w:sz w:val="24"/>
          <w:szCs w:val="24"/>
        </w:rPr>
        <w:t xml:space="preserve"> estadístico de </w:t>
      </w:r>
      <w:r>
        <w:rPr>
          <w:rFonts w:ascii="Arial" w:hAnsi="Arial" w:cs="Arial"/>
          <w:sz w:val="24"/>
          <w:szCs w:val="24"/>
        </w:rPr>
        <w:t>Llung-Box con un valor de 2.197</w:t>
      </w:r>
      <w:r w:rsidRPr="00790F85">
        <w:rPr>
          <w:rFonts w:ascii="Arial" w:hAnsi="Arial" w:cs="Arial"/>
          <w:sz w:val="24"/>
          <w:szCs w:val="24"/>
          <w:lang w:val="es-EC"/>
        </w:rPr>
        <w:t xml:space="preserve"> asociado a </w:t>
      </w:r>
      <w:r>
        <w:rPr>
          <w:rFonts w:ascii="Arial" w:hAnsi="Arial" w:cs="Arial"/>
          <w:sz w:val="24"/>
          <w:szCs w:val="24"/>
        </w:rPr>
        <w:t>p=0.3333</w:t>
      </w:r>
      <w:r w:rsidRPr="00790F85">
        <w:rPr>
          <w:rFonts w:ascii="Arial" w:hAnsi="Arial" w:cs="Arial"/>
          <w:sz w:val="24"/>
          <w:szCs w:val="24"/>
        </w:rPr>
        <w:t xml:space="preserve"> dado que este cae en la región de aceptación se acepta la hipótesis nula de no correlación en los residuos.  </w:t>
      </w:r>
    </w:p>
    <w:p w:rsidR="00AB35D7" w:rsidRDefault="00AB35D7" w:rsidP="00AB35D7">
      <w:pPr>
        <w:tabs>
          <w:tab w:val="left" w:pos="2955"/>
        </w:tabs>
        <w:spacing w:after="0" w:line="480" w:lineRule="auto"/>
        <w:ind w:left="1701"/>
        <w:jc w:val="both"/>
        <w:rPr>
          <w:rFonts w:ascii="Arial" w:hAnsi="Arial" w:cs="Arial"/>
          <w:sz w:val="24"/>
          <w:szCs w:val="24"/>
        </w:rPr>
      </w:pPr>
    </w:p>
    <w:p w:rsidR="00AB35D7" w:rsidRDefault="00FC07FC" w:rsidP="00AB35D7">
      <w:pPr>
        <w:tabs>
          <w:tab w:val="left" w:pos="2955"/>
        </w:tabs>
        <w:spacing w:after="0" w:line="480" w:lineRule="auto"/>
        <w:ind w:left="1701"/>
        <w:jc w:val="both"/>
        <w:rPr>
          <w:rFonts w:ascii="Arial" w:hAnsi="Arial" w:cs="Arial"/>
          <w:sz w:val="24"/>
          <w:szCs w:val="24"/>
        </w:rPr>
      </w:pPr>
      <w:r>
        <w:rPr>
          <w:rFonts w:ascii="Arial" w:hAnsi="Arial" w:cs="Arial"/>
          <w:sz w:val="24"/>
          <w:szCs w:val="24"/>
        </w:rPr>
        <w:t xml:space="preserve">En el mes de enero  de 2007 existe una alta demanda de pacientes para el área de   “Odontología”  disminuyendo gradualmente hasta llegar a un número mínimo de pacientes en ser atendidos en el mes de Mayo y Noviembre para lo cual desde este mes empieza a aumentar el número de pacientes </w:t>
      </w:r>
      <w:r>
        <w:rPr>
          <w:rFonts w:ascii="Arial" w:hAnsi="Arial" w:cs="Arial"/>
          <w:sz w:val="24"/>
          <w:szCs w:val="24"/>
        </w:rPr>
        <w:lastRenderedPageBreak/>
        <w:t>hasta obtener nuevamente un valor máximo en los meses de Enero y Marzo de 2008. Así el componente cíclico indica una fase de oscilaciones constante cada año.</w:t>
      </w:r>
    </w:p>
    <w:p w:rsidR="00AB35D7" w:rsidRDefault="00AB35D7" w:rsidP="00AB35D7">
      <w:pPr>
        <w:tabs>
          <w:tab w:val="left" w:pos="2955"/>
        </w:tabs>
        <w:spacing w:after="0" w:line="480" w:lineRule="auto"/>
        <w:ind w:left="1701"/>
        <w:jc w:val="both"/>
        <w:rPr>
          <w:rFonts w:ascii="Arial" w:hAnsi="Arial" w:cs="Arial"/>
          <w:sz w:val="24"/>
          <w:szCs w:val="24"/>
        </w:rPr>
      </w:pPr>
    </w:p>
    <w:p w:rsidR="00FC07FC" w:rsidRDefault="00FC07FC" w:rsidP="00AB35D7">
      <w:pPr>
        <w:tabs>
          <w:tab w:val="left" w:pos="2955"/>
        </w:tabs>
        <w:spacing w:after="0" w:line="480" w:lineRule="auto"/>
        <w:ind w:left="1701"/>
        <w:jc w:val="both"/>
        <w:rPr>
          <w:rFonts w:ascii="Arial" w:hAnsi="Arial" w:cs="Arial"/>
          <w:sz w:val="24"/>
          <w:szCs w:val="24"/>
        </w:rPr>
      </w:pPr>
      <w:r>
        <w:rPr>
          <w:rFonts w:ascii="Arial" w:hAnsi="Arial" w:cs="Arial"/>
          <w:sz w:val="24"/>
          <w:szCs w:val="24"/>
        </w:rPr>
        <w:t xml:space="preserve">Las predicciones del modelo, con proyecciones del </w:t>
      </w:r>
      <w:r w:rsidR="00DA704D">
        <w:rPr>
          <w:rFonts w:ascii="Arial" w:hAnsi="Arial" w:cs="Arial"/>
          <w:sz w:val="24"/>
          <w:szCs w:val="24"/>
        </w:rPr>
        <w:t xml:space="preserve">año </w:t>
      </w:r>
      <w:r>
        <w:rPr>
          <w:rFonts w:ascii="Arial" w:hAnsi="Arial" w:cs="Arial"/>
          <w:sz w:val="24"/>
          <w:szCs w:val="24"/>
        </w:rPr>
        <w:t>201</w:t>
      </w:r>
      <w:r w:rsidR="00DA704D">
        <w:rPr>
          <w:rFonts w:ascii="Arial" w:hAnsi="Arial" w:cs="Arial"/>
          <w:sz w:val="24"/>
          <w:szCs w:val="24"/>
        </w:rPr>
        <w:t>1</w:t>
      </w:r>
      <w:r>
        <w:rPr>
          <w:rFonts w:ascii="Arial" w:hAnsi="Arial" w:cs="Arial"/>
          <w:sz w:val="24"/>
          <w:szCs w:val="24"/>
        </w:rPr>
        <w:t xml:space="preserve"> se ajustan en su totalidad a los datos</w:t>
      </w:r>
      <w:r w:rsidR="00DA704D">
        <w:rPr>
          <w:rFonts w:ascii="Arial" w:hAnsi="Arial" w:cs="Arial"/>
          <w:sz w:val="24"/>
          <w:szCs w:val="24"/>
        </w:rPr>
        <w:t xml:space="preserve"> de los años anteriores manteniendo la tendencia en sus datos.</w:t>
      </w:r>
    </w:p>
    <w:p w:rsidR="00FC07FC" w:rsidRPr="00F72151" w:rsidRDefault="00FC07FC" w:rsidP="00FC07FC">
      <w:pPr>
        <w:pStyle w:val="Prrafodelista"/>
        <w:spacing w:line="480" w:lineRule="auto"/>
        <w:ind w:left="1996"/>
        <w:jc w:val="both"/>
        <w:rPr>
          <w:rFonts w:ascii="Arial" w:hAnsi="Arial" w:cs="Arial"/>
          <w:sz w:val="24"/>
          <w:szCs w:val="24"/>
        </w:rPr>
      </w:pPr>
    </w:p>
    <w:p w:rsidR="00FC07FC" w:rsidRDefault="00DA704D" w:rsidP="004B7219">
      <w:pPr>
        <w:pStyle w:val="Prrafodelista"/>
        <w:tabs>
          <w:tab w:val="left" w:pos="2820"/>
        </w:tabs>
        <w:spacing w:after="0" w:line="480" w:lineRule="auto"/>
        <w:ind w:left="1701"/>
        <w:jc w:val="both"/>
        <w:rPr>
          <w:rFonts w:ascii="Arial" w:hAnsi="Arial" w:cs="Arial"/>
          <w:sz w:val="24"/>
          <w:szCs w:val="24"/>
        </w:rPr>
      </w:pPr>
      <w:r>
        <w:rPr>
          <w:rFonts w:ascii="Arial" w:hAnsi="Arial" w:cs="Arial"/>
          <w:sz w:val="24"/>
          <w:szCs w:val="24"/>
        </w:rPr>
        <w:t>S</w:t>
      </w:r>
      <w:r w:rsidR="00FC07FC" w:rsidRPr="00FC07FC">
        <w:rPr>
          <w:rFonts w:ascii="Arial" w:hAnsi="Arial" w:cs="Arial"/>
          <w:sz w:val="24"/>
          <w:szCs w:val="24"/>
        </w:rPr>
        <w:t xml:space="preserve">egún los análisis realizados en las predicciones de los modelos 1, 2 y 3 se ha logrado establecer que el modelo adecuado para realizar predicciones en el Hospital Municipal para atención en el área de Odontología es el del modelo 3 el cual muestra una mejor </w:t>
      </w:r>
      <w:r w:rsidR="0058119E">
        <w:rPr>
          <w:rFonts w:ascii="Arial" w:hAnsi="Arial" w:cs="Arial"/>
          <w:sz w:val="24"/>
          <w:szCs w:val="24"/>
        </w:rPr>
        <w:t>aproximación a los datos reales</w:t>
      </w:r>
      <w:r w:rsidR="00F8656F">
        <w:rPr>
          <w:rFonts w:ascii="Arial" w:hAnsi="Arial" w:cs="Arial"/>
          <w:sz w:val="24"/>
          <w:szCs w:val="24"/>
        </w:rPr>
        <w:t>, además el PEV del modelo</w:t>
      </w:r>
      <w:r w:rsidR="00FC07FC" w:rsidRPr="00FC07FC">
        <w:rPr>
          <w:rFonts w:ascii="Arial" w:hAnsi="Arial" w:cs="Arial"/>
          <w:sz w:val="24"/>
          <w:szCs w:val="24"/>
        </w:rPr>
        <w:t xml:space="preserve"> es bajo en comparación a los otras predicciones.</w:t>
      </w:r>
    </w:p>
    <w:p w:rsidR="00AB35D7" w:rsidRDefault="00AB35D7" w:rsidP="00FC07FC">
      <w:pPr>
        <w:pStyle w:val="Prrafodelista"/>
        <w:tabs>
          <w:tab w:val="left" w:pos="2820"/>
        </w:tabs>
        <w:spacing w:after="0" w:line="480" w:lineRule="auto"/>
        <w:ind w:left="1996"/>
        <w:jc w:val="both"/>
        <w:rPr>
          <w:rFonts w:ascii="Arial" w:hAnsi="Arial" w:cs="Arial"/>
          <w:sz w:val="24"/>
          <w:szCs w:val="24"/>
        </w:rPr>
      </w:pPr>
    </w:p>
    <w:p w:rsidR="00E57AF4" w:rsidRDefault="00E57AF4" w:rsidP="00FC07FC">
      <w:pPr>
        <w:pStyle w:val="Prrafodelista"/>
        <w:tabs>
          <w:tab w:val="left" w:pos="2820"/>
        </w:tabs>
        <w:spacing w:after="0" w:line="480" w:lineRule="auto"/>
        <w:ind w:left="1996"/>
        <w:jc w:val="both"/>
        <w:rPr>
          <w:rFonts w:ascii="Arial" w:hAnsi="Arial" w:cs="Arial"/>
          <w:sz w:val="24"/>
          <w:szCs w:val="24"/>
        </w:rPr>
      </w:pPr>
    </w:p>
    <w:p w:rsidR="00E57AF4" w:rsidRDefault="00E57AF4" w:rsidP="00FC07FC">
      <w:pPr>
        <w:pStyle w:val="Prrafodelista"/>
        <w:tabs>
          <w:tab w:val="left" w:pos="2820"/>
        </w:tabs>
        <w:spacing w:after="0" w:line="480" w:lineRule="auto"/>
        <w:ind w:left="1996"/>
        <w:jc w:val="both"/>
        <w:rPr>
          <w:rFonts w:ascii="Arial" w:hAnsi="Arial" w:cs="Arial"/>
          <w:sz w:val="24"/>
          <w:szCs w:val="24"/>
        </w:rPr>
      </w:pPr>
    </w:p>
    <w:p w:rsidR="0058119E" w:rsidRDefault="0058119E" w:rsidP="00FC07FC">
      <w:pPr>
        <w:pStyle w:val="Prrafodelista"/>
        <w:tabs>
          <w:tab w:val="left" w:pos="2820"/>
        </w:tabs>
        <w:spacing w:after="0" w:line="480" w:lineRule="auto"/>
        <w:ind w:left="1996"/>
        <w:jc w:val="both"/>
        <w:rPr>
          <w:rFonts w:ascii="Arial" w:hAnsi="Arial" w:cs="Arial"/>
          <w:sz w:val="24"/>
          <w:szCs w:val="24"/>
        </w:rPr>
      </w:pPr>
    </w:p>
    <w:p w:rsidR="00E57AF4" w:rsidRDefault="00E57AF4" w:rsidP="00FC07FC">
      <w:pPr>
        <w:pStyle w:val="Prrafodelista"/>
        <w:tabs>
          <w:tab w:val="left" w:pos="2820"/>
        </w:tabs>
        <w:spacing w:after="0" w:line="480" w:lineRule="auto"/>
        <w:ind w:left="1996"/>
        <w:jc w:val="both"/>
        <w:rPr>
          <w:rFonts w:ascii="Arial" w:hAnsi="Arial" w:cs="Arial"/>
          <w:sz w:val="24"/>
          <w:szCs w:val="24"/>
        </w:rPr>
      </w:pPr>
    </w:p>
    <w:p w:rsidR="00E57AF4" w:rsidRDefault="00E57AF4" w:rsidP="00FC07FC">
      <w:pPr>
        <w:pStyle w:val="Prrafodelista"/>
        <w:tabs>
          <w:tab w:val="left" w:pos="2820"/>
        </w:tabs>
        <w:spacing w:after="0" w:line="480" w:lineRule="auto"/>
        <w:ind w:left="1996"/>
        <w:jc w:val="both"/>
        <w:rPr>
          <w:rFonts w:ascii="Arial" w:hAnsi="Arial" w:cs="Arial"/>
          <w:sz w:val="24"/>
          <w:szCs w:val="24"/>
        </w:rPr>
      </w:pPr>
    </w:p>
    <w:p w:rsidR="00F23F7B" w:rsidRPr="00F23F7B" w:rsidRDefault="00F23F7B" w:rsidP="00F23F7B">
      <w:pPr>
        <w:pStyle w:val="Prrafodelista"/>
        <w:numPr>
          <w:ilvl w:val="1"/>
          <w:numId w:val="23"/>
        </w:numPr>
        <w:tabs>
          <w:tab w:val="left" w:pos="2820"/>
        </w:tabs>
        <w:spacing w:after="0" w:line="480" w:lineRule="auto"/>
        <w:jc w:val="both"/>
        <w:rPr>
          <w:rFonts w:ascii="Arial" w:hAnsi="Arial" w:cs="Arial"/>
          <w:sz w:val="28"/>
          <w:szCs w:val="28"/>
        </w:rPr>
      </w:pPr>
      <w:r w:rsidRPr="00F23F7B">
        <w:rPr>
          <w:rFonts w:ascii="Arial" w:hAnsi="Arial" w:cs="Arial"/>
          <w:b/>
          <w:sz w:val="28"/>
          <w:szCs w:val="28"/>
        </w:rPr>
        <w:lastRenderedPageBreak/>
        <w:t>RECOMENDACIONES</w:t>
      </w:r>
    </w:p>
    <w:p w:rsidR="00E57AF4" w:rsidRDefault="00E57AF4" w:rsidP="00F23F7B">
      <w:pPr>
        <w:pStyle w:val="Prrafodelista"/>
        <w:tabs>
          <w:tab w:val="left" w:pos="2820"/>
        </w:tabs>
        <w:spacing w:after="0" w:line="480" w:lineRule="auto"/>
        <w:ind w:left="1152"/>
        <w:jc w:val="both"/>
        <w:rPr>
          <w:rFonts w:ascii="Arial" w:hAnsi="Arial" w:cs="Arial"/>
          <w:sz w:val="24"/>
          <w:szCs w:val="24"/>
        </w:rPr>
      </w:pPr>
    </w:p>
    <w:p w:rsidR="00AB35D7" w:rsidRDefault="00147EAF" w:rsidP="00F23F7B">
      <w:pPr>
        <w:pStyle w:val="Prrafodelista"/>
        <w:tabs>
          <w:tab w:val="left" w:pos="2820"/>
        </w:tabs>
        <w:spacing w:after="0" w:line="480" w:lineRule="auto"/>
        <w:ind w:left="1152"/>
        <w:jc w:val="both"/>
        <w:rPr>
          <w:rFonts w:ascii="Arial" w:hAnsi="Arial" w:cs="Arial"/>
          <w:sz w:val="24"/>
          <w:szCs w:val="24"/>
        </w:rPr>
      </w:pPr>
      <w:r>
        <w:rPr>
          <w:rFonts w:ascii="Arial" w:hAnsi="Arial" w:cs="Arial"/>
          <w:sz w:val="24"/>
          <w:szCs w:val="24"/>
        </w:rPr>
        <w:t>P</w:t>
      </w:r>
      <w:r w:rsidR="00A90960">
        <w:rPr>
          <w:rFonts w:ascii="Arial" w:hAnsi="Arial" w:cs="Arial"/>
          <w:sz w:val="24"/>
          <w:szCs w:val="24"/>
        </w:rPr>
        <w:t>ara poder llevar a cabo un estudio adecuado en el que se pueda predecir la demanda de pacientes que se hacen</w:t>
      </w:r>
      <w:r>
        <w:rPr>
          <w:rFonts w:ascii="Arial" w:hAnsi="Arial" w:cs="Arial"/>
          <w:sz w:val="24"/>
          <w:szCs w:val="24"/>
        </w:rPr>
        <w:t xml:space="preserve"> atender en un centro de  Salud; se recomienda</w:t>
      </w:r>
      <w:r w:rsidR="00A90960">
        <w:rPr>
          <w:rFonts w:ascii="Arial" w:hAnsi="Arial" w:cs="Arial"/>
          <w:sz w:val="24"/>
          <w:szCs w:val="24"/>
        </w:rPr>
        <w:t xml:space="preserve"> los siguientes puntos:</w:t>
      </w:r>
    </w:p>
    <w:p w:rsidR="00E57AF4" w:rsidRDefault="00E57AF4" w:rsidP="00F23F7B">
      <w:pPr>
        <w:pStyle w:val="Prrafodelista"/>
        <w:tabs>
          <w:tab w:val="left" w:pos="2820"/>
        </w:tabs>
        <w:spacing w:after="0" w:line="480" w:lineRule="auto"/>
        <w:ind w:left="1152"/>
        <w:jc w:val="both"/>
        <w:rPr>
          <w:rFonts w:ascii="Arial" w:hAnsi="Arial" w:cs="Arial"/>
          <w:sz w:val="24"/>
          <w:szCs w:val="24"/>
        </w:rPr>
      </w:pPr>
    </w:p>
    <w:p w:rsidR="00A90960" w:rsidRDefault="00A90960" w:rsidP="00A90960">
      <w:pPr>
        <w:pStyle w:val="Prrafodelista"/>
        <w:numPr>
          <w:ilvl w:val="0"/>
          <w:numId w:val="28"/>
        </w:numPr>
        <w:tabs>
          <w:tab w:val="left" w:pos="2820"/>
        </w:tabs>
        <w:spacing w:after="0" w:line="480" w:lineRule="auto"/>
        <w:jc w:val="both"/>
        <w:rPr>
          <w:rFonts w:ascii="Arial" w:hAnsi="Arial" w:cs="Arial"/>
          <w:sz w:val="24"/>
          <w:szCs w:val="24"/>
        </w:rPr>
      </w:pPr>
      <w:r>
        <w:rPr>
          <w:rFonts w:ascii="Arial" w:hAnsi="Arial" w:cs="Arial"/>
          <w:sz w:val="24"/>
          <w:szCs w:val="24"/>
        </w:rPr>
        <w:t>Determinar la Variable a estudiar con datos cuantitativo</w:t>
      </w:r>
      <w:r w:rsidR="00147EAF">
        <w:rPr>
          <w:rFonts w:ascii="Arial" w:hAnsi="Arial" w:cs="Arial"/>
          <w:sz w:val="24"/>
          <w:szCs w:val="24"/>
        </w:rPr>
        <w:t>s (numéricos)</w:t>
      </w:r>
      <w:r>
        <w:rPr>
          <w:rFonts w:ascii="Arial" w:hAnsi="Arial" w:cs="Arial"/>
          <w:sz w:val="24"/>
          <w:szCs w:val="24"/>
        </w:rPr>
        <w:t>.</w:t>
      </w:r>
    </w:p>
    <w:p w:rsidR="00E57AF4" w:rsidRDefault="00E57AF4" w:rsidP="00E57AF4">
      <w:pPr>
        <w:pStyle w:val="Prrafodelista"/>
        <w:tabs>
          <w:tab w:val="left" w:pos="2820"/>
        </w:tabs>
        <w:spacing w:after="0" w:line="480" w:lineRule="auto"/>
        <w:jc w:val="both"/>
        <w:rPr>
          <w:rFonts w:ascii="Arial" w:hAnsi="Arial" w:cs="Arial"/>
          <w:sz w:val="24"/>
          <w:szCs w:val="24"/>
        </w:rPr>
      </w:pPr>
    </w:p>
    <w:p w:rsidR="00E57AF4" w:rsidRPr="00E57AF4" w:rsidRDefault="00E57AF4" w:rsidP="00E57AF4">
      <w:pPr>
        <w:pStyle w:val="Prrafodelista"/>
        <w:numPr>
          <w:ilvl w:val="0"/>
          <w:numId w:val="28"/>
        </w:numPr>
        <w:tabs>
          <w:tab w:val="left" w:pos="2820"/>
        </w:tabs>
        <w:spacing w:after="0" w:line="480" w:lineRule="auto"/>
        <w:jc w:val="both"/>
        <w:rPr>
          <w:rFonts w:ascii="Arial" w:hAnsi="Arial" w:cs="Arial"/>
          <w:sz w:val="24"/>
          <w:szCs w:val="24"/>
        </w:rPr>
      </w:pPr>
      <w:r>
        <w:rPr>
          <w:rFonts w:ascii="Arial" w:hAnsi="Arial" w:cs="Arial"/>
          <w:sz w:val="24"/>
          <w:szCs w:val="24"/>
        </w:rPr>
        <w:t xml:space="preserve">Determinar el software adecuado para el análisis, en este caso </w:t>
      </w:r>
      <w:r w:rsidRPr="00B523C0">
        <w:rPr>
          <w:rFonts w:ascii="Arial" w:hAnsi="Arial" w:cs="Arial"/>
          <w:sz w:val="24"/>
          <w:szCs w:val="24"/>
        </w:rPr>
        <w:t>STAMP 4.1</w:t>
      </w:r>
      <w:r>
        <w:rPr>
          <w:rFonts w:ascii="Arial" w:hAnsi="Arial" w:cs="Arial"/>
          <w:sz w:val="24"/>
          <w:szCs w:val="24"/>
        </w:rPr>
        <w:t xml:space="preserve">0 DE OXMETRIC VERSION 4.10, el cual nos ayuda a determinar los estadísticos de las pruebas para </w:t>
      </w:r>
      <w:r w:rsidR="00A11E5B">
        <w:rPr>
          <w:rFonts w:ascii="Arial" w:hAnsi="Arial" w:cs="Arial"/>
          <w:sz w:val="24"/>
          <w:szCs w:val="24"/>
        </w:rPr>
        <w:t>tomar</w:t>
      </w:r>
      <w:r>
        <w:rPr>
          <w:rFonts w:ascii="Arial" w:hAnsi="Arial" w:cs="Arial"/>
          <w:sz w:val="24"/>
          <w:szCs w:val="24"/>
        </w:rPr>
        <w:t xml:space="preserve"> un buen modelo.</w:t>
      </w:r>
    </w:p>
    <w:p w:rsidR="005A1D1F" w:rsidRDefault="005A1D1F" w:rsidP="005A1D1F">
      <w:pPr>
        <w:pStyle w:val="Prrafodelista"/>
        <w:tabs>
          <w:tab w:val="left" w:pos="2820"/>
        </w:tabs>
        <w:spacing w:after="0" w:line="480" w:lineRule="auto"/>
        <w:jc w:val="both"/>
        <w:rPr>
          <w:rFonts w:ascii="Arial" w:hAnsi="Arial" w:cs="Arial"/>
          <w:sz w:val="24"/>
          <w:szCs w:val="24"/>
        </w:rPr>
      </w:pPr>
    </w:p>
    <w:p w:rsidR="00480D09" w:rsidRDefault="00480D09" w:rsidP="00A90960">
      <w:pPr>
        <w:pStyle w:val="Prrafodelista"/>
        <w:numPr>
          <w:ilvl w:val="0"/>
          <w:numId w:val="28"/>
        </w:numPr>
        <w:tabs>
          <w:tab w:val="left" w:pos="2820"/>
        </w:tabs>
        <w:spacing w:after="0" w:line="480" w:lineRule="auto"/>
        <w:jc w:val="both"/>
        <w:rPr>
          <w:rFonts w:ascii="Arial" w:hAnsi="Arial" w:cs="Arial"/>
          <w:sz w:val="24"/>
          <w:szCs w:val="24"/>
        </w:rPr>
      </w:pPr>
      <w:r>
        <w:rPr>
          <w:rFonts w:ascii="Arial" w:hAnsi="Arial" w:cs="Arial"/>
          <w:sz w:val="24"/>
          <w:szCs w:val="24"/>
        </w:rPr>
        <w:t>Tomar datos de por lo menos 4 años consecutivos, mensuales para un mejor análisis.</w:t>
      </w:r>
    </w:p>
    <w:p w:rsidR="005A1D1F" w:rsidRDefault="005A1D1F" w:rsidP="005A1D1F">
      <w:pPr>
        <w:pStyle w:val="Prrafodelista"/>
        <w:rPr>
          <w:rFonts w:ascii="Arial" w:hAnsi="Arial" w:cs="Arial"/>
          <w:sz w:val="24"/>
          <w:szCs w:val="24"/>
        </w:rPr>
      </w:pPr>
    </w:p>
    <w:p w:rsidR="00F23F7B" w:rsidRPr="005A1D1F" w:rsidRDefault="00F23F7B" w:rsidP="005A1D1F">
      <w:pPr>
        <w:pStyle w:val="Prrafodelista"/>
        <w:rPr>
          <w:rFonts w:ascii="Arial" w:hAnsi="Arial" w:cs="Arial"/>
          <w:sz w:val="24"/>
          <w:szCs w:val="24"/>
        </w:rPr>
      </w:pPr>
    </w:p>
    <w:p w:rsidR="00A90960" w:rsidRDefault="00A90960" w:rsidP="00A90960">
      <w:pPr>
        <w:pStyle w:val="Prrafodelista"/>
        <w:numPr>
          <w:ilvl w:val="0"/>
          <w:numId w:val="28"/>
        </w:numPr>
        <w:tabs>
          <w:tab w:val="left" w:pos="2820"/>
        </w:tabs>
        <w:spacing w:after="0" w:line="480" w:lineRule="auto"/>
        <w:jc w:val="both"/>
        <w:rPr>
          <w:rFonts w:ascii="Arial" w:hAnsi="Arial" w:cs="Arial"/>
          <w:sz w:val="24"/>
          <w:szCs w:val="24"/>
        </w:rPr>
      </w:pPr>
      <w:r>
        <w:rPr>
          <w:rFonts w:ascii="Arial" w:hAnsi="Arial" w:cs="Arial"/>
          <w:sz w:val="24"/>
          <w:szCs w:val="24"/>
        </w:rPr>
        <w:t xml:space="preserve"> </w:t>
      </w:r>
      <w:r w:rsidR="00480D09">
        <w:rPr>
          <w:rFonts w:ascii="Arial" w:hAnsi="Arial" w:cs="Arial"/>
          <w:sz w:val="24"/>
          <w:szCs w:val="24"/>
        </w:rPr>
        <w:t>De los 4 años que se toman, realizar el estudio con los 3 primeros años, para determinar un modelo de series temporales, el cual se ajustara a los datos reales del 4to año. El modelo que mejor se aproxime a los datos reales se lo tomara para predecir datos futuros.</w:t>
      </w:r>
    </w:p>
    <w:p w:rsidR="005A1D1F" w:rsidRDefault="005A1D1F" w:rsidP="005A1D1F">
      <w:pPr>
        <w:pStyle w:val="Prrafodelista"/>
        <w:tabs>
          <w:tab w:val="left" w:pos="2820"/>
        </w:tabs>
        <w:spacing w:after="0" w:line="480" w:lineRule="auto"/>
        <w:jc w:val="both"/>
        <w:rPr>
          <w:rFonts w:ascii="Arial" w:hAnsi="Arial" w:cs="Arial"/>
          <w:sz w:val="24"/>
          <w:szCs w:val="24"/>
        </w:rPr>
      </w:pPr>
    </w:p>
    <w:p w:rsidR="00480D09" w:rsidRDefault="00480D09" w:rsidP="00A90960">
      <w:pPr>
        <w:pStyle w:val="Prrafodelista"/>
        <w:numPr>
          <w:ilvl w:val="0"/>
          <w:numId w:val="28"/>
        </w:numPr>
        <w:tabs>
          <w:tab w:val="left" w:pos="2820"/>
        </w:tabs>
        <w:spacing w:after="0" w:line="480" w:lineRule="auto"/>
        <w:jc w:val="both"/>
        <w:rPr>
          <w:rFonts w:ascii="Arial" w:hAnsi="Arial" w:cs="Arial"/>
          <w:sz w:val="24"/>
          <w:szCs w:val="24"/>
        </w:rPr>
      </w:pPr>
      <w:r>
        <w:rPr>
          <w:rFonts w:ascii="Arial" w:hAnsi="Arial" w:cs="Arial"/>
          <w:sz w:val="24"/>
          <w:szCs w:val="24"/>
        </w:rPr>
        <w:lastRenderedPageBreak/>
        <w:t xml:space="preserve">Actualizar el modelo </w:t>
      </w:r>
      <w:r w:rsidR="00147EAF">
        <w:rPr>
          <w:rFonts w:ascii="Arial" w:hAnsi="Arial" w:cs="Arial"/>
          <w:sz w:val="24"/>
          <w:szCs w:val="24"/>
        </w:rPr>
        <w:t>de predicción cada año, dado que los datos evolucionan en el tiempo y este puede variar dependiendo de la demanda de pacientes que se hacen atender en años posteriores al actual.</w:t>
      </w:r>
    </w:p>
    <w:p w:rsidR="005A1D1F" w:rsidRPr="005A1D1F" w:rsidRDefault="005A1D1F" w:rsidP="005A1D1F">
      <w:pPr>
        <w:pStyle w:val="Prrafodelista"/>
        <w:rPr>
          <w:rFonts w:ascii="Arial" w:hAnsi="Arial" w:cs="Arial"/>
          <w:sz w:val="24"/>
          <w:szCs w:val="24"/>
        </w:rPr>
      </w:pPr>
    </w:p>
    <w:p w:rsidR="005A1D1F" w:rsidRDefault="005A1D1F" w:rsidP="005A1D1F">
      <w:pPr>
        <w:pStyle w:val="Prrafodelista"/>
        <w:tabs>
          <w:tab w:val="left" w:pos="2820"/>
        </w:tabs>
        <w:spacing w:after="0" w:line="480" w:lineRule="auto"/>
        <w:jc w:val="both"/>
        <w:rPr>
          <w:rFonts w:ascii="Arial" w:hAnsi="Arial" w:cs="Arial"/>
          <w:sz w:val="24"/>
          <w:szCs w:val="24"/>
        </w:rPr>
      </w:pPr>
    </w:p>
    <w:p w:rsidR="00147EAF" w:rsidRDefault="005A1D1F" w:rsidP="00A90960">
      <w:pPr>
        <w:pStyle w:val="Prrafodelista"/>
        <w:numPr>
          <w:ilvl w:val="0"/>
          <w:numId w:val="28"/>
        </w:numPr>
        <w:tabs>
          <w:tab w:val="left" w:pos="2820"/>
        </w:tabs>
        <w:spacing w:after="0" w:line="480" w:lineRule="auto"/>
        <w:jc w:val="both"/>
        <w:rPr>
          <w:rFonts w:ascii="Arial" w:hAnsi="Arial" w:cs="Arial"/>
          <w:sz w:val="24"/>
          <w:szCs w:val="24"/>
        </w:rPr>
      </w:pPr>
      <w:r>
        <w:rPr>
          <w:rFonts w:ascii="Arial" w:hAnsi="Arial" w:cs="Arial"/>
          <w:sz w:val="24"/>
          <w:szCs w:val="24"/>
        </w:rPr>
        <w:t>Finalmente, d</w:t>
      </w:r>
      <w:r w:rsidR="00147EAF">
        <w:rPr>
          <w:rFonts w:ascii="Arial" w:hAnsi="Arial" w:cs="Arial"/>
          <w:sz w:val="24"/>
          <w:szCs w:val="24"/>
        </w:rPr>
        <w:t>eterminar el modelo adecuado, considerando todas las pruebas estadísticas que se dan en el análisis.</w:t>
      </w:r>
    </w:p>
    <w:p w:rsidR="00D908AB" w:rsidRDefault="00D908AB" w:rsidP="00D908AB">
      <w:pPr>
        <w:pStyle w:val="Prrafodelista"/>
        <w:tabs>
          <w:tab w:val="left" w:pos="2820"/>
        </w:tabs>
        <w:spacing w:after="0" w:line="480" w:lineRule="auto"/>
        <w:jc w:val="both"/>
        <w:rPr>
          <w:rFonts w:ascii="Arial" w:hAnsi="Arial" w:cs="Arial"/>
          <w:sz w:val="24"/>
          <w:szCs w:val="24"/>
        </w:rPr>
      </w:pPr>
    </w:p>
    <w:p w:rsidR="00D908AB" w:rsidRDefault="00D908AB" w:rsidP="00D908AB">
      <w:pPr>
        <w:pStyle w:val="Prrafodelista"/>
        <w:tabs>
          <w:tab w:val="left" w:pos="2820"/>
        </w:tabs>
        <w:spacing w:after="0" w:line="480" w:lineRule="auto"/>
        <w:jc w:val="both"/>
        <w:rPr>
          <w:rFonts w:ascii="Arial" w:hAnsi="Arial" w:cs="Arial"/>
          <w:sz w:val="24"/>
          <w:szCs w:val="24"/>
        </w:rPr>
      </w:pPr>
    </w:p>
    <w:p w:rsidR="00D908AB" w:rsidRDefault="00D908AB" w:rsidP="00D908AB">
      <w:pPr>
        <w:pStyle w:val="Prrafodelista"/>
        <w:tabs>
          <w:tab w:val="left" w:pos="2820"/>
        </w:tabs>
        <w:spacing w:after="0" w:line="480" w:lineRule="auto"/>
        <w:jc w:val="both"/>
        <w:rPr>
          <w:rFonts w:ascii="Arial" w:hAnsi="Arial" w:cs="Arial"/>
          <w:sz w:val="24"/>
          <w:szCs w:val="24"/>
        </w:rPr>
      </w:pPr>
    </w:p>
    <w:p w:rsidR="00D908AB" w:rsidRDefault="00D908AB" w:rsidP="00D908AB">
      <w:pPr>
        <w:pStyle w:val="Prrafodelista"/>
        <w:tabs>
          <w:tab w:val="left" w:pos="2820"/>
        </w:tabs>
        <w:spacing w:after="0" w:line="480" w:lineRule="auto"/>
        <w:jc w:val="both"/>
        <w:rPr>
          <w:rFonts w:ascii="Arial" w:hAnsi="Arial" w:cs="Arial"/>
          <w:sz w:val="24"/>
          <w:szCs w:val="24"/>
        </w:rPr>
      </w:pPr>
    </w:p>
    <w:p w:rsidR="00D908AB" w:rsidRDefault="00D908AB" w:rsidP="00D908AB">
      <w:pPr>
        <w:pStyle w:val="Prrafodelista"/>
        <w:tabs>
          <w:tab w:val="left" w:pos="2820"/>
        </w:tabs>
        <w:spacing w:after="0" w:line="480" w:lineRule="auto"/>
        <w:jc w:val="both"/>
        <w:rPr>
          <w:rFonts w:ascii="Arial" w:hAnsi="Arial" w:cs="Arial"/>
          <w:sz w:val="24"/>
          <w:szCs w:val="24"/>
        </w:rPr>
      </w:pPr>
    </w:p>
    <w:p w:rsidR="00D908AB" w:rsidRDefault="00D908AB" w:rsidP="00D908AB">
      <w:pPr>
        <w:pStyle w:val="Prrafodelista"/>
        <w:tabs>
          <w:tab w:val="left" w:pos="2820"/>
        </w:tabs>
        <w:spacing w:after="0" w:line="480" w:lineRule="auto"/>
        <w:jc w:val="both"/>
        <w:rPr>
          <w:rFonts w:ascii="Arial" w:hAnsi="Arial" w:cs="Arial"/>
          <w:sz w:val="24"/>
          <w:szCs w:val="24"/>
        </w:rPr>
      </w:pPr>
    </w:p>
    <w:p w:rsidR="00D908AB" w:rsidRDefault="00D908AB" w:rsidP="00D908AB">
      <w:pPr>
        <w:pStyle w:val="Prrafodelista"/>
        <w:tabs>
          <w:tab w:val="left" w:pos="2820"/>
        </w:tabs>
        <w:spacing w:after="0" w:line="480" w:lineRule="auto"/>
        <w:jc w:val="both"/>
        <w:rPr>
          <w:rFonts w:ascii="Arial" w:hAnsi="Arial" w:cs="Arial"/>
          <w:sz w:val="24"/>
          <w:szCs w:val="24"/>
        </w:rPr>
      </w:pPr>
    </w:p>
    <w:p w:rsidR="00D908AB" w:rsidRDefault="00D908AB" w:rsidP="00D908AB">
      <w:pPr>
        <w:pStyle w:val="Prrafodelista"/>
        <w:tabs>
          <w:tab w:val="left" w:pos="2820"/>
        </w:tabs>
        <w:spacing w:after="0" w:line="480" w:lineRule="auto"/>
        <w:jc w:val="both"/>
        <w:rPr>
          <w:rFonts w:ascii="Arial" w:hAnsi="Arial" w:cs="Arial"/>
          <w:sz w:val="24"/>
          <w:szCs w:val="24"/>
        </w:rPr>
      </w:pPr>
    </w:p>
    <w:p w:rsidR="00D908AB" w:rsidRDefault="00D908AB" w:rsidP="00D908AB">
      <w:pPr>
        <w:pStyle w:val="Prrafodelista"/>
        <w:tabs>
          <w:tab w:val="left" w:pos="2820"/>
        </w:tabs>
        <w:spacing w:after="0" w:line="480" w:lineRule="auto"/>
        <w:jc w:val="both"/>
        <w:rPr>
          <w:rFonts w:ascii="Arial" w:hAnsi="Arial" w:cs="Arial"/>
          <w:sz w:val="24"/>
          <w:szCs w:val="24"/>
        </w:rPr>
      </w:pPr>
    </w:p>
    <w:p w:rsidR="00D908AB" w:rsidRDefault="00D908AB" w:rsidP="00D908AB">
      <w:pPr>
        <w:pStyle w:val="Prrafodelista"/>
        <w:tabs>
          <w:tab w:val="left" w:pos="2820"/>
        </w:tabs>
        <w:spacing w:after="0" w:line="480" w:lineRule="auto"/>
        <w:jc w:val="both"/>
        <w:rPr>
          <w:rFonts w:ascii="Arial" w:hAnsi="Arial" w:cs="Arial"/>
          <w:sz w:val="24"/>
          <w:szCs w:val="24"/>
        </w:rPr>
      </w:pPr>
    </w:p>
    <w:p w:rsidR="00D908AB" w:rsidRDefault="00D908AB" w:rsidP="00D908AB">
      <w:pPr>
        <w:pStyle w:val="Prrafodelista"/>
        <w:tabs>
          <w:tab w:val="left" w:pos="2820"/>
        </w:tabs>
        <w:spacing w:after="0" w:line="480" w:lineRule="auto"/>
        <w:jc w:val="both"/>
        <w:rPr>
          <w:rFonts w:ascii="Arial" w:hAnsi="Arial" w:cs="Arial"/>
          <w:sz w:val="24"/>
          <w:szCs w:val="24"/>
        </w:rPr>
      </w:pPr>
    </w:p>
    <w:p w:rsidR="00D908AB" w:rsidRDefault="00D908AB" w:rsidP="00D908AB">
      <w:pPr>
        <w:pStyle w:val="Prrafodelista"/>
        <w:tabs>
          <w:tab w:val="left" w:pos="2820"/>
        </w:tabs>
        <w:spacing w:after="0" w:line="480" w:lineRule="auto"/>
        <w:jc w:val="both"/>
        <w:rPr>
          <w:rFonts w:ascii="Arial" w:hAnsi="Arial" w:cs="Arial"/>
          <w:sz w:val="24"/>
          <w:szCs w:val="24"/>
        </w:rPr>
      </w:pPr>
    </w:p>
    <w:p w:rsidR="00D908AB" w:rsidRDefault="00D908AB" w:rsidP="00D908AB">
      <w:pPr>
        <w:pStyle w:val="Prrafodelista"/>
        <w:tabs>
          <w:tab w:val="left" w:pos="2820"/>
        </w:tabs>
        <w:spacing w:after="0" w:line="480" w:lineRule="auto"/>
        <w:jc w:val="both"/>
        <w:rPr>
          <w:rFonts w:ascii="Arial" w:hAnsi="Arial" w:cs="Arial"/>
          <w:sz w:val="24"/>
          <w:szCs w:val="24"/>
        </w:rPr>
      </w:pPr>
    </w:p>
    <w:p w:rsidR="00D908AB" w:rsidRDefault="00D908AB" w:rsidP="00D908AB">
      <w:pPr>
        <w:pStyle w:val="Prrafodelista"/>
        <w:tabs>
          <w:tab w:val="left" w:pos="2820"/>
        </w:tabs>
        <w:spacing w:after="0" w:line="480" w:lineRule="auto"/>
        <w:jc w:val="both"/>
        <w:rPr>
          <w:rFonts w:ascii="Arial" w:hAnsi="Arial" w:cs="Arial"/>
          <w:sz w:val="24"/>
          <w:szCs w:val="24"/>
        </w:rPr>
      </w:pPr>
    </w:p>
    <w:p w:rsidR="00D908AB" w:rsidRDefault="00D908AB" w:rsidP="00D908AB">
      <w:pPr>
        <w:tabs>
          <w:tab w:val="left" w:pos="2820"/>
        </w:tabs>
        <w:spacing w:after="0" w:line="480" w:lineRule="auto"/>
        <w:jc w:val="center"/>
        <w:rPr>
          <w:rFonts w:ascii="Arial" w:hAnsi="Arial" w:cs="Arial"/>
          <w:b/>
          <w:sz w:val="44"/>
          <w:szCs w:val="44"/>
        </w:rPr>
        <w:sectPr w:rsidR="00D908AB" w:rsidSect="00197D95">
          <w:headerReference w:type="default" r:id="rId61"/>
          <w:pgSz w:w="12240" w:h="15840"/>
          <w:pgMar w:top="2268" w:right="1361" w:bottom="2268" w:left="2268" w:header="709" w:footer="709" w:gutter="0"/>
          <w:pgNumType w:start="1"/>
          <w:cols w:space="708"/>
          <w:docGrid w:linePitch="360"/>
        </w:sectPr>
      </w:pPr>
    </w:p>
    <w:p w:rsidR="00D908AB" w:rsidRDefault="00D908AB" w:rsidP="00D908AB">
      <w:pPr>
        <w:tabs>
          <w:tab w:val="left" w:pos="2820"/>
        </w:tabs>
        <w:spacing w:after="0" w:line="480" w:lineRule="auto"/>
        <w:jc w:val="center"/>
        <w:rPr>
          <w:rFonts w:ascii="Arial" w:hAnsi="Arial" w:cs="Arial"/>
          <w:b/>
          <w:sz w:val="44"/>
          <w:szCs w:val="44"/>
        </w:rPr>
      </w:pPr>
      <w:r w:rsidRPr="00166326">
        <w:rPr>
          <w:rFonts w:ascii="Arial" w:hAnsi="Arial" w:cs="Arial"/>
          <w:b/>
          <w:sz w:val="44"/>
          <w:szCs w:val="44"/>
        </w:rPr>
        <w:lastRenderedPageBreak/>
        <w:t>R</w:t>
      </w:r>
      <w:r>
        <w:rPr>
          <w:rFonts w:ascii="Arial" w:hAnsi="Arial" w:cs="Arial"/>
          <w:b/>
          <w:sz w:val="44"/>
          <w:szCs w:val="44"/>
        </w:rPr>
        <w:t>EFERENCIAS BIBLIOGRÁ</w:t>
      </w:r>
      <w:r w:rsidRPr="00166326">
        <w:rPr>
          <w:rFonts w:ascii="Arial" w:hAnsi="Arial" w:cs="Arial"/>
          <w:b/>
          <w:sz w:val="44"/>
          <w:szCs w:val="44"/>
        </w:rPr>
        <w:t>FICAS</w:t>
      </w:r>
    </w:p>
    <w:p w:rsidR="00D908AB" w:rsidRPr="00764E3D" w:rsidRDefault="00D908AB" w:rsidP="00D908AB">
      <w:pPr>
        <w:tabs>
          <w:tab w:val="left" w:pos="2820"/>
        </w:tabs>
        <w:spacing w:after="0" w:line="480" w:lineRule="auto"/>
        <w:jc w:val="both"/>
        <w:rPr>
          <w:rFonts w:ascii="Arial" w:hAnsi="Arial" w:cs="Arial"/>
          <w:b/>
          <w:i/>
          <w:sz w:val="28"/>
          <w:szCs w:val="28"/>
        </w:rPr>
      </w:pPr>
    </w:p>
    <w:p w:rsidR="00D908AB" w:rsidRDefault="00D908AB" w:rsidP="00D908AB">
      <w:pPr>
        <w:pStyle w:val="Prrafodelista"/>
        <w:numPr>
          <w:ilvl w:val="0"/>
          <w:numId w:val="33"/>
        </w:numPr>
        <w:spacing w:after="0" w:line="480" w:lineRule="auto"/>
        <w:jc w:val="both"/>
        <w:rPr>
          <w:rFonts w:ascii="Times New Roman" w:hAnsi="Times New Roman" w:cs="Times New Roman"/>
          <w:b/>
          <w:color w:val="000000" w:themeColor="text1"/>
          <w:sz w:val="24"/>
          <w:szCs w:val="24"/>
        </w:rPr>
      </w:pPr>
      <w:r w:rsidRPr="0059616E">
        <w:rPr>
          <w:rFonts w:ascii="Times New Roman" w:hAnsi="Times New Roman" w:cs="Times New Roman"/>
          <w:b/>
          <w:color w:val="000000" w:themeColor="text1"/>
          <w:sz w:val="24"/>
          <w:szCs w:val="24"/>
        </w:rPr>
        <w:t xml:space="preserve">Dirección de Salud e Higiene Municipal </w:t>
      </w:r>
      <w:r>
        <w:rPr>
          <w:rFonts w:ascii="Times New Roman" w:hAnsi="Times New Roman" w:cs="Times New Roman"/>
          <w:b/>
          <w:color w:val="000000" w:themeColor="text1"/>
          <w:sz w:val="24"/>
          <w:szCs w:val="24"/>
        </w:rPr>
        <w:t xml:space="preserve">- </w:t>
      </w:r>
      <w:r w:rsidRPr="0059616E">
        <w:rPr>
          <w:rFonts w:ascii="Times New Roman" w:hAnsi="Times New Roman" w:cs="Times New Roman"/>
          <w:b/>
          <w:color w:val="000000" w:themeColor="text1"/>
          <w:sz w:val="24"/>
          <w:szCs w:val="24"/>
        </w:rPr>
        <w:t>Revista Más Salud 2000 -2006.</w:t>
      </w:r>
    </w:p>
    <w:p w:rsidR="00D908AB" w:rsidRDefault="00D908AB" w:rsidP="00D908AB">
      <w:pPr>
        <w:pStyle w:val="Prrafodelista"/>
        <w:spacing w:after="0" w:line="480" w:lineRule="auto"/>
        <w:jc w:val="both"/>
        <w:rPr>
          <w:rFonts w:ascii="Times New Roman" w:hAnsi="Times New Roman" w:cs="Times New Roman"/>
          <w:b/>
          <w:color w:val="000000" w:themeColor="text1"/>
          <w:sz w:val="24"/>
          <w:szCs w:val="24"/>
        </w:rPr>
      </w:pPr>
    </w:p>
    <w:p w:rsidR="00D908AB" w:rsidRDefault="00D908AB" w:rsidP="00D908AB">
      <w:pPr>
        <w:pStyle w:val="Prrafodelista"/>
        <w:numPr>
          <w:ilvl w:val="0"/>
          <w:numId w:val="33"/>
        </w:numPr>
        <w:spacing w:after="0" w:line="48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lang w:val="en-US"/>
        </w:rPr>
        <w:t>Hamilton, J. D</w:t>
      </w:r>
      <w:r w:rsidRPr="0059616E">
        <w:rPr>
          <w:rFonts w:ascii="Times New Roman" w:hAnsi="Times New Roman" w:cs="Times New Roman"/>
          <w:b/>
          <w:color w:val="000000" w:themeColor="text1"/>
          <w:sz w:val="24"/>
          <w:szCs w:val="24"/>
          <w:lang w:val="en-US"/>
        </w:rPr>
        <w:t>. Time series analysis. Princeton, New Jersey: Princeton University Press</w:t>
      </w:r>
      <w:r>
        <w:rPr>
          <w:rFonts w:ascii="Times New Roman" w:hAnsi="Times New Roman" w:cs="Times New Roman"/>
          <w:b/>
          <w:color w:val="000000" w:themeColor="text1"/>
          <w:sz w:val="24"/>
          <w:szCs w:val="24"/>
          <w:lang w:val="en-US"/>
        </w:rPr>
        <w:t xml:space="preserve">. 1994         </w:t>
      </w:r>
    </w:p>
    <w:p w:rsidR="00D908AB" w:rsidRPr="007C612A" w:rsidRDefault="00D908AB" w:rsidP="00D908AB">
      <w:pPr>
        <w:spacing w:after="0" w:line="480" w:lineRule="auto"/>
        <w:jc w:val="both"/>
        <w:rPr>
          <w:rFonts w:ascii="Times New Roman" w:hAnsi="Times New Roman" w:cs="Times New Roman"/>
          <w:b/>
          <w:color w:val="000000" w:themeColor="text1"/>
          <w:sz w:val="24"/>
          <w:szCs w:val="24"/>
        </w:rPr>
      </w:pPr>
    </w:p>
    <w:p w:rsidR="00D908AB" w:rsidRPr="00E17A98" w:rsidRDefault="00D908AB" w:rsidP="00D908AB">
      <w:pPr>
        <w:pStyle w:val="Prrafodelista"/>
        <w:numPr>
          <w:ilvl w:val="0"/>
          <w:numId w:val="33"/>
        </w:numPr>
        <w:autoSpaceDE w:val="0"/>
        <w:autoSpaceDN w:val="0"/>
        <w:adjustRightInd w:val="0"/>
        <w:spacing w:after="0" w:line="480" w:lineRule="auto"/>
        <w:jc w:val="both"/>
        <w:rPr>
          <w:rFonts w:ascii="Times New Roman" w:hAnsi="Times New Roman" w:cs="Times New Roman"/>
          <w:b/>
          <w:color w:val="000000" w:themeColor="text1"/>
          <w:sz w:val="24"/>
          <w:szCs w:val="24"/>
          <w:lang w:val="en-US"/>
        </w:rPr>
      </w:pPr>
      <w:r w:rsidRPr="00E17A98">
        <w:rPr>
          <w:rFonts w:ascii="Times New Roman" w:hAnsi="Times New Roman" w:cs="Times New Roman"/>
          <w:b/>
          <w:color w:val="000000" w:themeColor="text1"/>
          <w:sz w:val="24"/>
          <w:szCs w:val="24"/>
          <w:lang w:val="en-US"/>
        </w:rPr>
        <w:t>Harvey A. Forecasting, structural time series models and the Kalman filter. Cambridge University Press. Reino Unido. 2003</w:t>
      </w:r>
      <w:proofErr w:type="gramStart"/>
      <w:r>
        <w:rPr>
          <w:rFonts w:ascii="Times New Roman" w:hAnsi="Times New Roman" w:cs="Times New Roman"/>
          <w:b/>
          <w:color w:val="000000" w:themeColor="text1"/>
          <w:sz w:val="24"/>
          <w:szCs w:val="24"/>
          <w:lang w:val="en-US"/>
        </w:rPr>
        <w:t>.</w:t>
      </w:r>
      <w:proofErr w:type="gramEnd"/>
      <w:r w:rsidRPr="00E17A98">
        <w:rPr>
          <w:rFonts w:ascii="Times New Roman" w:hAnsi="Times New Roman" w:cs="Times New Roman"/>
          <w:b/>
          <w:color w:val="000000" w:themeColor="text1"/>
          <w:sz w:val="24"/>
          <w:szCs w:val="24"/>
          <w:lang w:val="en-US"/>
        </w:rPr>
        <w:br/>
        <w:t>Harvey A. y Shephard N. Structural Time Series Mod</w:t>
      </w:r>
      <w:r>
        <w:rPr>
          <w:rFonts w:ascii="Times New Roman" w:hAnsi="Times New Roman" w:cs="Times New Roman"/>
          <w:b/>
          <w:color w:val="000000" w:themeColor="text1"/>
          <w:sz w:val="24"/>
          <w:szCs w:val="24"/>
          <w:lang w:val="en-US"/>
        </w:rPr>
        <w:t>els. Handbook of Statistics, Vol. 11. Pá</w:t>
      </w:r>
      <w:r w:rsidRPr="00E17A98">
        <w:rPr>
          <w:rFonts w:ascii="Times New Roman" w:hAnsi="Times New Roman" w:cs="Times New Roman"/>
          <w:b/>
          <w:color w:val="000000" w:themeColor="text1"/>
          <w:sz w:val="24"/>
          <w:szCs w:val="24"/>
          <w:lang w:val="en-US"/>
        </w:rPr>
        <w:t>g</w:t>
      </w:r>
      <w:r>
        <w:rPr>
          <w:rFonts w:ascii="Times New Roman" w:hAnsi="Times New Roman" w:cs="Times New Roman"/>
          <w:b/>
          <w:color w:val="000000" w:themeColor="text1"/>
          <w:sz w:val="24"/>
          <w:szCs w:val="24"/>
          <w:lang w:val="en-US"/>
        </w:rPr>
        <w:t>.</w:t>
      </w:r>
      <w:r w:rsidRPr="00E17A98">
        <w:rPr>
          <w:rFonts w:ascii="Times New Roman" w:hAnsi="Times New Roman" w:cs="Times New Roman"/>
          <w:b/>
          <w:color w:val="000000" w:themeColor="text1"/>
          <w:sz w:val="24"/>
          <w:szCs w:val="24"/>
          <w:lang w:val="en-US"/>
        </w:rPr>
        <w:t xml:space="preserve"> 261-302. 1993</w:t>
      </w:r>
      <w:r>
        <w:rPr>
          <w:rFonts w:ascii="Times New Roman" w:hAnsi="Times New Roman" w:cs="Times New Roman"/>
          <w:b/>
          <w:color w:val="000000" w:themeColor="text1"/>
          <w:sz w:val="24"/>
          <w:szCs w:val="24"/>
          <w:lang w:val="en-US"/>
        </w:rPr>
        <w:t xml:space="preserve">     </w:t>
      </w:r>
      <w:r w:rsidRPr="00E17A98">
        <w:rPr>
          <w:rFonts w:ascii="Times New Roman" w:hAnsi="Times New Roman" w:cs="Times New Roman"/>
          <w:b/>
          <w:color w:val="000000" w:themeColor="text1"/>
          <w:sz w:val="24"/>
          <w:szCs w:val="24"/>
          <w:lang w:val="en-US"/>
        </w:rPr>
        <w:t>.</w:t>
      </w:r>
      <w:r w:rsidRPr="00E17A98">
        <w:rPr>
          <w:rFonts w:ascii="Times New Roman" w:hAnsi="Times New Roman" w:cs="Times New Roman"/>
          <w:b/>
          <w:color w:val="000000" w:themeColor="text1"/>
          <w:sz w:val="24"/>
          <w:szCs w:val="24"/>
          <w:lang w:val="en-US"/>
        </w:rPr>
        <w:br/>
      </w:r>
    </w:p>
    <w:p w:rsidR="00D908AB" w:rsidRPr="00E17A98" w:rsidRDefault="00D908AB" w:rsidP="00D908AB">
      <w:pPr>
        <w:pStyle w:val="Prrafodelista"/>
        <w:numPr>
          <w:ilvl w:val="0"/>
          <w:numId w:val="33"/>
        </w:numPr>
        <w:autoSpaceDE w:val="0"/>
        <w:autoSpaceDN w:val="0"/>
        <w:adjustRightInd w:val="0"/>
        <w:spacing w:after="0" w:line="480" w:lineRule="auto"/>
        <w:ind w:left="851" w:hanging="491"/>
        <w:jc w:val="both"/>
        <w:rPr>
          <w:rFonts w:ascii="Times New Roman" w:hAnsi="Times New Roman" w:cs="Times New Roman"/>
          <w:b/>
          <w:color w:val="000000" w:themeColor="text1"/>
          <w:sz w:val="24"/>
          <w:szCs w:val="24"/>
          <w:lang w:val="en-US"/>
        </w:rPr>
      </w:pPr>
      <w:r>
        <w:rPr>
          <w:rFonts w:ascii="Times New Roman" w:hAnsi="Times New Roman" w:cs="Times New Roman"/>
          <w:b/>
          <w:color w:val="000000" w:themeColor="text1"/>
          <w:sz w:val="24"/>
          <w:szCs w:val="24"/>
          <w:lang w:val="en-US"/>
        </w:rPr>
        <w:t>Harvey A. y Koopman S. J</w:t>
      </w:r>
      <w:r w:rsidRPr="00E17A98">
        <w:rPr>
          <w:rFonts w:ascii="Times New Roman" w:hAnsi="Times New Roman" w:cs="Times New Roman"/>
          <w:b/>
          <w:color w:val="000000" w:themeColor="text1"/>
          <w:sz w:val="24"/>
          <w:szCs w:val="24"/>
          <w:lang w:val="en-US"/>
        </w:rPr>
        <w:t>. "Diagnostic Checking of Unobserved-Components Time Series Models," Journal of Business &amp; Economic Statistics, American Statistical Association, vol. 10(4), pages 377-89, October</w:t>
      </w:r>
      <w:r>
        <w:rPr>
          <w:rFonts w:ascii="Times New Roman" w:hAnsi="Times New Roman" w:cs="Times New Roman"/>
          <w:b/>
          <w:color w:val="000000" w:themeColor="text1"/>
          <w:sz w:val="24"/>
          <w:szCs w:val="24"/>
          <w:lang w:val="en-US"/>
        </w:rPr>
        <w:t xml:space="preserve"> 1992.</w:t>
      </w:r>
    </w:p>
    <w:p w:rsidR="00D908AB" w:rsidRPr="007C612A" w:rsidRDefault="00D908AB" w:rsidP="00D908AB">
      <w:pPr>
        <w:pStyle w:val="Prrafodelista"/>
        <w:spacing w:after="0" w:line="480" w:lineRule="auto"/>
        <w:jc w:val="both"/>
        <w:rPr>
          <w:rFonts w:ascii="Times New Roman" w:hAnsi="Times New Roman" w:cs="Times New Roman"/>
          <w:b/>
          <w:color w:val="000000" w:themeColor="text1"/>
          <w:sz w:val="24"/>
          <w:szCs w:val="24"/>
          <w:lang w:val="en-US"/>
        </w:rPr>
      </w:pPr>
    </w:p>
    <w:p w:rsidR="00D908AB" w:rsidRPr="0090735E" w:rsidRDefault="00D908AB" w:rsidP="00D908AB">
      <w:pPr>
        <w:pStyle w:val="Prrafodelista"/>
        <w:autoSpaceDE w:val="0"/>
        <w:autoSpaceDN w:val="0"/>
        <w:adjustRightInd w:val="0"/>
        <w:spacing w:after="0" w:line="480" w:lineRule="auto"/>
        <w:ind w:left="0"/>
        <w:jc w:val="both"/>
        <w:rPr>
          <w:rFonts w:ascii="Times New Roman" w:hAnsi="Times New Roman" w:cs="Times New Roman"/>
          <w:b/>
          <w:color w:val="000000" w:themeColor="text1"/>
          <w:sz w:val="24"/>
          <w:szCs w:val="24"/>
          <w:lang w:val="en-US"/>
        </w:rPr>
      </w:pPr>
    </w:p>
    <w:p w:rsidR="00D908AB" w:rsidRDefault="00D908AB" w:rsidP="00D908AB">
      <w:pPr>
        <w:pStyle w:val="Prrafodelista"/>
        <w:numPr>
          <w:ilvl w:val="0"/>
          <w:numId w:val="33"/>
        </w:numPr>
        <w:autoSpaceDE w:val="0"/>
        <w:autoSpaceDN w:val="0"/>
        <w:adjustRightInd w:val="0"/>
        <w:spacing w:after="0" w:line="480" w:lineRule="auto"/>
        <w:jc w:val="both"/>
        <w:rPr>
          <w:rFonts w:ascii="Times New Roman" w:hAnsi="Times New Roman" w:cs="Times New Roman"/>
          <w:b/>
          <w:color w:val="000000" w:themeColor="text1"/>
          <w:sz w:val="24"/>
          <w:szCs w:val="24"/>
          <w:lang w:val="en-US"/>
        </w:rPr>
      </w:pPr>
      <w:r w:rsidRPr="0059616E">
        <w:rPr>
          <w:rFonts w:ascii="Times New Roman" w:hAnsi="Times New Roman" w:cs="Times New Roman"/>
          <w:b/>
          <w:color w:val="000000" w:themeColor="text1"/>
          <w:sz w:val="24"/>
          <w:szCs w:val="24"/>
          <w:lang w:val="en-US"/>
        </w:rPr>
        <w:lastRenderedPageBreak/>
        <w:t>Koopman S.J. y J. Time series analysis by state space models. Oxford University Press. Reino Unido.</w:t>
      </w:r>
      <w:r>
        <w:rPr>
          <w:rFonts w:ascii="Times New Roman" w:hAnsi="Times New Roman" w:cs="Times New Roman"/>
          <w:b/>
          <w:color w:val="000000" w:themeColor="text1"/>
          <w:sz w:val="24"/>
          <w:szCs w:val="24"/>
          <w:lang w:val="en-US"/>
        </w:rPr>
        <w:t xml:space="preserve"> </w:t>
      </w:r>
      <w:r w:rsidRPr="0059616E">
        <w:rPr>
          <w:rFonts w:ascii="Times New Roman" w:hAnsi="Times New Roman" w:cs="Times New Roman"/>
          <w:b/>
          <w:color w:val="000000" w:themeColor="text1"/>
          <w:sz w:val="24"/>
          <w:szCs w:val="24"/>
          <w:lang w:val="en-US"/>
        </w:rPr>
        <w:t>2001</w:t>
      </w:r>
    </w:p>
    <w:p w:rsidR="00D908AB" w:rsidRPr="007C612A" w:rsidRDefault="00D908AB" w:rsidP="00D908AB">
      <w:pPr>
        <w:pStyle w:val="Prrafodelista"/>
        <w:spacing w:line="480" w:lineRule="auto"/>
        <w:ind w:left="0"/>
        <w:jc w:val="both"/>
        <w:rPr>
          <w:rFonts w:ascii="Times New Roman" w:hAnsi="Times New Roman" w:cs="Times New Roman"/>
          <w:b/>
          <w:color w:val="000000" w:themeColor="text1"/>
          <w:sz w:val="24"/>
          <w:szCs w:val="24"/>
          <w:lang w:val="en-US"/>
        </w:rPr>
      </w:pPr>
    </w:p>
    <w:p w:rsidR="00D908AB" w:rsidRPr="0059616E" w:rsidRDefault="00D908AB" w:rsidP="00D908AB">
      <w:pPr>
        <w:pStyle w:val="Prrafodelista"/>
        <w:numPr>
          <w:ilvl w:val="0"/>
          <w:numId w:val="33"/>
        </w:numPr>
        <w:autoSpaceDE w:val="0"/>
        <w:autoSpaceDN w:val="0"/>
        <w:adjustRightInd w:val="0"/>
        <w:spacing w:after="0" w:line="480" w:lineRule="auto"/>
        <w:jc w:val="both"/>
        <w:rPr>
          <w:rFonts w:ascii="Times New Roman" w:hAnsi="Times New Roman" w:cs="Times New Roman"/>
          <w:b/>
          <w:color w:val="000000" w:themeColor="text1"/>
          <w:sz w:val="24"/>
          <w:szCs w:val="24"/>
          <w:lang w:val="es-EC"/>
        </w:rPr>
      </w:pPr>
      <w:r w:rsidRPr="0059616E">
        <w:rPr>
          <w:rFonts w:ascii="Times New Roman" w:hAnsi="Times New Roman" w:cs="Times New Roman"/>
          <w:b/>
          <w:bCs/>
          <w:color w:val="000000" w:themeColor="text1"/>
          <w:sz w:val="24"/>
          <w:szCs w:val="24"/>
          <w:lang w:val="es-EC"/>
        </w:rPr>
        <w:t xml:space="preserve">Martín, G. </w:t>
      </w:r>
      <w:r w:rsidRPr="0059616E">
        <w:rPr>
          <w:rFonts w:ascii="Times New Roman" w:hAnsi="Times New Roman" w:cs="Times New Roman"/>
          <w:b/>
          <w:color w:val="000000" w:themeColor="text1"/>
          <w:sz w:val="24"/>
          <w:szCs w:val="24"/>
          <w:lang w:val="es-EC"/>
        </w:rPr>
        <w:t>“</w:t>
      </w:r>
      <w:r w:rsidRPr="0059616E">
        <w:rPr>
          <w:rFonts w:ascii="Times New Roman" w:hAnsi="Times New Roman" w:cs="Times New Roman"/>
          <w:b/>
          <w:bCs/>
          <w:color w:val="000000" w:themeColor="text1"/>
          <w:sz w:val="24"/>
          <w:szCs w:val="24"/>
          <w:lang w:val="es-EC"/>
        </w:rPr>
        <w:t xml:space="preserve">Modelos estructurales en el contexto de las series temporales         económicas” </w:t>
      </w:r>
      <w:hyperlink r:id="rId62" w:history="1">
        <w:r w:rsidRPr="0059616E">
          <w:rPr>
            <w:rStyle w:val="Hipervnculo"/>
            <w:rFonts w:ascii="Times New Roman" w:hAnsi="Times New Roman" w:cs="Times New Roman"/>
            <w:b/>
            <w:color w:val="000000" w:themeColor="text1"/>
            <w:sz w:val="24"/>
            <w:szCs w:val="24"/>
            <w:lang w:val="es-EC"/>
          </w:rPr>
          <w:t>www.fceye.ull.es/invest/docum/ull-ulpgc/2002-04.pdf</w:t>
        </w:r>
      </w:hyperlink>
      <w:r>
        <w:t xml:space="preserve"> - </w:t>
      </w:r>
      <w:r w:rsidRPr="0059616E">
        <w:rPr>
          <w:rFonts w:ascii="Times New Roman" w:hAnsi="Times New Roman" w:cs="Times New Roman"/>
          <w:b/>
          <w:bCs/>
          <w:color w:val="000000" w:themeColor="text1"/>
          <w:sz w:val="24"/>
          <w:szCs w:val="24"/>
          <w:lang w:val="es-EC"/>
        </w:rPr>
        <w:t>(Documento de trabajo 2002 – 2004),</w:t>
      </w:r>
      <w:r w:rsidRPr="0059616E">
        <w:rPr>
          <w:rFonts w:ascii="Times New Roman" w:hAnsi="Times New Roman" w:cs="Times New Roman"/>
          <w:b/>
          <w:color w:val="000000" w:themeColor="text1"/>
          <w:sz w:val="24"/>
          <w:szCs w:val="24"/>
          <w:lang w:val="es-EC"/>
        </w:rPr>
        <w:t xml:space="preserve">   </w:t>
      </w:r>
    </w:p>
    <w:p w:rsidR="00D908AB" w:rsidRPr="0059616E" w:rsidRDefault="00D908AB" w:rsidP="00D908AB">
      <w:pPr>
        <w:pStyle w:val="Prrafodelista"/>
        <w:autoSpaceDE w:val="0"/>
        <w:autoSpaceDN w:val="0"/>
        <w:adjustRightInd w:val="0"/>
        <w:spacing w:after="0" w:line="480" w:lineRule="auto"/>
        <w:ind w:left="0"/>
        <w:jc w:val="both"/>
        <w:rPr>
          <w:rFonts w:ascii="Times New Roman" w:hAnsi="Times New Roman" w:cs="Times New Roman"/>
          <w:b/>
          <w:color w:val="000000" w:themeColor="text1"/>
          <w:sz w:val="24"/>
          <w:szCs w:val="24"/>
          <w:lang w:val="es-EC"/>
        </w:rPr>
      </w:pPr>
    </w:p>
    <w:p w:rsidR="00D908AB" w:rsidRPr="0059616E" w:rsidRDefault="00D908AB" w:rsidP="00D908AB">
      <w:pPr>
        <w:pStyle w:val="Prrafodelista"/>
        <w:numPr>
          <w:ilvl w:val="0"/>
          <w:numId w:val="33"/>
        </w:numPr>
        <w:autoSpaceDE w:val="0"/>
        <w:autoSpaceDN w:val="0"/>
        <w:adjustRightInd w:val="0"/>
        <w:spacing w:after="0" w:line="480" w:lineRule="auto"/>
        <w:jc w:val="both"/>
        <w:rPr>
          <w:rFonts w:ascii="Times New Roman" w:hAnsi="Times New Roman" w:cs="Times New Roman"/>
          <w:b/>
          <w:color w:val="000000" w:themeColor="text1"/>
          <w:sz w:val="24"/>
          <w:szCs w:val="24"/>
          <w:lang w:val="es-EC"/>
        </w:rPr>
      </w:pPr>
      <w:r w:rsidRPr="0059616E">
        <w:rPr>
          <w:rFonts w:ascii="Times New Roman" w:hAnsi="Times New Roman" w:cs="Times New Roman"/>
          <w:b/>
          <w:color w:val="000000" w:themeColor="text1"/>
          <w:sz w:val="24"/>
          <w:szCs w:val="24"/>
          <w:lang w:val="en-US"/>
        </w:rPr>
        <w:t xml:space="preserve">Mendenhall, W., Scheaffe, R., Wackerly, Dennis. </w:t>
      </w:r>
      <w:r w:rsidRPr="0059616E">
        <w:rPr>
          <w:rFonts w:ascii="Times New Roman" w:hAnsi="Times New Roman" w:cs="Times New Roman"/>
          <w:b/>
          <w:color w:val="000000" w:themeColor="text1"/>
          <w:sz w:val="24"/>
          <w:szCs w:val="24"/>
          <w:lang w:val="es-EC"/>
        </w:rPr>
        <w:t xml:space="preserve">“Estadística Matemática con Aplicaciones”, </w:t>
      </w:r>
      <w:r>
        <w:rPr>
          <w:rFonts w:ascii="Times New Roman" w:hAnsi="Times New Roman" w:cs="Times New Roman"/>
          <w:b/>
          <w:color w:val="000000" w:themeColor="text1"/>
          <w:sz w:val="24"/>
          <w:szCs w:val="24"/>
          <w:lang w:val="es-EC"/>
        </w:rPr>
        <w:t>Grupo Editorial Iberoamérica, Mé</w:t>
      </w:r>
      <w:r w:rsidRPr="0059616E">
        <w:rPr>
          <w:rFonts w:ascii="Times New Roman" w:hAnsi="Times New Roman" w:cs="Times New Roman"/>
          <w:b/>
          <w:color w:val="000000" w:themeColor="text1"/>
          <w:sz w:val="24"/>
          <w:szCs w:val="24"/>
          <w:lang w:val="es-EC"/>
        </w:rPr>
        <w:t>xico D.F., México</w:t>
      </w:r>
      <w:r>
        <w:rPr>
          <w:rFonts w:ascii="Times New Roman" w:hAnsi="Times New Roman" w:cs="Times New Roman"/>
          <w:b/>
          <w:color w:val="000000" w:themeColor="text1"/>
          <w:sz w:val="24"/>
          <w:szCs w:val="24"/>
          <w:lang w:val="es-EC"/>
        </w:rPr>
        <w:t>.</w:t>
      </w:r>
    </w:p>
    <w:p w:rsidR="00D908AB" w:rsidRPr="0059616E" w:rsidRDefault="00D908AB" w:rsidP="00D908AB">
      <w:pPr>
        <w:pStyle w:val="Prrafodelista"/>
        <w:spacing w:line="480" w:lineRule="auto"/>
        <w:ind w:left="0"/>
        <w:rPr>
          <w:rFonts w:ascii="Times New Roman" w:hAnsi="Times New Roman" w:cs="Times New Roman"/>
          <w:b/>
          <w:color w:val="000000" w:themeColor="text1"/>
          <w:sz w:val="24"/>
          <w:szCs w:val="24"/>
          <w:lang w:val="es-EC"/>
        </w:rPr>
      </w:pPr>
    </w:p>
    <w:p w:rsidR="00D908AB" w:rsidRPr="0059616E" w:rsidRDefault="00D908AB" w:rsidP="00D908AB">
      <w:pPr>
        <w:pStyle w:val="Prrafodelista"/>
        <w:numPr>
          <w:ilvl w:val="0"/>
          <w:numId w:val="33"/>
        </w:numPr>
        <w:autoSpaceDE w:val="0"/>
        <w:autoSpaceDN w:val="0"/>
        <w:adjustRightInd w:val="0"/>
        <w:spacing w:after="0" w:line="480" w:lineRule="auto"/>
        <w:jc w:val="both"/>
        <w:rPr>
          <w:rFonts w:ascii="Times New Roman" w:hAnsi="Times New Roman" w:cs="Times New Roman"/>
          <w:b/>
          <w:color w:val="000000" w:themeColor="text1"/>
          <w:sz w:val="24"/>
          <w:szCs w:val="24"/>
          <w:lang w:val="es-EC"/>
        </w:rPr>
      </w:pPr>
      <w:r>
        <w:rPr>
          <w:rFonts w:ascii="Times New Roman" w:hAnsi="Times New Roman" w:cs="Times New Roman"/>
          <w:b/>
          <w:color w:val="000000" w:themeColor="text1"/>
          <w:sz w:val="24"/>
          <w:szCs w:val="24"/>
          <w:lang w:val="es-EC"/>
        </w:rPr>
        <w:t xml:space="preserve">Ramírez, J. </w:t>
      </w:r>
      <w:r w:rsidRPr="0059616E">
        <w:rPr>
          <w:rFonts w:ascii="Times New Roman" w:hAnsi="Times New Roman" w:cs="Times New Roman"/>
          <w:b/>
          <w:color w:val="000000" w:themeColor="text1"/>
          <w:sz w:val="24"/>
          <w:szCs w:val="24"/>
          <w:lang w:val="es-EC"/>
        </w:rPr>
        <w:t>Análisis Estructural del IPC mediante el Filtro de Kalman, Revista Ecuatoriana de Estadística del Instituto Nacional de Estadísticas y Censos No 2 de Junio de 2010 Pág. 5-22.</w:t>
      </w:r>
    </w:p>
    <w:p w:rsidR="00D908AB" w:rsidRPr="0090735E" w:rsidRDefault="00D908AB" w:rsidP="00D908AB">
      <w:pPr>
        <w:pStyle w:val="Prrafodelista"/>
        <w:rPr>
          <w:rFonts w:ascii="Times New Roman" w:hAnsi="Times New Roman" w:cs="Times New Roman"/>
          <w:b/>
          <w:color w:val="000000" w:themeColor="text1"/>
          <w:sz w:val="24"/>
          <w:szCs w:val="24"/>
          <w:lang w:val="es-EC"/>
        </w:rPr>
      </w:pPr>
    </w:p>
    <w:p w:rsidR="00D908AB" w:rsidRPr="0059616E" w:rsidRDefault="00D908AB" w:rsidP="00D908AB">
      <w:pPr>
        <w:pStyle w:val="Prrafodelista"/>
        <w:numPr>
          <w:ilvl w:val="0"/>
          <w:numId w:val="33"/>
        </w:numPr>
        <w:autoSpaceDE w:val="0"/>
        <w:autoSpaceDN w:val="0"/>
        <w:adjustRightInd w:val="0"/>
        <w:spacing w:after="0" w:line="480" w:lineRule="auto"/>
        <w:jc w:val="both"/>
        <w:rPr>
          <w:rFonts w:ascii="Times New Roman" w:hAnsi="Times New Roman" w:cs="Times New Roman"/>
          <w:b/>
          <w:color w:val="000000" w:themeColor="text1"/>
          <w:sz w:val="24"/>
          <w:szCs w:val="24"/>
          <w:lang w:val="en-US"/>
        </w:rPr>
      </w:pPr>
      <w:r w:rsidRPr="0059616E">
        <w:rPr>
          <w:rFonts w:ascii="Times New Roman" w:hAnsi="Times New Roman" w:cs="Times New Roman"/>
          <w:b/>
          <w:color w:val="000000" w:themeColor="text1"/>
          <w:sz w:val="24"/>
          <w:szCs w:val="24"/>
          <w:lang w:val="en-US"/>
        </w:rPr>
        <w:t xml:space="preserve">Tovar J. Structural Time Series Models and the Kalman Filter:    a concise review. Faculty of Economics and Politics, University </w:t>
      </w:r>
      <w:r>
        <w:rPr>
          <w:rFonts w:ascii="Times New Roman" w:hAnsi="Times New Roman" w:cs="Times New Roman"/>
          <w:b/>
          <w:color w:val="000000" w:themeColor="text1"/>
          <w:sz w:val="24"/>
          <w:szCs w:val="24"/>
          <w:lang w:val="en-US"/>
        </w:rPr>
        <w:t xml:space="preserve">of Cambridge. Reino Unido. 2009              .                           </w:t>
      </w:r>
      <w:r w:rsidRPr="0059616E">
        <w:rPr>
          <w:rFonts w:ascii="Times New Roman" w:hAnsi="Times New Roman" w:cs="Times New Roman"/>
          <w:b/>
          <w:color w:val="000000" w:themeColor="text1"/>
          <w:sz w:val="24"/>
          <w:szCs w:val="24"/>
          <w:lang w:val="en-US"/>
        </w:rPr>
        <w:br/>
      </w:r>
    </w:p>
    <w:p w:rsidR="00D908AB" w:rsidRDefault="00D908AB" w:rsidP="00D908AB">
      <w:pPr>
        <w:pStyle w:val="Prrafodelista"/>
        <w:tabs>
          <w:tab w:val="left" w:pos="2820"/>
        </w:tabs>
        <w:spacing w:after="0" w:line="480" w:lineRule="auto"/>
        <w:jc w:val="both"/>
        <w:rPr>
          <w:rFonts w:ascii="Arial" w:hAnsi="Arial" w:cs="Arial"/>
          <w:sz w:val="24"/>
          <w:szCs w:val="24"/>
        </w:rPr>
      </w:pPr>
    </w:p>
    <w:sectPr w:rsidR="00D908AB" w:rsidSect="00197D95">
      <w:headerReference w:type="default" r:id="rId63"/>
      <w:pgSz w:w="12240" w:h="15840"/>
      <w:pgMar w:top="2268" w:right="1361" w:bottom="2268" w:left="2268" w:header="709" w:footer="709"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946C7" w:rsidRDefault="000946C7" w:rsidP="008070F9">
      <w:pPr>
        <w:spacing w:after="0" w:line="240" w:lineRule="auto"/>
      </w:pPr>
      <w:r>
        <w:separator/>
      </w:r>
    </w:p>
  </w:endnote>
  <w:endnote w:type="continuationSeparator" w:id="0">
    <w:p w:rsidR="000946C7" w:rsidRDefault="000946C7" w:rsidP="008070F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SymbolMT">
    <w:altName w:val="Arial Unicode MS"/>
    <w:panose1 w:val="00000000000000000000"/>
    <w:charset w:val="80"/>
    <w:family w:val="auto"/>
    <w:notTrueType/>
    <w:pitch w:val="default"/>
    <w:sig w:usb0="00000081" w:usb1="08070000" w:usb2="00000010" w:usb3="00000000" w:csb0="00020008" w:csb1="00000000"/>
  </w:font>
  <w:font w:name="TimesNewRoman">
    <w:panose1 w:val="00000000000000000000"/>
    <w:charset w:val="00"/>
    <w:family w:val="roman"/>
    <w:notTrueType/>
    <w:pitch w:val="default"/>
    <w:sig w:usb0="00000003" w:usb1="00000000" w:usb2="00000000" w:usb3="00000000" w:csb0="00000001" w:csb1="00000000"/>
  </w:font>
  <w:font w:name="TimesNewRoman,Italic">
    <w:panose1 w:val="00000000000000000000"/>
    <w:charset w:val="00"/>
    <w:family w:val="roman"/>
    <w:notTrueType/>
    <w:pitch w:val="default"/>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946C7" w:rsidRDefault="000946C7" w:rsidP="008070F9">
      <w:pPr>
        <w:spacing w:after="0" w:line="240" w:lineRule="auto"/>
      </w:pPr>
      <w:r>
        <w:separator/>
      </w:r>
    </w:p>
  </w:footnote>
  <w:footnote w:type="continuationSeparator" w:id="0">
    <w:p w:rsidR="000946C7" w:rsidRDefault="000946C7" w:rsidP="008070F9">
      <w:pPr>
        <w:spacing w:after="0" w:line="240" w:lineRule="auto"/>
      </w:pPr>
      <w:r>
        <w:continuationSeparator/>
      </w:r>
    </w:p>
  </w:footnote>
  <w:footnote w:id="1">
    <w:p w:rsidR="00D908AB" w:rsidRPr="008046FD" w:rsidRDefault="00D908AB" w:rsidP="00CA5BBD">
      <w:pPr>
        <w:spacing w:after="0" w:line="240" w:lineRule="auto"/>
        <w:jc w:val="both"/>
        <w:rPr>
          <w:rFonts w:ascii="Arial" w:hAnsi="Arial" w:cs="Arial"/>
          <w:sz w:val="16"/>
          <w:szCs w:val="16"/>
        </w:rPr>
      </w:pPr>
      <w:r w:rsidRPr="008046FD">
        <w:rPr>
          <w:rStyle w:val="Refdenotaalpie"/>
          <w:rFonts w:ascii="Arial" w:hAnsi="Arial" w:cs="Arial"/>
          <w:sz w:val="16"/>
          <w:szCs w:val="16"/>
          <w:vertAlign w:val="baseline"/>
        </w:rPr>
        <w:footnoteRef/>
      </w:r>
      <w:r w:rsidRPr="008046FD">
        <w:rPr>
          <w:rFonts w:ascii="Arial" w:hAnsi="Arial" w:cs="Arial"/>
          <w:sz w:val="16"/>
          <w:szCs w:val="16"/>
        </w:rPr>
        <w:t xml:space="preserve">  </w:t>
      </w:r>
      <w:r w:rsidRPr="008046FD">
        <w:rPr>
          <w:rFonts w:ascii="Arial" w:hAnsi="Arial" w:cs="Arial"/>
          <w:b/>
          <w:sz w:val="16"/>
          <w:szCs w:val="16"/>
        </w:rPr>
        <w:t xml:space="preserve">“ATENCIÓN PRIMARIA, </w:t>
      </w:r>
      <w:r w:rsidRPr="008046FD">
        <w:rPr>
          <w:rFonts w:ascii="Arial" w:hAnsi="Arial" w:cs="Arial"/>
          <w:sz w:val="16"/>
          <w:szCs w:val="16"/>
        </w:rPr>
        <w:t>es la asistencia sanitaria esencial puesta al alcance de todos los individuos y familias de la comunidad por medios que le resulten aceptables.</w:t>
      </w:r>
    </w:p>
    <w:p w:rsidR="00D908AB" w:rsidRPr="00AF0A9D" w:rsidRDefault="00D908AB" w:rsidP="00CA5BBD">
      <w:pPr>
        <w:pStyle w:val="Textonotapie"/>
        <w:rPr>
          <w:rFonts w:ascii="Arial" w:hAnsi="Arial" w:cs="Arial"/>
          <w:lang w:val="es-EC"/>
        </w:rPr>
      </w:pPr>
    </w:p>
  </w:footnote>
  <w:footnote w:id="2">
    <w:p w:rsidR="00D908AB" w:rsidRPr="008046FD" w:rsidRDefault="00D908AB">
      <w:pPr>
        <w:pStyle w:val="Textonotapie"/>
        <w:rPr>
          <w:rFonts w:ascii="Arial" w:hAnsi="Arial" w:cs="Arial"/>
          <w:sz w:val="16"/>
          <w:szCs w:val="16"/>
        </w:rPr>
      </w:pPr>
      <w:r w:rsidRPr="008046FD">
        <w:rPr>
          <w:rStyle w:val="Refdenotaalpie"/>
          <w:rFonts w:ascii="Arial" w:hAnsi="Arial" w:cs="Arial"/>
          <w:sz w:val="16"/>
          <w:szCs w:val="16"/>
          <w:vertAlign w:val="baseline"/>
        </w:rPr>
        <w:footnoteRef/>
      </w:r>
      <w:r w:rsidRPr="008046FD">
        <w:rPr>
          <w:rFonts w:ascii="Arial" w:hAnsi="Arial" w:cs="Arial"/>
          <w:sz w:val="16"/>
          <w:szCs w:val="16"/>
        </w:rPr>
        <w:t xml:space="preserve">  Resumen de la Página web del Municipio de Guayaquil- www.guayaquil.gov.ec</w:t>
      </w:r>
    </w:p>
    <w:p w:rsidR="00D908AB" w:rsidRPr="00170DA4" w:rsidRDefault="00D908AB">
      <w:pPr>
        <w:pStyle w:val="Textonotapie"/>
        <w:rPr>
          <w:lang w:val="es-EC"/>
        </w:rPr>
      </w:pPr>
    </w:p>
  </w:footnote>
  <w:footnote w:id="3">
    <w:p w:rsidR="00D908AB" w:rsidRPr="008046FD" w:rsidRDefault="00D908AB" w:rsidP="00C25C6F">
      <w:pPr>
        <w:pStyle w:val="Textonotapie"/>
        <w:rPr>
          <w:rFonts w:ascii="Arial" w:hAnsi="Arial" w:cs="Arial"/>
          <w:b/>
          <w:sz w:val="16"/>
          <w:szCs w:val="16"/>
        </w:rPr>
      </w:pPr>
      <w:r w:rsidRPr="008046FD">
        <w:rPr>
          <w:rStyle w:val="Refdenotaalpie"/>
          <w:rFonts w:ascii="Arial" w:hAnsi="Arial" w:cs="Arial"/>
          <w:sz w:val="16"/>
          <w:szCs w:val="16"/>
          <w:vertAlign w:val="baseline"/>
        </w:rPr>
        <w:footnoteRef/>
      </w:r>
      <w:r w:rsidRPr="008046FD">
        <w:rPr>
          <w:rFonts w:ascii="Arial" w:hAnsi="Arial" w:cs="Arial"/>
          <w:sz w:val="16"/>
          <w:szCs w:val="16"/>
        </w:rPr>
        <w:t xml:space="preserve"> </w:t>
      </w:r>
      <w:r w:rsidRPr="008046FD">
        <w:rPr>
          <w:rFonts w:ascii="Arial" w:hAnsi="Arial" w:cs="Arial"/>
          <w:b/>
          <w:sz w:val="16"/>
          <w:szCs w:val="16"/>
        </w:rPr>
        <w:t>Variable Categórica Ordinal</w:t>
      </w:r>
      <w:r w:rsidRPr="008046FD">
        <w:rPr>
          <w:rFonts w:ascii="Arial" w:hAnsi="Arial" w:cs="Arial"/>
          <w:sz w:val="16"/>
          <w:szCs w:val="16"/>
        </w:rPr>
        <w:t xml:space="preserve">: recogen la idea de orden, pero no medirse distancia entre una categoría y otra. </w:t>
      </w:r>
      <w:r w:rsidRPr="008046FD">
        <w:rPr>
          <w:rFonts w:ascii="Arial" w:hAnsi="Arial" w:cs="Arial"/>
          <w:b/>
          <w:sz w:val="16"/>
          <w:szCs w:val="16"/>
        </w:rPr>
        <w:t xml:space="preserve">Variable </w:t>
      </w:r>
    </w:p>
    <w:p w:rsidR="00D908AB" w:rsidRPr="008046FD" w:rsidRDefault="00D908AB" w:rsidP="00C25C6F">
      <w:pPr>
        <w:pStyle w:val="Textonotapie"/>
        <w:jc w:val="both"/>
        <w:rPr>
          <w:rFonts w:ascii="Arial" w:hAnsi="Arial" w:cs="Arial"/>
          <w:sz w:val="16"/>
          <w:szCs w:val="16"/>
        </w:rPr>
      </w:pPr>
      <w:r w:rsidRPr="008046FD">
        <w:rPr>
          <w:rFonts w:ascii="Arial" w:hAnsi="Arial" w:cs="Arial"/>
          <w:b/>
          <w:sz w:val="16"/>
          <w:szCs w:val="16"/>
        </w:rPr>
        <w:t xml:space="preserve">   Categórica nominal:  </w:t>
      </w:r>
      <w:r w:rsidRPr="008046FD">
        <w:rPr>
          <w:rFonts w:ascii="Arial" w:hAnsi="Arial" w:cs="Arial"/>
          <w:sz w:val="16"/>
          <w:szCs w:val="16"/>
        </w:rPr>
        <w:t xml:space="preserve">lo único que puede hacerse es establecer frecuencias en cada atributo y la igualdad o </w:t>
      </w:r>
    </w:p>
    <w:p w:rsidR="00D908AB" w:rsidRPr="008046FD" w:rsidRDefault="00D908AB" w:rsidP="00C25C6F">
      <w:pPr>
        <w:pStyle w:val="Textonotapie"/>
        <w:jc w:val="both"/>
        <w:rPr>
          <w:rFonts w:ascii="Arial" w:hAnsi="Arial" w:cs="Arial"/>
          <w:sz w:val="16"/>
          <w:szCs w:val="16"/>
        </w:rPr>
      </w:pPr>
      <w:r w:rsidRPr="008046FD">
        <w:rPr>
          <w:rFonts w:ascii="Arial" w:hAnsi="Arial" w:cs="Arial"/>
          <w:sz w:val="16"/>
          <w:szCs w:val="16"/>
        </w:rPr>
        <w:t xml:space="preserve">   desigualdad entre los diferentes casos, ver cuál es el grupo que tiene mayor frecuencia alcanzando el concepto de </w:t>
      </w:r>
    </w:p>
    <w:p w:rsidR="00D908AB" w:rsidRPr="008046FD" w:rsidRDefault="00D908AB" w:rsidP="00810BA1">
      <w:pPr>
        <w:pStyle w:val="Textonotapie"/>
        <w:jc w:val="both"/>
        <w:rPr>
          <w:rFonts w:ascii="Arial" w:hAnsi="Arial" w:cs="Arial"/>
          <w:sz w:val="16"/>
          <w:szCs w:val="16"/>
          <w:lang w:val="es-EC"/>
        </w:rPr>
      </w:pPr>
      <w:r w:rsidRPr="008046FD">
        <w:rPr>
          <w:rFonts w:ascii="Arial" w:hAnsi="Arial" w:cs="Arial"/>
          <w:sz w:val="16"/>
          <w:szCs w:val="16"/>
        </w:rPr>
        <w:t xml:space="preserve">   “moda” (calor que se repite con mayor frecuencia)</w:t>
      </w:r>
    </w:p>
  </w:footnote>
  <w:footnote w:id="4">
    <w:p w:rsidR="00D908AB" w:rsidRPr="008046FD" w:rsidRDefault="00D908AB" w:rsidP="007C0927">
      <w:pPr>
        <w:pStyle w:val="Textonotapie"/>
        <w:rPr>
          <w:rFonts w:ascii="Arial" w:hAnsi="Arial" w:cs="Arial"/>
          <w:lang w:val="es-EC"/>
        </w:rPr>
      </w:pPr>
      <w:r w:rsidRPr="008046FD">
        <w:rPr>
          <w:rStyle w:val="Refdenotaalpie"/>
          <w:rFonts w:ascii="Arial" w:hAnsi="Arial" w:cs="Arial"/>
          <w:sz w:val="16"/>
          <w:szCs w:val="16"/>
          <w:vertAlign w:val="baseline"/>
        </w:rPr>
        <w:footnoteRef/>
      </w:r>
      <w:r w:rsidRPr="008046FD">
        <w:rPr>
          <w:rFonts w:ascii="Arial" w:hAnsi="Arial" w:cs="Arial"/>
          <w:sz w:val="16"/>
          <w:szCs w:val="16"/>
        </w:rPr>
        <w:t xml:space="preserve">  Fórmula para obtener la Media de una población.</w:t>
      </w:r>
    </w:p>
  </w:footnote>
  <w:footnote w:id="5">
    <w:p w:rsidR="00D908AB" w:rsidRPr="008046FD" w:rsidRDefault="00D908AB" w:rsidP="007C0927">
      <w:pPr>
        <w:pStyle w:val="Textonotapie"/>
        <w:rPr>
          <w:rFonts w:ascii="Arial" w:hAnsi="Arial" w:cs="Arial"/>
          <w:sz w:val="16"/>
          <w:szCs w:val="16"/>
          <w:lang w:val="es-EC"/>
        </w:rPr>
      </w:pPr>
      <w:r w:rsidRPr="008046FD">
        <w:rPr>
          <w:rStyle w:val="Refdenotaalpie"/>
          <w:rFonts w:ascii="Arial" w:hAnsi="Arial" w:cs="Arial"/>
          <w:sz w:val="16"/>
          <w:szCs w:val="16"/>
          <w:vertAlign w:val="baseline"/>
        </w:rPr>
        <w:footnoteRef/>
      </w:r>
      <w:r w:rsidRPr="008046FD">
        <w:rPr>
          <w:rFonts w:ascii="Arial" w:hAnsi="Arial" w:cs="Arial"/>
          <w:sz w:val="16"/>
          <w:szCs w:val="16"/>
        </w:rPr>
        <w:t xml:space="preserve">  Fórmula para obtener la Mediana de  un conjunto de observaciones</w:t>
      </w:r>
    </w:p>
  </w:footnote>
  <w:footnote w:id="6">
    <w:p w:rsidR="00D908AB" w:rsidRPr="008046FD" w:rsidRDefault="00D908AB" w:rsidP="007C0927">
      <w:pPr>
        <w:pStyle w:val="Textonotapie"/>
        <w:rPr>
          <w:rFonts w:ascii="Arial" w:hAnsi="Arial" w:cs="Arial"/>
          <w:lang w:val="es-EC"/>
        </w:rPr>
      </w:pPr>
      <w:r w:rsidRPr="008046FD">
        <w:rPr>
          <w:rStyle w:val="Refdenotaalpie"/>
          <w:rFonts w:ascii="Arial" w:hAnsi="Arial" w:cs="Arial"/>
          <w:sz w:val="16"/>
          <w:vertAlign w:val="baseline"/>
        </w:rPr>
        <w:footnoteRef/>
      </w:r>
      <w:r w:rsidRPr="008046FD">
        <w:rPr>
          <w:rFonts w:ascii="Arial" w:hAnsi="Arial" w:cs="Arial"/>
          <w:sz w:val="16"/>
        </w:rPr>
        <w:t xml:space="preserve">   Fórmula para obtener la Varianza de una población.</w:t>
      </w:r>
    </w:p>
  </w:footnote>
  <w:footnote w:id="7">
    <w:p w:rsidR="00D908AB" w:rsidRPr="008046FD" w:rsidRDefault="00D908AB" w:rsidP="00E730D9">
      <w:pPr>
        <w:pStyle w:val="Textonotapie"/>
        <w:jc w:val="both"/>
        <w:rPr>
          <w:sz w:val="16"/>
          <w:szCs w:val="16"/>
          <w:lang w:val="es-EC"/>
        </w:rPr>
      </w:pPr>
      <w:r w:rsidRPr="008046FD">
        <w:rPr>
          <w:rStyle w:val="Refdenotaalpie"/>
          <w:rFonts w:ascii="Arial" w:hAnsi="Arial" w:cs="Arial"/>
          <w:sz w:val="16"/>
          <w:szCs w:val="16"/>
          <w:vertAlign w:val="baseline"/>
        </w:rPr>
        <w:footnoteRef/>
      </w:r>
      <w:r w:rsidRPr="008046FD">
        <w:rPr>
          <w:rFonts w:ascii="Arial" w:hAnsi="Arial" w:cs="Arial"/>
          <w:sz w:val="16"/>
          <w:szCs w:val="16"/>
        </w:rPr>
        <w:t xml:space="preserve"> </w:t>
      </w:r>
      <w:r w:rsidRPr="008046FD">
        <w:rPr>
          <w:sz w:val="16"/>
          <w:szCs w:val="16"/>
        </w:rPr>
        <w:t xml:space="preserve"> </w:t>
      </w:r>
      <w:r>
        <w:rPr>
          <w:sz w:val="16"/>
          <w:szCs w:val="16"/>
        </w:rPr>
        <w:t xml:space="preserve">Tomado de </w:t>
      </w:r>
      <w:r w:rsidRPr="008046FD">
        <w:rPr>
          <w:rFonts w:ascii="Arial" w:hAnsi="Arial" w:cs="Arial"/>
          <w:sz w:val="16"/>
          <w:szCs w:val="16"/>
        </w:rPr>
        <w:t>Modelos estructurales en el contexto de las series temporales económicas – Gloria Martin Rodríguez</w:t>
      </w:r>
    </w:p>
  </w:footnote>
  <w:footnote w:id="8">
    <w:p w:rsidR="00D908AB" w:rsidRPr="008046FD" w:rsidRDefault="00D908AB" w:rsidP="007C0927">
      <w:pPr>
        <w:autoSpaceDE w:val="0"/>
        <w:autoSpaceDN w:val="0"/>
        <w:adjustRightInd w:val="0"/>
        <w:spacing w:after="0" w:line="240" w:lineRule="auto"/>
        <w:rPr>
          <w:rFonts w:ascii="Arial" w:hAnsi="Arial" w:cs="Arial"/>
          <w:sz w:val="16"/>
          <w:szCs w:val="16"/>
          <w:lang w:val="es-ES"/>
        </w:rPr>
      </w:pPr>
      <w:r w:rsidRPr="008046FD">
        <w:rPr>
          <w:rStyle w:val="Refdenotaalpie"/>
          <w:rFonts w:ascii="Arial" w:hAnsi="Arial" w:cs="Arial"/>
          <w:sz w:val="16"/>
          <w:szCs w:val="16"/>
          <w:vertAlign w:val="baseline"/>
        </w:rPr>
        <w:footnoteRef/>
      </w:r>
      <w:r w:rsidRPr="008046FD">
        <w:rPr>
          <w:rFonts w:ascii="Arial" w:hAnsi="Arial" w:cs="Arial"/>
          <w:sz w:val="16"/>
          <w:szCs w:val="16"/>
        </w:rPr>
        <w:t xml:space="preserve"> </w:t>
      </w:r>
      <w:r w:rsidRPr="008046FD">
        <w:rPr>
          <w:rFonts w:ascii="Arial" w:hAnsi="Arial" w:cs="Arial"/>
          <w:sz w:val="16"/>
          <w:szCs w:val="16"/>
          <w:lang w:val="es-ES"/>
        </w:rPr>
        <w:t xml:space="preserve">La expresión  </w:t>
      </w:r>
      <w:proofErr w:type="gramStart"/>
      <w:r w:rsidRPr="008046FD">
        <w:rPr>
          <w:rFonts w:ascii="Arial" w:hAnsi="Arial" w:cs="Arial"/>
          <w:sz w:val="16"/>
          <w:szCs w:val="16"/>
          <w:lang w:val="es-ES"/>
        </w:rPr>
        <w:t>N(</w:t>
      </w:r>
      <w:proofErr w:type="gramEnd"/>
      <w:r w:rsidRPr="008046FD">
        <w:rPr>
          <w:rFonts w:ascii="Arial" w:hAnsi="Arial" w:cs="Arial"/>
          <w:sz w:val="16"/>
          <w:szCs w:val="16"/>
          <w:lang w:val="es-ES"/>
        </w:rPr>
        <w:t xml:space="preserve">0, </w:t>
      </w:r>
      <w:r w:rsidRPr="008046FD">
        <w:rPr>
          <w:rFonts w:ascii="Arial" w:eastAsia="SymbolMT" w:hAnsi="Arial" w:cs="Arial"/>
          <w:sz w:val="16"/>
          <w:szCs w:val="16"/>
          <w:lang w:val="es-ES"/>
        </w:rPr>
        <w:t xml:space="preserve">σ2 </w:t>
      </w:r>
      <w:r w:rsidRPr="008046FD">
        <w:rPr>
          <w:rFonts w:ascii="Arial" w:hAnsi="Arial" w:cs="Arial"/>
          <w:sz w:val="16"/>
          <w:szCs w:val="16"/>
          <w:lang w:val="es-ES"/>
        </w:rPr>
        <w:t xml:space="preserve">) denota que las variables aleatorias son </w:t>
      </w:r>
      <w:proofErr w:type="spellStart"/>
      <w:r w:rsidRPr="008046FD">
        <w:rPr>
          <w:rFonts w:ascii="Arial" w:hAnsi="Arial" w:cs="Arial"/>
          <w:sz w:val="16"/>
          <w:szCs w:val="16"/>
          <w:lang w:val="es-ES"/>
        </w:rPr>
        <w:t>serialmente</w:t>
      </w:r>
      <w:proofErr w:type="spellEnd"/>
      <w:r w:rsidRPr="008046FD">
        <w:rPr>
          <w:rFonts w:ascii="Arial" w:hAnsi="Arial" w:cs="Arial"/>
          <w:sz w:val="16"/>
          <w:szCs w:val="16"/>
          <w:lang w:val="es-ES"/>
        </w:rPr>
        <w:t xml:space="preserve"> independientes y normalmente distribuidas con media nula y varianza  </w:t>
      </w:r>
      <w:r w:rsidRPr="008046FD">
        <w:rPr>
          <w:rFonts w:ascii="Arial" w:eastAsia="SymbolMT" w:hAnsi="Arial" w:cs="Arial"/>
          <w:sz w:val="16"/>
          <w:szCs w:val="16"/>
          <w:lang w:val="es-ES"/>
        </w:rPr>
        <w:t xml:space="preserve">σ2 </w:t>
      </w:r>
      <w:r w:rsidRPr="008046FD">
        <w:rPr>
          <w:rFonts w:ascii="Arial" w:hAnsi="Arial" w:cs="Arial"/>
          <w:sz w:val="16"/>
          <w:szCs w:val="16"/>
          <w:lang w:val="es-ES"/>
        </w:rPr>
        <w:t>.</w:t>
      </w:r>
    </w:p>
  </w:footnote>
  <w:footnote w:id="9">
    <w:p w:rsidR="00D908AB" w:rsidRPr="008046FD" w:rsidRDefault="00D908AB" w:rsidP="007C0927">
      <w:pPr>
        <w:autoSpaceDE w:val="0"/>
        <w:autoSpaceDN w:val="0"/>
        <w:adjustRightInd w:val="0"/>
        <w:spacing w:after="0" w:line="240" w:lineRule="auto"/>
        <w:jc w:val="both"/>
        <w:rPr>
          <w:rFonts w:ascii="Arial" w:hAnsi="Arial" w:cs="Arial"/>
          <w:sz w:val="16"/>
          <w:szCs w:val="16"/>
          <w:lang w:val="es-ES"/>
        </w:rPr>
      </w:pPr>
      <w:r w:rsidRPr="008046FD">
        <w:rPr>
          <w:rStyle w:val="Refdenotaalpie"/>
          <w:rFonts w:ascii="Arial" w:hAnsi="Arial" w:cs="Arial"/>
          <w:sz w:val="16"/>
          <w:szCs w:val="16"/>
          <w:vertAlign w:val="baseline"/>
        </w:rPr>
        <w:footnoteRef/>
      </w:r>
      <w:r w:rsidRPr="008046FD">
        <w:rPr>
          <w:rFonts w:ascii="Arial" w:hAnsi="Arial" w:cs="Arial"/>
          <w:sz w:val="16"/>
          <w:szCs w:val="16"/>
        </w:rPr>
        <w:t xml:space="preserve"> </w:t>
      </w:r>
      <w:r>
        <w:rPr>
          <w:rFonts w:ascii="Arial" w:hAnsi="Arial" w:cs="Arial"/>
          <w:sz w:val="16"/>
          <w:szCs w:val="16"/>
        </w:rPr>
        <w:t xml:space="preserve"> </w:t>
      </w:r>
      <w:r w:rsidRPr="008046FD">
        <w:rPr>
          <w:rFonts w:ascii="Arial" w:hAnsi="Arial" w:cs="Arial"/>
          <w:sz w:val="16"/>
          <w:szCs w:val="16"/>
          <w:lang w:val="es-ES"/>
        </w:rPr>
        <w:t>La incl</w:t>
      </w:r>
      <w:r>
        <w:rPr>
          <w:rFonts w:ascii="Arial" w:hAnsi="Arial" w:cs="Arial"/>
          <w:sz w:val="16"/>
          <w:szCs w:val="16"/>
          <w:lang w:val="es-ES"/>
        </w:rPr>
        <w:t>usión de un componente de caminata</w:t>
      </w:r>
      <w:r w:rsidRPr="008046FD">
        <w:rPr>
          <w:rFonts w:ascii="Arial" w:hAnsi="Arial" w:cs="Arial"/>
          <w:sz w:val="16"/>
          <w:szCs w:val="16"/>
          <w:lang w:val="es-ES"/>
        </w:rPr>
        <w:t xml:space="preserve"> aleatori</w:t>
      </w:r>
      <w:r>
        <w:rPr>
          <w:rFonts w:ascii="Arial" w:hAnsi="Arial" w:cs="Arial"/>
          <w:sz w:val="16"/>
          <w:szCs w:val="16"/>
          <w:lang w:val="es-ES"/>
        </w:rPr>
        <w:t>a</w:t>
      </w:r>
      <w:r w:rsidRPr="008046FD">
        <w:rPr>
          <w:rFonts w:ascii="Arial" w:hAnsi="Arial" w:cs="Arial"/>
          <w:sz w:val="16"/>
          <w:szCs w:val="16"/>
          <w:lang w:val="es-ES"/>
        </w:rPr>
        <w:t xml:space="preserve"> significa que el proceso es no estacionario y, además, que es equivalente a un proceso </w:t>
      </w:r>
      <w:proofErr w:type="gramStart"/>
      <w:r w:rsidRPr="008046FD">
        <w:rPr>
          <w:rFonts w:ascii="Arial" w:hAnsi="Arial" w:cs="Arial"/>
          <w:sz w:val="16"/>
          <w:szCs w:val="16"/>
          <w:lang w:val="es-ES"/>
        </w:rPr>
        <w:t>ARIMA(</w:t>
      </w:r>
      <w:proofErr w:type="gramEnd"/>
      <w:r w:rsidRPr="008046FD">
        <w:rPr>
          <w:rFonts w:ascii="Arial" w:hAnsi="Arial" w:cs="Arial"/>
          <w:sz w:val="16"/>
          <w:szCs w:val="16"/>
          <w:lang w:val="es-ES"/>
        </w:rPr>
        <w:t xml:space="preserve">0,1,1), donde el parámetro MA sólo cubre la mitad del espacio usual del parámetro, es decir, </w:t>
      </w:r>
      <w:r w:rsidRPr="008046FD">
        <w:rPr>
          <w:rFonts w:ascii="Arial" w:eastAsia="SymbolMT" w:hAnsi="Arial" w:cs="Arial"/>
          <w:sz w:val="16"/>
          <w:szCs w:val="16"/>
          <w:lang w:val="es-ES"/>
        </w:rPr>
        <w:t>−</w:t>
      </w:r>
      <w:r w:rsidRPr="008046FD">
        <w:rPr>
          <w:rFonts w:ascii="Arial" w:hAnsi="Arial" w:cs="Arial"/>
          <w:sz w:val="16"/>
          <w:szCs w:val="16"/>
          <w:lang w:val="es-ES"/>
        </w:rPr>
        <w:t xml:space="preserve">1 </w:t>
      </w:r>
      <w:r w:rsidRPr="008046FD">
        <w:rPr>
          <w:rFonts w:ascii="Arial" w:eastAsia="SymbolMT" w:hAnsi="Arial" w:cs="Arial"/>
          <w:sz w:val="16"/>
          <w:szCs w:val="16"/>
          <w:lang w:val="es-ES"/>
        </w:rPr>
        <w:t xml:space="preserve">≤ θ ≤ </w:t>
      </w:r>
      <w:r w:rsidRPr="008046FD">
        <w:rPr>
          <w:rFonts w:ascii="Arial" w:hAnsi="Arial" w:cs="Arial"/>
          <w:sz w:val="16"/>
          <w:szCs w:val="16"/>
          <w:lang w:val="es-ES"/>
        </w:rPr>
        <w:t xml:space="preserve">0; además, si 0 2 </w:t>
      </w:r>
      <w:r w:rsidRPr="008046FD">
        <w:rPr>
          <w:rFonts w:ascii="Arial" w:eastAsia="SymbolMT" w:hAnsi="Arial" w:cs="Arial"/>
          <w:sz w:val="16"/>
          <w:szCs w:val="16"/>
          <w:lang w:val="es-ES"/>
        </w:rPr>
        <w:t xml:space="preserve">= </w:t>
      </w:r>
      <w:proofErr w:type="spellStart"/>
      <w:r w:rsidRPr="008046FD">
        <w:rPr>
          <w:rFonts w:ascii="Arial" w:eastAsia="SymbolMT" w:hAnsi="Arial" w:cs="Arial"/>
          <w:sz w:val="16"/>
          <w:szCs w:val="16"/>
          <w:lang w:val="es-ES"/>
        </w:rPr>
        <w:t>ση</w:t>
      </w:r>
      <w:proofErr w:type="spellEnd"/>
      <w:r w:rsidRPr="008046FD">
        <w:rPr>
          <w:rFonts w:ascii="Arial" w:eastAsia="SymbolMT" w:hAnsi="Arial" w:cs="Arial"/>
          <w:sz w:val="16"/>
          <w:szCs w:val="16"/>
          <w:lang w:val="es-ES"/>
        </w:rPr>
        <w:t xml:space="preserve"> </w:t>
      </w:r>
      <w:r w:rsidRPr="008046FD">
        <w:rPr>
          <w:rFonts w:ascii="Arial" w:hAnsi="Arial" w:cs="Arial"/>
          <w:sz w:val="16"/>
          <w:szCs w:val="16"/>
          <w:lang w:val="es-ES"/>
        </w:rPr>
        <w:t xml:space="preserve">, se obtiene un proceso ARIMA en el que el parámetro MA toma el valor </w:t>
      </w:r>
      <w:r w:rsidRPr="008046FD">
        <w:rPr>
          <w:rFonts w:ascii="Arial" w:eastAsia="SymbolMT" w:hAnsi="Arial" w:cs="Arial"/>
          <w:sz w:val="16"/>
          <w:szCs w:val="16"/>
          <w:lang w:val="es-ES"/>
        </w:rPr>
        <w:t>−</w:t>
      </w:r>
      <w:r w:rsidRPr="008046FD">
        <w:rPr>
          <w:rFonts w:ascii="Arial" w:hAnsi="Arial" w:cs="Arial"/>
          <w:sz w:val="16"/>
          <w:szCs w:val="16"/>
          <w:lang w:val="es-ES"/>
        </w:rPr>
        <w:t>1.</w:t>
      </w:r>
    </w:p>
  </w:footnote>
  <w:footnote w:id="10">
    <w:p w:rsidR="00D908AB" w:rsidRPr="008046FD" w:rsidRDefault="00D908AB" w:rsidP="007C0927">
      <w:pPr>
        <w:autoSpaceDE w:val="0"/>
        <w:autoSpaceDN w:val="0"/>
        <w:adjustRightInd w:val="0"/>
        <w:spacing w:after="0" w:line="240" w:lineRule="auto"/>
        <w:jc w:val="both"/>
        <w:rPr>
          <w:rFonts w:ascii="Arial" w:hAnsi="Arial" w:cs="Arial"/>
          <w:sz w:val="16"/>
          <w:szCs w:val="16"/>
        </w:rPr>
      </w:pPr>
      <w:r w:rsidRPr="008046FD">
        <w:rPr>
          <w:rStyle w:val="Refdenotaalpie"/>
          <w:rFonts w:ascii="Arial" w:hAnsi="Arial" w:cs="Arial"/>
          <w:sz w:val="16"/>
          <w:szCs w:val="16"/>
          <w:vertAlign w:val="baseline"/>
        </w:rPr>
        <w:footnoteRef/>
      </w:r>
      <w:r>
        <w:rPr>
          <w:rFonts w:ascii="Arial" w:hAnsi="Arial" w:cs="Arial"/>
          <w:sz w:val="16"/>
          <w:szCs w:val="16"/>
        </w:rPr>
        <w:t xml:space="preserve"> </w:t>
      </w:r>
      <w:r w:rsidRPr="008046FD">
        <w:rPr>
          <w:rFonts w:ascii="Arial" w:hAnsi="Arial" w:cs="Arial"/>
          <w:sz w:val="16"/>
          <w:szCs w:val="16"/>
        </w:rPr>
        <w:t xml:space="preserve"> </w:t>
      </w:r>
      <w:r w:rsidRPr="008046FD">
        <w:rPr>
          <w:rFonts w:ascii="Arial" w:hAnsi="Arial" w:cs="Arial"/>
          <w:sz w:val="16"/>
          <w:szCs w:val="16"/>
          <w:lang w:val="es-ES"/>
        </w:rPr>
        <w:t>Aproximación local de una tendencia lineal.</w:t>
      </w:r>
    </w:p>
  </w:footnote>
  <w:footnote w:id="11">
    <w:p w:rsidR="00D908AB" w:rsidRPr="008046FD" w:rsidRDefault="00D908AB" w:rsidP="007C0927">
      <w:pPr>
        <w:autoSpaceDE w:val="0"/>
        <w:autoSpaceDN w:val="0"/>
        <w:adjustRightInd w:val="0"/>
        <w:spacing w:after="0" w:line="240" w:lineRule="auto"/>
        <w:jc w:val="both"/>
        <w:rPr>
          <w:rFonts w:ascii="Arial" w:hAnsi="Arial" w:cs="Arial"/>
          <w:sz w:val="16"/>
          <w:szCs w:val="16"/>
          <w:lang w:val="es-EC"/>
        </w:rPr>
      </w:pPr>
      <w:r w:rsidRPr="008046FD">
        <w:rPr>
          <w:rStyle w:val="Refdenotaalpie"/>
          <w:rFonts w:ascii="Arial" w:hAnsi="Arial" w:cs="Arial"/>
          <w:sz w:val="16"/>
          <w:szCs w:val="16"/>
          <w:vertAlign w:val="baseline"/>
        </w:rPr>
        <w:footnoteRef/>
      </w:r>
      <w:r w:rsidRPr="008046FD">
        <w:rPr>
          <w:rFonts w:ascii="Arial" w:hAnsi="Arial" w:cs="Arial"/>
          <w:sz w:val="16"/>
          <w:szCs w:val="16"/>
        </w:rPr>
        <w:t xml:space="preserve"> </w:t>
      </w:r>
      <w:r>
        <w:rPr>
          <w:rFonts w:ascii="Arial" w:hAnsi="Arial" w:cs="Arial"/>
          <w:sz w:val="16"/>
          <w:szCs w:val="16"/>
        </w:rPr>
        <w:t xml:space="preserve"> </w:t>
      </w:r>
      <w:r w:rsidRPr="008046FD">
        <w:rPr>
          <w:rFonts w:ascii="Arial" w:hAnsi="Arial" w:cs="Arial"/>
          <w:sz w:val="16"/>
          <w:szCs w:val="16"/>
          <w:lang w:val="es-ES"/>
        </w:rPr>
        <w:t xml:space="preserve">El modelo de tendencia lineal local es equivalente a un proceso ARIMA (0,2,2); además, será un proceso no invertible cuando </w:t>
      </w:r>
      <w:r w:rsidRPr="008046FD">
        <w:rPr>
          <w:rFonts w:ascii="Arial" w:eastAsia="SymbolMT" w:hAnsi="Arial" w:cs="Arial"/>
          <w:sz w:val="16"/>
          <w:szCs w:val="16"/>
          <w:lang w:val="es-ES"/>
        </w:rPr>
        <w:t xml:space="preserve"> </w:t>
      </w:r>
      <m:oMath>
        <m:sSubSup>
          <m:sSubSupPr>
            <m:ctrlPr>
              <w:rPr>
                <w:rFonts w:ascii="Cambria Math" w:eastAsia="SymbolMT" w:hAnsi="Arial" w:cs="Arial"/>
                <w:i/>
                <w:sz w:val="16"/>
                <w:szCs w:val="16"/>
                <w:lang w:val="es-ES"/>
              </w:rPr>
            </m:ctrlPr>
          </m:sSubSupPr>
          <m:e>
            <m:r>
              <w:rPr>
                <w:rFonts w:ascii="Cambria Math" w:eastAsia="SymbolMT" w:hAnsi="Cambria Math" w:cs="Arial"/>
                <w:sz w:val="16"/>
                <w:szCs w:val="16"/>
                <w:lang w:val="es-ES"/>
              </w:rPr>
              <m:t>σ</m:t>
            </m:r>
          </m:e>
          <m:sub>
            <m:r>
              <w:rPr>
                <w:rFonts w:ascii="Cambria Math" w:eastAsia="SymbolMT" w:hAnsi="Cambria Math" w:cs="Arial"/>
                <w:sz w:val="16"/>
                <w:szCs w:val="16"/>
                <w:lang w:val="es-ES"/>
              </w:rPr>
              <m:t>ζ</m:t>
            </m:r>
          </m:sub>
          <m:sup>
            <m:r>
              <w:rPr>
                <w:rFonts w:ascii="Cambria Math" w:eastAsia="SymbolMT" w:hAnsi="Arial" w:cs="Arial"/>
                <w:sz w:val="16"/>
                <w:szCs w:val="16"/>
                <w:lang w:val="es-ES"/>
              </w:rPr>
              <m:t>2</m:t>
            </m:r>
          </m:sup>
        </m:sSubSup>
        <m:r>
          <w:rPr>
            <w:rFonts w:ascii="Cambria Math" w:eastAsia="SymbolMT" w:hAnsi="Arial" w:cs="Arial"/>
            <w:sz w:val="16"/>
            <w:szCs w:val="16"/>
            <w:lang w:val="es-ES"/>
          </w:rPr>
          <m:t>=0</m:t>
        </m:r>
      </m:oMath>
      <w:r w:rsidRPr="008046FD">
        <w:rPr>
          <w:rFonts w:ascii="Arial" w:eastAsia="SymbolMT" w:hAnsi="Arial" w:cs="Arial"/>
          <w:sz w:val="16"/>
          <w:szCs w:val="16"/>
          <w:lang w:val="es-ES"/>
        </w:rPr>
        <w:t xml:space="preserve">   </w:t>
      </w:r>
      <w:r w:rsidRPr="008046FD">
        <w:rPr>
          <w:rFonts w:ascii="Arial" w:hAnsi="Arial" w:cs="Arial"/>
          <w:sz w:val="16"/>
          <w:szCs w:val="16"/>
          <w:lang w:val="es-ES"/>
        </w:rPr>
        <w:t xml:space="preserve">y, por el contrario, si </w:t>
      </w:r>
      <m:oMath>
        <m:sSubSup>
          <m:sSubSupPr>
            <m:ctrlPr>
              <w:rPr>
                <w:rFonts w:ascii="Cambria Math" w:eastAsia="SymbolMT" w:hAnsi="Arial" w:cs="Arial"/>
                <w:i/>
                <w:sz w:val="16"/>
                <w:szCs w:val="16"/>
                <w:lang w:val="es-ES"/>
              </w:rPr>
            </m:ctrlPr>
          </m:sSubSupPr>
          <m:e>
            <m:r>
              <w:rPr>
                <w:rFonts w:ascii="Cambria Math" w:eastAsia="SymbolMT" w:hAnsi="Cambria Math" w:cs="Arial"/>
                <w:sz w:val="16"/>
                <w:szCs w:val="16"/>
                <w:lang w:val="es-ES"/>
              </w:rPr>
              <m:t>σ</m:t>
            </m:r>
          </m:e>
          <m:sub>
            <m:r>
              <w:rPr>
                <w:rFonts w:ascii="Cambria Math" w:eastAsia="SymbolMT" w:hAnsi="Cambria Math" w:cs="Arial"/>
                <w:sz w:val="16"/>
                <w:szCs w:val="16"/>
                <w:lang w:val="es-ES"/>
              </w:rPr>
              <m:t>ζ</m:t>
            </m:r>
          </m:sub>
          <m:sup>
            <m:r>
              <w:rPr>
                <w:rFonts w:ascii="Cambria Math" w:eastAsia="SymbolMT" w:hAnsi="Arial" w:cs="Arial"/>
                <w:sz w:val="16"/>
                <w:szCs w:val="16"/>
                <w:lang w:val="es-ES"/>
              </w:rPr>
              <m:t>2</m:t>
            </m:r>
          </m:sup>
        </m:sSubSup>
        <m:r>
          <w:rPr>
            <w:rFonts w:ascii="Cambria Math" w:eastAsia="SymbolMT" w:hAnsi="Arial" w:cs="Arial"/>
            <w:sz w:val="16"/>
            <w:szCs w:val="16"/>
            <w:lang w:val="es-ES"/>
          </w:rPr>
          <m:t xml:space="preserve">&gt;0  </m:t>
        </m:r>
      </m:oMath>
      <w:r w:rsidRPr="008046FD">
        <w:rPr>
          <w:rFonts w:ascii="Arial" w:eastAsia="SymbolMT" w:hAnsi="Arial" w:cs="Arial"/>
          <w:sz w:val="16"/>
          <w:szCs w:val="16"/>
          <w:lang w:val="es-ES"/>
        </w:rPr>
        <w:t xml:space="preserve"> </w:t>
      </w:r>
      <w:r w:rsidRPr="008046FD">
        <w:rPr>
          <w:rFonts w:ascii="Arial" w:hAnsi="Arial" w:cs="Arial"/>
          <w:sz w:val="16"/>
          <w:szCs w:val="16"/>
          <w:lang w:val="es-ES"/>
        </w:rPr>
        <w:t xml:space="preserve">el proceso es invertible independientemente de </w:t>
      </w:r>
      <w:proofErr w:type="spellStart"/>
      <w:r w:rsidRPr="008046FD">
        <w:rPr>
          <w:rFonts w:ascii="Arial" w:hAnsi="Arial" w:cs="Arial"/>
          <w:sz w:val="16"/>
          <w:szCs w:val="16"/>
          <w:lang w:val="es-ES"/>
        </w:rPr>
        <w:t>cual</w:t>
      </w:r>
      <w:proofErr w:type="spellEnd"/>
      <w:r w:rsidRPr="008046FD">
        <w:rPr>
          <w:rFonts w:ascii="Arial" w:hAnsi="Arial" w:cs="Arial"/>
          <w:sz w:val="16"/>
          <w:szCs w:val="16"/>
          <w:lang w:val="es-ES"/>
        </w:rPr>
        <w:t xml:space="preserve"> sea el valor de </w:t>
      </w:r>
      <m:oMath>
        <m:sSubSup>
          <m:sSubSupPr>
            <m:ctrlPr>
              <w:rPr>
                <w:rFonts w:ascii="Cambria Math" w:eastAsia="SymbolMT" w:hAnsi="Arial" w:cs="Arial"/>
                <w:i/>
                <w:sz w:val="16"/>
                <w:szCs w:val="16"/>
                <w:lang w:val="es-ES"/>
              </w:rPr>
            </m:ctrlPr>
          </m:sSubSupPr>
          <m:e>
            <m:r>
              <w:rPr>
                <w:rFonts w:ascii="Cambria Math" w:eastAsia="SymbolMT" w:hAnsi="Cambria Math" w:cs="Arial"/>
                <w:sz w:val="16"/>
                <w:szCs w:val="16"/>
                <w:lang w:val="es-ES"/>
              </w:rPr>
              <m:t>σ</m:t>
            </m:r>
          </m:e>
          <m:sub>
            <m:r>
              <w:rPr>
                <w:rFonts w:ascii="Cambria Math" w:eastAsia="SymbolMT" w:hAnsi="Cambria Math" w:cs="Arial"/>
                <w:sz w:val="16"/>
                <w:szCs w:val="16"/>
                <w:lang w:val="es-ES"/>
              </w:rPr>
              <m:t>ζη</m:t>
            </m:r>
          </m:sub>
          <m:sup>
            <m:r>
              <w:rPr>
                <w:rFonts w:ascii="Cambria Math" w:eastAsia="SymbolMT" w:hAnsi="Arial" w:cs="Arial"/>
                <w:sz w:val="16"/>
                <w:szCs w:val="16"/>
                <w:lang w:val="es-ES"/>
              </w:rPr>
              <m:t>2</m:t>
            </m:r>
          </m:sup>
        </m:sSubSup>
      </m:oMath>
      <w:r w:rsidRPr="008046FD">
        <w:rPr>
          <w:rFonts w:ascii="Arial" w:eastAsiaTheme="minorEastAsia" w:hAnsi="Arial" w:cs="Arial"/>
          <w:sz w:val="16"/>
          <w:szCs w:val="16"/>
          <w:lang w:val="es-ES"/>
        </w:rPr>
        <w:t>.</w:t>
      </w:r>
    </w:p>
  </w:footnote>
  <w:footnote w:id="12">
    <w:p w:rsidR="00D908AB" w:rsidRPr="00B523C0" w:rsidRDefault="00D908AB" w:rsidP="007C0927">
      <w:pPr>
        <w:autoSpaceDE w:val="0"/>
        <w:autoSpaceDN w:val="0"/>
        <w:adjustRightInd w:val="0"/>
        <w:spacing w:after="0" w:line="240" w:lineRule="auto"/>
        <w:rPr>
          <w:rFonts w:ascii="Arial" w:hAnsi="Arial" w:cs="Arial"/>
          <w:sz w:val="16"/>
          <w:szCs w:val="16"/>
          <w:lang w:val="es-EC"/>
        </w:rPr>
      </w:pPr>
      <w:r w:rsidRPr="00B523C0">
        <w:rPr>
          <w:rFonts w:ascii="Arial" w:hAnsi="Arial" w:cs="Arial"/>
          <w:sz w:val="16"/>
          <w:szCs w:val="16"/>
          <w:lang w:val="es-ES"/>
        </w:rPr>
        <w:footnoteRef/>
      </w:r>
      <w:r>
        <w:rPr>
          <w:rFonts w:ascii="Arial" w:hAnsi="Arial" w:cs="Arial"/>
          <w:sz w:val="16"/>
          <w:szCs w:val="16"/>
          <w:lang w:val="es-ES"/>
        </w:rPr>
        <w:t xml:space="preserve"> </w:t>
      </w:r>
      <w:r w:rsidRPr="00B523C0">
        <w:rPr>
          <w:rFonts w:ascii="Arial" w:hAnsi="Arial" w:cs="Arial"/>
          <w:sz w:val="16"/>
          <w:szCs w:val="16"/>
          <w:lang w:val="es-ES"/>
        </w:rPr>
        <w:t xml:space="preserve"> </w:t>
      </w:r>
      <w:r>
        <w:rPr>
          <w:rFonts w:ascii="Arial" w:hAnsi="Arial" w:cs="Arial"/>
          <w:sz w:val="16"/>
          <w:szCs w:val="16"/>
          <w:lang w:val="es-ES"/>
        </w:rPr>
        <w:t xml:space="preserve">  S</w:t>
      </w:r>
      <w:r w:rsidRPr="00B523C0">
        <w:rPr>
          <w:rFonts w:ascii="Arial" w:hAnsi="Arial" w:cs="Arial"/>
          <w:sz w:val="16"/>
          <w:szCs w:val="16"/>
          <w:lang w:val="es-ES"/>
        </w:rPr>
        <w:t>e supone que estos dos términos de perturbac</w:t>
      </w:r>
      <w:r>
        <w:rPr>
          <w:rFonts w:ascii="Arial" w:hAnsi="Arial" w:cs="Arial"/>
          <w:sz w:val="16"/>
          <w:szCs w:val="16"/>
          <w:lang w:val="es-ES"/>
        </w:rPr>
        <w:t>ión aleatoria son mutua y seria</w:t>
      </w:r>
      <w:r w:rsidRPr="00B523C0">
        <w:rPr>
          <w:rFonts w:ascii="Arial" w:hAnsi="Arial" w:cs="Arial"/>
          <w:sz w:val="16"/>
          <w:szCs w:val="16"/>
          <w:lang w:val="es-ES"/>
        </w:rPr>
        <w:t>mente independientes.</w:t>
      </w:r>
    </w:p>
  </w:footnote>
  <w:footnote w:id="13">
    <w:p w:rsidR="00D908AB" w:rsidRPr="00B523C0" w:rsidRDefault="00D908AB" w:rsidP="007C0927">
      <w:pPr>
        <w:autoSpaceDE w:val="0"/>
        <w:autoSpaceDN w:val="0"/>
        <w:adjustRightInd w:val="0"/>
        <w:spacing w:after="0" w:line="240" w:lineRule="auto"/>
        <w:rPr>
          <w:rFonts w:ascii="Arial" w:hAnsi="Arial" w:cs="Arial"/>
          <w:sz w:val="16"/>
          <w:szCs w:val="16"/>
          <w:lang w:val="es-EC"/>
        </w:rPr>
      </w:pPr>
      <w:r w:rsidRPr="00B523C0">
        <w:rPr>
          <w:rFonts w:ascii="Arial" w:hAnsi="Arial" w:cs="Arial"/>
          <w:sz w:val="16"/>
          <w:szCs w:val="16"/>
          <w:lang w:val="es-ES"/>
        </w:rPr>
        <w:footnoteRef/>
      </w:r>
      <w:r w:rsidRPr="00B523C0">
        <w:rPr>
          <w:rFonts w:ascii="Arial" w:hAnsi="Arial" w:cs="Arial"/>
          <w:sz w:val="16"/>
          <w:szCs w:val="16"/>
          <w:lang w:val="es-ES"/>
        </w:rPr>
        <w:t xml:space="preserve"> </w:t>
      </w:r>
      <w:r>
        <w:rPr>
          <w:rFonts w:ascii="Arial" w:hAnsi="Arial" w:cs="Arial"/>
          <w:sz w:val="16"/>
          <w:szCs w:val="16"/>
          <w:lang w:val="es-ES"/>
        </w:rPr>
        <w:t xml:space="preserve">  </w:t>
      </w:r>
      <w:r w:rsidRPr="00B523C0">
        <w:rPr>
          <w:rFonts w:ascii="Arial" w:hAnsi="Arial" w:cs="Arial"/>
          <w:sz w:val="16"/>
          <w:szCs w:val="16"/>
          <w:lang w:val="es-ES"/>
        </w:rPr>
        <w:t xml:space="preserve">Si se supone, además, que  </w:t>
      </w:r>
      <m:oMath>
        <m:sSubSup>
          <m:sSubSupPr>
            <m:ctrlPr>
              <w:rPr>
                <w:rFonts w:ascii="Cambria Math" w:eastAsia="SymbolMT" w:hAnsi="Arial" w:cs="Arial"/>
                <w:i/>
                <w:sz w:val="16"/>
                <w:szCs w:val="16"/>
                <w:lang w:val="es-ES"/>
              </w:rPr>
            </m:ctrlPr>
          </m:sSubSupPr>
          <m:e>
            <m:r>
              <w:rPr>
                <w:rFonts w:ascii="Cambria Math" w:eastAsia="SymbolMT" w:hAnsi="Cambria Math" w:cs="Arial"/>
                <w:sz w:val="16"/>
                <w:szCs w:val="16"/>
                <w:lang w:val="es-ES"/>
              </w:rPr>
              <m:t>σ</m:t>
            </m:r>
          </m:e>
          <m:sub>
            <m:r>
              <w:rPr>
                <w:rFonts w:ascii="Cambria Math" w:eastAsia="SymbolMT" w:hAnsi="Cambria Math" w:cs="Arial"/>
                <w:sz w:val="16"/>
                <w:szCs w:val="16"/>
                <w:lang w:val="es-ES"/>
              </w:rPr>
              <m:t>ζ</m:t>
            </m:r>
          </m:sub>
          <m:sup>
            <m:r>
              <w:rPr>
                <w:rFonts w:ascii="Cambria Math" w:eastAsia="SymbolMT" w:hAnsi="Arial" w:cs="Arial"/>
                <w:sz w:val="16"/>
                <w:szCs w:val="16"/>
                <w:lang w:val="es-ES"/>
              </w:rPr>
              <m:t>2</m:t>
            </m:r>
          </m:sup>
        </m:sSubSup>
        <m:r>
          <w:rPr>
            <w:rFonts w:ascii="Cambria Math" w:eastAsia="SymbolMT" w:hAnsi="Arial" w:cs="Arial"/>
            <w:sz w:val="16"/>
            <w:szCs w:val="16"/>
            <w:lang w:val="es-ES"/>
          </w:rPr>
          <m:t>=0</m:t>
        </m:r>
      </m:oMath>
      <w:r w:rsidRPr="00B523C0">
        <w:rPr>
          <w:rFonts w:ascii="Arial" w:hAnsi="Arial" w:cs="Arial"/>
          <w:sz w:val="16"/>
          <w:szCs w:val="16"/>
          <w:lang w:val="es-ES"/>
        </w:rPr>
        <w:t>, se obtiene una tendencia lineal determinística.</w:t>
      </w:r>
    </w:p>
  </w:footnote>
  <w:footnote w:id="14">
    <w:p w:rsidR="00D908AB" w:rsidRPr="00B523C0" w:rsidRDefault="00D908AB" w:rsidP="007C0927">
      <w:pPr>
        <w:autoSpaceDE w:val="0"/>
        <w:autoSpaceDN w:val="0"/>
        <w:adjustRightInd w:val="0"/>
        <w:spacing w:after="0" w:line="240" w:lineRule="auto"/>
        <w:jc w:val="both"/>
        <w:rPr>
          <w:rFonts w:ascii="Arial" w:hAnsi="Arial" w:cs="Arial"/>
          <w:sz w:val="16"/>
          <w:szCs w:val="16"/>
          <w:lang w:val="es-ES"/>
        </w:rPr>
      </w:pPr>
      <w:r w:rsidRPr="00B523C0">
        <w:rPr>
          <w:rStyle w:val="Refdenotaalpie"/>
          <w:rFonts w:ascii="Arial" w:hAnsi="Arial" w:cs="Arial"/>
          <w:sz w:val="16"/>
          <w:szCs w:val="16"/>
          <w:vertAlign w:val="baseline"/>
        </w:rPr>
        <w:footnoteRef/>
      </w:r>
      <w:r w:rsidRPr="00B523C0">
        <w:rPr>
          <w:rFonts w:ascii="Arial" w:hAnsi="Arial" w:cs="Arial"/>
          <w:sz w:val="16"/>
          <w:szCs w:val="16"/>
        </w:rPr>
        <w:t xml:space="preserve"> </w:t>
      </w:r>
      <w:r w:rsidRPr="00B523C0">
        <w:rPr>
          <w:rFonts w:ascii="Arial" w:hAnsi="Arial" w:cs="Arial"/>
          <w:sz w:val="16"/>
          <w:szCs w:val="16"/>
          <w:lang w:val="es-EC"/>
        </w:rPr>
        <w:t xml:space="preserve"> </w:t>
      </w:r>
      <w:r w:rsidRPr="00B523C0">
        <w:rPr>
          <w:rFonts w:ascii="Arial" w:hAnsi="Arial" w:cs="Arial"/>
          <w:sz w:val="16"/>
          <w:szCs w:val="16"/>
          <w:lang w:val="es-ES"/>
        </w:rPr>
        <w:t xml:space="preserve">El modelo de nivel fijo y pendiente estocástica se denomina también </w:t>
      </w:r>
      <w:r w:rsidRPr="00B523C0">
        <w:rPr>
          <w:rFonts w:ascii="Arial" w:hAnsi="Arial" w:cs="Arial"/>
          <w:i/>
          <w:iCs/>
          <w:sz w:val="16"/>
          <w:szCs w:val="16"/>
          <w:lang w:val="es-ES"/>
        </w:rPr>
        <w:t xml:space="preserve">modelo de tendencia </w:t>
      </w:r>
      <w:r w:rsidRPr="00B523C0">
        <w:rPr>
          <w:rFonts w:ascii="Arial" w:hAnsi="Arial" w:cs="Arial"/>
          <w:sz w:val="16"/>
          <w:szCs w:val="16"/>
          <w:lang w:val="es-ES"/>
        </w:rPr>
        <w:t>dado que el componente tendencial es un</w:t>
      </w:r>
      <w:r>
        <w:rPr>
          <w:rFonts w:ascii="Arial" w:hAnsi="Arial" w:cs="Arial"/>
          <w:sz w:val="16"/>
          <w:szCs w:val="16"/>
          <w:lang w:val="es-ES"/>
        </w:rPr>
        <w:t>a</w:t>
      </w:r>
      <w:r w:rsidRPr="00B523C0">
        <w:rPr>
          <w:rFonts w:ascii="Arial" w:hAnsi="Arial" w:cs="Arial"/>
          <w:sz w:val="16"/>
          <w:szCs w:val="16"/>
          <w:lang w:val="es-ES"/>
        </w:rPr>
        <w:t xml:space="preserve"> camin</w:t>
      </w:r>
      <w:r>
        <w:rPr>
          <w:rFonts w:ascii="Arial" w:hAnsi="Arial" w:cs="Arial"/>
          <w:sz w:val="16"/>
          <w:szCs w:val="16"/>
          <w:lang w:val="es-ES"/>
        </w:rPr>
        <w:t>ata</w:t>
      </w:r>
      <w:r w:rsidRPr="00B523C0">
        <w:rPr>
          <w:rFonts w:ascii="Arial" w:hAnsi="Arial" w:cs="Arial"/>
          <w:sz w:val="16"/>
          <w:szCs w:val="16"/>
          <w:lang w:val="es-ES"/>
        </w:rPr>
        <w:t xml:space="preserve"> aleatori</w:t>
      </w:r>
      <w:r>
        <w:rPr>
          <w:rFonts w:ascii="Arial" w:hAnsi="Arial" w:cs="Arial"/>
          <w:sz w:val="16"/>
          <w:szCs w:val="16"/>
          <w:lang w:val="es-ES"/>
        </w:rPr>
        <w:t>a</w:t>
      </w:r>
      <w:r w:rsidRPr="00B523C0">
        <w:rPr>
          <w:rFonts w:ascii="Arial" w:hAnsi="Arial" w:cs="Arial"/>
          <w:sz w:val="16"/>
          <w:szCs w:val="16"/>
          <w:lang w:val="es-ES"/>
        </w:rPr>
        <w:t xml:space="preserve"> integrado cuya estimación fluctúa suavemente, sin incrementos o decrementos abruptos. </w:t>
      </w:r>
    </w:p>
    <w:p w:rsidR="00D908AB" w:rsidRPr="00F84C00" w:rsidRDefault="00D908AB" w:rsidP="007C0927">
      <w:pPr>
        <w:pStyle w:val="Textonotapie"/>
        <w:rPr>
          <w:lang w:val="es-EC"/>
        </w:rPr>
      </w:pPr>
    </w:p>
  </w:footnote>
  <w:footnote w:id="15">
    <w:p w:rsidR="00D908AB" w:rsidRPr="00F84C00" w:rsidRDefault="00D908AB" w:rsidP="00B523C0">
      <w:pPr>
        <w:autoSpaceDE w:val="0"/>
        <w:autoSpaceDN w:val="0"/>
        <w:adjustRightInd w:val="0"/>
        <w:spacing w:after="0" w:line="240" w:lineRule="auto"/>
        <w:jc w:val="both"/>
        <w:rPr>
          <w:rFonts w:ascii="Arial" w:hAnsi="Arial" w:cs="Arial"/>
          <w:sz w:val="16"/>
          <w:szCs w:val="16"/>
          <w:lang w:val="es-ES"/>
        </w:rPr>
      </w:pPr>
      <w:r w:rsidRPr="00F84C00">
        <w:rPr>
          <w:rFonts w:ascii="Arial" w:hAnsi="Arial" w:cs="Arial"/>
          <w:sz w:val="16"/>
          <w:szCs w:val="16"/>
          <w:lang w:val="es-ES"/>
        </w:rPr>
        <w:footnoteRef/>
      </w:r>
      <w:r w:rsidRPr="00F84C00">
        <w:rPr>
          <w:rFonts w:ascii="Arial" w:hAnsi="Arial" w:cs="Arial"/>
          <w:sz w:val="16"/>
          <w:szCs w:val="16"/>
          <w:lang w:val="es-ES"/>
        </w:rPr>
        <w:t xml:space="preserve"> </w:t>
      </w:r>
      <w:r>
        <w:rPr>
          <w:rFonts w:ascii="Arial" w:hAnsi="Arial" w:cs="Arial"/>
          <w:sz w:val="16"/>
          <w:szCs w:val="16"/>
          <w:lang w:val="es-ES"/>
        </w:rPr>
        <w:t xml:space="preserve">  </w:t>
      </w:r>
      <w:r w:rsidRPr="00F84C00">
        <w:rPr>
          <w:rFonts w:ascii="Arial" w:hAnsi="Arial" w:cs="Arial"/>
          <w:sz w:val="16"/>
          <w:szCs w:val="16"/>
          <w:lang w:val="es-ES"/>
        </w:rPr>
        <w:t>Estos modelos pueden ser utilizados para recoger tendencias globales no lineales como, por ejemplo, las presentes</w:t>
      </w:r>
    </w:p>
    <w:p w:rsidR="00D908AB" w:rsidRPr="00F84C00" w:rsidRDefault="00D908AB" w:rsidP="00B523C0">
      <w:pPr>
        <w:autoSpaceDE w:val="0"/>
        <w:autoSpaceDN w:val="0"/>
        <w:adjustRightInd w:val="0"/>
        <w:spacing w:after="0" w:line="240" w:lineRule="auto"/>
        <w:jc w:val="both"/>
        <w:rPr>
          <w:rFonts w:ascii="Arial" w:hAnsi="Arial" w:cs="Arial"/>
          <w:sz w:val="16"/>
          <w:szCs w:val="16"/>
          <w:lang w:val="es-ES"/>
        </w:rPr>
      </w:pPr>
      <w:r w:rsidRPr="00F84C00">
        <w:rPr>
          <w:rFonts w:ascii="Arial" w:hAnsi="Arial" w:cs="Arial"/>
          <w:sz w:val="16"/>
          <w:szCs w:val="16"/>
          <w:lang w:val="es-ES"/>
        </w:rPr>
        <w:t>en aquellos casos en lo que existe un nivel de saturación. Esta solución, aunque es viable en algunos momentos del</w:t>
      </w:r>
      <w:r>
        <w:rPr>
          <w:rFonts w:ascii="Arial" w:hAnsi="Arial" w:cs="Arial"/>
          <w:sz w:val="16"/>
          <w:szCs w:val="16"/>
          <w:lang w:val="es-ES"/>
        </w:rPr>
        <w:t xml:space="preserve"> </w:t>
      </w:r>
      <w:r w:rsidRPr="00F84C00">
        <w:rPr>
          <w:rFonts w:ascii="Arial" w:hAnsi="Arial" w:cs="Arial"/>
          <w:sz w:val="16"/>
          <w:szCs w:val="16"/>
          <w:lang w:val="es-ES"/>
        </w:rPr>
        <w:t>tiempo, no capta ciertas características de comportamiento de manera tan adecuada como otras formulaciones</w:t>
      </w:r>
      <w:r>
        <w:rPr>
          <w:rFonts w:ascii="Arial" w:hAnsi="Arial" w:cs="Arial"/>
          <w:sz w:val="16"/>
          <w:szCs w:val="16"/>
          <w:lang w:val="es-ES"/>
        </w:rPr>
        <w:t xml:space="preserve"> </w:t>
      </w:r>
      <w:r w:rsidRPr="00F84C00">
        <w:rPr>
          <w:rFonts w:ascii="Arial" w:hAnsi="Arial" w:cs="Arial"/>
          <w:sz w:val="16"/>
          <w:szCs w:val="16"/>
          <w:lang w:val="es-ES"/>
        </w:rPr>
        <w:t>alternativas, ta</w:t>
      </w:r>
      <w:r>
        <w:rPr>
          <w:rFonts w:ascii="Arial" w:hAnsi="Arial" w:cs="Arial"/>
          <w:sz w:val="16"/>
          <w:szCs w:val="16"/>
          <w:lang w:val="es-ES"/>
        </w:rPr>
        <w:t>les como curvas de crecimiento.</w:t>
      </w:r>
    </w:p>
    <w:p w:rsidR="00D908AB" w:rsidRPr="00F84C00" w:rsidRDefault="00D908AB" w:rsidP="007C0927">
      <w:pPr>
        <w:pStyle w:val="Textonotapie"/>
        <w:rPr>
          <w:lang w:val="es-EC"/>
        </w:rPr>
      </w:pPr>
    </w:p>
  </w:footnote>
  <w:footnote w:id="16">
    <w:p w:rsidR="00D908AB" w:rsidRPr="00F84C00" w:rsidRDefault="00D908AB" w:rsidP="00B523C0">
      <w:pPr>
        <w:autoSpaceDE w:val="0"/>
        <w:autoSpaceDN w:val="0"/>
        <w:adjustRightInd w:val="0"/>
        <w:spacing w:after="0" w:line="240" w:lineRule="auto"/>
        <w:jc w:val="both"/>
        <w:rPr>
          <w:rFonts w:ascii="Arial" w:hAnsi="Arial" w:cs="Arial"/>
          <w:sz w:val="16"/>
          <w:szCs w:val="16"/>
          <w:lang w:val="es-ES"/>
        </w:rPr>
      </w:pPr>
      <w:r w:rsidRPr="00B523C0">
        <w:rPr>
          <w:rStyle w:val="Refdenotaalpie"/>
          <w:rFonts w:ascii="Arial" w:hAnsi="Arial" w:cs="Arial"/>
          <w:sz w:val="16"/>
          <w:szCs w:val="16"/>
          <w:vertAlign w:val="baseline"/>
        </w:rPr>
        <w:footnoteRef/>
      </w:r>
      <w:r w:rsidRPr="00B523C0">
        <w:rPr>
          <w:rFonts w:ascii="Arial" w:hAnsi="Arial" w:cs="Arial"/>
          <w:sz w:val="16"/>
          <w:szCs w:val="16"/>
        </w:rPr>
        <w:t xml:space="preserve"> </w:t>
      </w:r>
      <w:r>
        <w:rPr>
          <w:rFonts w:ascii="Arial" w:hAnsi="Arial" w:cs="Arial"/>
          <w:sz w:val="16"/>
          <w:szCs w:val="16"/>
        </w:rPr>
        <w:t xml:space="preserve">   E</w:t>
      </w:r>
      <w:r w:rsidRPr="00B523C0">
        <w:rPr>
          <w:rFonts w:ascii="Arial" w:hAnsi="Arial" w:cs="Arial"/>
          <w:sz w:val="16"/>
          <w:szCs w:val="16"/>
          <w:lang w:val="es-ES"/>
        </w:rPr>
        <w:t xml:space="preserve">l parámetro </w:t>
      </w:r>
      <w:r w:rsidRPr="00B523C0">
        <w:rPr>
          <w:rFonts w:ascii="Arial" w:eastAsia="SymbolMT" w:hAnsi="Arial" w:cs="Arial"/>
          <w:sz w:val="16"/>
          <w:szCs w:val="16"/>
          <w:lang w:val="es-ES"/>
        </w:rPr>
        <w:t xml:space="preserve">λ </w:t>
      </w:r>
      <w:r w:rsidRPr="00B523C0">
        <w:rPr>
          <w:rFonts w:ascii="Arial" w:hAnsi="Arial" w:cs="Arial"/>
          <w:sz w:val="16"/>
          <w:szCs w:val="16"/>
          <w:lang w:val="es-ES"/>
        </w:rPr>
        <w:t>representa el número de veces que el ciclo se repite en un período de tiempo de longitud</w:t>
      </w:r>
      <w:r>
        <w:rPr>
          <w:rFonts w:ascii="Arial" w:hAnsi="Arial" w:cs="Arial"/>
          <w:sz w:val="16"/>
          <w:szCs w:val="16"/>
          <w:lang w:val="es-ES"/>
        </w:rPr>
        <w:t xml:space="preserve"> </w:t>
      </w:r>
      <w:r w:rsidRPr="00B523C0">
        <w:rPr>
          <w:rFonts w:ascii="Arial" w:hAnsi="Arial" w:cs="Arial"/>
          <w:sz w:val="16"/>
          <w:szCs w:val="16"/>
          <w:lang w:val="es-ES"/>
        </w:rPr>
        <w:t>2</w:t>
      </w:r>
      <w:r w:rsidRPr="00B523C0">
        <w:rPr>
          <w:rFonts w:ascii="Arial" w:eastAsia="SymbolMT" w:hAnsi="Arial" w:cs="Arial"/>
          <w:sz w:val="16"/>
          <w:szCs w:val="16"/>
          <w:lang w:val="es-ES"/>
        </w:rPr>
        <w:t>π</w:t>
      </w:r>
      <w:r w:rsidRPr="00B523C0">
        <w:rPr>
          <w:rFonts w:ascii="Arial" w:hAnsi="Arial" w:cs="Arial"/>
          <w:sz w:val="16"/>
          <w:szCs w:val="16"/>
          <w:lang w:val="es-ES"/>
        </w:rPr>
        <w:t xml:space="preserve">. De este modo, el cociente </w:t>
      </w:r>
      <w:r w:rsidRPr="00B523C0">
        <w:rPr>
          <w:rFonts w:ascii="Arial" w:eastAsia="SymbolMT" w:hAnsi="Arial" w:cs="Arial"/>
          <w:sz w:val="16"/>
          <w:szCs w:val="16"/>
          <w:lang w:val="es-ES"/>
        </w:rPr>
        <w:t>λ</w:t>
      </w:r>
      <w:r w:rsidRPr="00B523C0">
        <w:rPr>
          <w:rFonts w:ascii="Arial" w:hAnsi="Arial" w:cs="Arial"/>
          <w:sz w:val="16"/>
          <w:szCs w:val="16"/>
          <w:lang w:val="es-ES"/>
        </w:rPr>
        <w:t>/2</w:t>
      </w:r>
      <w:r w:rsidRPr="00B523C0">
        <w:rPr>
          <w:rFonts w:ascii="Arial" w:eastAsia="SymbolMT" w:hAnsi="Arial" w:cs="Arial"/>
          <w:sz w:val="16"/>
          <w:szCs w:val="16"/>
          <w:lang w:val="es-ES"/>
        </w:rPr>
        <w:t xml:space="preserve">π </w:t>
      </w:r>
      <w:r w:rsidRPr="00B523C0">
        <w:rPr>
          <w:rFonts w:ascii="Arial" w:hAnsi="Arial" w:cs="Arial"/>
          <w:sz w:val="16"/>
          <w:szCs w:val="16"/>
          <w:lang w:val="es-ES"/>
        </w:rPr>
        <w:t>expresa el número de veces que se repite el ciclo por unidad de tiempo</w:t>
      </w:r>
      <w:r w:rsidRPr="00F84C00">
        <w:rPr>
          <w:rFonts w:ascii="Arial" w:hAnsi="Arial" w:cs="Arial"/>
          <w:sz w:val="16"/>
          <w:szCs w:val="16"/>
          <w:lang w:val="es-ES"/>
        </w:rPr>
        <w:t>.</w:t>
      </w:r>
    </w:p>
    <w:p w:rsidR="00D908AB" w:rsidRPr="00F84C00" w:rsidRDefault="00D908AB" w:rsidP="007C0927">
      <w:pPr>
        <w:pStyle w:val="Textonotapie"/>
        <w:rPr>
          <w:lang w:val="es-EC"/>
        </w:rPr>
      </w:pPr>
    </w:p>
  </w:footnote>
  <w:footnote w:id="17">
    <w:p w:rsidR="00D908AB" w:rsidRPr="008046FD" w:rsidRDefault="00D908AB" w:rsidP="00B523C0">
      <w:pPr>
        <w:pStyle w:val="Textonotapie"/>
        <w:rPr>
          <w:rFonts w:ascii="Arial" w:hAnsi="Arial" w:cs="Arial"/>
          <w:sz w:val="16"/>
          <w:lang w:val="es-EC"/>
        </w:rPr>
      </w:pPr>
      <w:r w:rsidRPr="008046FD">
        <w:rPr>
          <w:rStyle w:val="Refdenotaalpie"/>
          <w:rFonts w:ascii="Arial" w:hAnsi="Arial" w:cs="Arial"/>
          <w:sz w:val="16"/>
          <w:vertAlign w:val="baseline"/>
        </w:rPr>
        <w:footnoteRef/>
      </w:r>
      <w:r w:rsidRPr="008046FD">
        <w:rPr>
          <w:rFonts w:ascii="Arial" w:hAnsi="Arial" w:cs="Arial"/>
          <w:sz w:val="16"/>
        </w:rPr>
        <w:t xml:space="preserve"> </w:t>
      </w:r>
      <w:r w:rsidRPr="008046FD">
        <w:rPr>
          <w:rFonts w:ascii="Arial" w:hAnsi="Arial" w:cs="Arial"/>
          <w:sz w:val="16"/>
          <w:lang w:val="es-EC"/>
        </w:rPr>
        <w:t xml:space="preserve"> </w:t>
      </w:r>
      <w:r>
        <w:rPr>
          <w:rFonts w:ascii="Arial" w:hAnsi="Arial" w:cs="Arial"/>
          <w:sz w:val="16"/>
          <w:lang w:val="es-EC"/>
        </w:rPr>
        <w:t xml:space="preserve">  </w:t>
      </w:r>
      <w:r w:rsidRPr="008046FD">
        <w:rPr>
          <w:rFonts w:ascii="Arial" w:hAnsi="Arial" w:cs="Arial"/>
          <w:sz w:val="16"/>
          <w:lang w:val="es-EC"/>
        </w:rPr>
        <w:t xml:space="preserve">Especialidades tomadas del hospital </w:t>
      </w:r>
      <w:r>
        <w:rPr>
          <w:rFonts w:ascii="Arial" w:hAnsi="Arial" w:cs="Arial"/>
          <w:sz w:val="16"/>
          <w:lang w:val="es-EC"/>
        </w:rPr>
        <w:t xml:space="preserve">del Día ubicado en el </w:t>
      </w:r>
      <w:r w:rsidRPr="008046FD">
        <w:rPr>
          <w:rFonts w:ascii="Arial" w:hAnsi="Arial" w:cs="Arial"/>
          <w:sz w:val="16"/>
          <w:lang w:val="es-EC"/>
        </w:rPr>
        <w:t xml:space="preserve"> sur de Guayaquil</w:t>
      </w:r>
    </w:p>
  </w:footnote>
  <w:footnote w:id="18">
    <w:p w:rsidR="00D908AB" w:rsidRPr="008046FD" w:rsidRDefault="00D908AB" w:rsidP="00B523C0">
      <w:pPr>
        <w:pStyle w:val="Textonotapie"/>
        <w:rPr>
          <w:rFonts w:ascii="Arial" w:hAnsi="Arial" w:cs="Arial"/>
          <w:sz w:val="16"/>
          <w:szCs w:val="16"/>
          <w:lang w:val="es-EC"/>
        </w:rPr>
      </w:pPr>
      <w:r w:rsidRPr="008046FD">
        <w:rPr>
          <w:rStyle w:val="Refdenotaalpie"/>
          <w:rFonts w:ascii="Arial" w:hAnsi="Arial" w:cs="Arial"/>
          <w:sz w:val="16"/>
          <w:szCs w:val="16"/>
          <w:vertAlign w:val="baseline"/>
        </w:rPr>
        <w:footnoteRef/>
      </w:r>
      <w:r w:rsidRPr="008046FD">
        <w:rPr>
          <w:rFonts w:ascii="Arial" w:hAnsi="Arial" w:cs="Arial"/>
          <w:sz w:val="16"/>
          <w:szCs w:val="16"/>
        </w:rPr>
        <w:t xml:space="preserve"> </w:t>
      </w:r>
      <w:r>
        <w:rPr>
          <w:rFonts w:ascii="Arial" w:hAnsi="Arial" w:cs="Arial"/>
          <w:sz w:val="16"/>
          <w:szCs w:val="16"/>
        </w:rPr>
        <w:t xml:space="preserve">  </w:t>
      </w:r>
      <w:r w:rsidRPr="008046FD">
        <w:rPr>
          <w:rFonts w:ascii="Arial" w:hAnsi="Arial" w:cs="Arial"/>
          <w:sz w:val="16"/>
          <w:szCs w:val="16"/>
          <w:lang w:val="es-EC"/>
        </w:rPr>
        <w:t>Hospitales del Día y Clínicas Móviles que mane</w:t>
      </w:r>
      <w:r>
        <w:rPr>
          <w:rFonts w:ascii="Arial" w:hAnsi="Arial" w:cs="Arial"/>
          <w:sz w:val="16"/>
          <w:szCs w:val="16"/>
          <w:lang w:val="es-EC"/>
        </w:rPr>
        <w:t>ja la Municipalidad</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689137"/>
      <w:docPartObj>
        <w:docPartGallery w:val="Page Numbers (Top of Page)"/>
        <w:docPartUnique/>
      </w:docPartObj>
    </w:sdtPr>
    <w:sdtContent>
      <w:p w:rsidR="00D908AB" w:rsidRDefault="00E16F71">
        <w:pPr>
          <w:pStyle w:val="Encabezado"/>
          <w:jc w:val="right"/>
        </w:pPr>
        <w:fldSimple w:instr=" PAGE   \* MERGEFORMAT ">
          <w:r w:rsidR="00BA0C22">
            <w:rPr>
              <w:noProof/>
            </w:rPr>
            <w:t>55</w:t>
          </w:r>
        </w:fldSimple>
      </w:p>
    </w:sdtContent>
  </w:sdt>
  <w:p w:rsidR="00D908AB" w:rsidRDefault="00D908AB">
    <w:pPr>
      <w:pStyle w:val="Encabezad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08AB" w:rsidRDefault="00D908AB">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E44B24"/>
    <w:multiLevelType w:val="hybridMultilevel"/>
    <w:tmpl w:val="EC2035B4"/>
    <w:lvl w:ilvl="0" w:tplc="2C784184">
      <w:start w:val="1"/>
      <w:numFmt w:val="decimal"/>
      <w:lvlText w:val="%1."/>
      <w:lvlJc w:val="left"/>
      <w:pPr>
        <w:ind w:left="2088" w:hanging="360"/>
      </w:pPr>
      <w:rPr>
        <w:rFonts w:hint="default"/>
      </w:rPr>
    </w:lvl>
    <w:lvl w:ilvl="1" w:tplc="0C0A0019" w:tentative="1">
      <w:start w:val="1"/>
      <w:numFmt w:val="lowerLetter"/>
      <w:lvlText w:val="%2."/>
      <w:lvlJc w:val="left"/>
      <w:pPr>
        <w:ind w:left="2808" w:hanging="360"/>
      </w:pPr>
    </w:lvl>
    <w:lvl w:ilvl="2" w:tplc="0C0A001B" w:tentative="1">
      <w:start w:val="1"/>
      <w:numFmt w:val="lowerRoman"/>
      <w:lvlText w:val="%3."/>
      <w:lvlJc w:val="right"/>
      <w:pPr>
        <w:ind w:left="3528" w:hanging="180"/>
      </w:pPr>
    </w:lvl>
    <w:lvl w:ilvl="3" w:tplc="0C0A000F" w:tentative="1">
      <w:start w:val="1"/>
      <w:numFmt w:val="decimal"/>
      <w:lvlText w:val="%4."/>
      <w:lvlJc w:val="left"/>
      <w:pPr>
        <w:ind w:left="4248" w:hanging="360"/>
      </w:pPr>
    </w:lvl>
    <w:lvl w:ilvl="4" w:tplc="0C0A0019" w:tentative="1">
      <w:start w:val="1"/>
      <w:numFmt w:val="lowerLetter"/>
      <w:lvlText w:val="%5."/>
      <w:lvlJc w:val="left"/>
      <w:pPr>
        <w:ind w:left="4968" w:hanging="360"/>
      </w:pPr>
    </w:lvl>
    <w:lvl w:ilvl="5" w:tplc="0C0A001B" w:tentative="1">
      <w:start w:val="1"/>
      <w:numFmt w:val="lowerRoman"/>
      <w:lvlText w:val="%6."/>
      <w:lvlJc w:val="right"/>
      <w:pPr>
        <w:ind w:left="5688" w:hanging="180"/>
      </w:pPr>
    </w:lvl>
    <w:lvl w:ilvl="6" w:tplc="0C0A000F" w:tentative="1">
      <w:start w:val="1"/>
      <w:numFmt w:val="decimal"/>
      <w:lvlText w:val="%7."/>
      <w:lvlJc w:val="left"/>
      <w:pPr>
        <w:ind w:left="6408" w:hanging="360"/>
      </w:pPr>
    </w:lvl>
    <w:lvl w:ilvl="7" w:tplc="0C0A0019" w:tentative="1">
      <w:start w:val="1"/>
      <w:numFmt w:val="lowerLetter"/>
      <w:lvlText w:val="%8."/>
      <w:lvlJc w:val="left"/>
      <w:pPr>
        <w:ind w:left="7128" w:hanging="360"/>
      </w:pPr>
    </w:lvl>
    <w:lvl w:ilvl="8" w:tplc="0C0A001B" w:tentative="1">
      <w:start w:val="1"/>
      <w:numFmt w:val="lowerRoman"/>
      <w:lvlText w:val="%9."/>
      <w:lvlJc w:val="right"/>
      <w:pPr>
        <w:ind w:left="7848" w:hanging="180"/>
      </w:pPr>
    </w:lvl>
  </w:abstractNum>
  <w:abstractNum w:abstractNumId="1">
    <w:nsid w:val="0B22362B"/>
    <w:multiLevelType w:val="hybridMultilevel"/>
    <w:tmpl w:val="8C262EF6"/>
    <w:lvl w:ilvl="0" w:tplc="0C0A000D">
      <w:start w:val="1"/>
      <w:numFmt w:val="bullet"/>
      <w:lvlText w:val=""/>
      <w:lvlJc w:val="left"/>
      <w:pPr>
        <w:ind w:left="1996" w:hanging="360"/>
      </w:pPr>
      <w:rPr>
        <w:rFonts w:ascii="Wingdings" w:hAnsi="Wingdings" w:hint="default"/>
      </w:rPr>
    </w:lvl>
    <w:lvl w:ilvl="1" w:tplc="0C0A0003" w:tentative="1">
      <w:start w:val="1"/>
      <w:numFmt w:val="bullet"/>
      <w:lvlText w:val="o"/>
      <w:lvlJc w:val="left"/>
      <w:pPr>
        <w:ind w:left="2716" w:hanging="360"/>
      </w:pPr>
      <w:rPr>
        <w:rFonts w:ascii="Courier New" w:hAnsi="Courier New" w:cs="Courier New" w:hint="default"/>
      </w:rPr>
    </w:lvl>
    <w:lvl w:ilvl="2" w:tplc="0C0A0005" w:tentative="1">
      <w:start w:val="1"/>
      <w:numFmt w:val="bullet"/>
      <w:lvlText w:val=""/>
      <w:lvlJc w:val="left"/>
      <w:pPr>
        <w:ind w:left="3436" w:hanging="360"/>
      </w:pPr>
      <w:rPr>
        <w:rFonts w:ascii="Wingdings" w:hAnsi="Wingdings" w:hint="default"/>
      </w:rPr>
    </w:lvl>
    <w:lvl w:ilvl="3" w:tplc="0C0A0001" w:tentative="1">
      <w:start w:val="1"/>
      <w:numFmt w:val="bullet"/>
      <w:lvlText w:val=""/>
      <w:lvlJc w:val="left"/>
      <w:pPr>
        <w:ind w:left="4156" w:hanging="360"/>
      </w:pPr>
      <w:rPr>
        <w:rFonts w:ascii="Symbol" w:hAnsi="Symbol" w:hint="default"/>
      </w:rPr>
    </w:lvl>
    <w:lvl w:ilvl="4" w:tplc="0C0A0003" w:tentative="1">
      <w:start w:val="1"/>
      <w:numFmt w:val="bullet"/>
      <w:lvlText w:val="o"/>
      <w:lvlJc w:val="left"/>
      <w:pPr>
        <w:ind w:left="4876" w:hanging="360"/>
      </w:pPr>
      <w:rPr>
        <w:rFonts w:ascii="Courier New" w:hAnsi="Courier New" w:cs="Courier New" w:hint="default"/>
      </w:rPr>
    </w:lvl>
    <w:lvl w:ilvl="5" w:tplc="0C0A0005" w:tentative="1">
      <w:start w:val="1"/>
      <w:numFmt w:val="bullet"/>
      <w:lvlText w:val=""/>
      <w:lvlJc w:val="left"/>
      <w:pPr>
        <w:ind w:left="5596" w:hanging="360"/>
      </w:pPr>
      <w:rPr>
        <w:rFonts w:ascii="Wingdings" w:hAnsi="Wingdings" w:hint="default"/>
      </w:rPr>
    </w:lvl>
    <w:lvl w:ilvl="6" w:tplc="0C0A0001" w:tentative="1">
      <w:start w:val="1"/>
      <w:numFmt w:val="bullet"/>
      <w:lvlText w:val=""/>
      <w:lvlJc w:val="left"/>
      <w:pPr>
        <w:ind w:left="6316" w:hanging="360"/>
      </w:pPr>
      <w:rPr>
        <w:rFonts w:ascii="Symbol" w:hAnsi="Symbol" w:hint="default"/>
      </w:rPr>
    </w:lvl>
    <w:lvl w:ilvl="7" w:tplc="0C0A0003" w:tentative="1">
      <w:start w:val="1"/>
      <w:numFmt w:val="bullet"/>
      <w:lvlText w:val="o"/>
      <w:lvlJc w:val="left"/>
      <w:pPr>
        <w:ind w:left="7036" w:hanging="360"/>
      </w:pPr>
      <w:rPr>
        <w:rFonts w:ascii="Courier New" w:hAnsi="Courier New" w:cs="Courier New" w:hint="default"/>
      </w:rPr>
    </w:lvl>
    <w:lvl w:ilvl="8" w:tplc="0C0A0005" w:tentative="1">
      <w:start w:val="1"/>
      <w:numFmt w:val="bullet"/>
      <w:lvlText w:val=""/>
      <w:lvlJc w:val="left"/>
      <w:pPr>
        <w:ind w:left="7756" w:hanging="360"/>
      </w:pPr>
      <w:rPr>
        <w:rFonts w:ascii="Wingdings" w:hAnsi="Wingdings" w:hint="default"/>
      </w:rPr>
    </w:lvl>
  </w:abstractNum>
  <w:abstractNum w:abstractNumId="2">
    <w:nsid w:val="0D5E0BD4"/>
    <w:multiLevelType w:val="hybridMultilevel"/>
    <w:tmpl w:val="E84E808E"/>
    <w:lvl w:ilvl="0" w:tplc="0C0A000B">
      <w:start w:val="1"/>
      <w:numFmt w:val="bullet"/>
      <w:lvlText w:val=""/>
      <w:lvlJc w:val="left"/>
      <w:pPr>
        <w:ind w:left="2448" w:hanging="360"/>
      </w:pPr>
      <w:rPr>
        <w:rFonts w:ascii="Wingdings" w:hAnsi="Wingdings" w:hint="default"/>
      </w:rPr>
    </w:lvl>
    <w:lvl w:ilvl="1" w:tplc="0C0A0003">
      <w:start w:val="1"/>
      <w:numFmt w:val="bullet"/>
      <w:lvlText w:val="o"/>
      <w:lvlJc w:val="left"/>
      <w:pPr>
        <w:ind w:left="3168" w:hanging="360"/>
      </w:pPr>
      <w:rPr>
        <w:rFonts w:ascii="Courier New" w:hAnsi="Courier New" w:cs="Courier New" w:hint="default"/>
      </w:rPr>
    </w:lvl>
    <w:lvl w:ilvl="2" w:tplc="0C0A0005" w:tentative="1">
      <w:start w:val="1"/>
      <w:numFmt w:val="bullet"/>
      <w:lvlText w:val=""/>
      <w:lvlJc w:val="left"/>
      <w:pPr>
        <w:ind w:left="3888" w:hanging="360"/>
      </w:pPr>
      <w:rPr>
        <w:rFonts w:ascii="Wingdings" w:hAnsi="Wingdings" w:hint="default"/>
      </w:rPr>
    </w:lvl>
    <w:lvl w:ilvl="3" w:tplc="0C0A0001" w:tentative="1">
      <w:start w:val="1"/>
      <w:numFmt w:val="bullet"/>
      <w:lvlText w:val=""/>
      <w:lvlJc w:val="left"/>
      <w:pPr>
        <w:ind w:left="4608" w:hanging="360"/>
      </w:pPr>
      <w:rPr>
        <w:rFonts w:ascii="Symbol" w:hAnsi="Symbol" w:hint="default"/>
      </w:rPr>
    </w:lvl>
    <w:lvl w:ilvl="4" w:tplc="0C0A0003" w:tentative="1">
      <w:start w:val="1"/>
      <w:numFmt w:val="bullet"/>
      <w:lvlText w:val="o"/>
      <w:lvlJc w:val="left"/>
      <w:pPr>
        <w:ind w:left="5328" w:hanging="360"/>
      </w:pPr>
      <w:rPr>
        <w:rFonts w:ascii="Courier New" w:hAnsi="Courier New" w:cs="Courier New" w:hint="default"/>
      </w:rPr>
    </w:lvl>
    <w:lvl w:ilvl="5" w:tplc="0C0A0005" w:tentative="1">
      <w:start w:val="1"/>
      <w:numFmt w:val="bullet"/>
      <w:lvlText w:val=""/>
      <w:lvlJc w:val="left"/>
      <w:pPr>
        <w:ind w:left="6048" w:hanging="360"/>
      </w:pPr>
      <w:rPr>
        <w:rFonts w:ascii="Wingdings" w:hAnsi="Wingdings" w:hint="default"/>
      </w:rPr>
    </w:lvl>
    <w:lvl w:ilvl="6" w:tplc="0C0A0001" w:tentative="1">
      <w:start w:val="1"/>
      <w:numFmt w:val="bullet"/>
      <w:lvlText w:val=""/>
      <w:lvlJc w:val="left"/>
      <w:pPr>
        <w:ind w:left="6768" w:hanging="360"/>
      </w:pPr>
      <w:rPr>
        <w:rFonts w:ascii="Symbol" w:hAnsi="Symbol" w:hint="default"/>
      </w:rPr>
    </w:lvl>
    <w:lvl w:ilvl="7" w:tplc="0C0A0003" w:tentative="1">
      <w:start w:val="1"/>
      <w:numFmt w:val="bullet"/>
      <w:lvlText w:val="o"/>
      <w:lvlJc w:val="left"/>
      <w:pPr>
        <w:ind w:left="7488" w:hanging="360"/>
      </w:pPr>
      <w:rPr>
        <w:rFonts w:ascii="Courier New" w:hAnsi="Courier New" w:cs="Courier New" w:hint="default"/>
      </w:rPr>
    </w:lvl>
    <w:lvl w:ilvl="8" w:tplc="0C0A0005" w:tentative="1">
      <w:start w:val="1"/>
      <w:numFmt w:val="bullet"/>
      <w:lvlText w:val=""/>
      <w:lvlJc w:val="left"/>
      <w:pPr>
        <w:ind w:left="8208" w:hanging="360"/>
      </w:pPr>
      <w:rPr>
        <w:rFonts w:ascii="Wingdings" w:hAnsi="Wingdings" w:hint="default"/>
      </w:rPr>
    </w:lvl>
  </w:abstractNum>
  <w:abstractNum w:abstractNumId="3">
    <w:nsid w:val="0E864AA4"/>
    <w:multiLevelType w:val="multilevel"/>
    <w:tmpl w:val="C78A7134"/>
    <w:lvl w:ilvl="0">
      <w:start w:val="3"/>
      <w:numFmt w:val="decimal"/>
      <w:lvlText w:val="%1."/>
      <w:lvlJc w:val="left"/>
      <w:pPr>
        <w:ind w:left="390" w:hanging="390"/>
      </w:pPr>
      <w:rPr>
        <w:rFonts w:hint="default"/>
      </w:rPr>
    </w:lvl>
    <w:lvl w:ilvl="1">
      <w:start w:val="1"/>
      <w:numFmt w:val="decimal"/>
      <w:lvlText w:val="%1.%2."/>
      <w:lvlJc w:val="left"/>
      <w:pPr>
        <w:ind w:left="1152" w:hanging="720"/>
      </w:pPr>
      <w:rPr>
        <w:rFonts w:hint="default"/>
        <w:b/>
      </w:rPr>
    </w:lvl>
    <w:lvl w:ilvl="2">
      <w:start w:val="1"/>
      <w:numFmt w:val="decimal"/>
      <w:lvlText w:val="%1.%2.%3."/>
      <w:lvlJc w:val="left"/>
      <w:pPr>
        <w:ind w:left="1584" w:hanging="720"/>
      </w:pPr>
      <w:rPr>
        <w:rFonts w:hint="default"/>
      </w:rPr>
    </w:lvl>
    <w:lvl w:ilvl="3">
      <w:start w:val="1"/>
      <w:numFmt w:val="decimal"/>
      <w:lvlText w:val="%1.%2.%3.%4."/>
      <w:lvlJc w:val="left"/>
      <w:pPr>
        <w:ind w:left="2376" w:hanging="1080"/>
      </w:pPr>
      <w:rPr>
        <w:rFonts w:hint="default"/>
      </w:rPr>
    </w:lvl>
    <w:lvl w:ilvl="4">
      <w:start w:val="1"/>
      <w:numFmt w:val="decimal"/>
      <w:lvlText w:val="%1.%2.%3.%4.%5."/>
      <w:lvlJc w:val="left"/>
      <w:pPr>
        <w:ind w:left="2808" w:hanging="1080"/>
      </w:pPr>
      <w:rPr>
        <w:rFonts w:hint="default"/>
      </w:rPr>
    </w:lvl>
    <w:lvl w:ilvl="5">
      <w:start w:val="1"/>
      <w:numFmt w:val="decimal"/>
      <w:lvlText w:val="%1.%2.%3.%4.%5.%6."/>
      <w:lvlJc w:val="left"/>
      <w:pPr>
        <w:ind w:left="3600" w:hanging="1440"/>
      </w:pPr>
      <w:rPr>
        <w:rFonts w:hint="default"/>
      </w:rPr>
    </w:lvl>
    <w:lvl w:ilvl="6">
      <w:start w:val="1"/>
      <w:numFmt w:val="decimal"/>
      <w:lvlText w:val="%1.%2.%3.%4.%5.%6.%7."/>
      <w:lvlJc w:val="left"/>
      <w:pPr>
        <w:ind w:left="4032" w:hanging="1440"/>
      </w:pPr>
      <w:rPr>
        <w:rFonts w:hint="default"/>
      </w:rPr>
    </w:lvl>
    <w:lvl w:ilvl="7">
      <w:start w:val="1"/>
      <w:numFmt w:val="decimal"/>
      <w:lvlText w:val="%1.%2.%3.%4.%5.%6.%7.%8."/>
      <w:lvlJc w:val="left"/>
      <w:pPr>
        <w:ind w:left="4824" w:hanging="1800"/>
      </w:pPr>
      <w:rPr>
        <w:rFonts w:hint="default"/>
      </w:rPr>
    </w:lvl>
    <w:lvl w:ilvl="8">
      <w:start w:val="1"/>
      <w:numFmt w:val="decimal"/>
      <w:lvlText w:val="%1.%2.%3.%4.%5.%6.%7.%8.%9."/>
      <w:lvlJc w:val="left"/>
      <w:pPr>
        <w:ind w:left="5616" w:hanging="2160"/>
      </w:pPr>
      <w:rPr>
        <w:rFonts w:hint="default"/>
      </w:rPr>
    </w:lvl>
  </w:abstractNum>
  <w:abstractNum w:abstractNumId="4">
    <w:nsid w:val="16A31854"/>
    <w:multiLevelType w:val="hybridMultilevel"/>
    <w:tmpl w:val="0270E2B2"/>
    <w:lvl w:ilvl="0" w:tplc="0C0A000F">
      <w:start w:val="1"/>
      <w:numFmt w:val="decimal"/>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
    <w:nsid w:val="16DD5E44"/>
    <w:multiLevelType w:val="hybridMultilevel"/>
    <w:tmpl w:val="1FD6B9BE"/>
    <w:lvl w:ilvl="0" w:tplc="0C0A0009">
      <w:start w:val="1"/>
      <w:numFmt w:val="bullet"/>
      <w:lvlText w:val=""/>
      <w:lvlJc w:val="left"/>
      <w:pPr>
        <w:ind w:left="1146" w:hanging="360"/>
      </w:pPr>
      <w:rPr>
        <w:rFonts w:ascii="Wingdings" w:hAnsi="Wingdings" w:hint="default"/>
      </w:rPr>
    </w:lvl>
    <w:lvl w:ilvl="1" w:tplc="0C0A0003" w:tentative="1">
      <w:start w:val="1"/>
      <w:numFmt w:val="bullet"/>
      <w:lvlText w:val="o"/>
      <w:lvlJc w:val="left"/>
      <w:pPr>
        <w:ind w:left="1866" w:hanging="360"/>
      </w:pPr>
      <w:rPr>
        <w:rFonts w:ascii="Courier New" w:hAnsi="Courier New" w:cs="Courier New" w:hint="default"/>
      </w:rPr>
    </w:lvl>
    <w:lvl w:ilvl="2" w:tplc="0C0A0005" w:tentative="1">
      <w:start w:val="1"/>
      <w:numFmt w:val="bullet"/>
      <w:lvlText w:val=""/>
      <w:lvlJc w:val="left"/>
      <w:pPr>
        <w:ind w:left="2586" w:hanging="360"/>
      </w:pPr>
      <w:rPr>
        <w:rFonts w:ascii="Wingdings" w:hAnsi="Wingdings" w:hint="default"/>
      </w:rPr>
    </w:lvl>
    <w:lvl w:ilvl="3" w:tplc="0C0A0001" w:tentative="1">
      <w:start w:val="1"/>
      <w:numFmt w:val="bullet"/>
      <w:lvlText w:val=""/>
      <w:lvlJc w:val="left"/>
      <w:pPr>
        <w:ind w:left="3306" w:hanging="360"/>
      </w:pPr>
      <w:rPr>
        <w:rFonts w:ascii="Symbol" w:hAnsi="Symbol" w:hint="default"/>
      </w:rPr>
    </w:lvl>
    <w:lvl w:ilvl="4" w:tplc="0C0A0003" w:tentative="1">
      <w:start w:val="1"/>
      <w:numFmt w:val="bullet"/>
      <w:lvlText w:val="o"/>
      <w:lvlJc w:val="left"/>
      <w:pPr>
        <w:ind w:left="4026" w:hanging="360"/>
      </w:pPr>
      <w:rPr>
        <w:rFonts w:ascii="Courier New" w:hAnsi="Courier New" w:cs="Courier New" w:hint="default"/>
      </w:rPr>
    </w:lvl>
    <w:lvl w:ilvl="5" w:tplc="0C0A0005" w:tentative="1">
      <w:start w:val="1"/>
      <w:numFmt w:val="bullet"/>
      <w:lvlText w:val=""/>
      <w:lvlJc w:val="left"/>
      <w:pPr>
        <w:ind w:left="4746" w:hanging="360"/>
      </w:pPr>
      <w:rPr>
        <w:rFonts w:ascii="Wingdings" w:hAnsi="Wingdings" w:hint="default"/>
      </w:rPr>
    </w:lvl>
    <w:lvl w:ilvl="6" w:tplc="0C0A0001" w:tentative="1">
      <w:start w:val="1"/>
      <w:numFmt w:val="bullet"/>
      <w:lvlText w:val=""/>
      <w:lvlJc w:val="left"/>
      <w:pPr>
        <w:ind w:left="5466" w:hanging="360"/>
      </w:pPr>
      <w:rPr>
        <w:rFonts w:ascii="Symbol" w:hAnsi="Symbol" w:hint="default"/>
      </w:rPr>
    </w:lvl>
    <w:lvl w:ilvl="7" w:tplc="0C0A0003" w:tentative="1">
      <w:start w:val="1"/>
      <w:numFmt w:val="bullet"/>
      <w:lvlText w:val="o"/>
      <w:lvlJc w:val="left"/>
      <w:pPr>
        <w:ind w:left="6186" w:hanging="360"/>
      </w:pPr>
      <w:rPr>
        <w:rFonts w:ascii="Courier New" w:hAnsi="Courier New" w:cs="Courier New" w:hint="default"/>
      </w:rPr>
    </w:lvl>
    <w:lvl w:ilvl="8" w:tplc="0C0A0005" w:tentative="1">
      <w:start w:val="1"/>
      <w:numFmt w:val="bullet"/>
      <w:lvlText w:val=""/>
      <w:lvlJc w:val="left"/>
      <w:pPr>
        <w:ind w:left="6906" w:hanging="360"/>
      </w:pPr>
      <w:rPr>
        <w:rFonts w:ascii="Wingdings" w:hAnsi="Wingdings" w:hint="default"/>
      </w:rPr>
    </w:lvl>
  </w:abstractNum>
  <w:abstractNum w:abstractNumId="6">
    <w:nsid w:val="16EF030E"/>
    <w:multiLevelType w:val="multilevel"/>
    <w:tmpl w:val="ADE25BBE"/>
    <w:lvl w:ilvl="0">
      <w:start w:val="2"/>
      <w:numFmt w:val="decimal"/>
      <w:lvlText w:val="%1."/>
      <w:lvlJc w:val="left"/>
      <w:pPr>
        <w:ind w:left="975" w:hanging="975"/>
      </w:pPr>
      <w:rPr>
        <w:rFonts w:hint="default"/>
      </w:rPr>
    </w:lvl>
    <w:lvl w:ilvl="1">
      <w:start w:val="5"/>
      <w:numFmt w:val="decimal"/>
      <w:lvlText w:val="%1.%2."/>
      <w:lvlJc w:val="left"/>
      <w:pPr>
        <w:ind w:left="975" w:hanging="975"/>
      </w:pPr>
      <w:rPr>
        <w:rFonts w:hint="default"/>
      </w:rPr>
    </w:lvl>
    <w:lvl w:ilvl="2">
      <w:start w:val="1"/>
      <w:numFmt w:val="decimal"/>
      <w:lvlText w:val="%1.%2.%3."/>
      <w:lvlJc w:val="left"/>
      <w:pPr>
        <w:ind w:left="975" w:hanging="975"/>
      </w:pPr>
      <w:rPr>
        <w:rFonts w:hint="default"/>
      </w:rPr>
    </w:lvl>
    <w:lvl w:ilvl="3">
      <w:start w:val="1"/>
      <w:numFmt w:val="decimal"/>
      <w:lvlText w:val="%1.%2.%3.%4."/>
      <w:lvlJc w:val="left"/>
      <w:pPr>
        <w:ind w:left="1080" w:hanging="1080"/>
      </w:pPr>
      <w:rPr>
        <w:rFonts w:hint="default"/>
      </w:rPr>
    </w:lvl>
    <w:lvl w:ilvl="4">
      <w:start w:val="3"/>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nsid w:val="19B26F13"/>
    <w:multiLevelType w:val="hybridMultilevel"/>
    <w:tmpl w:val="0FAEF708"/>
    <w:lvl w:ilvl="0" w:tplc="300A0001">
      <w:start w:val="1"/>
      <w:numFmt w:val="bullet"/>
      <w:lvlText w:val=""/>
      <w:lvlJc w:val="left"/>
      <w:pPr>
        <w:ind w:left="1440" w:hanging="360"/>
      </w:pPr>
      <w:rPr>
        <w:rFonts w:ascii="Symbol" w:hAnsi="Symbol" w:hint="default"/>
      </w:rPr>
    </w:lvl>
    <w:lvl w:ilvl="1" w:tplc="300A0003" w:tentative="1">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8">
    <w:nsid w:val="1A363DB3"/>
    <w:multiLevelType w:val="multilevel"/>
    <w:tmpl w:val="0C0A0025"/>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9">
    <w:nsid w:val="1E2225EA"/>
    <w:multiLevelType w:val="multilevel"/>
    <w:tmpl w:val="58504D58"/>
    <w:lvl w:ilvl="0">
      <w:start w:val="2"/>
      <w:numFmt w:val="decimal"/>
      <w:lvlText w:val="%1"/>
      <w:lvlJc w:val="left"/>
      <w:pPr>
        <w:ind w:left="915" w:hanging="915"/>
      </w:pPr>
      <w:rPr>
        <w:rFonts w:hint="default"/>
      </w:rPr>
    </w:lvl>
    <w:lvl w:ilvl="1">
      <w:start w:val="5"/>
      <w:numFmt w:val="decimal"/>
      <w:lvlText w:val="%1.%2"/>
      <w:lvlJc w:val="left"/>
      <w:pPr>
        <w:ind w:left="1347" w:hanging="915"/>
      </w:pPr>
      <w:rPr>
        <w:rFonts w:hint="default"/>
      </w:rPr>
    </w:lvl>
    <w:lvl w:ilvl="2">
      <w:start w:val="1"/>
      <w:numFmt w:val="decimal"/>
      <w:lvlText w:val="%1.%2.%3"/>
      <w:lvlJc w:val="left"/>
      <w:pPr>
        <w:ind w:left="1779" w:hanging="915"/>
      </w:pPr>
      <w:rPr>
        <w:rFonts w:hint="default"/>
      </w:rPr>
    </w:lvl>
    <w:lvl w:ilvl="3">
      <w:start w:val="1"/>
      <w:numFmt w:val="decimal"/>
      <w:lvlText w:val="%1.%2.%3.%4"/>
      <w:lvlJc w:val="left"/>
      <w:pPr>
        <w:ind w:left="2376" w:hanging="1080"/>
      </w:pPr>
      <w:rPr>
        <w:rFonts w:hint="default"/>
      </w:rPr>
    </w:lvl>
    <w:lvl w:ilvl="4">
      <w:start w:val="1"/>
      <w:numFmt w:val="decimal"/>
      <w:lvlText w:val="%1.%2.%3.%4.%5"/>
      <w:lvlJc w:val="left"/>
      <w:pPr>
        <w:ind w:left="2808" w:hanging="1080"/>
      </w:pPr>
      <w:rPr>
        <w:rFonts w:hint="default"/>
      </w:rPr>
    </w:lvl>
    <w:lvl w:ilvl="5">
      <w:start w:val="1"/>
      <w:numFmt w:val="decimal"/>
      <w:lvlText w:val="%1.%2.%3.%4.%5.%6"/>
      <w:lvlJc w:val="left"/>
      <w:pPr>
        <w:ind w:left="3600" w:hanging="1440"/>
      </w:pPr>
      <w:rPr>
        <w:rFonts w:hint="default"/>
      </w:rPr>
    </w:lvl>
    <w:lvl w:ilvl="6">
      <w:start w:val="1"/>
      <w:numFmt w:val="decimal"/>
      <w:lvlText w:val="%1.%2.%3.%4.%5.%6.%7"/>
      <w:lvlJc w:val="left"/>
      <w:pPr>
        <w:ind w:left="4032" w:hanging="1440"/>
      </w:pPr>
      <w:rPr>
        <w:rFonts w:hint="default"/>
      </w:rPr>
    </w:lvl>
    <w:lvl w:ilvl="7">
      <w:start w:val="1"/>
      <w:numFmt w:val="decimal"/>
      <w:lvlText w:val="%1.%2.%3.%4.%5.%6.%7.%8"/>
      <w:lvlJc w:val="left"/>
      <w:pPr>
        <w:ind w:left="4824" w:hanging="1800"/>
      </w:pPr>
      <w:rPr>
        <w:rFonts w:hint="default"/>
      </w:rPr>
    </w:lvl>
    <w:lvl w:ilvl="8">
      <w:start w:val="1"/>
      <w:numFmt w:val="decimal"/>
      <w:lvlText w:val="%1.%2.%3.%4.%5.%6.%7.%8.%9"/>
      <w:lvlJc w:val="left"/>
      <w:pPr>
        <w:ind w:left="5256" w:hanging="1800"/>
      </w:pPr>
      <w:rPr>
        <w:rFonts w:hint="default"/>
      </w:rPr>
    </w:lvl>
  </w:abstractNum>
  <w:abstractNum w:abstractNumId="10">
    <w:nsid w:val="20CC76AE"/>
    <w:multiLevelType w:val="hybridMultilevel"/>
    <w:tmpl w:val="790677E8"/>
    <w:lvl w:ilvl="0" w:tplc="0C0A0009">
      <w:start w:val="1"/>
      <w:numFmt w:val="bullet"/>
      <w:lvlText w:val=""/>
      <w:lvlJc w:val="left"/>
      <w:pPr>
        <w:ind w:left="1146" w:hanging="360"/>
      </w:pPr>
      <w:rPr>
        <w:rFonts w:ascii="Wingdings" w:hAnsi="Wingdings" w:hint="default"/>
      </w:rPr>
    </w:lvl>
    <w:lvl w:ilvl="1" w:tplc="0C0A0003" w:tentative="1">
      <w:start w:val="1"/>
      <w:numFmt w:val="bullet"/>
      <w:lvlText w:val="o"/>
      <w:lvlJc w:val="left"/>
      <w:pPr>
        <w:ind w:left="1866" w:hanging="360"/>
      </w:pPr>
      <w:rPr>
        <w:rFonts w:ascii="Courier New" w:hAnsi="Courier New" w:cs="Courier New" w:hint="default"/>
      </w:rPr>
    </w:lvl>
    <w:lvl w:ilvl="2" w:tplc="0C0A0005" w:tentative="1">
      <w:start w:val="1"/>
      <w:numFmt w:val="bullet"/>
      <w:lvlText w:val=""/>
      <w:lvlJc w:val="left"/>
      <w:pPr>
        <w:ind w:left="2586" w:hanging="360"/>
      </w:pPr>
      <w:rPr>
        <w:rFonts w:ascii="Wingdings" w:hAnsi="Wingdings" w:hint="default"/>
      </w:rPr>
    </w:lvl>
    <w:lvl w:ilvl="3" w:tplc="0C0A0001" w:tentative="1">
      <w:start w:val="1"/>
      <w:numFmt w:val="bullet"/>
      <w:lvlText w:val=""/>
      <w:lvlJc w:val="left"/>
      <w:pPr>
        <w:ind w:left="3306" w:hanging="360"/>
      </w:pPr>
      <w:rPr>
        <w:rFonts w:ascii="Symbol" w:hAnsi="Symbol" w:hint="default"/>
      </w:rPr>
    </w:lvl>
    <w:lvl w:ilvl="4" w:tplc="0C0A0003" w:tentative="1">
      <w:start w:val="1"/>
      <w:numFmt w:val="bullet"/>
      <w:lvlText w:val="o"/>
      <w:lvlJc w:val="left"/>
      <w:pPr>
        <w:ind w:left="4026" w:hanging="360"/>
      </w:pPr>
      <w:rPr>
        <w:rFonts w:ascii="Courier New" w:hAnsi="Courier New" w:cs="Courier New" w:hint="default"/>
      </w:rPr>
    </w:lvl>
    <w:lvl w:ilvl="5" w:tplc="0C0A0005" w:tentative="1">
      <w:start w:val="1"/>
      <w:numFmt w:val="bullet"/>
      <w:lvlText w:val=""/>
      <w:lvlJc w:val="left"/>
      <w:pPr>
        <w:ind w:left="4746" w:hanging="360"/>
      </w:pPr>
      <w:rPr>
        <w:rFonts w:ascii="Wingdings" w:hAnsi="Wingdings" w:hint="default"/>
      </w:rPr>
    </w:lvl>
    <w:lvl w:ilvl="6" w:tplc="0C0A0001" w:tentative="1">
      <w:start w:val="1"/>
      <w:numFmt w:val="bullet"/>
      <w:lvlText w:val=""/>
      <w:lvlJc w:val="left"/>
      <w:pPr>
        <w:ind w:left="5466" w:hanging="360"/>
      </w:pPr>
      <w:rPr>
        <w:rFonts w:ascii="Symbol" w:hAnsi="Symbol" w:hint="default"/>
      </w:rPr>
    </w:lvl>
    <w:lvl w:ilvl="7" w:tplc="0C0A0003" w:tentative="1">
      <w:start w:val="1"/>
      <w:numFmt w:val="bullet"/>
      <w:lvlText w:val="o"/>
      <w:lvlJc w:val="left"/>
      <w:pPr>
        <w:ind w:left="6186" w:hanging="360"/>
      </w:pPr>
      <w:rPr>
        <w:rFonts w:ascii="Courier New" w:hAnsi="Courier New" w:cs="Courier New" w:hint="default"/>
      </w:rPr>
    </w:lvl>
    <w:lvl w:ilvl="8" w:tplc="0C0A0005" w:tentative="1">
      <w:start w:val="1"/>
      <w:numFmt w:val="bullet"/>
      <w:lvlText w:val=""/>
      <w:lvlJc w:val="left"/>
      <w:pPr>
        <w:ind w:left="6906" w:hanging="360"/>
      </w:pPr>
      <w:rPr>
        <w:rFonts w:ascii="Wingdings" w:hAnsi="Wingdings" w:hint="default"/>
      </w:rPr>
    </w:lvl>
  </w:abstractNum>
  <w:abstractNum w:abstractNumId="11">
    <w:nsid w:val="23385571"/>
    <w:multiLevelType w:val="hybridMultilevel"/>
    <w:tmpl w:val="4CD265E8"/>
    <w:lvl w:ilvl="0" w:tplc="C7209E48">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2">
    <w:nsid w:val="24836C63"/>
    <w:multiLevelType w:val="hybridMultilevel"/>
    <w:tmpl w:val="E4ECF72E"/>
    <w:lvl w:ilvl="0" w:tplc="300A000F">
      <w:start w:val="1"/>
      <w:numFmt w:val="decimal"/>
      <w:lvlText w:val="%1."/>
      <w:lvlJc w:val="left"/>
      <w:pPr>
        <w:ind w:left="720" w:hanging="360"/>
      </w:pPr>
      <w:rPr>
        <w:rFont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3">
    <w:nsid w:val="29F84131"/>
    <w:multiLevelType w:val="hybridMultilevel"/>
    <w:tmpl w:val="50FC26F2"/>
    <w:lvl w:ilvl="0" w:tplc="0C0A000D">
      <w:start w:val="1"/>
      <w:numFmt w:val="bullet"/>
      <w:lvlText w:val=""/>
      <w:lvlJc w:val="left"/>
      <w:pPr>
        <w:ind w:left="1996" w:hanging="360"/>
      </w:pPr>
      <w:rPr>
        <w:rFonts w:ascii="Wingdings" w:hAnsi="Wingdings" w:hint="default"/>
      </w:rPr>
    </w:lvl>
    <w:lvl w:ilvl="1" w:tplc="0C0A0003" w:tentative="1">
      <w:start w:val="1"/>
      <w:numFmt w:val="bullet"/>
      <w:lvlText w:val="o"/>
      <w:lvlJc w:val="left"/>
      <w:pPr>
        <w:ind w:left="2716" w:hanging="360"/>
      </w:pPr>
      <w:rPr>
        <w:rFonts w:ascii="Courier New" w:hAnsi="Courier New" w:cs="Courier New" w:hint="default"/>
      </w:rPr>
    </w:lvl>
    <w:lvl w:ilvl="2" w:tplc="0C0A0005" w:tentative="1">
      <w:start w:val="1"/>
      <w:numFmt w:val="bullet"/>
      <w:lvlText w:val=""/>
      <w:lvlJc w:val="left"/>
      <w:pPr>
        <w:ind w:left="3436" w:hanging="360"/>
      </w:pPr>
      <w:rPr>
        <w:rFonts w:ascii="Wingdings" w:hAnsi="Wingdings" w:hint="default"/>
      </w:rPr>
    </w:lvl>
    <w:lvl w:ilvl="3" w:tplc="0C0A0001" w:tentative="1">
      <w:start w:val="1"/>
      <w:numFmt w:val="bullet"/>
      <w:lvlText w:val=""/>
      <w:lvlJc w:val="left"/>
      <w:pPr>
        <w:ind w:left="4156" w:hanging="360"/>
      </w:pPr>
      <w:rPr>
        <w:rFonts w:ascii="Symbol" w:hAnsi="Symbol" w:hint="default"/>
      </w:rPr>
    </w:lvl>
    <w:lvl w:ilvl="4" w:tplc="0C0A0003" w:tentative="1">
      <w:start w:val="1"/>
      <w:numFmt w:val="bullet"/>
      <w:lvlText w:val="o"/>
      <w:lvlJc w:val="left"/>
      <w:pPr>
        <w:ind w:left="4876" w:hanging="360"/>
      </w:pPr>
      <w:rPr>
        <w:rFonts w:ascii="Courier New" w:hAnsi="Courier New" w:cs="Courier New" w:hint="default"/>
      </w:rPr>
    </w:lvl>
    <w:lvl w:ilvl="5" w:tplc="0C0A0005" w:tentative="1">
      <w:start w:val="1"/>
      <w:numFmt w:val="bullet"/>
      <w:lvlText w:val=""/>
      <w:lvlJc w:val="left"/>
      <w:pPr>
        <w:ind w:left="5596" w:hanging="360"/>
      </w:pPr>
      <w:rPr>
        <w:rFonts w:ascii="Wingdings" w:hAnsi="Wingdings" w:hint="default"/>
      </w:rPr>
    </w:lvl>
    <w:lvl w:ilvl="6" w:tplc="0C0A0001" w:tentative="1">
      <w:start w:val="1"/>
      <w:numFmt w:val="bullet"/>
      <w:lvlText w:val=""/>
      <w:lvlJc w:val="left"/>
      <w:pPr>
        <w:ind w:left="6316" w:hanging="360"/>
      </w:pPr>
      <w:rPr>
        <w:rFonts w:ascii="Symbol" w:hAnsi="Symbol" w:hint="default"/>
      </w:rPr>
    </w:lvl>
    <w:lvl w:ilvl="7" w:tplc="0C0A0003" w:tentative="1">
      <w:start w:val="1"/>
      <w:numFmt w:val="bullet"/>
      <w:lvlText w:val="o"/>
      <w:lvlJc w:val="left"/>
      <w:pPr>
        <w:ind w:left="7036" w:hanging="360"/>
      </w:pPr>
      <w:rPr>
        <w:rFonts w:ascii="Courier New" w:hAnsi="Courier New" w:cs="Courier New" w:hint="default"/>
      </w:rPr>
    </w:lvl>
    <w:lvl w:ilvl="8" w:tplc="0C0A0005" w:tentative="1">
      <w:start w:val="1"/>
      <w:numFmt w:val="bullet"/>
      <w:lvlText w:val=""/>
      <w:lvlJc w:val="left"/>
      <w:pPr>
        <w:ind w:left="7756" w:hanging="360"/>
      </w:pPr>
      <w:rPr>
        <w:rFonts w:ascii="Wingdings" w:hAnsi="Wingdings" w:hint="default"/>
      </w:rPr>
    </w:lvl>
  </w:abstractNum>
  <w:abstractNum w:abstractNumId="14">
    <w:nsid w:val="2A535E84"/>
    <w:multiLevelType w:val="hybridMultilevel"/>
    <w:tmpl w:val="6B949824"/>
    <w:lvl w:ilvl="0" w:tplc="0C0A000D">
      <w:start w:val="1"/>
      <w:numFmt w:val="bullet"/>
      <w:lvlText w:val=""/>
      <w:lvlJc w:val="left"/>
      <w:pPr>
        <w:ind w:left="1996" w:hanging="360"/>
      </w:pPr>
      <w:rPr>
        <w:rFonts w:ascii="Wingdings" w:hAnsi="Wingdings" w:hint="default"/>
      </w:rPr>
    </w:lvl>
    <w:lvl w:ilvl="1" w:tplc="0C0A0003" w:tentative="1">
      <w:start w:val="1"/>
      <w:numFmt w:val="bullet"/>
      <w:lvlText w:val="o"/>
      <w:lvlJc w:val="left"/>
      <w:pPr>
        <w:ind w:left="2716" w:hanging="360"/>
      </w:pPr>
      <w:rPr>
        <w:rFonts w:ascii="Courier New" w:hAnsi="Courier New" w:cs="Courier New" w:hint="default"/>
      </w:rPr>
    </w:lvl>
    <w:lvl w:ilvl="2" w:tplc="0C0A0005" w:tentative="1">
      <w:start w:val="1"/>
      <w:numFmt w:val="bullet"/>
      <w:lvlText w:val=""/>
      <w:lvlJc w:val="left"/>
      <w:pPr>
        <w:ind w:left="3436" w:hanging="360"/>
      </w:pPr>
      <w:rPr>
        <w:rFonts w:ascii="Wingdings" w:hAnsi="Wingdings" w:hint="default"/>
      </w:rPr>
    </w:lvl>
    <w:lvl w:ilvl="3" w:tplc="0C0A0001" w:tentative="1">
      <w:start w:val="1"/>
      <w:numFmt w:val="bullet"/>
      <w:lvlText w:val=""/>
      <w:lvlJc w:val="left"/>
      <w:pPr>
        <w:ind w:left="4156" w:hanging="360"/>
      </w:pPr>
      <w:rPr>
        <w:rFonts w:ascii="Symbol" w:hAnsi="Symbol" w:hint="default"/>
      </w:rPr>
    </w:lvl>
    <w:lvl w:ilvl="4" w:tplc="0C0A0003" w:tentative="1">
      <w:start w:val="1"/>
      <w:numFmt w:val="bullet"/>
      <w:lvlText w:val="o"/>
      <w:lvlJc w:val="left"/>
      <w:pPr>
        <w:ind w:left="4876" w:hanging="360"/>
      </w:pPr>
      <w:rPr>
        <w:rFonts w:ascii="Courier New" w:hAnsi="Courier New" w:cs="Courier New" w:hint="default"/>
      </w:rPr>
    </w:lvl>
    <w:lvl w:ilvl="5" w:tplc="0C0A0005" w:tentative="1">
      <w:start w:val="1"/>
      <w:numFmt w:val="bullet"/>
      <w:lvlText w:val=""/>
      <w:lvlJc w:val="left"/>
      <w:pPr>
        <w:ind w:left="5596" w:hanging="360"/>
      </w:pPr>
      <w:rPr>
        <w:rFonts w:ascii="Wingdings" w:hAnsi="Wingdings" w:hint="default"/>
      </w:rPr>
    </w:lvl>
    <w:lvl w:ilvl="6" w:tplc="0C0A0001" w:tentative="1">
      <w:start w:val="1"/>
      <w:numFmt w:val="bullet"/>
      <w:lvlText w:val=""/>
      <w:lvlJc w:val="left"/>
      <w:pPr>
        <w:ind w:left="6316" w:hanging="360"/>
      </w:pPr>
      <w:rPr>
        <w:rFonts w:ascii="Symbol" w:hAnsi="Symbol" w:hint="default"/>
      </w:rPr>
    </w:lvl>
    <w:lvl w:ilvl="7" w:tplc="0C0A0003" w:tentative="1">
      <w:start w:val="1"/>
      <w:numFmt w:val="bullet"/>
      <w:lvlText w:val="o"/>
      <w:lvlJc w:val="left"/>
      <w:pPr>
        <w:ind w:left="7036" w:hanging="360"/>
      </w:pPr>
      <w:rPr>
        <w:rFonts w:ascii="Courier New" w:hAnsi="Courier New" w:cs="Courier New" w:hint="default"/>
      </w:rPr>
    </w:lvl>
    <w:lvl w:ilvl="8" w:tplc="0C0A0005" w:tentative="1">
      <w:start w:val="1"/>
      <w:numFmt w:val="bullet"/>
      <w:lvlText w:val=""/>
      <w:lvlJc w:val="left"/>
      <w:pPr>
        <w:ind w:left="7756" w:hanging="360"/>
      </w:pPr>
      <w:rPr>
        <w:rFonts w:ascii="Wingdings" w:hAnsi="Wingdings" w:hint="default"/>
      </w:rPr>
    </w:lvl>
  </w:abstractNum>
  <w:abstractNum w:abstractNumId="15">
    <w:nsid w:val="30FA15FA"/>
    <w:multiLevelType w:val="hybridMultilevel"/>
    <w:tmpl w:val="329609A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6">
    <w:nsid w:val="31B23C6E"/>
    <w:multiLevelType w:val="multilevel"/>
    <w:tmpl w:val="F4342202"/>
    <w:lvl w:ilvl="0">
      <w:start w:val="2"/>
      <w:numFmt w:val="decimal"/>
      <w:lvlText w:val="%1"/>
      <w:lvlJc w:val="left"/>
      <w:pPr>
        <w:ind w:left="915" w:hanging="915"/>
      </w:pPr>
      <w:rPr>
        <w:rFonts w:hint="default"/>
      </w:rPr>
    </w:lvl>
    <w:lvl w:ilvl="1">
      <w:start w:val="5"/>
      <w:numFmt w:val="decimal"/>
      <w:lvlText w:val="%1.%2"/>
      <w:lvlJc w:val="left"/>
      <w:pPr>
        <w:ind w:left="915" w:hanging="915"/>
      </w:pPr>
      <w:rPr>
        <w:rFonts w:hint="default"/>
      </w:rPr>
    </w:lvl>
    <w:lvl w:ilvl="2">
      <w:start w:val="1"/>
      <w:numFmt w:val="decimal"/>
      <w:lvlText w:val="%1.%2.%3"/>
      <w:lvlJc w:val="left"/>
      <w:pPr>
        <w:ind w:left="915" w:hanging="915"/>
      </w:pPr>
      <w:rPr>
        <w:rFonts w:hint="default"/>
      </w:rPr>
    </w:lvl>
    <w:lvl w:ilvl="3">
      <w:start w:val="1"/>
      <w:numFmt w:val="decimal"/>
      <w:lvlText w:val="%1.%2.%3.%4"/>
      <w:lvlJc w:val="left"/>
      <w:pPr>
        <w:ind w:left="1080" w:hanging="1080"/>
      </w:pPr>
      <w:rPr>
        <w:rFonts w:hint="default"/>
      </w:rPr>
    </w:lvl>
    <w:lvl w:ilvl="4">
      <w:start w:val="4"/>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nsid w:val="3A02295F"/>
    <w:multiLevelType w:val="hybridMultilevel"/>
    <w:tmpl w:val="20E414C6"/>
    <w:lvl w:ilvl="0" w:tplc="0C0A0009">
      <w:start w:val="1"/>
      <w:numFmt w:val="bullet"/>
      <w:lvlText w:val=""/>
      <w:lvlJc w:val="left"/>
      <w:pPr>
        <w:ind w:left="1996" w:hanging="360"/>
      </w:pPr>
      <w:rPr>
        <w:rFonts w:ascii="Wingdings" w:hAnsi="Wingdings" w:hint="default"/>
      </w:rPr>
    </w:lvl>
    <w:lvl w:ilvl="1" w:tplc="0C0A0003" w:tentative="1">
      <w:start w:val="1"/>
      <w:numFmt w:val="bullet"/>
      <w:lvlText w:val="o"/>
      <w:lvlJc w:val="left"/>
      <w:pPr>
        <w:ind w:left="2716" w:hanging="360"/>
      </w:pPr>
      <w:rPr>
        <w:rFonts w:ascii="Courier New" w:hAnsi="Courier New" w:cs="Courier New" w:hint="default"/>
      </w:rPr>
    </w:lvl>
    <w:lvl w:ilvl="2" w:tplc="0C0A0005" w:tentative="1">
      <w:start w:val="1"/>
      <w:numFmt w:val="bullet"/>
      <w:lvlText w:val=""/>
      <w:lvlJc w:val="left"/>
      <w:pPr>
        <w:ind w:left="3436" w:hanging="360"/>
      </w:pPr>
      <w:rPr>
        <w:rFonts w:ascii="Wingdings" w:hAnsi="Wingdings" w:hint="default"/>
      </w:rPr>
    </w:lvl>
    <w:lvl w:ilvl="3" w:tplc="0C0A0001" w:tentative="1">
      <w:start w:val="1"/>
      <w:numFmt w:val="bullet"/>
      <w:lvlText w:val=""/>
      <w:lvlJc w:val="left"/>
      <w:pPr>
        <w:ind w:left="4156" w:hanging="360"/>
      </w:pPr>
      <w:rPr>
        <w:rFonts w:ascii="Symbol" w:hAnsi="Symbol" w:hint="default"/>
      </w:rPr>
    </w:lvl>
    <w:lvl w:ilvl="4" w:tplc="0C0A0003" w:tentative="1">
      <w:start w:val="1"/>
      <w:numFmt w:val="bullet"/>
      <w:lvlText w:val="o"/>
      <w:lvlJc w:val="left"/>
      <w:pPr>
        <w:ind w:left="4876" w:hanging="360"/>
      </w:pPr>
      <w:rPr>
        <w:rFonts w:ascii="Courier New" w:hAnsi="Courier New" w:cs="Courier New" w:hint="default"/>
      </w:rPr>
    </w:lvl>
    <w:lvl w:ilvl="5" w:tplc="0C0A0005" w:tentative="1">
      <w:start w:val="1"/>
      <w:numFmt w:val="bullet"/>
      <w:lvlText w:val=""/>
      <w:lvlJc w:val="left"/>
      <w:pPr>
        <w:ind w:left="5596" w:hanging="360"/>
      </w:pPr>
      <w:rPr>
        <w:rFonts w:ascii="Wingdings" w:hAnsi="Wingdings" w:hint="default"/>
      </w:rPr>
    </w:lvl>
    <w:lvl w:ilvl="6" w:tplc="0C0A0001" w:tentative="1">
      <w:start w:val="1"/>
      <w:numFmt w:val="bullet"/>
      <w:lvlText w:val=""/>
      <w:lvlJc w:val="left"/>
      <w:pPr>
        <w:ind w:left="6316" w:hanging="360"/>
      </w:pPr>
      <w:rPr>
        <w:rFonts w:ascii="Symbol" w:hAnsi="Symbol" w:hint="default"/>
      </w:rPr>
    </w:lvl>
    <w:lvl w:ilvl="7" w:tplc="0C0A0003" w:tentative="1">
      <w:start w:val="1"/>
      <w:numFmt w:val="bullet"/>
      <w:lvlText w:val="o"/>
      <w:lvlJc w:val="left"/>
      <w:pPr>
        <w:ind w:left="7036" w:hanging="360"/>
      </w:pPr>
      <w:rPr>
        <w:rFonts w:ascii="Courier New" w:hAnsi="Courier New" w:cs="Courier New" w:hint="default"/>
      </w:rPr>
    </w:lvl>
    <w:lvl w:ilvl="8" w:tplc="0C0A0005" w:tentative="1">
      <w:start w:val="1"/>
      <w:numFmt w:val="bullet"/>
      <w:lvlText w:val=""/>
      <w:lvlJc w:val="left"/>
      <w:pPr>
        <w:ind w:left="7756" w:hanging="360"/>
      </w:pPr>
      <w:rPr>
        <w:rFonts w:ascii="Wingdings" w:hAnsi="Wingdings" w:hint="default"/>
      </w:rPr>
    </w:lvl>
  </w:abstractNum>
  <w:abstractNum w:abstractNumId="18">
    <w:nsid w:val="3C054EDE"/>
    <w:multiLevelType w:val="hybridMultilevel"/>
    <w:tmpl w:val="DFB82666"/>
    <w:lvl w:ilvl="0" w:tplc="0C0A000D">
      <w:start w:val="1"/>
      <w:numFmt w:val="bullet"/>
      <w:lvlText w:val=""/>
      <w:lvlJc w:val="left"/>
      <w:pPr>
        <w:ind w:left="1996" w:hanging="360"/>
      </w:pPr>
      <w:rPr>
        <w:rFonts w:ascii="Wingdings" w:hAnsi="Wingdings" w:hint="default"/>
      </w:rPr>
    </w:lvl>
    <w:lvl w:ilvl="1" w:tplc="0C0A0003" w:tentative="1">
      <w:start w:val="1"/>
      <w:numFmt w:val="bullet"/>
      <w:lvlText w:val="o"/>
      <w:lvlJc w:val="left"/>
      <w:pPr>
        <w:ind w:left="2716" w:hanging="360"/>
      </w:pPr>
      <w:rPr>
        <w:rFonts w:ascii="Courier New" w:hAnsi="Courier New" w:cs="Courier New" w:hint="default"/>
      </w:rPr>
    </w:lvl>
    <w:lvl w:ilvl="2" w:tplc="0C0A0005" w:tentative="1">
      <w:start w:val="1"/>
      <w:numFmt w:val="bullet"/>
      <w:lvlText w:val=""/>
      <w:lvlJc w:val="left"/>
      <w:pPr>
        <w:ind w:left="3436" w:hanging="360"/>
      </w:pPr>
      <w:rPr>
        <w:rFonts w:ascii="Wingdings" w:hAnsi="Wingdings" w:hint="default"/>
      </w:rPr>
    </w:lvl>
    <w:lvl w:ilvl="3" w:tplc="0C0A0001" w:tentative="1">
      <w:start w:val="1"/>
      <w:numFmt w:val="bullet"/>
      <w:lvlText w:val=""/>
      <w:lvlJc w:val="left"/>
      <w:pPr>
        <w:ind w:left="4156" w:hanging="360"/>
      </w:pPr>
      <w:rPr>
        <w:rFonts w:ascii="Symbol" w:hAnsi="Symbol" w:hint="default"/>
      </w:rPr>
    </w:lvl>
    <w:lvl w:ilvl="4" w:tplc="0C0A0003" w:tentative="1">
      <w:start w:val="1"/>
      <w:numFmt w:val="bullet"/>
      <w:lvlText w:val="o"/>
      <w:lvlJc w:val="left"/>
      <w:pPr>
        <w:ind w:left="4876" w:hanging="360"/>
      </w:pPr>
      <w:rPr>
        <w:rFonts w:ascii="Courier New" w:hAnsi="Courier New" w:cs="Courier New" w:hint="default"/>
      </w:rPr>
    </w:lvl>
    <w:lvl w:ilvl="5" w:tplc="0C0A0005" w:tentative="1">
      <w:start w:val="1"/>
      <w:numFmt w:val="bullet"/>
      <w:lvlText w:val=""/>
      <w:lvlJc w:val="left"/>
      <w:pPr>
        <w:ind w:left="5596" w:hanging="360"/>
      </w:pPr>
      <w:rPr>
        <w:rFonts w:ascii="Wingdings" w:hAnsi="Wingdings" w:hint="default"/>
      </w:rPr>
    </w:lvl>
    <w:lvl w:ilvl="6" w:tplc="0C0A0001" w:tentative="1">
      <w:start w:val="1"/>
      <w:numFmt w:val="bullet"/>
      <w:lvlText w:val=""/>
      <w:lvlJc w:val="left"/>
      <w:pPr>
        <w:ind w:left="6316" w:hanging="360"/>
      </w:pPr>
      <w:rPr>
        <w:rFonts w:ascii="Symbol" w:hAnsi="Symbol" w:hint="default"/>
      </w:rPr>
    </w:lvl>
    <w:lvl w:ilvl="7" w:tplc="0C0A0003" w:tentative="1">
      <w:start w:val="1"/>
      <w:numFmt w:val="bullet"/>
      <w:lvlText w:val="o"/>
      <w:lvlJc w:val="left"/>
      <w:pPr>
        <w:ind w:left="7036" w:hanging="360"/>
      </w:pPr>
      <w:rPr>
        <w:rFonts w:ascii="Courier New" w:hAnsi="Courier New" w:cs="Courier New" w:hint="default"/>
      </w:rPr>
    </w:lvl>
    <w:lvl w:ilvl="8" w:tplc="0C0A0005" w:tentative="1">
      <w:start w:val="1"/>
      <w:numFmt w:val="bullet"/>
      <w:lvlText w:val=""/>
      <w:lvlJc w:val="left"/>
      <w:pPr>
        <w:ind w:left="7756" w:hanging="360"/>
      </w:pPr>
      <w:rPr>
        <w:rFonts w:ascii="Wingdings" w:hAnsi="Wingdings" w:hint="default"/>
      </w:rPr>
    </w:lvl>
  </w:abstractNum>
  <w:abstractNum w:abstractNumId="19">
    <w:nsid w:val="3DDD7805"/>
    <w:multiLevelType w:val="hybridMultilevel"/>
    <w:tmpl w:val="4CFCF89E"/>
    <w:lvl w:ilvl="0" w:tplc="0C0A0017">
      <w:start w:val="1"/>
      <w:numFmt w:val="lowerLetter"/>
      <w:lvlText w:val="%1)"/>
      <w:lvlJc w:val="left"/>
      <w:pPr>
        <w:ind w:left="1623" w:hanging="360"/>
      </w:pPr>
    </w:lvl>
    <w:lvl w:ilvl="1" w:tplc="0C0A0019" w:tentative="1">
      <w:start w:val="1"/>
      <w:numFmt w:val="lowerLetter"/>
      <w:lvlText w:val="%2."/>
      <w:lvlJc w:val="left"/>
      <w:pPr>
        <w:ind w:left="2343" w:hanging="360"/>
      </w:pPr>
    </w:lvl>
    <w:lvl w:ilvl="2" w:tplc="0C0A001B" w:tentative="1">
      <w:start w:val="1"/>
      <w:numFmt w:val="lowerRoman"/>
      <w:lvlText w:val="%3."/>
      <w:lvlJc w:val="right"/>
      <w:pPr>
        <w:ind w:left="3063" w:hanging="180"/>
      </w:pPr>
    </w:lvl>
    <w:lvl w:ilvl="3" w:tplc="0C0A000F" w:tentative="1">
      <w:start w:val="1"/>
      <w:numFmt w:val="decimal"/>
      <w:lvlText w:val="%4."/>
      <w:lvlJc w:val="left"/>
      <w:pPr>
        <w:ind w:left="3783" w:hanging="360"/>
      </w:pPr>
    </w:lvl>
    <w:lvl w:ilvl="4" w:tplc="0C0A0019" w:tentative="1">
      <w:start w:val="1"/>
      <w:numFmt w:val="lowerLetter"/>
      <w:lvlText w:val="%5."/>
      <w:lvlJc w:val="left"/>
      <w:pPr>
        <w:ind w:left="4503" w:hanging="360"/>
      </w:pPr>
    </w:lvl>
    <w:lvl w:ilvl="5" w:tplc="0C0A001B" w:tentative="1">
      <w:start w:val="1"/>
      <w:numFmt w:val="lowerRoman"/>
      <w:lvlText w:val="%6."/>
      <w:lvlJc w:val="right"/>
      <w:pPr>
        <w:ind w:left="5223" w:hanging="180"/>
      </w:pPr>
    </w:lvl>
    <w:lvl w:ilvl="6" w:tplc="0C0A000F" w:tentative="1">
      <w:start w:val="1"/>
      <w:numFmt w:val="decimal"/>
      <w:lvlText w:val="%7."/>
      <w:lvlJc w:val="left"/>
      <w:pPr>
        <w:ind w:left="5943" w:hanging="360"/>
      </w:pPr>
    </w:lvl>
    <w:lvl w:ilvl="7" w:tplc="0C0A0019" w:tentative="1">
      <w:start w:val="1"/>
      <w:numFmt w:val="lowerLetter"/>
      <w:lvlText w:val="%8."/>
      <w:lvlJc w:val="left"/>
      <w:pPr>
        <w:ind w:left="6663" w:hanging="360"/>
      </w:pPr>
    </w:lvl>
    <w:lvl w:ilvl="8" w:tplc="0C0A001B" w:tentative="1">
      <w:start w:val="1"/>
      <w:numFmt w:val="lowerRoman"/>
      <w:lvlText w:val="%9."/>
      <w:lvlJc w:val="right"/>
      <w:pPr>
        <w:ind w:left="7383" w:hanging="180"/>
      </w:pPr>
    </w:lvl>
  </w:abstractNum>
  <w:abstractNum w:abstractNumId="20">
    <w:nsid w:val="3FC77CE9"/>
    <w:multiLevelType w:val="hybridMultilevel"/>
    <w:tmpl w:val="7DF6B1C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nsid w:val="442D23CF"/>
    <w:multiLevelType w:val="multilevel"/>
    <w:tmpl w:val="CAB41364"/>
    <w:lvl w:ilvl="0">
      <w:start w:val="2"/>
      <w:numFmt w:val="decimal"/>
      <w:lvlText w:val="%1."/>
      <w:lvlJc w:val="left"/>
      <w:pPr>
        <w:ind w:left="975" w:hanging="975"/>
      </w:pPr>
      <w:rPr>
        <w:rFonts w:hint="default"/>
      </w:rPr>
    </w:lvl>
    <w:lvl w:ilvl="1">
      <w:start w:val="5"/>
      <w:numFmt w:val="decimal"/>
      <w:lvlText w:val="%1.%2."/>
      <w:lvlJc w:val="left"/>
      <w:pPr>
        <w:ind w:left="1407" w:hanging="975"/>
      </w:pPr>
      <w:rPr>
        <w:rFonts w:hint="default"/>
      </w:rPr>
    </w:lvl>
    <w:lvl w:ilvl="2">
      <w:start w:val="1"/>
      <w:numFmt w:val="decimal"/>
      <w:lvlText w:val="%1.%2.%3."/>
      <w:lvlJc w:val="left"/>
      <w:pPr>
        <w:ind w:left="1839" w:hanging="975"/>
      </w:pPr>
      <w:rPr>
        <w:rFonts w:hint="default"/>
      </w:rPr>
    </w:lvl>
    <w:lvl w:ilvl="3">
      <w:start w:val="1"/>
      <w:numFmt w:val="decimal"/>
      <w:lvlText w:val="%1.%2.%3.%4."/>
      <w:lvlJc w:val="left"/>
      <w:pPr>
        <w:ind w:left="2376" w:hanging="1080"/>
      </w:pPr>
      <w:rPr>
        <w:rFonts w:hint="default"/>
      </w:rPr>
    </w:lvl>
    <w:lvl w:ilvl="4">
      <w:start w:val="2"/>
      <w:numFmt w:val="decimal"/>
      <w:lvlText w:val="%1.%2.%3.%4.%5."/>
      <w:lvlJc w:val="left"/>
      <w:pPr>
        <w:ind w:left="2808" w:hanging="1080"/>
      </w:pPr>
      <w:rPr>
        <w:rFonts w:hint="default"/>
      </w:rPr>
    </w:lvl>
    <w:lvl w:ilvl="5">
      <w:start w:val="1"/>
      <w:numFmt w:val="decimal"/>
      <w:lvlText w:val="%1.%2.%3.%4.%5.%6."/>
      <w:lvlJc w:val="left"/>
      <w:pPr>
        <w:ind w:left="3600" w:hanging="1440"/>
      </w:pPr>
      <w:rPr>
        <w:rFonts w:hint="default"/>
      </w:rPr>
    </w:lvl>
    <w:lvl w:ilvl="6">
      <w:start w:val="1"/>
      <w:numFmt w:val="decimal"/>
      <w:lvlText w:val="%1.%2.%3.%4.%5.%6.%7."/>
      <w:lvlJc w:val="left"/>
      <w:pPr>
        <w:ind w:left="4032" w:hanging="1440"/>
      </w:pPr>
      <w:rPr>
        <w:rFonts w:hint="default"/>
      </w:rPr>
    </w:lvl>
    <w:lvl w:ilvl="7">
      <w:start w:val="1"/>
      <w:numFmt w:val="decimal"/>
      <w:lvlText w:val="%1.%2.%3.%4.%5.%6.%7.%8."/>
      <w:lvlJc w:val="left"/>
      <w:pPr>
        <w:ind w:left="4824" w:hanging="1800"/>
      </w:pPr>
      <w:rPr>
        <w:rFonts w:hint="default"/>
      </w:rPr>
    </w:lvl>
    <w:lvl w:ilvl="8">
      <w:start w:val="1"/>
      <w:numFmt w:val="decimal"/>
      <w:lvlText w:val="%1.%2.%3.%4.%5.%6.%7.%8.%9."/>
      <w:lvlJc w:val="left"/>
      <w:pPr>
        <w:ind w:left="5616" w:hanging="2160"/>
      </w:pPr>
      <w:rPr>
        <w:rFonts w:hint="default"/>
      </w:rPr>
    </w:lvl>
  </w:abstractNum>
  <w:abstractNum w:abstractNumId="22">
    <w:nsid w:val="4C3E3D7C"/>
    <w:multiLevelType w:val="multilevel"/>
    <w:tmpl w:val="BB52C4B0"/>
    <w:lvl w:ilvl="0">
      <w:start w:val="1"/>
      <w:numFmt w:val="decimal"/>
      <w:lvlText w:val="%1."/>
      <w:lvlJc w:val="left"/>
      <w:pPr>
        <w:ind w:left="1440" w:hanging="360"/>
      </w:pPr>
    </w:lvl>
    <w:lvl w:ilvl="1">
      <w:start w:val="1"/>
      <w:numFmt w:val="decimal"/>
      <w:isLgl/>
      <w:lvlText w:val="%1.%2"/>
      <w:lvlJc w:val="left"/>
      <w:pPr>
        <w:ind w:left="180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44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880" w:hanging="180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3240" w:hanging="2160"/>
      </w:pPr>
      <w:rPr>
        <w:rFonts w:hint="default"/>
      </w:rPr>
    </w:lvl>
  </w:abstractNum>
  <w:abstractNum w:abstractNumId="23">
    <w:nsid w:val="56721580"/>
    <w:multiLevelType w:val="hybridMultilevel"/>
    <w:tmpl w:val="FDB474CC"/>
    <w:lvl w:ilvl="0" w:tplc="300A000F">
      <w:start w:val="1"/>
      <w:numFmt w:val="decimal"/>
      <w:lvlText w:val="%1."/>
      <w:lvlJc w:val="left"/>
      <w:pPr>
        <w:ind w:left="720" w:hanging="360"/>
      </w:pPr>
    </w:lvl>
    <w:lvl w:ilvl="1" w:tplc="300A0019">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4">
    <w:nsid w:val="5799582C"/>
    <w:multiLevelType w:val="multilevel"/>
    <w:tmpl w:val="08BC8364"/>
    <w:lvl w:ilvl="0">
      <w:start w:val="1"/>
      <w:numFmt w:val="decimal"/>
      <w:lvlText w:val="%1."/>
      <w:lvlJc w:val="left"/>
      <w:pPr>
        <w:ind w:left="360" w:hanging="360"/>
      </w:pPr>
    </w:lvl>
    <w:lvl w:ilvl="1">
      <w:start w:val="1"/>
      <w:numFmt w:val="decimal"/>
      <w:lvlText w:val="%1.%2."/>
      <w:lvlJc w:val="left"/>
      <w:pPr>
        <w:ind w:left="716" w:hanging="432"/>
      </w:pPr>
      <w:rPr>
        <w:b/>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nsid w:val="5CE86FA6"/>
    <w:multiLevelType w:val="hybridMultilevel"/>
    <w:tmpl w:val="1A06A864"/>
    <w:lvl w:ilvl="0" w:tplc="300A000F">
      <w:start w:val="1"/>
      <w:numFmt w:val="decimal"/>
      <w:lvlText w:val="%1."/>
      <w:lvlJc w:val="left"/>
      <w:pPr>
        <w:ind w:left="720" w:hanging="360"/>
      </w:pPr>
      <w:rPr>
        <w:rFont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6">
    <w:nsid w:val="5D973ADB"/>
    <w:multiLevelType w:val="hybridMultilevel"/>
    <w:tmpl w:val="25F803C0"/>
    <w:lvl w:ilvl="0" w:tplc="0C0A0009">
      <w:start w:val="1"/>
      <w:numFmt w:val="bullet"/>
      <w:lvlText w:val=""/>
      <w:lvlJc w:val="left"/>
      <w:pPr>
        <w:ind w:left="2062" w:hanging="360"/>
      </w:pPr>
      <w:rPr>
        <w:rFonts w:ascii="Wingdings" w:hAnsi="Wingdings" w:hint="default"/>
      </w:rPr>
    </w:lvl>
    <w:lvl w:ilvl="1" w:tplc="0C0A0003" w:tentative="1">
      <w:start w:val="1"/>
      <w:numFmt w:val="bullet"/>
      <w:lvlText w:val="o"/>
      <w:lvlJc w:val="left"/>
      <w:pPr>
        <w:ind w:left="1866" w:hanging="360"/>
      </w:pPr>
      <w:rPr>
        <w:rFonts w:ascii="Courier New" w:hAnsi="Courier New" w:cs="Courier New" w:hint="default"/>
      </w:rPr>
    </w:lvl>
    <w:lvl w:ilvl="2" w:tplc="0C0A0005" w:tentative="1">
      <w:start w:val="1"/>
      <w:numFmt w:val="bullet"/>
      <w:lvlText w:val=""/>
      <w:lvlJc w:val="left"/>
      <w:pPr>
        <w:ind w:left="2586" w:hanging="360"/>
      </w:pPr>
      <w:rPr>
        <w:rFonts w:ascii="Wingdings" w:hAnsi="Wingdings" w:hint="default"/>
      </w:rPr>
    </w:lvl>
    <w:lvl w:ilvl="3" w:tplc="0C0A0001" w:tentative="1">
      <w:start w:val="1"/>
      <w:numFmt w:val="bullet"/>
      <w:lvlText w:val=""/>
      <w:lvlJc w:val="left"/>
      <w:pPr>
        <w:ind w:left="3306" w:hanging="360"/>
      </w:pPr>
      <w:rPr>
        <w:rFonts w:ascii="Symbol" w:hAnsi="Symbol" w:hint="default"/>
      </w:rPr>
    </w:lvl>
    <w:lvl w:ilvl="4" w:tplc="0C0A0003" w:tentative="1">
      <w:start w:val="1"/>
      <w:numFmt w:val="bullet"/>
      <w:lvlText w:val="o"/>
      <w:lvlJc w:val="left"/>
      <w:pPr>
        <w:ind w:left="4026" w:hanging="360"/>
      </w:pPr>
      <w:rPr>
        <w:rFonts w:ascii="Courier New" w:hAnsi="Courier New" w:cs="Courier New" w:hint="default"/>
      </w:rPr>
    </w:lvl>
    <w:lvl w:ilvl="5" w:tplc="0C0A0005" w:tentative="1">
      <w:start w:val="1"/>
      <w:numFmt w:val="bullet"/>
      <w:lvlText w:val=""/>
      <w:lvlJc w:val="left"/>
      <w:pPr>
        <w:ind w:left="4746" w:hanging="360"/>
      </w:pPr>
      <w:rPr>
        <w:rFonts w:ascii="Wingdings" w:hAnsi="Wingdings" w:hint="default"/>
      </w:rPr>
    </w:lvl>
    <w:lvl w:ilvl="6" w:tplc="0C0A0001" w:tentative="1">
      <w:start w:val="1"/>
      <w:numFmt w:val="bullet"/>
      <w:lvlText w:val=""/>
      <w:lvlJc w:val="left"/>
      <w:pPr>
        <w:ind w:left="5466" w:hanging="360"/>
      </w:pPr>
      <w:rPr>
        <w:rFonts w:ascii="Symbol" w:hAnsi="Symbol" w:hint="default"/>
      </w:rPr>
    </w:lvl>
    <w:lvl w:ilvl="7" w:tplc="0C0A0003" w:tentative="1">
      <w:start w:val="1"/>
      <w:numFmt w:val="bullet"/>
      <w:lvlText w:val="o"/>
      <w:lvlJc w:val="left"/>
      <w:pPr>
        <w:ind w:left="6186" w:hanging="360"/>
      </w:pPr>
      <w:rPr>
        <w:rFonts w:ascii="Courier New" w:hAnsi="Courier New" w:cs="Courier New" w:hint="default"/>
      </w:rPr>
    </w:lvl>
    <w:lvl w:ilvl="8" w:tplc="0C0A0005" w:tentative="1">
      <w:start w:val="1"/>
      <w:numFmt w:val="bullet"/>
      <w:lvlText w:val=""/>
      <w:lvlJc w:val="left"/>
      <w:pPr>
        <w:ind w:left="6906" w:hanging="360"/>
      </w:pPr>
      <w:rPr>
        <w:rFonts w:ascii="Wingdings" w:hAnsi="Wingdings" w:hint="default"/>
      </w:rPr>
    </w:lvl>
  </w:abstractNum>
  <w:abstractNum w:abstractNumId="27">
    <w:nsid w:val="63162008"/>
    <w:multiLevelType w:val="hybridMultilevel"/>
    <w:tmpl w:val="7BEA4600"/>
    <w:lvl w:ilvl="0" w:tplc="0C0A0009">
      <w:start w:val="1"/>
      <w:numFmt w:val="bullet"/>
      <w:lvlText w:val=""/>
      <w:lvlJc w:val="left"/>
      <w:pPr>
        <w:ind w:left="1287" w:hanging="360"/>
      </w:pPr>
      <w:rPr>
        <w:rFonts w:ascii="Wingdings" w:hAnsi="Wingdings" w:hint="default"/>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28">
    <w:nsid w:val="6AC42988"/>
    <w:multiLevelType w:val="hybridMultilevel"/>
    <w:tmpl w:val="22F0A924"/>
    <w:lvl w:ilvl="0" w:tplc="0C0A000D">
      <w:start w:val="1"/>
      <w:numFmt w:val="bullet"/>
      <w:lvlText w:val=""/>
      <w:lvlJc w:val="left"/>
      <w:pPr>
        <w:ind w:left="1996" w:hanging="360"/>
      </w:pPr>
      <w:rPr>
        <w:rFonts w:ascii="Wingdings" w:hAnsi="Wingdings" w:hint="default"/>
      </w:rPr>
    </w:lvl>
    <w:lvl w:ilvl="1" w:tplc="0C0A0003" w:tentative="1">
      <w:start w:val="1"/>
      <w:numFmt w:val="bullet"/>
      <w:lvlText w:val="o"/>
      <w:lvlJc w:val="left"/>
      <w:pPr>
        <w:ind w:left="2716" w:hanging="360"/>
      </w:pPr>
      <w:rPr>
        <w:rFonts w:ascii="Courier New" w:hAnsi="Courier New" w:cs="Courier New" w:hint="default"/>
      </w:rPr>
    </w:lvl>
    <w:lvl w:ilvl="2" w:tplc="0C0A0005" w:tentative="1">
      <w:start w:val="1"/>
      <w:numFmt w:val="bullet"/>
      <w:lvlText w:val=""/>
      <w:lvlJc w:val="left"/>
      <w:pPr>
        <w:ind w:left="3436" w:hanging="360"/>
      </w:pPr>
      <w:rPr>
        <w:rFonts w:ascii="Wingdings" w:hAnsi="Wingdings" w:hint="default"/>
      </w:rPr>
    </w:lvl>
    <w:lvl w:ilvl="3" w:tplc="0C0A0001" w:tentative="1">
      <w:start w:val="1"/>
      <w:numFmt w:val="bullet"/>
      <w:lvlText w:val=""/>
      <w:lvlJc w:val="left"/>
      <w:pPr>
        <w:ind w:left="4156" w:hanging="360"/>
      </w:pPr>
      <w:rPr>
        <w:rFonts w:ascii="Symbol" w:hAnsi="Symbol" w:hint="default"/>
      </w:rPr>
    </w:lvl>
    <w:lvl w:ilvl="4" w:tplc="0C0A0003" w:tentative="1">
      <w:start w:val="1"/>
      <w:numFmt w:val="bullet"/>
      <w:lvlText w:val="o"/>
      <w:lvlJc w:val="left"/>
      <w:pPr>
        <w:ind w:left="4876" w:hanging="360"/>
      </w:pPr>
      <w:rPr>
        <w:rFonts w:ascii="Courier New" w:hAnsi="Courier New" w:cs="Courier New" w:hint="default"/>
      </w:rPr>
    </w:lvl>
    <w:lvl w:ilvl="5" w:tplc="0C0A0005" w:tentative="1">
      <w:start w:val="1"/>
      <w:numFmt w:val="bullet"/>
      <w:lvlText w:val=""/>
      <w:lvlJc w:val="left"/>
      <w:pPr>
        <w:ind w:left="5596" w:hanging="360"/>
      </w:pPr>
      <w:rPr>
        <w:rFonts w:ascii="Wingdings" w:hAnsi="Wingdings" w:hint="default"/>
      </w:rPr>
    </w:lvl>
    <w:lvl w:ilvl="6" w:tplc="0C0A0001" w:tentative="1">
      <w:start w:val="1"/>
      <w:numFmt w:val="bullet"/>
      <w:lvlText w:val=""/>
      <w:lvlJc w:val="left"/>
      <w:pPr>
        <w:ind w:left="6316" w:hanging="360"/>
      </w:pPr>
      <w:rPr>
        <w:rFonts w:ascii="Symbol" w:hAnsi="Symbol" w:hint="default"/>
      </w:rPr>
    </w:lvl>
    <w:lvl w:ilvl="7" w:tplc="0C0A0003" w:tentative="1">
      <w:start w:val="1"/>
      <w:numFmt w:val="bullet"/>
      <w:lvlText w:val="o"/>
      <w:lvlJc w:val="left"/>
      <w:pPr>
        <w:ind w:left="7036" w:hanging="360"/>
      </w:pPr>
      <w:rPr>
        <w:rFonts w:ascii="Courier New" w:hAnsi="Courier New" w:cs="Courier New" w:hint="default"/>
      </w:rPr>
    </w:lvl>
    <w:lvl w:ilvl="8" w:tplc="0C0A0005" w:tentative="1">
      <w:start w:val="1"/>
      <w:numFmt w:val="bullet"/>
      <w:lvlText w:val=""/>
      <w:lvlJc w:val="left"/>
      <w:pPr>
        <w:ind w:left="7756" w:hanging="360"/>
      </w:pPr>
      <w:rPr>
        <w:rFonts w:ascii="Wingdings" w:hAnsi="Wingdings" w:hint="default"/>
      </w:rPr>
    </w:lvl>
  </w:abstractNum>
  <w:abstractNum w:abstractNumId="29">
    <w:nsid w:val="6B4E5C6D"/>
    <w:multiLevelType w:val="multilevel"/>
    <w:tmpl w:val="25ACB48E"/>
    <w:lvl w:ilvl="0">
      <w:start w:val="4"/>
      <w:numFmt w:val="decimal"/>
      <w:lvlText w:val="%1"/>
      <w:lvlJc w:val="left"/>
      <w:pPr>
        <w:ind w:left="405" w:hanging="405"/>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0">
    <w:nsid w:val="73AE2CF1"/>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nsid w:val="7AB07F3D"/>
    <w:multiLevelType w:val="hybridMultilevel"/>
    <w:tmpl w:val="121E4B6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nsid w:val="7CB32CA7"/>
    <w:multiLevelType w:val="hybridMultilevel"/>
    <w:tmpl w:val="5F688F86"/>
    <w:lvl w:ilvl="0" w:tplc="0C0A000D">
      <w:start w:val="1"/>
      <w:numFmt w:val="bullet"/>
      <w:lvlText w:val=""/>
      <w:lvlJc w:val="left"/>
      <w:pPr>
        <w:ind w:left="1996" w:hanging="360"/>
      </w:pPr>
      <w:rPr>
        <w:rFonts w:ascii="Wingdings" w:hAnsi="Wingdings" w:hint="default"/>
      </w:rPr>
    </w:lvl>
    <w:lvl w:ilvl="1" w:tplc="0C0A0003" w:tentative="1">
      <w:start w:val="1"/>
      <w:numFmt w:val="bullet"/>
      <w:lvlText w:val="o"/>
      <w:lvlJc w:val="left"/>
      <w:pPr>
        <w:ind w:left="2716" w:hanging="360"/>
      </w:pPr>
      <w:rPr>
        <w:rFonts w:ascii="Courier New" w:hAnsi="Courier New" w:cs="Courier New" w:hint="default"/>
      </w:rPr>
    </w:lvl>
    <w:lvl w:ilvl="2" w:tplc="0C0A0005" w:tentative="1">
      <w:start w:val="1"/>
      <w:numFmt w:val="bullet"/>
      <w:lvlText w:val=""/>
      <w:lvlJc w:val="left"/>
      <w:pPr>
        <w:ind w:left="3436" w:hanging="360"/>
      </w:pPr>
      <w:rPr>
        <w:rFonts w:ascii="Wingdings" w:hAnsi="Wingdings" w:hint="default"/>
      </w:rPr>
    </w:lvl>
    <w:lvl w:ilvl="3" w:tplc="0C0A0001" w:tentative="1">
      <w:start w:val="1"/>
      <w:numFmt w:val="bullet"/>
      <w:lvlText w:val=""/>
      <w:lvlJc w:val="left"/>
      <w:pPr>
        <w:ind w:left="4156" w:hanging="360"/>
      </w:pPr>
      <w:rPr>
        <w:rFonts w:ascii="Symbol" w:hAnsi="Symbol" w:hint="default"/>
      </w:rPr>
    </w:lvl>
    <w:lvl w:ilvl="4" w:tplc="0C0A0003" w:tentative="1">
      <w:start w:val="1"/>
      <w:numFmt w:val="bullet"/>
      <w:lvlText w:val="o"/>
      <w:lvlJc w:val="left"/>
      <w:pPr>
        <w:ind w:left="4876" w:hanging="360"/>
      </w:pPr>
      <w:rPr>
        <w:rFonts w:ascii="Courier New" w:hAnsi="Courier New" w:cs="Courier New" w:hint="default"/>
      </w:rPr>
    </w:lvl>
    <w:lvl w:ilvl="5" w:tplc="0C0A0005" w:tentative="1">
      <w:start w:val="1"/>
      <w:numFmt w:val="bullet"/>
      <w:lvlText w:val=""/>
      <w:lvlJc w:val="left"/>
      <w:pPr>
        <w:ind w:left="5596" w:hanging="360"/>
      </w:pPr>
      <w:rPr>
        <w:rFonts w:ascii="Wingdings" w:hAnsi="Wingdings" w:hint="default"/>
      </w:rPr>
    </w:lvl>
    <w:lvl w:ilvl="6" w:tplc="0C0A0001" w:tentative="1">
      <w:start w:val="1"/>
      <w:numFmt w:val="bullet"/>
      <w:lvlText w:val=""/>
      <w:lvlJc w:val="left"/>
      <w:pPr>
        <w:ind w:left="6316" w:hanging="360"/>
      </w:pPr>
      <w:rPr>
        <w:rFonts w:ascii="Symbol" w:hAnsi="Symbol" w:hint="default"/>
      </w:rPr>
    </w:lvl>
    <w:lvl w:ilvl="7" w:tplc="0C0A0003" w:tentative="1">
      <w:start w:val="1"/>
      <w:numFmt w:val="bullet"/>
      <w:lvlText w:val="o"/>
      <w:lvlJc w:val="left"/>
      <w:pPr>
        <w:ind w:left="7036" w:hanging="360"/>
      </w:pPr>
      <w:rPr>
        <w:rFonts w:ascii="Courier New" w:hAnsi="Courier New" w:cs="Courier New" w:hint="default"/>
      </w:rPr>
    </w:lvl>
    <w:lvl w:ilvl="8" w:tplc="0C0A0005" w:tentative="1">
      <w:start w:val="1"/>
      <w:numFmt w:val="bullet"/>
      <w:lvlText w:val=""/>
      <w:lvlJc w:val="left"/>
      <w:pPr>
        <w:ind w:left="7756" w:hanging="360"/>
      </w:pPr>
      <w:rPr>
        <w:rFonts w:ascii="Wingdings" w:hAnsi="Wingdings" w:hint="default"/>
      </w:rPr>
    </w:lvl>
  </w:abstractNum>
  <w:abstractNum w:abstractNumId="33">
    <w:nsid w:val="7D127857"/>
    <w:multiLevelType w:val="hybridMultilevel"/>
    <w:tmpl w:val="DD242A5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8"/>
  </w:num>
  <w:num w:numId="2">
    <w:abstractNumId w:val="24"/>
  </w:num>
  <w:num w:numId="3">
    <w:abstractNumId w:val="30"/>
  </w:num>
  <w:num w:numId="4">
    <w:abstractNumId w:val="0"/>
  </w:num>
  <w:num w:numId="5">
    <w:abstractNumId w:val="19"/>
  </w:num>
  <w:num w:numId="6">
    <w:abstractNumId w:val="2"/>
  </w:num>
  <w:num w:numId="7">
    <w:abstractNumId w:val="22"/>
  </w:num>
  <w:num w:numId="8">
    <w:abstractNumId w:val="27"/>
  </w:num>
  <w:num w:numId="9">
    <w:abstractNumId w:val="17"/>
  </w:num>
  <w:num w:numId="10">
    <w:abstractNumId w:val="18"/>
  </w:num>
  <w:num w:numId="11">
    <w:abstractNumId w:val="13"/>
  </w:num>
  <w:num w:numId="12">
    <w:abstractNumId w:val="32"/>
  </w:num>
  <w:num w:numId="13">
    <w:abstractNumId w:val="5"/>
  </w:num>
  <w:num w:numId="14">
    <w:abstractNumId w:val="10"/>
  </w:num>
  <w:num w:numId="15">
    <w:abstractNumId w:val="26"/>
  </w:num>
  <w:num w:numId="16">
    <w:abstractNumId w:val="14"/>
  </w:num>
  <w:num w:numId="17">
    <w:abstractNumId w:val="28"/>
  </w:num>
  <w:num w:numId="18">
    <w:abstractNumId w:val="1"/>
  </w:num>
  <w:num w:numId="19">
    <w:abstractNumId w:val="9"/>
  </w:num>
  <w:num w:numId="20">
    <w:abstractNumId w:val="21"/>
  </w:num>
  <w:num w:numId="21">
    <w:abstractNumId w:val="6"/>
  </w:num>
  <w:num w:numId="22">
    <w:abstractNumId w:val="16"/>
  </w:num>
  <w:num w:numId="23">
    <w:abstractNumId w:val="3"/>
  </w:num>
  <w:num w:numId="24">
    <w:abstractNumId w:val="33"/>
  </w:num>
  <w:num w:numId="25">
    <w:abstractNumId w:val="4"/>
  </w:num>
  <w:num w:numId="26">
    <w:abstractNumId w:val="20"/>
  </w:num>
  <w:num w:numId="27">
    <w:abstractNumId w:val="29"/>
  </w:num>
  <w:num w:numId="28">
    <w:abstractNumId w:val="31"/>
  </w:num>
  <w:num w:numId="29">
    <w:abstractNumId w:val="15"/>
  </w:num>
  <w:num w:numId="30">
    <w:abstractNumId w:val="12"/>
  </w:num>
  <w:num w:numId="31">
    <w:abstractNumId w:val="25"/>
  </w:num>
  <w:num w:numId="32">
    <w:abstractNumId w:val="23"/>
  </w:num>
  <w:num w:numId="33">
    <w:abstractNumId w:val="11"/>
  </w:num>
  <w:num w:numId="34">
    <w:abstractNumId w:val="7"/>
  </w:num>
  <w:numIdMacAtCleanup w:val="1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9"/>
  <w:hyphenationZone w:val="425"/>
  <w:drawingGridHorizontalSpacing w:val="110"/>
  <w:displayHorizontalDrawingGridEvery w:val="2"/>
  <w:characterSpacingControl w:val="doNotCompress"/>
  <w:footnotePr>
    <w:footnote w:id="-1"/>
    <w:footnote w:id="0"/>
  </w:footnotePr>
  <w:endnotePr>
    <w:endnote w:id="-1"/>
    <w:endnote w:id="0"/>
  </w:endnotePr>
  <w:compat/>
  <w:rsids>
    <w:rsidRoot w:val="00A86918"/>
    <w:rsid w:val="0000776F"/>
    <w:rsid w:val="00014E66"/>
    <w:rsid w:val="00015702"/>
    <w:rsid w:val="000227EA"/>
    <w:rsid w:val="00023003"/>
    <w:rsid w:val="000333EA"/>
    <w:rsid w:val="0003409C"/>
    <w:rsid w:val="0003540D"/>
    <w:rsid w:val="00037EFC"/>
    <w:rsid w:val="00043424"/>
    <w:rsid w:val="00045E98"/>
    <w:rsid w:val="0004632B"/>
    <w:rsid w:val="00046717"/>
    <w:rsid w:val="00051EBE"/>
    <w:rsid w:val="00054169"/>
    <w:rsid w:val="00056200"/>
    <w:rsid w:val="00060DF1"/>
    <w:rsid w:val="000655F6"/>
    <w:rsid w:val="0006587A"/>
    <w:rsid w:val="00075E07"/>
    <w:rsid w:val="00077161"/>
    <w:rsid w:val="000776AC"/>
    <w:rsid w:val="000925C9"/>
    <w:rsid w:val="00092AE3"/>
    <w:rsid w:val="000946C7"/>
    <w:rsid w:val="000A1DEB"/>
    <w:rsid w:val="000A2E1A"/>
    <w:rsid w:val="000A3494"/>
    <w:rsid w:val="000B1D22"/>
    <w:rsid w:val="000B2846"/>
    <w:rsid w:val="000B33F3"/>
    <w:rsid w:val="000B40C4"/>
    <w:rsid w:val="000B437C"/>
    <w:rsid w:val="000B6452"/>
    <w:rsid w:val="000B72BE"/>
    <w:rsid w:val="000B74C4"/>
    <w:rsid w:val="000C56BF"/>
    <w:rsid w:val="000D43B1"/>
    <w:rsid w:val="000D4515"/>
    <w:rsid w:val="000E71C3"/>
    <w:rsid w:val="0010498A"/>
    <w:rsid w:val="001065B0"/>
    <w:rsid w:val="00106DA6"/>
    <w:rsid w:val="00107E64"/>
    <w:rsid w:val="00116D85"/>
    <w:rsid w:val="001174D1"/>
    <w:rsid w:val="001213EE"/>
    <w:rsid w:val="00126C47"/>
    <w:rsid w:val="00134417"/>
    <w:rsid w:val="00144C6A"/>
    <w:rsid w:val="00146AD1"/>
    <w:rsid w:val="00147EAF"/>
    <w:rsid w:val="001541AD"/>
    <w:rsid w:val="001565B3"/>
    <w:rsid w:val="00161C50"/>
    <w:rsid w:val="001639D1"/>
    <w:rsid w:val="00166326"/>
    <w:rsid w:val="00167F4F"/>
    <w:rsid w:val="00170DA4"/>
    <w:rsid w:val="00173C16"/>
    <w:rsid w:val="00177507"/>
    <w:rsid w:val="00197097"/>
    <w:rsid w:val="00197D95"/>
    <w:rsid w:val="001A46FE"/>
    <w:rsid w:val="001A6CE9"/>
    <w:rsid w:val="001B2E09"/>
    <w:rsid w:val="001D292C"/>
    <w:rsid w:val="001D2EE9"/>
    <w:rsid w:val="001D4979"/>
    <w:rsid w:val="001E1F0B"/>
    <w:rsid w:val="0020358C"/>
    <w:rsid w:val="00205434"/>
    <w:rsid w:val="00213161"/>
    <w:rsid w:val="00214FBA"/>
    <w:rsid w:val="00215A1B"/>
    <w:rsid w:val="00221D13"/>
    <w:rsid w:val="00225726"/>
    <w:rsid w:val="002353AA"/>
    <w:rsid w:val="00235769"/>
    <w:rsid w:val="002410BC"/>
    <w:rsid w:val="00243412"/>
    <w:rsid w:val="0024557E"/>
    <w:rsid w:val="002468FA"/>
    <w:rsid w:val="00247EA2"/>
    <w:rsid w:val="00250F6D"/>
    <w:rsid w:val="00257099"/>
    <w:rsid w:val="0026564F"/>
    <w:rsid w:val="00265843"/>
    <w:rsid w:val="00280789"/>
    <w:rsid w:val="0028689B"/>
    <w:rsid w:val="00290621"/>
    <w:rsid w:val="002939A6"/>
    <w:rsid w:val="002A2ECE"/>
    <w:rsid w:val="002A7EBD"/>
    <w:rsid w:val="002B060C"/>
    <w:rsid w:val="002B6E3E"/>
    <w:rsid w:val="002C0B62"/>
    <w:rsid w:val="002C25F9"/>
    <w:rsid w:val="002C3BC1"/>
    <w:rsid w:val="002C4921"/>
    <w:rsid w:val="002D0151"/>
    <w:rsid w:val="002D02E1"/>
    <w:rsid w:val="002D0902"/>
    <w:rsid w:val="002D5FCD"/>
    <w:rsid w:val="002D6573"/>
    <w:rsid w:val="002E1C0D"/>
    <w:rsid w:val="002E2FEC"/>
    <w:rsid w:val="002E5BA6"/>
    <w:rsid w:val="002E5FDF"/>
    <w:rsid w:val="002E6761"/>
    <w:rsid w:val="002F299E"/>
    <w:rsid w:val="002F30C2"/>
    <w:rsid w:val="002F316E"/>
    <w:rsid w:val="00320681"/>
    <w:rsid w:val="003273BD"/>
    <w:rsid w:val="003337DF"/>
    <w:rsid w:val="00340C75"/>
    <w:rsid w:val="00341459"/>
    <w:rsid w:val="00341B39"/>
    <w:rsid w:val="00345399"/>
    <w:rsid w:val="003524C7"/>
    <w:rsid w:val="003543FB"/>
    <w:rsid w:val="003577A3"/>
    <w:rsid w:val="003750C5"/>
    <w:rsid w:val="00384DAA"/>
    <w:rsid w:val="00385974"/>
    <w:rsid w:val="00385F40"/>
    <w:rsid w:val="00386D71"/>
    <w:rsid w:val="00390B0F"/>
    <w:rsid w:val="0039414F"/>
    <w:rsid w:val="00394C17"/>
    <w:rsid w:val="003A60A1"/>
    <w:rsid w:val="003B02F2"/>
    <w:rsid w:val="003B1237"/>
    <w:rsid w:val="003B3F78"/>
    <w:rsid w:val="003B74D1"/>
    <w:rsid w:val="003C5574"/>
    <w:rsid w:val="003C6E45"/>
    <w:rsid w:val="003C6F67"/>
    <w:rsid w:val="003E3AE5"/>
    <w:rsid w:val="003F0666"/>
    <w:rsid w:val="00402A5E"/>
    <w:rsid w:val="00406EC3"/>
    <w:rsid w:val="004129F9"/>
    <w:rsid w:val="00415645"/>
    <w:rsid w:val="00420238"/>
    <w:rsid w:val="004228BB"/>
    <w:rsid w:val="00425489"/>
    <w:rsid w:val="0043124C"/>
    <w:rsid w:val="00432B66"/>
    <w:rsid w:val="00432CFB"/>
    <w:rsid w:val="00433E2A"/>
    <w:rsid w:val="00434A10"/>
    <w:rsid w:val="00434E0E"/>
    <w:rsid w:val="00442FB8"/>
    <w:rsid w:val="0045182C"/>
    <w:rsid w:val="00455B22"/>
    <w:rsid w:val="004604E5"/>
    <w:rsid w:val="004609D9"/>
    <w:rsid w:val="004639B1"/>
    <w:rsid w:val="004741F2"/>
    <w:rsid w:val="00480D09"/>
    <w:rsid w:val="00481137"/>
    <w:rsid w:val="0049735C"/>
    <w:rsid w:val="004A339F"/>
    <w:rsid w:val="004A68FD"/>
    <w:rsid w:val="004B1086"/>
    <w:rsid w:val="004B7219"/>
    <w:rsid w:val="004C2D99"/>
    <w:rsid w:val="004C304B"/>
    <w:rsid w:val="004C34EA"/>
    <w:rsid w:val="004D1A8F"/>
    <w:rsid w:val="004D5B2D"/>
    <w:rsid w:val="004D7992"/>
    <w:rsid w:val="004E7478"/>
    <w:rsid w:val="004F07DE"/>
    <w:rsid w:val="005011C1"/>
    <w:rsid w:val="00501DF4"/>
    <w:rsid w:val="00503BFF"/>
    <w:rsid w:val="005054CB"/>
    <w:rsid w:val="00505C8D"/>
    <w:rsid w:val="00506C83"/>
    <w:rsid w:val="00507467"/>
    <w:rsid w:val="00507736"/>
    <w:rsid w:val="00510004"/>
    <w:rsid w:val="00510E2F"/>
    <w:rsid w:val="005134DF"/>
    <w:rsid w:val="005166CD"/>
    <w:rsid w:val="005202AD"/>
    <w:rsid w:val="00524C2F"/>
    <w:rsid w:val="00527925"/>
    <w:rsid w:val="00530916"/>
    <w:rsid w:val="00536EDD"/>
    <w:rsid w:val="00540EF7"/>
    <w:rsid w:val="005464CD"/>
    <w:rsid w:val="00547567"/>
    <w:rsid w:val="00550589"/>
    <w:rsid w:val="0055123E"/>
    <w:rsid w:val="00551994"/>
    <w:rsid w:val="005566BD"/>
    <w:rsid w:val="00572D8F"/>
    <w:rsid w:val="0058119E"/>
    <w:rsid w:val="00585532"/>
    <w:rsid w:val="00586678"/>
    <w:rsid w:val="00590222"/>
    <w:rsid w:val="00593F4D"/>
    <w:rsid w:val="0059616E"/>
    <w:rsid w:val="005A1B71"/>
    <w:rsid w:val="005A1D1F"/>
    <w:rsid w:val="005A2FF1"/>
    <w:rsid w:val="005B1D9A"/>
    <w:rsid w:val="005C11B9"/>
    <w:rsid w:val="005C7BF4"/>
    <w:rsid w:val="005D08D6"/>
    <w:rsid w:val="005D1AFB"/>
    <w:rsid w:val="005E4BFD"/>
    <w:rsid w:val="005E74A8"/>
    <w:rsid w:val="005E7BA9"/>
    <w:rsid w:val="005F0537"/>
    <w:rsid w:val="005F2109"/>
    <w:rsid w:val="005F3793"/>
    <w:rsid w:val="005F6860"/>
    <w:rsid w:val="00602455"/>
    <w:rsid w:val="00602987"/>
    <w:rsid w:val="006064A3"/>
    <w:rsid w:val="00610136"/>
    <w:rsid w:val="006109F8"/>
    <w:rsid w:val="00610CF0"/>
    <w:rsid w:val="00611764"/>
    <w:rsid w:val="00615188"/>
    <w:rsid w:val="00620F52"/>
    <w:rsid w:val="00622CDC"/>
    <w:rsid w:val="00635677"/>
    <w:rsid w:val="00646A7D"/>
    <w:rsid w:val="006478A8"/>
    <w:rsid w:val="006573DB"/>
    <w:rsid w:val="00662A9A"/>
    <w:rsid w:val="00667E6E"/>
    <w:rsid w:val="00670AC2"/>
    <w:rsid w:val="00673E46"/>
    <w:rsid w:val="00675E68"/>
    <w:rsid w:val="00677817"/>
    <w:rsid w:val="006854BB"/>
    <w:rsid w:val="00690FBC"/>
    <w:rsid w:val="0069397E"/>
    <w:rsid w:val="006941A6"/>
    <w:rsid w:val="00697259"/>
    <w:rsid w:val="006A3094"/>
    <w:rsid w:val="006A7268"/>
    <w:rsid w:val="006A7CB8"/>
    <w:rsid w:val="006B1EF3"/>
    <w:rsid w:val="006B3140"/>
    <w:rsid w:val="006B32FA"/>
    <w:rsid w:val="006B4E9C"/>
    <w:rsid w:val="006B4F1B"/>
    <w:rsid w:val="006C0508"/>
    <w:rsid w:val="006C38BC"/>
    <w:rsid w:val="006C3BA0"/>
    <w:rsid w:val="006D2572"/>
    <w:rsid w:val="006D368F"/>
    <w:rsid w:val="006D47B6"/>
    <w:rsid w:val="006D595B"/>
    <w:rsid w:val="006E083F"/>
    <w:rsid w:val="006E1063"/>
    <w:rsid w:val="006E313D"/>
    <w:rsid w:val="006E3FFC"/>
    <w:rsid w:val="006F0905"/>
    <w:rsid w:val="006F2FC3"/>
    <w:rsid w:val="006F6DBE"/>
    <w:rsid w:val="006F7A67"/>
    <w:rsid w:val="00700DE7"/>
    <w:rsid w:val="0070292B"/>
    <w:rsid w:val="0070736B"/>
    <w:rsid w:val="00707581"/>
    <w:rsid w:val="00712CC1"/>
    <w:rsid w:val="00713957"/>
    <w:rsid w:val="007217EC"/>
    <w:rsid w:val="007261BC"/>
    <w:rsid w:val="007322AA"/>
    <w:rsid w:val="00732434"/>
    <w:rsid w:val="00733B29"/>
    <w:rsid w:val="00733C0A"/>
    <w:rsid w:val="00735B25"/>
    <w:rsid w:val="007409F9"/>
    <w:rsid w:val="00743CA6"/>
    <w:rsid w:val="007513B7"/>
    <w:rsid w:val="00756391"/>
    <w:rsid w:val="00763B4F"/>
    <w:rsid w:val="00764E3D"/>
    <w:rsid w:val="00766EEF"/>
    <w:rsid w:val="00773E76"/>
    <w:rsid w:val="007744D0"/>
    <w:rsid w:val="007775B2"/>
    <w:rsid w:val="00781D07"/>
    <w:rsid w:val="00782211"/>
    <w:rsid w:val="00785429"/>
    <w:rsid w:val="00785A5B"/>
    <w:rsid w:val="00785E21"/>
    <w:rsid w:val="00790F85"/>
    <w:rsid w:val="00792BDC"/>
    <w:rsid w:val="007936C8"/>
    <w:rsid w:val="00793A16"/>
    <w:rsid w:val="007962FC"/>
    <w:rsid w:val="007A05DD"/>
    <w:rsid w:val="007B39DC"/>
    <w:rsid w:val="007B3A6E"/>
    <w:rsid w:val="007C0927"/>
    <w:rsid w:val="007C431D"/>
    <w:rsid w:val="007C6345"/>
    <w:rsid w:val="007C65B7"/>
    <w:rsid w:val="007D1508"/>
    <w:rsid w:val="007D4FDC"/>
    <w:rsid w:val="007F605E"/>
    <w:rsid w:val="007F64A7"/>
    <w:rsid w:val="007F6BA9"/>
    <w:rsid w:val="007F7D57"/>
    <w:rsid w:val="00801C24"/>
    <w:rsid w:val="008046FD"/>
    <w:rsid w:val="00806992"/>
    <w:rsid w:val="008070F9"/>
    <w:rsid w:val="00810BA1"/>
    <w:rsid w:val="0082141E"/>
    <w:rsid w:val="008238FC"/>
    <w:rsid w:val="008251FF"/>
    <w:rsid w:val="00826B28"/>
    <w:rsid w:val="00831062"/>
    <w:rsid w:val="0083199F"/>
    <w:rsid w:val="00831F52"/>
    <w:rsid w:val="00842C2C"/>
    <w:rsid w:val="008520D8"/>
    <w:rsid w:val="00852EBD"/>
    <w:rsid w:val="008559CF"/>
    <w:rsid w:val="0087301E"/>
    <w:rsid w:val="00873D47"/>
    <w:rsid w:val="00877425"/>
    <w:rsid w:val="00885CEC"/>
    <w:rsid w:val="00891B7B"/>
    <w:rsid w:val="00892A1A"/>
    <w:rsid w:val="008A19AC"/>
    <w:rsid w:val="008A2687"/>
    <w:rsid w:val="008A73BA"/>
    <w:rsid w:val="008A7C2D"/>
    <w:rsid w:val="008B57B8"/>
    <w:rsid w:val="008B69D6"/>
    <w:rsid w:val="008D4F3D"/>
    <w:rsid w:val="008E107D"/>
    <w:rsid w:val="008E7B12"/>
    <w:rsid w:val="008F097E"/>
    <w:rsid w:val="008F3623"/>
    <w:rsid w:val="00900197"/>
    <w:rsid w:val="009018B1"/>
    <w:rsid w:val="0091074E"/>
    <w:rsid w:val="00912B91"/>
    <w:rsid w:val="009130B9"/>
    <w:rsid w:val="00917E2C"/>
    <w:rsid w:val="00925502"/>
    <w:rsid w:val="00932521"/>
    <w:rsid w:val="00934C85"/>
    <w:rsid w:val="00940E46"/>
    <w:rsid w:val="009472B2"/>
    <w:rsid w:val="00947A41"/>
    <w:rsid w:val="009546CF"/>
    <w:rsid w:val="00957894"/>
    <w:rsid w:val="00961132"/>
    <w:rsid w:val="00963DE7"/>
    <w:rsid w:val="00964641"/>
    <w:rsid w:val="00966C14"/>
    <w:rsid w:val="00973C7A"/>
    <w:rsid w:val="00980558"/>
    <w:rsid w:val="00981EF3"/>
    <w:rsid w:val="00983B72"/>
    <w:rsid w:val="00984231"/>
    <w:rsid w:val="00984ADF"/>
    <w:rsid w:val="00991ABB"/>
    <w:rsid w:val="009A1404"/>
    <w:rsid w:val="009A2B65"/>
    <w:rsid w:val="009A53BB"/>
    <w:rsid w:val="009B396F"/>
    <w:rsid w:val="009C299C"/>
    <w:rsid w:val="009C39EF"/>
    <w:rsid w:val="009C43CE"/>
    <w:rsid w:val="009C6BC9"/>
    <w:rsid w:val="009D0414"/>
    <w:rsid w:val="009D43FC"/>
    <w:rsid w:val="009D4E1D"/>
    <w:rsid w:val="009E0646"/>
    <w:rsid w:val="009F3F50"/>
    <w:rsid w:val="009F7CEC"/>
    <w:rsid w:val="00A06A33"/>
    <w:rsid w:val="00A10F7F"/>
    <w:rsid w:val="00A11E5B"/>
    <w:rsid w:val="00A12992"/>
    <w:rsid w:val="00A12ABD"/>
    <w:rsid w:val="00A148F6"/>
    <w:rsid w:val="00A15406"/>
    <w:rsid w:val="00A15BD1"/>
    <w:rsid w:val="00A21D86"/>
    <w:rsid w:val="00A23C54"/>
    <w:rsid w:val="00A31E61"/>
    <w:rsid w:val="00A36C1D"/>
    <w:rsid w:val="00A37809"/>
    <w:rsid w:val="00A403C4"/>
    <w:rsid w:val="00A40B50"/>
    <w:rsid w:val="00A44830"/>
    <w:rsid w:val="00A53AFF"/>
    <w:rsid w:val="00A65A07"/>
    <w:rsid w:val="00A65CB0"/>
    <w:rsid w:val="00A720D2"/>
    <w:rsid w:val="00A726B9"/>
    <w:rsid w:val="00A74719"/>
    <w:rsid w:val="00A7480E"/>
    <w:rsid w:val="00A83BCC"/>
    <w:rsid w:val="00A83E37"/>
    <w:rsid w:val="00A8475D"/>
    <w:rsid w:val="00A86918"/>
    <w:rsid w:val="00A90960"/>
    <w:rsid w:val="00A90D65"/>
    <w:rsid w:val="00A9343E"/>
    <w:rsid w:val="00A94D82"/>
    <w:rsid w:val="00A97019"/>
    <w:rsid w:val="00AA043D"/>
    <w:rsid w:val="00AA05C1"/>
    <w:rsid w:val="00AA63FB"/>
    <w:rsid w:val="00AA7492"/>
    <w:rsid w:val="00AB01E1"/>
    <w:rsid w:val="00AB28F1"/>
    <w:rsid w:val="00AB35D7"/>
    <w:rsid w:val="00AB7646"/>
    <w:rsid w:val="00AB7B02"/>
    <w:rsid w:val="00AC427A"/>
    <w:rsid w:val="00AC509D"/>
    <w:rsid w:val="00AC625F"/>
    <w:rsid w:val="00AD037B"/>
    <w:rsid w:val="00AD0E1E"/>
    <w:rsid w:val="00AD336A"/>
    <w:rsid w:val="00AD6C4A"/>
    <w:rsid w:val="00AE3463"/>
    <w:rsid w:val="00AE7FBB"/>
    <w:rsid w:val="00AF0A9D"/>
    <w:rsid w:val="00AF518A"/>
    <w:rsid w:val="00AF632A"/>
    <w:rsid w:val="00B0500F"/>
    <w:rsid w:val="00B06136"/>
    <w:rsid w:val="00B103F9"/>
    <w:rsid w:val="00B108E1"/>
    <w:rsid w:val="00B137C6"/>
    <w:rsid w:val="00B15AF6"/>
    <w:rsid w:val="00B2465F"/>
    <w:rsid w:val="00B27148"/>
    <w:rsid w:val="00B27DE2"/>
    <w:rsid w:val="00B32A45"/>
    <w:rsid w:val="00B32D7A"/>
    <w:rsid w:val="00B364C5"/>
    <w:rsid w:val="00B410A4"/>
    <w:rsid w:val="00B46A4A"/>
    <w:rsid w:val="00B5049A"/>
    <w:rsid w:val="00B523C0"/>
    <w:rsid w:val="00B6182B"/>
    <w:rsid w:val="00B65407"/>
    <w:rsid w:val="00B711DC"/>
    <w:rsid w:val="00BA0C22"/>
    <w:rsid w:val="00BA4168"/>
    <w:rsid w:val="00BA51C6"/>
    <w:rsid w:val="00BA54B3"/>
    <w:rsid w:val="00BA675B"/>
    <w:rsid w:val="00BB3FF0"/>
    <w:rsid w:val="00BB5764"/>
    <w:rsid w:val="00BC0F6C"/>
    <w:rsid w:val="00BC3926"/>
    <w:rsid w:val="00BC5511"/>
    <w:rsid w:val="00BC6E11"/>
    <w:rsid w:val="00BC77C5"/>
    <w:rsid w:val="00BD0216"/>
    <w:rsid w:val="00BD4A62"/>
    <w:rsid w:val="00BE3E47"/>
    <w:rsid w:val="00BF48C9"/>
    <w:rsid w:val="00C0797C"/>
    <w:rsid w:val="00C07F3F"/>
    <w:rsid w:val="00C2094D"/>
    <w:rsid w:val="00C234AE"/>
    <w:rsid w:val="00C23E5D"/>
    <w:rsid w:val="00C25C6F"/>
    <w:rsid w:val="00C25CB5"/>
    <w:rsid w:val="00C30AB0"/>
    <w:rsid w:val="00C316B3"/>
    <w:rsid w:val="00C42DAA"/>
    <w:rsid w:val="00C45AF0"/>
    <w:rsid w:val="00C46684"/>
    <w:rsid w:val="00C5436B"/>
    <w:rsid w:val="00C62DFF"/>
    <w:rsid w:val="00C63CAA"/>
    <w:rsid w:val="00C6699C"/>
    <w:rsid w:val="00C820DC"/>
    <w:rsid w:val="00C84ADF"/>
    <w:rsid w:val="00C8563E"/>
    <w:rsid w:val="00C9075A"/>
    <w:rsid w:val="00C941C9"/>
    <w:rsid w:val="00C96387"/>
    <w:rsid w:val="00C96849"/>
    <w:rsid w:val="00C968BC"/>
    <w:rsid w:val="00CA5BBD"/>
    <w:rsid w:val="00CC2B6A"/>
    <w:rsid w:val="00CD182E"/>
    <w:rsid w:val="00CD424B"/>
    <w:rsid w:val="00CE096F"/>
    <w:rsid w:val="00CE40C5"/>
    <w:rsid w:val="00CE4D97"/>
    <w:rsid w:val="00CE66A3"/>
    <w:rsid w:val="00CF249D"/>
    <w:rsid w:val="00CF3B06"/>
    <w:rsid w:val="00CF40AD"/>
    <w:rsid w:val="00CF69A3"/>
    <w:rsid w:val="00CF7700"/>
    <w:rsid w:val="00D0052D"/>
    <w:rsid w:val="00D01ECA"/>
    <w:rsid w:val="00D13C45"/>
    <w:rsid w:val="00D15056"/>
    <w:rsid w:val="00D17290"/>
    <w:rsid w:val="00D245FC"/>
    <w:rsid w:val="00D24F57"/>
    <w:rsid w:val="00D2532E"/>
    <w:rsid w:val="00D26A3F"/>
    <w:rsid w:val="00D325A0"/>
    <w:rsid w:val="00D338B6"/>
    <w:rsid w:val="00D348FA"/>
    <w:rsid w:val="00D35D13"/>
    <w:rsid w:val="00D40B5C"/>
    <w:rsid w:val="00D4211C"/>
    <w:rsid w:val="00D4249E"/>
    <w:rsid w:val="00D4387E"/>
    <w:rsid w:val="00D51692"/>
    <w:rsid w:val="00D53715"/>
    <w:rsid w:val="00D616FC"/>
    <w:rsid w:val="00D6231D"/>
    <w:rsid w:val="00D6239C"/>
    <w:rsid w:val="00D637D0"/>
    <w:rsid w:val="00D67D4F"/>
    <w:rsid w:val="00D7247C"/>
    <w:rsid w:val="00D72692"/>
    <w:rsid w:val="00D73DB9"/>
    <w:rsid w:val="00D73FA8"/>
    <w:rsid w:val="00D74BED"/>
    <w:rsid w:val="00D8038F"/>
    <w:rsid w:val="00D81BA3"/>
    <w:rsid w:val="00D827BC"/>
    <w:rsid w:val="00D855D3"/>
    <w:rsid w:val="00D908AB"/>
    <w:rsid w:val="00D90B73"/>
    <w:rsid w:val="00D93B2A"/>
    <w:rsid w:val="00DA09B7"/>
    <w:rsid w:val="00DA65CE"/>
    <w:rsid w:val="00DA67AE"/>
    <w:rsid w:val="00DA704D"/>
    <w:rsid w:val="00DB4092"/>
    <w:rsid w:val="00DB477E"/>
    <w:rsid w:val="00DB65F5"/>
    <w:rsid w:val="00DD6C8F"/>
    <w:rsid w:val="00DE6B01"/>
    <w:rsid w:val="00DE7EB6"/>
    <w:rsid w:val="00DF0872"/>
    <w:rsid w:val="00DF3D4C"/>
    <w:rsid w:val="00DF59B1"/>
    <w:rsid w:val="00E0137A"/>
    <w:rsid w:val="00E0225B"/>
    <w:rsid w:val="00E14C6B"/>
    <w:rsid w:val="00E150CD"/>
    <w:rsid w:val="00E16F71"/>
    <w:rsid w:val="00E172F5"/>
    <w:rsid w:val="00E17A98"/>
    <w:rsid w:val="00E21CCA"/>
    <w:rsid w:val="00E24A7C"/>
    <w:rsid w:val="00E420CB"/>
    <w:rsid w:val="00E467CE"/>
    <w:rsid w:val="00E47FB1"/>
    <w:rsid w:val="00E53814"/>
    <w:rsid w:val="00E57AF4"/>
    <w:rsid w:val="00E62B05"/>
    <w:rsid w:val="00E6448A"/>
    <w:rsid w:val="00E66EBF"/>
    <w:rsid w:val="00E72B49"/>
    <w:rsid w:val="00E730D9"/>
    <w:rsid w:val="00E75F14"/>
    <w:rsid w:val="00E76337"/>
    <w:rsid w:val="00E76499"/>
    <w:rsid w:val="00E77AF4"/>
    <w:rsid w:val="00E82D4F"/>
    <w:rsid w:val="00E848ED"/>
    <w:rsid w:val="00E944F6"/>
    <w:rsid w:val="00E960A3"/>
    <w:rsid w:val="00EB72AA"/>
    <w:rsid w:val="00EC2047"/>
    <w:rsid w:val="00EC35CF"/>
    <w:rsid w:val="00EC35EB"/>
    <w:rsid w:val="00ED5215"/>
    <w:rsid w:val="00EE7813"/>
    <w:rsid w:val="00EF32CD"/>
    <w:rsid w:val="00EF3582"/>
    <w:rsid w:val="00EF5F10"/>
    <w:rsid w:val="00F1099C"/>
    <w:rsid w:val="00F10FF8"/>
    <w:rsid w:val="00F11968"/>
    <w:rsid w:val="00F12F41"/>
    <w:rsid w:val="00F14B3D"/>
    <w:rsid w:val="00F155DE"/>
    <w:rsid w:val="00F23F7B"/>
    <w:rsid w:val="00F257E7"/>
    <w:rsid w:val="00F35477"/>
    <w:rsid w:val="00F4304B"/>
    <w:rsid w:val="00F5186D"/>
    <w:rsid w:val="00F52596"/>
    <w:rsid w:val="00F54934"/>
    <w:rsid w:val="00F624FB"/>
    <w:rsid w:val="00F636FD"/>
    <w:rsid w:val="00F647F6"/>
    <w:rsid w:val="00F66202"/>
    <w:rsid w:val="00F72151"/>
    <w:rsid w:val="00F729E3"/>
    <w:rsid w:val="00F80228"/>
    <w:rsid w:val="00F84069"/>
    <w:rsid w:val="00F84C00"/>
    <w:rsid w:val="00F8623C"/>
    <w:rsid w:val="00F8656F"/>
    <w:rsid w:val="00FA07A1"/>
    <w:rsid w:val="00FA432B"/>
    <w:rsid w:val="00FA4F8F"/>
    <w:rsid w:val="00FA7FD5"/>
    <w:rsid w:val="00FB0F37"/>
    <w:rsid w:val="00FB11C4"/>
    <w:rsid w:val="00FB12E7"/>
    <w:rsid w:val="00FB32AE"/>
    <w:rsid w:val="00FB48B7"/>
    <w:rsid w:val="00FB4E93"/>
    <w:rsid w:val="00FC07FC"/>
    <w:rsid w:val="00FC1C84"/>
    <w:rsid w:val="00FD1644"/>
    <w:rsid w:val="00FD3383"/>
    <w:rsid w:val="00FD5063"/>
    <w:rsid w:val="00FD7B49"/>
    <w:rsid w:val="00FE24A3"/>
    <w:rsid w:val="00FE74FA"/>
    <w:rsid w:val="00FF025B"/>
    <w:rsid w:val="00FF2D07"/>
    <w:rsid w:val="00FF456D"/>
    <w:rsid w:val="00FF7E32"/>
  </w:rsids>
  <m:mathPr>
    <m:mathFont m:val="Cambria Math"/>
    <m:brkBin m:val="before"/>
    <m:brkBinSub m:val="--"/>
    <m:smallFrac m:val="off"/>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7170" fillcolor="white">
      <v:fill color="white"/>
    </o:shapedefaults>
    <o:shapelayout v:ext="edit">
      <o:idmap v:ext="edit" data="1"/>
      <o:rules v:ext="edit">
        <o:r id="V:Rule4" type="connector" idref="#_x0000_s1346"/>
        <o:r id="V:Rule5" type="connector" idref="#_x0000_s1060"/>
        <o:r id="V:Rule6" type="connector" idref="#_x0000_s1182"/>
      </o:rules>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footnote reference" w:uiPriority="0"/>
    <w:lsdException w:name="page number" w:uiPriority="0"/>
    <w:lsdException w:name="List" w:uiPriority="0"/>
    <w:lsdException w:name="List 2" w:uiPriority="0"/>
    <w:lsdException w:name="Title" w:semiHidden="0" w:uiPriority="10" w:unhideWhenUsed="0" w:qFormat="1"/>
    <w:lsdException w:name="Default Paragraph Font" w:uiPriority="1"/>
    <w:lsdException w:name="Body Text" w:uiPriority="0"/>
    <w:lsdException w:name="List Continue" w:uiPriority="0"/>
    <w:lsdException w:name="Subtitle" w:semiHidden="0" w:uiPriority="11" w:unhideWhenUsed="0" w:qFormat="1"/>
    <w:lsdException w:name="Salutation" w:uiPriority="0"/>
    <w:lsdException w:name="FollowedHyperlink" w:uiPriority="0"/>
    <w:lsdException w:name="Strong" w:semiHidden="0" w:uiPriority="0"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A19AC"/>
  </w:style>
  <w:style w:type="paragraph" w:styleId="Ttulo1">
    <w:name w:val="heading 1"/>
    <w:basedOn w:val="Normal"/>
    <w:next w:val="Normal"/>
    <w:link w:val="Ttulo1Car"/>
    <w:uiPriority w:val="9"/>
    <w:qFormat/>
    <w:rsid w:val="008070F9"/>
    <w:pPr>
      <w:keepNext/>
      <w:numPr>
        <w:numId w:val="1"/>
      </w:numPr>
      <w:spacing w:before="240" w:after="60" w:line="240" w:lineRule="auto"/>
      <w:outlineLvl w:val="0"/>
    </w:pPr>
    <w:rPr>
      <w:rFonts w:ascii="Arial" w:eastAsia="Times New Roman" w:hAnsi="Arial" w:cs="Arial"/>
      <w:b/>
      <w:bCs/>
      <w:kern w:val="32"/>
      <w:sz w:val="32"/>
      <w:szCs w:val="32"/>
      <w:lang w:val="es-ES" w:eastAsia="es-ES"/>
    </w:rPr>
  </w:style>
  <w:style w:type="paragraph" w:styleId="Ttulo2">
    <w:name w:val="heading 2"/>
    <w:basedOn w:val="Normal"/>
    <w:next w:val="Normal"/>
    <w:link w:val="Ttulo2Car"/>
    <w:qFormat/>
    <w:rsid w:val="008070F9"/>
    <w:pPr>
      <w:keepNext/>
      <w:numPr>
        <w:ilvl w:val="1"/>
        <w:numId w:val="1"/>
      </w:numPr>
      <w:spacing w:before="240" w:after="60" w:line="240" w:lineRule="auto"/>
      <w:outlineLvl w:val="1"/>
    </w:pPr>
    <w:rPr>
      <w:rFonts w:ascii="Arial" w:eastAsia="Times New Roman" w:hAnsi="Arial" w:cs="Arial"/>
      <w:b/>
      <w:bCs/>
      <w:i/>
      <w:iCs/>
      <w:sz w:val="28"/>
      <w:szCs w:val="28"/>
      <w:lang w:val="es-ES" w:eastAsia="es-ES"/>
    </w:rPr>
  </w:style>
  <w:style w:type="paragraph" w:styleId="Ttulo3">
    <w:name w:val="heading 3"/>
    <w:basedOn w:val="Normal"/>
    <w:next w:val="Normal"/>
    <w:link w:val="Ttulo3Car"/>
    <w:qFormat/>
    <w:rsid w:val="008070F9"/>
    <w:pPr>
      <w:keepNext/>
      <w:numPr>
        <w:ilvl w:val="2"/>
        <w:numId w:val="1"/>
      </w:numPr>
      <w:spacing w:before="240" w:after="60" w:line="240" w:lineRule="auto"/>
      <w:outlineLvl w:val="2"/>
    </w:pPr>
    <w:rPr>
      <w:rFonts w:ascii="Arial" w:eastAsia="Times New Roman" w:hAnsi="Arial" w:cs="Arial"/>
      <w:b/>
      <w:bCs/>
      <w:sz w:val="26"/>
      <w:szCs w:val="26"/>
      <w:lang w:val="es-ES" w:eastAsia="es-ES"/>
    </w:rPr>
  </w:style>
  <w:style w:type="paragraph" w:styleId="Ttulo4">
    <w:name w:val="heading 4"/>
    <w:basedOn w:val="Normal"/>
    <w:next w:val="Normal"/>
    <w:link w:val="Ttulo4Car"/>
    <w:uiPriority w:val="9"/>
    <w:semiHidden/>
    <w:unhideWhenUsed/>
    <w:qFormat/>
    <w:rsid w:val="006C3BA0"/>
    <w:pPr>
      <w:keepNext/>
      <w:keepLines/>
      <w:numPr>
        <w:ilvl w:val="3"/>
        <w:numId w:val="1"/>
      </w:numPr>
      <w:spacing w:before="200" w:after="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semiHidden/>
    <w:unhideWhenUsed/>
    <w:qFormat/>
    <w:rsid w:val="006C3BA0"/>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semiHidden/>
    <w:unhideWhenUsed/>
    <w:qFormat/>
    <w:rsid w:val="006C3BA0"/>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semiHidden/>
    <w:unhideWhenUsed/>
    <w:qFormat/>
    <w:rsid w:val="006C3BA0"/>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6C3BA0"/>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unhideWhenUsed/>
    <w:qFormat/>
    <w:rsid w:val="006C3BA0"/>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AA05C1"/>
    <w:pPr>
      <w:ind w:left="720"/>
      <w:contextualSpacing/>
    </w:pPr>
  </w:style>
  <w:style w:type="paragraph" w:styleId="Textodeglobo">
    <w:name w:val="Balloon Text"/>
    <w:basedOn w:val="Normal"/>
    <w:link w:val="TextodegloboCar"/>
    <w:uiPriority w:val="99"/>
    <w:semiHidden/>
    <w:unhideWhenUsed/>
    <w:rsid w:val="00B711D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711DC"/>
    <w:rPr>
      <w:rFonts w:ascii="Tahoma" w:hAnsi="Tahoma" w:cs="Tahoma"/>
      <w:sz w:val="16"/>
      <w:szCs w:val="16"/>
    </w:rPr>
  </w:style>
  <w:style w:type="table" w:styleId="Tablaconcuadrcula">
    <w:name w:val="Table Grid"/>
    <w:basedOn w:val="Tablanormal"/>
    <w:uiPriority w:val="59"/>
    <w:rsid w:val="001D497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Mapadeldocumento">
    <w:name w:val="Document Map"/>
    <w:basedOn w:val="Normal"/>
    <w:link w:val="MapadeldocumentoCar"/>
    <w:uiPriority w:val="99"/>
    <w:semiHidden/>
    <w:unhideWhenUsed/>
    <w:rsid w:val="00A40B50"/>
    <w:pPr>
      <w:spacing w:after="0" w:line="240" w:lineRule="auto"/>
    </w:pPr>
    <w:rPr>
      <w:rFonts w:ascii="Tahoma" w:hAnsi="Tahoma" w:cs="Tahoma"/>
      <w:sz w:val="16"/>
      <w:szCs w:val="16"/>
    </w:rPr>
  </w:style>
  <w:style w:type="character" w:customStyle="1" w:styleId="MapadeldocumentoCar">
    <w:name w:val="Mapa del documento Car"/>
    <w:basedOn w:val="Fuentedeprrafopredeter"/>
    <w:link w:val="Mapadeldocumento"/>
    <w:uiPriority w:val="99"/>
    <w:semiHidden/>
    <w:rsid w:val="00A40B50"/>
    <w:rPr>
      <w:rFonts w:ascii="Tahoma" w:hAnsi="Tahoma" w:cs="Tahoma"/>
      <w:sz w:val="16"/>
      <w:szCs w:val="16"/>
    </w:rPr>
  </w:style>
  <w:style w:type="character" w:styleId="Textodelmarcadordeposicin">
    <w:name w:val="Placeholder Text"/>
    <w:basedOn w:val="Fuentedeprrafopredeter"/>
    <w:uiPriority w:val="99"/>
    <w:semiHidden/>
    <w:rsid w:val="006941A6"/>
    <w:rPr>
      <w:color w:val="808080"/>
    </w:rPr>
  </w:style>
  <w:style w:type="character" w:styleId="Hipervnculo">
    <w:name w:val="Hyperlink"/>
    <w:basedOn w:val="Fuentedeprrafopredeter"/>
    <w:uiPriority w:val="99"/>
    <w:unhideWhenUsed/>
    <w:rsid w:val="006941A6"/>
    <w:rPr>
      <w:color w:val="0000FF" w:themeColor="hyperlink"/>
      <w:u w:val="single"/>
    </w:rPr>
  </w:style>
  <w:style w:type="character" w:customStyle="1" w:styleId="Ttulo1Car">
    <w:name w:val="Título 1 Car"/>
    <w:basedOn w:val="Fuentedeprrafopredeter"/>
    <w:link w:val="Ttulo1"/>
    <w:uiPriority w:val="9"/>
    <w:rsid w:val="008070F9"/>
    <w:rPr>
      <w:rFonts w:ascii="Arial" w:eastAsia="Times New Roman" w:hAnsi="Arial" w:cs="Arial"/>
      <w:b/>
      <w:bCs/>
      <w:kern w:val="32"/>
      <w:sz w:val="32"/>
      <w:szCs w:val="32"/>
      <w:lang w:val="es-ES" w:eastAsia="es-ES"/>
    </w:rPr>
  </w:style>
  <w:style w:type="character" w:customStyle="1" w:styleId="Ttulo2Car">
    <w:name w:val="Título 2 Car"/>
    <w:basedOn w:val="Fuentedeprrafopredeter"/>
    <w:link w:val="Ttulo2"/>
    <w:rsid w:val="008070F9"/>
    <w:rPr>
      <w:rFonts w:ascii="Arial" w:eastAsia="Times New Roman" w:hAnsi="Arial" w:cs="Arial"/>
      <w:b/>
      <w:bCs/>
      <w:i/>
      <w:iCs/>
      <w:sz w:val="28"/>
      <w:szCs w:val="28"/>
      <w:lang w:val="es-ES" w:eastAsia="es-ES"/>
    </w:rPr>
  </w:style>
  <w:style w:type="character" w:customStyle="1" w:styleId="Ttulo3Car">
    <w:name w:val="Título 3 Car"/>
    <w:basedOn w:val="Fuentedeprrafopredeter"/>
    <w:link w:val="Ttulo3"/>
    <w:rsid w:val="008070F9"/>
    <w:rPr>
      <w:rFonts w:ascii="Arial" w:eastAsia="Times New Roman" w:hAnsi="Arial" w:cs="Arial"/>
      <w:b/>
      <w:bCs/>
      <w:sz w:val="26"/>
      <w:szCs w:val="26"/>
      <w:lang w:val="es-ES" w:eastAsia="es-ES"/>
    </w:rPr>
  </w:style>
  <w:style w:type="paragraph" w:styleId="Textonotapie">
    <w:name w:val="footnote text"/>
    <w:basedOn w:val="Normal"/>
    <w:link w:val="TextonotapieCar"/>
    <w:semiHidden/>
    <w:rsid w:val="008070F9"/>
    <w:pPr>
      <w:spacing w:after="0" w:line="240" w:lineRule="auto"/>
    </w:pPr>
    <w:rPr>
      <w:rFonts w:ascii="Times New Roman" w:eastAsia="Times New Roman" w:hAnsi="Times New Roman" w:cs="Times New Roman"/>
      <w:sz w:val="20"/>
      <w:szCs w:val="20"/>
      <w:lang w:val="es-ES" w:eastAsia="es-ES"/>
    </w:rPr>
  </w:style>
  <w:style w:type="character" w:customStyle="1" w:styleId="TextonotapieCar">
    <w:name w:val="Texto nota pie Car"/>
    <w:basedOn w:val="Fuentedeprrafopredeter"/>
    <w:link w:val="Textonotapie"/>
    <w:semiHidden/>
    <w:rsid w:val="008070F9"/>
    <w:rPr>
      <w:rFonts w:ascii="Times New Roman" w:eastAsia="Times New Roman" w:hAnsi="Times New Roman" w:cs="Times New Roman"/>
      <w:sz w:val="20"/>
      <w:szCs w:val="20"/>
      <w:lang w:val="es-ES" w:eastAsia="es-ES"/>
    </w:rPr>
  </w:style>
  <w:style w:type="character" w:styleId="Refdenotaalpie">
    <w:name w:val="footnote reference"/>
    <w:semiHidden/>
    <w:rsid w:val="008070F9"/>
    <w:rPr>
      <w:vertAlign w:val="superscript"/>
    </w:rPr>
  </w:style>
  <w:style w:type="character" w:customStyle="1" w:styleId="MTEquationSection">
    <w:name w:val="MTEquationSection"/>
    <w:rsid w:val="008070F9"/>
    <w:rPr>
      <w:vanish/>
      <w:color w:val="FF0000"/>
    </w:rPr>
  </w:style>
  <w:style w:type="paragraph" w:customStyle="1" w:styleId="MTDisplayEquation">
    <w:name w:val="MTDisplayEquation"/>
    <w:basedOn w:val="Normal"/>
    <w:next w:val="Normal"/>
    <w:rsid w:val="008070F9"/>
    <w:pPr>
      <w:tabs>
        <w:tab w:val="center" w:pos="4240"/>
        <w:tab w:val="right" w:pos="8500"/>
      </w:tabs>
      <w:spacing w:after="0" w:line="240" w:lineRule="auto"/>
    </w:pPr>
    <w:rPr>
      <w:rFonts w:ascii="Times New Roman" w:eastAsia="Times New Roman" w:hAnsi="Times New Roman" w:cs="Times New Roman"/>
      <w:sz w:val="24"/>
      <w:szCs w:val="24"/>
      <w:lang w:val="es-ES" w:eastAsia="es-ES"/>
    </w:rPr>
  </w:style>
  <w:style w:type="paragraph" w:styleId="Lista">
    <w:name w:val="List"/>
    <w:basedOn w:val="Normal"/>
    <w:rsid w:val="008070F9"/>
    <w:pPr>
      <w:spacing w:after="0" w:line="240" w:lineRule="auto"/>
      <w:ind w:left="283" w:hanging="283"/>
    </w:pPr>
    <w:rPr>
      <w:rFonts w:ascii="Times New Roman" w:eastAsia="Times New Roman" w:hAnsi="Times New Roman" w:cs="Times New Roman"/>
      <w:sz w:val="24"/>
      <w:szCs w:val="24"/>
      <w:lang w:val="es-ES" w:eastAsia="es-ES"/>
    </w:rPr>
  </w:style>
  <w:style w:type="paragraph" w:styleId="Textoindependiente">
    <w:name w:val="Body Text"/>
    <w:basedOn w:val="Normal"/>
    <w:link w:val="TextoindependienteCar"/>
    <w:rsid w:val="008070F9"/>
    <w:pPr>
      <w:spacing w:after="120" w:line="240" w:lineRule="auto"/>
    </w:pPr>
    <w:rPr>
      <w:rFonts w:ascii="Times New Roman" w:eastAsia="Times New Roman" w:hAnsi="Times New Roman" w:cs="Times New Roman"/>
      <w:sz w:val="24"/>
      <w:szCs w:val="24"/>
      <w:lang w:val="es-ES" w:eastAsia="es-ES"/>
    </w:rPr>
  </w:style>
  <w:style w:type="character" w:customStyle="1" w:styleId="TextoindependienteCar">
    <w:name w:val="Texto independiente Car"/>
    <w:basedOn w:val="Fuentedeprrafopredeter"/>
    <w:link w:val="Textoindependiente"/>
    <w:rsid w:val="008070F9"/>
    <w:rPr>
      <w:rFonts w:ascii="Times New Roman" w:eastAsia="Times New Roman" w:hAnsi="Times New Roman" w:cs="Times New Roman"/>
      <w:sz w:val="24"/>
      <w:szCs w:val="24"/>
      <w:lang w:val="es-ES" w:eastAsia="es-ES"/>
    </w:rPr>
  </w:style>
  <w:style w:type="paragraph" w:styleId="Lista2">
    <w:name w:val="List 2"/>
    <w:basedOn w:val="Normal"/>
    <w:rsid w:val="008070F9"/>
    <w:pPr>
      <w:spacing w:after="0" w:line="240" w:lineRule="auto"/>
      <w:ind w:left="566" w:hanging="283"/>
    </w:pPr>
    <w:rPr>
      <w:rFonts w:ascii="Times New Roman" w:eastAsia="Times New Roman" w:hAnsi="Times New Roman" w:cs="Times New Roman"/>
      <w:sz w:val="24"/>
      <w:szCs w:val="24"/>
      <w:lang w:val="es-ES" w:eastAsia="es-ES"/>
    </w:rPr>
  </w:style>
  <w:style w:type="paragraph" w:styleId="Saludo">
    <w:name w:val="Salutation"/>
    <w:basedOn w:val="Normal"/>
    <w:next w:val="Normal"/>
    <w:link w:val="SaludoCar"/>
    <w:rsid w:val="008070F9"/>
    <w:pPr>
      <w:spacing w:after="0" w:line="240" w:lineRule="auto"/>
    </w:pPr>
    <w:rPr>
      <w:rFonts w:ascii="Times New Roman" w:eastAsia="Times New Roman" w:hAnsi="Times New Roman" w:cs="Times New Roman"/>
      <w:sz w:val="24"/>
      <w:szCs w:val="24"/>
      <w:lang w:val="es-ES" w:eastAsia="es-ES"/>
    </w:rPr>
  </w:style>
  <w:style w:type="character" w:customStyle="1" w:styleId="SaludoCar">
    <w:name w:val="Saludo Car"/>
    <w:basedOn w:val="Fuentedeprrafopredeter"/>
    <w:link w:val="Saludo"/>
    <w:rsid w:val="008070F9"/>
    <w:rPr>
      <w:rFonts w:ascii="Times New Roman" w:eastAsia="Times New Roman" w:hAnsi="Times New Roman" w:cs="Times New Roman"/>
      <w:sz w:val="24"/>
      <w:szCs w:val="24"/>
      <w:lang w:val="es-ES" w:eastAsia="es-ES"/>
    </w:rPr>
  </w:style>
  <w:style w:type="paragraph" w:styleId="Continuarlista">
    <w:name w:val="List Continue"/>
    <w:basedOn w:val="Normal"/>
    <w:rsid w:val="008070F9"/>
    <w:pPr>
      <w:spacing w:after="120" w:line="240" w:lineRule="auto"/>
      <w:ind w:left="283"/>
    </w:pPr>
    <w:rPr>
      <w:rFonts w:ascii="Times New Roman" w:eastAsia="Times New Roman" w:hAnsi="Times New Roman" w:cs="Times New Roman"/>
      <w:sz w:val="24"/>
      <w:szCs w:val="24"/>
      <w:lang w:val="es-ES" w:eastAsia="es-ES"/>
    </w:rPr>
  </w:style>
  <w:style w:type="paragraph" w:styleId="Encabezado">
    <w:name w:val="header"/>
    <w:basedOn w:val="Normal"/>
    <w:link w:val="EncabezadoCar"/>
    <w:uiPriority w:val="99"/>
    <w:rsid w:val="008070F9"/>
    <w:pPr>
      <w:tabs>
        <w:tab w:val="center" w:pos="4252"/>
        <w:tab w:val="right" w:pos="8504"/>
      </w:tabs>
      <w:spacing w:after="0" w:line="240" w:lineRule="auto"/>
    </w:pPr>
    <w:rPr>
      <w:rFonts w:ascii="Times New Roman" w:eastAsia="Times New Roman" w:hAnsi="Times New Roman" w:cs="Times New Roman"/>
      <w:sz w:val="24"/>
      <w:szCs w:val="24"/>
      <w:lang w:val="es-ES" w:eastAsia="es-ES"/>
    </w:rPr>
  </w:style>
  <w:style w:type="character" w:customStyle="1" w:styleId="EncabezadoCar">
    <w:name w:val="Encabezado Car"/>
    <w:basedOn w:val="Fuentedeprrafopredeter"/>
    <w:link w:val="Encabezado"/>
    <w:uiPriority w:val="99"/>
    <w:rsid w:val="008070F9"/>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8070F9"/>
  </w:style>
  <w:style w:type="character" w:customStyle="1" w:styleId="h">
    <w:name w:val="h"/>
    <w:basedOn w:val="Fuentedeprrafopredeter"/>
    <w:rsid w:val="008070F9"/>
  </w:style>
  <w:style w:type="paragraph" w:customStyle="1" w:styleId="Normala">
    <w:name w:val="Normal a"/>
    <w:basedOn w:val="Normal"/>
    <w:rsid w:val="008070F9"/>
    <w:pPr>
      <w:spacing w:after="0" w:line="240" w:lineRule="auto"/>
      <w:jc w:val="both"/>
    </w:pPr>
    <w:rPr>
      <w:rFonts w:ascii="Arial" w:eastAsia="Times New Roman" w:hAnsi="Arial" w:cs="Times New Roman"/>
      <w:bCs/>
      <w:kern w:val="28"/>
      <w:sz w:val="24"/>
      <w:szCs w:val="20"/>
      <w:lang w:val="es-ES" w:eastAsia="es-ES"/>
    </w:rPr>
  </w:style>
  <w:style w:type="paragraph" w:customStyle="1" w:styleId="Default">
    <w:name w:val="Default"/>
    <w:rsid w:val="008070F9"/>
    <w:pPr>
      <w:autoSpaceDE w:val="0"/>
      <w:autoSpaceDN w:val="0"/>
      <w:adjustRightInd w:val="0"/>
      <w:spacing w:after="0" w:line="240" w:lineRule="auto"/>
    </w:pPr>
    <w:rPr>
      <w:rFonts w:ascii="Arial" w:eastAsia="Times New Roman" w:hAnsi="Arial" w:cs="Arial"/>
      <w:color w:val="000000"/>
      <w:sz w:val="24"/>
      <w:szCs w:val="24"/>
      <w:lang w:val="es-ES" w:eastAsia="es-ES"/>
    </w:rPr>
  </w:style>
  <w:style w:type="paragraph" w:styleId="NormalWeb">
    <w:name w:val="Normal (Web)"/>
    <w:basedOn w:val="Normal"/>
    <w:rsid w:val="008070F9"/>
    <w:pPr>
      <w:spacing w:before="100" w:beforeAutospacing="1" w:after="100" w:afterAutospacing="1" w:line="240" w:lineRule="auto"/>
    </w:pPr>
    <w:rPr>
      <w:rFonts w:ascii="Times New Roman" w:eastAsia="Times New Roman" w:hAnsi="Times New Roman" w:cs="Times New Roman"/>
      <w:color w:val="000000"/>
      <w:sz w:val="24"/>
      <w:szCs w:val="24"/>
      <w:lang w:val="es-ES" w:eastAsia="es-ES"/>
    </w:rPr>
  </w:style>
  <w:style w:type="paragraph" w:customStyle="1" w:styleId="maintextleft">
    <w:name w:val="maintextleft"/>
    <w:basedOn w:val="Normal"/>
    <w:rsid w:val="008070F9"/>
    <w:pPr>
      <w:spacing w:before="100" w:beforeAutospacing="1" w:after="100" w:afterAutospacing="1" w:line="240" w:lineRule="auto"/>
    </w:pPr>
    <w:rPr>
      <w:rFonts w:ascii="Arial" w:eastAsia="Times New Roman" w:hAnsi="Arial" w:cs="Arial"/>
      <w:color w:val="000000"/>
      <w:sz w:val="18"/>
      <w:szCs w:val="18"/>
      <w:lang w:val="es-ES" w:eastAsia="es-ES"/>
    </w:rPr>
  </w:style>
  <w:style w:type="character" w:styleId="nfasis">
    <w:name w:val="Emphasis"/>
    <w:qFormat/>
    <w:rsid w:val="008070F9"/>
    <w:rPr>
      <w:i/>
      <w:iCs/>
    </w:rPr>
  </w:style>
  <w:style w:type="paragraph" w:styleId="Piedepgina">
    <w:name w:val="footer"/>
    <w:basedOn w:val="Normal"/>
    <w:link w:val="PiedepginaCar"/>
    <w:rsid w:val="008070F9"/>
    <w:pPr>
      <w:tabs>
        <w:tab w:val="center" w:pos="4252"/>
        <w:tab w:val="right" w:pos="8504"/>
      </w:tabs>
      <w:spacing w:after="0" w:line="240" w:lineRule="auto"/>
    </w:pPr>
    <w:rPr>
      <w:rFonts w:ascii="Times New Roman" w:eastAsia="Times New Roman" w:hAnsi="Times New Roman" w:cs="Times New Roman"/>
      <w:sz w:val="24"/>
      <w:szCs w:val="24"/>
      <w:lang w:val="es-ES" w:eastAsia="es-ES"/>
    </w:rPr>
  </w:style>
  <w:style w:type="character" w:customStyle="1" w:styleId="PiedepginaCar">
    <w:name w:val="Pie de página Car"/>
    <w:basedOn w:val="Fuentedeprrafopredeter"/>
    <w:link w:val="Piedepgina"/>
    <w:rsid w:val="008070F9"/>
    <w:rPr>
      <w:rFonts w:ascii="Times New Roman" w:eastAsia="Times New Roman" w:hAnsi="Times New Roman" w:cs="Times New Roman"/>
      <w:sz w:val="24"/>
      <w:szCs w:val="24"/>
      <w:lang w:val="es-ES" w:eastAsia="es-ES"/>
    </w:rPr>
  </w:style>
  <w:style w:type="character" w:styleId="Hipervnculovisitado">
    <w:name w:val="FollowedHyperlink"/>
    <w:rsid w:val="008070F9"/>
    <w:rPr>
      <w:color w:val="800080"/>
      <w:u w:val="single"/>
    </w:rPr>
  </w:style>
  <w:style w:type="character" w:customStyle="1" w:styleId="Ttulo4Car">
    <w:name w:val="Título 4 Car"/>
    <w:basedOn w:val="Fuentedeprrafopredeter"/>
    <w:link w:val="Ttulo4"/>
    <w:uiPriority w:val="9"/>
    <w:semiHidden/>
    <w:rsid w:val="006C3BA0"/>
    <w:rPr>
      <w:rFonts w:asciiTheme="majorHAnsi" w:eastAsiaTheme="majorEastAsia" w:hAnsiTheme="majorHAnsi" w:cstheme="majorBidi"/>
      <w:b/>
      <w:bCs/>
      <w:i/>
      <w:iCs/>
      <w:color w:val="4F81BD" w:themeColor="accent1"/>
    </w:rPr>
  </w:style>
  <w:style w:type="character" w:customStyle="1" w:styleId="Ttulo5Car">
    <w:name w:val="Título 5 Car"/>
    <w:basedOn w:val="Fuentedeprrafopredeter"/>
    <w:link w:val="Ttulo5"/>
    <w:uiPriority w:val="9"/>
    <w:semiHidden/>
    <w:rsid w:val="006C3BA0"/>
    <w:rPr>
      <w:rFonts w:asciiTheme="majorHAnsi" w:eastAsiaTheme="majorEastAsia" w:hAnsiTheme="majorHAnsi" w:cstheme="majorBidi"/>
      <w:color w:val="243F60" w:themeColor="accent1" w:themeShade="7F"/>
    </w:rPr>
  </w:style>
  <w:style w:type="character" w:customStyle="1" w:styleId="Ttulo6Car">
    <w:name w:val="Título 6 Car"/>
    <w:basedOn w:val="Fuentedeprrafopredeter"/>
    <w:link w:val="Ttulo6"/>
    <w:uiPriority w:val="9"/>
    <w:semiHidden/>
    <w:rsid w:val="006C3BA0"/>
    <w:rPr>
      <w:rFonts w:asciiTheme="majorHAnsi" w:eastAsiaTheme="majorEastAsia" w:hAnsiTheme="majorHAnsi" w:cstheme="majorBidi"/>
      <w:i/>
      <w:iCs/>
      <w:color w:val="243F60" w:themeColor="accent1" w:themeShade="7F"/>
    </w:rPr>
  </w:style>
  <w:style w:type="character" w:customStyle="1" w:styleId="Ttulo7Car">
    <w:name w:val="Título 7 Car"/>
    <w:basedOn w:val="Fuentedeprrafopredeter"/>
    <w:link w:val="Ttulo7"/>
    <w:uiPriority w:val="9"/>
    <w:semiHidden/>
    <w:rsid w:val="006C3BA0"/>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6C3BA0"/>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6C3BA0"/>
    <w:rPr>
      <w:rFonts w:asciiTheme="majorHAnsi" w:eastAsiaTheme="majorEastAsia" w:hAnsiTheme="majorHAnsi" w:cstheme="majorBidi"/>
      <w:i/>
      <w:iCs/>
      <w:color w:val="404040" w:themeColor="text1" w:themeTint="BF"/>
      <w:sz w:val="20"/>
      <w:szCs w:val="20"/>
    </w:rPr>
  </w:style>
  <w:style w:type="paragraph" w:styleId="Textonotaalfinal">
    <w:name w:val="endnote text"/>
    <w:basedOn w:val="Normal"/>
    <w:link w:val="TextonotaalfinalCar"/>
    <w:uiPriority w:val="99"/>
    <w:semiHidden/>
    <w:unhideWhenUsed/>
    <w:rsid w:val="008A2687"/>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8A2687"/>
    <w:rPr>
      <w:sz w:val="20"/>
      <w:szCs w:val="20"/>
    </w:rPr>
  </w:style>
  <w:style w:type="character" w:styleId="Refdenotaalfinal">
    <w:name w:val="endnote reference"/>
    <w:basedOn w:val="Fuentedeprrafopredeter"/>
    <w:uiPriority w:val="99"/>
    <w:semiHidden/>
    <w:unhideWhenUsed/>
    <w:rsid w:val="008A2687"/>
    <w:rPr>
      <w:vertAlign w:val="superscript"/>
    </w:rPr>
  </w:style>
  <w:style w:type="character" w:styleId="Textoennegrita">
    <w:name w:val="Strong"/>
    <w:basedOn w:val="Fuentedeprrafopredeter"/>
    <w:qFormat/>
    <w:rsid w:val="0006587A"/>
    <w:rPr>
      <w:b/>
      <w:bCs/>
    </w:rPr>
  </w:style>
  <w:style w:type="paragraph" w:styleId="TtulodeTDC">
    <w:name w:val="TOC Heading"/>
    <w:basedOn w:val="Ttulo1"/>
    <w:next w:val="Normal"/>
    <w:uiPriority w:val="39"/>
    <w:unhideWhenUsed/>
    <w:qFormat/>
    <w:rsid w:val="008A73BA"/>
    <w:pPr>
      <w:keepLines/>
      <w:numPr>
        <w:numId w:val="0"/>
      </w:numPr>
      <w:spacing w:before="480" w:after="0" w:line="276" w:lineRule="auto"/>
      <w:outlineLvl w:val="9"/>
    </w:pPr>
    <w:rPr>
      <w:rFonts w:asciiTheme="majorHAnsi" w:eastAsiaTheme="majorEastAsia" w:hAnsiTheme="majorHAnsi" w:cstheme="majorBidi"/>
      <w:color w:val="365F91" w:themeColor="accent1" w:themeShade="BF"/>
      <w:kern w:val="0"/>
      <w:sz w:val="28"/>
      <w:szCs w:val="28"/>
      <w:lang w:eastAsia="en-US"/>
    </w:rPr>
  </w:style>
  <w:style w:type="paragraph" w:styleId="TDC1">
    <w:name w:val="toc 1"/>
    <w:basedOn w:val="Normal"/>
    <w:next w:val="Normal"/>
    <w:autoRedefine/>
    <w:uiPriority w:val="39"/>
    <w:unhideWhenUsed/>
    <w:qFormat/>
    <w:rsid w:val="008A73BA"/>
    <w:pPr>
      <w:spacing w:before="120" w:after="0"/>
    </w:pPr>
    <w:rPr>
      <w:b/>
      <w:bCs/>
      <w:i/>
      <w:iCs/>
      <w:sz w:val="24"/>
      <w:szCs w:val="24"/>
    </w:rPr>
  </w:style>
  <w:style w:type="paragraph" w:styleId="TDC2">
    <w:name w:val="toc 2"/>
    <w:basedOn w:val="Normal"/>
    <w:next w:val="Normal"/>
    <w:autoRedefine/>
    <w:uiPriority w:val="39"/>
    <w:unhideWhenUsed/>
    <w:qFormat/>
    <w:rsid w:val="008A73BA"/>
    <w:pPr>
      <w:spacing w:before="120" w:after="0"/>
      <w:ind w:left="220"/>
    </w:pPr>
    <w:rPr>
      <w:b/>
      <w:bCs/>
    </w:rPr>
  </w:style>
  <w:style w:type="paragraph" w:styleId="TDC3">
    <w:name w:val="toc 3"/>
    <w:basedOn w:val="Normal"/>
    <w:next w:val="Normal"/>
    <w:autoRedefine/>
    <w:uiPriority w:val="39"/>
    <w:unhideWhenUsed/>
    <w:qFormat/>
    <w:rsid w:val="008A73BA"/>
    <w:pPr>
      <w:spacing w:after="0"/>
      <w:ind w:left="440"/>
    </w:pPr>
    <w:rPr>
      <w:sz w:val="20"/>
      <w:szCs w:val="20"/>
    </w:rPr>
  </w:style>
  <w:style w:type="paragraph" w:styleId="TDC4">
    <w:name w:val="toc 4"/>
    <w:basedOn w:val="Normal"/>
    <w:next w:val="Normal"/>
    <w:autoRedefine/>
    <w:uiPriority w:val="39"/>
    <w:unhideWhenUsed/>
    <w:rsid w:val="008A73BA"/>
    <w:pPr>
      <w:spacing w:after="0"/>
      <w:ind w:left="660"/>
    </w:pPr>
    <w:rPr>
      <w:sz w:val="20"/>
      <w:szCs w:val="20"/>
    </w:rPr>
  </w:style>
  <w:style w:type="paragraph" w:styleId="TDC5">
    <w:name w:val="toc 5"/>
    <w:basedOn w:val="Normal"/>
    <w:next w:val="Normal"/>
    <w:autoRedefine/>
    <w:uiPriority w:val="39"/>
    <w:unhideWhenUsed/>
    <w:rsid w:val="008A73BA"/>
    <w:pPr>
      <w:spacing w:after="0"/>
      <w:ind w:left="880"/>
    </w:pPr>
    <w:rPr>
      <w:sz w:val="20"/>
      <w:szCs w:val="20"/>
    </w:rPr>
  </w:style>
  <w:style w:type="paragraph" w:styleId="TDC6">
    <w:name w:val="toc 6"/>
    <w:basedOn w:val="Normal"/>
    <w:next w:val="Normal"/>
    <w:autoRedefine/>
    <w:uiPriority w:val="39"/>
    <w:unhideWhenUsed/>
    <w:rsid w:val="008A73BA"/>
    <w:pPr>
      <w:spacing w:after="0"/>
      <w:ind w:left="1100"/>
    </w:pPr>
    <w:rPr>
      <w:sz w:val="20"/>
      <w:szCs w:val="20"/>
    </w:rPr>
  </w:style>
  <w:style w:type="paragraph" w:styleId="TDC7">
    <w:name w:val="toc 7"/>
    <w:basedOn w:val="Normal"/>
    <w:next w:val="Normal"/>
    <w:autoRedefine/>
    <w:uiPriority w:val="39"/>
    <w:unhideWhenUsed/>
    <w:rsid w:val="008A73BA"/>
    <w:pPr>
      <w:spacing w:after="0"/>
      <w:ind w:left="1320"/>
    </w:pPr>
    <w:rPr>
      <w:sz w:val="20"/>
      <w:szCs w:val="20"/>
    </w:rPr>
  </w:style>
  <w:style w:type="paragraph" w:styleId="TDC8">
    <w:name w:val="toc 8"/>
    <w:basedOn w:val="Normal"/>
    <w:next w:val="Normal"/>
    <w:autoRedefine/>
    <w:uiPriority w:val="39"/>
    <w:unhideWhenUsed/>
    <w:rsid w:val="008A73BA"/>
    <w:pPr>
      <w:spacing w:after="0"/>
      <w:ind w:left="1540"/>
    </w:pPr>
    <w:rPr>
      <w:sz w:val="20"/>
      <w:szCs w:val="20"/>
    </w:rPr>
  </w:style>
  <w:style w:type="paragraph" w:styleId="TDC9">
    <w:name w:val="toc 9"/>
    <w:basedOn w:val="Normal"/>
    <w:next w:val="Normal"/>
    <w:autoRedefine/>
    <w:uiPriority w:val="39"/>
    <w:unhideWhenUsed/>
    <w:rsid w:val="008A73BA"/>
    <w:pPr>
      <w:spacing w:after="0"/>
      <w:ind w:left="1760"/>
    </w:pPr>
    <w:rPr>
      <w:sz w:val="20"/>
      <w:szCs w:val="20"/>
    </w:rPr>
  </w:style>
  <w:style w:type="paragraph" w:customStyle="1" w:styleId="Titulo1Tesis">
    <w:name w:val="Titulo 1. Tesis"/>
    <w:basedOn w:val="Ttulo1"/>
    <w:next w:val="Normal"/>
    <w:link w:val="Titulo1TesisCar"/>
    <w:qFormat/>
    <w:rsid w:val="00D908AB"/>
    <w:pPr>
      <w:numPr>
        <w:numId w:val="0"/>
      </w:numPr>
      <w:spacing w:after="0" w:line="480" w:lineRule="auto"/>
      <w:jc w:val="center"/>
    </w:pPr>
    <w:rPr>
      <w:smallCaps/>
      <w:szCs w:val="24"/>
      <w:u w:val="single"/>
      <w:lang w:val="es-EC"/>
    </w:rPr>
  </w:style>
  <w:style w:type="character" w:customStyle="1" w:styleId="Titulo1TesisCar">
    <w:name w:val="Titulo 1. Tesis Car"/>
    <w:basedOn w:val="Ttulo1Car"/>
    <w:link w:val="Titulo1Tesis"/>
    <w:rsid w:val="00D908AB"/>
    <w:rPr>
      <w:b/>
      <w:bCs/>
      <w:smallCaps/>
      <w:szCs w:val="24"/>
      <w:u w:val="single"/>
      <w:lang w:val="es-EC"/>
    </w:rPr>
  </w:style>
</w:styles>
</file>

<file path=word/webSettings.xml><?xml version="1.0" encoding="utf-8"?>
<w:webSettings xmlns:r="http://schemas.openxmlformats.org/officeDocument/2006/relationships" xmlns:w="http://schemas.openxmlformats.org/wordprocessingml/2006/main">
  <w:divs>
    <w:div w:id="98988000">
      <w:bodyDiv w:val="1"/>
      <w:marLeft w:val="0"/>
      <w:marRight w:val="0"/>
      <w:marTop w:val="0"/>
      <w:marBottom w:val="0"/>
      <w:divBdr>
        <w:top w:val="none" w:sz="0" w:space="0" w:color="auto"/>
        <w:left w:val="none" w:sz="0" w:space="0" w:color="auto"/>
        <w:bottom w:val="none" w:sz="0" w:space="0" w:color="auto"/>
        <w:right w:val="none" w:sz="0" w:space="0" w:color="auto"/>
      </w:divBdr>
    </w:div>
    <w:div w:id="985889531">
      <w:bodyDiv w:val="1"/>
      <w:marLeft w:val="0"/>
      <w:marRight w:val="0"/>
      <w:marTop w:val="0"/>
      <w:marBottom w:val="0"/>
      <w:divBdr>
        <w:top w:val="none" w:sz="0" w:space="0" w:color="auto"/>
        <w:left w:val="none" w:sz="0" w:space="0" w:color="auto"/>
        <w:bottom w:val="none" w:sz="0" w:space="0" w:color="auto"/>
        <w:right w:val="none" w:sz="0" w:space="0" w:color="auto"/>
      </w:divBdr>
    </w:div>
    <w:div w:id="1130125145">
      <w:bodyDiv w:val="1"/>
      <w:marLeft w:val="0"/>
      <w:marRight w:val="0"/>
      <w:marTop w:val="0"/>
      <w:marBottom w:val="0"/>
      <w:divBdr>
        <w:top w:val="none" w:sz="0" w:space="0" w:color="auto"/>
        <w:left w:val="none" w:sz="0" w:space="0" w:color="auto"/>
        <w:bottom w:val="none" w:sz="0" w:space="0" w:color="auto"/>
        <w:right w:val="none" w:sz="0" w:space="0" w:color="auto"/>
      </w:divBdr>
    </w:div>
    <w:div w:id="15066753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openxmlformats.org/officeDocument/2006/relationships/oleObject" Target="embeddings/oleObject5.bin"/><Relationship Id="rId26" Type="http://schemas.openxmlformats.org/officeDocument/2006/relationships/oleObject" Target="embeddings/oleObject9.bin"/><Relationship Id="rId39" Type="http://schemas.openxmlformats.org/officeDocument/2006/relationships/image" Target="media/image17.wmf"/><Relationship Id="rId21" Type="http://schemas.openxmlformats.org/officeDocument/2006/relationships/image" Target="media/image8.wmf"/><Relationship Id="rId34" Type="http://schemas.openxmlformats.org/officeDocument/2006/relationships/oleObject" Target="embeddings/oleObject13.bin"/><Relationship Id="rId42" Type="http://schemas.openxmlformats.org/officeDocument/2006/relationships/oleObject" Target="embeddings/oleObject17.bin"/><Relationship Id="rId47" Type="http://schemas.openxmlformats.org/officeDocument/2006/relationships/image" Target="media/image21.wmf"/><Relationship Id="rId50" Type="http://schemas.openxmlformats.org/officeDocument/2006/relationships/oleObject" Target="embeddings/oleObject21.bin"/><Relationship Id="rId55" Type="http://schemas.openxmlformats.org/officeDocument/2006/relationships/image" Target="media/image26.png"/><Relationship Id="rId63" Type="http://schemas.openxmlformats.org/officeDocument/2006/relationships/header" Target="head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oleObject" Target="embeddings/oleObject4.bin"/><Relationship Id="rId20" Type="http://schemas.openxmlformats.org/officeDocument/2006/relationships/oleObject" Target="embeddings/oleObject6.bin"/><Relationship Id="rId29" Type="http://schemas.openxmlformats.org/officeDocument/2006/relationships/image" Target="media/image12.wmf"/><Relationship Id="rId41" Type="http://schemas.openxmlformats.org/officeDocument/2006/relationships/image" Target="media/image18.wmf"/><Relationship Id="rId54" Type="http://schemas.openxmlformats.org/officeDocument/2006/relationships/image" Target="media/image25.png"/><Relationship Id="rId62" Type="http://schemas.openxmlformats.org/officeDocument/2006/relationships/hyperlink" Target="http://www.fceye.ull.es/invest/docum/ull-ulpgc/2002-04.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wmf"/><Relationship Id="rId24" Type="http://schemas.openxmlformats.org/officeDocument/2006/relationships/oleObject" Target="embeddings/oleObject8.bin"/><Relationship Id="rId32" Type="http://schemas.openxmlformats.org/officeDocument/2006/relationships/oleObject" Target="embeddings/oleObject12.bin"/><Relationship Id="rId37" Type="http://schemas.openxmlformats.org/officeDocument/2006/relationships/image" Target="media/image16.wmf"/><Relationship Id="rId40" Type="http://schemas.openxmlformats.org/officeDocument/2006/relationships/oleObject" Target="embeddings/oleObject16.bin"/><Relationship Id="rId45" Type="http://schemas.openxmlformats.org/officeDocument/2006/relationships/image" Target="media/image20.wmf"/><Relationship Id="rId53" Type="http://schemas.openxmlformats.org/officeDocument/2006/relationships/image" Target="media/image24.png"/><Relationship Id="rId58" Type="http://schemas.openxmlformats.org/officeDocument/2006/relationships/image" Target="media/image29.png"/><Relationship Id="rId5" Type="http://schemas.openxmlformats.org/officeDocument/2006/relationships/webSettings" Target="webSettings.xml"/><Relationship Id="rId15" Type="http://schemas.openxmlformats.org/officeDocument/2006/relationships/image" Target="media/image5.wmf"/><Relationship Id="rId23" Type="http://schemas.openxmlformats.org/officeDocument/2006/relationships/image" Target="media/image9.wmf"/><Relationship Id="rId28" Type="http://schemas.openxmlformats.org/officeDocument/2006/relationships/oleObject" Target="embeddings/oleObject10.bin"/><Relationship Id="rId36" Type="http://schemas.openxmlformats.org/officeDocument/2006/relationships/oleObject" Target="embeddings/oleObject14.bin"/><Relationship Id="rId49" Type="http://schemas.openxmlformats.org/officeDocument/2006/relationships/image" Target="media/image22.wmf"/><Relationship Id="rId57" Type="http://schemas.openxmlformats.org/officeDocument/2006/relationships/image" Target="media/image28.png"/><Relationship Id="rId61" Type="http://schemas.openxmlformats.org/officeDocument/2006/relationships/header" Target="header1.xml"/><Relationship Id="rId10" Type="http://schemas.openxmlformats.org/officeDocument/2006/relationships/oleObject" Target="embeddings/oleObject1.bin"/><Relationship Id="rId19" Type="http://schemas.openxmlformats.org/officeDocument/2006/relationships/image" Target="media/image7.wmf"/><Relationship Id="rId31" Type="http://schemas.openxmlformats.org/officeDocument/2006/relationships/image" Target="media/image13.wmf"/><Relationship Id="rId44" Type="http://schemas.openxmlformats.org/officeDocument/2006/relationships/oleObject" Target="embeddings/oleObject18.bin"/><Relationship Id="rId52" Type="http://schemas.openxmlformats.org/officeDocument/2006/relationships/oleObject" Target="embeddings/oleObject22.bin"/><Relationship Id="rId60" Type="http://schemas.openxmlformats.org/officeDocument/2006/relationships/image" Target="media/image31.png"/><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oleObject" Target="embeddings/oleObject3.bin"/><Relationship Id="rId22" Type="http://schemas.openxmlformats.org/officeDocument/2006/relationships/oleObject" Target="embeddings/oleObject7.bin"/><Relationship Id="rId27" Type="http://schemas.openxmlformats.org/officeDocument/2006/relationships/image" Target="media/image11.wmf"/><Relationship Id="rId30" Type="http://schemas.openxmlformats.org/officeDocument/2006/relationships/oleObject" Target="embeddings/oleObject11.bin"/><Relationship Id="rId35" Type="http://schemas.openxmlformats.org/officeDocument/2006/relationships/image" Target="media/image15.wmf"/><Relationship Id="rId43" Type="http://schemas.openxmlformats.org/officeDocument/2006/relationships/image" Target="media/image19.wmf"/><Relationship Id="rId48" Type="http://schemas.openxmlformats.org/officeDocument/2006/relationships/oleObject" Target="embeddings/oleObject20.bin"/><Relationship Id="rId56" Type="http://schemas.openxmlformats.org/officeDocument/2006/relationships/image" Target="media/image27.png"/><Relationship Id="rId64" Type="http://schemas.openxmlformats.org/officeDocument/2006/relationships/fontTable" Target="fontTable.xml"/><Relationship Id="rId8" Type="http://schemas.openxmlformats.org/officeDocument/2006/relationships/image" Target="media/image1.gif"/><Relationship Id="rId51" Type="http://schemas.openxmlformats.org/officeDocument/2006/relationships/image" Target="media/image23.wmf"/><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image" Target="media/image6.wmf"/><Relationship Id="rId25" Type="http://schemas.openxmlformats.org/officeDocument/2006/relationships/image" Target="media/image10.wmf"/><Relationship Id="rId33" Type="http://schemas.openxmlformats.org/officeDocument/2006/relationships/image" Target="media/image14.wmf"/><Relationship Id="rId38" Type="http://schemas.openxmlformats.org/officeDocument/2006/relationships/oleObject" Target="embeddings/oleObject15.bin"/><Relationship Id="rId46" Type="http://schemas.openxmlformats.org/officeDocument/2006/relationships/oleObject" Target="embeddings/oleObject19.bin"/><Relationship Id="rId59" Type="http://schemas.openxmlformats.org/officeDocument/2006/relationships/image" Target="media/image3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xmlns:b="http://schemas.openxmlformats.org/officeDocument/2006/bibliography" xmlns="http://schemas.openxmlformats.org/officeDocument/2006/bibliography">
    <b:Tag>MarcadorDePosición1</b:Tag>
    <b:RefOrder>1</b:RefOrder>
  </b:Source>
</b:Sources>
</file>

<file path=customXml/itemProps1.xml><?xml version="1.0" encoding="utf-8"?>
<ds:datastoreItem xmlns:ds="http://schemas.openxmlformats.org/officeDocument/2006/customXml" ds:itemID="{DD549990-ADDF-42BB-BCF3-0D383C9A84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229</TotalTime>
  <Pages>96</Pages>
  <Words>11750</Words>
  <Characters>64630</Characters>
  <Application>Microsoft Office Word</Application>
  <DocSecurity>0</DocSecurity>
  <Lines>538</Lines>
  <Paragraphs>152</Paragraphs>
  <ScaleCrop>false</ScaleCrop>
  <HeadingPairs>
    <vt:vector size="2" baseType="variant">
      <vt:variant>
        <vt:lpstr>Título</vt:lpstr>
      </vt:variant>
      <vt:variant>
        <vt:i4>1</vt:i4>
      </vt:variant>
    </vt:vector>
  </HeadingPairs>
  <TitlesOfParts>
    <vt:vector size="1" baseType="lpstr">
      <vt:lpstr/>
    </vt:vector>
  </TitlesOfParts>
  <Company>Dark Hell</Company>
  <LinksUpToDate>false</LinksUpToDate>
  <CharactersWithSpaces>76228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 Powered By Dark D.T. 4 Reloaded</dc:creator>
  <cp:lastModifiedBy>daya</cp:lastModifiedBy>
  <cp:revision>17</cp:revision>
  <cp:lastPrinted>2011-08-15T20:02:00Z</cp:lastPrinted>
  <dcterms:created xsi:type="dcterms:W3CDTF">2012-02-09T03:09:00Z</dcterms:created>
  <dcterms:modified xsi:type="dcterms:W3CDTF">2012-02-21T22:07:00Z</dcterms:modified>
</cp:coreProperties>
</file>