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5A9" w:rsidRDefault="00D005A9" w:rsidP="00D005A9">
      <w:pPr>
        <w:pStyle w:val="Noparagraphstyle"/>
        <w:tabs>
          <w:tab w:val="left" w:pos="2010"/>
        </w:tabs>
        <w:spacing w:after="113"/>
        <w:rPr>
          <w:rStyle w:val="Textos"/>
          <w:b/>
          <w:sz w:val="22"/>
          <w:szCs w:val="22"/>
          <w:lang w:val="es-EC"/>
        </w:rPr>
      </w:pPr>
      <w:r>
        <w:rPr>
          <w:noProof/>
          <w:lang w:val="es-EC" w:eastAsia="es-EC"/>
        </w:rPr>
        <mc:AlternateContent>
          <mc:Choice Requires="wps">
            <w:drawing>
              <wp:anchor distT="0" distB="0" distL="114300" distR="114300" simplePos="0" relativeHeight="251657216" behindDoc="0" locked="0" layoutInCell="1" allowOverlap="1" wp14:anchorId="628AD548" wp14:editId="032516E8">
                <wp:simplePos x="0" y="0"/>
                <wp:positionH relativeFrom="column">
                  <wp:posOffset>1152525</wp:posOffset>
                </wp:positionH>
                <wp:positionV relativeFrom="paragraph">
                  <wp:posOffset>-228600</wp:posOffset>
                </wp:positionV>
                <wp:extent cx="4343400" cy="57150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05A9" w:rsidRDefault="00D005A9" w:rsidP="00D005A9">
                            <w:pPr>
                              <w:pStyle w:val="Noparagraphstyle"/>
                              <w:tabs>
                                <w:tab w:val="left" w:pos="2010"/>
                              </w:tabs>
                              <w:spacing w:after="113"/>
                              <w:jc w:val="center"/>
                              <w:rPr>
                                <w:rStyle w:val="Textos"/>
                                <w:b/>
                                <w:sz w:val="24"/>
                                <w:szCs w:val="24"/>
                                <w:lang w:val="es-EC"/>
                              </w:rPr>
                            </w:pPr>
                            <w:r>
                              <w:rPr>
                                <w:rStyle w:val="Textos"/>
                                <w:b/>
                                <w:sz w:val="24"/>
                                <w:szCs w:val="24"/>
                                <w:lang w:val="es-EC"/>
                              </w:rPr>
                              <w:t>ESCUELA SUPERIOR POLITÉCNICA DEL LITORAL</w:t>
                            </w:r>
                          </w:p>
                          <w:p w:rsidR="00D005A9" w:rsidRPr="00D005A9" w:rsidRDefault="00D005A9" w:rsidP="00D005A9">
                            <w:pPr>
                              <w:pStyle w:val="Noparagraphstyle"/>
                              <w:tabs>
                                <w:tab w:val="left" w:pos="2010"/>
                              </w:tabs>
                              <w:spacing w:after="113"/>
                              <w:jc w:val="center"/>
                              <w:rPr>
                                <w:sz w:val="28"/>
                                <w:szCs w:val="28"/>
                                <w:lang w:val="es-EC"/>
                              </w:rPr>
                            </w:pPr>
                            <w:r>
                              <w:rPr>
                                <w:rStyle w:val="Textos"/>
                                <w:b/>
                                <w:sz w:val="24"/>
                                <w:szCs w:val="24"/>
                                <w:lang w:val="es-EC"/>
                              </w:rPr>
                              <w:t>INSTITUTO DE CIENCIAS MATEMÁTICAS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90.75pt;margin-top:-18pt;width:34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" stroked="f">
                <v:textbox>
                  <w:txbxContent>
                    <w:p w:rsidR="00D005A9" w:rsidRDefault="00D005A9" w:rsidP="00D005A9">
                      <w:pPr>
                        <w:pStyle w:val="Noparagraphstyle"/>
                        <w:tabs>
                          <w:tab w:val="left" w:pos="2010"/>
                        </w:tabs>
                        <w:spacing w:after="113"/>
                        <w:jc w:val="center"/>
                        <w:rPr>
                          <w:rStyle w:val="Textos"/>
                          <w:b/>
                          <w:sz w:val="24"/>
                          <w:szCs w:val="24"/>
                          <w:lang w:val="es-EC"/>
                        </w:rPr>
                      </w:pPr>
                      <w:r>
                        <w:rPr>
                          <w:rStyle w:val="Textos"/>
                          <w:b/>
                          <w:sz w:val="24"/>
                          <w:szCs w:val="24"/>
                          <w:lang w:val="es-EC"/>
                        </w:rPr>
                        <w:t>ESCUELA SUPERIOR POLITÉCNICA DEL LITORAL</w:t>
                      </w:r>
                    </w:p>
                    <w:p w:rsidR="00D005A9" w:rsidRPr="00D005A9" w:rsidRDefault="00D005A9" w:rsidP="00D005A9">
                      <w:pPr>
                        <w:pStyle w:val="Noparagraphstyle"/>
                        <w:tabs>
                          <w:tab w:val="left" w:pos="2010"/>
                        </w:tabs>
                        <w:spacing w:after="113"/>
                        <w:jc w:val="center"/>
                        <w:rPr>
                          <w:sz w:val="28"/>
                          <w:szCs w:val="28"/>
                          <w:lang w:val="es-EC"/>
                        </w:rPr>
                      </w:pPr>
                      <w:r>
                        <w:rPr>
                          <w:rStyle w:val="Textos"/>
                          <w:b/>
                          <w:sz w:val="24"/>
                          <w:szCs w:val="24"/>
                          <w:lang w:val="es-EC"/>
                        </w:rPr>
                        <w:t>INSTITUTO DE CIENCIAS MATEMÁTICAS</w:t>
                      </w:r>
                    </w:p>
                  </w:txbxContent>
                </v:textbox>
                <w10:wrap type="square"/>
              </v:shape>
            </w:pict>
          </mc:Fallback>
        </mc:AlternateContent>
      </w:r>
      <w:r>
        <w:rPr>
          <w:noProof/>
          <w:lang w:val="es-EC" w:eastAsia="es-EC"/>
        </w:rPr>
        <w:drawing>
          <wp:anchor distT="0" distB="0" distL="114300" distR="114300" simplePos="0" relativeHeight="251658240" behindDoc="0" locked="0" layoutInCell="1" allowOverlap="1" wp14:anchorId="40EC7D66" wp14:editId="4B9397F6">
            <wp:simplePos x="0" y="0"/>
            <wp:positionH relativeFrom="column">
              <wp:posOffset>-95250</wp:posOffset>
            </wp:positionH>
            <wp:positionV relativeFrom="paragraph">
              <wp:posOffset>-228600</wp:posOffset>
            </wp:positionV>
            <wp:extent cx="1371600" cy="54102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541020"/>
                    </a:xfrm>
                    <a:prstGeom prst="rect">
                      <a:avLst/>
                    </a:prstGeom>
                    <a:noFill/>
                  </pic:spPr>
                </pic:pic>
              </a:graphicData>
            </a:graphic>
            <wp14:sizeRelH relativeFrom="page">
              <wp14:pctWidth>0</wp14:pctWidth>
            </wp14:sizeRelH>
            <wp14:sizeRelV relativeFrom="page">
              <wp14:pctHeight>0</wp14:pctHeight>
            </wp14:sizeRelV>
          </wp:anchor>
        </w:drawing>
      </w:r>
    </w:p>
    <w:p w:rsidR="00D005A9" w:rsidRPr="00F43292" w:rsidRDefault="00D005A9" w:rsidP="00D005A9">
      <w:pPr>
        <w:pStyle w:val="Noparagraphstyle"/>
        <w:tabs>
          <w:tab w:val="left" w:pos="2010"/>
        </w:tabs>
        <w:spacing w:after="113"/>
        <w:jc w:val="center"/>
        <w:rPr>
          <w:rStyle w:val="Textos"/>
          <w:b/>
          <w:sz w:val="22"/>
          <w:szCs w:val="22"/>
          <w:lang w:val="es-EC"/>
        </w:rPr>
      </w:pPr>
      <w:r w:rsidRPr="00F43292">
        <w:rPr>
          <w:rStyle w:val="Textos"/>
          <w:b/>
          <w:sz w:val="22"/>
          <w:szCs w:val="22"/>
          <w:lang w:val="es-EC"/>
        </w:rPr>
        <w:t>INGENIERÍA EN AUDITORÍA Y CONTROL DE GESTIÓN</w:t>
      </w:r>
    </w:p>
    <w:p w:rsidR="00CD7EA5" w:rsidRPr="00F43292" w:rsidRDefault="00D005A9" w:rsidP="00D005A9">
      <w:pPr>
        <w:pStyle w:val="Noparagraphstyle"/>
        <w:tabs>
          <w:tab w:val="left" w:pos="2010"/>
        </w:tabs>
        <w:spacing w:after="113"/>
        <w:jc w:val="center"/>
        <w:rPr>
          <w:sz w:val="22"/>
          <w:szCs w:val="22"/>
          <w:lang w:val="es-EC"/>
        </w:rPr>
      </w:pPr>
      <w:r w:rsidRPr="00F43292">
        <w:rPr>
          <w:rStyle w:val="Textos"/>
          <w:b/>
          <w:sz w:val="22"/>
          <w:szCs w:val="22"/>
          <w:lang w:val="es-EC"/>
        </w:rPr>
        <w:t>EVALUACIÓN DE PROGRAMAS UTILITARIOS II</w:t>
      </w:r>
    </w:p>
    <w:p w:rsidR="00D005A9" w:rsidRDefault="00F43292" w:rsidP="00D005A9">
      <w:pPr>
        <w:jc w:val="both"/>
      </w:pPr>
      <w:r>
        <w:t>Nombre</w:t>
      </w:r>
      <w:proofErr w:type="gramStart"/>
      <w:r>
        <w:t>:_</w:t>
      </w:r>
      <w:proofErr w:type="gramEnd"/>
      <w:r>
        <w:t>_________________________________Paralelo:_______Matricula:________________</w:t>
      </w:r>
    </w:p>
    <w:p w:rsidR="00D005A9" w:rsidRPr="00232BF6" w:rsidRDefault="00D005A9" w:rsidP="00984520">
      <w:pPr>
        <w:spacing w:after="100" w:afterAutospacing="1" w:line="240" w:lineRule="auto"/>
        <w:jc w:val="both"/>
        <w:rPr>
          <w:sz w:val="20"/>
          <w:szCs w:val="20"/>
        </w:rPr>
      </w:pPr>
      <w:r w:rsidRPr="00232BF6">
        <w:rPr>
          <w:b/>
          <w:sz w:val="20"/>
          <w:szCs w:val="20"/>
          <w:u w:val="single"/>
        </w:rPr>
        <w:t>ATENCIÓN</w:t>
      </w:r>
      <w:r w:rsidRPr="00232BF6">
        <w:rPr>
          <w:sz w:val="20"/>
          <w:szCs w:val="20"/>
        </w:rPr>
        <w:t xml:space="preserve">: Escriba su nombre y número de matrícula con esferográfico, la lección debe ser desarrollada individualmente, está prohibido comunicarse con alguien que no sea el profesor, así como el uso de Internet durante la realización de la </w:t>
      </w:r>
      <w:r w:rsidR="00984520" w:rsidRPr="00232BF6">
        <w:rPr>
          <w:sz w:val="20"/>
          <w:szCs w:val="20"/>
        </w:rPr>
        <w:t>evaluación</w:t>
      </w:r>
      <w:r w:rsidRPr="00232BF6">
        <w:rPr>
          <w:sz w:val="20"/>
          <w:szCs w:val="20"/>
        </w:rPr>
        <w:t xml:space="preserve">, el uso de dispositivos electrónicos de cualquier tipo (celulares, mp4, </w:t>
      </w:r>
      <w:proofErr w:type="spellStart"/>
      <w:r w:rsidRPr="00232BF6">
        <w:rPr>
          <w:sz w:val="20"/>
          <w:szCs w:val="20"/>
        </w:rPr>
        <w:t>ipods</w:t>
      </w:r>
      <w:proofErr w:type="spellEnd"/>
      <w:r w:rsidRPr="00232BF6">
        <w:rPr>
          <w:sz w:val="20"/>
          <w:szCs w:val="20"/>
        </w:rPr>
        <w:t>, etc.), dispositivos de almacenamiento portátil, esto es, memorias USB</w:t>
      </w:r>
      <w:r w:rsidR="00932EA9" w:rsidRPr="00232BF6">
        <w:rPr>
          <w:sz w:val="20"/>
          <w:szCs w:val="20"/>
        </w:rPr>
        <w:t xml:space="preserve"> y similares. Apague el celular. </w:t>
      </w:r>
    </w:p>
    <w:p w:rsidR="00B616DF" w:rsidRDefault="00B616DF" w:rsidP="00B616DF">
      <w:pPr>
        <w:jc w:val="both"/>
        <w:rPr>
          <w:b/>
          <w:u w:val="single"/>
        </w:rPr>
      </w:pPr>
      <w:r>
        <w:rPr>
          <w:b/>
          <w:u w:val="single"/>
        </w:rPr>
        <w:t>CASO:</w:t>
      </w:r>
    </w:p>
    <w:p w:rsidR="00B616DF" w:rsidRPr="00232BF6" w:rsidRDefault="00B616DF" w:rsidP="00B616DF">
      <w:pPr>
        <w:jc w:val="both"/>
        <w:rPr>
          <w:sz w:val="20"/>
          <w:szCs w:val="20"/>
        </w:rPr>
      </w:pPr>
      <w:proofErr w:type="spellStart"/>
      <w:r w:rsidRPr="00232BF6">
        <w:rPr>
          <w:sz w:val="20"/>
          <w:szCs w:val="20"/>
        </w:rPr>
        <w:t>Ud</w:t>
      </w:r>
      <w:proofErr w:type="spellEnd"/>
      <w:r w:rsidRPr="00232BF6">
        <w:rPr>
          <w:sz w:val="20"/>
          <w:szCs w:val="20"/>
        </w:rPr>
        <w:t xml:space="preserve"> desea implementar un proyecto denominado “Capacitación a Microempresarios</w:t>
      </w:r>
      <w:r w:rsidR="009F2A14">
        <w:rPr>
          <w:sz w:val="20"/>
          <w:szCs w:val="20"/>
        </w:rPr>
        <w:t xml:space="preserve"> de la </w:t>
      </w:r>
      <w:proofErr w:type="spellStart"/>
      <w:r w:rsidR="009F2A14">
        <w:rPr>
          <w:sz w:val="20"/>
          <w:szCs w:val="20"/>
        </w:rPr>
        <w:t>Peninsula</w:t>
      </w:r>
      <w:proofErr w:type="spellEnd"/>
      <w:r w:rsidRPr="00232BF6">
        <w:rPr>
          <w:sz w:val="20"/>
          <w:szCs w:val="20"/>
        </w:rPr>
        <w:t>” para lo cual solicita a la CAF que le financie el proyecto, ellos en contrapartida le exigen una programación detallada de las fases y actividades antes de su financiación</w:t>
      </w:r>
      <w:smartTag w:uri="urn:schemas-microsoft-com:office:smarttags" w:element="PersonName">
        <w:r w:rsidRPr="00232BF6">
          <w:rPr>
            <w:sz w:val="20"/>
            <w:szCs w:val="20"/>
          </w:rPr>
          <w:t>.</w:t>
        </w:r>
      </w:smartTag>
      <w:r w:rsidRPr="00232BF6">
        <w:rPr>
          <w:sz w:val="20"/>
          <w:szCs w:val="20"/>
        </w:rPr>
        <w:t xml:space="preserve"> Durante la fase de planificación, tras las negociaciones entre las partes, se definen las siguientes limitaciones al proyecto:</w:t>
      </w:r>
    </w:p>
    <w:p w:rsidR="00B616DF" w:rsidRPr="006C7522" w:rsidRDefault="00B616DF" w:rsidP="00B616DF">
      <w:pPr>
        <w:numPr>
          <w:ilvl w:val="0"/>
          <w:numId w:val="1"/>
        </w:numPr>
        <w:spacing w:after="0" w:line="240" w:lineRule="auto"/>
        <w:jc w:val="both"/>
      </w:pPr>
      <w:r w:rsidRPr="006C7522">
        <w:t>Inicio del proyecto : 02/01/12</w:t>
      </w:r>
    </w:p>
    <w:p w:rsidR="00B616DF" w:rsidRPr="006C7522" w:rsidRDefault="00B616DF" w:rsidP="00B616DF">
      <w:pPr>
        <w:numPr>
          <w:ilvl w:val="0"/>
          <w:numId w:val="1"/>
        </w:numPr>
        <w:spacing w:after="0" w:line="240" w:lineRule="auto"/>
        <w:jc w:val="both"/>
      </w:pPr>
      <w:r w:rsidRPr="006C7522">
        <w:t>Se laborara de lunes a sábado, 8 horas laborables cada día</w:t>
      </w:r>
      <w:r w:rsidR="006C7522" w:rsidRPr="006C7522">
        <w:t xml:space="preserve"> y adicionalmente media hora para el almuerzo.</w:t>
      </w:r>
    </w:p>
    <w:p w:rsidR="006C7522" w:rsidRPr="006C7522" w:rsidRDefault="006C7522" w:rsidP="00B616DF">
      <w:pPr>
        <w:numPr>
          <w:ilvl w:val="0"/>
          <w:numId w:val="1"/>
        </w:numPr>
        <w:spacing w:after="0" w:line="240" w:lineRule="auto"/>
        <w:jc w:val="both"/>
      </w:pPr>
      <w:r w:rsidRPr="006C7522">
        <w:t>Se establecerán  tareas resumen que son:</w:t>
      </w:r>
    </w:p>
    <w:p w:rsidR="00B616DF" w:rsidRDefault="006C7522" w:rsidP="006C7522">
      <w:pPr>
        <w:numPr>
          <w:ilvl w:val="0"/>
          <w:numId w:val="3"/>
        </w:numPr>
        <w:spacing w:after="0" w:line="240" w:lineRule="auto"/>
        <w:jc w:val="both"/>
      </w:pPr>
      <w:r>
        <w:t xml:space="preserve">FASE 1: </w:t>
      </w:r>
      <w:r w:rsidR="00B616DF">
        <w:t>Preparación para la formulación</w:t>
      </w:r>
    </w:p>
    <w:p w:rsidR="00B616DF" w:rsidRPr="0023113E" w:rsidRDefault="006C7522" w:rsidP="006C7522">
      <w:pPr>
        <w:numPr>
          <w:ilvl w:val="0"/>
          <w:numId w:val="3"/>
        </w:numPr>
        <w:spacing w:after="0" w:line="240" w:lineRule="auto"/>
        <w:jc w:val="both"/>
      </w:pPr>
      <w:r>
        <w:t xml:space="preserve">FASE 2: </w:t>
      </w:r>
      <w:r w:rsidR="00B616DF">
        <w:t>A</w:t>
      </w:r>
      <w:r w:rsidR="00B616DF" w:rsidRPr="0023113E">
        <w:t>nálisis y diagnostico de la situación del área del proyecto</w:t>
      </w:r>
    </w:p>
    <w:p w:rsidR="00B616DF" w:rsidRPr="0023113E" w:rsidRDefault="006C7522" w:rsidP="006C7522">
      <w:pPr>
        <w:numPr>
          <w:ilvl w:val="0"/>
          <w:numId w:val="3"/>
        </w:numPr>
        <w:spacing w:after="0" w:line="240" w:lineRule="auto"/>
        <w:jc w:val="both"/>
      </w:pPr>
      <w:r>
        <w:t>FASE 3: D</w:t>
      </w:r>
      <w:r w:rsidR="00B616DF" w:rsidRPr="0023113E">
        <w:t>iseño de las alternativas y los componentes del proyecto de desarrollo</w:t>
      </w:r>
    </w:p>
    <w:p w:rsidR="006C7522" w:rsidRDefault="006C7522" w:rsidP="006C7522">
      <w:pPr>
        <w:spacing w:after="0" w:line="240" w:lineRule="auto"/>
        <w:jc w:val="both"/>
      </w:pPr>
    </w:p>
    <w:p w:rsidR="006C7522" w:rsidRDefault="00232BF6" w:rsidP="006C7522">
      <w:pPr>
        <w:spacing w:after="0" w:line="240" w:lineRule="auto"/>
        <w:jc w:val="both"/>
      </w:pPr>
      <w:r>
        <w:t>En las Fases decidieron implementar las siguientes tareas y duraciones:</w:t>
      </w:r>
    </w:p>
    <w:p w:rsidR="00232BF6" w:rsidRDefault="00232BF6" w:rsidP="00232BF6">
      <w:pPr>
        <w:pStyle w:val="Prrafodelista"/>
        <w:numPr>
          <w:ilvl w:val="0"/>
          <w:numId w:val="4"/>
        </w:numPr>
        <w:spacing w:after="0" w:line="240" w:lineRule="auto"/>
        <w:jc w:val="both"/>
      </w:pPr>
      <w:r>
        <w:t>Fase 1</w:t>
      </w:r>
    </w:p>
    <w:tbl>
      <w:tblPr>
        <w:tblW w:w="9193"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46"/>
        <w:gridCol w:w="1247"/>
      </w:tblGrid>
      <w:tr w:rsidR="006C7522" w:rsidRPr="006C7522" w:rsidTr="00232BF6">
        <w:trPr>
          <w:trHeight w:val="255"/>
          <w:jc w:val="center"/>
        </w:trPr>
        <w:tc>
          <w:tcPr>
            <w:tcW w:w="7946" w:type="dxa"/>
            <w:shd w:val="clear" w:color="auto" w:fill="auto"/>
            <w:noWrap/>
            <w:vAlign w:val="bottom"/>
          </w:tcPr>
          <w:p w:rsidR="006C7522" w:rsidRPr="006C7522" w:rsidRDefault="006C7522" w:rsidP="00866F40">
            <w:pPr>
              <w:ind w:firstLineChars="100" w:firstLine="160"/>
              <w:rPr>
                <w:rFonts w:ascii="Arial" w:hAnsi="Arial" w:cs="Arial"/>
                <w:sz w:val="16"/>
                <w:szCs w:val="16"/>
              </w:rPr>
            </w:pPr>
            <w:r w:rsidRPr="006C7522">
              <w:rPr>
                <w:rFonts w:ascii="Arial" w:hAnsi="Arial" w:cs="Arial"/>
                <w:sz w:val="16"/>
                <w:szCs w:val="16"/>
              </w:rPr>
              <w:t>Objetivos</w:t>
            </w:r>
            <w:smartTag w:uri="urn:schemas-microsoft-com:office:smarttags" w:element="PersonName">
              <w:r w:rsidRPr="006C7522">
                <w:rPr>
                  <w:rFonts w:ascii="Arial" w:hAnsi="Arial" w:cs="Arial"/>
                  <w:sz w:val="16"/>
                  <w:szCs w:val="16"/>
                </w:rPr>
                <w:t>.</w:t>
              </w:r>
            </w:smartTag>
            <w:r w:rsidRPr="006C7522">
              <w:rPr>
                <w:rFonts w:ascii="Arial" w:hAnsi="Arial" w:cs="Arial"/>
                <w:sz w:val="16"/>
                <w:szCs w:val="16"/>
              </w:rPr>
              <w:t xml:space="preserve"> Condicionantes del Promotor</w:t>
            </w:r>
          </w:p>
        </w:tc>
        <w:tc>
          <w:tcPr>
            <w:tcW w:w="1247" w:type="dxa"/>
            <w:shd w:val="clear" w:color="auto" w:fill="auto"/>
            <w:noWrap/>
            <w:vAlign w:val="bottom"/>
          </w:tcPr>
          <w:p w:rsidR="006C7522" w:rsidRPr="006C7522" w:rsidRDefault="006C7522" w:rsidP="00866F40">
            <w:pPr>
              <w:jc w:val="center"/>
              <w:rPr>
                <w:rFonts w:ascii="Arial" w:hAnsi="Arial" w:cs="Arial"/>
                <w:sz w:val="16"/>
                <w:szCs w:val="16"/>
              </w:rPr>
            </w:pPr>
            <w:r w:rsidRPr="006C7522">
              <w:rPr>
                <w:rFonts w:ascii="Arial" w:hAnsi="Arial" w:cs="Arial"/>
                <w:sz w:val="16"/>
                <w:szCs w:val="16"/>
              </w:rPr>
              <w:t>10 días</w:t>
            </w:r>
          </w:p>
        </w:tc>
      </w:tr>
      <w:tr w:rsidR="006C7522" w:rsidRPr="006C7522" w:rsidTr="00232BF6">
        <w:trPr>
          <w:trHeight w:val="255"/>
          <w:jc w:val="center"/>
        </w:trPr>
        <w:tc>
          <w:tcPr>
            <w:tcW w:w="7946" w:type="dxa"/>
            <w:shd w:val="clear" w:color="auto" w:fill="auto"/>
            <w:noWrap/>
            <w:vAlign w:val="bottom"/>
          </w:tcPr>
          <w:p w:rsidR="006C7522" w:rsidRPr="006C7522" w:rsidRDefault="006C7522" w:rsidP="00866F40">
            <w:pPr>
              <w:ind w:firstLineChars="100" w:firstLine="160"/>
              <w:rPr>
                <w:rFonts w:ascii="Arial" w:hAnsi="Arial" w:cs="Arial"/>
                <w:sz w:val="16"/>
                <w:szCs w:val="16"/>
              </w:rPr>
            </w:pPr>
            <w:r w:rsidRPr="006C7522">
              <w:rPr>
                <w:rFonts w:ascii="Arial" w:hAnsi="Arial" w:cs="Arial"/>
                <w:sz w:val="16"/>
                <w:szCs w:val="16"/>
              </w:rPr>
              <w:t>Búsqueda de Métodos de FINANCIACION</w:t>
            </w:r>
          </w:p>
        </w:tc>
        <w:tc>
          <w:tcPr>
            <w:tcW w:w="1247" w:type="dxa"/>
            <w:shd w:val="clear" w:color="auto" w:fill="auto"/>
            <w:noWrap/>
            <w:vAlign w:val="bottom"/>
          </w:tcPr>
          <w:p w:rsidR="006C7522" w:rsidRPr="006C7522" w:rsidRDefault="006C7522" w:rsidP="00866F40">
            <w:pPr>
              <w:jc w:val="center"/>
              <w:rPr>
                <w:rFonts w:ascii="Arial" w:hAnsi="Arial" w:cs="Arial"/>
                <w:sz w:val="16"/>
                <w:szCs w:val="16"/>
              </w:rPr>
            </w:pPr>
            <w:r w:rsidRPr="006C7522">
              <w:rPr>
                <w:rFonts w:ascii="Arial" w:hAnsi="Arial" w:cs="Arial"/>
                <w:sz w:val="16"/>
                <w:szCs w:val="16"/>
              </w:rPr>
              <w:t>7 días</w:t>
            </w:r>
          </w:p>
        </w:tc>
      </w:tr>
      <w:tr w:rsidR="006C7522" w:rsidRPr="006C7522" w:rsidTr="00232BF6">
        <w:trPr>
          <w:trHeight w:val="255"/>
          <w:jc w:val="center"/>
        </w:trPr>
        <w:tc>
          <w:tcPr>
            <w:tcW w:w="7946" w:type="dxa"/>
            <w:shd w:val="clear" w:color="auto" w:fill="auto"/>
            <w:noWrap/>
            <w:vAlign w:val="bottom"/>
          </w:tcPr>
          <w:p w:rsidR="006C7522" w:rsidRPr="006C7522" w:rsidRDefault="006C7522" w:rsidP="006C7522">
            <w:pPr>
              <w:ind w:firstLineChars="100" w:firstLine="160"/>
              <w:rPr>
                <w:rFonts w:ascii="Arial" w:hAnsi="Arial" w:cs="Arial"/>
                <w:sz w:val="16"/>
                <w:szCs w:val="16"/>
              </w:rPr>
            </w:pPr>
            <w:r w:rsidRPr="006C7522">
              <w:rPr>
                <w:rFonts w:ascii="Arial" w:hAnsi="Arial" w:cs="Arial"/>
                <w:sz w:val="16"/>
                <w:szCs w:val="16"/>
              </w:rPr>
              <w:t xml:space="preserve">Crear un comité de coordinación </w:t>
            </w:r>
          </w:p>
        </w:tc>
        <w:tc>
          <w:tcPr>
            <w:tcW w:w="1247" w:type="dxa"/>
            <w:shd w:val="clear" w:color="auto" w:fill="auto"/>
            <w:noWrap/>
            <w:vAlign w:val="bottom"/>
          </w:tcPr>
          <w:p w:rsidR="006C7522" w:rsidRPr="006C7522" w:rsidRDefault="006C7522" w:rsidP="00866F40">
            <w:pPr>
              <w:jc w:val="center"/>
              <w:rPr>
                <w:rFonts w:ascii="Arial" w:hAnsi="Arial" w:cs="Arial"/>
                <w:sz w:val="16"/>
                <w:szCs w:val="16"/>
              </w:rPr>
            </w:pPr>
            <w:r w:rsidRPr="006C7522">
              <w:rPr>
                <w:rFonts w:ascii="Arial" w:hAnsi="Arial" w:cs="Arial"/>
                <w:sz w:val="16"/>
                <w:szCs w:val="16"/>
              </w:rPr>
              <w:t>5 días</w:t>
            </w:r>
          </w:p>
        </w:tc>
      </w:tr>
      <w:tr w:rsidR="006C7522" w:rsidRPr="006C7522" w:rsidTr="00232BF6">
        <w:trPr>
          <w:trHeight w:val="255"/>
          <w:jc w:val="center"/>
        </w:trPr>
        <w:tc>
          <w:tcPr>
            <w:tcW w:w="7946" w:type="dxa"/>
            <w:shd w:val="clear" w:color="auto" w:fill="auto"/>
            <w:noWrap/>
            <w:vAlign w:val="bottom"/>
          </w:tcPr>
          <w:p w:rsidR="006C7522" w:rsidRPr="006C7522" w:rsidRDefault="006C7522" w:rsidP="00866F40">
            <w:pPr>
              <w:ind w:firstLineChars="100" w:firstLine="160"/>
              <w:rPr>
                <w:rFonts w:ascii="Arial" w:hAnsi="Arial" w:cs="Arial"/>
                <w:sz w:val="16"/>
                <w:szCs w:val="16"/>
              </w:rPr>
            </w:pPr>
            <w:r>
              <w:rPr>
                <w:rFonts w:ascii="Arial" w:hAnsi="Arial" w:cs="Arial"/>
                <w:sz w:val="16"/>
                <w:szCs w:val="16"/>
              </w:rPr>
              <w:t xml:space="preserve">Elaborar  </w:t>
            </w:r>
            <w:r w:rsidRPr="006C7522">
              <w:rPr>
                <w:rFonts w:ascii="Arial" w:hAnsi="Arial" w:cs="Arial"/>
                <w:sz w:val="16"/>
                <w:szCs w:val="16"/>
              </w:rPr>
              <w:t>METODOLOGIA Y PLAN DE TRABAJO</w:t>
            </w:r>
          </w:p>
        </w:tc>
        <w:tc>
          <w:tcPr>
            <w:tcW w:w="1247" w:type="dxa"/>
            <w:shd w:val="clear" w:color="auto" w:fill="auto"/>
            <w:noWrap/>
            <w:vAlign w:val="bottom"/>
          </w:tcPr>
          <w:p w:rsidR="006C7522" w:rsidRPr="006C7522" w:rsidRDefault="006C7522" w:rsidP="00866F40">
            <w:pPr>
              <w:jc w:val="center"/>
              <w:rPr>
                <w:rFonts w:ascii="Arial" w:hAnsi="Arial" w:cs="Arial"/>
                <w:sz w:val="16"/>
                <w:szCs w:val="16"/>
              </w:rPr>
            </w:pPr>
            <w:r>
              <w:rPr>
                <w:rFonts w:ascii="Arial" w:hAnsi="Arial" w:cs="Arial"/>
                <w:sz w:val="16"/>
                <w:szCs w:val="16"/>
              </w:rPr>
              <w:t>25</w:t>
            </w:r>
            <w:r w:rsidRPr="006C7522">
              <w:rPr>
                <w:rFonts w:ascii="Arial" w:hAnsi="Arial" w:cs="Arial"/>
                <w:sz w:val="16"/>
                <w:szCs w:val="16"/>
              </w:rPr>
              <w:t xml:space="preserve"> días</w:t>
            </w:r>
          </w:p>
        </w:tc>
      </w:tr>
      <w:tr w:rsidR="006C7522" w:rsidRPr="006C7522" w:rsidTr="00232BF6">
        <w:trPr>
          <w:trHeight w:val="255"/>
          <w:jc w:val="center"/>
        </w:trPr>
        <w:tc>
          <w:tcPr>
            <w:tcW w:w="7946" w:type="dxa"/>
            <w:shd w:val="clear" w:color="auto" w:fill="auto"/>
            <w:noWrap/>
            <w:vAlign w:val="bottom"/>
          </w:tcPr>
          <w:p w:rsidR="006C7522" w:rsidRPr="006C7522" w:rsidRDefault="006C7522" w:rsidP="00866F40">
            <w:pPr>
              <w:ind w:firstLineChars="100" w:firstLine="160"/>
              <w:rPr>
                <w:rFonts w:ascii="Arial" w:hAnsi="Arial" w:cs="Arial"/>
                <w:sz w:val="16"/>
                <w:szCs w:val="16"/>
              </w:rPr>
            </w:pPr>
            <w:r w:rsidRPr="006C7522">
              <w:rPr>
                <w:rFonts w:ascii="Arial" w:hAnsi="Arial" w:cs="Arial"/>
                <w:sz w:val="16"/>
                <w:szCs w:val="16"/>
              </w:rPr>
              <w:t>SEMINARIO DE LANZAMIENTO DEL PROYECTO</w:t>
            </w:r>
          </w:p>
        </w:tc>
        <w:tc>
          <w:tcPr>
            <w:tcW w:w="1247" w:type="dxa"/>
            <w:shd w:val="clear" w:color="auto" w:fill="auto"/>
            <w:noWrap/>
            <w:vAlign w:val="bottom"/>
          </w:tcPr>
          <w:p w:rsidR="006C7522" w:rsidRPr="006C7522" w:rsidRDefault="006C7522" w:rsidP="00866F40">
            <w:pPr>
              <w:jc w:val="center"/>
              <w:rPr>
                <w:rFonts w:ascii="Arial" w:hAnsi="Arial" w:cs="Arial"/>
                <w:sz w:val="16"/>
                <w:szCs w:val="16"/>
              </w:rPr>
            </w:pPr>
            <w:r>
              <w:rPr>
                <w:rFonts w:ascii="Arial" w:hAnsi="Arial" w:cs="Arial"/>
                <w:sz w:val="16"/>
                <w:szCs w:val="16"/>
              </w:rPr>
              <w:t>6</w:t>
            </w:r>
            <w:r w:rsidRPr="006C7522">
              <w:rPr>
                <w:rFonts w:ascii="Arial" w:hAnsi="Arial" w:cs="Arial"/>
                <w:sz w:val="16"/>
                <w:szCs w:val="16"/>
              </w:rPr>
              <w:t xml:space="preserve"> día</w:t>
            </w:r>
            <w:r>
              <w:rPr>
                <w:rFonts w:ascii="Arial" w:hAnsi="Arial" w:cs="Arial"/>
                <w:sz w:val="16"/>
                <w:szCs w:val="16"/>
              </w:rPr>
              <w:t>s</w:t>
            </w:r>
          </w:p>
        </w:tc>
      </w:tr>
    </w:tbl>
    <w:p w:rsidR="00B616DF" w:rsidRDefault="00232BF6" w:rsidP="00984520">
      <w:pPr>
        <w:spacing w:after="100" w:afterAutospacing="1" w:line="240" w:lineRule="auto"/>
        <w:jc w:val="both"/>
      </w:pPr>
      <w:r>
        <w:t>Las actividades se realizaran de forma consecutiva, excepto crear el comité de coordinación y la elaboración de  metodología y plan de trabajo que se llevaran a cabo simultáneamente.</w:t>
      </w:r>
    </w:p>
    <w:p w:rsidR="00232BF6" w:rsidRDefault="00232BF6" w:rsidP="003A7E1C">
      <w:pPr>
        <w:pStyle w:val="Prrafodelista"/>
        <w:numPr>
          <w:ilvl w:val="0"/>
          <w:numId w:val="4"/>
        </w:numPr>
        <w:spacing w:after="0" w:line="240" w:lineRule="auto"/>
        <w:ind w:left="714" w:hanging="357"/>
        <w:jc w:val="both"/>
      </w:pPr>
      <w:r>
        <w:t>Fase 2</w:t>
      </w:r>
    </w:p>
    <w:tbl>
      <w:tblPr>
        <w:tblW w:w="9175"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28"/>
        <w:gridCol w:w="1247"/>
      </w:tblGrid>
      <w:tr w:rsidR="00232BF6" w:rsidTr="00232BF6">
        <w:trPr>
          <w:trHeight w:val="255"/>
          <w:jc w:val="center"/>
        </w:trPr>
        <w:tc>
          <w:tcPr>
            <w:tcW w:w="7928" w:type="dxa"/>
            <w:shd w:val="clear" w:color="auto" w:fill="auto"/>
            <w:noWrap/>
            <w:vAlign w:val="bottom"/>
          </w:tcPr>
          <w:p w:rsidR="00232BF6" w:rsidRDefault="00232BF6" w:rsidP="00866F40">
            <w:pPr>
              <w:ind w:firstLineChars="100" w:firstLine="160"/>
              <w:rPr>
                <w:rFonts w:ascii="Arial" w:hAnsi="Arial" w:cs="Arial"/>
                <w:sz w:val="16"/>
                <w:szCs w:val="16"/>
              </w:rPr>
            </w:pPr>
            <w:r>
              <w:rPr>
                <w:rFonts w:ascii="Arial" w:hAnsi="Arial" w:cs="Arial"/>
                <w:sz w:val="16"/>
                <w:szCs w:val="16"/>
              </w:rPr>
              <w:t>ANALISIS ANTECEDENTES</w:t>
            </w:r>
          </w:p>
        </w:tc>
        <w:tc>
          <w:tcPr>
            <w:tcW w:w="1247" w:type="dxa"/>
            <w:shd w:val="clear" w:color="auto" w:fill="auto"/>
            <w:noWrap/>
            <w:vAlign w:val="bottom"/>
          </w:tcPr>
          <w:p w:rsidR="00232BF6" w:rsidRDefault="00232BF6" w:rsidP="00866F40">
            <w:pPr>
              <w:jc w:val="center"/>
              <w:rPr>
                <w:rFonts w:ascii="Arial" w:hAnsi="Arial" w:cs="Arial"/>
                <w:sz w:val="16"/>
                <w:szCs w:val="16"/>
              </w:rPr>
            </w:pPr>
            <w:r>
              <w:rPr>
                <w:rFonts w:ascii="Arial" w:hAnsi="Arial" w:cs="Arial"/>
                <w:sz w:val="16"/>
                <w:szCs w:val="16"/>
              </w:rPr>
              <w:t>15 días</w:t>
            </w:r>
          </w:p>
        </w:tc>
      </w:tr>
      <w:tr w:rsidR="00232BF6" w:rsidTr="00232BF6">
        <w:trPr>
          <w:trHeight w:val="255"/>
          <w:jc w:val="center"/>
        </w:trPr>
        <w:tc>
          <w:tcPr>
            <w:tcW w:w="7928" w:type="dxa"/>
            <w:shd w:val="clear" w:color="auto" w:fill="auto"/>
            <w:noWrap/>
            <w:vAlign w:val="bottom"/>
          </w:tcPr>
          <w:p w:rsidR="00232BF6" w:rsidRDefault="00232BF6" w:rsidP="00866F40">
            <w:pPr>
              <w:ind w:firstLineChars="100" w:firstLine="160"/>
              <w:rPr>
                <w:rFonts w:ascii="Arial" w:hAnsi="Arial" w:cs="Arial"/>
                <w:sz w:val="16"/>
                <w:szCs w:val="16"/>
              </w:rPr>
            </w:pPr>
            <w:r>
              <w:rPr>
                <w:rFonts w:ascii="Arial" w:hAnsi="Arial" w:cs="Arial"/>
                <w:sz w:val="16"/>
                <w:szCs w:val="16"/>
              </w:rPr>
              <w:t>POLITICAS Y PROGRAMAS</w:t>
            </w:r>
          </w:p>
        </w:tc>
        <w:tc>
          <w:tcPr>
            <w:tcW w:w="1247" w:type="dxa"/>
            <w:shd w:val="clear" w:color="auto" w:fill="auto"/>
            <w:noWrap/>
            <w:vAlign w:val="bottom"/>
          </w:tcPr>
          <w:p w:rsidR="00232BF6" w:rsidRDefault="00232BF6" w:rsidP="00866F40">
            <w:pPr>
              <w:jc w:val="center"/>
              <w:rPr>
                <w:rFonts w:ascii="Arial" w:hAnsi="Arial" w:cs="Arial"/>
                <w:sz w:val="16"/>
                <w:szCs w:val="16"/>
              </w:rPr>
            </w:pPr>
            <w:r>
              <w:rPr>
                <w:rFonts w:ascii="Arial" w:hAnsi="Arial" w:cs="Arial"/>
                <w:sz w:val="16"/>
                <w:szCs w:val="16"/>
              </w:rPr>
              <w:t>10 días</w:t>
            </w:r>
          </w:p>
        </w:tc>
      </w:tr>
      <w:tr w:rsidR="00232BF6" w:rsidTr="00232BF6">
        <w:trPr>
          <w:trHeight w:val="255"/>
          <w:jc w:val="center"/>
        </w:trPr>
        <w:tc>
          <w:tcPr>
            <w:tcW w:w="7928" w:type="dxa"/>
            <w:shd w:val="clear" w:color="auto" w:fill="auto"/>
            <w:noWrap/>
            <w:vAlign w:val="bottom"/>
          </w:tcPr>
          <w:p w:rsidR="00232BF6" w:rsidRDefault="00232BF6" w:rsidP="00866F40">
            <w:pPr>
              <w:ind w:firstLineChars="100" w:firstLine="160"/>
              <w:rPr>
                <w:rFonts w:ascii="Arial" w:hAnsi="Arial" w:cs="Arial"/>
                <w:sz w:val="16"/>
                <w:szCs w:val="16"/>
              </w:rPr>
            </w:pPr>
            <w:r>
              <w:rPr>
                <w:rFonts w:ascii="Arial" w:hAnsi="Arial" w:cs="Arial"/>
                <w:sz w:val="16"/>
                <w:szCs w:val="16"/>
              </w:rPr>
              <w:t>MARCO LEGAL</w:t>
            </w:r>
          </w:p>
        </w:tc>
        <w:tc>
          <w:tcPr>
            <w:tcW w:w="1247" w:type="dxa"/>
            <w:shd w:val="clear" w:color="auto" w:fill="auto"/>
            <w:noWrap/>
            <w:vAlign w:val="bottom"/>
          </w:tcPr>
          <w:p w:rsidR="00232BF6" w:rsidRDefault="00232BF6" w:rsidP="00866F40">
            <w:pPr>
              <w:jc w:val="center"/>
              <w:rPr>
                <w:rFonts w:ascii="Arial" w:hAnsi="Arial" w:cs="Arial"/>
                <w:sz w:val="16"/>
                <w:szCs w:val="16"/>
              </w:rPr>
            </w:pPr>
            <w:r>
              <w:rPr>
                <w:rFonts w:ascii="Arial" w:hAnsi="Arial" w:cs="Arial"/>
                <w:sz w:val="16"/>
                <w:szCs w:val="16"/>
              </w:rPr>
              <w:t>15 días</w:t>
            </w:r>
          </w:p>
        </w:tc>
      </w:tr>
      <w:tr w:rsidR="00232BF6" w:rsidTr="00232BF6">
        <w:trPr>
          <w:trHeight w:val="255"/>
          <w:jc w:val="center"/>
        </w:trPr>
        <w:tc>
          <w:tcPr>
            <w:tcW w:w="7928" w:type="dxa"/>
            <w:shd w:val="clear" w:color="auto" w:fill="auto"/>
            <w:noWrap/>
            <w:vAlign w:val="bottom"/>
          </w:tcPr>
          <w:p w:rsidR="00232BF6" w:rsidRDefault="00232BF6" w:rsidP="00866F40">
            <w:pPr>
              <w:ind w:firstLineChars="100" w:firstLine="160"/>
              <w:rPr>
                <w:rFonts w:ascii="Arial" w:hAnsi="Arial" w:cs="Arial"/>
                <w:sz w:val="16"/>
                <w:szCs w:val="16"/>
              </w:rPr>
            </w:pPr>
            <w:r>
              <w:rPr>
                <w:rFonts w:ascii="Arial" w:hAnsi="Arial" w:cs="Arial"/>
                <w:sz w:val="16"/>
                <w:szCs w:val="16"/>
              </w:rPr>
              <w:t>BASES DE DATOS EXISTENTES</w:t>
            </w:r>
          </w:p>
        </w:tc>
        <w:tc>
          <w:tcPr>
            <w:tcW w:w="1247" w:type="dxa"/>
            <w:shd w:val="clear" w:color="auto" w:fill="auto"/>
            <w:noWrap/>
            <w:vAlign w:val="bottom"/>
          </w:tcPr>
          <w:p w:rsidR="00232BF6" w:rsidRDefault="00232BF6" w:rsidP="00866F40">
            <w:pPr>
              <w:jc w:val="center"/>
              <w:rPr>
                <w:rFonts w:ascii="Arial" w:hAnsi="Arial" w:cs="Arial"/>
                <w:sz w:val="16"/>
                <w:szCs w:val="16"/>
              </w:rPr>
            </w:pPr>
            <w:r>
              <w:rPr>
                <w:rFonts w:ascii="Arial" w:hAnsi="Arial" w:cs="Arial"/>
                <w:sz w:val="16"/>
                <w:szCs w:val="16"/>
              </w:rPr>
              <w:t>7 días</w:t>
            </w:r>
          </w:p>
        </w:tc>
      </w:tr>
      <w:tr w:rsidR="00232BF6" w:rsidTr="00232BF6">
        <w:trPr>
          <w:trHeight w:val="255"/>
          <w:jc w:val="center"/>
        </w:trPr>
        <w:tc>
          <w:tcPr>
            <w:tcW w:w="7928" w:type="dxa"/>
            <w:shd w:val="clear" w:color="auto" w:fill="auto"/>
            <w:noWrap/>
            <w:vAlign w:val="bottom"/>
          </w:tcPr>
          <w:p w:rsidR="00232BF6" w:rsidRDefault="00232BF6" w:rsidP="00866F40">
            <w:pPr>
              <w:ind w:firstLineChars="100" w:firstLine="161"/>
              <w:rPr>
                <w:rFonts w:ascii="Arial" w:hAnsi="Arial" w:cs="Arial"/>
                <w:b/>
                <w:bCs/>
                <w:sz w:val="16"/>
                <w:szCs w:val="16"/>
              </w:rPr>
            </w:pPr>
            <w:r>
              <w:rPr>
                <w:rFonts w:ascii="Arial" w:hAnsi="Arial" w:cs="Arial"/>
                <w:b/>
                <w:bCs/>
                <w:sz w:val="16"/>
                <w:szCs w:val="16"/>
              </w:rPr>
              <w:lastRenderedPageBreak/>
              <w:t>ANALISIS DEL AREA DEL PROYECTO</w:t>
            </w:r>
          </w:p>
        </w:tc>
        <w:tc>
          <w:tcPr>
            <w:tcW w:w="1247" w:type="dxa"/>
            <w:shd w:val="clear" w:color="auto" w:fill="auto"/>
            <w:noWrap/>
            <w:vAlign w:val="bottom"/>
          </w:tcPr>
          <w:p w:rsidR="00232BF6" w:rsidRDefault="00232BF6" w:rsidP="00866F40">
            <w:pPr>
              <w:jc w:val="center"/>
              <w:rPr>
                <w:rFonts w:ascii="Arial" w:hAnsi="Arial" w:cs="Arial"/>
                <w:sz w:val="16"/>
                <w:szCs w:val="16"/>
              </w:rPr>
            </w:pPr>
          </w:p>
        </w:tc>
      </w:tr>
      <w:tr w:rsidR="00232BF6" w:rsidTr="00232BF6">
        <w:trPr>
          <w:trHeight w:val="255"/>
          <w:jc w:val="center"/>
        </w:trPr>
        <w:tc>
          <w:tcPr>
            <w:tcW w:w="7928" w:type="dxa"/>
            <w:shd w:val="clear" w:color="auto" w:fill="auto"/>
            <w:noWrap/>
            <w:vAlign w:val="bottom"/>
          </w:tcPr>
          <w:p w:rsidR="00232BF6" w:rsidRDefault="00232BF6" w:rsidP="00866F40">
            <w:pPr>
              <w:ind w:firstLineChars="100" w:firstLine="161"/>
              <w:rPr>
                <w:rFonts w:ascii="Arial" w:hAnsi="Arial" w:cs="Arial"/>
                <w:b/>
                <w:bCs/>
                <w:sz w:val="16"/>
                <w:szCs w:val="16"/>
              </w:rPr>
            </w:pPr>
            <w:r>
              <w:rPr>
                <w:rFonts w:ascii="Arial" w:hAnsi="Arial" w:cs="Arial"/>
                <w:b/>
                <w:bCs/>
                <w:sz w:val="16"/>
                <w:szCs w:val="16"/>
              </w:rPr>
              <w:t>ANALISIS DE AGENTES Y PARTI</w:t>
            </w:r>
            <w:smartTag w:uri="urn:schemas-microsoft-com:office:smarttags" w:element="PersonName">
              <w:r>
                <w:rPr>
                  <w:rFonts w:ascii="Arial" w:hAnsi="Arial" w:cs="Arial"/>
                  <w:b/>
                  <w:bCs/>
                  <w:sz w:val="16"/>
                  <w:szCs w:val="16"/>
                </w:rPr>
                <w:t>CIP</w:t>
              </w:r>
            </w:smartTag>
            <w:r>
              <w:rPr>
                <w:rFonts w:ascii="Arial" w:hAnsi="Arial" w:cs="Arial"/>
                <w:b/>
                <w:bCs/>
                <w:sz w:val="16"/>
                <w:szCs w:val="16"/>
              </w:rPr>
              <w:t>ACION</w:t>
            </w:r>
          </w:p>
        </w:tc>
        <w:tc>
          <w:tcPr>
            <w:tcW w:w="1247" w:type="dxa"/>
            <w:shd w:val="clear" w:color="auto" w:fill="auto"/>
            <w:noWrap/>
            <w:vAlign w:val="bottom"/>
          </w:tcPr>
          <w:p w:rsidR="00232BF6" w:rsidRDefault="00232BF6" w:rsidP="00866F40">
            <w:pPr>
              <w:jc w:val="center"/>
              <w:rPr>
                <w:rFonts w:ascii="Arial" w:hAnsi="Arial" w:cs="Arial"/>
                <w:sz w:val="16"/>
                <w:szCs w:val="16"/>
              </w:rPr>
            </w:pPr>
          </w:p>
        </w:tc>
      </w:tr>
    </w:tbl>
    <w:p w:rsidR="00BE12CE" w:rsidRDefault="00232BF6" w:rsidP="00BE12CE">
      <w:pPr>
        <w:spacing w:after="0" w:line="240" w:lineRule="auto"/>
        <w:jc w:val="both"/>
      </w:pPr>
      <w:r>
        <w:t xml:space="preserve">La tarea análisis del área del proyecto por ser una tarea resumen, debe definir las siguientes </w:t>
      </w:r>
      <w:proofErr w:type="spellStart"/>
      <w:r>
        <w:t>subtareas</w:t>
      </w:r>
      <w:proofErr w:type="spellEnd"/>
      <w:r>
        <w:t xml:space="preserve">: Análisis de sectores productivos, análisis </w:t>
      </w:r>
      <w:proofErr w:type="gramStart"/>
      <w:r>
        <w:t>poblacional .</w:t>
      </w:r>
      <w:proofErr w:type="gramEnd"/>
      <w:r w:rsidR="00BE12CE">
        <w:t xml:space="preserve"> </w:t>
      </w:r>
    </w:p>
    <w:p w:rsidR="00232BF6" w:rsidRDefault="00232BF6" w:rsidP="00BE12CE">
      <w:pPr>
        <w:spacing w:after="0" w:line="240" w:lineRule="auto"/>
        <w:jc w:val="both"/>
      </w:pPr>
      <w:r>
        <w:t xml:space="preserve">La tarea análisis de agentes y </w:t>
      </w:r>
      <w:r w:rsidR="00BE12CE">
        <w:t>participación</w:t>
      </w:r>
      <w:r>
        <w:t xml:space="preserve"> por ser una tarea resumen, debe definir las siguientes </w:t>
      </w:r>
      <w:proofErr w:type="spellStart"/>
      <w:r>
        <w:t>subtareas</w:t>
      </w:r>
      <w:proofErr w:type="spellEnd"/>
      <w:r>
        <w:t xml:space="preserve">: </w:t>
      </w:r>
      <w:r w:rsidR="00BE12CE">
        <w:t xml:space="preserve">Identificación de los </w:t>
      </w:r>
      <w:proofErr w:type="gramStart"/>
      <w:r w:rsidR="00BE12CE">
        <w:t>agentes ,</w:t>
      </w:r>
      <w:proofErr w:type="gramEnd"/>
      <w:r w:rsidR="00BE12CE">
        <w:t xml:space="preserve"> encuesta con los agentes.</w:t>
      </w:r>
    </w:p>
    <w:p w:rsidR="00BE12CE" w:rsidRDefault="00BE12CE" w:rsidP="00BE12CE">
      <w:pPr>
        <w:spacing w:after="0" w:line="240" w:lineRule="auto"/>
        <w:jc w:val="both"/>
      </w:pPr>
      <w:r>
        <w:t xml:space="preserve">En esta fase las tareas se realizaran de forma consecutiva, las </w:t>
      </w:r>
      <w:proofErr w:type="spellStart"/>
      <w:r>
        <w:t>subtareas</w:t>
      </w:r>
      <w:proofErr w:type="spellEnd"/>
      <w:r>
        <w:t xml:space="preserve"> </w:t>
      </w:r>
      <w:r w:rsidR="003A7E1C">
        <w:t xml:space="preserve">no se </w:t>
      </w:r>
      <w:proofErr w:type="spellStart"/>
      <w:r w:rsidR="003A7E1C">
        <w:t>definio</w:t>
      </w:r>
      <w:proofErr w:type="spellEnd"/>
      <w:r w:rsidR="003A7E1C">
        <w:t xml:space="preserve"> en la reunión por lo cual </w:t>
      </w:r>
      <w:proofErr w:type="spellStart"/>
      <w:r>
        <w:t>ud</w:t>
      </w:r>
      <w:proofErr w:type="spellEnd"/>
      <w:r>
        <w:t xml:space="preserve"> </w:t>
      </w:r>
      <w:proofErr w:type="spellStart"/>
      <w:r>
        <w:t>establecera</w:t>
      </w:r>
      <w:proofErr w:type="spellEnd"/>
      <w:r>
        <w:t xml:space="preserve"> la duración de tal forma que las tareas resumen análisis del área del proyecto y análisis de agentes y participación duren cada una 80 días.</w:t>
      </w:r>
    </w:p>
    <w:p w:rsidR="00BE12CE" w:rsidRDefault="00BE12CE" w:rsidP="00BE12CE">
      <w:pPr>
        <w:spacing w:after="0" w:line="240" w:lineRule="auto"/>
        <w:jc w:val="both"/>
      </w:pPr>
    </w:p>
    <w:p w:rsidR="00232BF6" w:rsidRDefault="00BE12CE" w:rsidP="00BE12CE">
      <w:pPr>
        <w:pStyle w:val="Prrafodelista"/>
        <w:numPr>
          <w:ilvl w:val="0"/>
          <w:numId w:val="4"/>
        </w:numPr>
        <w:spacing w:after="0" w:line="240" w:lineRule="auto"/>
        <w:ind w:left="283" w:hanging="357"/>
        <w:jc w:val="both"/>
      </w:pPr>
      <w:r>
        <w:t>FASE 3</w:t>
      </w:r>
    </w:p>
    <w:tbl>
      <w:tblPr>
        <w:tblW w:w="9228"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81"/>
        <w:gridCol w:w="1247"/>
      </w:tblGrid>
      <w:tr w:rsidR="00BE12CE" w:rsidTr="00BE12CE">
        <w:trPr>
          <w:trHeight w:val="255"/>
          <w:jc w:val="center"/>
        </w:trPr>
        <w:tc>
          <w:tcPr>
            <w:tcW w:w="7981" w:type="dxa"/>
            <w:shd w:val="clear" w:color="auto" w:fill="auto"/>
            <w:noWrap/>
            <w:vAlign w:val="bottom"/>
          </w:tcPr>
          <w:p w:rsidR="00BE12CE" w:rsidRDefault="00BE12CE" w:rsidP="00BE12CE">
            <w:pPr>
              <w:ind w:firstLineChars="100" w:firstLine="160"/>
              <w:rPr>
                <w:rFonts w:ascii="Arial" w:hAnsi="Arial" w:cs="Arial"/>
                <w:sz w:val="16"/>
                <w:szCs w:val="16"/>
              </w:rPr>
            </w:pPr>
            <w:r>
              <w:rPr>
                <w:rFonts w:ascii="Arial" w:hAnsi="Arial" w:cs="Arial"/>
                <w:sz w:val="16"/>
                <w:szCs w:val="16"/>
              </w:rPr>
              <w:t>OBJETIVOS Y METAS</w:t>
            </w:r>
          </w:p>
        </w:tc>
        <w:tc>
          <w:tcPr>
            <w:tcW w:w="1247" w:type="dxa"/>
            <w:shd w:val="clear" w:color="auto" w:fill="auto"/>
            <w:noWrap/>
            <w:vAlign w:val="bottom"/>
          </w:tcPr>
          <w:p w:rsidR="00BE12CE" w:rsidRDefault="00BE12CE" w:rsidP="00866F40">
            <w:pPr>
              <w:jc w:val="center"/>
              <w:rPr>
                <w:rFonts w:ascii="Arial" w:hAnsi="Arial" w:cs="Arial"/>
                <w:sz w:val="16"/>
                <w:szCs w:val="16"/>
              </w:rPr>
            </w:pPr>
            <w:r>
              <w:rPr>
                <w:rFonts w:ascii="Arial" w:hAnsi="Arial" w:cs="Arial"/>
                <w:sz w:val="16"/>
                <w:szCs w:val="16"/>
              </w:rPr>
              <w:t>1 día</w:t>
            </w:r>
          </w:p>
        </w:tc>
      </w:tr>
      <w:tr w:rsidR="00BE12CE" w:rsidTr="00BE12CE">
        <w:trPr>
          <w:trHeight w:val="255"/>
          <w:jc w:val="center"/>
        </w:trPr>
        <w:tc>
          <w:tcPr>
            <w:tcW w:w="7981" w:type="dxa"/>
            <w:shd w:val="clear" w:color="auto" w:fill="auto"/>
            <w:noWrap/>
            <w:vAlign w:val="bottom"/>
          </w:tcPr>
          <w:p w:rsidR="00BE12CE" w:rsidRDefault="00BE12CE" w:rsidP="00866F40">
            <w:pPr>
              <w:ind w:firstLineChars="100" w:firstLine="160"/>
              <w:rPr>
                <w:rFonts w:ascii="Arial" w:hAnsi="Arial" w:cs="Arial"/>
                <w:sz w:val="16"/>
                <w:szCs w:val="16"/>
              </w:rPr>
            </w:pPr>
            <w:r>
              <w:rPr>
                <w:rFonts w:ascii="Arial" w:hAnsi="Arial" w:cs="Arial"/>
                <w:sz w:val="16"/>
                <w:szCs w:val="16"/>
              </w:rPr>
              <w:t>ALTERNATIVA ESTRATEGICAS: ANÁLISIS Y SELECCIÓN</w:t>
            </w:r>
          </w:p>
        </w:tc>
        <w:tc>
          <w:tcPr>
            <w:tcW w:w="1247" w:type="dxa"/>
            <w:shd w:val="clear" w:color="auto" w:fill="auto"/>
            <w:noWrap/>
            <w:vAlign w:val="bottom"/>
          </w:tcPr>
          <w:p w:rsidR="00BE12CE" w:rsidRDefault="003A7E1C" w:rsidP="00866F40">
            <w:pPr>
              <w:jc w:val="center"/>
              <w:rPr>
                <w:rFonts w:ascii="Arial" w:hAnsi="Arial" w:cs="Arial"/>
                <w:sz w:val="16"/>
                <w:szCs w:val="16"/>
              </w:rPr>
            </w:pPr>
            <w:r>
              <w:rPr>
                <w:rFonts w:ascii="Arial" w:hAnsi="Arial" w:cs="Arial"/>
                <w:sz w:val="16"/>
                <w:szCs w:val="16"/>
              </w:rPr>
              <w:t>55</w:t>
            </w:r>
            <w:r w:rsidR="00BE12CE">
              <w:rPr>
                <w:rFonts w:ascii="Arial" w:hAnsi="Arial" w:cs="Arial"/>
                <w:sz w:val="16"/>
                <w:szCs w:val="16"/>
              </w:rPr>
              <w:t xml:space="preserve"> días</w:t>
            </w:r>
          </w:p>
        </w:tc>
      </w:tr>
      <w:tr w:rsidR="00BE12CE" w:rsidTr="00BE12CE">
        <w:trPr>
          <w:trHeight w:val="255"/>
          <w:jc w:val="center"/>
        </w:trPr>
        <w:tc>
          <w:tcPr>
            <w:tcW w:w="7981" w:type="dxa"/>
            <w:shd w:val="clear" w:color="auto" w:fill="auto"/>
            <w:noWrap/>
            <w:vAlign w:val="bottom"/>
          </w:tcPr>
          <w:p w:rsidR="00BE12CE" w:rsidRDefault="00BE12CE" w:rsidP="00866F40">
            <w:pPr>
              <w:ind w:firstLineChars="100" w:firstLine="160"/>
              <w:rPr>
                <w:rFonts w:ascii="Arial" w:hAnsi="Arial" w:cs="Arial"/>
                <w:sz w:val="16"/>
                <w:szCs w:val="16"/>
              </w:rPr>
            </w:pPr>
            <w:r>
              <w:rPr>
                <w:rFonts w:ascii="Arial" w:hAnsi="Arial" w:cs="Arial"/>
                <w:sz w:val="16"/>
                <w:szCs w:val="16"/>
              </w:rPr>
              <w:t>FORMULACION DE LOS COMPONENTES</w:t>
            </w:r>
          </w:p>
        </w:tc>
        <w:tc>
          <w:tcPr>
            <w:tcW w:w="1247" w:type="dxa"/>
            <w:shd w:val="clear" w:color="auto" w:fill="auto"/>
            <w:noWrap/>
            <w:vAlign w:val="bottom"/>
          </w:tcPr>
          <w:p w:rsidR="00BE12CE" w:rsidRDefault="00BE12CE" w:rsidP="00866F40">
            <w:pPr>
              <w:jc w:val="center"/>
              <w:rPr>
                <w:rFonts w:ascii="Arial" w:hAnsi="Arial" w:cs="Arial"/>
                <w:sz w:val="16"/>
                <w:szCs w:val="16"/>
              </w:rPr>
            </w:pPr>
            <w:r>
              <w:rPr>
                <w:rFonts w:ascii="Arial" w:hAnsi="Arial" w:cs="Arial"/>
                <w:sz w:val="16"/>
                <w:szCs w:val="16"/>
              </w:rPr>
              <w:t>60 días</w:t>
            </w:r>
          </w:p>
        </w:tc>
      </w:tr>
      <w:tr w:rsidR="00BE12CE" w:rsidTr="00BE12CE">
        <w:trPr>
          <w:trHeight w:val="255"/>
          <w:jc w:val="center"/>
        </w:trPr>
        <w:tc>
          <w:tcPr>
            <w:tcW w:w="7981" w:type="dxa"/>
            <w:shd w:val="clear" w:color="auto" w:fill="auto"/>
            <w:noWrap/>
            <w:vAlign w:val="bottom"/>
          </w:tcPr>
          <w:p w:rsidR="00BE12CE" w:rsidRDefault="00BE12CE" w:rsidP="00866F40">
            <w:pPr>
              <w:ind w:firstLineChars="100" w:firstLine="160"/>
              <w:rPr>
                <w:rFonts w:ascii="Arial" w:hAnsi="Arial" w:cs="Arial"/>
                <w:sz w:val="16"/>
                <w:szCs w:val="16"/>
              </w:rPr>
            </w:pPr>
            <w:r>
              <w:rPr>
                <w:rFonts w:ascii="Arial" w:hAnsi="Arial" w:cs="Arial"/>
                <w:sz w:val="16"/>
                <w:szCs w:val="16"/>
              </w:rPr>
              <w:t>DISEÑO DE LA ORGANIZACIÓN</w:t>
            </w:r>
          </w:p>
        </w:tc>
        <w:tc>
          <w:tcPr>
            <w:tcW w:w="1247" w:type="dxa"/>
            <w:shd w:val="clear" w:color="auto" w:fill="auto"/>
            <w:noWrap/>
            <w:vAlign w:val="bottom"/>
          </w:tcPr>
          <w:p w:rsidR="00BE12CE" w:rsidRDefault="00BE12CE" w:rsidP="00866F40">
            <w:pPr>
              <w:jc w:val="center"/>
              <w:rPr>
                <w:rFonts w:ascii="Arial" w:hAnsi="Arial" w:cs="Arial"/>
                <w:sz w:val="16"/>
                <w:szCs w:val="16"/>
              </w:rPr>
            </w:pPr>
            <w:r>
              <w:rPr>
                <w:rFonts w:ascii="Arial" w:hAnsi="Arial" w:cs="Arial"/>
                <w:sz w:val="16"/>
                <w:szCs w:val="16"/>
              </w:rPr>
              <w:t>10 días</w:t>
            </w:r>
          </w:p>
        </w:tc>
      </w:tr>
      <w:tr w:rsidR="00BE12CE" w:rsidTr="00BE12CE">
        <w:trPr>
          <w:trHeight w:val="255"/>
          <w:jc w:val="center"/>
        </w:trPr>
        <w:tc>
          <w:tcPr>
            <w:tcW w:w="7981" w:type="dxa"/>
            <w:shd w:val="clear" w:color="auto" w:fill="auto"/>
            <w:noWrap/>
            <w:vAlign w:val="bottom"/>
          </w:tcPr>
          <w:p w:rsidR="00BE12CE" w:rsidRDefault="00BE12CE" w:rsidP="00866F40">
            <w:pPr>
              <w:ind w:firstLineChars="100" w:firstLine="160"/>
              <w:rPr>
                <w:rFonts w:ascii="Arial" w:hAnsi="Arial" w:cs="Arial"/>
                <w:sz w:val="16"/>
                <w:szCs w:val="16"/>
              </w:rPr>
            </w:pPr>
            <w:r>
              <w:rPr>
                <w:rFonts w:ascii="Arial" w:hAnsi="Arial" w:cs="Arial"/>
                <w:sz w:val="16"/>
                <w:szCs w:val="16"/>
              </w:rPr>
              <w:t>SISTEMA DE SEGUIMIENTO Y EVALUACION</w:t>
            </w:r>
            <w:smartTag w:uri="urn:schemas-microsoft-com:office:smarttags" w:element="PersonName">
              <w:r>
                <w:rPr>
                  <w:rFonts w:ascii="Arial" w:hAnsi="Arial" w:cs="Arial"/>
                  <w:sz w:val="16"/>
                  <w:szCs w:val="16"/>
                </w:rPr>
                <w:t>.</w:t>
              </w:r>
            </w:smartTag>
            <w:r>
              <w:rPr>
                <w:rFonts w:ascii="Arial" w:hAnsi="Arial" w:cs="Arial"/>
                <w:sz w:val="16"/>
                <w:szCs w:val="16"/>
              </w:rPr>
              <w:t xml:space="preserve"> Programación de la ejecución</w:t>
            </w:r>
            <w:smartTag w:uri="urn:schemas-microsoft-com:office:smarttags" w:element="PersonName">
              <w:r>
                <w:rPr>
                  <w:rFonts w:ascii="Arial" w:hAnsi="Arial" w:cs="Arial"/>
                  <w:sz w:val="16"/>
                  <w:szCs w:val="16"/>
                </w:rPr>
                <w:t>.</w:t>
              </w:r>
            </w:smartTag>
          </w:p>
        </w:tc>
        <w:tc>
          <w:tcPr>
            <w:tcW w:w="1247" w:type="dxa"/>
            <w:shd w:val="clear" w:color="auto" w:fill="auto"/>
            <w:noWrap/>
            <w:vAlign w:val="bottom"/>
          </w:tcPr>
          <w:p w:rsidR="00BE12CE" w:rsidRDefault="00BE12CE" w:rsidP="00866F40">
            <w:pPr>
              <w:jc w:val="center"/>
              <w:rPr>
                <w:rFonts w:ascii="Arial" w:hAnsi="Arial" w:cs="Arial"/>
                <w:sz w:val="16"/>
                <w:szCs w:val="16"/>
              </w:rPr>
            </w:pPr>
            <w:r>
              <w:rPr>
                <w:rFonts w:ascii="Arial" w:hAnsi="Arial" w:cs="Arial"/>
                <w:sz w:val="16"/>
                <w:szCs w:val="16"/>
              </w:rPr>
              <w:t>10 días</w:t>
            </w:r>
          </w:p>
        </w:tc>
      </w:tr>
    </w:tbl>
    <w:p w:rsidR="003A7E1C" w:rsidRDefault="003A7E1C" w:rsidP="003A7E1C">
      <w:pPr>
        <w:spacing w:after="100" w:afterAutospacing="1" w:line="240" w:lineRule="auto"/>
        <w:jc w:val="both"/>
      </w:pPr>
      <w:r>
        <w:t>Las actividades se realizaran de forma consecutiva, excepto alternativa estratégica: análisis y selección, y formulación de los componentes las cuales finalizaran simultáneamente.</w:t>
      </w:r>
    </w:p>
    <w:p w:rsidR="00BE12CE" w:rsidRDefault="003A7E1C" w:rsidP="003A7E1C">
      <w:pPr>
        <w:pStyle w:val="Prrafodelista"/>
        <w:numPr>
          <w:ilvl w:val="0"/>
          <w:numId w:val="4"/>
        </w:numPr>
        <w:spacing w:after="100" w:afterAutospacing="1" w:line="240" w:lineRule="auto"/>
        <w:ind w:left="426" w:hanging="426"/>
        <w:jc w:val="both"/>
      </w:pPr>
      <w:r>
        <w:t xml:space="preserve">En vista de lo extenso del proyecto delego la parte de la evaluación a un Coordinador de calidad, el cual le presento el  </w:t>
      </w:r>
      <w:proofErr w:type="spellStart"/>
      <w:r w:rsidR="009F2A14">
        <w:t>sub</w:t>
      </w:r>
      <w:r>
        <w:t>proyecto</w:t>
      </w:r>
      <w:proofErr w:type="spellEnd"/>
      <w:r w:rsidR="009F2A14">
        <w:t xml:space="preserve"> </w:t>
      </w:r>
      <w:r>
        <w:t>”</w:t>
      </w:r>
      <w:r w:rsidR="009F2A14">
        <w:t>Evaluación</w:t>
      </w:r>
      <w:r>
        <w:t>”</w:t>
      </w:r>
    </w:p>
    <w:tbl>
      <w:tblPr>
        <w:tblW w:w="9548" w:type="dxa"/>
        <w:jc w:val="center"/>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01"/>
        <w:gridCol w:w="1247"/>
      </w:tblGrid>
      <w:tr w:rsidR="003A7E1C" w:rsidTr="00866F40">
        <w:trPr>
          <w:trHeight w:val="255"/>
          <w:jc w:val="center"/>
        </w:trPr>
        <w:tc>
          <w:tcPr>
            <w:tcW w:w="5991" w:type="dxa"/>
            <w:shd w:val="clear" w:color="auto" w:fill="auto"/>
            <w:noWrap/>
            <w:vAlign w:val="bottom"/>
          </w:tcPr>
          <w:p w:rsidR="003A7E1C" w:rsidRDefault="003A7E1C" w:rsidP="00866F40">
            <w:pPr>
              <w:ind w:firstLineChars="100" w:firstLine="160"/>
              <w:rPr>
                <w:rFonts w:ascii="Arial" w:hAnsi="Arial" w:cs="Arial"/>
                <w:sz w:val="16"/>
                <w:szCs w:val="16"/>
              </w:rPr>
            </w:pPr>
            <w:r>
              <w:rPr>
                <w:rFonts w:ascii="Arial" w:hAnsi="Arial" w:cs="Arial"/>
                <w:sz w:val="16"/>
                <w:szCs w:val="16"/>
              </w:rPr>
              <w:t>EVALUACION ECONOMICO-FINANCIERA</w:t>
            </w:r>
          </w:p>
        </w:tc>
        <w:tc>
          <w:tcPr>
            <w:tcW w:w="900" w:type="dxa"/>
            <w:shd w:val="clear" w:color="auto" w:fill="auto"/>
            <w:noWrap/>
            <w:vAlign w:val="bottom"/>
          </w:tcPr>
          <w:p w:rsidR="003A7E1C" w:rsidRDefault="003A7E1C" w:rsidP="00866F40">
            <w:pPr>
              <w:jc w:val="center"/>
              <w:rPr>
                <w:rFonts w:ascii="Arial" w:hAnsi="Arial" w:cs="Arial"/>
                <w:sz w:val="16"/>
                <w:szCs w:val="16"/>
              </w:rPr>
            </w:pPr>
            <w:r>
              <w:rPr>
                <w:rFonts w:ascii="Arial" w:hAnsi="Arial" w:cs="Arial"/>
                <w:sz w:val="16"/>
                <w:szCs w:val="16"/>
              </w:rPr>
              <w:t>10 días</w:t>
            </w:r>
          </w:p>
        </w:tc>
      </w:tr>
      <w:tr w:rsidR="003A7E1C" w:rsidTr="00866F40">
        <w:trPr>
          <w:trHeight w:val="255"/>
          <w:jc w:val="center"/>
        </w:trPr>
        <w:tc>
          <w:tcPr>
            <w:tcW w:w="5991" w:type="dxa"/>
            <w:shd w:val="clear" w:color="auto" w:fill="auto"/>
            <w:noWrap/>
            <w:vAlign w:val="bottom"/>
          </w:tcPr>
          <w:p w:rsidR="003A7E1C" w:rsidRDefault="003A7E1C" w:rsidP="00866F40">
            <w:pPr>
              <w:ind w:firstLineChars="100" w:firstLine="160"/>
              <w:rPr>
                <w:rFonts w:ascii="Arial" w:hAnsi="Arial" w:cs="Arial"/>
                <w:sz w:val="16"/>
                <w:szCs w:val="16"/>
              </w:rPr>
            </w:pPr>
            <w:r>
              <w:rPr>
                <w:rFonts w:ascii="Arial" w:hAnsi="Arial" w:cs="Arial"/>
                <w:sz w:val="16"/>
                <w:szCs w:val="16"/>
              </w:rPr>
              <w:t>EVALUACION SOCIAL Y CULTURAL</w:t>
            </w:r>
          </w:p>
        </w:tc>
        <w:tc>
          <w:tcPr>
            <w:tcW w:w="900" w:type="dxa"/>
            <w:shd w:val="clear" w:color="auto" w:fill="auto"/>
            <w:noWrap/>
            <w:vAlign w:val="bottom"/>
          </w:tcPr>
          <w:p w:rsidR="003A7E1C" w:rsidRDefault="003A7E1C" w:rsidP="00866F40">
            <w:pPr>
              <w:jc w:val="center"/>
              <w:rPr>
                <w:rFonts w:ascii="Arial" w:hAnsi="Arial" w:cs="Arial"/>
                <w:sz w:val="16"/>
                <w:szCs w:val="16"/>
              </w:rPr>
            </w:pPr>
            <w:r>
              <w:rPr>
                <w:rFonts w:ascii="Arial" w:hAnsi="Arial" w:cs="Arial"/>
                <w:sz w:val="16"/>
                <w:szCs w:val="16"/>
              </w:rPr>
              <w:t>10 días</w:t>
            </w:r>
          </w:p>
        </w:tc>
      </w:tr>
      <w:tr w:rsidR="003A7E1C" w:rsidTr="00866F40">
        <w:trPr>
          <w:trHeight w:val="255"/>
          <w:jc w:val="center"/>
        </w:trPr>
        <w:tc>
          <w:tcPr>
            <w:tcW w:w="5991" w:type="dxa"/>
            <w:shd w:val="clear" w:color="auto" w:fill="auto"/>
            <w:noWrap/>
            <w:vAlign w:val="bottom"/>
          </w:tcPr>
          <w:p w:rsidR="003A7E1C" w:rsidRDefault="003A7E1C" w:rsidP="00866F40">
            <w:pPr>
              <w:ind w:firstLineChars="100" w:firstLine="160"/>
              <w:rPr>
                <w:rFonts w:ascii="Arial" w:hAnsi="Arial" w:cs="Arial"/>
                <w:sz w:val="16"/>
                <w:szCs w:val="16"/>
              </w:rPr>
            </w:pPr>
            <w:r>
              <w:rPr>
                <w:rFonts w:ascii="Arial" w:hAnsi="Arial" w:cs="Arial"/>
                <w:sz w:val="16"/>
                <w:szCs w:val="16"/>
              </w:rPr>
              <w:t>EVALUACION AMBIENTAL</w:t>
            </w:r>
          </w:p>
        </w:tc>
        <w:tc>
          <w:tcPr>
            <w:tcW w:w="900" w:type="dxa"/>
            <w:shd w:val="clear" w:color="auto" w:fill="auto"/>
            <w:noWrap/>
            <w:vAlign w:val="bottom"/>
          </w:tcPr>
          <w:p w:rsidR="003A7E1C" w:rsidRDefault="003A7E1C" w:rsidP="00866F40">
            <w:pPr>
              <w:jc w:val="center"/>
              <w:rPr>
                <w:rFonts w:ascii="Arial" w:hAnsi="Arial" w:cs="Arial"/>
                <w:sz w:val="16"/>
                <w:szCs w:val="16"/>
              </w:rPr>
            </w:pPr>
            <w:r>
              <w:rPr>
                <w:rFonts w:ascii="Arial" w:hAnsi="Arial" w:cs="Arial"/>
                <w:sz w:val="16"/>
                <w:szCs w:val="16"/>
              </w:rPr>
              <w:t>10 días</w:t>
            </w:r>
          </w:p>
        </w:tc>
      </w:tr>
      <w:tr w:rsidR="003A7E1C" w:rsidTr="00866F40">
        <w:trPr>
          <w:trHeight w:val="255"/>
          <w:jc w:val="center"/>
        </w:trPr>
        <w:tc>
          <w:tcPr>
            <w:tcW w:w="5991" w:type="dxa"/>
            <w:shd w:val="clear" w:color="auto" w:fill="auto"/>
            <w:noWrap/>
            <w:vAlign w:val="bottom"/>
          </w:tcPr>
          <w:p w:rsidR="003A7E1C" w:rsidRDefault="003A7E1C" w:rsidP="00866F40">
            <w:pPr>
              <w:ind w:firstLineChars="100" w:firstLine="160"/>
              <w:rPr>
                <w:rFonts w:ascii="Arial" w:hAnsi="Arial" w:cs="Arial"/>
                <w:sz w:val="16"/>
                <w:szCs w:val="16"/>
              </w:rPr>
            </w:pPr>
            <w:r>
              <w:rPr>
                <w:rFonts w:ascii="Arial" w:hAnsi="Arial" w:cs="Arial"/>
                <w:sz w:val="16"/>
                <w:szCs w:val="16"/>
              </w:rPr>
              <w:t>EVALUACION DE RIESGOS, SEGURIDAD Y SALUD DEL PROYECTO</w:t>
            </w:r>
          </w:p>
        </w:tc>
        <w:tc>
          <w:tcPr>
            <w:tcW w:w="900" w:type="dxa"/>
            <w:shd w:val="clear" w:color="auto" w:fill="auto"/>
            <w:noWrap/>
            <w:vAlign w:val="bottom"/>
          </w:tcPr>
          <w:p w:rsidR="003A7E1C" w:rsidRDefault="003A7E1C" w:rsidP="00866F40">
            <w:pPr>
              <w:jc w:val="center"/>
              <w:rPr>
                <w:rFonts w:ascii="Arial" w:hAnsi="Arial" w:cs="Arial"/>
                <w:sz w:val="16"/>
                <w:szCs w:val="16"/>
              </w:rPr>
            </w:pPr>
            <w:r>
              <w:rPr>
                <w:rFonts w:ascii="Arial" w:hAnsi="Arial" w:cs="Arial"/>
                <w:sz w:val="16"/>
                <w:szCs w:val="16"/>
              </w:rPr>
              <w:t>10 días</w:t>
            </w:r>
          </w:p>
        </w:tc>
      </w:tr>
    </w:tbl>
    <w:p w:rsidR="003A7E1C" w:rsidRDefault="003A7E1C" w:rsidP="003A7E1C">
      <w:pPr>
        <w:pStyle w:val="Prrafodelista"/>
        <w:numPr>
          <w:ilvl w:val="0"/>
          <w:numId w:val="4"/>
        </w:numPr>
        <w:spacing w:after="100" w:afterAutospacing="1" w:line="240" w:lineRule="auto"/>
        <w:jc w:val="both"/>
      </w:pPr>
      <w:r>
        <w:t>Además delego el conjunto de recursos, denominado “Pool de Recursos”</w:t>
      </w:r>
    </w:p>
    <w:tbl>
      <w:tblPr>
        <w:tblW w:w="3820"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0"/>
        <w:gridCol w:w="1380"/>
      </w:tblGrid>
      <w:tr w:rsidR="003A7E1C" w:rsidRPr="00925E4B" w:rsidTr="003A7E1C">
        <w:trPr>
          <w:trHeight w:val="255"/>
          <w:jc w:val="center"/>
        </w:trPr>
        <w:tc>
          <w:tcPr>
            <w:tcW w:w="2440" w:type="dxa"/>
            <w:shd w:val="clear" w:color="auto" w:fill="auto"/>
            <w:noWrap/>
            <w:vAlign w:val="bottom"/>
          </w:tcPr>
          <w:p w:rsidR="003A7E1C" w:rsidRPr="00925E4B" w:rsidRDefault="003A7E1C" w:rsidP="00866F40">
            <w:pPr>
              <w:rPr>
                <w:rFonts w:ascii="Arial" w:hAnsi="Arial" w:cs="Arial"/>
                <w:b/>
                <w:bCs/>
                <w:sz w:val="16"/>
                <w:szCs w:val="16"/>
              </w:rPr>
            </w:pPr>
            <w:r>
              <w:rPr>
                <w:rFonts w:ascii="Arial" w:hAnsi="Arial" w:cs="Arial"/>
                <w:b/>
                <w:bCs/>
                <w:sz w:val="16"/>
                <w:szCs w:val="16"/>
              </w:rPr>
              <w:t>Nombre del r</w:t>
            </w:r>
            <w:r w:rsidRPr="00925E4B">
              <w:rPr>
                <w:rFonts w:ascii="Arial" w:hAnsi="Arial" w:cs="Arial"/>
                <w:b/>
                <w:bCs/>
                <w:sz w:val="16"/>
                <w:szCs w:val="16"/>
              </w:rPr>
              <w:t>ecurso</w:t>
            </w:r>
          </w:p>
        </w:tc>
        <w:tc>
          <w:tcPr>
            <w:tcW w:w="1380" w:type="dxa"/>
            <w:shd w:val="clear" w:color="auto" w:fill="auto"/>
            <w:noWrap/>
            <w:vAlign w:val="bottom"/>
          </w:tcPr>
          <w:p w:rsidR="003A7E1C" w:rsidRPr="00925E4B" w:rsidRDefault="003A7E1C" w:rsidP="00866F40">
            <w:pPr>
              <w:rPr>
                <w:rFonts w:ascii="Arial" w:hAnsi="Arial" w:cs="Arial"/>
                <w:b/>
                <w:bCs/>
                <w:sz w:val="16"/>
                <w:szCs w:val="16"/>
              </w:rPr>
            </w:pPr>
            <w:r>
              <w:rPr>
                <w:rFonts w:ascii="Arial" w:hAnsi="Arial" w:cs="Arial"/>
                <w:b/>
                <w:bCs/>
                <w:sz w:val="16"/>
                <w:szCs w:val="16"/>
              </w:rPr>
              <w:t>T</w:t>
            </w:r>
            <w:r w:rsidRPr="00925E4B">
              <w:rPr>
                <w:rFonts w:ascii="Arial" w:hAnsi="Arial" w:cs="Arial"/>
                <w:b/>
                <w:bCs/>
                <w:sz w:val="16"/>
                <w:szCs w:val="16"/>
              </w:rPr>
              <w:t>asa estándar</w:t>
            </w:r>
          </w:p>
        </w:tc>
      </w:tr>
      <w:tr w:rsidR="003A7E1C" w:rsidRPr="00925E4B" w:rsidTr="003A7E1C">
        <w:trPr>
          <w:trHeight w:val="255"/>
          <w:jc w:val="center"/>
        </w:trPr>
        <w:tc>
          <w:tcPr>
            <w:tcW w:w="2440" w:type="dxa"/>
            <w:shd w:val="clear" w:color="auto" w:fill="auto"/>
            <w:noWrap/>
            <w:vAlign w:val="bottom"/>
          </w:tcPr>
          <w:p w:rsidR="003A7E1C" w:rsidRPr="00925E4B" w:rsidRDefault="003A7E1C" w:rsidP="00866F40">
            <w:pPr>
              <w:rPr>
                <w:rFonts w:ascii="Arial" w:hAnsi="Arial" w:cs="Arial"/>
                <w:sz w:val="16"/>
                <w:szCs w:val="16"/>
              </w:rPr>
            </w:pPr>
            <w:r w:rsidRPr="00925E4B">
              <w:rPr>
                <w:rFonts w:ascii="Arial" w:hAnsi="Arial" w:cs="Arial"/>
                <w:sz w:val="16"/>
                <w:szCs w:val="16"/>
              </w:rPr>
              <w:t>DIRECTOR PROYECTO</w:t>
            </w:r>
          </w:p>
        </w:tc>
        <w:tc>
          <w:tcPr>
            <w:tcW w:w="1380" w:type="dxa"/>
            <w:shd w:val="clear" w:color="auto" w:fill="auto"/>
            <w:noWrap/>
            <w:vAlign w:val="bottom"/>
          </w:tcPr>
          <w:p w:rsidR="003A7E1C" w:rsidRPr="00925E4B" w:rsidRDefault="003A7E1C" w:rsidP="00866F40">
            <w:pPr>
              <w:rPr>
                <w:rFonts w:ascii="Arial" w:hAnsi="Arial" w:cs="Arial"/>
                <w:sz w:val="16"/>
                <w:szCs w:val="16"/>
              </w:rPr>
            </w:pPr>
            <w:r>
              <w:rPr>
                <w:rFonts w:ascii="Arial" w:hAnsi="Arial" w:cs="Arial"/>
                <w:sz w:val="16"/>
                <w:szCs w:val="16"/>
              </w:rPr>
              <w:t>55 dólares</w:t>
            </w:r>
            <w:r w:rsidRPr="00925E4B">
              <w:rPr>
                <w:rFonts w:ascii="Arial" w:hAnsi="Arial" w:cs="Arial"/>
                <w:sz w:val="16"/>
                <w:szCs w:val="16"/>
              </w:rPr>
              <w:t>/hora</w:t>
            </w:r>
          </w:p>
        </w:tc>
      </w:tr>
      <w:tr w:rsidR="003A7E1C" w:rsidRPr="00925E4B" w:rsidTr="003A7E1C">
        <w:trPr>
          <w:trHeight w:val="255"/>
          <w:jc w:val="center"/>
        </w:trPr>
        <w:tc>
          <w:tcPr>
            <w:tcW w:w="2440" w:type="dxa"/>
            <w:shd w:val="clear" w:color="auto" w:fill="auto"/>
            <w:noWrap/>
            <w:vAlign w:val="bottom"/>
          </w:tcPr>
          <w:p w:rsidR="003A7E1C" w:rsidRPr="00925E4B" w:rsidRDefault="003A7E1C" w:rsidP="003A7E1C">
            <w:pPr>
              <w:rPr>
                <w:rFonts w:ascii="Arial" w:hAnsi="Arial" w:cs="Arial"/>
                <w:sz w:val="16"/>
                <w:szCs w:val="16"/>
              </w:rPr>
            </w:pPr>
            <w:r w:rsidRPr="00925E4B">
              <w:rPr>
                <w:rFonts w:ascii="Arial" w:hAnsi="Arial" w:cs="Arial"/>
                <w:sz w:val="16"/>
                <w:szCs w:val="16"/>
              </w:rPr>
              <w:t xml:space="preserve">INGENIERO </w:t>
            </w:r>
            <w:r w:rsidR="009F2A14">
              <w:rPr>
                <w:rFonts w:ascii="Arial" w:hAnsi="Arial" w:cs="Arial"/>
                <w:sz w:val="16"/>
                <w:szCs w:val="16"/>
              </w:rPr>
              <w:t>EN JEFE</w:t>
            </w:r>
          </w:p>
        </w:tc>
        <w:tc>
          <w:tcPr>
            <w:tcW w:w="1380" w:type="dxa"/>
            <w:shd w:val="clear" w:color="auto" w:fill="auto"/>
            <w:noWrap/>
            <w:vAlign w:val="bottom"/>
          </w:tcPr>
          <w:p w:rsidR="003A7E1C" w:rsidRPr="00925E4B" w:rsidRDefault="003A7E1C" w:rsidP="00866F40">
            <w:pPr>
              <w:rPr>
                <w:rFonts w:ascii="Arial" w:hAnsi="Arial" w:cs="Arial"/>
                <w:sz w:val="16"/>
                <w:szCs w:val="16"/>
              </w:rPr>
            </w:pPr>
            <w:r>
              <w:rPr>
                <w:rFonts w:ascii="Arial" w:hAnsi="Arial" w:cs="Arial"/>
                <w:sz w:val="16"/>
                <w:szCs w:val="16"/>
              </w:rPr>
              <w:t>48 dólares</w:t>
            </w:r>
            <w:r w:rsidRPr="00925E4B">
              <w:rPr>
                <w:rFonts w:ascii="Arial" w:hAnsi="Arial" w:cs="Arial"/>
                <w:sz w:val="16"/>
                <w:szCs w:val="16"/>
              </w:rPr>
              <w:t>/hora</w:t>
            </w:r>
          </w:p>
        </w:tc>
      </w:tr>
      <w:tr w:rsidR="003A7E1C" w:rsidRPr="00925E4B" w:rsidTr="003A7E1C">
        <w:trPr>
          <w:trHeight w:val="255"/>
          <w:jc w:val="center"/>
        </w:trPr>
        <w:tc>
          <w:tcPr>
            <w:tcW w:w="2440" w:type="dxa"/>
            <w:shd w:val="clear" w:color="auto" w:fill="auto"/>
            <w:noWrap/>
            <w:vAlign w:val="bottom"/>
          </w:tcPr>
          <w:p w:rsidR="003A7E1C" w:rsidRPr="00925E4B" w:rsidRDefault="003A7E1C" w:rsidP="00866F40">
            <w:pPr>
              <w:rPr>
                <w:rFonts w:ascii="Arial" w:hAnsi="Arial" w:cs="Arial"/>
                <w:sz w:val="16"/>
                <w:szCs w:val="16"/>
              </w:rPr>
            </w:pPr>
            <w:r>
              <w:rPr>
                <w:rFonts w:ascii="Arial" w:hAnsi="Arial" w:cs="Arial"/>
                <w:sz w:val="16"/>
                <w:szCs w:val="16"/>
              </w:rPr>
              <w:t>AUDITOR</w:t>
            </w:r>
          </w:p>
        </w:tc>
        <w:tc>
          <w:tcPr>
            <w:tcW w:w="1380" w:type="dxa"/>
            <w:shd w:val="clear" w:color="auto" w:fill="auto"/>
            <w:noWrap/>
            <w:vAlign w:val="bottom"/>
          </w:tcPr>
          <w:p w:rsidR="003A7E1C" w:rsidRPr="00925E4B" w:rsidRDefault="003A7E1C" w:rsidP="00866F40">
            <w:pPr>
              <w:rPr>
                <w:rFonts w:ascii="Arial" w:hAnsi="Arial" w:cs="Arial"/>
                <w:sz w:val="16"/>
                <w:szCs w:val="16"/>
              </w:rPr>
            </w:pPr>
            <w:r>
              <w:rPr>
                <w:rFonts w:ascii="Arial" w:hAnsi="Arial" w:cs="Arial"/>
                <w:sz w:val="16"/>
                <w:szCs w:val="16"/>
              </w:rPr>
              <w:t xml:space="preserve">42 </w:t>
            </w:r>
            <w:r w:rsidR="009F2A14">
              <w:rPr>
                <w:rFonts w:ascii="Arial" w:hAnsi="Arial" w:cs="Arial"/>
                <w:sz w:val="16"/>
                <w:szCs w:val="16"/>
              </w:rPr>
              <w:t>dólares</w:t>
            </w:r>
            <w:r w:rsidRPr="00925E4B">
              <w:rPr>
                <w:rFonts w:ascii="Arial" w:hAnsi="Arial" w:cs="Arial"/>
                <w:sz w:val="16"/>
                <w:szCs w:val="16"/>
              </w:rPr>
              <w:t>/hora</w:t>
            </w:r>
          </w:p>
        </w:tc>
      </w:tr>
      <w:tr w:rsidR="003A7E1C" w:rsidRPr="00925E4B" w:rsidTr="003A7E1C">
        <w:trPr>
          <w:trHeight w:val="255"/>
          <w:jc w:val="center"/>
        </w:trPr>
        <w:tc>
          <w:tcPr>
            <w:tcW w:w="2440" w:type="dxa"/>
            <w:shd w:val="clear" w:color="auto" w:fill="auto"/>
            <w:noWrap/>
            <w:vAlign w:val="bottom"/>
          </w:tcPr>
          <w:p w:rsidR="003A7E1C" w:rsidRPr="00925E4B" w:rsidRDefault="003A7E1C" w:rsidP="00866F40">
            <w:pPr>
              <w:rPr>
                <w:rFonts w:ascii="Arial" w:hAnsi="Arial" w:cs="Arial"/>
                <w:sz w:val="16"/>
                <w:szCs w:val="16"/>
              </w:rPr>
            </w:pPr>
            <w:r w:rsidRPr="00925E4B">
              <w:rPr>
                <w:rFonts w:ascii="Arial" w:hAnsi="Arial" w:cs="Arial"/>
                <w:sz w:val="16"/>
                <w:szCs w:val="16"/>
              </w:rPr>
              <w:t>AMBIENTALISTA</w:t>
            </w:r>
          </w:p>
        </w:tc>
        <w:tc>
          <w:tcPr>
            <w:tcW w:w="1380" w:type="dxa"/>
            <w:shd w:val="clear" w:color="auto" w:fill="auto"/>
            <w:noWrap/>
            <w:vAlign w:val="bottom"/>
          </w:tcPr>
          <w:p w:rsidR="003A7E1C" w:rsidRPr="00925E4B" w:rsidRDefault="009F2A14" w:rsidP="00866F40">
            <w:pPr>
              <w:rPr>
                <w:rFonts w:ascii="Arial" w:hAnsi="Arial" w:cs="Arial"/>
                <w:sz w:val="16"/>
                <w:szCs w:val="16"/>
              </w:rPr>
            </w:pPr>
            <w:r>
              <w:rPr>
                <w:rFonts w:ascii="Arial" w:hAnsi="Arial" w:cs="Arial"/>
                <w:sz w:val="16"/>
                <w:szCs w:val="16"/>
              </w:rPr>
              <w:t>22 dólares</w:t>
            </w:r>
            <w:r w:rsidRPr="00925E4B">
              <w:rPr>
                <w:rFonts w:ascii="Arial" w:hAnsi="Arial" w:cs="Arial"/>
                <w:sz w:val="16"/>
                <w:szCs w:val="16"/>
              </w:rPr>
              <w:t>/hora</w:t>
            </w:r>
          </w:p>
        </w:tc>
      </w:tr>
      <w:tr w:rsidR="003A7E1C" w:rsidRPr="00925E4B" w:rsidTr="003A7E1C">
        <w:trPr>
          <w:trHeight w:val="255"/>
          <w:jc w:val="center"/>
        </w:trPr>
        <w:tc>
          <w:tcPr>
            <w:tcW w:w="2440" w:type="dxa"/>
            <w:shd w:val="clear" w:color="auto" w:fill="auto"/>
            <w:noWrap/>
            <w:vAlign w:val="bottom"/>
          </w:tcPr>
          <w:p w:rsidR="003A7E1C" w:rsidRPr="00925E4B" w:rsidRDefault="003A7E1C" w:rsidP="00866F40">
            <w:pPr>
              <w:rPr>
                <w:rFonts w:ascii="Arial" w:hAnsi="Arial" w:cs="Arial"/>
                <w:sz w:val="16"/>
                <w:szCs w:val="16"/>
              </w:rPr>
            </w:pPr>
            <w:r w:rsidRPr="00925E4B">
              <w:rPr>
                <w:rFonts w:ascii="Arial" w:hAnsi="Arial" w:cs="Arial"/>
                <w:sz w:val="16"/>
                <w:szCs w:val="16"/>
              </w:rPr>
              <w:t>ADMINISTRATIVO</w:t>
            </w:r>
          </w:p>
        </w:tc>
        <w:tc>
          <w:tcPr>
            <w:tcW w:w="1380" w:type="dxa"/>
            <w:shd w:val="clear" w:color="auto" w:fill="auto"/>
            <w:noWrap/>
            <w:vAlign w:val="bottom"/>
          </w:tcPr>
          <w:p w:rsidR="003A7E1C" w:rsidRPr="00925E4B" w:rsidRDefault="003A7E1C" w:rsidP="00866F40">
            <w:pPr>
              <w:rPr>
                <w:rFonts w:ascii="Arial" w:hAnsi="Arial" w:cs="Arial"/>
                <w:sz w:val="16"/>
                <w:szCs w:val="16"/>
              </w:rPr>
            </w:pPr>
            <w:r w:rsidRPr="00925E4B">
              <w:rPr>
                <w:rFonts w:ascii="Arial" w:hAnsi="Arial" w:cs="Arial"/>
                <w:sz w:val="16"/>
                <w:szCs w:val="16"/>
              </w:rPr>
              <w:t xml:space="preserve">28 </w:t>
            </w:r>
            <w:r w:rsidR="009F2A14">
              <w:rPr>
                <w:rFonts w:ascii="Arial" w:hAnsi="Arial" w:cs="Arial"/>
                <w:sz w:val="16"/>
                <w:szCs w:val="16"/>
              </w:rPr>
              <w:t>dólares</w:t>
            </w:r>
            <w:r w:rsidR="009F2A14" w:rsidRPr="00925E4B">
              <w:rPr>
                <w:rFonts w:ascii="Arial" w:hAnsi="Arial" w:cs="Arial"/>
                <w:sz w:val="16"/>
                <w:szCs w:val="16"/>
              </w:rPr>
              <w:t>/hora</w:t>
            </w:r>
          </w:p>
        </w:tc>
      </w:tr>
      <w:tr w:rsidR="003A7E1C" w:rsidRPr="00925E4B" w:rsidTr="003A7E1C">
        <w:trPr>
          <w:trHeight w:val="255"/>
          <w:jc w:val="center"/>
        </w:trPr>
        <w:tc>
          <w:tcPr>
            <w:tcW w:w="2440" w:type="dxa"/>
            <w:shd w:val="clear" w:color="auto" w:fill="auto"/>
            <w:noWrap/>
            <w:vAlign w:val="bottom"/>
          </w:tcPr>
          <w:p w:rsidR="003A7E1C" w:rsidRPr="00925E4B" w:rsidRDefault="003A7E1C" w:rsidP="00866F40">
            <w:pPr>
              <w:rPr>
                <w:rFonts w:ascii="Arial" w:hAnsi="Arial" w:cs="Arial"/>
                <w:sz w:val="16"/>
                <w:szCs w:val="16"/>
              </w:rPr>
            </w:pPr>
            <w:r w:rsidRPr="00925E4B">
              <w:rPr>
                <w:rFonts w:ascii="Arial" w:hAnsi="Arial" w:cs="Arial"/>
                <w:sz w:val="16"/>
                <w:szCs w:val="16"/>
              </w:rPr>
              <w:t>TECNICOS DE APOYO</w:t>
            </w:r>
          </w:p>
        </w:tc>
        <w:tc>
          <w:tcPr>
            <w:tcW w:w="1380" w:type="dxa"/>
            <w:shd w:val="clear" w:color="auto" w:fill="auto"/>
            <w:noWrap/>
            <w:vAlign w:val="bottom"/>
          </w:tcPr>
          <w:p w:rsidR="003A7E1C" w:rsidRPr="00925E4B" w:rsidRDefault="009F2A14" w:rsidP="00866F40">
            <w:pPr>
              <w:rPr>
                <w:rFonts w:ascii="Arial" w:hAnsi="Arial" w:cs="Arial"/>
                <w:sz w:val="16"/>
                <w:szCs w:val="16"/>
              </w:rPr>
            </w:pPr>
            <w:r>
              <w:rPr>
                <w:rFonts w:ascii="Arial" w:hAnsi="Arial" w:cs="Arial"/>
                <w:sz w:val="16"/>
                <w:szCs w:val="16"/>
              </w:rPr>
              <w:t>15</w:t>
            </w:r>
            <w:r w:rsidR="003A7E1C" w:rsidRPr="00925E4B">
              <w:rPr>
                <w:rFonts w:ascii="Arial" w:hAnsi="Arial" w:cs="Arial"/>
                <w:sz w:val="16"/>
                <w:szCs w:val="16"/>
              </w:rPr>
              <w:t xml:space="preserve"> </w:t>
            </w:r>
            <w:r>
              <w:rPr>
                <w:rFonts w:ascii="Arial" w:hAnsi="Arial" w:cs="Arial"/>
                <w:sz w:val="16"/>
                <w:szCs w:val="16"/>
              </w:rPr>
              <w:t>dólares</w:t>
            </w:r>
            <w:r w:rsidRPr="00925E4B">
              <w:rPr>
                <w:rFonts w:ascii="Arial" w:hAnsi="Arial" w:cs="Arial"/>
                <w:sz w:val="16"/>
                <w:szCs w:val="16"/>
              </w:rPr>
              <w:t>/hora</w:t>
            </w:r>
          </w:p>
        </w:tc>
      </w:tr>
    </w:tbl>
    <w:p w:rsidR="009F2A14" w:rsidRDefault="009F2A14" w:rsidP="009F2A14">
      <w:pPr>
        <w:rPr>
          <w:sz w:val="20"/>
          <w:szCs w:val="20"/>
        </w:rPr>
      </w:pPr>
      <w:r w:rsidRPr="009F2A14">
        <w:rPr>
          <w:sz w:val="20"/>
          <w:szCs w:val="20"/>
        </w:rPr>
        <w:t>La capacidad máxima para los tres primeros recursos es del 100%, y los demás recursos tienen una capacidad máxima del 300%. El valor de la hora extra aumenta en un 10% para cada uno de los recursos.</w:t>
      </w:r>
    </w:p>
    <w:p w:rsidR="00B6440D" w:rsidRPr="009F2A14" w:rsidRDefault="00B6440D" w:rsidP="009F2A14">
      <w:pPr>
        <w:rPr>
          <w:sz w:val="20"/>
          <w:szCs w:val="20"/>
        </w:rPr>
      </w:pPr>
      <w:r>
        <w:rPr>
          <w:sz w:val="20"/>
          <w:szCs w:val="20"/>
        </w:rPr>
        <w:lastRenderedPageBreak/>
        <w:t xml:space="preserve">Otros recursos son el papel y  </w:t>
      </w:r>
      <w:proofErr w:type="spellStart"/>
      <w:r>
        <w:rPr>
          <w:sz w:val="20"/>
          <w:szCs w:val="20"/>
        </w:rPr>
        <w:t>toner</w:t>
      </w:r>
      <w:proofErr w:type="spellEnd"/>
      <w:r>
        <w:rPr>
          <w:sz w:val="20"/>
          <w:szCs w:val="20"/>
        </w:rPr>
        <w:t xml:space="preserve"> de impresora, el cual se definirá en costo por uso de $5</w:t>
      </w:r>
      <w:proofErr w:type="gramStart"/>
      <w:r>
        <w:rPr>
          <w:sz w:val="20"/>
          <w:szCs w:val="20"/>
        </w:rPr>
        <w:t>,y</w:t>
      </w:r>
      <w:proofErr w:type="gramEnd"/>
      <w:r>
        <w:rPr>
          <w:sz w:val="20"/>
          <w:szCs w:val="20"/>
        </w:rPr>
        <w:t xml:space="preserve">  $50 </w:t>
      </w:r>
    </w:p>
    <w:p w:rsidR="009F2A14" w:rsidRDefault="009F2A14" w:rsidP="009F2A14">
      <w:r>
        <w:rPr>
          <w:b/>
        </w:rPr>
        <w:t>Instrucciones</w:t>
      </w:r>
      <w:r>
        <w:t>:</w:t>
      </w:r>
    </w:p>
    <w:p w:rsidR="00EA022A" w:rsidRDefault="00EA022A" w:rsidP="009F2A14">
      <w:pPr>
        <w:numPr>
          <w:ilvl w:val="0"/>
          <w:numId w:val="5"/>
        </w:numPr>
        <w:spacing w:after="0" w:line="240" w:lineRule="auto"/>
      </w:pPr>
      <w:r>
        <w:t>Guarde el proyecto principal con el nombre:  Capacitación realizada por….(su nombre)</w:t>
      </w:r>
    </w:p>
    <w:p w:rsidR="009F2A14" w:rsidRDefault="00EA022A" w:rsidP="009F2A14">
      <w:pPr>
        <w:numPr>
          <w:ilvl w:val="0"/>
          <w:numId w:val="5"/>
        </w:numPr>
        <w:spacing w:after="0" w:line="240" w:lineRule="auto"/>
      </w:pPr>
      <w:r>
        <w:t>Crear y guardar el</w:t>
      </w:r>
      <w:r w:rsidR="009F2A14">
        <w:t xml:space="preserve">  </w:t>
      </w:r>
      <w:proofErr w:type="spellStart"/>
      <w:r w:rsidR="009F2A14">
        <w:t>subproyecto</w:t>
      </w:r>
      <w:proofErr w:type="spellEnd"/>
      <w:r w:rsidR="009F2A14">
        <w:t xml:space="preserve"> “Evaluación”</w:t>
      </w:r>
    </w:p>
    <w:p w:rsidR="009F2A14" w:rsidRDefault="009F2A14" w:rsidP="009F2A14">
      <w:pPr>
        <w:numPr>
          <w:ilvl w:val="0"/>
          <w:numId w:val="5"/>
        </w:numPr>
        <w:spacing w:after="0" w:line="240" w:lineRule="auto"/>
      </w:pPr>
      <w:r>
        <w:t>Utilice el pool de recursos definido</w:t>
      </w:r>
      <w:r w:rsidR="00EA022A">
        <w:t xml:space="preserve"> en otro archivo denominado </w:t>
      </w:r>
      <w:proofErr w:type="gramStart"/>
      <w:r w:rsidR="00EA022A">
        <w:t>“ recursos</w:t>
      </w:r>
      <w:proofErr w:type="gramEnd"/>
      <w:r w:rsidR="00EA022A">
        <w:t>”, compartiendo recursos.</w:t>
      </w:r>
    </w:p>
    <w:p w:rsidR="009F2A14" w:rsidRDefault="009F2A14" w:rsidP="009F2A14">
      <w:pPr>
        <w:numPr>
          <w:ilvl w:val="0"/>
          <w:numId w:val="5"/>
        </w:numPr>
        <w:spacing w:after="0" w:line="240" w:lineRule="auto"/>
      </w:pPr>
      <w:r>
        <w:t>Asigne los recursos necesarios</w:t>
      </w:r>
      <w:r w:rsidR="00EA022A">
        <w:t xml:space="preserve"> en base a sus criterios</w:t>
      </w:r>
      <w:r>
        <w:t xml:space="preserve">, recordando que no debe existir sobreasignación </w:t>
      </w:r>
      <w:r w:rsidR="00C84B27">
        <w:t xml:space="preserve"> (10puntos)</w:t>
      </w:r>
    </w:p>
    <w:p w:rsidR="009F2A14" w:rsidRDefault="009F2A14" w:rsidP="009F2A14">
      <w:pPr>
        <w:numPr>
          <w:ilvl w:val="0"/>
          <w:numId w:val="5"/>
        </w:numPr>
        <w:spacing w:after="0" w:line="240" w:lineRule="auto"/>
      </w:pPr>
      <w:r>
        <w:t xml:space="preserve">Guarde el proyecto con línea de base, y establezca  fecha de estado el </w:t>
      </w:r>
      <w:r w:rsidR="00EA022A">
        <w:t xml:space="preserve"> día</w:t>
      </w:r>
      <w:r>
        <w:t xml:space="preserve"> 25 de Enero del 2012.</w:t>
      </w:r>
      <w:r w:rsidR="00C84B27">
        <w:t xml:space="preserve"> (10 puntos)</w:t>
      </w:r>
    </w:p>
    <w:p w:rsidR="009F2A14" w:rsidRDefault="009F2A14" w:rsidP="009F2A14">
      <w:pPr>
        <w:numPr>
          <w:ilvl w:val="0"/>
          <w:numId w:val="5"/>
        </w:numPr>
        <w:spacing w:after="0" w:line="240" w:lineRule="auto"/>
      </w:pPr>
      <w:r>
        <w:t xml:space="preserve">Consolide los proyectos: </w:t>
      </w:r>
      <w:r w:rsidR="005C456B">
        <w:t>Capacitación</w:t>
      </w:r>
      <w:r>
        <w:t xml:space="preserve"> realizada por…. Y </w:t>
      </w:r>
      <w:r w:rsidR="005C456B">
        <w:t>Evaluación</w:t>
      </w:r>
      <w:r w:rsidR="00EA022A">
        <w:t>.</w:t>
      </w:r>
      <w:r w:rsidR="00C84B27">
        <w:t>(5 puntos)</w:t>
      </w:r>
      <w:bookmarkStart w:id="0" w:name="_GoBack"/>
      <w:bookmarkEnd w:id="0"/>
    </w:p>
    <w:p w:rsidR="009F2A14" w:rsidRDefault="00EA022A" w:rsidP="009F2A14">
      <w:pPr>
        <w:numPr>
          <w:ilvl w:val="0"/>
          <w:numId w:val="5"/>
        </w:numPr>
        <w:spacing w:after="0" w:line="240" w:lineRule="auto"/>
      </w:pPr>
      <w:r>
        <w:t>Debido a un alza en salario los técnicos incrementaran su tasa estándar en un 15%, y el proyecto comenzó el 4 de enero en lugar del 2 de enero.</w:t>
      </w:r>
      <w:r w:rsidR="00C84B27">
        <w:t xml:space="preserve">  (5puntos)</w:t>
      </w:r>
    </w:p>
    <w:p w:rsidR="00EA022A" w:rsidRDefault="00EA022A" w:rsidP="00EA022A">
      <w:pPr>
        <w:spacing w:after="0" w:line="240" w:lineRule="auto"/>
      </w:pPr>
    </w:p>
    <w:p w:rsidR="00232BF6" w:rsidRDefault="00EA022A" w:rsidP="00EA022A">
      <w:r w:rsidRPr="00EA022A">
        <w:rPr>
          <w:b/>
        </w:rPr>
        <w:t xml:space="preserve">Se solicita llenar el siguiente </w:t>
      </w:r>
      <w:r>
        <w:rPr>
          <w:b/>
        </w:rPr>
        <w:t>informe</w:t>
      </w:r>
      <w:r w:rsidRPr="00EA022A">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042"/>
      </w:tblGrid>
      <w:tr w:rsidR="00932EA9" w:rsidTr="00866F40">
        <w:tc>
          <w:tcPr>
            <w:tcW w:w="8978" w:type="dxa"/>
            <w:gridSpan w:val="2"/>
            <w:shd w:val="clear" w:color="auto" w:fill="A6A6A6"/>
          </w:tcPr>
          <w:p w:rsidR="00932EA9" w:rsidRPr="000B2BB8" w:rsidRDefault="00932EA9" w:rsidP="00EA022A">
            <w:pPr>
              <w:jc w:val="center"/>
              <w:rPr>
                <w:sz w:val="28"/>
                <w:szCs w:val="28"/>
              </w:rPr>
            </w:pPr>
            <w:r w:rsidRPr="000B2BB8">
              <w:rPr>
                <w:b/>
                <w:sz w:val="28"/>
                <w:szCs w:val="28"/>
              </w:rPr>
              <w:t>Re</w:t>
            </w:r>
            <w:r w:rsidR="00EA022A">
              <w:rPr>
                <w:b/>
                <w:sz w:val="28"/>
                <w:szCs w:val="28"/>
              </w:rPr>
              <w:t>porte de Avances al __2012-01-26</w:t>
            </w:r>
          </w:p>
        </w:tc>
      </w:tr>
      <w:tr w:rsidR="00932EA9" w:rsidRPr="00EA022A" w:rsidTr="00EC0C68">
        <w:trPr>
          <w:trHeight w:val="218"/>
        </w:trPr>
        <w:tc>
          <w:tcPr>
            <w:tcW w:w="3936" w:type="dxa"/>
            <w:shd w:val="clear" w:color="auto" w:fill="A6A6A6"/>
          </w:tcPr>
          <w:p w:rsidR="00932EA9" w:rsidRPr="00EA022A" w:rsidRDefault="00932EA9" w:rsidP="00866F40">
            <w:pPr>
              <w:rPr>
                <w:b/>
                <w:sz w:val="20"/>
                <w:szCs w:val="20"/>
              </w:rPr>
            </w:pPr>
            <w:r w:rsidRPr="00EA022A">
              <w:rPr>
                <w:b/>
                <w:sz w:val="20"/>
                <w:szCs w:val="20"/>
              </w:rPr>
              <w:t>Nombre del Proyecto:</w:t>
            </w:r>
          </w:p>
        </w:tc>
        <w:tc>
          <w:tcPr>
            <w:tcW w:w="5042" w:type="dxa"/>
          </w:tcPr>
          <w:p w:rsidR="00932EA9" w:rsidRPr="00EA022A" w:rsidRDefault="00932EA9" w:rsidP="00EA022A">
            <w:pPr>
              <w:rPr>
                <w:b/>
                <w:sz w:val="20"/>
                <w:szCs w:val="20"/>
              </w:rPr>
            </w:pPr>
          </w:p>
        </w:tc>
      </w:tr>
      <w:tr w:rsidR="00932EA9" w:rsidRPr="00EA022A" w:rsidTr="00EC0C68">
        <w:trPr>
          <w:trHeight w:val="537"/>
        </w:trPr>
        <w:tc>
          <w:tcPr>
            <w:tcW w:w="3936" w:type="dxa"/>
            <w:shd w:val="clear" w:color="auto" w:fill="A6A6A6"/>
          </w:tcPr>
          <w:p w:rsidR="00932EA9" w:rsidRPr="00EA022A" w:rsidRDefault="00932EA9" w:rsidP="00866F40">
            <w:pPr>
              <w:rPr>
                <w:b/>
                <w:sz w:val="20"/>
                <w:szCs w:val="20"/>
              </w:rPr>
            </w:pPr>
            <w:r w:rsidRPr="00EA022A">
              <w:rPr>
                <w:b/>
                <w:sz w:val="20"/>
                <w:szCs w:val="20"/>
              </w:rPr>
              <w:t>Fecha de Fin (planificada):</w:t>
            </w:r>
          </w:p>
        </w:tc>
        <w:tc>
          <w:tcPr>
            <w:tcW w:w="5042" w:type="dxa"/>
          </w:tcPr>
          <w:p w:rsidR="00932EA9" w:rsidRPr="00EA022A" w:rsidRDefault="00932EA9" w:rsidP="00866F40">
            <w:pPr>
              <w:rPr>
                <w:sz w:val="20"/>
                <w:szCs w:val="20"/>
              </w:rPr>
            </w:pPr>
          </w:p>
        </w:tc>
      </w:tr>
      <w:tr w:rsidR="00EA022A" w:rsidRPr="00EA022A" w:rsidTr="00EC0C68">
        <w:trPr>
          <w:trHeight w:val="535"/>
        </w:trPr>
        <w:tc>
          <w:tcPr>
            <w:tcW w:w="3936" w:type="dxa"/>
            <w:shd w:val="clear" w:color="auto" w:fill="A6A6A6"/>
          </w:tcPr>
          <w:p w:rsidR="00EA022A" w:rsidRPr="00EA022A" w:rsidRDefault="00EA022A" w:rsidP="00EA022A">
            <w:pPr>
              <w:rPr>
                <w:b/>
                <w:sz w:val="20"/>
                <w:szCs w:val="20"/>
              </w:rPr>
            </w:pPr>
            <w:proofErr w:type="spellStart"/>
            <w:r w:rsidRPr="00EA022A">
              <w:rPr>
                <w:b/>
                <w:sz w:val="20"/>
                <w:szCs w:val="20"/>
              </w:rPr>
              <w:t>Duracion</w:t>
            </w:r>
            <w:proofErr w:type="spellEnd"/>
            <w:r w:rsidRPr="00EA022A">
              <w:rPr>
                <w:b/>
                <w:sz w:val="20"/>
                <w:szCs w:val="20"/>
              </w:rPr>
              <w:t xml:space="preserve">  en semanas (real)</w:t>
            </w:r>
            <w:r w:rsidR="00C84B27">
              <w:rPr>
                <w:b/>
                <w:sz w:val="20"/>
                <w:szCs w:val="20"/>
              </w:rPr>
              <w:t xml:space="preserve">    10 puntos</w:t>
            </w:r>
          </w:p>
        </w:tc>
        <w:tc>
          <w:tcPr>
            <w:tcW w:w="5042" w:type="dxa"/>
          </w:tcPr>
          <w:p w:rsidR="00EA022A" w:rsidRPr="00EA022A" w:rsidRDefault="00EA022A" w:rsidP="00866F40">
            <w:pPr>
              <w:rPr>
                <w:b/>
                <w:sz w:val="20"/>
                <w:szCs w:val="20"/>
              </w:rPr>
            </w:pPr>
          </w:p>
        </w:tc>
      </w:tr>
      <w:tr w:rsidR="00932EA9" w:rsidRPr="00EA022A" w:rsidTr="00EC0C68">
        <w:trPr>
          <w:trHeight w:val="535"/>
        </w:trPr>
        <w:tc>
          <w:tcPr>
            <w:tcW w:w="3936" w:type="dxa"/>
            <w:shd w:val="clear" w:color="auto" w:fill="A6A6A6"/>
          </w:tcPr>
          <w:p w:rsidR="00932EA9" w:rsidRPr="00EA022A" w:rsidRDefault="00932EA9" w:rsidP="00EA022A">
            <w:pPr>
              <w:rPr>
                <w:b/>
                <w:sz w:val="20"/>
                <w:szCs w:val="20"/>
              </w:rPr>
            </w:pPr>
            <w:r w:rsidRPr="00EA022A">
              <w:rPr>
                <w:b/>
                <w:sz w:val="20"/>
                <w:szCs w:val="20"/>
              </w:rPr>
              <w:t>Fecha de Fin (real):</w:t>
            </w:r>
            <w:r w:rsidR="00C84B27">
              <w:rPr>
                <w:b/>
                <w:sz w:val="20"/>
                <w:szCs w:val="20"/>
              </w:rPr>
              <w:t xml:space="preserve">                     10 puntos</w:t>
            </w:r>
          </w:p>
        </w:tc>
        <w:tc>
          <w:tcPr>
            <w:tcW w:w="5042" w:type="dxa"/>
          </w:tcPr>
          <w:p w:rsidR="00932EA9" w:rsidRPr="00EA022A" w:rsidRDefault="00932EA9" w:rsidP="00866F40">
            <w:pPr>
              <w:rPr>
                <w:b/>
                <w:sz w:val="20"/>
                <w:szCs w:val="20"/>
              </w:rPr>
            </w:pPr>
          </w:p>
        </w:tc>
      </w:tr>
      <w:tr w:rsidR="00932EA9" w:rsidRPr="00EA022A" w:rsidTr="00EC0C68">
        <w:trPr>
          <w:trHeight w:val="877"/>
        </w:trPr>
        <w:tc>
          <w:tcPr>
            <w:tcW w:w="3936" w:type="dxa"/>
            <w:shd w:val="clear" w:color="auto" w:fill="A6A6A6"/>
          </w:tcPr>
          <w:p w:rsidR="00932EA9" w:rsidRPr="00EA022A" w:rsidRDefault="00EA022A" w:rsidP="00866F40">
            <w:pPr>
              <w:rPr>
                <w:b/>
                <w:sz w:val="20"/>
                <w:szCs w:val="20"/>
              </w:rPr>
            </w:pPr>
            <w:r w:rsidRPr="00EA022A">
              <w:rPr>
                <w:b/>
                <w:sz w:val="20"/>
                <w:szCs w:val="20"/>
              </w:rPr>
              <w:t>De</w:t>
            </w:r>
            <w:r w:rsidR="00932EA9" w:rsidRPr="00EA022A">
              <w:rPr>
                <w:b/>
                <w:sz w:val="20"/>
                <w:szCs w:val="20"/>
              </w:rPr>
              <w:t>sviación de tiempo:</w:t>
            </w:r>
            <w:r w:rsidR="00C84B27">
              <w:rPr>
                <w:b/>
                <w:sz w:val="20"/>
                <w:szCs w:val="20"/>
              </w:rPr>
              <w:t xml:space="preserve">               10 puntos</w:t>
            </w:r>
          </w:p>
          <w:p w:rsidR="00932EA9" w:rsidRPr="00EA022A" w:rsidRDefault="00932EA9" w:rsidP="00866F40">
            <w:pPr>
              <w:rPr>
                <w:b/>
                <w:sz w:val="20"/>
                <w:szCs w:val="20"/>
              </w:rPr>
            </w:pPr>
            <w:r w:rsidRPr="00EA022A">
              <w:rPr>
                <w:b/>
                <w:sz w:val="20"/>
                <w:szCs w:val="20"/>
              </w:rPr>
              <w:t>(real-planificado)</w:t>
            </w:r>
          </w:p>
        </w:tc>
        <w:tc>
          <w:tcPr>
            <w:tcW w:w="5042" w:type="dxa"/>
          </w:tcPr>
          <w:p w:rsidR="00932EA9" w:rsidRPr="00EA022A" w:rsidRDefault="00932EA9" w:rsidP="00866F40">
            <w:pPr>
              <w:rPr>
                <w:sz w:val="20"/>
                <w:szCs w:val="20"/>
              </w:rPr>
            </w:pPr>
          </w:p>
        </w:tc>
      </w:tr>
      <w:tr w:rsidR="00932EA9" w:rsidRPr="00EA022A" w:rsidTr="00EC0C68">
        <w:trPr>
          <w:trHeight w:val="388"/>
        </w:trPr>
        <w:tc>
          <w:tcPr>
            <w:tcW w:w="3936" w:type="dxa"/>
            <w:shd w:val="clear" w:color="auto" w:fill="A6A6A6"/>
          </w:tcPr>
          <w:p w:rsidR="00932EA9" w:rsidRPr="00EA022A" w:rsidRDefault="00932EA9" w:rsidP="00866F40">
            <w:pPr>
              <w:rPr>
                <w:b/>
                <w:sz w:val="20"/>
                <w:szCs w:val="20"/>
              </w:rPr>
            </w:pPr>
            <w:r w:rsidRPr="00EA022A">
              <w:rPr>
                <w:b/>
                <w:sz w:val="20"/>
                <w:szCs w:val="20"/>
              </w:rPr>
              <w:t>Costo (planificado):</w:t>
            </w:r>
            <w:r w:rsidR="00C84B27">
              <w:rPr>
                <w:b/>
                <w:sz w:val="20"/>
                <w:szCs w:val="20"/>
              </w:rPr>
              <w:t xml:space="preserve">                    10 puntos</w:t>
            </w:r>
          </w:p>
        </w:tc>
        <w:tc>
          <w:tcPr>
            <w:tcW w:w="5042" w:type="dxa"/>
          </w:tcPr>
          <w:p w:rsidR="00932EA9" w:rsidRPr="00EA022A" w:rsidRDefault="00932EA9" w:rsidP="00866F40">
            <w:pPr>
              <w:ind w:left="360"/>
              <w:rPr>
                <w:sz w:val="20"/>
                <w:szCs w:val="20"/>
              </w:rPr>
            </w:pPr>
          </w:p>
        </w:tc>
      </w:tr>
      <w:tr w:rsidR="00932EA9" w:rsidRPr="00EA022A" w:rsidTr="00EC0C68">
        <w:trPr>
          <w:trHeight w:val="499"/>
        </w:trPr>
        <w:tc>
          <w:tcPr>
            <w:tcW w:w="3936" w:type="dxa"/>
            <w:shd w:val="clear" w:color="auto" w:fill="A6A6A6"/>
          </w:tcPr>
          <w:p w:rsidR="00932EA9" w:rsidRPr="00EA022A" w:rsidRDefault="00932EA9" w:rsidP="00EC0C68">
            <w:pPr>
              <w:rPr>
                <w:b/>
                <w:sz w:val="20"/>
                <w:szCs w:val="20"/>
              </w:rPr>
            </w:pPr>
            <w:r w:rsidRPr="00EA022A">
              <w:rPr>
                <w:b/>
                <w:sz w:val="20"/>
                <w:szCs w:val="20"/>
              </w:rPr>
              <w:t>Costo actual (a la fecha):</w:t>
            </w:r>
            <w:r w:rsidR="00C84B27">
              <w:rPr>
                <w:b/>
                <w:sz w:val="20"/>
                <w:szCs w:val="20"/>
              </w:rPr>
              <w:t xml:space="preserve">           10 puntos</w:t>
            </w:r>
          </w:p>
        </w:tc>
        <w:tc>
          <w:tcPr>
            <w:tcW w:w="5042" w:type="dxa"/>
          </w:tcPr>
          <w:p w:rsidR="00932EA9" w:rsidRPr="00EA022A" w:rsidRDefault="00932EA9" w:rsidP="00866F40">
            <w:pPr>
              <w:ind w:left="360"/>
              <w:rPr>
                <w:sz w:val="20"/>
                <w:szCs w:val="20"/>
              </w:rPr>
            </w:pPr>
          </w:p>
        </w:tc>
      </w:tr>
      <w:tr w:rsidR="00932EA9" w:rsidRPr="00EA022A" w:rsidTr="00EC0C68">
        <w:trPr>
          <w:trHeight w:val="513"/>
        </w:trPr>
        <w:tc>
          <w:tcPr>
            <w:tcW w:w="3936" w:type="dxa"/>
            <w:shd w:val="clear" w:color="auto" w:fill="A6A6A6"/>
          </w:tcPr>
          <w:p w:rsidR="00932EA9" w:rsidRPr="00EA022A" w:rsidRDefault="00932EA9" w:rsidP="00866F40">
            <w:pPr>
              <w:rPr>
                <w:b/>
                <w:sz w:val="20"/>
                <w:szCs w:val="20"/>
              </w:rPr>
            </w:pPr>
            <w:r w:rsidRPr="00EA022A">
              <w:rPr>
                <w:b/>
                <w:sz w:val="20"/>
                <w:szCs w:val="20"/>
              </w:rPr>
              <w:t>Costo real (real)</w:t>
            </w:r>
            <w:r w:rsidR="00C84B27">
              <w:rPr>
                <w:b/>
                <w:sz w:val="20"/>
                <w:szCs w:val="20"/>
              </w:rPr>
              <w:t xml:space="preserve">                           10 puntos</w:t>
            </w:r>
          </w:p>
        </w:tc>
        <w:tc>
          <w:tcPr>
            <w:tcW w:w="5042" w:type="dxa"/>
          </w:tcPr>
          <w:p w:rsidR="00932EA9" w:rsidRPr="00EA022A" w:rsidRDefault="00932EA9" w:rsidP="00866F40">
            <w:pPr>
              <w:ind w:left="360"/>
              <w:rPr>
                <w:sz w:val="20"/>
                <w:szCs w:val="20"/>
              </w:rPr>
            </w:pPr>
          </w:p>
        </w:tc>
      </w:tr>
      <w:tr w:rsidR="00932EA9" w:rsidRPr="00EA022A" w:rsidTr="00EC0C68">
        <w:trPr>
          <w:trHeight w:val="836"/>
        </w:trPr>
        <w:tc>
          <w:tcPr>
            <w:tcW w:w="3936" w:type="dxa"/>
            <w:shd w:val="clear" w:color="auto" w:fill="A6A6A6"/>
          </w:tcPr>
          <w:p w:rsidR="00932EA9" w:rsidRPr="00EA022A" w:rsidRDefault="00932EA9" w:rsidP="00866F40">
            <w:pPr>
              <w:rPr>
                <w:b/>
                <w:sz w:val="20"/>
                <w:szCs w:val="20"/>
              </w:rPr>
            </w:pPr>
            <w:r w:rsidRPr="00EA022A">
              <w:rPr>
                <w:b/>
                <w:sz w:val="20"/>
                <w:szCs w:val="20"/>
              </w:rPr>
              <w:t>Desviación de costo</w:t>
            </w:r>
          </w:p>
          <w:p w:rsidR="00932EA9" w:rsidRPr="00EA022A" w:rsidRDefault="00932EA9" w:rsidP="00866F40">
            <w:pPr>
              <w:rPr>
                <w:b/>
                <w:sz w:val="20"/>
                <w:szCs w:val="20"/>
              </w:rPr>
            </w:pPr>
            <w:r w:rsidRPr="00EA022A">
              <w:rPr>
                <w:b/>
                <w:sz w:val="20"/>
                <w:szCs w:val="20"/>
              </w:rPr>
              <w:t>(costo real – costo planificado):</w:t>
            </w:r>
            <w:r w:rsidR="00C84B27">
              <w:rPr>
                <w:b/>
                <w:sz w:val="20"/>
                <w:szCs w:val="20"/>
              </w:rPr>
              <w:t xml:space="preserve">     5 puntos</w:t>
            </w:r>
          </w:p>
        </w:tc>
        <w:tc>
          <w:tcPr>
            <w:tcW w:w="5042" w:type="dxa"/>
          </w:tcPr>
          <w:p w:rsidR="00932EA9" w:rsidRPr="00EA022A" w:rsidRDefault="00932EA9" w:rsidP="00866F40">
            <w:pPr>
              <w:ind w:left="360"/>
              <w:rPr>
                <w:sz w:val="20"/>
                <w:szCs w:val="20"/>
              </w:rPr>
            </w:pPr>
          </w:p>
        </w:tc>
      </w:tr>
      <w:tr w:rsidR="00932EA9" w:rsidRPr="00EA022A" w:rsidTr="00EC0C68">
        <w:trPr>
          <w:trHeight w:val="877"/>
        </w:trPr>
        <w:tc>
          <w:tcPr>
            <w:tcW w:w="3936" w:type="dxa"/>
            <w:shd w:val="clear" w:color="auto" w:fill="A6A6A6"/>
          </w:tcPr>
          <w:p w:rsidR="00932EA9" w:rsidRPr="00EA022A" w:rsidRDefault="00932EA9" w:rsidP="00364B02">
            <w:pPr>
              <w:rPr>
                <w:b/>
                <w:sz w:val="20"/>
                <w:szCs w:val="20"/>
              </w:rPr>
            </w:pPr>
            <w:r w:rsidRPr="00EA022A">
              <w:rPr>
                <w:b/>
                <w:sz w:val="20"/>
                <w:szCs w:val="20"/>
              </w:rPr>
              <w:t xml:space="preserve">Porcentaje </w:t>
            </w:r>
            <w:r w:rsidR="00364B02">
              <w:rPr>
                <w:b/>
                <w:sz w:val="20"/>
                <w:szCs w:val="20"/>
              </w:rPr>
              <w:t>Completado</w:t>
            </w:r>
            <w:r w:rsidRPr="00EA022A">
              <w:rPr>
                <w:b/>
                <w:sz w:val="20"/>
                <w:szCs w:val="20"/>
              </w:rPr>
              <w:t>:</w:t>
            </w:r>
            <w:r w:rsidR="00C84B27">
              <w:rPr>
                <w:b/>
                <w:sz w:val="20"/>
                <w:szCs w:val="20"/>
              </w:rPr>
              <w:t xml:space="preserve">                 5 puntos</w:t>
            </w:r>
          </w:p>
        </w:tc>
        <w:tc>
          <w:tcPr>
            <w:tcW w:w="5042" w:type="dxa"/>
          </w:tcPr>
          <w:p w:rsidR="00932EA9" w:rsidRPr="00EA022A" w:rsidRDefault="00932EA9" w:rsidP="00866F40">
            <w:pPr>
              <w:rPr>
                <w:sz w:val="20"/>
                <w:szCs w:val="20"/>
              </w:rPr>
            </w:pPr>
          </w:p>
        </w:tc>
      </w:tr>
    </w:tbl>
    <w:p w:rsidR="00932EA9" w:rsidRDefault="00932EA9" w:rsidP="00984520">
      <w:pPr>
        <w:spacing w:after="100" w:afterAutospacing="1" w:line="240" w:lineRule="auto"/>
        <w:jc w:val="both"/>
      </w:pPr>
    </w:p>
    <w:sectPr w:rsidR="00932E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F3A42"/>
    <w:multiLevelType w:val="hybridMultilevel"/>
    <w:tmpl w:val="8604B760"/>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4E4903EA"/>
    <w:multiLevelType w:val="hybridMultilevel"/>
    <w:tmpl w:val="BE80C464"/>
    <w:lvl w:ilvl="0" w:tplc="0C0A0003">
      <w:start w:val="1"/>
      <w:numFmt w:val="bullet"/>
      <w:lvlText w:val="o"/>
      <w:lvlJc w:val="left"/>
      <w:pPr>
        <w:tabs>
          <w:tab w:val="num" w:pos="720"/>
        </w:tabs>
        <w:ind w:left="720" w:hanging="360"/>
      </w:pPr>
      <w:rPr>
        <w:rFonts w:ascii="Courier New" w:hAnsi="Courier New" w:cs="Courier New" w:hint="default"/>
      </w:rPr>
    </w:lvl>
    <w:lvl w:ilvl="1" w:tplc="300A0019">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16009FB"/>
    <w:multiLevelType w:val="hybridMultilevel"/>
    <w:tmpl w:val="3B1863E4"/>
    <w:lvl w:ilvl="0" w:tplc="300A0019">
      <w:start w:val="1"/>
      <w:numFmt w:val="lowerLetter"/>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nsid w:val="68A302AE"/>
    <w:multiLevelType w:val="hybridMultilevel"/>
    <w:tmpl w:val="0CF2DA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61022DF"/>
    <w:multiLevelType w:val="hybridMultilevel"/>
    <w:tmpl w:val="1146FA30"/>
    <w:lvl w:ilvl="0" w:tplc="0C0A0003">
      <w:start w:val="1"/>
      <w:numFmt w:val="bullet"/>
      <w:lvlText w:val="o"/>
      <w:lvlJc w:val="left"/>
      <w:pPr>
        <w:tabs>
          <w:tab w:val="num" w:pos="1068"/>
        </w:tabs>
        <w:ind w:left="1068" w:hanging="360"/>
      </w:pPr>
      <w:rPr>
        <w:rFonts w:ascii="Courier New" w:hAnsi="Courier New" w:cs="Courier New"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A9"/>
    <w:rsid w:val="00232BF6"/>
    <w:rsid w:val="00364B02"/>
    <w:rsid w:val="003A7E1C"/>
    <w:rsid w:val="005C456B"/>
    <w:rsid w:val="006C7522"/>
    <w:rsid w:val="0081599C"/>
    <w:rsid w:val="00932EA9"/>
    <w:rsid w:val="00984520"/>
    <w:rsid w:val="009F2A14"/>
    <w:rsid w:val="00B151FA"/>
    <w:rsid w:val="00B616DF"/>
    <w:rsid w:val="00B6440D"/>
    <w:rsid w:val="00BE12CE"/>
    <w:rsid w:val="00C84B27"/>
    <w:rsid w:val="00CD7EA5"/>
    <w:rsid w:val="00D005A9"/>
    <w:rsid w:val="00EA022A"/>
    <w:rsid w:val="00EC0C68"/>
    <w:rsid w:val="00F4329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paragraphstyle">
    <w:name w:val="[No paragraph style]"/>
    <w:rsid w:val="00D005A9"/>
    <w:pPr>
      <w:autoSpaceDE w:val="0"/>
      <w:autoSpaceDN w:val="0"/>
      <w:adjustRightInd w:val="0"/>
      <w:spacing w:after="0" w:line="288" w:lineRule="auto"/>
    </w:pPr>
    <w:rPr>
      <w:rFonts w:ascii="Times New Roman" w:eastAsia="Times New Roman" w:hAnsi="Times New Roman" w:cs="Times New Roman"/>
      <w:color w:val="000000"/>
      <w:sz w:val="24"/>
      <w:szCs w:val="24"/>
      <w:lang w:val="en-US"/>
    </w:rPr>
  </w:style>
  <w:style w:type="character" w:customStyle="1" w:styleId="Textos">
    <w:name w:val="Textos"/>
    <w:rsid w:val="00D005A9"/>
    <w:rPr>
      <w:rFonts w:ascii="Verdana" w:hAnsi="Verdana" w:cs="Verdana" w:hint="default"/>
      <w:color w:val="000000"/>
      <w:spacing w:val="0"/>
      <w:sz w:val="20"/>
      <w:szCs w:val="20"/>
      <w:vertAlign w:val="baseline"/>
    </w:rPr>
  </w:style>
  <w:style w:type="paragraph" w:styleId="Prrafodelista">
    <w:name w:val="List Paragraph"/>
    <w:basedOn w:val="Normal"/>
    <w:uiPriority w:val="34"/>
    <w:qFormat/>
    <w:rsid w:val="00232B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paragraphstyle">
    <w:name w:val="[No paragraph style]"/>
    <w:rsid w:val="00D005A9"/>
    <w:pPr>
      <w:autoSpaceDE w:val="0"/>
      <w:autoSpaceDN w:val="0"/>
      <w:adjustRightInd w:val="0"/>
      <w:spacing w:after="0" w:line="288" w:lineRule="auto"/>
    </w:pPr>
    <w:rPr>
      <w:rFonts w:ascii="Times New Roman" w:eastAsia="Times New Roman" w:hAnsi="Times New Roman" w:cs="Times New Roman"/>
      <w:color w:val="000000"/>
      <w:sz w:val="24"/>
      <w:szCs w:val="24"/>
      <w:lang w:val="en-US"/>
    </w:rPr>
  </w:style>
  <w:style w:type="character" w:customStyle="1" w:styleId="Textos">
    <w:name w:val="Textos"/>
    <w:rsid w:val="00D005A9"/>
    <w:rPr>
      <w:rFonts w:ascii="Verdana" w:hAnsi="Verdana" w:cs="Verdana" w:hint="default"/>
      <w:color w:val="000000"/>
      <w:spacing w:val="0"/>
      <w:sz w:val="20"/>
      <w:szCs w:val="20"/>
      <w:vertAlign w:val="baseline"/>
    </w:rPr>
  </w:style>
  <w:style w:type="paragraph" w:styleId="Prrafodelista">
    <w:name w:val="List Paragraph"/>
    <w:basedOn w:val="Normal"/>
    <w:uiPriority w:val="34"/>
    <w:qFormat/>
    <w:rsid w:val="00232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4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810</Words>
  <Characters>4458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2012-01-26T14:41:00Z</dcterms:created>
  <dcterms:modified xsi:type="dcterms:W3CDTF">2012-02-24T02:38:00Z</dcterms:modified>
</cp:coreProperties>
</file>