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F3" w:rsidRPr="0083195A" w:rsidRDefault="0083195A" w:rsidP="00363C39">
      <w:pPr>
        <w:pStyle w:val="Ttulo1"/>
        <w:jc w:val="center"/>
      </w:pPr>
      <w:r w:rsidRPr="0083195A">
        <w:t xml:space="preserve">Examen </w:t>
      </w:r>
      <w:r>
        <w:t>1</w:t>
      </w:r>
      <w:r w:rsidRPr="0083195A">
        <w:t>er</w:t>
      </w:r>
      <w:r>
        <w:t xml:space="preserve"> </w:t>
      </w:r>
      <w:r w:rsidRPr="0083195A">
        <w:t>parcial</w:t>
      </w:r>
      <w:r>
        <w:t xml:space="preserve"> </w:t>
      </w:r>
      <w:r w:rsidRPr="0083195A">
        <w:t>Bioestadística 2</w:t>
      </w:r>
    </w:p>
    <w:p w:rsidR="0083195A" w:rsidRDefault="0083195A"/>
    <w:p w:rsidR="0083195A" w:rsidRPr="0083195A" w:rsidRDefault="0083195A">
      <w:r>
        <w:t>Nombre</w:t>
      </w:r>
      <w:proofErr w:type="gramStart"/>
      <w:r>
        <w:t>:_</w:t>
      </w:r>
      <w:proofErr w:type="gramEnd"/>
      <w:r>
        <w:t>_________________________________________________________</w:t>
      </w:r>
    </w:p>
    <w:p w:rsidR="00A35E3F" w:rsidRPr="009362BB" w:rsidRDefault="00A35E3F">
      <w:pPr>
        <w:rPr>
          <w:b/>
        </w:rPr>
      </w:pPr>
      <w:r w:rsidRPr="009362BB">
        <w:rPr>
          <w:b/>
        </w:rPr>
        <w:t xml:space="preserve">Sección Teórica: 10 puntos </w:t>
      </w:r>
    </w:p>
    <w:p w:rsidR="00A35E3F" w:rsidRDefault="00A35E3F" w:rsidP="00A35E3F">
      <w:pPr>
        <w:pStyle w:val="Prrafodelista"/>
        <w:numPr>
          <w:ilvl w:val="0"/>
          <w:numId w:val="1"/>
        </w:numPr>
      </w:pPr>
      <w:r>
        <w:t>Describa los pasos del proceso de inferencia estadística (5 puntos)</w:t>
      </w:r>
    </w:p>
    <w:p w:rsidR="00A35E3F" w:rsidRDefault="00A35E3F" w:rsidP="00A35E3F">
      <w:pPr>
        <w:pStyle w:val="Prrafodelista"/>
        <w:numPr>
          <w:ilvl w:val="0"/>
          <w:numId w:val="1"/>
        </w:numPr>
      </w:pPr>
      <w:r>
        <w:t>Explique el teorema central del límite</w:t>
      </w:r>
      <w:r w:rsidR="00543CCA">
        <w:t xml:space="preserve">, su importancia </w:t>
      </w:r>
      <w:r>
        <w:t>(5 puntos).</w:t>
      </w:r>
    </w:p>
    <w:p w:rsidR="00A35E3F" w:rsidRPr="009362BB" w:rsidRDefault="00A35E3F">
      <w:pPr>
        <w:rPr>
          <w:b/>
        </w:rPr>
      </w:pPr>
      <w:r w:rsidRPr="009362BB">
        <w:rPr>
          <w:b/>
        </w:rPr>
        <w:t xml:space="preserve">Sección Práctica: </w:t>
      </w:r>
      <w:r w:rsidR="009362BB">
        <w:rPr>
          <w:b/>
        </w:rPr>
        <w:t>3</w:t>
      </w:r>
      <w:r w:rsidRPr="009362BB">
        <w:rPr>
          <w:b/>
        </w:rPr>
        <w:t>0 Puntos</w:t>
      </w:r>
    </w:p>
    <w:p w:rsidR="0083195A" w:rsidRDefault="00B8470C" w:rsidP="00AE1DE1">
      <w:pPr>
        <w:pStyle w:val="Prrafodelista"/>
        <w:numPr>
          <w:ilvl w:val="0"/>
          <w:numId w:val="3"/>
        </w:numPr>
      </w:pPr>
      <w:r>
        <w:t xml:space="preserve">Dibuje el área bajo la curva y luego calcule las siguientes probabilidades usando MS </w:t>
      </w:r>
      <w:proofErr w:type="spellStart"/>
      <w:r>
        <w:t>Ecel</w:t>
      </w:r>
      <w:proofErr w:type="spellEnd"/>
      <w:r>
        <w:t xml:space="preserve"> (10 puntos):</w:t>
      </w:r>
    </w:p>
    <w:p w:rsidR="00B8470C" w:rsidRPr="00AE1DE1" w:rsidRDefault="00B8470C" w:rsidP="00AE1DE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E1DE1">
        <w:rPr>
          <w:sz w:val="28"/>
          <w:szCs w:val="28"/>
        </w:rPr>
        <w:t xml:space="preserve">P (Z </w:t>
      </w:r>
      <w:r w:rsidRPr="00AE1DE1">
        <w:rPr>
          <w:rFonts w:cstheme="minorHAnsi"/>
          <w:sz w:val="28"/>
          <w:szCs w:val="28"/>
        </w:rPr>
        <w:t>≥</w:t>
      </w:r>
      <w:r w:rsidRPr="00AE1DE1">
        <w:rPr>
          <w:sz w:val="28"/>
          <w:szCs w:val="28"/>
        </w:rPr>
        <w:t xml:space="preserve"> 1.9)</w:t>
      </w:r>
    </w:p>
    <w:p w:rsidR="00B8470C" w:rsidRPr="00AE1DE1" w:rsidRDefault="00B8470C" w:rsidP="00AE1DE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E1DE1">
        <w:rPr>
          <w:sz w:val="28"/>
          <w:szCs w:val="28"/>
        </w:rPr>
        <w:t>P(-0.55 ≤ Z ≤ 1.9)</w:t>
      </w:r>
    </w:p>
    <w:p w:rsidR="00B8470C" w:rsidRPr="00AE1DE1" w:rsidRDefault="00B8470C" w:rsidP="00AE1DE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E1DE1">
        <w:rPr>
          <w:sz w:val="28"/>
          <w:szCs w:val="28"/>
        </w:rPr>
        <w:t>P(0.55 ≤ Z ≤ 1.9)</w:t>
      </w:r>
    </w:p>
    <w:p w:rsidR="00B8470C" w:rsidRPr="00AE1DE1" w:rsidRDefault="00B8470C" w:rsidP="00AE1DE1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AE1DE1">
        <w:rPr>
          <w:sz w:val="28"/>
          <w:szCs w:val="28"/>
        </w:rPr>
        <w:t>P(|Z| ≥ 1.9)</w:t>
      </w:r>
    </w:p>
    <w:p w:rsidR="00B8470C" w:rsidRPr="005929F5" w:rsidRDefault="00B8470C" w:rsidP="00AE1DE1">
      <w:pPr>
        <w:pStyle w:val="Prrafodelista"/>
        <w:numPr>
          <w:ilvl w:val="0"/>
          <w:numId w:val="4"/>
        </w:numPr>
      </w:pPr>
      <w:r w:rsidRPr="00AE1DE1">
        <w:rPr>
          <w:sz w:val="28"/>
          <w:szCs w:val="28"/>
        </w:rPr>
        <w:t>P(-</w:t>
      </w:r>
      <w:r w:rsidRPr="00AE1DE1">
        <w:rPr>
          <w:rFonts w:cstheme="minorHAnsi"/>
          <w:sz w:val="28"/>
          <w:szCs w:val="28"/>
        </w:rPr>
        <w:t>∞ ≥ Z ≥∞)</w:t>
      </w:r>
    </w:p>
    <w:p w:rsidR="00B8470C" w:rsidRDefault="00AE1DE1" w:rsidP="00AE1DE1">
      <w:pPr>
        <w:pStyle w:val="Prrafodelista"/>
        <w:numPr>
          <w:ilvl w:val="0"/>
          <w:numId w:val="3"/>
        </w:numPr>
      </w:pPr>
      <w:r>
        <w:t xml:space="preserve">Dibuje el área bajo la curva y luego calcule el valor </w:t>
      </w:r>
      <w:r w:rsidR="00EC04BD">
        <w:t xml:space="preserve">crítico </w:t>
      </w:r>
      <w:r>
        <w:t xml:space="preserve">de </w:t>
      </w:r>
      <w:r w:rsidR="00A770C8">
        <w:t xml:space="preserve">Z para los siguientes </w:t>
      </w:r>
      <w:r w:rsidR="00EC04BD">
        <w:t>casos</w:t>
      </w:r>
      <w:r w:rsidR="00EE7B7C">
        <w:t xml:space="preserve"> utilizando MS Excel</w:t>
      </w:r>
      <w:r w:rsidR="00A770C8">
        <w:t>. (6 puntos):</w:t>
      </w:r>
    </w:p>
    <w:p w:rsidR="00AE1DE1" w:rsidRPr="00945458" w:rsidRDefault="00797020" w:rsidP="00945458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020">
        <w:rPr>
          <w:rFonts w:ascii="Symbol" w:hAnsi="Symbol"/>
          <w:sz w:val="28"/>
          <w:szCs w:val="28"/>
        </w:rPr>
        <w:t></w:t>
      </w:r>
      <w:r w:rsidRPr="00797020">
        <w:rPr>
          <w:rFonts w:ascii="Symbol" w:hAnsi="Symbol"/>
          <w:sz w:val="28"/>
          <w:szCs w:val="28"/>
        </w:rPr>
        <w:t></w:t>
      </w:r>
      <w:r w:rsidR="00EC04BD" w:rsidRPr="00945458">
        <w:rPr>
          <w:sz w:val="28"/>
          <w:szCs w:val="28"/>
        </w:rPr>
        <w:t>= 0.05 1 cola</w:t>
      </w:r>
    </w:p>
    <w:p w:rsidR="00EC04BD" w:rsidRPr="00945458" w:rsidRDefault="00797020" w:rsidP="00945458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97020">
        <w:rPr>
          <w:rFonts w:ascii="Symbol" w:hAnsi="Symbol"/>
          <w:sz w:val="28"/>
          <w:szCs w:val="28"/>
        </w:rPr>
        <w:t></w:t>
      </w:r>
      <w:r>
        <w:rPr>
          <w:sz w:val="28"/>
          <w:szCs w:val="28"/>
        </w:rPr>
        <w:t xml:space="preserve"> </w:t>
      </w:r>
      <w:r w:rsidR="00EC04BD" w:rsidRPr="00945458">
        <w:rPr>
          <w:sz w:val="28"/>
          <w:szCs w:val="28"/>
        </w:rPr>
        <w:t>= 0.05 2 colas</w:t>
      </w:r>
    </w:p>
    <w:p w:rsidR="00EC04BD" w:rsidRDefault="00EE7B7C" w:rsidP="0094545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Nivel de </w:t>
      </w:r>
      <w:r w:rsidR="00EC04BD" w:rsidRPr="00945458">
        <w:rPr>
          <w:sz w:val="28"/>
          <w:szCs w:val="28"/>
        </w:rPr>
        <w:t>Confianza = 10% 1 cola</w:t>
      </w:r>
    </w:p>
    <w:p w:rsidR="005929F5" w:rsidRDefault="00945458" w:rsidP="005929F5">
      <w:pPr>
        <w:pStyle w:val="Prrafodelista"/>
        <w:numPr>
          <w:ilvl w:val="0"/>
          <w:numId w:val="3"/>
        </w:numPr>
      </w:pPr>
      <w:r w:rsidRPr="00945458">
        <w:t xml:space="preserve">Encontrar la probabilidad que al muestrear una piscina con una población Normal con </w:t>
      </w:r>
      <w:r>
        <w:t xml:space="preserve">media de </w:t>
      </w:r>
      <w:r w:rsidRPr="00945458">
        <w:t>peso =</w:t>
      </w:r>
      <w:r>
        <w:t xml:space="preserve"> 10</w:t>
      </w:r>
      <w:r w:rsidRPr="00945458">
        <w:t xml:space="preserve">g y </w:t>
      </w:r>
      <w:r>
        <w:t xml:space="preserve">varianza </w:t>
      </w:r>
      <w:r w:rsidRPr="00945458">
        <w:t>=</w:t>
      </w:r>
      <w:r>
        <w:t xml:space="preserve"> 6</w:t>
      </w:r>
      <w:r w:rsidRPr="00945458">
        <w:t xml:space="preserve"> encontremos un valor &gt; </w:t>
      </w:r>
      <w:r>
        <w:t xml:space="preserve">14 </w:t>
      </w:r>
      <w:r w:rsidRPr="00945458">
        <w:t>g</w:t>
      </w:r>
      <w:r>
        <w:t xml:space="preserve"> (4 puntos)</w:t>
      </w:r>
    </w:p>
    <w:p w:rsidR="005929F5" w:rsidRDefault="005929F5" w:rsidP="005929F5">
      <w:pPr>
        <w:pStyle w:val="Prrafodelista"/>
        <w:numPr>
          <w:ilvl w:val="0"/>
          <w:numId w:val="3"/>
        </w:numPr>
      </w:pPr>
      <w:r>
        <w:t xml:space="preserve">Para determinar si existen diferencias en la media de germinación de semillas con distintos tipos de fertilizantes se lleva a cabo un experimento en donde se siembran semillas en semilleros a los que se les suministró tres tipos de fertilizante (A, B y C). </w:t>
      </w:r>
      <w:r>
        <w:t xml:space="preserve">En la tabla </w:t>
      </w:r>
      <w:r>
        <w:t xml:space="preserve">siguiente </w:t>
      </w:r>
      <w:r>
        <w:t>se muestran el n</w:t>
      </w:r>
      <w:r>
        <w:t>ú</w:t>
      </w:r>
      <w:r>
        <w:t xml:space="preserve">mero de semillas germinadas en </w:t>
      </w:r>
      <w:r>
        <w:t xml:space="preserve">cada uno de los </w:t>
      </w:r>
      <w:r>
        <w:t>semilleros</w:t>
      </w:r>
      <w:r>
        <w:t xml:space="preserve">. </w:t>
      </w:r>
    </w:p>
    <w:p w:rsidR="005929F5" w:rsidRDefault="005929F5" w:rsidP="00405445">
      <w:pPr>
        <w:pStyle w:val="Prrafodelista"/>
        <w:numPr>
          <w:ilvl w:val="0"/>
          <w:numId w:val="7"/>
        </w:numPr>
      </w:pPr>
      <w:r>
        <w:t>Plantear la ecuación lineal, la hipótesis nula</w:t>
      </w:r>
      <w:r w:rsidR="00405445">
        <w:t>,</w:t>
      </w:r>
      <w:r>
        <w:t xml:space="preserve"> su alterna</w:t>
      </w:r>
      <w:r w:rsidR="00405445">
        <w:t xml:space="preserve"> </w:t>
      </w:r>
      <w:r>
        <w:t>y la región de rechazo</w:t>
      </w:r>
    </w:p>
    <w:p w:rsidR="005929F5" w:rsidRDefault="005929F5" w:rsidP="00405445">
      <w:pPr>
        <w:pStyle w:val="Prrafodelista"/>
        <w:numPr>
          <w:ilvl w:val="0"/>
          <w:numId w:val="7"/>
        </w:numPr>
      </w:pPr>
      <w:r>
        <w:t xml:space="preserve">Utilizando Excel o </w:t>
      </w:r>
      <w:proofErr w:type="spellStart"/>
      <w:r>
        <w:t>Statistica</w:t>
      </w:r>
      <w:proofErr w:type="spellEnd"/>
      <w:r>
        <w:t>, determine si existen diferencias significativas (</w:t>
      </w:r>
      <w:r w:rsidRPr="00405445">
        <w:rPr>
          <w:rFonts w:ascii="Symbol" w:hAnsi="Symbol"/>
        </w:rPr>
        <w:t></w:t>
      </w:r>
      <w:r>
        <w:t xml:space="preserve">=0. 01) </w:t>
      </w:r>
    </w:p>
    <w:p w:rsidR="00945458" w:rsidRDefault="00405445" w:rsidP="00405445">
      <w:pPr>
        <w:pStyle w:val="Prrafodelista"/>
        <w:numPr>
          <w:ilvl w:val="0"/>
          <w:numId w:val="7"/>
        </w:numPr>
      </w:pPr>
      <w:r>
        <w:t xml:space="preserve">Presente la tabla de ANOVA y </w:t>
      </w:r>
      <w:r w:rsidR="00D36BBB">
        <w:t>explicar</w:t>
      </w:r>
      <w:r>
        <w:t xml:space="preserve"> que significa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519"/>
        <w:gridCol w:w="518"/>
        <w:gridCol w:w="519"/>
        <w:gridCol w:w="518"/>
        <w:gridCol w:w="518"/>
        <w:gridCol w:w="519"/>
        <w:gridCol w:w="518"/>
        <w:gridCol w:w="519"/>
        <w:gridCol w:w="518"/>
        <w:gridCol w:w="518"/>
        <w:gridCol w:w="519"/>
        <w:gridCol w:w="518"/>
      </w:tblGrid>
      <w:tr w:rsidR="00152BE0" w:rsidRPr="00152BE0" w:rsidTr="00152BE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Numero de Semilla germinadas por Semillero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52BE0" w:rsidRPr="00152BE0" w:rsidTr="00152BE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2BE0" w:rsidRPr="00152BE0" w:rsidTr="00152BE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52BE0" w:rsidRPr="00152BE0" w:rsidTr="00152BE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52B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BE0" w:rsidRPr="00152BE0" w:rsidRDefault="00152BE0" w:rsidP="00152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36BBB" w:rsidRPr="0083195A" w:rsidRDefault="00D36BBB" w:rsidP="00D36BBB"/>
    <w:sectPr w:rsidR="00D36BBB" w:rsidRPr="0083195A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6A1"/>
    <w:multiLevelType w:val="hybridMultilevel"/>
    <w:tmpl w:val="C60C627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9791A"/>
    <w:multiLevelType w:val="hybridMultilevel"/>
    <w:tmpl w:val="6E4E19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1AAC"/>
    <w:multiLevelType w:val="hybridMultilevel"/>
    <w:tmpl w:val="BBB47FC8"/>
    <w:lvl w:ilvl="0" w:tplc="79D67284">
      <w:numFmt w:val="bullet"/>
      <w:lvlText w:val="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6677"/>
    <w:multiLevelType w:val="hybridMultilevel"/>
    <w:tmpl w:val="4F98DA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E2F14"/>
    <w:multiLevelType w:val="hybridMultilevel"/>
    <w:tmpl w:val="87E4A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A38A6"/>
    <w:multiLevelType w:val="hybridMultilevel"/>
    <w:tmpl w:val="0CEAE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912D0"/>
    <w:multiLevelType w:val="hybridMultilevel"/>
    <w:tmpl w:val="CF906A1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95A"/>
    <w:rsid w:val="00152BE0"/>
    <w:rsid w:val="002D6397"/>
    <w:rsid w:val="00363C39"/>
    <w:rsid w:val="00405445"/>
    <w:rsid w:val="00543CCA"/>
    <w:rsid w:val="005929F5"/>
    <w:rsid w:val="006F72B5"/>
    <w:rsid w:val="00797020"/>
    <w:rsid w:val="007B3349"/>
    <w:rsid w:val="0083195A"/>
    <w:rsid w:val="009156F3"/>
    <w:rsid w:val="009362BB"/>
    <w:rsid w:val="00945458"/>
    <w:rsid w:val="00A35E3F"/>
    <w:rsid w:val="00A770C8"/>
    <w:rsid w:val="00A83ED3"/>
    <w:rsid w:val="00AE1DE1"/>
    <w:rsid w:val="00B8470C"/>
    <w:rsid w:val="00D36BBB"/>
    <w:rsid w:val="00D379A2"/>
    <w:rsid w:val="00EC04BD"/>
    <w:rsid w:val="00EE7B7C"/>
    <w:rsid w:val="00F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83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35E3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B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B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12</cp:revision>
  <dcterms:created xsi:type="dcterms:W3CDTF">2011-12-01T20:23:00Z</dcterms:created>
  <dcterms:modified xsi:type="dcterms:W3CDTF">2011-12-01T21:07:00Z</dcterms:modified>
</cp:coreProperties>
</file>