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380929">
      <w:pPr>
        <w:pStyle w:val="Ttulo"/>
        <w:rPr>
          <w:sz w:val="24"/>
        </w:rPr>
      </w:pPr>
      <w:r w:rsidRPr="00380929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35pt;height:27.3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4F446E" w:rsidRDefault="00C77554" w:rsidP="00514697">
      <w:pPr>
        <w:tabs>
          <w:tab w:val="left" w:pos="4140"/>
        </w:tabs>
      </w:pPr>
      <w:r w:rsidRPr="00280568">
        <w:rPr>
          <w:b/>
        </w:rPr>
        <w:t>TERCER</w:t>
      </w:r>
      <w:r w:rsidR="00382165" w:rsidRPr="00280568">
        <w:rPr>
          <w:b/>
        </w:rPr>
        <w:t xml:space="preserve">A </w:t>
      </w:r>
      <w:r w:rsidR="00426900" w:rsidRPr="00280568">
        <w:rPr>
          <w:b/>
        </w:rPr>
        <w:t xml:space="preserve"> EVALUACIÓN</w:t>
      </w:r>
      <w:r w:rsidR="00B57680">
        <w:tab/>
      </w:r>
      <w:r w:rsidR="00D95FD3">
        <w:t xml:space="preserve">            </w:t>
      </w:r>
      <w:r w:rsidR="00346972">
        <w:t xml:space="preserve">                                               </w:t>
      </w:r>
      <w:r>
        <w:t>Febrero 17</w:t>
      </w:r>
      <w:r w:rsidR="00382165">
        <w:t xml:space="preserve"> </w:t>
      </w:r>
      <w:r w:rsidR="00E0404E">
        <w:t>de 201</w:t>
      </w:r>
      <w:r w:rsidR="00D95FD3">
        <w:t>2</w:t>
      </w:r>
    </w:p>
    <w:p w:rsidR="00FD1E34" w:rsidRPr="0007042D" w:rsidRDefault="00280568" w:rsidP="00201EAB">
      <w:pPr>
        <w:pStyle w:val="Textoindependiente"/>
        <w:tabs>
          <w:tab w:val="clear" w:pos="6120"/>
        </w:tabs>
        <w:jc w:val="center"/>
        <w:rPr>
          <w:b/>
          <w:color w:val="C00000"/>
        </w:rPr>
      </w:pPr>
      <w:r>
        <w:rPr>
          <w:b/>
          <w:color w:val="C00000"/>
          <w:sz w:val="44"/>
          <w:szCs w:val="44"/>
        </w:rPr>
        <w:t>RÚ</w:t>
      </w:r>
      <w:r w:rsidR="00346972" w:rsidRPr="00233C4F">
        <w:rPr>
          <w:b/>
          <w:color w:val="C00000"/>
          <w:sz w:val="44"/>
          <w:szCs w:val="44"/>
        </w:rPr>
        <w:t>BRICA</w:t>
      </w:r>
    </w:p>
    <w:p w:rsidR="00500644" w:rsidRPr="0007042D" w:rsidRDefault="00FD1E34" w:rsidP="00E70D71">
      <w:pPr>
        <w:rPr>
          <w:b/>
          <w:u w:val="single"/>
        </w:rPr>
      </w:pPr>
      <w:r w:rsidRPr="0007042D">
        <w:rPr>
          <w:b/>
          <w:u w:val="single"/>
        </w:rPr>
        <w:t xml:space="preserve">TEMA </w:t>
      </w:r>
      <w:r w:rsidR="00500644" w:rsidRPr="0007042D">
        <w:rPr>
          <w:b/>
          <w:u w:val="single"/>
        </w:rPr>
        <w:t>1</w:t>
      </w:r>
      <w:r w:rsidRPr="0007042D">
        <w:rPr>
          <w:b/>
        </w:rPr>
        <w:t xml:space="preserve"> </w:t>
      </w:r>
      <w:r w:rsidRPr="0007042D">
        <w:rPr>
          <w:b/>
          <w:i/>
        </w:rPr>
        <w:t xml:space="preserve">                                                  </w:t>
      </w:r>
      <w:r w:rsidR="00E215A9" w:rsidRPr="0007042D">
        <w:rPr>
          <w:b/>
          <w:i/>
        </w:rPr>
        <w:t xml:space="preserve">                        </w:t>
      </w:r>
      <w:r w:rsidRPr="0007042D">
        <w:rPr>
          <w:b/>
          <w:i/>
        </w:rPr>
        <w:t xml:space="preserve"> </w:t>
      </w:r>
      <w:r w:rsidR="00FC00D9" w:rsidRPr="0007042D">
        <w:rPr>
          <w:b/>
          <w:i/>
        </w:rPr>
        <w:t xml:space="preserve">     </w:t>
      </w:r>
      <w:r w:rsidR="00233C4F" w:rsidRPr="0007042D">
        <w:rPr>
          <w:b/>
          <w:i/>
        </w:rPr>
        <w:t xml:space="preserve">                                       </w:t>
      </w:r>
      <w:r w:rsidRPr="0007042D">
        <w:rPr>
          <w:b/>
          <w:i/>
        </w:rPr>
        <w:t xml:space="preserve"> (1</w:t>
      </w:r>
      <w:r w:rsidR="00C77554" w:rsidRPr="0007042D">
        <w:rPr>
          <w:b/>
          <w:i/>
        </w:rPr>
        <w:t>6</w:t>
      </w:r>
      <w:r w:rsidRPr="0007042D">
        <w:rPr>
          <w:b/>
          <w:i/>
        </w:rPr>
        <w:t xml:space="preserve">  puntos)</w:t>
      </w:r>
      <w:r w:rsidRPr="0007042D">
        <w:rPr>
          <w:b/>
          <w:u w:val="single"/>
        </w:rPr>
        <w:t xml:space="preserve">                                   </w:t>
      </w:r>
    </w:p>
    <w:p w:rsidR="00C77554" w:rsidRPr="0074505D" w:rsidRDefault="00C77554" w:rsidP="00C77554">
      <w:pPr>
        <w:pStyle w:val="Prrafodelista"/>
        <w:rPr>
          <w:sz w:val="28"/>
          <w:lang w:val="es-EC"/>
        </w:rPr>
      </w:pPr>
      <w:r>
        <w:t xml:space="preserve">Utilizando series de potencias  determine </w:t>
      </w:r>
      <w:r w:rsidRPr="005F1EC9">
        <w:rPr>
          <w:b/>
        </w:rPr>
        <w:t xml:space="preserve">dos </w:t>
      </w:r>
      <w:r>
        <w:t xml:space="preserve">soluciones linealmente independientes de la siguiente ecuación diferencial alrededor de </w:t>
      </w:r>
      <w:r w:rsidRPr="007F0352">
        <w:rPr>
          <w:b/>
        </w:rPr>
        <w:t>x</w:t>
      </w:r>
      <w:r w:rsidRPr="007F0352">
        <w:rPr>
          <w:b/>
          <w:vertAlign w:val="subscript"/>
        </w:rPr>
        <w:t>0</w:t>
      </w:r>
      <w:r w:rsidRPr="007F0352">
        <w:rPr>
          <w:b/>
        </w:rPr>
        <w:t>=0</w:t>
      </w:r>
      <w:r>
        <w:t>:</w:t>
      </w:r>
      <w:r w:rsidRPr="00F42A8D">
        <w:rPr>
          <w:b/>
        </w:rPr>
        <w:t xml:space="preserve"> </w:t>
      </w:r>
      <w:r>
        <w:rPr>
          <w:b/>
        </w:rPr>
        <w:t xml:space="preserve">                 </w:t>
      </w:r>
    </w:p>
    <w:p w:rsidR="00C77554" w:rsidRPr="00C77554" w:rsidRDefault="00C77554" w:rsidP="00C77554">
      <w:pPr>
        <w:pStyle w:val="Prrafodelista"/>
        <w:rPr>
          <w:b/>
          <w:u w:val="single"/>
        </w:rPr>
      </w:pPr>
      <w:r w:rsidRPr="00C77554">
        <w:rPr>
          <w:lang w:val="es-EC"/>
        </w:rPr>
        <w:t xml:space="preserve">                                               </w:t>
      </w:r>
      <w:r w:rsidRPr="00472E2B">
        <w:rPr>
          <w:position w:val="-12"/>
        </w:rPr>
        <w:object w:dxaOrig="284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42.35pt;height:23.15pt" o:ole="">
            <v:imagedata r:id="rId6" o:title=""/>
          </v:shape>
          <o:OLEObject Type="Embed" ProgID="Equation.DSMT4" ShapeID="_x0000_i1026" DrawAspect="Content" ObjectID="_1391025780" r:id="rId7"/>
        </w:object>
      </w:r>
    </w:p>
    <w:p w:rsidR="00500644" w:rsidRDefault="00E70D71" w:rsidP="00C77554">
      <w:pPr>
        <w:pStyle w:val="Prrafodelista"/>
      </w:pPr>
      <w:r w:rsidRPr="00FD1E34">
        <w:rPr>
          <w:b/>
        </w:rPr>
        <w:t xml:space="preserve"> </w:t>
      </w:r>
      <w:r w:rsidR="00D95FD3">
        <w:t xml:space="preserve">  </w:t>
      </w:r>
      <w:r>
        <w:t xml:space="preserve">                </w:t>
      </w:r>
      <w:r w:rsidR="00FD1E34">
        <w:t xml:space="preserve">   </w:t>
      </w:r>
      <w:r w:rsidR="00FD1E34">
        <w:rPr>
          <w:b/>
          <w:i/>
        </w:rPr>
        <w:t xml:space="preserve">  </w:t>
      </w: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8"/>
        <w:gridCol w:w="2602"/>
      </w:tblGrid>
      <w:tr w:rsidR="001219C0" w:rsidRPr="00693FA9" w:rsidTr="00FD3CCC">
        <w:trPr>
          <w:trHeight w:val="279"/>
          <w:jc w:val="center"/>
        </w:trPr>
        <w:tc>
          <w:tcPr>
            <w:tcW w:w="5738" w:type="dxa"/>
          </w:tcPr>
          <w:p w:rsidR="001219C0" w:rsidRPr="00693FA9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602" w:type="dxa"/>
          </w:tcPr>
          <w:p w:rsidR="001219C0" w:rsidRPr="00693FA9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1219C0" w:rsidRPr="00693FA9" w:rsidTr="00FD3CCC">
        <w:trPr>
          <w:trHeight w:val="883"/>
          <w:jc w:val="center"/>
        </w:trPr>
        <w:tc>
          <w:tcPr>
            <w:tcW w:w="5738" w:type="dxa"/>
          </w:tcPr>
          <w:p w:rsidR="001219C0" w:rsidRPr="00C52BFF" w:rsidRDefault="001219C0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>Demuest</w:t>
            </w:r>
            <w:r w:rsidR="00EA3248">
              <w:rPr>
                <w:bCs/>
              </w:rPr>
              <w:t>r</w:t>
            </w:r>
            <w:r w:rsidRPr="00C52BFF">
              <w:rPr>
                <w:bCs/>
              </w:rPr>
              <w:t>a que X</w:t>
            </w:r>
            <w:r w:rsidRPr="00C52BFF">
              <w:rPr>
                <w:bCs/>
                <w:vertAlign w:val="subscript"/>
              </w:rPr>
              <w:t>0</w:t>
            </w:r>
            <w:r w:rsidRPr="00C52BFF">
              <w:rPr>
                <w:bCs/>
              </w:rPr>
              <w:t>=</w:t>
            </w:r>
            <w:r w:rsidR="00EA3248">
              <w:rPr>
                <w:bCs/>
              </w:rPr>
              <w:t>0 es un punto singular regular, expresa la forma de la solució</w:t>
            </w:r>
            <w:r w:rsidRPr="00C52BFF">
              <w:rPr>
                <w:bCs/>
              </w:rPr>
              <w:t xml:space="preserve">n </w:t>
            </w:r>
            <w:r w:rsidR="007A0A24">
              <w:rPr>
                <w:bCs/>
              </w:rPr>
              <w:t xml:space="preserve">según </w:t>
            </w:r>
            <w:proofErr w:type="spellStart"/>
            <w:r w:rsidR="007A0A24">
              <w:rPr>
                <w:bCs/>
              </w:rPr>
              <w:t>Frobenius</w:t>
            </w:r>
            <w:proofErr w:type="spellEnd"/>
            <w:r w:rsidR="007A0A24">
              <w:rPr>
                <w:bCs/>
              </w:rPr>
              <w:t xml:space="preserve"> </w:t>
            </w:r>
            <w:r w:rsidRPr="00C52BFF">
              <w:rPr>
                <w:bCs/>
              </w:rPr>
              <w:t>y la deriva</w:t>
            </w:r>
            <w:r w:rsidR="00FC5BB7" w:rsidRPr="00C52BFF">
              <w:rPr>
                <w:bCs/>
              </w:rPr>
              <w:t xml:space="preserve"> 2 veces</w:t>
            </w:r>
          </w:p>
        </w:tc>
        <w:tc>
          <w:tcPr>
            <w:tcW w:w="2602" w:type="dxa"/>
            <w:vAlign w:val="center"/>
          </w:tcPr>
          <w:p w:rsidR="001219C0" w:rsidRPr="00C52BFF" w:rsidRDefault="0007042D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1219C0" w:rsidRPr="00C52BFF">
              <w:rPr>
                <w:bCs/>
              </w:rPr>
              <w:t xml:space="preserve">asta </w:t>
            </w:r>
            <w:r w:rsidR="009F02E9">
              <w:rPr>
                <w:bCs/>
              </w:rPr>
              <w:t>2</w:t>
            </w:r>
          </w:p>
        </w:tc>
      </w:tr>
      <w:tr w:rsidR="001219C0" w:rsidRPr="00693FA9" w:rsidTr="00FD3CCC">
        <w:trPr>
          <w:trHeight w:val="222"/>
          <w:jc w:val="center"/>
        </w:trPr>
        <w:tc>
          <w:tcPr>
            <w:tcW w:w="5738" w:type="dxa"/>
          </w:tcPr>
          <w:p w:rsidR="001219C0" w:rsidRPr="00C52BFF" w:rsidRDefault="001219C0" w:rsidP="00FA72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C52BFF">
              <w:rPr>
                <w:bCs/>
              </w:rPr>
              <w:t xml:space="preserve">Reemplaza la solución asumida en la ecuación y luego agrupa términos semejantes y obtiene </w:t>
            </w:r>
            <w:r w:rsidR="00E630CF">
              <w:rPr>
                <w:bCs/>
              </w:rPr>
              <w:t xml:space="preserve">los índices de singularidad </w:t>
            </w:r>
            <w:r w:rsidR="00280568">
              <w:rPr>
                <w:bCs/>
              </w:rPr>
              <w:t>(</w:t>
            </w:r>
            <w:r w:rsidR="00C77554">
              <w:rPr>
                <w:bCs/>
              </w:rPr>
              <w:t>repetidos</w:t>
            </w:r>
            <w:r w:rsidR="00280568">
              <w:rPr>
                <w:bCs/>
              </w:rPr>
              <w:t>)</w:t>
            </w:r>
            <w:r w:rsidR="00FA72FD">
              <w:rPr>
                <w:bCs/>
              </w:rPr>
              <w:t>. Determina la fórmula de recurrencia general de las soluciones</w:t>
            </w:r>
            <w:r w:rsidR="00280568">
              <w:rPr>
                <w:bCs/>
              </w:rPr>
              <w:t>.</w:t>
            </w:r>
          </w:p>
        </w:tc>
        <w:tc>
          <w:tcPr>
            <w:tcW w:w="2602" w:type="dxa"/>
            <w:vAlign w:val="center"/>
          </w:tcPr>
          <w:p w:rsidR="001219C0" w:rsidRPr="00C52BFF" w:rsidRDefault="0007042D" w:rsidP="00C7755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1219C0" w:rsidRPr="00C52BFF">
              <w:rPr>
                <w:bCs/>
              </w:rPr>
              <w:t xml:space="preserve">asta </w:t>
            </w:r>
            <w:r w:rsidR="00C77554">
              <w:rPr>
                <w:bCs/>
              </w:rPr>
              <w:t>3</w:t>
            </w:r>
          </w:p>
        </w:tc>
      </w:tr>
      <w:tr w:rsidR="001219C0" w:rsidRPr="00693FA9" w:rsidTr="00FD3CCC">
        <w:trPr>
          <w:trHeight w:val="624"/>
          <w:jc w:val="center"/>
        </w:trPr>
        <w:tc>
          <w:tcPr>
            <w:tcW w:w="5738" w:type="dxa"/>
          </w:tcPr>
          <w:p w:rsidR="001219C0" w:rsidRPr="00C52BFF" w:rsidRDefault="009F02E9" w:rsidP="007A0A24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Con un índice</w:t>
            </w:r>
            <w:r w:rsidR="00280568">
              <w:rPr>
                <w:bCs/>
              </w:rPr>
              <w:t>,</w:t>
            </w:r>
            <w:r w:rsidR="007A0A24">
              <w:rPr>
                <w:bCs/>
              </w:rPr>
              <w:t xml:space="preserve"> genera la</w:t>
            </w:r>
            <w:r w:rsidR="00C52BFF">
              <w:rPr>
                <w:bCs/>
              </w:rPr>
              <w:t xml:space="preserve"> </w:t>
            </w:r>
            <w:r w:rsidR="00280568">
              <w:rPr>
                <w:bCs/>
              </w:rPr>
              <w:t>fórmula recursiva particular</w:t>
            </w:r>
            <w:r w:rsidR="00C77554">
              <w:rPr>
                <w:bCs/>
              </w:rPr>
              <w:t xml:space="preserve">, </w:t>
            </w:r>
            <w:r w:rsidR="007A0A24">
              <w:rPr>
                <w:bCs/>
              </w:rPr>
              <w:t xml:space="preserve">deduce una </w:t>
            </w:r>
            <w:r w:rsidR="00C77554">
              <w:rPr>
                <w:bCs/>
              </w:rPr>
              <w:t xml:space="preserve">regla de formación de los coeficientes </w:t>
            </w:r>
            <w:r w:rsidR="00280568">
              <w:rPr>
                <w:bCs/>
              </w:rPr>
              <w:t>de la solución en serie  de</w:t>
            </w:r>
            <w:r w:rsidR="007A0A24">
              <w:rPr>
                <w:bCs/>
              </w:rPr>
              <w:t xml:space="preserve"> </w:t>
            </w:r>
            <w:r w:rsidR="00C77554">
              <w:rPr>
                <w:bCs/>
              </w:rPr>
              <w:t>la primera solución en serie</w:t>
            </w:r>
            <w:r w:rsidR="00280568">
              <w:rPr>
                <w:bCs/>
              </w:rPr>
              <w:t xml:space="preserve"> y la </w:t>
            </w:r>
            <w:proofErr w:type="spellStart"/>
            <w:r w:rsidR="00280568">
              <w:rPr>
                <w:bCs/>
              </w:rPr>
              <w:t>halla</w:t>
            </w:r>
            <w:proofErr w:type="spellEnd"/>
            <w:r w:rsidR="00280568">
              <w:rPr>
                <w:bCs/>
              </w:rPr>
              <w:t>.</w:t>
            </w:r>
            <w:r w:rsidR="00C77554">
              <w:rPr>
                <w:bCs/>
              </w:rPr>
              <w:t xml:space="preserve"> </w:t>
            </w:r>
            <w:r w:rsidR="00FC5BB7" w:rsidRPr="00C52BFF">
              <w:rPr>
                <w:bCs/>
              </w:rPr>
              <w:t xml:space="preserve"> </w:t>
            </w:r>
            <w:r w:rsidR="00C77554">
              <w:rPr>
                <w:bCs/>
              </w:rPr>
              <w:t xml:space="preserve">  </w:t>
            </w:r>
          </w:p>
        </w:tc>
        <w:tc>
          <w:tcPr>
            <w:tcW w:w="2602" w:type="dxa"/>
            <w:vAlign w:val="center"/>
          </w:tcPr>
          <w:p w:rsidR="001219C0" w:rsidRPr="00C52BFF" w:rsidRDefault="0007042D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1219C0" w:rsidRPr="00C52BFF">
              <w:rPr>
                <w:bCs/>
              </w:rPr>
              <w:t xml:space="preserve">asta </w:t>
            </w:r>
            <w:r w:rsidR="009F02E9">
              <w:rPr>
                <w:bCs/>
              </w:rPr>
              <w:t>5</w:t>
            </w:r>
          </w:p>
        </w:tc>
      </w:tr>
      <w:tr w:rsidR="001219C0" w:rsidRPr="00693FA9" w:rsidTr="00FD3CCC">
        <w:trPr>
          <w:trHeight w:val="883"/>
          <w:jc w:val="center"/>
        </w:trPr>
        <w:tc>
          <w:tcPr>
            <w:tcW w:w="5738" w:type="dxa"/>
          </w:tcPr>
          <w:p w:rsidR="001219C0" w:rsidRPr="00C52BFF" w:rsidRDefault="00C77554" w:rsidP="007A0A24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Haciendo los artificios algebraic</w:t>
            </w:r>
            <w:r w:rsidR="007A0A24">
              <w:rPr>
                <w:bCs/>
              </w:rPr>
              <w:t>o</w:t>
            </w:r>
            <w:r>
              <w:rPr>
                <w:bCs/>
              </w:rPr>
              <w:t>s necesarios</w:t>
            </w:r>
            <w:r w:rsidR="007A0A24">
              <w:rPr>
                <w:bCs/>
              </w:rPr>
              <w:t>,</w:t>
            </w:r>
            <w:r>
              <w:rPr>
                <w:bCs/>
              </w:rPr>
              <w:t xml:space="preserve"> o</w:t>
            </w:r>
            <w:r w:rsidR="001219C0" w:rsidRPr="00C52BFF">
              <w:rPr>
                <w:bCs/>
              </w:rPr>
              <w:t xml:space="preserve">btiene la segunda solución </w:t>
            </w:r>
            <w:r>
              <w:rPr>
                <w:bCs/>
              </w:rPr>
              <w:t xml:space="preserve">en serie </w:t>
            </w:r>
            <w:r w:rsidR="001219C0" w:rsidRPr="00C52BFF">
              <w:rPr>
                <w:bCs/>
              </w:rPr>
              <w:t>linealmente independiente</w:t>
            </w:r>
            <w:r>
              <w:rPr>
                <w:bCs/>
              </w:rPr>
              <w:t>.</w:t>
            </w:r>
            <w:r w:rsidR="00CE68E9" w:rsidRPr="00C52BFF">
              <w:rPr>
                <w:bCs/>
              </w:rPr>
              <w:t xml:space="preserve"> </w:t>
            </w:r>
            <w:r>
              <w:rPr>
                <w:bCs/>
              </w:rPr>
              <w:t xml:space="preserve">  </w:t>
            </w:r>
          </w:p>
        </w:tc>
        <w:tc>
          <w:tcPr>
            <w:tcW w:w="2602" w:type="dxa"/>
            <w:vAlign w:val="center"/>
          </w:tcPr>
          <w:p w:rsidR="001219C0" w:rsidRPr="00C52BFF" w:rsidRDefault="0007042D" w:rsidP="00C7755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1219C0" w:rsidRPr="00C52BFF">
              <w:rPr>
                <w:bCs/>
              </w:rPr>
              <w:t xml:space="preserve">asta </w:t>
            </w:r>
            <w:r w:rsidR="00C77554">
              <w:rPr>
                <w:bCs/>
              </w:rPr>
              <w:t>6</w:t>
            </w:r>
          </w:p>
        </w:tc>
      </w:tr>
      <w:tr w:rsidR="001219C0" w:rsidRPr="00693FA9" w:rsidTr="00FD3CCC">
        <w:trPr>
          <w:trHeight w:val="602"/>
          <w:jc w:val="center"/>
        </w:trPr>
        <w:tc>
          <w:tcPr>
            <w:tcW w:w="5738" w:type="dxa"/>
          </w:tcPr>
          <w:p w:rsidR="001219C0" w:rsidRPr="00C52BFF" w:rsidRDefault="00C77554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/>
              </w:rPr>
              <w:t xml:space="preserve">                                                                 </w:t>
            </w:r>
            <w:r w:rsidRPr="00FD3CCC">
              <w:rPr>
                <w:b/>
              </w:rPr>
              <w:t>TOTAL</w:t>
            </w:r>
            <w:r>
              <w:rPr>
                <w:b/>
              </w:rPr>
              <w:t xml:space="preserve">                         </w:t>
            </w:r>
          </w:p>
        </w:tc>
        <w:tc>
          <w:tcPr>
            <w:tcW w:w="2602" w:type="dxa"/>
            <w:vAlign w:val="center"/>
          </w:tcPr>
          <w:p w:rsidR="001219C0" w:rsidRPr="00C52BFF" w:rsidRDefault="00C77554" w:rsidP="009F02E9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/>
              </w:rPr>
              <w:t>1</w:t>
            </w:r>
            <w:r w:rsidR="009F02E9">
              <w:rPr>
                <w:b/>
              </w:rPr>
              <w:t>6</w:t>
            </w:r>
            <w:r>
              <w:rPr>
                <w:b/>
              </w:rPr>
              <w:t xml:space="preserve"> PUNTOS</w:t>
            </w:r>
          </w:p>
        </w:tc>
      </w:tr>
    </w:tbl>
    <w:p w:rsidR="00FD3CCC" w:rsidRDefault="00FD3CCC" w:rsidP="00A509CD">
      <w:pPr>
        <w:rPr>
          <w:b/>
          <w:u w:val="single"/>
        </w:rPr>
      </w:pPr>
      <w:r w:rsidRPr="00FD3CCC">
        <w:rPr>
          <w:b/>
        </w:rPr>
        <w:t xml:space="preserve">                                                                                   </w:t>
      </w:r>
      <w:r w:rsidR="00C77554">
        <w:rPr>
          <w:b/>
        </w:rPr>
        <w:t xml:space="preserve"> </w:t>
      </w:r>
    </w:p>
    <w:p w:rsidR="00233C4F" w:rsidRPr="00514697" w:rsidRDefault="00500644" w:rsidP="00A509CD">
      <w:pPr>
        <w:rPr>
          <w:b/>
          <w:u w:val="single"/>
        </w:rPr>
      </w:pPr>
      <w:r w:rsidRPr="00A509CD">
        <w:rPr>
          <w:b/>
          <w:u w:val="single"/>
        </w:rPr>
        <w:t>TEMA 2</w:t>
      </w:r>
    </w:p>
    <w:p w:rsidR="005B3EA4" w:rsidRPr="0007042D" w:rsidRDefault="005B3EA4" w:rsidP="005B3EA4">
      <w:r>
        <w:t xml:space="preserve">Resuelva la siguiente ecuación diferencial                                                                         </w:t>
      </w:r>
      <w:r w:rsidRPr="0007042D">
        <w:rPr>
          <w:b/>
          <w:i/>
        </w:rPr>
        <w:t>(16  puntos)</w:t>
      </w:r>
    </w:p>
    <w:p w:rsidR="005B3EA4" w:rsidRDefault="005B3EA4" w:rsidP="005B3EA4">
      <w:pPr>
        <w:pStyle w:val="Prrafodelista"/>
        <w:ind w:left="360"/>
        <w:rPr>
          <w:sz w:val="28"/>
          <w:lang w:val="es-EC"/>
        </w:rPr>
      </w:pPr>
      <w:r>
        <w:rPr>
          <w:sz w:val="28"/>
          <w:lang w:val="es-EC"/>
        </w:rPr>
        <w:t xml:space="preserve">                            </w:t>
      </w:r>
      <w:r w:rsidRPr="006B067F">
        <w:rPr>
          <w:position w:val="-10"/>
        </w:rPr>
        <w:object w:dxaOrig="3600" w:dyaOrig="320">
          <v:shape id="_x0000_i1027" type="#_x0000_t75" style="width:180.4pt;height:16.55pt" o:ole="" fillcolor="window">
            <v:imagedata r:id="rId8" o:title=""/>
          </v:shape>
          <o:OLEObject Type="Embed" ProgID="Equation.3" ShapeID="_x0000_i1027" DrawAspect="Content" ObjectID="_1391025781" r:id="rId9"/>
        </w:object>
      </w:r>
    </w:p>
    <w:p w:rsidR="00A509CD" w:rsidRDefault="00A509CD" w:rsidP="00A509CD">
      <w:pPr>
        <w:rPr>
          <w:b/>
          <w:u w:val="single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2"/>
        <w:gridCol w:w="2581"/>
      </w:tblGrid>
      <w:tr w:rsidR="00372B59" w:rsidRPr="003E14D6" w:rsidTr="0007042D">
        <w:trPr>
          <w:trHeight w:val="503"/>
          <w:jc w:val="center"/>
        </w:trPr>
        <w:tc>
          <w:tcPr>
            <w:tcW w:w="5692" w:type="dxa"/>
          </w:tcPr>
          <w:p w:rsidR="00372B59" w:rsidRPr="003E14D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3E14D6">
              <w:rPr>
                <w:b/>
                <w:bCs/>
                <w:sz w:val="20"/>
                <w:szCs w:val="28"/>
              </w:rPr>
              <w:t>CRITERIO</w:t>
            </w:r>
          </w:p>
        </w:tc>
        <w:tc>
          <w:tcPr>
            <w:tcW w:w="2581" w:type="dxa"/>
          </w:tcPr>
          <w:p w:rsidR="00372B59" w:rsidRPr="003E14D6" w:rsidRDefault="00372B59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3E14D6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372B59" w:rsidRPr="003E14D6" w:rsidTr="0007042D">
        <w:trPr>
          <w:trHeight w:val="675"/>
          <w:jc w:val="center"/>
        </w:trPr>
        <w:tc>
          <w:tcPr>
            <w:tcW w:w="5692" w:type="dxa"/>
          </w:tcPr>
          <w:p w:rsidR="00372B59" w:rsidRDefault="0070522D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Hace el cambio correspondiente de las 2 variables</w:t>
            </w:r>
          </w:p>
          <w:p w:rsidR="0070522D" w:rsidRPr="006C5476" w:rsidRDefault="0070522D" w:rsidP="00F777D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originales y la transforma en una ecuación </w:t>
            </w:r>
            <w:r w:rsidR="00F777DC">
              <w:rPr>
                <w:bCs/>
              </w:rPr>
              <w:t>“H</w:t>
            </w:r>
            <w:r>
              <w:rPr>
                <w:bCs/>
              </w:rPr>
              <w:t>omogénea</w:t>
            </w:r>
            <w:r w:rsidR="00F777DC">
              <w:rPr>
                <w:bCs/>
              </w:rPr>
              <w:t>”</w:t>
            </w:r>
            <w:r w:rsidR="00B33985">
              <w:rPr>
                <w:bCs/>
              </w:rPr>
              <w:t>,</w:t>
            </w:r>
            <w:r w:rsidR="00F777DC">
              <w:rPr>
                <w:bCs/>
              </w:rPr>
              <w:t xml:space="preserve"> una vez que asume</w:t>
            </w:r>
            <w:r>
              <w:rPr>
                <w:bCs/>
              </w:rPr>
              <w:t xml:space="preserve"> el sistema de ecuaciones que se obtiene al anular las constantes</w:t>
            </w:r>
          </w:p>
        </w:tc>
        <w:tc>
          <w:tcPr>
            <w:tcW w:w="2581" w:type="dxa"/>
            <w:vAlign w:val="center"/>
          </w:tcPr>
          <w:p w:rsidR="00372B59" w:rsidRPr="006C5476" w:rsidRDefault="00F777DC" w:rsidP="006D6D41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372B59" w:rsidRPr="006C5476">
              <w:rPr>
                <w:bCs/>
              </w:rPr>
              <w:t xml:space="preserve">asta </w:t>
            </w:r>
            <w:r w:rsidR="0070522D">
              <w:rPr>
                <w:bCs/>
              </w:rPr>
              <w:t>4</w:t>
            </w:r>
          </w:p>
        </w:tc>
      </w:tr>
      <w:tr w:rsidR="00372B59" w:rsidRPr="003E14D6" w:rsidTr="0007042D">
        <w:trPr>
          <w:trHeight w:val="735"/>
          <w:jc w:val="center"/>
        </w:trPr>
        <w:tc>
          <w:tcPr>
            <w:tcW w:w="5692" w:type="dxa"/>
          </w:tcPr>
          <w:p w:rsidR="00372B59" w:rsidRPr="0070522D" w:rsidRDefault="004600D6" w:rsidP="004600D6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t>R</w:t>
            </w:r>
            <w:r w:rsidR="0070522D">
              <w:t>ealiza l</w:t>
            </w:r>
            <w:r w:rsidR="0070522D" w:rsidRPr="0070522D">
              <w:t xml:space="preserve">a sustitución adecuada para la </w:t>
            </w:r>
            <w:r w:rsidR="0070522D">
              <w:t xml:space="preserve">resolver la </w:t>
            </w:r>
            <w:r w:rsidR="0070522D" w:rsidRPr="0070522D">
              <w:t xml:space="preserve">ecuación </w:t>
            </w:r>
            <w:r w:rsidR="0070522D">
              <w:t>“</w:t>
            </w:r>
            <w:r w:rsidR="0070522D" w:rsidRPr="0070522D">
              <w:t>homogénea</w:t>
            </w:r>
            <w:r>
              <w:t>” y</w:t>
            </w:r>
            <w:r w:rsidR="0070522D">
              <w:t xml:space="preserve"> </w:t>
            </w:r>
            <w:r>
              <w:t>obtiene</w:t>
            </w:r>
            <w:r w:rsidR="0070522D" w:rsidRPr="0070522D">
              <w:t xml:space="preserve"> la ecuación de variables separables.</w:t>
            </w:r>
          </w:p>
        </w:tc>
        <w:tc>
          <w:tcPr>
            <w:tcW w:w="2581" w:type="dxa"/>
            <w:vAlign w:val="center"/>
          </w:tcPr>
          <w:p w:rsidR="00372B59" w:rsidRPr="006C5476" w:rsidRDefault="00F777DC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</w:t>
            </w:r>
            <w:r w:rsidR="00372B59" w:rsidRPr="006C5476">
              <w:rPr>
                <w:bCs/>
              </w:rPr>
              <w:t xml:space="preserve">asta </w:t>
            </w:r>
            <w:r>
              <w:rPr>
                <w:bCs/>
              </w:rPr>
              <w:t>4</w:t>
            </w:r>
          </w:p>
        </w:tc>
      </w:tr>
      <w:tr w:rsidR="00372B59" w:rsidRPr="003E14D6" w:rsidTr="0007042D">
        <w:trPr>
          <w:trHeight w:val="816"/>
          <w:jc w:val="center"/>
        </w:trPr>
        <w:tc>
          <w:tcPr>
            <w:tcW w:w="5692" w:type="dxa"/>
          </w:tcPr>
          <w:p w:rsidR="001A713C" w:rsidRPr="00F777DC" w:rsidRDefault="00F777D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Resuelve la ecuación de variables separables y sustituye la variable dependiente del paso anterior y obtiene la solución de la ecuación </w:t>
            </w:r>
            <w:r w:rsidR="004600D6">
              <w:rPr>
                <w:bCs/>
              </w:rPr>
              <w:t>“</w:t>
            </w:r>
            <w:r>
              <w:rPr>
                <w:bCs/>
              </w:rPr>
              <w:t>homogénea</w:t>
            </w:r>
            <w:r w:rsidR="004600D6">
              <w:rPr>
                <w:bCs/>
              </w:rPr>
              <w:t>”</w:t>
            </w:r>
          </w:p>
        </w:tc>
        <w:tc>
          <w:tcPr>
            <w:tcW w:w="2581" w:type="dxa"/>
            <w:vAlign w:val="center"/>
          </w:tcPr>
          <w:p w:rsidR="00372B59" w:rsidRPr="006C5476" w:rsidRDefault="00F777DC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6C5476">
              <w:rPr>
                <w:bCs/>
              </w:rPr>
              <w:t>H</w:t>
            </w:r>
            <w:r w:rsidR="00372B59" w:rsidRPr="006C5476">
              <w:rPr>
                <w:bCs/>
              </w:rPr>
              <w:t xml:space="preserve">asta </w:t>
            </w:r>
            <w:r>
              <w:rPr>
                <w:bCs/>
              </w:rPr>
              <w:t>4</w:t>
            </w:r>
          </w:p>
        </w:tc>
      </w:tr>
      <w:tr w:rsidR="00372B59" w:rsidRPr="003E14D6" w:rsidTr="0007042D">
        <w:trPr>
          <w:trHeight w:val="620"/>
          <w:jc w:val="center"/>
        </w:trPr>
        <w:tc>
          <w:tcPr>
            <w:tcW w:w="5692" w:type="dxa"/>
          </w:tcPr>
          <w:p w:rsidR="00372B59" w:rsidRPr="006C5476" w:rsidRDefault="00F777DC" w:rsidP="00F777DC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Resuelve el sistema algebraico y reemplaza el valor de las constantes para determinar la solución en términos de las variables originales</w:t>
            </w:r>
          </w:p>
        </w:tc>
        <w:tc>
          <w:tcPr>
            <w:tcW w:w="2581" w:type="dxa"/>
            <w:vAlign w:val="center"/>
          </w:tcPr>
          <w:p w:rsidR="00372B59" w:rsidRPr="006C5476" w:rsidRDefault="00F777DC" w:rsidP="001A713C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 xml:space="preserve">Hasta 4 </w:t>
            </w:r>
          </w:p>
        </w:tc>
      </w:tr>
      <w:tr w:rsidR="00372B59" w:rsidRPr="003E14D6" w:rsidTr="0007042D">
        <w:trPr>
          <w:trHeight w:val="375"/>
          <w:jc w:val="center"/>
        </w:trPr>
        <w:tc>
          <w:tcPr>
            <w:tcW w:w="5692" w:type="dxa"/>
          </w:tcPr>
          <w:p w:rsidR="00372B59" w:rsidRPr="001F2635" w:rsidRDefault="001A713C" w:rsidP="006D6D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8"/>
              </w:rPr>
              <w:t xml:space="preserve">                                                                  </w:t>
            </w:r>
            <w:r w:rsidR="001F2635">
              <w:rPr>
                <w:b/>
                <w:bCs/>
                <w:sz w:val="20"/>
                <w:szCs w:val="28"/>
              </w:rPr>
              <w:t xml:space="preserve">             </w:t>
            </w:r>
            <w:r>
              <w:rPr>
                <w:b/>
                <w:bCs/>
                <w:sz w:val="20"/>
                <w:szCs w:val="28"/>
              </w:rPr>
              <w:t xml:space="preserve">  </w:t>
            </w:r>
            <w:r w:rsidRPr="001F2635">
              <w:rPr>
                <w:b/>
                <w:bCs/>
              </w:rPr>
              <w:t>TOTAL</w:t>
            </w:r>
          </w:p>
        </w:tc>
        <w:tc>
          <w:tcPr>
            <w:tcW w:w="2581" w:type="dxa"/>
            <w:vAlign w:val="center"/>
          </w:tcPr>
          <w:p w:rsidR="00372B59" w:rsidRPr="001F2635" w:rsidRDefault="00E653AE" w:rsidP="0070522D">
            <w:pPr>
              <w:pStyle w:val="Lista2"/>
              <w:tabs>
                <w:tab w:val="center" w:pos="4639"/>
              </w:tabs>
              <w:ind w:left="0" w:firstLine="0"/>
              <w:rPr>
                <w:b/>
                <w:bCs/>
              </w:rPr>
            </w:pPr>
            <w:r w:rsidRPr="001F2635">
              <w:rPr>
                <w:b/>
                <w:bCs/>
              </w:rPr>
              <w:t xml:space="preserve">       </w:t>
            </w:r>
            <w:r w:rsidR="001F2635" w:rsidRPr="001F2635">
              <w:rPr>
                <w:b/>
                <w:bCs/>
              </w:rPr>
              <w:t xml:space="preserve">   </w:t>
            </w:r>
            <w:r w:rsidRPr="001F2635">
              <w:rPr>
                <w:b/>
                <w:bCs/>
              </w:rPr>
              <w:t xml:space="preserve">  1</w:t>
            </w:r>
            <w:r w:rsidR="0070522D" w:rsidRPr="001F2635">
              <w:rPr>
                <w:b/>
                <w:bCs/>
              </w:rPr>
              <w:t>6</w:t>
            </w:r>
            <w:r w:rsidR="001A713C" w:rsidRPr="001F2635">
              <w:rPr>
                <w:b/>
                <w:bCs/>
              </w:rPr>
              <w:t xml:space="preserve"> PUNTOS</w:t>
            </w:r>
          </w:p>
        </w:tc>
      </w:tr>
    </w:tbl>
    <w:p w:rsidR="00346972" w:rsidRDefault="00346972" w:rsidP="0074707B">
      <w:pPr>
        <w:rPr>
          <w:b/>
          <w:u w:val="single"/>
        </w:rPr>
      </w:pPr>
    </w:p>
    <w:p w:rsidR="00346972" w:rsidRDefault="00346972" w:rsidP="0074707B">
      <w:pPr>
        <w:rPr>
          <w:b/>
          <w:u w:val="single"/>
        </w:rPr>
      </w:pPr>
    </w:p>
    <w:p w:rsidR="005B3EA4" w:rsidRDefault="005B3EA4" w:rsidP="0074707B">
      <w:pPr>
        <w:rPr>
          <w:b/>
          <w:u w:val="single"/>
        </w:rPr>
      </w:pPr>
    </w:p>
    <w:p w:rsidR="005B3EA4" w:rsidRDefault="005B3EA4" w:rsidP="0074707B">
      <w:pPr>
        <w:rPr>
          <w:b/>
          <w:u w:val="single"/>
        </w:rPr>
      </w:pPr>
    </w:p>
    <w:p w:rsidR="005B3EA4" w:rsidRDefault="005B3EA4" w:rsidP="005B3EA4">
      <w:pPr>
        <w:rPr>
          <w:rFonts w:ascii="Arial Narrow" w:hAnsi="Arial Narrow"/>
        </w:rPr>
      </w:pPr>
      <w:r w:rsidRPr="0074707B">
        <w:rPr>
          <w:b/>
          <w:u w:val="single"/>
        </w:rPr>
        <w:lastRenderedPageBreak/>
        <w:t>TEMA 3</w:t>
      </w:r>
      <w:r>
        <w:rPr>
          <w:b/>
          <w:u w:val="single"/>
        </w:rPr>
        <w:t xml:space="preserve"> </w:t>
      </w:r>
      <w:r w:rsidRPr="0074707B">
        <w:rPr>
          <w:b/>
          <w:i/>
        </w:rPr>
        <w:t xml:space="preserve"> </w:t>
      </w:r>
      <w:r>
        <w:rPr>
          <w:b/>
          <w:i/>
        </w:rPr>
        <w:t xml:space="preserve">                                                                                                                                </w:t>
      </w:r>
      <w:r w:rsidRPr="00485624">
        <w:rPr>
          <w:b/>
          <w:i/>
        </w:rPr>
        <w:t>(1</w:t>
      </w:r>
      <w:r>
        <w:rPr>
          <w:b/>
          <w:i/>
        </w:rPr>
        <w:t>0</w:t>
      </w:r>
      <w:r w:rsidRPr="00485624">
        <w:rPr>
          <w:b/>
          <w:i/>
        </w:rPr>
        <w:t xml:space="preserve"> </w:t>
      </w:r>
      <w:r w:rsidRPr="00485624">
        <w:rPr>
          <w:b/>
          <w:i/>
          <w:sz w:val="20"/>
          <w:szCs w:val="20"/>
        </w:rPr>
        <w:t xml:space="preserve"> puntos</w:t>
      </w:r>
      <w:r w:rsidRPr="001E5083">
        <w:rPr>
          <w:b/>
          <w:i/>
        </w:rPr>
        <w:t>)</w:t>
      </w:r>
      <w:r>
        <w:rPr>
          <w:b/>
          <w:i/>
        </w:rPr>
        <w:t xml:space="preserve">           </w:t>
      </w:r>
      <w:r>
        <w:rPr>
          <w:rFonts w:ascii="Arial Narrow" w:hAnsi="Arial Narrow"/>
          <w:b/>
        </w:rPr>
        <w:t xml:space="preserve"> </w:t>
      </w:r>
      <w:r w:rsidRPr="00380449">
        <w:rPr>
          <w:rFonts w:ascii="Arial Narrow" w:hAnsi="Arial Narrow"/>
        </w:rPr>
        <w:t xml:space="preserve">  </w:t>
      </w:r>
      <w:r>
        <w:rPr>
          <w:rFonts w:ascii="Arial Narrow" w:hAnsi="Arial Narrow"/>
        </w:rPr>
        <w:t xml:space="preserve">          </w:t>
      </w:r>
      <w:r w:rsidRPr="00F50E47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 Resuelva la siguiente problema de valor inicial.</w:t>
      </w:r>
    </w:p>
    <w:p w:rsidR="005B3EA4" w:rsidRDefault="005B3EA4" w:rsidP="005B3EA4">
      <w:pPr>
        <w:tabs>
          <w:tab w:val="left" w:pos="4678"/>
        </w:tabs>
        <w:jc w:val="both"/>
        <w:rPr>
          <w:lang w:val="es-EC"/>
        </w:rPr>
      </w:pPr>
      <w:r>
        <w:rPr>
          <w:rFonts w:ascii="Arial Narrow" w:hAnsi="Arial Narrow"/>
        </w:rPr>
        <w:t xml:space="preserve">                                   </w:t>
      </w:r>
      <w:r w:rsidRPr="00F50E47">
        <w:rPr>
          <w:rFonts w:ascii="Arial Narrow" w:hAnsi="Arial Narrow"/>
          <w:sz w:val="28"/>
          <w:szCs w:val="28"/>
        </w:rPr>
        <w:t xml:space="preserve"> </w:t>
      </w:r>
      <w:r w:rsidRPr="009052CF">
        <w:rPr>
          <w:position w:val="-12"/>
        </w:rPr>
        <w:object w:dxaOrig="2400" w:dyaOrig="460">
          <v:shape id="_x0000_i1028" type="#_x0000_t75" style="width:120pt;height:23.15pt" o:ole="">
            <v:imagedata r:id="rId10" o:title=""/>
          </v:shape>
          <o:OLEObject Type="Embed" ProgID="Equation.DSMT4" ShapeID="_x0000_i1028" DrawAspect="Content" ObjectID="_1391025782" r:id="rId11"/>
        </w:object>
      </w:r>
      <w:r w:rsidRPr="008104E4">
        <w:rPr>
          <w:sz w:val="28"/>
          <w:szCs w:val="28"/>
          <w:lang w:val="es-EC"/>
        </w:rPr>
        <w:t xml:space="preserve"> ; </w:t>
      </w:r>
      <w:r>
        <w:rPr>
          <w:sz w:val="28"/>
          <w:szCs w:val="28"/>
          <w:lang w:val="es-EC"/>
        </w:rPr>
        <w:t xml:space="preserve">   </w:t>
      </w:r>
      <w:proofErr w:type="gramStart"/>
      <w:r>
        <w:rPr>
          <w:sz w:val="28"/>
          <w:szCs w:val="28"/>
          <w:lang w:val="es-EC"/>
        </w:rPr>
        <w:t>y(</w:t>
      </w:r>
      <w:proofErr w:type="gramEnd"/>
      <w:r>
        <w:rPr>
          <w:sz w:val="28"/>
          <w:szCs w:val="28"/>
          <w:lang w:val="es-EC"/>
        </w:rPr>
        <w:t>0 )</w:t>
      </w:r>
      <w:r w:rsidRPr="008104E4">
        <w:rPr>
          <w:sz w:val="28"/>
          <w:szCs w:val="28"/>
          <w:lang w:val="es-EC"/>
        </w:rPr>
        <w:t>=1</w:t>
      </w:r>
      <w:r>
        <w:rPr>
          <w:lang w:val="es-EC"/>
        </w:rPr>
        <w:t xml:space="preserve">.  </w:t>
      </w:r>
      <w:r>
        <w:rPr>
          <w:sz w:val="28"/>
          <w:szCs w:val="28"/>
          <w:lang w:val="es-EC"/>
        </w:rPr>
        <w:t>y</w:t>
      </w:r>
      <w:proofErr w:type="gramStart"/>
      <w:r>
        <w:rPr>
          <w:sz w:val="28"/>
          <w:szCs w:val="28"/>
          <w:lang w:val="es-EC"/>
        </w:rPr>
        <w:t>´(</w:t>
      </w:r>
      <w:proofErr w:type="gramEnd"/>
      <w:r>
        <w:rPr>
          <w:sz w:val="28"/>
          <w:szCs w:val="28"/>
          <w:lang w:val="es-EC"/>
        </w:rPr>
        <w:t>0 )</w:t>
      </w:r>
      <w:r w:rsidRPr="008104E4">
        <w:rPr>
          <w:sz w:val="28"/>
          <w:szCs w:val="28"/>
          <w:lang w:val="es-EC"/>
        </w:rPr>
        <w:t>=</w:t>
      </w:r>
      <w:r>
        <w:rPr>
          <w:sz w:val="28"/>
          <w:szCs w:val="28"/>
          <w:lang w:val="es-EC"/>
        </w:rPr>
        <w:t>0</w:t>
      </w:r>
      <w:r>
        <w:rPr>
          <w:lang w:val="es-EC"/>
        </w:rPr>
        <w:t xml:space="preserve">  </w:t>
      </w:r>
    </w:p>
    <w:tbl>
      <w:tblPr>
        <w:tblStyle w:val="Tablaconcuadrcula"/>
        <w:tblW w:w="0" w:type="auto"/>
        <w:jc w:val="center"/>
        <w:tblInd w:w="-672" w:type="dxa"/>
        <w:tblLook w:val="04A0"/>
      </w:tblPr>
      <w:tblGrid>
        <w:gridCol w:w="5883"/>
        <w:gridCol w:w="1321"/>
      </w:tblGrid>
      <w:tr w:rsidR="005B3EA4" w:rsidTr="00BC3FFD">
        <w:trPr>
          <w:jc w:val="center"/>
        </w:trPr>
        <w:tc>
          <w:tcPr>
            <w:tcW w:w="5883" w:type="dxa"/>
          </w:tcPr>
          <w:p w:rsidR="005B3EA4" w:rsidRPr="005E0577" w:rsidRDefault="005B3EA4" w:rsidP="00BC3FFD">
            <w:pPr>
              <w:jc w:val="center"/>
              <w:rPr>
                <w:b/>
              </w:rPr>
            </w:pPr>
            <w:r w:rsidRPr="005E0577">
              <w:rPr>
                <w:b/>
              </w:rPr>
              <w:t>CRITERIO</w:t>
            </w:r>
          </w:p>
        </w:tc>
        <w:tc>
          <w:tcPr>
            <w:tcW w:w="1321" w:type="dxa"/>
          </w:tcPr>
          <w:p w:rsidR="005B3EA4" w:rsidRPr="005E0577" w:rsidRDefault="005B3EA4" w:rsidP="00BC3FFD">
            <w:pPr>
              <w:jc w:val="center"/>
              <w:rPr>
                <w:b/>
              </w:rPr>
            </w:pPr>
            <w:r w:rsidRPr="005E0577">
              <w:rPr>
                <w:b/>
              </w:rPr>
              <w:t>VALOR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Default="00093026" w:rsidP="00BC3FFD">
            <w:pPr>
              <w:jc w:val="both"/>
            </w:pPr>
            <w:r>
              <w:t>La reconoce</w:t>
            </w:r>
            <w:r w:rsidR="005B3EA4">
              <w:t xml:space="preserve"> como una ecuación forma y´´= f (</w:t>
            </w:r>
            <w:proofErr w:type="spellStart"/>
            <w:r w:rsidR="005B3EA4">
              <w:t>y,y</w:t>
            </w:r>
            <w:proofErr w:type="spellEnd"/>
            <w:r w:rsidR="005B3EA4">
              <w:t>´)</w:t>
            </w:r>
          </w:p>
        </w:tc>
        <w:tc>
          <w:tcPr>
            <w:tcW w:w="1321" w:type="dxa"/>
            <w:vAlign w:val="center"/>
          </w:tcPr>
          <w:p w:rsidR="005B3EA4" w:rsidRDefault="005B3EA4" w:rsidP="00BC3FFD">
            <w:pPr>
              <w:jc w:val="center"/>
            </w:pPr>
            <w:r>
              <w:t>Hasta 1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Default="005B3EA4" w:rsidP="00093026">
            <w:pPr>
              <w:jc w:val="both"/>
            </w:pPr>
            <w:r>
              <w:t>Hace el cambio de variable</w:t>
            </w:r>
            <w:r w:rsidR="003B3458">
              <w:t xml:space="preserve"> apropiado,  aplica</w:t>
            </w:r>
            <w:r>
              <w:t xml:space="preserve"> la regla de la cadena</w:t>
            </w:r>
            <w:r w:rsidR="00093026">
              <w:t xml:space="preserve"> y la transforma en una ecuación </w:t>
            </w:r>
            <w:r>
              <w:t>de primer orden</w:t>
            </w:r>
          </w:p>
        </w:tc>
        <w:tc>
          <w:tcPr>
            <w:tcW w:w="1321" w:type="dxa"/>
            <w:vAlign w:val="center"/>
          </w:tcPr>
          <w:p w:rsidR="005B3EA4" w:rsidRDefault="005B3EA4" w:rsidP="00BC3FFD">
            <w:pPr>
              <w:jc w:val="center"/>
            </w:pPr>
            <w:r>
              <w:t>Hasta 2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Default="005B3EA4" w:rsidP="00BC3FFD">
            <w:pPr>
              <w:jc w:val="both"/>
            </w:pPr>
            <w:r>
              <w:t>Resolver la ecuación diferencial de primer orden que se</w:t>
            </w:r>
          </w:p>
          <w:p w:rsidR="005B3EA4" w:rsidRDefault="005B3EA4" w:rsidP="00BC3FFD">
            <w:pPr>
              <w:jc w:val="both"/>
            </w:pPr>
            <w:proofErr w:type="gramStart"/>
            <w:r>
              <w:t>obtiene</w:t>
            </w:r>
            <w:proofErr w:type="gramEnd"/>
            <w:r>
              <w:t xml:space="preserve"> con la transformación . </w:t>
            </w:r>
          </w:p>
        </w:tc>
        <w:tc>
          <w:tcPr>
            <w:tcW w:w="1321" w:type="dxa"/>
            <w:vAlign w:val="center"/>
          </w:tcPr>
          <w:p w:rsidR="005B3EA4" w:rsidRDefault="005B3EA4" w:rsidP="00BC3FFD">
            <w:r>
              <w:t xml:space="preserve">   Hasta 3</w:t>
            </w:r>
          </w:p>
        </w:tc>
      </w:tr>
      <w:tr w:rsidR="005B3EA4" w:rsidTr="00BC3FFD">
        <w:trPr>
          <w:trHeight w:val="67"/>
          <w:jc w:val="center"/>
        </w:trPr>
        <w:tc>
          <w:tcPr>
            <w:tcW w:w="5883" w:type="dxa"/>
          </w:tcPr>
          <w:p w:rsidR="005B3EA4" w:rsidRDefault="005B3EA4" w:rsidP="00BC3FFD">
            <w:pPr>
              <w:jc w:val="both"/>
            </w:pPr>
            <w:r>
              <w:t>Expresa correctamente la solución general en términos de la variable dependiente original´.</w:t>
            </w:r>
          </w:p>
        </w:tc>
        <w:tc>
          <w:tcPr>
            <w:tcW w:w="1321" w:type="dxa"/>
            <w:vAlign w:val="center"/>
          </w:tcPr>
          <w:p w:rsidR="005B3EA4" w:rsidRDefault="005B3EA4" w:rsidP="00BC3FFD">
            <w:r>
              <w:t xml:space="preserve">   Hasta 1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Default="005B3EA4" w:rsidP="00BC3FFD">
            <w:pPr>
              <w:jc w:val="both"/>
            </w:pPr>
            <w:r>
              <w:t>Determina el valor de las constantes con las condiciones dadas</w:t>
            </w:r>
          </w:p>
        </w:tc>
        <w:tc>
          <w:tcPr>
            <w:tcW w:w="1321" w:type="dxa"/>
            <w:vAlign w:val="center"/>
          </w:tcPr>
          <w:p w:rsidR="005B3EA4" w:rsidRDefault="005B3EA4" w:rsidP="00BC3FFD">
            <w:pPr>
              <w:jc w:val="center"/>
            </w:pPr>
            <w:r>
              <w:t>Hasta  2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Default="00FA46C8" w:rsidP="00BC3FFD">
            <w:pPr>
              <w:jc w:val="right"/>
            </w:pPr>
            <w:r>
              <w:t xml:space="preserve">Expresa la solución particular del problema </w:t>
            </w:r>
          </w:p>
        </w:tc>
        <w:tc>
          <w:tcPr>
            <w:tcW w:w="1321" w:type="dxa"/>
          </w:tcPr>
          <w:p w:rsidR="005B3EA4" w:rsidRDefault="00FA46C8" w:rsidP="00BC3FFD">
            <w:pPr>
              <w:jc w:val="center"/>
            </w:pPr>
            <w:r>
              <w:t xml:space="preserve">Hasta  1 </w:t>
            </w:r>
          </w:p>
        </w:tc>
      </w:tr>
      <w:tr w:rsidR="005B3EA4" w:rsidTr="00BC3FFD">
        <w:trPr>
          <w:jc w:val="center"/>
        </w:trPr>
        <w:tc>
          <w:tcPr>
            <w:tcW w:w="5883" w:type="dxa"/>
          </w:tcPr>
          <w:p w:rsidR="005B3EA4" w:rsidRPr="00FA46C8" w:rsidRDefault="005B3EA4" w:rsidP="00BC3FFD">
            <w:pPr>
              <w:rPr>
                <w:b/>
              </w:rPr>
            </w:pPr>
            <w:r>
              <w:t xml:space="preserve">                                                                                </w:t>
            </w:r>
            <w:r w:rsidRPr="00FA46C8">
              <w:rPr>
                <w:b/>
              </w:rPr>
              <w:t>TOTAL</w:t>
            </w:r>
          </w:p>
        </w:tc>
        <w:tc>
          <w:tcPr>
            <w:tcW w:w="1321" w:type="dxa"/>
          </w:tcPr>
          <w:p w:rsidR="005B3EA4" w:rsidRPr="00FA46C8" w:rsidRDefault="005B3EA4" w:rsidP="00BC3FFD">
            <w:pPr>
              <w:jc w:val="center"/>
              <w:rPr>
                <w:b/>
              </w:rPr>
            </w:pPr>
            <w:r w:rsidRPr="00FA46C8">
              <w:rPr>
                <w:b/>
              </w:rPr>
              <w:t>Hasta 10</w:t>
            </w:r>
          </w:p>
        </w:tc>
      </w:tr>
    </w:tbl>
    <w:p w:rsidR="005B3EA4" w:rsidRDefault="005B3EA4" w:rsidP="00B576A1">
      <w:pPr>
        <w:rPr>
          <w:rFonts w:ascii="Arial Narrow" w:hAnsi="Arial Narrow"/>
        </w:rPr>
      </w:pPr>
    </w:p>
    <w:p w:rsidR="002419F3" w:rsidRDefault="00B576A1" w:rsidP="002419F3">
      <w:pPr>
        <w:pStyle w:val="Sangradetextonormal"/>
        <w:ind w:left="-900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</w:t>
      </w:r>
      <w:r w:rsidR="002419F3" w:rsidRPr="0074707B">
        <w:rPr>
          <w:rFonts w:ascii="Arial Narrow" w:hAnsi="Arial Narrow"/>
          <w:b/>
        </w:rPr>
        <w:t>b)</w:t>
      </w:r>
      <w:r w:rsidR="002419F3" w:rsidRPr="00380449">
        <w:rPr>
          <w:rFonts w:ascii="Arial Narrow" w:hAnsi="Arial Narrow"/>
        </w:rPr>
        <w:t xml:space="preserve"> </w:t>
      </w:r>
      <w:r w:rsidR="002419F3">
        <w:rPr>
          <w:rFonts w:ascii="Arial Narrow" w:hAnsi="Arial Narrow"/>
        </w:rPr>
        <w:t xml:space="preserve"> Resuelva  la  </w:t>
      </w:r>
      <w:proofErr w:type="spellStart"/>
      <w:r w:rsidR="002419F3">
        <w:rPr>
          <w:rFonts w:ascii="Arial Narrow" w:hAnsi="Arial Narrow"/>
        </w:rPr>
        <w:t>siguient</w:t>
      </w:r>
      <w:proofErr w:type="spellEnd"/>
      <w:r w:rsidR="002419F3">
        <w:rPr>
          <w:rFonts w:ascii="Arial Narrow" w:hAnsi="Arial Narrow"/>
        </w:rPr>
        <w:t xml:space="preserve"> e  ecuación  integro –diferencial:                                                             </w:t>
      </w:r>
      <w:r w:rsidR="002419F3" w:rsidRPr="00485624">
        <w:rPr>
          <w:b/>
          <w:i/>
        </w:rPr>
        <w:t>(1</w:t>
      </w:r>
      <w:r w:rsidR="002419F3">
        <w:rPr>
          <w:b/>
          <w:i/>
        </w:rPr>
        <w:t>0</w:t>
      </w:r>
      <w:r w:rsidR="002419F3" w:rsidRPr="00485624">
        <w:rPr>
          <w:b/>
          <w:i/>
        </w:rPr>
        <w:t xml:space="preserve"> </w:t>
      </w:r>
      <w:r w:rsidR="002419F3" w:rsidRPr="00485624">
        <w:rPr>
          <w:b/>
          <w:i/>
          <w:sz w:val="20"/>
          <w:szCs w:val="20"/>
        </w:rPr>
        <w:t xml:space="preserve"> puntos</w:t>
      </w:r>
      <w:r w:rsidR="002419F3" w:rsidRPr="001E5083">
        <w:rPr>
          <w:b/>
          <w:i/>
        </w:rPr>
        <w:t>)</w:t>
      </w:r>
      <w:r w:rsidR="002419F3">
        <w:rPr>
          <w:b/>
          <w:i/>
        </w:rPr>
        <w:t xml:space="preserve">    </w:t>
      </w:r>
    </w:p>
    <w:p w:rsidR="002419F3" w:rsidRDefault="002419F3" w:rsidP="002419F3">
      <w:pPr>
        <w:pStyle w:val="Sangradetextonormal"/>
        <w:ind w:left="-900"/>
        <w:rPr>
          <w:position w:val="-34"/>
        </w:rPr>
      </w:pPr>
      <w:r>
        <w:rPr>
          <w:rFonts w:ascii="Arial Narrow" w:hAnsi="Arial Narrow"/>
          <w:b/>
        </w:rPr>
        <w:t xml:space="preserve">                              </w:t>
      </w:r>
      <w:r w:rsidR="00261783" w:rsidRPr="00BC3FFD">
        <w:rPr>
          <w:position w:val="-34"/>
        </w:rPr>
        <w:object w:dxaOrig="5040" w:dyaOrig="760">
          <v:shape id="_x0000_i1029" type="#_x0000_t75" style="width:252.4pt;height:38.05pt" o:ole="">
            <v:imagedata r:id="rId12" o:title=""/>
          </v:shape>
          <o:OLEObject Type="Embed" ProgID="Equation.DSMT4" ShapeID="_x0000_i1029" DrawAspect="Content" ObjectID="_1391025783" r:id="rId13"/>
        </w:object>
      </w: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3"/>
        <w:gridCol w:w="1258"/>
      </w:tblGrid>
      <w:tr w:rsidR="00642423" w:rsidRPr="0077202A" w:rsidTr="0007042D">
        <w:trPr>
          <w:trHeight w:val="351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796293" w:rsidRDefault="00642423" w:rsidP="00BC3FFD">
            <w:pPr>
              <w:jc w:val="center"/>
              <w:rPr>
                <w:b/>
              </w:rPr>
            </w:pPr>
            <w:r w:rsidRPr="00796293">
              <w:rPr>
                <w:b/>
              </w:rPr>
              <w:t>CRITERIO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796293" w:rsidRDefault="00642423" w:rsidP="00BC3FFD">
            <w:pPr>
              <w:jc w:val="center"/>
              <w:rPr>
                <w:b/>
              </w:rPr>
            </w:pPr>
            <w:r w:rsidRPr="00796293">
              <w:rPr>
                <w:b/>
              </w:rPr>
              <w:t>VALOR</w:t>
            </w:r>
          </w:p>
        </w:tc>
      </w:tr>
      <w:tr w:rsidR="00642423" w:rsidRPr="0001600C" w:rsidTr="0007042D">
        <w:trPr>
          <w:trHeight w:val="351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423" w:rsidRPr="0001600C" w:rsidRDefault="00642423" w:rsidP="00B820F1">
            <w:pPr>
              <w:spacing w:before="240"/>
              <w:jc w:val="both"/>
            </w:pPr>
            <w:r>
              <w:t>Apl</w:t>
            </w:r>
            <w:r w:rsidR="00B820F1">
              <w:t xml:space="preserve">ica la Transformada de </w:t>
            </w:r>
            <w:proofErr w:type="spellStart"/>
            <w:proofErr w:type="gramStart"/>
            <w:r w:rsidR="00B820F1">
              <w:t>Laplace</w:t>
            </w:r>
            <w:proofErr w:type="spellEnd"/>
            <w:r w:rsidR="00B820F1">
              <w:t xml:space="preserve"> ,</w:t>
            </w:r>
            <w:proofErr w:type="gramEnd"/>
            <w:r>
              <w:t xml:space="preserve"> usa el</w:t>
            </w:r>
            <w:r w:rsidR="00B820F1">
              <w:t xml:space="preserve"> T</w:t>
            </w:r>
            <w:r w:rsidR="00653E3C">
              <w:t xml:space="preserve">eorema de la </w:t>
            </w:r>
            <w:proofErr w:type="spellStart"/>
            <w:r w:rsidR="00B820F1">
              <w:t>C</w:t>
            </w:r>
            <w:r w:rsidR="00653E3C">
              <w:t>onvolució</w:t>
            </w:r>
            <w:r>
              <w:t>n</w:t>
            </w:r>
            <w:proofErr w:type="spellEnd"/>
            <w:r>
              <w:t xml:space="preserve"> y el concepto</w:t>
            </w:r>
            <w:r w:rsidR="00653E3C">
              <w:t xml:space="preserve">. </w:t>
            </w:r>
            <w:proofErr w:type="gramStart"/>
            <w:r>
              <w:t>L(</w:t>
            </w:r>
            <w:proofErr w:type="gramEnd"/>
            <w:r w:rsidRPr="00BC3FFD">
              <w:rPr>
                <w:position w:val="-12"/>
              </w:rPr>
              <w:object w:dxaOrig="1520" w:dyaOrig="360">
                <v:shape id="_x0000_i1030" type="#_x0000_t75" style="width:76.15pt;height:18.2pt" o:ole="">
                  <v:imagedata r:id="rId14" o:title=""/>
                </v:shape>
                <o:OLEObject Type="Embed" ProgID="Equation.DSMT4" ShapeID="_x0000_i1030" DrawAspect="Content" ObjectID="_1391025784" r:id="rId15"/>
              </w:object>
            </w:r>
            <w:r>
              <w:t>)=L(</w:t>
            </w:r>
            <w:r w:rsidRPr="00BC3FFD">
              <w:rPr>
                <w:position w:val="-12"/>
              </w:rPr>
              <w:object w:dxaOrig="1500" w:dyaOrig="360">
                <v:shape id="_x0000_i1031" type="#_x0000_t75" style="width:75.3pt;height:18.2pt" o:ole="">
                  <v:imagedata r:id="rId16" o:title=""/>
                </v:shape>
                <o:OLEObject Type="Embed" ProgID="Equation.DSMT4" ShapeID="_x0000_i1031" DrawAspect="Content" ObjectID="_1391025785" r:id="rId17"/>
              </w:object>
            </w:r>
            <w:r>
              <w:t xml:space="preserve">) </w:t>
            </w:r>
            <w:r w:rsidR="00B820F1">
              <w:t xml:space="preserve">, </w:t>
            </w:r>
            <w:r>
              <w:t>y determina la ecuación subsidiaria</w:t>
            </w:r>
            <w:r w:rsidR="00653E3C">
              <w:t>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07042D" w:rsidP="00653E3C">
            <w:pPr>
              <w:jc w:val="both"/>
            </w:pPr>
            <w:r>
              <w:t xml:space="preserve">   H</w:t>
            </w:r>
            <w:r w:rsidR="00642423" w:rsidRPr="0001600C">
              <w:t xml:space="preserve">asta </w:t>
            </w:r>
            <w:r w:rsidR="00653E3C">
              <w:t>4</w:t>
            </w:r>
          </w:p>
        </w:tc>
      </w:tr>
      <w:tr w:rsidR="00642423" w:rsidRPr="0001600C" w:rsidTr="0007042D">
        <w:trPr>
          <w:trHeight w:val="368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53E3C" w:rsidP="00642423">
            <w:pPr>
              <w:jc w:val="both"/>
              <w:rPr>
                <w:vertAlign w:val="subscript"/>
              </w:rPr>
            </w:pPr>
            <w:r>
              <w:t>Resuelve la ecuación subsidiaria y halla la L(y(t))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07042D" w:rsidP="00653E3C">
            <w:pPr>
              <w:jc w:val="both"/>
            </w:pPr>
            <w:r>
              <w:t xml:space="preserve">   H</w:t>
            </w:r>
            <w:r w:rsidR="00642423" w:rsidRPr="0001600C">
              <w:t xml:space="preserve">asta </w:t>
            </w:r>
            <w:r w:rsidR="00653E3C">
              <w:t>2</w:t>
            </w:r>
          </w:p>
        </w:tc>
      </w:tr>
      <w:tr w:rsidR="00642423" w:rsidRPr="0001600C" w:rsidTr="0007042D">
        <w:trPr>
          <w:trHeight w:val="180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53E3C" w:rsidP="00653E3C">
            <w:pPr>
              <w:jc w:val="both"/>
            </w:pPr>
            <w:r>
              <w:t xml:space="preserve">Halla la Transformada inversa de </w:t>
            </w:r>
            <w:proofErr w:type="spellStart"/>
            <w:r>
              <w:t>Laplace</w:t>
            </w:r>
            <w:proofErr w:type="spellEnd"/>
            <w:r>
              <w:t xml:space="preserve"> de L(y(t)) , y  determina la solución de   la ecuación integro-diferencial dada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07042D" w:rsidP="00653E3C">
            <w:pPr>
              <w:jc w:val="both"/>
            </w:pPr>
            <w:r>
              <w:t xml:space="preserve">   H</w:t>
            </w:r>
            <w:r w:rsidR="00642423" w:rsidRPr="0001600C">
              <w:t xml:space="preserve">asta </w:t>
            </w:r>
            <w:r w:rsidR="00653E3C">
              <w:t>4</w:t>
            </w:r>
          </w:p>
        </w:tc>
      </w:tr>
      <w:tr w:rsidR="00642423" w:rsidRPr="0001600C" w:rsidTr="0007042D">
        <w:trPr>
          <w:trHeight w:val="117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42423" w:rsidP="00642423">
            <w:pPr>
              <w:jc w:val="both"/>
            </w:pPr>
            <w:r w:rsidRPr="0001600C">
              <w:t xml:space="preserve"> </w:t>
            </w:r>
            <w:r>
              <w:t xml:space="preserve"> 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42423" w:rsidP="00653E3C">
            <w:pPr>
              <w:jc w:val="both"/>
            </w:pPr>
            <w:r>
              <w:t xml:space="preserve">   </w:t>
            </w:r>
            <w:r w:rsidR="00653E3C">
              <w:t xml:space="preserve"> </w:t>
            </w:r>
          </w:p>
        </w:tc>
      </w:tr>
      <w:tr w:rsidR="00642423" w:rsidRPr="0001600C" w:rsidTr="0007042D">
        <w:trPr>
          <w:trHeight w:val="376"/>
          <w:jc w:val="center"/>
        </w:trPr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42423" w:rsidP="00BC3FFD">
            <w:pPr>
              <w:jc w:val="both"/>
              <w:rPr>
                <w:b/>
              </w:rPr>
            </w:pPr>
            <w:r w:rsidRPr="0001600C">
              <w:t xml:space="preserve">                                                                                                            </w:t>
            </w:r>
            <w:r w:rsidRPr="0001600C">
              <w:rPr>
                <w:b/>
              </w:rPr>
              <w:t>TOTAL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423" w:rsidRPr="0001600C" w:rsidRDefault="00642423" w:rsidP="00642423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  <w:r w:rsidR="0007042D">
              <w:rPr>
                <w:b/>
              </w:rPr>
              <w:t xml:space="preserve"> </w:t>
            </w:r>
            <w:r w:rsidRPr="0001600C">
              <w:rPr>
                <w:b/>
              </w:rPr>
              <w:t>puntos</w:t>
            </w:r>
          </w:p>
        </w:tc>
      </w:tr>
    </w:tbl>
    <w:p w:rsidR="0007042D" w:rsidRDefault="0007042D" w:rsidP="0007042D">
      <w:pPr>
        <w:tabs>
          <w:tab w:val="left" w:pos="0"/>
        </w:tabs>
        <w:ind w:right="54"/>
        <w:rPr>
          <w:rFonts w:ascii="Arial Narrow" w:hAnsi="Arial Narrow"/>
        </w:rPr>
      </w:pPr>
    </w:p>
    <w:p w:rsidR="00095611" w:rsidRPr="00F54854" w:rsidRDefault="00095611" w:rsidP="0007042D">
      <w:pPr>
        <w:tabs>
          <w:tab w:val="left" w:pos="0"/>
        </w:tabs>
        <w:ind w:right="54"/>
        <w:rPr>
          <w:b/>
        </w:rPr>
      </w:pPr>
      <w:r w:rsidRPr="00F54854">
        <w:rPr>
          <w:b/>
          <w:u w:val="single"/>
        </w:rPr>
        <w:t xml:space="preserve">TEMA 4 </w:t>
      </w:r>
      <w:r w:rsidRPr="00F54854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                  </w:t>
      </w:r>
      <w:r w:rsidRPr="00F54854">
        <w:rPr>
          <w:b/>
        </w:rPr>
        <w:t xml:space="preserve"> </w:t>
      </w:r>
      <w:r w:rsidRPr="00485624">
        <w:rPr>
          <w:b/>
          <w:i/>
        </w:rPr>
        <w:t>(1</w:t>
      </w:r>
      <w:r>
        <w:rPr>
          <w:b/>
          <w:i/>
        </w:rPr>
        <w:t>6</w:t>
      </w:r>
      <w:r w:rsidRPr="00485624">
        <w:rPr>
          <w:b/>
          <w:i/>
        </w:rPr>
        <w:t xml:space="preserve"> </w:t>
      </w:r>
      <w:r w:rsidRPr="00485624">
        <w:rPr>
          <w:b/>
          <w:i/>
          <w:sz w:val="20"/>
          <w:szCs w:val="20"/>
        </w:rPr>
        <w:t xml:space="preserve"> puntos</w:t>
      </w:r>
      <w:r w:rsidRPr="001E5083">
        <w:rPr>
          <w:b/>
          <w:i/>
        </w:rPr>
        <w:t>)</w:t>
      </w:r>
      <w:r>
        <w:rPr>
          <w:b/>
          <w:i/>
        </w:rPr>
        <w:t xml:space="preserve">   </w:t>
      </w:r>
    </w:p>
    <w:p w:rsidR="00095611" w:rsidRDefault="00095611" w:rsidP="00095611">
      <w:pPr>
        <w:ind w:right="54" w:hanging="1080"/>
        <w:rPr>
          <w:rFonts w:ascii="Arial Narrow" w:hAnsi="Arial Narrow"/>
        </w:rPr>
      </w:pPr>
      <w:r w:rsidRPr="00D10E74">
        <w:rPr>
          <w:b/>
        </w:rPr>
        <w:t xml:space="preserve">                  </w:t>
      </w:r>
      <w:r>
        <w:rPr>
          <w:rFonts w:ascii="Arial Narrow" w:hAnsi="Arial Narrow"/>
        </w:rPr>
        <w:t xml:space="preserve">En un circuito </w:t>
      </w:r>
      <w:proofErr w:type="gramStart"/>
      <w:r w:rsidRPr="00D10E74">
        <w:rPr>
          <w:rFonts w:ascii="Arial Narrow" w:hAnsi="Arial Narrow"/>
          <w:b/>
        </w:rPr>
        <w:t>LR</w:t>
      </w:r>
      <w:r>
        <w:rPr>
          <w:rFonts w:ascii="Arial Narrow" w:hAnsi="Arial Narrow"/>
        </w:rPr>
        <w:t xml:space="preserve"> ,</w:t>
      </w:r>
      <w:proofErr w:type="gramEnd"/>
      <w:r>
        <w:rPr>
          <w:rFonts w:ascii="Arial Narrow" w:hAnsi="Arial Narrow"/>
        </w:rPr>
        <w:t xml:space="preserve"> el </w:t>
      </w:r>
      <w:r w:rsidRPr="00D22862">
        <w:rPr>
          <w:rFonts w:ascii="Arial Narrow" w:hAnsi="Arial Narrow"/>
        </w:rPr>
        <w:t xml:space="preserve"> inductor </w:t>
      </w:r>
      <w:r>
        <w:rPr>
          <w:rFonts w:ascii="Arial Narrow" w:hAnsi="Arial Narrow"/>
        </w:rPr>
        <w:t xml:space="preserve"> es </w:t>
      </w:r>
      <w:r w:rsidRPr="00D22862">
        <w:rPr>
          <w:rFonts w:ascii="Arial Narrow" w:hAnsi="Arial Narrow"/>
        </w:rPr>
        <w:t xml:space="preserve">de </w:t>
      </w:r>
      <w:r w:rsidRPr="00D22862">
        <w:rPr>
          <w:rFonts w:ascii="Arial Narrow" w:hAnsi="Arial Narrow"/>
          <w:b/>
          <w:bCs/>
        </w:rPr>
        <w:t>0.5 henrios</w:t>
      </w:r>
      <w:r>
        <w:rPr>
          <w:rFonts w:ascii="Arial Narrow" w:hAnsi="Arial Narrow"/>
        </w:rPr>
        <w:t xml:space="preserve"> y tiene</w:t>
      </w:r>
      <w:r w:rsidRPr="00D22862">
        <w:rPr>
          <w:rFonts w:ascii="Arial Narrow" w:hAnsi="Arial Narrow"/>
        </w:rPr>
        <w:t xml:space="preserve"> una resistencia de </w:t>
      </w:r>
      <w:r w:rsidRPr="00D22862">
        <w:rPr>
          <w:rFonts w:ascii="Arial Narrow" w:hAnsi="Arial Narrow"/>
          <w:b/>
          <w:bCs/>
        </w:rPr>
        <w:t>6 ohmios</w:t>
      </w:r>
      <w:r>
        <w:rPr>
          <w:rFonts w:ascii="Arial Narrow" w:hAnsi="Arial Narrow"/>
        </w:rPr>
        <w:t xml:space="preserve"> . Si el sistema es conectado</w:t>
      </w:r>
      <w:r w:rsidRPr="00D22862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a una batería </w:t>
      </w:r>
      <w:r w:rsidRPr="00D22862">
        <w:rPr>
          <w:rFonts w:ascii="Arial Narrow" w:hAnsi="Arial Narrow"/>
        </w:rPr>
        <w:t xml:space="preserve">de </w:t>
      </w:r>
      <w:r>
        <w:rPr>
          <w:rFonts w:ascii="Arial Narrow" w:hAnsi="Arial Narrow"/>
          <w:b/>
          <w:bCs/>
        </w:rPr>
        <w:t>50</w:t>
      </w:r>
      <w:r w:rsidRPr="00D22862">
        <w:rPr>
          <w:rFonts w:ascii="Arial Narrow" w:hAnsi="Arial Narrow"/>
          <w:b/>
          <w:bCs/>
        </w:rPr>
        <w:t xml:space="preserve">  </w:t>
      </w:r>
      <w:r>
        <w:rPr>
          <w:rFonts w:ascii="Arial Narrow" w:hAnsi="Arial Narrow"/>
        </w:rPr>
        <w:t xml:space="preserve">voltios durante los </w:t>
      </w:r>
      <w:r w:rsidRPr="00DF25C4">
        <w:rPr>
          <w:rFonts w:ascii="Arial Narrow" w:hAnsi="Arial Narrow"/>
          <w:b/>
        </w:rPr>
        <w:t>primeros</w:t>
      </w:r>
      <w:r>
        <w:rPr>
          <w:rFonts w:ascii="Arial Narrow" w:hAnsi="Arial Narrow"/>
        </w:rPr>
        <w:t xml:space="preserve"> 10 segundos </w:t>
      </w:r>
      <w:proofErr w:type="gramStart"/>
      <w:r w:rsidRPr="00D24A1F">
        <w:rPr>
          <w:rFonts w:ascii="Arial Narrow" w:hAnsi="Arial Narrow"/>
          <w:u w:val="single"/>
        </w:rPr>
        <w:t>solamente</w:t>
      </w:r>
      <w:r>
        <w:rPr>
          <w:rFonts w:ascii="Arial Narrow" w:hAnsi="Arial Narrow"/>
        </w:rPr>
        <w:t xml:space="preserve"> ;</w:t>
      </w:r>
      <w:proofErr w:type="gramEnd"/>
      <w:r>
        <w:rPr>
          <w:rFonts w:ascii="Arial Narrow" w:hAnsi="Arial Narrow"/>
        </w:rPr>
        <w:t xml:space="preserve"> y luego, en el tiempo t=20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 xml:space="preserve">.  </w:t>
      </w:r>
      <w:proofErr w:type="gramStart"/>
      <w:r>
        <w:rPr>
          <w:rFonts w:ascii="Arial Narrow" w:hAnsi="Arial Narrow"/>
        </w:rPr>
        <w:t>es</w:t>
      </w:r>
      <w:proofErr w:type="gramEnd"/>
      <w:r>
        <w:rPr>
          <w:rFonts w:ascii="Arial Narrow" w:hAnsi="Arial Narrow"/>
        </w:rPr>
        <w:t xml:space="preserve"> conectado de forma </w:t>
      </w:r>
      <w:r w:rsidRPr="00DF25C4">
        <w:rPr>
          <w:rFonts w:ascii="Arial Narrow" w:hAnsi="Arial Narrow"/>
          <w:b/>
        </w:rPr>
        <w:t>instantánea</w:t>
      </w:r>
      <w:r>
        <w:rPr>
          <w:rFonts w:ascii="Arial Narrow" w:hAnsi="Arial Narrow"/>
        </w:rPr>
        <w:t xml:space="preserve"> a la misma batería , no habiendo perturbación después</w:t>
      </w:r>
      <w:r w:rsidRPr="00D22862">
        <w:rPr>
          <w:rFonts w:ascii="Arial Narrow" w:hAnsi="Arial Narrow"/>
        </w:rPr>
        <w:t xml:space="preserve">. </w:t>
      </w:r>
    </w:p>
    <w:p w:rsidR="00095611" w:rsidRDefault="00095611" w:rsidP="00095611">
      <w:pPr>
        <w:ind w:right="54" w:hanging="108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Si i</w:t>
      </w:r>
      <w:r w:rsidRPr="00D22862">
        <w:rPr>
          <w:rFonts w:ascii="Arial Narrow" w:hAnsi="Arial Narrow"/>
        </w:rPr>
        <w:t>nicialmente</w:t>
      </w:r>
      <w:r w:rsidRPr="00DF25C4">
        <w:rPr>
          <w:rFonts w:ascii="Arial Narrow" w:hAnsi="Arial Narrow"/>
          <w:b/>
        </w:rPr>
        <w:t xml:space="preserve"> no</w:t>
      </w:r>
      <w:r w:rsidRPr="00D22862">
        <w:rPr>
          <w:rFonts w:ascii="Arial Narrow" w:hAnsi="Arial Narrow"/>
        </w:rPr>
        <w:t xml:space="preserve"> hay corriente que atraviesa el circuito. Determine  </w:t>
      </w:r>
    </w:p>
    <w:p w:rsidR="00095611" w:rsidRDefault="00095611" w:rsidP="00095611">
      <w:pPr>
        <w:pStyle w:val="Prrafodelista"/>
        <w:numPr>
          <w:ilvl w:val="0"/>
          <w:numId w:val="20"/>
        </w:numPr>
        <w:ind w:right="54"/>
        <w:rPr>
          <w:rFonts w:ascii="Arial Narrow" w:hAnsi="Arial Narrow"/>
        </w:rPr>
      </w:pPr>
      <w:r>
        <w:rPr>
          <w:rFonts w:ascii="Arial Narrow" w:hAnsi="Arial Narrow"/>
        </w:rPr>
        <w:t xml:space="preserve"> L</w:t>
      </w:r>
      <w:r w:rsidRPr="00250379">
        <w:rPr>
          <w:rFonts w:ascii="Arial Narrow" w:hAnsi="Arial Narrow"/>
        </w:rPr>
        <w:t>a intensidad de corriente que atravi</w:t>
      </w:r>
      <w:r>
        <w:rPr>
          <w:rFonts w:ascii="Arial Narrow" w:hAnsi="Arial Narrow"/>
        </w:rPr>
        <w:t>esa el circuito para todo tiempo t &gt; 0</w:t>
      </w:r>
    </w:p>
    <w:p w:rsidR="00095611" w:rsidRPr="00250379" w:rsidRDefault="00095611" w:rsidP="00095611">
      <w:pPr>
        <w:pStyle w:val="Prrafodelista"/>
        <w:numPr>
          <w:ilvl w:val="0"/>
          <w:numId w:val="20"/>
        </w:numPr>
        <w:ind w:right="54"/>
        <w:rPr>
          <w:rFonts w:ascii="Arial Narrow" w:hAnsi="Arial Narrow"/>
        </w:rPr>
      </w:pPr>
      <w:r>
        <w:rPr>
          <w:rFonts w:ascii="Arial Narrow" w:hAnsi="Arial Narrow"/>
        </w:rPr>
        <w:t xml:space="preserve">Halle  la intensidad de corriente que atraviesa el circuito en los tiempos: t= 5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 xml:space="preserve">, t= 15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 xml:space="preserve">. y  t= 30 </w:t>
      </w:r>
      <w:proofErr w:type="spellStart"/>
      <w:r>
        <w:rPr>
          <w:rFonts w:ascii="Arial Narrow" w:hAnsi="Arial Narrow"/>
        </w:rPr>
        <w:t>seg</w:t>
      </w:r>
      <w:proofErr w:type="spellEnd"/>
      <w:r>
        <w:rPr>
          <w:rFonts w:ascii="Arial Narrow" w:hAnsi="Arial Narrow"/>
        </w:rPr>
        <w:t>.</w:t>
      </w:r>
    </w:p>
    <w:p w:rsidR="00095611" w:rsidRDefault="00095611" w:rsidP="00095611">
      <w:pPr>
        <w:ind w:right="54" w:hanging="1080"/>
        <w:rPr>
          <w:b/>
          <w:u w:val="single"/>
        </w:rPr>
      </w:pPr>
    </w:p>
    <w:tbl>
      <w:tblPr>
        <w:tblStyle w:val="Tablaconcuadrcula"/>
        <w:tblW w:w="0" w:type="auto"/>
        <w:jc w:val="center"/>
        <w:tblInd w:w="-1073" w:type="dxa"/>
        <w:tblLook w:val="04A0"/>
      </w:tblPr>
      <w:tblGrid>
        <w:gridCol w:w="6118"/>
        <w:gridCol w:w="1863"/>
      </w:tblGrid>
      <w:tr w:rsidR="00095611" w:rsidTr="001708D4">
        <w:trPr>
          <w:trHeight w:val="222"/>
          <w:jc w:val="center"/>
        </w:trPr>
        <w:tc>
          <w:tcPr>
            <w:tcW w:w="6118" w:type="dxa"/>
          </w:tcPr>
          <w:p w:rsidR="00095611" w:rsidRPr="00796293" w:rsidRDefault="00095611" w:rsidP="00BC3FFD">
            <w:pPr>
              <w:jc w:val="center"/>
              <w:rPr>
                <w:b/>
              </w:rPr>
            </w:pPr>
            <w:r w:rsidRPr="00796293">
              <w:rPr>
                <w:b/>
              </w:rPr>
              <w:t>CRITERIO</w:t>
            </w:r>
          </w:p>
        </w:tc>
        <w:tc>
          <w:tcPr>
            <w:tcW w:w="1863" w:type="dxa"/>
          </w:tcPr>
          <w:p w:rsidR="00095611" w:rsidRPr="00796293" w:rsidRDefault="00095611" w:rsidP="00BC3FFD">
            <w:pPr>
              <w:jc w:val="center"/>
              <w:rPr>
                <w:b/>
              </w:rPr>
            </w:pPr>
            <w:r w:rsidRPr="00796293">
              <w:rPr>
                <w:b/>
              </w:rPr>
              <w:t>VALOR</w:t>
            </w:r>
          </w:p>
        </w:tc>
      </w:tr>
      <w:tr w:rsidR="00095611" w:rsidTr="001708D4">
        <w:trPr>
          <w:trHeight w:val="222"/>
          <w:jc w:val="center"/>
        </w:trPr>
        <w:tc>
          <w:tcPr>
            <w:tcW w:w="6118" w:type="dxa"/>
          </w:tcPr>
          <w:p w:rsidR="00095611" w:rsidRDefault="00095611" w:rsidP="00BC3FFD">
            <w:pPr>
              <w:jc w:val="both"/>
            </w:pPr>
            <w:r>
              <w:t>Establece el modelo matemático del problema</w:t>
            </w:r>
            <w:r w:rsidR="003045BF">
              <w:t>:</w:t>
            </w:r>
            <w:r>
              <w:t xml:space="preserve"> la ecuación </w:t>
            </w:r>
            <w:r w:rsidR="00796293">
              <w:t>di</w:t>
            </w:r>
            <w:r w:rsidR="003557CC">
              <w:t xml:space="preserve">ferencial </w:t>
            </w:r>
            <w:r>
              <w:t xml:space="preserve">y las condiciones </w:t>
            </w:r>
            <w:r w:rsidR="003557CC">
              <w:t>iní</w:t>
            </w:r>
            <w:r w:rsidR="001708D4">
              <w:t>ciales</w:t>
            </w:r>
            <w:r w:rsidR="003557CC">
              <w:t>.</w:t>
            </w:r>
          </w:p>
        </w:tc>
        <w:tc>
          <w:tcPr>
            <w:tcW w:w="1863" w:type="dxa"/>
          </w:tcPr>
          <w:p w:rsidR="00095611" w:rsidRDefault="00095611" w:rsidP="00BC3FFD">
            <w:pPr>
              <w:jc w:val="both"/>
            </w:pPr>
            <w:r>
              <w:t xml:space="preserve">      Hasta  </w:t>
            </w:r>
            <w:r w:rsidR="001708D4">
              <w:t>4</w:t>
            </w:r>
          </w:p>
        </w:tc>
      </w:tr>
      <w:tr w:rsidR="00095611" w:rsidTr="001708D4">
        <w:trPr>
          <w:trHeight w:val="234"/>
          <w:jc w:val="center"/>
        </w:trPr>
        <w:tc>
          <w:tcPr>
            <w:tcW w:w="6118" w:type="dxa"/>
          </w:tcPr>
          <w:p w:rsidR="00095611" w:rsidRDefault="00095611" w:rsidP="00095611">
            <w:pPr>
              <w:jc w:val="both"/>
            </w:pPr>
            <w:r>
              <w:t>Resuelve la ecuación del modelo</w:t>
            </w:r>
            <w:r w:rsidR="003557CC">
              <w:t xml:space="preserve">, </w:t>
            </w:r>
            <w:r>
              <w:t xml:space="preserve"> usando la Transformada de </w:t>
            </w:r>
            <w:proofErr w:type="spellStart"/>
            <w:r>
              <w:t>Laplace</w:t>
            </w:r>
            <w:proofErr w:type="spellEnd"/>
            <w:r>
              <w:t xml:space="preserve"> y obtiene </w:t>
            </w:r>
            <w:r w:rsidR="003045BF">
              <w:t>así</w:t>
            </w:r>
            <w:r w:rsidR="001708D4">
              <w:t xml:space="preserve"> </w:t>
            </w:r>
            <w:r>
              <w:t xml:space="preserve">la Transformada de </w:t>
            </w:r>
            <w:proofErr w:type="spellStart"/>
            <w:r>
              <w:t>Laplace</w:t>
            </w:r>
            <w:proofErr w:type="spellEnd"/>
            <w:r>
              <w:t xml:space="preserve"> de la intensidad</w:t>
            </w:r>
            <w:r w:rsidR="001708D4">
              <w:t xml:space="preserve"> de corriente que atraviesa el circuito</w:t>
            </w:r>
            <w:r>
              <w:t>.</w:t>
            </w:r>
          </w:p>
        </w:tc>
        <w:tc>
          <w:tcPr>
            <w:tcW w:w="1863" w:type="dxa"/>
          </w:tcPr>
          <w:p w:rsidR="00095611" w:rsidRDefault="00095611" w:rsidP="00BC3FFD">
            <w:pPr>
              <w:jc w:val="both"/>
            </w:pPr>
            <w:r>
              <w:t xml:space="preserve">      Hasta  </w:t>
            </w:r>
            <w:r w:rsidR="001708D4">
              <w:t>3</w:t>
            </w:r>
          </w:p>
        </w:tc>
      </w:tr>
      <w:tr w:rsidR="00095611" w:rsidTr="001708D4">
        <w:trPr>
          <w:trHeight w:val="277"/>
          <w:jc w:val="center"/>
        </w:trPr>
        <w:tc>
          <w:tcPr>
            <w:tcW w:w="6118" w:type="dxa"/>
          </w:tcPr>
          <w:p w:rsidR="00095611" w:rsidRDefault="00095611" w:rsidP="00095611">
            <w:pPr>
              <w:jc w:val="both"/>
            </w:pPr>
            <w:r>
              <w:t>Determina intensidad de corriente que atraviesa el circuit</w:t>
            </w:r>
            <w:r w:rsidR="001708D4">
              <w:t>o para todo tiempo t&gt;0</w:t>
            </w:r>
            <w:r w:rsidR="003045BF">
              <w:t xml:space="preserve"> con las distintas reglas de correspondencia en los distintos intervalos.</w:t>
            </w:r>
          </w:p>
        </w:tc>
        <w:tc>
          <w:tcPr>
            <w:tcW w:w="1863" w:type="dxa"/>
          </w:tcPr>
          <w:p w:rsidR="00095611" w:rsidRDefault="00095611" w:rsidP="00BC3FFD">
            <w:pPr>
              <w:jc w:val="both"/>
            </w:pPr>
            <w:r>
              <w:t xml:space="preserve">      Hasta  </w:t>
            </w:r>
            <w:r w:rsidR="001708D4">
              <w:t>5</w:t>
            </w:r>
          </w:p>
        </w:tc>
      </w:tr>
      <w:tr w:rsidR="00095611" w:rsidTr="001708D4">
        <w:trPr>
          <w:trHeight w:val="353"/>
          <w:jc w:val="center"/>
        </w:trPr>
        <w:tc>
          <w:tcPr>
            <w:tcW w:w="6118" w:type="dxa"/>
          </w:tcPr>
          <w:p w:rsidR="00095611" w:rsidRDefault="001708D4" w:rsidP="001708D4">
            <w:pPr>
              <w:jc w:val="both"/>
            </w:pPr>
            <w:r>
              <w:t xml:space="preserve">Halla la intensidad de corriente para los tiempos t = 5 </w:t>
            </w:r>
            <w:proofErr w:type="spellStart"/>
            <w:r>
              <w:t>seg</w:t>
            </w:r>
            <w:proofErr w:type="spellEnd"/>
            <w:r>
              <w:t xml:space="preserve">,     t=15 </w:t>
            </w:r>
            <w:proofErr w:type="spellStart"/>
            <w:r>
              <w:t>seg</w:t>
            </w:r>
            <w:proofErr w:type="spellEnd"/>
            <w:r>
              <w:t xml:space="preserve">. </w:t>
            </w:r>
            <w:proofErr w:type="gramStart"/>
            <w:r>
              <w:t>y</w:t>
            </w:r>
            <w:proofErr w:type="gramEnd"/>
            <w:r>
              <w:t xml:space="preserve"> t=30 </w:t>
            </w:r>
            <w:proofErr w:type="spellStart"/>
            <w:r>
              <w:t>seg</w:t>
            </w:r>
            <w:proofErr w:type="spellEnd"/>
            <w:r>
              <w:t>.</w:t>
            </w:r>
          </w:p>
        </w:tc>
        <w:tc>
          <w:tcPr>
            <w:tcW w:w="1863" w:type="dxa"/>
          </w:tcPr>
          <w:p w:rsidR="00095611" w:rsidRDefault="001708D4" w:rsidP="00BC3FFD">
            <w:pPr>
              <w:jc w:val="both"/>
            </w:pPr>
            <w:r>
              <w:t xml:space="preserve">      Hasta  4</w:t>
            </w:r>
          </w:p>
        </w:tc>
      </w:tr>
      <w:tr w:rsidR="00095611" w:rsidTr="001708D4">
        <w:trPr>
          <w:trHeight w:val="76"/>
          <w:jc w:val="center"/>
        </w:trPr>
        <w:tc>
          <w:tcPr>
            <w:tcW w:w="6118" w:type="dxa"/>
          </w:tcPr>
          <w:p w:rsidR="00095611" w:rsidRDefault="001708D4" w:rsidP="00BC3FFD">
            <w:pPr>
              <w:jc w:val="both"/>
            </w:pPr>
            <w:r>
              <w:t xml:space="preserve"> </w:t>
            </w:r>
          </w:p>
        </w:tc>
        <w:tc>
          <w:tcPr>
            <w:tcW w:w="1863" w:type="dxa"/>
          </w:tcPr>
          <w:p w:rsidR="00095611" w:rsidRDefault="001708D4" w:rsidP="001708D4">
            <w:pPr>
              <w:jc w:val="both"/>
            </w:pPr>
            <w:r>
              <w:t xml:space="preserve">       </w:t>
            </w:r>
          </w:p>
        </w:tc>
      </w:tr>
      <w:tr w:rsidR="00095611" w:rsidTr="001708D4">
        <w:trPr>
          <w:trHeight w:val="63"/>
          <w:jc w:val="center"/>
        </w:trPr>
        <w:tc>
          <w:tcPr>
            <w:tcW w:w="6118" w:type="dxa"/>
          </w:tcPr>
          <w:p w:rsidR="00095611" w:rsidRDefault="00095611" w:rsidP="00BC3FFD">
            <w:pPr>
              <w:jc w:val="both"/>
            </w:pPr>
          </w:p>
        </w:tc>
        <w:tc>
          <w:tcPr>
            <w:tcW w:w="1863" w:type="dxa"/>
          </w:tcPr>
          <w:p w:rsidR="00095611" w:rsidRDefault="00095611" w:rsidP="00BC3FFD">
            <w:pPr>
              <w:jc w:val="both"/>
            </w:pPr>
          </w:p>
        </w:tc>
      </w:tr>
      <w:tr w:rsidR="00095611" w:rsidTr="001708D4">
        <w:trPr>
          <w:trHeight w:val="63"/>
          <w:jc w:val="center"/>
        </w:trPr>
        <w:tc>
          <w:tcPr>
            <w:tcW w:w="6118" w:type="dxa"/>
          </w:tcPr>
          <w:p w:rsidR="00095611" w:rsidRDefault="00095611" w:rsidP="00BC3FFD">
            <w:pPr>
              <w:jc w:val="both"/>
            </w:pPr>
            <w:r>
              <w:t xml:space="preserve"> </w:t>
            </w:r>
          </w:p>
        </w:tc>
        <w:tc>
          <w:tcPr>
            <w:tcW w:w="1863" w:type="dxa"/>
          </w:tcPr>
          <w:p w:rsidR="00095611" w:rsidRDefault="00095611" w:rsidP="00BC3FFD">
            <w:pPr>
              <w:jc w:val="both"/>
            </w:pPr>
          </w:p>
        </w:tc>
      </w:tr>
      <w:tr w:rsidR="00095611" w:rsidRPr="00F71C2E" w:rsidTr="001708D4">
        <w:trPr>
          <w:trHeight w:val="76"/>
          <w:jc w:val="center"/>
        </w:trPr>
        <w:tc>
          <w:tcPr>
            <w:tcW w:w="6118" w:type="dxa"/>
          </w:tcPr>
          <w:p w:rsidR="00095611" w:rsidRPr="00F71C2E" w:rsidRDefault="00095611" w:rsidP="00BC3FFD">
            <w:pPr>
              <w:jc w:val="right"/>
              <w:rPr>
                <w:b/>
              </w:rPr>
            </w:pPr>
            <w:r w:rsidRPr="00F71C2E">
              <w:rPr>
                <w:b/>
              </w:rPr>
              <w:t>TOTAL</w:t>
            </w:r>
          </w:p>
        </w:tc>
        <w:tc>
          <w:tcPr>
            <w:tcW w:w="1863" w:type="dxa"/>
          </w:tcPr>
          <w:p w:rsidR="00095611" w:rsidRPr="00F71C2E" w:rsidRDefault="0007042D" w:rsidP="00095611">
            <w:pPr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  <w:r w:rsidR="00095611">
              <w:rPr>
                <w:b/>
              </w:rPr>
              <w:t>16</w:t>
            </w:r>
            <w:r>
              <w:rPr>
                <w:b/>
              </w:rPr>
              <w:t xml:space="preserve"> Puntos</w:t>
            </w:r>
          </w:p>
        </w:tc>
      </w:tr>
    </w:tbl>
    <w:p w:rsidR="005B3EA4" w:rsidRDefault="005B3EA4" w:rsidP="005B3EA4">
      <w:pPr>
        <w:tabs>
          <w:tab w:val="left" w:pos="4678"/>
        </w:tabs>
        <w:jc w:val="both"/>
        <w:rPr>
          <w:lang w:val="es-EC"/>
        </w:rPr>
      </w:pPr>
    </w:p>
    <w:p w:rsidR="00EE5CF1" w:rsidRDefault="00EE5CF1" w:rsidP="00EE5CF1">
      <w:pPr>
        <w:rPr>
          <w:position w:val="-56"/>
        </w:rPr>
      </w:pPr>
      <w:r w:rsidRPr="00A509CD">
        <w:rPr>
          <w:b/>
          <w:u w:val="single"/>
        </w:rPr>
        <w:lastRenderedPageBreak/>
        <w:t xml:space="preserve">TEMA </w:t>
      </w:r>
      <w:r>
        <w:rPr>
          <w:b/>
          <w:u w:val="single"/>
        </w:rPr>
        <w:t>5</w:t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 w:rsidRPr="00A509CD">
        <w:rPr>
          <w:b/>
        </w:rPr>
        <w:tab/>
      </w:r>
      <w:r>
        <w:rPr>
          <w:b/>
        </w:rPr>
        <w:t xml:space="preserve">      </w:t>
      </w:r>
      <w:r>
        <w:rPr>
          <w:b/>
          <w:i/>
        </w:rPr>
        <w:t>(16</w:t>
      </w:r>
      <w:r w:rsidRPr="00A509CD">
        <w:rPr>
          <w:b/>
          <w:i/>
        </w:rPr>
        <w:t xml:space="preserve"> </w:t>
      </w:r>
      <w:r w:rsidRPr="00A509CD">
        <w:rPr>
          <w:b/>
          <w:i/>
          <w:sz w:val="20"/>
          <w:szCs w:val="20"/>
        </w:rPr>
        <w:t xml:space="preserve"> puntos</w:t>
      </w:r>
      <w:r w:rsidRPr="00A509CD">
        <w:rPr>
          <w:b/>
          <w:i/>
        </w:rPr>
        <w:t>)</w:t>
      </w:r>
      <w:r>
        <w:rPr>
          <w:i/>
          <w:iCs/>
          <w:lang w:val="es-EC"/>
        </w:rPr>
        <w:t xml:space="preserve"> </w:t>
      </w:r>
      <w:r>
        <w:rPr>
          <w:iCs/>
          <w:lang w:val="es-EC"/>
        </w:rPr>
        <w:t xml:space="preserve">Por el </w:t>
      </w:r>
      <w:r w:rsidRPr="00FC6CE0">
        <w:rPr>
          <w:b/>
          <w:iCs/>
          <w:lang w:val="es-EC"/>
        </w:rPr>
        <w:t>Método de los Valores y Vectores Propios</w:t>
      </w:r>
      <w:r>
        <w:rPr>
          <w:iCs/>
          <w:lang w:val="es-EC"/>
        </w:rPr>
        <w:t xml:space="preserve">, resuelva el siguiente sistema de ecuaciones diferenciales:                            </w:t>
      </w:r>
      <w:r w:rsidRPr="00472E2B">
        <w:rPr>
          <w:position w:val="-56"/>
        </w:rPr>
        <w:object w:dxaOrig="2160" w:dyaOrig="1240">
          <v:shape id="_x0000_i1032" type="#_x0000_t75" style="width:109.25pt;height:62.05pt" o:ole="">
            <v:imagedata r:id="rId18" o:title=""/>
          </v:shape>
          <o:OLEObject Type="Embed" ProgID="Equation.DSMT4" ShapeID="_x0000_i1032" DrawAspect="Content" ObjectID="_1391025786" r:id="rId19"/>
        </w:object>
      </w:r>
    </w:p>
    <w:p w:rsidR="00F2329A" w:rsidRPr="001A2F26" w:rsidRDefault="00F2329A" w:rsidP="00EE5CF1"/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8"/>
        <w:gridCol w:w="2565"/>
      </w:tblGrid>
      <w:tr w:rsidR="00F2329A" w:rsidRPr="00693FA9" w:rsidTr="00F2329A">
        <w:trPr>
          <w:trHeight w:val="466"/>
          <w:jc w:val="center"/>
        </w:trPr>
        <w:tc>
          <w:tcPr>
            <w:tcW w:w="5658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796293">
              <w:rPr>
                <w:b/>
                <w:bCs/>
              </w:rPr>
              <w:t>CRITERIO</w:t>
            </w:r>
          </w:p>
        </w:tc>
        <w:tc>
          <w:tcPr>
            <w:tcW w:w="2565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796293">
              <w:rPr>
                <w:b/>
                <w:bCs/>
              </w:rPr>
              <w:t>PUNTAJE</w:t>
            </w:r>
          </w:p>
        </w:tc>
      </w:tr>
      <w:tr w:rsidR="00F2329A" w:rsidRPr="00693FA9" w:rsidTr="00F2329A">
        <w:trPr>
          <w:trHeight w:val="504"/>
          <w:jc w:val="center"/>
        </w:trPr>
        <w:tc>
          <w:tcPr>
            <w:tcW w:w="5658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796293">
              <w:rPr>
                <w:bCs/>
              </w:rPr>
              <w:t>Calcula el determinante de la matriz  A</w:t>
            </w:r>
            <w:r w:rsidR="00B33985">
              <w:rPr>
                <w:bCs/>
              </w:rPr>
              <w:t>-</w:t>
            </w:r>
            <w:proofErr w:type="spellStart"/>
            <w:r w:rsidR="00B33985">
              <w:rPr>
                <w:bCs/>
              </w:rPr>
              <w:t>rI</w:t>
            </w:r>
            <w:proofErr w:type="spellEnd"/>
          </w:p>
        </w:tc>
        <w:tc>
          <w:tcPr>
            <w:tcW w:w="2565" w:type="dxa"/>
            <w:vAlign w:val="center"/>
          </w:tcPr>
          <w:p w:rsidR="00F2329A" w:rsidRPr="00796293" w:rsidRDefault="006B585F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796293">
              <w:rPr>
                <w:bCs/>
              </w:rPr>
              <w:t>H</w:t>
            </w:r>
            <w:r w:rsidR="00F2329A" w:rsidRPr="00796293">
              <w:rPr>
                <w:bCs/>
              </w:rPr>
              <w:t xml:space="preserve">asta </w:t>
            </w:r>
            <w:r w:rsidRPr="00796293">
              <w:rPr>
                <w:bCs/>
              </w:rPr>
              <w:t>2</w:t>
            </w:r>
          </w:p>
        </w:tc>
      </w:tr>
      <w:tr w:rsidR="00F2329A" w:rsidRPr="00693FA9" w:rsidTr="00F2329A">
        <w:trPr>
          <w:trHeight w:val="371"/>
          <w:jc w:val="center"/>
        </w:trPr>
        <w:tc>
          <w:tcPr>
            <w:tcW w:w="5658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796293">
              <w:rPr>
                <w:bCs/>
              </w:rPr>
              <w:t>Obtiene el polinomio característico y sus raíces</w:t>
            </w:r>
            <w:r w:rsidR="006B585F" w:rsidRPr="00796293">
              <w:rPr>
                <w:bCs/>
              </w:rPr>
              <w:t xml:space="preserve"> </w:t>
            </w:r>
            <w:r w:rsidRPr="00796293">
              <w:rPr>
                <w:bCs/>
              </w:rPr>
              <w:t>(valores propios de A)</w:t>
            </w:r>
          </w:p>
        </w:tc>
        <w:tc>
          <w:tcPr>
            <w:tcW w:w="2565" w:type="dxa"/>
            <w:vAlign w:val="center"/>
          </w:tcPr>
          <w:p w:rsidR="00F2329A" w:rsidRPr="00796293" w:rsidRDefault="006B585F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796293">
              <w:rPr>
                <w:bCs/>
              </w:rPr>
              <w:t>H</w:t>
            </w:r>
            <w:r w:rsidR="00F2329A" w:rsidRPr="00796293">
              <w:rPr>
                <w:bCs/>
              </w:rPr>
              <w:t xml:space="preserve">asta </w:t>
            </w:r>
            <w:r w:rsidRPr="00796293">
              <w:rPr>
                <w:bCs/>
              </w:rPr>
              <w:t>4</w:t>
            </w:r>
          </w:p>
        </w:tc>
      </w:tr>
      <w:tr w:rsidR="00F2329A" w:rsidRPr="00693FA9" w:rsidTr="00F2329A">
        <w:trPr>
          <w:trHeight w:val="466"/>
          <w:jc w:val="center"/>
        </w:trPr>
        <w:tc>
          <w:tcPr>
            <w:tcW w:w="5658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796293">
              <w:rPr>
                <w:bCs/>
              </w:rPr>
              <w:t>Obtiene  los vectores característicos de A</w:t>
            </w:r>
          </w:p>
        </w:tc>
        <w:tc>
          <w:tcPr>
            <w:tcW w:w="2565" w:type="dxa"/>
            <w:vAlign w:val="center"/>
          </w:tcPr>
          <w:p w:rsidR="00F2329A" w:rsidRPr="00796293" w:rsidRDefault="006B585F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796293">
              <w:rPr>
                <w:bCs/>
              </w:rPr>
              <w:t>H</w:t>
            </w:r>
            <w:r w:rsidR="00F2329A" w:rsidRPr="00796293">
              <w:rPr>
                <w:bCs/>
              </w:rPr>
              <w:t xml:space="preserve">asta </w:t>
            </w:r>
            <w:r w:rsidRPr="00796293">
              <w:rPr>
                <w:bCs/>
              </w:rPr>
              <w:t>6</w:t>
            </w:r>
          </w:p>
        </w:tc>
      </w:tr>
      <w:tr w:rsidR="00F2329A" w:rsidRPr="00693FA9" w:rsidTr="00F2329A">
        <w:trPr>
          <w:trHeight w:val="466"/>
          <w:jc w:val="center"/>
        </w:trPr>
        <w:tc>
          <w:tcPr>
            <w:tcW w:w="5658" w:type="dxa"/>
          </w:tcPr>
          <w:p w:rsidR="00F2329A" w:rsidRPr="00796293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796293">
              <w:rPr>
                <w:bCs/>
              </w:rPr>
              <w:t>Expresa el conjunto de soluciones fundamentales</w:t>
            </w:r>
            <w:r w:rsidR="006B585F" w:rsidRPr="00796293">
              <w:rPr>
                <w:bCs/>
              </w:rPr>
              <w:t xml:space="preserve"> y por superposición la </w:t>
            </w:r>
            <w:r w:rsidR="00796293">
              <w:rPr>
                <w:bCs/>
              </w:rPr>
              <w:t xml:space="preserve">halla la </w:t>
            </w:r>
            <w:r w:rsidR="006B585F" w:rsidRPr="00796293">
              <w:rPr>
                <w:bCs/>
              </w:rPr>
              <w:t>sol</w:t>
            </w:r>
            <w:r w:rsidR="00796293">
              <w:rPr>
                <w:bCs/>
              </w:rPr>
              <w:t>ución gener</w:t>
            </w:r>
            <w:r w:rsidR="006B585F" w:rsidRPr="00796293">
              <w:rPr>
                <w:bCs/>
              </w:rPr>
              <w:t>al</w:t>
            </w:r>
            <w:r w:rsidR="00796293">
              <w:rPr>
                <w:bCs/>
              </w:rPr>
              <w:t>.</w:t>
            </w:r>
          </w:p>
        </w:tc>
        <w:tc>
          <w:tcPr>
            <w:tcW w:w="2565" w:type="dxa"/>
            <w:vAlign w:val="center"/>
          </w:tcPr>
          <w:p w:rsidR="00F2329A" w:rsidRPr="00796293" w:rsidRDefault="006B585F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796293">
              <w:rPr>
                <w:bCs/>
              </w:rPr>
              <w:t>H</w:t>
            </w:r>
            <w:r w:rsidR="00F2329A" w:rsidRPr="00796293">
              <w:rPr>
                <w:bCs/>
              </w:rPr>
              <w:t xml:space="preserve">asta </w:t>
            </w:r>
            <w:r w:rsidRPr="00796293">
              <w:rPr>
                <w:bCs/>
              </w:rPr>
              <w:t>4</w:t>
            </w:r>
          </w:p>
        </w:tc>
      </w:tr>
      <w:tr w:rsidR="00F2329A" w:rsidRPr="00693FA9" w:rsidTr="00F2329A">
        <w:trPr>
          <w:trHeight w:val="489"/>
          <w:jc w:val="center"/>
        </w:trPr>
        <w:tc>
          <w:tcPr>
            <w:tcW w:w="5658" w:type="dxa"/>
          </w:tcPr>
          <w:p w:rsidR="00F2329A" w:rsidRPr="00F2329A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/>
                <w:bCs/>
              </w:rPr>
            </w:pPr>
            <w:r>
              <w:rPr>
                <w:b/>
                <w:bCs/>
                <w:sz w:val="20"/>
                <w:szCs w:val="28"/>
              </w:rPr>
              <w:t xml:space="preserve">                                                                                          </w:t>
            </w:r>
            <w:r w:rsidRPr="00F2329A">
              <w:rPr>
                <w:b/>
                <w:bCs/>
              </w:rPr>
              <w:t>TOTAL</w:t>
            </w:r>
          </w:p>
        </w:tc>
        <w:tc>
          <w:tcPr>
            <w:tcW w:w="2565" w:type="dxa"/>
            <w:vAlign w:val="center"/>
          </w:tcPr>
          <w:p w:rsidR="00F2329A" w:rsidRPr="00F2329A" w:rsidRDefault="00F2329A" w:rsidP="00BC3FFD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</w:rPr>
            </w:pPr>
            <w:r w:rsidRPr="00F2329A">
              <w:rPr>
                <w:b/>
                <w:bCs/>
              </w:rPr>
              <w:t xml:space="preserve">16 PUNTOS </w:t>
            </w:r>
          </w:p>
        </w:tc>
      </w:tr>
    </w:tbl>
    <w:p w:rsidR="00EE5CF1" w:rsidRDefault="00EE5CF1" w:rsidP="00734A63">
      <w:pPr>
        <w:rPr>
          <w:b/>
          <w:u w:val="single"/>
        </w:rPr>
      </w:pPr>
    </w:p>
    <w:p w:rsidR="00F2329A" w:rsidRDefault="00F2329A" w:rsidP="00734A63">
      <w:pPr>
        <w:rPr>
          <w:b/>
          <w:u w:val="single"/>
        </w:rPr>
      </w:pPr>
    </w:p>
    <w:p w:rsidR="00F2329A" w:rsidRDefault="00F2329A" w:rsidP="00734A63">
      <w:pPr>
        <w:rPr>
          <w:b/>
          <w:u w:val="single"/>
        </w:rPr>
      </w:pPr>
    </w:p>
    <w:p w:rsidR="00F2329A" w:rsidRDefault="00F2329A" w:rsidP="00734A63">
      <w:pPr>
        <w:rPr>
          <w:b/>
          <w:u w:val="single"/>
        </w:rPr>
      </w:pPr>
    </w:p>
    <w:p w:rsidR="00F2329A" w:rsidRDefault="00F2329A" w:rsidP="00734A63">
      <w:pPr>
        <w:rPr>
          <w:b/>
          <w:u w:val="single"/>
        </w:rPr>
      </w:pPr>
    </w:p>
    <w:p w:rsidR="00734A63" w:rsidRPr="00A509CD" w:rsidRDefault="00734A63" w:rsidP="00734A63">
      <w:r w:rsidRPr="00A509CD">
        <w:rPr>
          <w:b/>
          <w:u w:val="single"/>
        </w:rPr>
        <w:t xml:space="preserve">TEMA </w:t>
      </w:r>
      <w:r>
        <w:rPr>
          <w:b/>
          <w:u w:val="single"/>
        </w:rPr>
        <w:t>6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Pr="00A509CD">
        <w:rPr>
          <w:b/>
          <w:i/>
        </w:rPr>
        <w:t>(1</w:t>
      </w:r>
      <w:r>
        <w:rPr>
          <w:b/>
          <w:i/>
        </w:rPr>
        <w:t>6</w:t>
      </w:r>
      <w:r w:rsidRPr="00A509CD">
        <w:rPr>
          <w:b/>
          <w:i/>
        </w:rPr>
        <w:t xml:space="preserve"> </w:t>
      </w:r>
      <w:r w:rsidRPr="00A509CD">
        <w:rPr>
          <w:b/>
          <w:i/>
          <w:sz w:val="20"/>
          <w:szCs w:val="20"/>
        </w:rPr>
        <w:t xml:space="preserve"> puntos</w:t>
      </w:r>
      <w:r w:rsidRPr="00A509CD">
        <w:rPr>
          <w:b/>
          <w:i/>
        </w:rPr>
        <w:t>)</w:t>
      </w:r>
      <w:r>
        <w:rPr>
          <w:b/>
          <w:i/>
        </w:rPr>
        <w:t xml:space="preserve">    </w:t>
      </w:r>
    </w:p>
    <w:p w:rsidR="00734A63" w:rsidRPr="00500644" w:rsidRDefault="00734A63" w:rsidP="00734A63">
      <w:pPr>
        <w:ind w:left="360"/>
        <w:jc w:val="both"/>
      </w:pPr>
      <w:r>
        <w:t xml:space="preserve"> </w:t>
      </w:r>
    </w:p>
    <w:p w:rsidR="00734A63" w:rsidRPr="00E95DC0" w:rsidRDefault="00734A63" w:rsidP="00734A63">
      <w:pPr>
        <w:ind w:left="-900"/>
        <w:rPr>
          <w:rFonts w:ascii="Arial Narrow" w:hAnsi="Arial Narrow" w:cs="Arial"/>
        </w:rPr>
      </w:pPr>
      <w:r>
        <w:rPr>
          <w:rFonts w:ascii="Arial Narrow" w:hAnsi="Arial Narrow"/>
        </w:rPr>
        <w:t xml:space="preserve">                     </w:t>
      </w:r>
      <w:r w:rsidRPr="00F82411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 Determine la </w:t>
      </w:r>
      <w:r w:rsidRPr="00DF25C4">
        <w:rPr>
          <w:rFonts w:ascii="Arial Narrow" w:hAnsi="Arial Narrow"/>
          <w:b/>
        </w:rPr>
        <w:t>expansión par</w:t>
      </w:r>
      <w:r>
        <w:rPr>
          <w:rFonts w:ascii="Arial Narrow" w:hAnsi="Arial Narrow"/>
        </w:rPr>
        <w:t xml:space="preserve"> de medio rango </w:t>
      </w:r>
      <w:r w:rsidRPr="00E95DC0">
        <w:rPr>
          <w:rFonts w:ascii="Arial Narrow" w:hAnsi="Arial Narrow"/>
        </w:rPr>
        <w:t>que r</w:t>
      </w:r>
      <w:r>
        <w:rPr>
          <w:rFonts w:ascii="Arial Narrow" w:hAnsi="Arial Narrow"/>
        </w:rPr>
        <w:t xml:space="preserve">epresenta a la </w:t>
      </w:r>
      <w:proofErr w:type="gramStart"/>
      <w:r>
        <w:rPr>
          <w:rFonts w:ascii="Arial Narrow" w:hAnsi="Arial Narrow"/>
        </w:rPr>
        <w:t xml:space="preserve">función </w:t>
      </w:r>
      <w:r w:rsidRPr="00E95DC0">
        <w:rPr>
          <w:rFonts w:ascii="Arial Narrow" w:hAnsi="Arial Narrow"/>
        </w:rPr>
        <w:t>:</w:t>
      </w:r>
      <w:proofErr w:type="gramEnd"/>
      <w:r w:rsidRPr="00E95DC0">
        <w:rPr>
          <w:rFonts w:ascii="Arial Narrow" w:hAnsi="Arial Narrow"/>
        </w:rPr>
        <w:t xml:space="preserve">  </w:t>
      </w:r>
      <w:r w:rsidRPr="00DF3D3C">
        <w:rPr>
          <w:rFonts w:ascii="Arial Narrow" w:hAnsi="Arial Narrow"/>
          <w:sz w:val="28"/>
          <w:szCs w:val="28"/>
        </w:rPr>
        <w:t>f</w:t>
      </w:r>
      <w:r w:rsidRPr="00DF3D3C">
        <w:rPr>
          <w:rFonts w:ascii="Arial Narrow" w:hAnsi="Arial Narrow"/>
          <w:i/>
          <w:sz w:val="28"/>
          <w:szCs w:val="28"/>
        </w:rPr>
        <w:t xml:space="preserve">(x)= </w:t>
      </w:r>
      <w:r w:rsidRPr="009052CF">
        <w:rPr>
          <w:position w:val="-6"/>
        </w:rPr>
        <w:object w:dxaOrig="680" w:dyaOrig="240">
          <v:shape id="_x0000_i1033" type="#_x0000_t75" style="width:33.95pt;height:12.4pt" o:ole="">
            <v:imagedata r:id="rId20" o:title=""/>
          </v:shape>
          <o:OLEObject Type="Embed" ProgID="Equation.DSMT4" ShapeID="_x0000_i1033" DrawAspect="Content" ObjectID="_1391025787" r:id="rId21"/>
        </w:object>
      </w:r>
      <w:r>
        <w:t>,   0 &lt; x&lt;</w:t>
      </w:r>
      <w:r w:rsidRPr="009052CF">
        <w:rPr>
          <w:position w:val="-6"/>
        </w:rPr>
        <w:object w:dxaOrig="220" w:dyaOrig="220">
          <v:shape id="_x0000_i1034" type="#_x0000_t75" style="width:10.75pt;height:10.75pt" o:ole="">
            <v:imagedata r:id="rId22" o:title=""/>
          </v:shape>
          <o:OLEObject Type="Embed" ProgID="Equation.DSMT4" ShapeID="_x0000_i1034" DrawAspect="Content" ObjectID="_1391025788" r:id="rId23"/>
        </w:object>
      </w:r>
      <w:r>
        <w:t xml:space="preserve"> </w:t>
      </w:r>
    </w:p>
    <w:p w:rsidR="0074707B" w:rsidRPr="00734A63" w:rsidRDefault="00734A63" w:rsidP="00734A63">
      <w:pPr>
        <w:tabs>
          <w:tab w:val="left" w:pos="4678"/>
        </w:tabs>
        <w:jc w:val="both"/>
        <w:rPr>
          <w:lang w:val="es-EC"/>
        </w:rPr>
      </w:pPr>
      <w:r>
        <w:rPr>
          <w:rFonts w:ascii="Arial Narrow" w:hAnsi="Arial Narrow"/>
        </w:rPr>
        <w:t xml:space="preserve">    </w:t>
      </w:r>
      <w:r w:rsidRPr="00F82411">
        <w:rPr>
          <w:rFonts w:ascii="Arial Narrow" w:hAnsi="Arial Narrow"/>
          <w:b/>
          <w:bCs/>
        </w:rPr>
        <w:t xml:space="preserve">b)  </w:t>
      </w:r>
      <w:r w:rsidRPr="00F82411">
        <w:rPr>
          <w:rFonts w:ascii="Arial Narrow" w:hAnsi="Arial Narrow"/>
        </w:rPr>
        <w:t xml:space="preserve">Usando su respuesta de a) </w:t>
      </w:r>
      <w:r>
        <w:rPr>
          <w:rFonts w:ascii="Arial Narrow" w:hAnsi="Arial Narrow"/>
        </w:rPr>
        <w:t xml:space="preserve">y usando el teorema de convergencia, </w:t>
      </w:r>
      <w:r w:rsidRPr="00F82411">
        <w:rPr>
          <w:rFonts w:ascii="Arial Narrow" w:hAnsi="Arial Narrow"/>
        </w:rPr>
        <w:t xml:space="preserve">halle a que es </w:t>
      </w:r>
      <w:proofErr w:type="gramStart"/>
      <w:r w:rsidRPr="00F82411">
        <w:rPr>
          <w:rFonts w:ascii="Arial Narrow" w:hAnsi="Arial Narrow"/>
        </w:rPr>
        <w:t>igual</w:t>
      </w:r>
      <w:r w:rsidRPr="00380449">
        <w:rPr>
          <w:rFonts w:ascii="Arial Narrow" w:hAnsi="Arial Narrow"/>
        </w:rPr>
        <w:t xml:space="preserve"> :</w:t>
      </w:r>
      <w:proofErr w:type="gramEnd"/>
      <w:r w:rsidRPr="00380449">
        <w:rPr>
          <w:rFonts w:ascii="Arial Narrow" w:hAnsi="Arial Narrow"/>
          <w:position w:val="-30"/>
        </w:rPr>
        <w:object w:dxaOrig="1240" w:dyaOrig="700">
          <v:shape id="_x0000_i1035" type="#_x0000_t75" style="width:62.05pt;height:34.75pt" o:ole="">
            <v:imagedata r:id="rId24" o:title=""/>
          </v:shape>
          <o:OLEObject Type="Embed" ProgID="Equation.3" ShapeID="_x0000_i1035" DrawAspect="Content" ObjectID="_1391025789" r:id="rId25"/>
        </w:object>
      </w:r>
    </w:p>
    <w:p w:rsidR="00A509CD" w:rsidRDefault="0074707B" w:rsidP="007F0352">
      <w:pPr>
        <w:ind w:left="-900"/>
        <w:rPr>
          <w:b/>
          <w:u w:val="single"/>
        </w:rPr>
      </w:pPr>
      <w:r w:rsidRPr="00380449">
        <w:rPr>
          <w:rFonts w:ascii="Arial Narrow" w:hAnsi="Arial Narrow"/>
        </w:rPr>
        <w:t xml:space="preserve">                        </w:t>
      </w: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73"/>
        <w:gridCol w:w="1376"/>
      </w:tblGrid>
      <w:tr w:rsidR="0001600C" w:rsidRPr="0077202A" w:rsidTr="0001600C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796293" w:rsidRDefault="0001600C" w:rsidP="006D6D41">
            <w:pPr>
              <w:jc w:val="center"/>
              <w:rPr>
                <w:b/>
              </w:rPr>
            </w:pPr>
            <w:r w:rsidRPr="00796293">
              <w:rPr>
                <w:b/>
              </w:rPr>
              <w:t>CRITERIO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796293" w:rsidRDefault="0001600C" w:rsidP="006D6D41">
            <w:pPr>
              <w:jc w:val="center"/>
              <w:rPr>
                <w:b/>
              </w:rPr>
            </w:pPr>
            <w:r w:rsidRPr="00796293">
              <w:rPr>
                <w:b/>
              </w:rPr>
              <w:t>VALOR</w:t>
            </w:r>
          </w:p>
        </w:tc>
      </w:tr>
      <w:tr w:rsidR="0001600C" w:rsidRPr="0001600C" w:rsidTr="0001600C">
        <w:trPr>
          <w:trHeight w:val="445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0C" w:rsidRPr="0001600C" w:rsidRDefault="0001600C" w:rsidP="00734A63">
            <w:pPr>
              <w:jc w:val="both"/>
            </w:pPr>
            <w:r w:rsidRPr="0001600C">
              <w:t xml:space="preserve">Grafica correctamente </w:t>
            </w:r>
            <w:r>
              <w:t xml:space="preserve">la función </w:t>
            </w:r>
            <w:r w:rsidR="00734A63">
              <w:t>y su correspondiente extensión par</w:t>
            </w:r>
            <w:r w:rsidR="00440032">
              <w:t>;</w:t>
            </w:r>
            <w:r w:rsidR="004E7A7B">
              <w:t xml:space="preserve"> y </w:t>
            </w:r>
            <w:r w:rsidR="00440032">
              <w:t xml:space="preserve">además, </w:t>
            </w:r>
            <w:r w:rsidR="004E7A7B">
              <w:t xml:space="preserve">determina </w:t>
            </w:r>
            <w:r w:rsidRPr="0001600C">
              <w:t xml:space="preserve"> las constantes de Fourier </w:t>
            </w:r>
            <w:proofErr w:type="spellStart"/>
            <w:r w:rsidRPr="0001600C">
              <w:t>b</w:t>
            </w:r>
            <w:r w:rsidRPr="0001600C">
              <w:rPr>
                <w:vertAlign w:val="subscript"/>
              </w:rPr>
              <w:t>n</w:t>
            </w:r>
            <w:proofErr w:type="spellEnd"/>
            <w:r w:rsidRPr="0001600C">
              <w:t xml:space="preserve"> como nulas.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7042D" w:rsidP="006D6D41">
            <w:pPr>
              <w:jc w:val="both"/>
            </w:pPr>
            <w:r>
              <w:t xml:space="preserve">   H</w:t>
            </w:r>
            <w:r w:rsidR="0001600C" w:rsidRPr="0001600C">
              <w:t>asta 2</w:t>
            </w:r>
          </w:p>
        </w:tc>
      </w:tr>
      <w:tr w:rsidR="0001600C" w:rsidRPr="0001600C" w:rsidTr="0001600C">
        <w:trPr>
          <w:trHeight w:val="466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  <w:rPr>
                <w:vertAlign w:val="subscript"/>
              </w:rPr>
            </w:pPr>
            <w:r w:rsidRPr="0001600C">
              <w:t xml:space="preserve">Determina las constantes de Fourier: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o</w:t>
            </w:r>
            <w:proofErr w:type="spellEnd"/>
            <w:r w:rsidRPr="0001600C">
              <w:t xml:space="preserve"> y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n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7042D" w:rsidP="006D6D41">
            <w:pPr>
              <w:jc w:val="both"/>
            </w:pPr>
            <w:r>
              <w:t xml:space="preserve">   H</w:t>
            </w:r>
            <w:r w:rsidR="0001600C" w:rsidRPr="0001600C">
              <w:t xml:space="preserve">asta </w:t>
            </w:r>
            <w:r w:rsidR="00734A63">
              <w:t>8</w:t>
            </w:r>
          </w:p>
        </w:tc>
      </w:tr>
      <w:tr w:rsidR="0001600C" w:rsidRPr="0001600C" w:rsidTr="0001600C">
        <w:trPr>
          <w:trHeight w:val="22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</w:pPr>
            <w:r w:rsidRPr="0001600C">
              <w:t>Expresa la serie de Fourier de la función y halla  los primeros términos de la misma.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7042D" w:rsidP="006D6D41">
            <w:pPr>
              <w:jc w:val="both"/>
            </w:pPr>
            <w:r>
              <w:t xml:space="preserve">   H</w:t>
            </w:r>
            <w:r w:rsidR="0001600C" w:rsidRPr="0001600C">
              <w:t xml:space="preserve">asta </w:t>
            </w:r>
            <w:r w:rsidR="00734A63">
              <w:t>2</w:t>
            </w:r>
          </w:p>
        </w:tc>
      </w:tr>
      <w:tr w:rsidR="0001600C" w:rsidRPr="0001600C" w:rsidTr="0001600C">
        <w:trPr>
          <w:trHeight w:val="494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B576A1" w:rsidP="006D6D41">
            <w:pPr>
              <w:jc w:val="both"/>
            </w:pPr>
            <w:r>
              <w:t xml:space="preserve"> Aplicando el T</w:t>
            </w:r>
            <w:r w:rsidR="0001600C" w:rsidRPr="0001600C">
              <w:t xml:space="preserve">eorema de convergencia de </w:t>
            </w:r>
            <w:r>
              <w:t xml:space="preserve">la serie de </w:t>
            </w:r>
            <w:r w:rsidR="0001600C" w:rsidRPr="0001600C">
              <w:t>Fourier y usando el punto adecuado</w:t>
            </w:r>
            <w:r>
              <w:t>,</w:t>
            </w:r>
            <w:r w:rsidR="0001600C" w:rsidRPr="0001600C">
              <w:t xml:space="preserve"> determina correctamente a que es igual la suma pedida en b)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</w:pPr>
            <w:r>
              <w:t xml:space="preserve">   </w:t>
            </w:r>
            <w:r w:rsidR="0007042D">
              <w:t>H</w:t>
            </w:r>
            <w:r w:rsidR="0001600C" w:rsidRPr="0001600C">
              <w:t xml:space="preserve">asta </w:t>
            </w:r>
            <w:r w:rsidR="00734A63">
              <w:t>4</w:t>
            </w:r>
          </w:p>
        </w:tc>
      </w:tr>
      <w:tr w:rsidR="0001600C" w:rsidRPr="0001600C" w:rsidTr="0001600C">
        <w:trPr>
          <w:trHeight w:val="47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01600C" w:rsidP="006D6D41">
            <w:pPr>
              <w:jc w:val="both"/>
              <w:rPr>
                <w:b/>
              </w:rPr>
            </w:pPr>
            <w:r w:rsidRPr="0001600C">
              <w:t xml:space="preserve">                                                                                                            </w:t>
            </w:r>
            <w:r w:rsidRPr="0001600C">
              <w:rPr>
                <w:b/>
              </w:rPr>
              <w:t>TOTAL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C" w:rsidRPr="0001600C" w:rsidRDefault="00233C4F" w:rsidP="006D6D41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734A63">
              <w:rPr>
                <w:b/>
              </w:rPr>
              <w:t>16</w:t>
            </w:r>
            <w:r w:rsidR="0001600C" w:rsidRPr="0001600C">
              <w:rPr>
                <w:b/>
              </w:rPr>
              <w:t xml:space="preserve"> puntos</w:t>
            </w:r>
          </w:p>
        </w:tc>
      </w:tr>
    </w:tbl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1E5083" w:rsidRDefault="001E5083" w:rsidP="00A509CD">
      <w:pPr>
        <w:rPr>
          <w:b/>
          <w:u w:val="single"/>
        </w:rPr>
      </w:pPr>
    </w:p>
    <w:p w:rsidR="00FF2C36" w:rsidRPr="000E5C2E" w:rsidRDefault="00642423" w:rsidP="00071CEA">
      <w:pPr>
        <w:pStyle w:val="Prrafodelista"/>
        <w:jc w:val="both"/>
        <w:rPr>
          <w:b/>
          <w:color w:val="C00000"/>
          <w:sz w:val="52"/>
          <w:szCs w:val="52"/>
        </w:rPr>
      </w:pPr>
      <w:r>
        <w:rPr>
          <w:b/>
        </w:rPr>
        <w:t xml:space="preserve"> </w:t>
      </w:r>
      <w:r w:rsidR="000E5C2E">
        <w:rPr>
          <w:b/>
        </w:rPr>
        <w:t xml:space="preserve">                 </w:t>
      </w:r>
      <w:r w:rsidR="000E5C2E" w:rsidRPr="000E5C2E">
        <w:rPr>
          <w:b/>
          <w:color w:val="C00000"/>
          <w:sz w:val="52"/>
          <w:szCs w:val="52"/>
        </w:rPr>
        <w:t>REVISION DEL EXAMEN</w:t>
      </w:r>
    </w:p>
    <w:p w:rsidR="000E5C2E" w:rsidRDefault="000E5C2E" w:rsidP="00071CEA">
      <w:pPr>
        <w:pStyle w:val="Prrafodelista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DIA: VIERNES 24 DE FEBRERO</w:t>
      </w:r>
    </w:p>
    <w:p w:rsidR="000E5C2E" w:rsidRDefault="000E5C2E" w:rsidP="00071CEA">
      <w:pPr>
        <w:pStyle w:val="Prrafodelista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LUGAR: AULA 32-B</w:t>
      </w:r>
    </w:p>
    <w:p w:rsidR="000E5C2E" w:rsidRDefault="000E5C2E" w:rsidP="00071CEA">
      <w:pPr>
        <w:pStyle w:val="Prrafodelista"/>
        <w:jc w:val="both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HORA :</w:t>
      </w:r>
      <w:proofErr w:type="gramEnd"/>
      <w:r>
        <w:rPr>
          <w:b/>
          <w:sz w:val="40"/>
          <w:szCs w:val="40"/>
        </w:rPr>
        <w:t xml:space="preserve">  11h00 am</w:t>
      </w:r>
    </w:p>
    <w:p w:rsidR="000E5C2E" w:rsidRDefault="000E5C2E" w:rsidP="00071CEA">
      <w:pPr>
        <w:pStyle w:val="Prrafodelista"/>
        <w:jc w:val="both"/>
        <w:rPr>
          <w:b/>
          <w:sz w:val="40"/>
          <w:szCs w:val="40"/>
        </w:rPr>
      </w:pPr>
    </w:p>
    <w:p w:rsidR="000E5C2E" w:rsidRPr="000E5C2E" w:rsidRDefault="000E5C2E" w:rsidP="00071CEA">
      <w:pPr>
        <w:pStyle w:val="Prrafodelista"/>
        <w:jc w:val="both"/>
        <w:rPr>
          <w:b/>
          <w:color w:val="002060"/>
          <w:sz w:val="40"/>
          <w:szCs w:val="40"/>
        </w:rPr>
      </w:pPr>
      <w:r>
        <w:rPr>
          <w:b/>
          <w:sz w:val="40"/>
          <w:szCs w:val="40"/>
        </w:rPr>
        <w:t xml:space="preserve">                   </w:t>
      </w:r>
      <w:r w:rsidRPr="000E5C2E">
        <w:rPr>
          <w:b/>
          <w:color w:val="002060"/>
          <w:sz w:val="40"/>
          <w:szCs w:val="40"/>
        </w:rPr>
        <w:t>(ESTAR PUNTUAL)</w:t>
      </w:r>
    </w:p>
    <w:sectPr w:rsidR="000E5C2E" w:rsidRPr="000E5C2E" w:rsidSect="00B576A1">
      <w:pgSz w:w="11906" w:h="16838"/>
      <w:pgMar w:top="284" w:right="849" w:bottom="426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106"/>
    <w:multiLevelType w:val="hybridMultilevel"/>
    <w:tmpl w:val="C8AE464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4A28"/>
    <w:multiLevelType w:val="hybridMultilevel"/>
    <w:tmpl w:val="24B0E670"/>
    <w:lvl w:ilvl="0" w:tplc="10865C58">
      <w:start w:val="1"/>
      <w:numFmt w:val="lowerLetter"/>
      <w:lvlText w:val="%1)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1453CA"/>
    <w:multiLevelType w:val="hybridMultilevel"/>
    <w:tmpl w:val="8216FF58"/>
    <w:lvl w:ilvl="0" w:tplc="20A6C3E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3421"/>
    <w:multiLevelType w:val="hybridMultilevel"/>
    <w:tmpl w:val="6E8EAB14"/>
    <w:lvl w:ilvl="0" w:tplc="C59A4DA6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0" w:hanging="360"/>
      </w:pPr>
    </w:lvl>
    <w:lvl w:ilvl="2" w:tplc="0C0A001B" w:tentative="1">
      <w:start w:val="1"/>
      <w:numFmt w:val="lowerRoman"/>
      <w:lvlText w:val="%3."/>
      <w:lvlJc w:val="right"/>
      <w:pPr>
        <w:ind w:left="2190" w:hanging="180"/>
      </w:pPr>
    </w:lvl>
    <w:lvl w:ilvl="3" w:tplc="0C0A000F" w:tentative="1">
      <w:start w:val="1"/>
      <w:numFmt w:val="decimal"/>
      <w:lvlText w:val="%4."/>
      <w:lvlJc w:val="left"/>
      <w:pPr>
        <w:ind w:left="2910" w:hanging="360"/>
      </w:pPr>
    </w:lvl>
    <w:lvl w:ilvl="4" w:tplc="0C0A0019" w:tentative="1">
      <w:start w:val="1"/>
      <w:numFmt w:val="lowerLetter"/>
      <w:lvlText w:val="%5."/>
      <w:lvlJc w:val="left"/>
      <w:pPr>
        <w:ind w:left="3630" w:hanging="360"/>
      </w:pPr>
    </w:lvl>
    <w:lvl w:ilvl="5" w:tplc="0C0A001B" w:tentative="1">
      <w:start w:val="1"/>
      <w:numFmt w:val="lowerRoman"/>
      <w:lvlText w:val="%6."/>
      <w:lvlJc w:val="right"/>
      <w:pPr>
        <w:ind w:left="4350" w:hanging="180"/>
      </w:pPr>
    </w:lvl>
    <w:lvl w:ilvl="6" w:tplc="0C0A000F" w:tentative="1">
      <w:start w:val="1"/>
      <w:numFmt w:val="decimal"/>
      <w:lvlText w:val="%7."/>
      <w:lvlJc w:val="left"/>
      <w:pPr>
        <w:ind w:left="5070" w:hanging="360"/>
      </w:pPr>
    </w:lvl>
    <w:lvl w:ilvl="7" w:tplc="0C0A0019" w:tentative="1">
      <w:start w:val="1"/>
      <w:numFmt w:val="lowerLetter"/>
      <w:lvlText w:val="%8."/>
      <w:lvlJc w:val="left"/>
      <w:pPr>
        <w:ind w:left="5790" w:hanging="360"/>
      </w:pPr>
    </w:lvl>
    <w:lvl w:ilvl="8" w:tplc="0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1C7B02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7EE17EC"/>
    <w:multiLevelType w:val="hybridMultilevel"/>
    <w:tmpl w:val="8A7631DA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3F2B"/>
    <w:multiLevelType w:val="hybridMultilevel"/>
    <w:tmpl w:val="3C2E37AC"/>
    <w:lvl w:ilvl="0" w:tplc="590A27B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14B2B4B"/>
    <w:multiLevelType w:val="hybridMultilevel"/>
    <w:tmpl w:val="0A269ED4"/>
    <w:lvl w:ilvl="0" w:tplc="85CC4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6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8"/>
  </w:num>
  <w:num w:numId="5">
    <w:abstractNumId w:val="13"/>
  </w:num>
  <w:num w:numId="6">
    <w:abstractNumId w:val="2"/>
  </w:num>
  <w:num w:numId="7">
    <w:abstractNumId w:val="3"/>
  </w:num>
  <w:num w:numId="8">
    <w:abstractNumId w:val="15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18"/>
  </w:num>
  <w:num w:numId="14">
    <w:abstractNumId w:val="0"/>
  </w:num>
  <w:num w:numId="15">
    <w:abstractNumId w:val="7"/>
  </w:num>
  <w:num w:numId="16">
    <w:abstractNumId w:val="11"/>
  </w:num>
  <w:num w:numId="17">
    <w:abstractNumId w:val="10"/>
  </w:num>
  <w:num w:numId="18">
    <w:abstractNumId w:val="4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00C"/>
    <w:rsid w:val="00016863"/>
    <w:rsid w:val="00034A12"/>
    <w:rsid w:val="00036C74"/>
    <w:rsid w:val="000430FC"/>
    <w:rsid w:val="00044CFA"/>
    <w:rsid w:val="00050EC9"/>
    <w:rsid w:val="00051723"/>
    <w:rsid w:val="00054700"/>
    <w:rsid w:val="00061B90"/>
    <w:rsid w:val="000647E8"/>
    <w:rsid w:val="00064B7B"/>
    <w:rsid w:val="0007042D"/>
    <w:rsid w:val="00071CEA"/>
    <w:rsid w:val="000750E5"/>
    <w:rsid w:val="0007635F"/>
    <w:rsid w:val="00093026"/>
    <w:rsid w:val="00095611"/>
    <w:rsid w:val="000A2CE5"/>
    <w:rsid w:val="000A541C"/>
    <w:rsid w:val="000B48F9"/>
    <w:rsid w:val="000C7BB0"/>
    <w:rsid w:val="000D0238"/>
    <w:rsid w:val="000E5C2E"/>
    <w:rsid w:val="000E610A"/>
    <w:rsid w:val="000F0784"/>
    <w:rsid w:val="000F1720"/>
    <w:rsid w:val="00101EDE"/>
    <w:rsid w:val="0010262F"/>
    <w:rsid w:val="00116EE0"/>
    <w:rsid w:val="001219C0"/>
    <w:rsid w:val="001306B5"/>
    <w:rsid w:val="001362FA"/>
    <w:rsid w:val="00142484"/>
    <w:rsid w:val="0014587B"/>
    <w:rsid w:val="00151DD0"/>
    <w:rsid w:val="00152E07"/>
    <w:rsid w:val="00153A0E"/>
    <w:rsid w:val="001708D4"/>
    <w:rsid w:val="001827FE"/>
    <w:rsid w:val="00194A6A"/>
    <w:rsid w:val="00196FD8"/>
    <w:rsid w:val="001A713C"/>
    <w:rsid w:val="001B06D0"/>
    <w:rsid w:val="001C394C"/>
    <w:rsid w:val="001D3FF1"/>
    <w:rsid w:val="001E5083"/>
    <w:rsid w:val="001F2635"/>
    <w:rsid w:val="001F520A"/>
    <w:rsid w:val="00201EAB"/>
    <w:rsid w:val="002045ED"/>
    <w:rsid w:val="0021122B"/>
    <w:rsid w:val="00211378"/>
    <w:rsid w:val="00214720"/>
    <w:rsid w:val="002200F8"/>
    <w:rsid w:val="0022489F"/>
    <w:rsid w:val="0023027A"/>
    <w:rsid w:val="002319F9"/>
    <w:rsid w:val="00233C4F"/>
    <w:rsid w:val="00236520"/>
    <w:rsid w:val="00236A3E"/>
    <w:rsid w:val="002419F3"/>
    <w:rsid w:val="00252073"/>
    <w:rsid w:val="00254288"/>
    <w:rsid w:val="002549C1"/>
    <w:rsid w:val="00257CC0"/>
    <w:rsid w:val="00261783"/>
    <w:rsid w:val="0027084C"/>
    <w:rsid w:val="00271386"/>
    <w:rsid w:val="0027360D"/>
    <w:rsid w:val="002779CD"/>
    <w:rsid w:val="00280568"/>
    <w:rsid w:val="002878A6"/>
    <w:rsid w:val="00290583"/>
    <w:rsid w:val="002909AA"/>
    <w:rsid w:val="002B2FB4"/>
    <w:rsid w:val="002B75CB"/>
    <w:rsid w:val="002D3516"/>
    <w:rsid w:val="002D642A"/>
    <w:rsid w:val="002D70B3"/>
    <w:rsid w:val="002F173E"/>
    <w:rsid w:val="002F32A8"/>
    <w:rsid w:val="002F49B1"/>
    <w:rsid w:val="003045BF"/>
    <w:rsid w:val="00311F48"/>
    <w:rsid w:val="00324AC0"/>
    <w:rsid w:val="00327A9A"/>
    <w:rsid w:val="00346972"/>
    <w:rsid w:val="00351C15"/>
    <w:rsid w:val="003533FC"/>
    <w:rsid w:val="0035384F"/>
    <w:rsid w:val="003557CC"/>
    <w:rsid w:val="00356765"/>
    <w:rsid w:val="003607D8"/>
    <w:rsid w:val="0037198D"/>
    <w:rsid w:val="00372B59"/>
    <w:rsid w:val="00375F73"/>
    <w:rsid w:val="00380929"/>
    <w:rsid w:val="00382165"/>
    <w:rsid w:val="00384DBB"/>
    <w:rsid w:val="00385A93"/>
    <w:rsid w:val="003A582C"/>
    <w:rsid w:val="003B3458"/>
    <w:rsid w:val="003B3FE4"/>
    <w:rsid w:val="003C347A"/>
    <w:rsid w:val="003C3694"/>
    <w:rsid w:val="003C4A4F"/>
    <w:rsid w:val="003D5DD4"/>
    <w:rsid w:val="003E142F"/>
    <w:rsid w:val="003E14AB"/>
    <w:rsid w:val="003E2FD6"/>
    <w:rsid w:val="003F0D56"/>
    <w:rsid w:val="00406793"/>
    <w:rsid w:val="00414478"/>
    <w:rsid w:val="00414B77"/>
    <w:rsid w:val="00420111"/>
    <w:rsid w:val="004208A8"/>
    <w:rsid w:val="00426900"/>
    <w:rsid w:val="00440032"/>
    <w:rsid w:val="00443691"/>
    <w:rsid w:val="00443745"/>
    <w:rsid w:val="004600D6"/>
    <w:rsid w:val="004630CD"/>
    <w:rsid w:val="00464968"/>
    <w:rsid w:val="0047227D"/>
    <w:rsid w:val="00475275"/>
    <w:rsid w:val="00480149"/>
    <w:rsid w:val="00485624"/>
    <w:rsid w:val="00486633"/>
    <w:rsid w:val="00496E1B"/>
    <w:rsid w:val="004A4DF0"/>
    <w:rsid w:val="004C0509"/>
    <w:rsid w:val="004C2852"/>
    <w:rsid w:val="004C33D0"/>
    <w:rsid w:val="004E7A7B"/>
    <w:rsid w:val="004F446E"/>
    <w:rsid w:val="004F4AF4"/>
    <w:rsid w:val="00500644"/>
    <w:rsid w:val="005055BB"/>
    <w:rsid w:val="0050620C"/>
    <w:rsid w:val="00511DD0"/>
    <w:rsid w:val="00514697"/>
    <w:rsid w:val="00515D4E"/>
    <w:rsid w:val="00517BB7"/>
    <w:rsid w:val="0052108B"/>
    <w:rsid w:val="00522EFB"/>
    <w:rsid w:val="00531B62"/>
    <w:rsid w:val="00533630"/>
    <w:rsid w:val="00534015"/>
    <w:rsid w:val="005507FB"/>
    <w:rsid w:val="00557868"/>
    <w:rsid w:val="00566CB6"/>
    <w:rsid w:val="00575988"/>
    <w:rsid w:val="00576F06"/>
    <w:rsid w:val="00576FB2"/>
    <w:rsid w:val="005958BC"/>
    <w:rsid w:val="005B3EA4"/>
    <w:rsid w:val="005C33A9"/>
    <w:rsid w:val="005D32F6"/>
    <w:rsid w:val="005D51EF"/>
    <w:rsid w:val="005E0577"/>
    <w:rsid w:val="005E4B87"/>
    <w:rsid w:val="005F2C79"/>
    <w:rsid w:val="005F3931"/>
    <w:rsid w:val="00614983"/>
    <w:rsid w:val="00634DA4"/>
    <w:rsid w:val="00642423"/>
    <w:rsid w:val="00653E3C"/>
    <w:rsid w:val="00674503"/>
    <w:rsid w:val="00686B7A"/>
    <w:rsid w:val="00694A22"/>
    <w:rsid w:val="006973D4"/>
    <w:rsid w:val="006A142A"/>
    <w:rsid w:val="006B585F"/>
    <w:rsid w:val="006B6816"/>
    <w:rsid w:val="006C3996"/>
    <w:rsid w:val="006C41C0"/>
    <w:rsid w:val="006C4CB7"/>
    <w:rsid w:val="006C5112"/>
    <w:rsid w:val="006C5476"/>
    <w:rsid w:val="006E0EED"/>
    <w:rsid w:val="006E5D3F"/>
    <w:rsid w:val="006F5504"/>
    <w:rsid w:val="0070522D"/>
    <w:rsid w:val="007103D6"/>
    <w:rsid w:val="00734A63"/>
    <w:rsid w:val="00736ADD"/>
    <w:rsid w:val="00736FAD"/>
    <w:rsid w:val="00737362"/>
    <w:rsid w:val="0074707B"/>
    <w:rsid w:val="00761124"/>
    <w:rsid w:val="007644F9"/>
    <w:rsid w:val="00770971"/>
    <w:rsid w:val="00770C8C"/>
    <w:rsid w:val="007721E8"/>
    <w:rsid w:val="00776CC5"/>
    <w:rsid w:val="00783353"/>
    <w:rsid w:val="007913F6"/>
    <w:rsid w:val="00794E76"/>
    <w:rsid w:val="00796293"/>
    <w:rsid w:val="007A0A24"/>
    <w:rsid w:val="007B2BF3"/>
    <w:rsid w:val="007B4752"/>
    <w:rsid w:val="007B5C38"/>
    <w:rsid w:val="007C001F"/>
    <w:rsid w:val="007C2F20"/>
    <w:rsid w:val="007D2896"/>
    <w:rsid w:val="007F0352"/>
    <w:rsid w:val="007F2DDA"/>
    <w:rsid w:val="007F446C"/>
    <w:rsid w:val="008159D2"/>
    <w:rsid w:val="0082465B"/>
    <w:rsid w:val="00825B1B"/>
    <w:rsid w:val="0082679D"/>
    <w:rsid w:val="00833148"/>
    <w:rsid w:val="008340F8"/>
    <w:rsid w:val="00835F95"/>
    <w:rsid w:val="00844609"/>
    <w:rsid w:val="0084754E"/>
    <w:rsid w:val="00852B21"/>
    <w:rsid w:val="00855B9A"/>
    <w:rsid w:val="00863313"/>
    <w:rsid w:val="00863874"/>
    <w:rsid w:val="00872650"/>
    <w:rsid w:val="00877AB9"/>
    <w:rsid w:val="0089347E"/>
    <w:rsid w:val="00895827"/>
    <w:rsid w:val="0089655D"/>
    <w:rsid w:val="008A0FAC"/>
    <w:rsid w:val="008D4128"/>
    <w:rsid w:val="008D5965"/>
    <w:rsid w:val="008E08ED"/>
    <w:rsid w:val="008F4FC9"/>
    <w:rsid w:val="00903AFC"/>
    <w:rsid w:val="00904472"/>
    <w:rsid w:val="00936D31"/>
    <w:rsid w:val="00942C47"/>
    <w:rsid w:val="009468D8"/>
    <w:rsid w:val="00950402"/>
    <w:rsid w:val="00950822"/>
    <w:rsid w:val="009517E8"/>
    <w:rsid w:val="0095680B"/>
    <w:rsid w:val="00982B77"/>
    <w:rsid w:val="00985C58"/>
    <w:rsid w:val="009A798D"/>
    <w:rsid w:val="009B00BF"/>
    <w:rsid w:val="009C3180"/>
    <w:rsid w:val="009E2DA0"/>
    <w:rsid w:val="009E7B8B"/>
    <w:rsid w:val="009E7CE6"/>
    <w:rsid w:val="009F02E9"/>
    <w:rsid w:val="009F6675"/>
    <w:rsid w:val="00A0144B"/>
    <w:rsid w:val="00A05E8A"/>
    <w:rsid w:val="00A079A4"/>
    <w:rsid w:val="00A1014F"/>
    <w:rsid w:val="00A12197"/>
    <w:rsid w:val="00A14DBB"/>
    <w:rsid w:val="00A21F96"/>
    <w:rsid w:val="00A2243E"/>
    <w:rsid w:val="00A249A0"/>
    <w:rsid w:val="00A33777"/>
    <w:rsid w:val="00A36DEB"/>
    <w:rsid w:val="00A434D2"/>
    <w:rsid w:val="00A44788"/>
    <w:rsid w:val="00A44B1C"/>
    <w:rsid w:val="00A47635"/>
    <w:rsid w:val="00A47ED2"/>
    <w:rsid w:val="00A509CD"/>
    <w:rsid w:val="00A60054"/>
    <w:rsid w:val="00A66934"/>
    <w:rsid w:val="00A77C8D"/>
    <w:rsid w:val="00A96A9B"/>
    <w:rsid w:val="00AA2654"/>
    <w:rsid w:val="00AC267D"/>
    <w:rsid w:val="00AC71B8"/>
    <w:rsid w:val="00AF2DF4"/>
    <w:rsid w:val="00B06A55"/>
    <w:rsid w:val="00B06EC0"/>
    <w:rsid w:val="00B100CB"/>
    <w:rsid w:val="00B106B7"/>
    <w:rsid w:val="00B157E6"/>
    <w:rsid w:val="00B15CCF"/>
    <w:rsid w:val="00B16869"/>
    <w:rsid w:val="00B27150"/>
    <w:rsid w:val="00B33985"/>
    <w:rsid w:val="00B52C67"/>
    <w:rsid w:val="00B5624D"/>
    <w:rsid w:val="00B57680"/>
    <w:rsid w:val="00B576A1"/>
    <w:rsid w:val="00B64805"/>
    <w:rsid w:val="00B64908"/>
    <w:rsid w:val="00B750BB"/>
    <w:rsid w:val="00B76F5B"/>
    <w:rsid w:val="00B81255"/>
    <w:rsid w:val="00B820F1"/>
    <w:rsid w:val="00B8291A"/>
    <w:rsid w:val="00B94122"/>
    <w:rsid w:val="00B9628E"/>
    <w:rsid w:val="00BA33DA"/>
    <w:rsid w:val="00BB3BA6"/>
    <w:rsid w:val="00BB6E0E"/>
    <w:rsid w:val="00BE4424"/>
    <w:rsid w:val="00C15277"/>
    <w:rsid w:val="00C16EAA"/>
    <w:rsid w:val="00C177BF"/>
    <w:rsid w:val="00C22667"/>
    <w:rsid w:val="00C24A66"/>
    <w:rsid w:val="00C329DB"/>
    <w:rsid w:val="00C32BE5"/>
    <w:rsid w:val="00C52BF3"/>
    <w:rsid w:val="00C52BFF"/>
    <w:rsid w:val="00C54978"/>
    <w:rsid w:val="00C54FAF"/>
    <w:rsid w:val="00C55F9D"/>
    <w:rsid w:val="00C57CF1"/>
    <w:rsid w:val="00C57EBF"/>
    <w:rsid w:val="00C61B4A"/>
    <w:rsid w:val="00C664E7"/>
    <w:rsid w:val="00C77554"/>
    <w:rsid w:val="00C8028B"/>
    <w:rsid w:val="00C840E5"/>
    <w:rsid w:val="00C94C24"/>
    <w:rsid w:val="00CB100E"/>
    <w:rsid w:val="00CB1D9F"/>
    <w:rsid w:val="00CC30FD"/>
    <w:rsid w:val="00CC6B74"/>
    <w:rsid w:val="00CD0048"/>
    <w:rsid w:val="00CD7844"/>
    <w:rsid w:val="00CE68E9"/>
    <w:rsid w:val="00CE6C3A"/>
    <w:rsid w:val="00CF0E15"/>
    <w:rsid w:val="00D1238D"/>
    <w:rsid w:val="00D17FBD"/>
    <w:rsid w:val="00D24047"/>
    <w:rsid w:val="00D307B0"/>
    <w:rsid w:val="00D428D3"/>
    <w:rsid w:val="00D465DB"/>
    <w:rsid w:val="00D53AEB"/>
    <w:rsid w:val="00D550E1"/>
    <w:rsid w:val="00D57ECA"/>
    <w:rsid w:val="00D6104D"/>
    <w:rsid w:val="00D615CA"/>
    <w:rsid w:val="00D62060"/>
    <w:rsid w:val="00D63C57"/>
    <w:rsid w:val="00D7378C"/>
    <w:rsid w:val="00D86A63"/>
    <w:rsid w:val="00D919F2"/>
    <w:rsid w:val="00D95FD3"/>
    <w:rsid w:val="00DA4F50"/>
    <w:rsid w:val="00DB30B9"/>
    <w:rsid w:val="00DB4D62"/>
    <w:rsid w:val="00DE5021"/>
    <w:rsid w:val="00E019AF"/>
    <w:rsid w:val="00E0404E"/>
    <w:rsid w:val="00E04655"/>
    <w:rsid w:val="00E16A2E"/>
    <w:rsid w:val="00E215A9"/>
    <w:rsid w:val="00E33135"/>
    <w:rsid w:val="00E474C1"/>
    <w:rsid w:val="00E47770"/>
    <w:rsid w:val="00E54960"/>
    <w:rsid w:val="00E630CF"/>
    <w:rsid w:val="00E63616"/>
    <w:rsid w:val="00E653AE"/>
    <w:rsid w:val="00E70D71"/>
    <w:rsid w:val="00E74387"/>
    <w:rsid w:val="00E82061"/>
    <w:rsid w:val="00E85DB7"/>
    <w:rsid w:val="00E92C9C"/>
    <w:rsid w:val="00E9492B"/>
    <w:rsid w:val="00EA3248"/>
    <w:rsid w:val="00EB3C94"/>
    <w:rsid w:val="00EB7807"/>
    <w:rsid w:val="00ED433F"/>
    <w:rsid w:val="00EE5CF1"/>
    <w:rsid w:val="00F062A5"/>
    <w:rsid w:val="00F11C14"/>
    <w:rsid w:val="00F147DD"/>
    <w:rsid w:val="00F205AA"/>
    <w:rsid w:val="00F221CB"/>
    <w:rsid w:val="00F227AA"/>
    <w:rsid w:val="00F2329A"/>
    <w:rsid w:val="00F25E4F"/>
    <w:rsid w:val="00F30B38"/>
    <w:rsid w:val="00F31F69"/>
    <w:rsid w:val="00F42A8D"/>
    <w:rsid w:val="00F50915"/>
    <w:rsid w:val="00F50C64"/>
    <w:rsid w:val="00F51C16"/>
    <w:rsid w:val="00F7123C"/>
    <w:rsid w:val="00F777DC"/>
    <w:rsid w:val="00F93307"/>
    <w:rsid w:val="00F93D98"/>
    <w:rsid w:val="00FA46C8"/>
    <w:rsid w:val="00FA72FD"/>
    <w:rsid w:val="00FA798A"/>
    <w:rsid w:val="00FC00D9"/>
    <w:rsid w:val="00FC5BB7"/>
    <w:rsid w:val="00FC6B76"/>
    <w:rsid w:val="00FD016D"/>
    <w:rsid w:val="00FD1E34"/>
    <w:rsid w:val="00FD3CCC"/>
    <w:rsid w:val="00FD6102"/>
    <w:rsid w:val="00FE13D6"/>
    <w:rsid w:val="00FE3A79"/>
    <w:rsid w:val="00FF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74707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4707B"/>
    <w:rPr>
      <w:sz w:val="24"/>
      <w:szCs w:val="24"/>
      <w:lang w:val="es-ES" w:eastAsia="es-ES"/>
    </w:rPr>
  </w:style>
  <w:style w:type="paragraph" w:styleId="Lista2">
    <w:name w:val="List 2"/>
    <w:basedOn w:val="Normal"/>
    <w:rsid w:val="001219C0"/>
    <w:pPr>
      <w:ind w:left="566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F808-D63A-45DC-AD75-C62CD35FC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1108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31</cp:revision>
  <cp:lastPrinted>2005-12-06T12:26:00Z</cp:lastPrinted>
  <dcterms:created xsi:type="dcterms:W3CDTF">2012-02-16T22:31:00Z</dcterms:created>
  <dcterms:modified xsi:type="dcterms:W3CDTF">2012-02-18T04:16:00Z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