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DB3" w:rsidRPr="00500DB3" w:rsidRDefault="00500DB3" w:rsidP="00500DB3">
      <w:pPr>
        <w:spacing w:after="0"/>
        <w:jc w:val="center"/>
        <w:rPr>
          <w:rFonts w:cstheme="minorHAnsi"/>
          <w:sz w:val="20"/>
          <w:szCs w:val="20"/>
        </w:rPr>
      </w:pPr>
      <w:bookmarkStart w:id="0" w:name="_GoBack"/>
      <w:bookmarkEnd w:id="0"/>
      <w:r w:rsidRPr="00500DB3">
        <w:rPr>
          <w:rFonts w:cstheme="minorHAnsi"/>
          <w:sz w:val="20"/>
          <w:szCs w:val="20"/>
        </w:rPr>
        <w:t>ESPOL / ICQA / I</w:t>
      </w:r>
      <w:r>
        <w:rPr>
          <w:rFonts w:cstheme="minorHAnsi"/>
          <w:sz w:val="20"/>
          <w:szCs w:val="20"/>
        </w:rPr>
        <w:t>I</w:t>
      </w:r>
      <w:r w:rsidRPr="00500DB3">
        <w:rPr>
          <w:rFonts w:cstheme="minorHAnsi"/>
          <w:sz w:val="20"/>
          <w:szCs w:val="20"/>
        </w:rPr>
        <w:t xml:space="preserve"> TERMINO 2011/ 1era EVALUACIÓN QUÍMICA GENERAL I  / 2011.</w:t>
      </w:r>
      <w:r w:rsidR="00200D91">
        <w:rPr>
          <w:rFonts w:cstheme="minorHAnsi"/>
          <w:sz w:val="20"/>
          <w:szCs w:val="20"/>
        </w:rPr>
        <w:t>11</w:t>
      </w:r>
      <w:r w:rsidRPr="00500DB3">
        <w:rPr>
          <w:rFonts w:cstheme="minorHAnsi"/>
          <w:sz w:val="20"/>
          <w:szCs w:val="20"/>
        </w:rPr>
        <w:t>.</w:t>
      </w:r>
      <w:r w:rsidR="00200D91">
        <w:rPr>
          <w:rFonts w:cstheme="minorHAnsi"/>
          <w:sz w:val="20"/>
          <w:szCs w:val="20"/>
        </w:rPr>
        <w:t>30</w:t>
      </w:r>
      <w:r w:rsidRPr="00500DB3">
        <w:rPr>
          <w:rFonts w:cstheme="minorHAnsi"/>
          <w:sz w:val="20"/>
          <w:szCs w:val="20"/>
        </w:rPr>
        <w:t>.</w:t>
      </w:r>
    </w:p>
    <w:p w:rsidR="00500DB3" w:rsidRPr="00500DB3" w:rsidRDefault="00500DB3" w:rsidP="00500DB3">
      <w:pPr>
        <w:spacing w:after="0"/>
        <w:jc w:val="center"/>
        <w:rPr>
          <w:rFonts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3"/>
        <w:gridCol w:w="3820"/>
        <w:gridCol w:w="1391"/>
        <w:gridCol w:w="998"/>
      </w:tblGrid>
      <w:tr w:rsidR="00500DB3" w:rsidRPr="00200D91" w:rsidTr="00200D91">
        <w:trPr>
          <w:trHeight w:hRule="exact" w:val="451"/>
        </w:trPr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B3" w:rsidRPr="00200D91" w:rsidRDefault="00500DB3" w:rsidP="008F18B9">
            <w:pPr>
              <w:spacing w:after="0"/>
              <w:ind w:right="44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200D91">
              <w:rPr>
                <w:b/>
                <w:i/>
                <w:sz w:val="16"/>
                <w:szCs w:val="16"/>
                <w:lang w:eastAsia="en-US"/>
              </w:rPr>
              <w:t>NOMBRES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B3" w:rsidRPr="00200D91" w:rsidRDefault="00500DB3" w:rsidP="008F18B9">
            <w:pPr>
              <w:spacing w:after="0"/>
              <w:ind w:right="44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200D91">
              <w:rPr>
                <w:b/>
                <w:i/>
                <w:sz w:val="16"/>
                <w:szCs w:val="16"/>
                <w:lang w:eastAsia="en-US"/>
              </w:rPr>
              <w:t>APELLIDOS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B3" w:rsidRPr="00200D91" w:rsidRDefault="00500DB3" w:rsidP="008F18B9">
            <w:pPr>
              <w:spacing w:after="0"/>
              <w:ind w:right="44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200D91">
              <w:rPr>
                <w:b/>
                <w:i/>
                <w:sz w:val="16"/>
                <w:szCs w:val="16"/>
                <w:lang w:eastAsia="en-US"/>
              </w:rPr>
              <w:t>No. LISTA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B3" w:rsidRPr="00200D91" w:rsidRDefault="00500DB3" w:rsidP="008F18B9">
            <w:pPr>
              <w:spacing w:after="0"/>
              <w:ind w:right="44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200D91">
              <w:rPr>
                <w:b/>
                <w:i/>
                <w:sz w:val="16"/>
                <w:szCs w:val="16"/>
                <w:lang w:eastAsia="en-US"/>
              </w:rPr>
              <w:t>PAR</w:t>
            </w:r>
          </w:p>
        </w:tc>
      </w:tr>
      <w:tr w:rsidR="00500DB3" w:rsidRPr="00500DB3" w:rsidTr="008F18B9">
        <w:trPr>
          <w:trHeight w:hRule="exact" w:val="431"/>
        </w:trPr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B3" w:rsidRPr="00500DB3" w:rsidRDefault="00500DB3" w:rsidP="008F18B9">
            <w:pPr>
              <w:ind w:right="44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B3" w:rsidRPr="00500DB3" w:rsidRDefault="00500DB3" w:rsidP="008F18B9">
            <w:pPr>
              <w:ind w:right="44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B3" w:rsidRPr="00500DB3" w:rsidRDefault="00500DB3" w:rsidP="008F18B9">
            <w:pPr>
              <w:ind w:right="44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B3" w:rsidRPr="00500DB3" w:rsidRDefault="00500DB3" w:rsidP="008F18B9">
            <w:pPr>
              <w:ind w:right="44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500DB3" w:rsidRPr="00500DB3" w:rsidRDefault="00500DB3" w:rsidP="00500DB3">
      <w:pPr>
        <w:spacing w:after="0"/>
        <w:ind w:right="44"/>
        <w:jc w:val="both"/>
        <w:rPr>
          <w:sz w:val="20"/>
          <w:szCs w:val="20"/>
        </w:rPr>
      </w:pPr>
    </w:p>
    <w:p w:rsidR="00500DB3" w:rsidRPr="00200D91" w:rsidRDefault="00500DB3" w:rsidP="00200D91">
      <w:pPr>
        <w:spacing w:after="0"/>
        <w:ind w:right="44"/>
        <w:jc w:val="both"/>
        <w:rPr>
          <w:sz w:val="18"/>
          <w:szCs w:val="18"/>
        </w:rPr>
      </w:pPr>
      <w:r w:rsidRPr="00500DB3">
        <w:rPr>
          <w:b/>
          <w:sz w:val="20"/>
          <w:szCs w:val="20"/>
        </w:rPr>
        <w:t>OBSERVACIÓN:</w:t>
      </w:r>
      <w:r w:rsidRPr="00500DB3">
        <w:rPr>
          <w:sz w:val="20"/>
          <w:szCs w:val="20"/>
        </w:rPr>
        <w:t xml:space="preserve"> </w:t>
      </w:r>
      <w:r w:rsidRPr="00200D91">
        <w:rPr>
          <w:sz w:val="18"/>
          <w:szCs w:val="18"/>
        </w:rPr>
        <w:t>SIRVASE LEER CUIDADOSAMENTE CADA UNO DE LOS TEMAS PLANTEADOS, ESTO A FIN DE CONTESTARLOS EN BASE A LO SOLICITADO EN LOS MISMOS. PARTICULAR QUE SIGNIFICA: COMPRENDERLO, INTERPRETARLO, ANALIZARLO, RESOLVERLO Y EXPRESAR SU RESPUESTA CON CLARIDAD.</w:t>
      </w:r>
      <w:r w:rsidR="00200D91" w:rsidRPr="00200D91">
        <w:rPr>
          <w:sz w:val="18"/>
          <w:szCs w:val="18"/>
        </w:rPr>
        <w:t xml:space="preserve"> PARA ESTA EVALUACIÓN EL SIGNO COMA (,) SE TOMARÁ PARA REPRESENTAR MILES, EJEMPLO: 10</w:t>
      </w:r>
      <w:r w:rsidR="00200D91" w:rsidRPr="00200D91">
        <w:rPr>
          <w:sz w:val="18"/>
          <w:szCs w:val="18"/>
          <w:vertAlign w:val="superscript"/>
        </w:rPr>
        <w:t>+3</w:t>
      </w:r>
      <w:r w:rsidR="00200D91" w:rsidRPr="00200D91">
        <w:rPr>
          <w:sz w:val="18"/>
          <w:szCs w:val="18"/>
        </w:rPr>
        <w:t xml:space="preserve"> = 1,000. EL PUNTO (.) SE TOMARÁ PARA REPRESENTAR DECIMALES, EJEMPLO: 10</w:t>
      </w:r>
      <w:r w:rsidR="00200D91" w:rsidRPr="00200D91">
        <w:rPr>
          <w:sz w:val="18"/>
          <w:szCs w:val="18"/>
          <w:vertAlign w:val="superscript"/>
        </w:rPr>
        <w:t>-1</w:t>
      </w:r>
      <w:r w:rsidR="00200D91" w:rsidRPr="00200D91">
        <w:rPr>
          <w:sz w:val="18"/>
          <w:szCs w:val="18"/>
        </w:rPr>
        <w:t xml:space="preserve"> = 0.1.</w:t>
      </w:r>
    </w:p>
    <w:p w:rsidR="004C1814" w:rsidRPr="004C1814" w:rsidRDefault="004C1814" w:rsidP="004C1814">
      <w:pPr>
        <w:spacing w:after="0"/>
        <w:ind w:right="98"/>
        <w:jc w:val="both"/>
        <w:rPr>
          <w:rFonts w:cstheme="minorHAnsi"/>
          <w:sz w:val="20"/>
          <w:szCs w:val="20"/>
        </w:rPr>
      </w:pPr>
    </w:p>
    <w:p w:rsidR="004C1814" w:rsidRPr="004C1814" w:rsidRDefault="004C1814" w:rsidP="004C1814">
      <w:pPr>
        <w:spacing w:after="0"/>
        <w:jc w:val="both"/>
        <w:rPr>
          <w:rFonts w:cstheme="minorHAnsi"/>
          <w:b/>
          <w:sz w:val="20"/>
          <w:szCs w:val="20"/>
        </w:rPr>
      </w:pPr>
      <w:r w:rsidRPr="004C1814">
        <w:rPr>
          <w:rFonts w:cstheme="minorHAnsi"/>
          <w:b/>
          <w:sz w:val="20"/>
          <w:szCs w:val="20"/>
        </w:rPr>
        <w:t>Determinación del  cambio de entalpía para cambios de fases por temperatura, para una muestra dada / (10 puntos)</w:t>
      </w:r>
    </w:p>
    <w:p w:rsidR="004C1814" w:rsidRPr="004C1814" w:rsidRDefault="004C1814" w:rsidP="004C1814">
      <w:pPr>
        <w:spacing w:after="0"/>
        <w:ind w:right="98"/>
        <w:jc w:val="both"/>
        <w:rPr>
          <w:rFonts w:cstheme="minorHAnsi"/>
          <w:b/>
          <w:sz w:val="20"/>
          <w:szCs w:val="20"/>
        </w:rPr>
      </w:pPr>
      <w:r w:rsidRPr="004C1814">
        <w:rPr>
          <w:rFonts w:cstheme="minorHAnsi"/>
          <w:b/>
          <w:sz w:val="20"/>
          <w:szCs w:val="20"/>
        </w:rPr>
        <w:t>- CRITERIOS A, E y K del ABET -</w:t>
      </w:r>
    </w:p>
    <w:p w:rsidR="004C1814" w:rsidRPr="004C1814" w:rsidRDefault="004C1814" w:rsidP="004C1814">
      <w:pPr>
        <w:spacing w:after="0"/>
        <w:jc w:val="both"/>
        <w:rPr>
          <w:rFonts w:cstheme="minorHAnsi"/>
          <w:sz w:val="20"/>
          <w:szCs w:val="20"/>
        </w:rPr>
      </w:pPr>
    </w:p>
    <w:p w:rsidR="004C1814" w:rsidRPr="004C1814" w:rsidRDefault="004C1814" w:rsidP="004C1814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1</w:t>
      </w:r>
      <w:r w:rsidRPr="004C1814">
        <w:rPr>
          <w:rFonts w:cstheme="minorHAnsi"/>
          <w:b/>
          <w:sz w:val="20"/>
          <w:szCs w:val="20"/>
        </w:rPr>
        <w:t xml:space="preserve">.- </w:t>
      </w:r>
      <w:r w:rsidRPr="004C1814">
        <w:rPr>
          <w:rFonts w:cstheme="minorHAnsi"/>
          <w:sz w:val="20"/>
          <w:szCs w:val="20"/>
        </w:rPr>
        <w:t xml:space="preserve">Calcule el cambio de entalpía para convertir </w:t>
      </w:r>
      <w:r>
        <w:rPr>
          <w:rFonts w:cstheme="minorHAnsi"/>
          <w:b/>
          <w:sz w:val="20"/>
          <w:szCs w:val="20"/>
        </w:rPr>
        <w:t>3</w:t>
      </w:r>
      <w:r w:rsidRPr="004C1814">
        <w:rPr>
          <w:rFonts w:cstheme="minorHAnsi"/>
          <w:b/>
          <w:sz w:val="20"/>
          <w:szCs w:val="20"/>
        </w:rPr>
        <w:t>.00</w:t>
      </w:r>
      <w:r w:rsidRPr="004C1814">
        <w:rPr>
          <w:rFonts w:cstheme="minorHAnsi"/>
          <w:sz w:val="20"/>
          <w:szCs w:val="20"/>
        </w:rPr>
        <w:t xml:space="preserve"> mol de hielo de -50 °C en vapor de agua a 150 °C bajo una presión constante de 1 atm. Los datos para el problema tomar de la tabla proporcionada, ver: </w:t>
      </w:r>
    </w:p>
    <w:p w:rsidR="004C1814" w:rsidRPr="004C1814" w:rsidRDefault="004C1814" w:rsidP="004C1814">
      <w:pPr>
        <w:spacing w:after="0"/>
        <w:jc w:val="both"/>
        <w:rPr>
          <w:rFonts w:cstheme="minorHAnsi"/>
          <w:sz w:val="20"/>
          <w:szCs w:val="20"/>
        </w:rPr>
      </w:pPr>
    </w:p>
    <w:tbl>
      <w:tblPr>
        <w:tblStyle w:val="Tablaconcuadrcula"/>
        <w:tblW w:w="10206" w:type="dxa"/>
        <w:jc w:val="center"/>
        <w:tblLook w:val="04A0" w:firstRow="1" w:lastRow="0" w:firstColumn="1" w:lastColumn="0" w:noHBand="0" w:noVBand="1"/>
      </w:tblPr>
      <w:tblGrid>
        <w:gridCol w:w="3396"/>
        <w:gridCol w:w="1694"/>
        <w:gridCol w:w="1715"/>
        <w:gridCol w:w="3401"/>
      </w:tblGrid>
      <w:tr w:rsidR="004C1814" w:rsidRPr="004C1814" w:rsidTr="008F18B9">
        <w:trPr>
          <w:jc w:val="center"/>
        </w:trPr>
        <w:tc>
          <w:tcPr>
            <w:tcW w:w="10206" w:type="dxa"/>
            <w:gridSpan w:val="4"/>
          </w:tcPr>
          <w:p w:rsidR="004C1814" w:rsidRPr="00200D91" w:rsidRDefault="004C1814" w:rsidP="008F18B9">
            <w:pPr>
              <w:spacing w:before="60" w:after="6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00D91">
              <w:rPr>
                <w:rFonts w:cstheme="minorHAnsi"/>
                <w:b/>
                <w:sz w:val="18"/>
                <w:szCs w:val="18"/>
              </w:rPr>
              <w:t>CALORES ESPECIFICOS AGUA EN TRES FASES (J / g – K)</w:t>
            </w:r>
          </w:p>
        </w:tc>
      </w:tr>
      <w:tr w:rsidR="004C1814" w:rsidRPr="004C1814" w:rsidTr="008F18B9">
        <w:trPr>
          <w:jc w:val="center"/>
        </w:trPr>
        <w:tc>
          <w:tcPr>
            <w:tcW w:w="3396" w:type="dxa"/>
          </w:tcPr>
          <w:p w:rsidR="004C1814" w:rsidRPr="00200D91" w:rsidRDefault="004C1814" w:rsidP="008F18B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00D91">
              <w:rPr>
                <w:rFonts w:cstheme="minorHAnsi"/>
                <w:b/>
                <w:sz w:val="18"/>
                <w:szCs w:val="18"/>
              </w:rPr>
              <w:t>VAPOR</w:t>
            </w:r>
          </w:p>
        </w:tc>
        <w:tc>
          <w:tcPr>
            <w:tcW w:w="3409" w:type="dxa"/>
            <w:gridSpan w:val="2"/>
          </w:tcPr>
          <w:p w:rsidR="004C1814" w:rsidRPr="00200D91" w:rsidRDefault="004C1814" w:rsidP="008F18B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00D91">
              <w:rPr>
                <w:rFonts w:cstheme="minorHAnsi"/>
                <w:b/>
                <w:sz w:val="18"/>
                <w:szCs w:val="18"/>
              </w:rPr>
              <w:t>LÍQUIDO</w:t>
            </w:r>
          </w:p>
        </w:tc>
        <w:tc>
          <w:tcPr>
            <w:tcW w:w="3401" w:type="dxa"/>
          </w:tcPr>
          <w:p w:rsidR="004C1814" w:rsidRPr="00200D91" w:rsidRDefault="004C1814" w:rsidP="008F18B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00D91">
              <w:rPr>
                <w:rFonts w:cstheme="minorHAnsi"/>
                <w:b/>
                <w:sz w:val="18"/>
                <w:szCs w:val="18"/>
              </w:rPr>
              <w:t>SÓLIDO</w:t>
            </w:r>
          </w:p>
        </w:tc>
      </w:tr>
      <w:tr w:rsidR="004C1814" w:rsidRPr="004C1814" w:rsidTr="008F18B9">
        <w:trPr>
          <w:jc w:val="center"/>
        </w:trPr>
        <w:tc>
          <w:tcPr>
            <w:tcW w:w="3396" w:type="dxa"/>
          </w:tcPr>
          <w:p w:rsidR="004C1814" w:rsidRPr="004C1814" w:rsidRDefault="004C1814" w:rsidP="008F18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1814">
              <w:rPr>
                <w:rFonts w:cstheme="minorHAnsi"/>
                <w:sz w:val="20"/>
                <w:szCs w:val="20"/>
              </w:rPr>
              <w:t xml:space="preserve">1.84 </w:t>
            </w:r>
            <w:r w:rsidRPr="004C1814">
              <w:rPr>
                <w:rFonts w:cstheme="minorHAnsi"/>
                <w:b/>
                <w:sz w:val="20"/>
                <w:szCs w:val="20"/>
              </w:rPr>
              <w:t>J / g – K</w:t>
            </w:r>
          </w:p>
        </w:tc>
        <w:tc>
          <w:tcPr>
            <w:tcW w:w="3409" w:type="dxa"/>
            <w:gridSpan w:val="2"/>
          </w:tcPr>
          <w:p w:rsidR="004C1814" w:rsidRPr="004C1814" w:rsidRDefault="004C1814" w:rsidP="008F18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1814">
              <w:rPr>
                <w:rFonts w:cstheme="minorHAnsi"/>
                <w:sz w:val="20"/>
                <w:szCs w:val="20"/>
              </w:rPr>
              <w:t xml:space="preserve">4.18 </w:t>
            </w:r>
            <w:r w:rsidRPr="004C1814">
              <w:rPr>
                <w:rFonts w:cstheme="minorHAnsi"/>
                <w:b/>
                <w:sz w:val="20"/>
                <w:szCs w:val="20"/>
              </w:rPr>
              <w:t>J / g – K</w:t>
            </w:r>
          </w:p>
        </w:tc>
        <w:tc>
          <w:tcPr>
            <w:tcW w:w="3401" w:type="dxa"/>
          </w:tcPr>
          <w:p w:rsidR="004C1814" w:rsidRPr="004C1814" w:rsidRDefault="004C1814" w:rsidP="008F18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1814">
              <w:rPr>
                <w:rFonts w:cstheme="minorHAnsi"/>
                <w:sz w:val="20"/>
                <w:szCs w:val="20"/>
              </w:rPr>
              <w:t xml:space="preserve">2.03 </w:t>
            </w:r>
            <w:r w:rsidRPr="004C1814">
              <w:rPr>
                <w:rFonts w:cstheme="minorHAnsi"/>
                <w:b/>
                <w:sz w:val="20"/>
                <w:szCs w:val="20"/>
              </w:rPr>
              <w:t>J / g – K</w:t>
            </w:r>
          </w:p>
        </w:tc>
      </w:tr>
      <w:tr w:rsidR="004C1814" w:rsidRPr="00200D91" w:rsidTr="008F18B9">
        <w:trPr>
          <w:jc w:val="center"/>
        </w:trPr>
        <w:tc>
          <w:tcPr>
            <w:tcW w:w="10206" w:type="dxa"/>
            <w:gridSpan w:val="4"/>
          </w:tcPr>
          <w:p w:rsidR="004C1814" w:rsidRPr="00200D91" w:rsidRDefault="004C1814" w:rsidP="008F18B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00D91">
              <w:rPr>
                <w:rFonts w:cstheme="minorHAnsi"/>
                <w:b/>
                <w:sz w:val="18"/>
                <w:szCs w:val="18"/>
              </w:rPr>
              <w:t>Cambios de entalpía (kJ / mol</w:t>
            </w:r>
            <w:r w:rsidRPr="00200D91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4C1814" w:rsidRPr="00200D91" w:rsidTr="008F18B9">
        <w:trPr>
          <w:jc w:val="center"/>
        </w:trPr>
        <w:tc>
          <w:tcPr>
            <w:tcW w:w="5090" w:type="dxa"/>
            <w:gridSpan w:val="2"/>
          </w:tcPr>
          <w:p w:rsidR="004C1814" w:rsidRPr="00200D91" w:rsidRDefault="004C1814" w:rsidP="008F18B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00D91">
              <w:rPr>
                <w:rFonts w:cstheme="minorHAnsi"/>
                <w:b/>
                <w:sz w:val="18"/>
                <w:szCs w:val="18"/>
              </w:rPr>
              <w:t>Calor de vaporización</w:t>
            </w:r>
          </w:p>
        </w:tc>
        <w:tc>
          <w:tcPr>
            <w:tcW w:w="5116" w:type="dxa"/>
            <w:gridSpan w:val="2"/>
          </w:tcPr>
          <w:p w:rsidR="004C1814" w:rsidRPr="00200D91" w:rsidRDefault="004C1814" w:rsidP="008F18B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00D91">
              <w:rPr>
                <w:rFonts w:cstheme="minorHAnsi"/>
                <w:b/>
                <w:sz w:val="18"/>
                <w:szCs w:val="18"/>
              </w:rPr>
              <w:t>Calor de fusión</w:t>
            </w:r>
          </w:p>
        </w:tc>
      </w:tr>
      <w:tr w:rsidR="004C1814" w:rsidRPr="004C1814" w:rsidTr="008F18B9">
        <w:trPr>
          <w:jc w:val="center"/>
        </w:trPr>
        <w:tc>
          <w:tcPr>
            <w:tcW w:w="5090" w:type="dxa"/>
            <w:gridSpan w:val="2"/>
          </w:tcPr>
          <w:p w:rsidR="004C1814" w:rsidRPr="004C1814" w:rsidRDefault="004C1814" w:rsidP="008F18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1814">
              <w:rPr>
                <w:rFonts w:cstheme="minorHAnsi"/>
                <w:sz w:val="20"/>
                <w:szCs w:val="20"/>
              </w:rPr>
              <w:t>40.67 kJ/mol.</w:t>
            </w:r>
          </w:p>
        </w:tc>
        <w:tc>
          <w:tcPr>
            <w:tcW w:w="5116" w:type="dxa"/>
            <w:gridSpan w:val="2"/>
          </w:tcPr>
          <w:p w:rsidR="004C1814" w:rsidRPr="004C1814" w:rsidRDefault="004C1814" w:rsidP="008F18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1814">
              <w:rPr>
                <w:rFonts w:cstheme="minorHAnsi"/>
                <w:sz w:val="20"/>
                <w:szCs w:val="20"/>
              </w:rPr>
              <w:t>6.01 kJ/mol</w:t>
            </w:r>
          </w:p>
        </w:tc>
      </w:tr>
    </w:tbl>
    <w:p w:rsidR="004C1814" w:rsidRPr="00200D91" w:rsidRDefault="004C1814" w:rsidP="004C1814">
      <w:pPr>
        <w:spacing w:before="60" w:after="60" w:line="240" w:lineRule="auto"/>
        <w:jc w:val="center"/>
        <w:rPr>
          <w:rFonts w:cstheme="minorHAnsi"/>
          <w:b/>
          <w:sz w:val="18"/>
          <w:szCs w:val="18"/>
        </w:rPr>
      </w:pPr>
      <w:r w:rsidRPr="00200D91">
        <w:rPr>
          <w:rFonts w:cstheme="minorHAnsi"/>
          <w:b/>
          <w:sz w:val="18"/>
          <w:szCs w:val="18"/>
        </w:rPr>
        <w:t>CÁLCULOS</w:t>
      </w:r>
    </w:p>
    <w:tbl>
      <w:tblPr>
        <w:tblStyle w:val="Tablaconcuadrcula"/>
        <w:tblW w:w="10206" w:type="dxa"/>
        <w:jc w:val="center"/>
        <w:tblLook w:val="04A0" w:firstRow="1" w:lastRow="0" w:firstColumn="1" w:lastColumn="0" w:noHBand="0" w:noVBand="1"/>
      </w:tblPr>
      <w:tblGrid>
        <w:gridCol w:w="3402"/>
        <w:gridCol w:w="1688"/>
        <w:gridCol w:w="1714"/>
        <w:gridCol w:w="3402"/>
      </w:tblGrid>
      <w:tr w:rsidR="004C1814" w:rsidRPr="00200D91" w:rsidTr="008F18B9">
        <w:trPr>
          <w:jc w:val="center"/>
        </w:trPr>
        <w:tc>
          <w:tcPr>
            <w:tcW w:w="3402" w:type="dxa"/>
          </w:tcPr>
          <w:p w:rsidR="004C1814" w:rsidRPr="00200D91" w:rsidRDefault="004C1814" w:rsidP="008F18B9">
            <w:pPr>
              <w:spacing w:before="120" w:after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00D91">
              <w:rPr>
                <w:rFonts w:cstheme="minorHAnsi"/>
                <w:b/>
                <w:sz w:val="18"/>
                <w:szCs w:val="18"/>
              </w:rPr>
              <w:t>Cambio de entalpía por calentamiento del sólido agua</w:t>
            </w:r>
          </w:p>
        </w:tc>
        <w:tc>
          <w:tcPr>
            <w:tcW w:w="3402" w:type="dxa"/>
            <w:gridSpan w:val="2"/>
          </w:tcPr>
          <w:p w:rsidR="004C1814" w:rsidRPr="00200D91" w:rsidRDefault="004C1814" w:rsidP="008F18B9">
            <w:pPr>
              <w:spacing w:before="120" w:after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00D91">
              <w:rPr>
                <w:rFonts w:cstheme="minorHAnsi"/>
                <w:b/>
                <w:sz w:val="18"/>
                <w:szCs w:val="18"/>
              </w:rPr>
              <w:t>Cambio de entalpía por calentamiento del líquido agua</w:t>
            </w:r>
          </w:p>
        </w:tc>
        <w:tc>
          <w:tcPr>
            <w:tcW w:w="3402" w:type="dxa"/>
          </w:tcPr>
          <w:p w:rsidR="004C1814" w:rsidRPr="00200D91" w:rsidRDefault="004C1814" w:rsidP="008F18B9">
            <w:pPr>
              <w:spacing w:before="120" w:after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00D91">
              <w:rPr>
                <w:rFonts w:cstheme="minorHAnsi"/>
                <w:b/>
                <w:sz w:val="18"/>
                <w:szCs w:val="18"/>
              </w:rPr>
              <w:t>Cambio de entalpía por calentamiento del vapor de agua</w:t>
            </w:r>
          </w:p>
        </w:tc>
      </w:tr>
      <w:tr w:rsidR="004C1814" w:rsidRPr="004C1814" w:rsidTr="008F18B9">
        <w:trPr>
          <w:trHeight w:val="584"/>
          <w:jc w:val="center"/>
        </w:trPr>
        <w:tc>
          <w:tcPr>
            <w:tcW w:w="3402" w:type="dxa"/>
            <w:vAlign w:val="center"/>
          </w:tcPr>
          <w:p w:rsidR="004C1814" w:rsidRPr="004C1814" w:rsidRDefault="004C1814" w:rsidP="00200D91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4C1814" w:rsidRPr="004C1814" w:rsidRDefault="004C1814" w:rsidP="00200D91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4C1814" w:rsidRPr="004C1814" w:rsidRDefault="004C1814" w:rsidP="00200D91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C1814" w:rsidRPr="004C1814" w:rsidTr="008F18B9">
        <w:trPr>
          <w:jc w:val="center"/>
        </w:trPr>
        <w:tc>
          <w:tcPr>
            <w:tcW w:w="5090" w:type="dxa"/>
            <w:gridSpan w:val="2"/>
          </w:tcPr>
          <w:p w:rsidR="004C1814" w:rsidRPr="004C1814" w:rsidRDefault="004C1814" w:rsidP="008F18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1814">
              <w:rPr>
                <w:rFonts w:cstheme="minorHAnsi"/>
                <w:b/>
                <w:sz w:val="20"/>
                <w:szCs w:val="20"/>
              </w:rPr>
              <w:t>Cambio de entalpía por fusión del sólido agua</w:t>
            </w:r>
          </w:p>
        </w:tc>
        <w:tc>
          <w:tcPr>
            <w:tcW w:w="5116" w:type="dxa"/>
            <w:gridSpan w:val="2"/>
          </w:tcPr>
          <w:p w:rsidR="004C1814" w:rsidRPr="004C1814" w:rsidRDefault="004C1814" w:rsidP="008F18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1814">
              <w:rPr>
                <w:rFonts w:cstheme="minorHAnsi"/>
                <w:b/>
                <w:sz w:val="20"/>
                <w:szCs w:val="20"/>
              </w:rPr>
              <w:t>Cambio de entalpía por vaporización del líquido agua</w:t>
            </w:r>
          </w:p>
        </w:tc>
      </w:tr>
      <w:tr w:rsidR="004C1814" w:rsidRPr="004C1814" w:rsidTr="008F18B9">
        <w:trPr>
          <w:trHeight w:val="566"/>
          <w:jc w:val="center"/>
        </w:trPr>
        <w:tc>
          <w:tcPr>
            <w:tcW w:w="5090" w:type="dxa"/>
            <w:gridSpan w:val="2"/>
          </w:tcPr>
          <w:p w:rsidR="004C1814" w:rsidRPr="004C1814" w:rsidRDefault="004C1814" w:rsidP="00200D91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16" w:type="dxa"/>
            <w:gridSpan w:val="2"/>
          </w:tcPr>
          <w:p w:rsidR="004C1814" w:rsidRPr="004C1814" w:rsidRDefault="004C1814" w:rsidP="00200D91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C1814" w:rsidRPr="004C1814" w:rsidTr="008F18B9">
        <w:trPr>
          <w:trHeight w:val="236"/>
          <w:jc w:val="center"/>
        </w:trPr>
        <w:tc>
          <w:tcPr>
            <w:tcW w:w="10206" w:type="dxa"/>
            <w:gridSpan w:val="4"/>
            <w:vAlign w:val="center"/>
          </w:tcPr>
          <w:p w:rsidR="004C1814" w:rsidRPr="004C1814" w:rsidRDefault="004C1814" w:rsidP="008F18B9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4C1814">
              <w:rPr>
                <w:rFonts w:cstheme="minorHAnsi"/>
                <w:b/>
                <w:sz w:val="20"/>
                <w:szCs w:val="20"/>
              </w:rPr>
              <w:t xml:space="preserve">Q total = </w:t>
            </w:r>
          </w:p>
        </w:tc>
      </w:tr>
    </w:tbl>
    <w:p w:rsidR="004C1814" w:rsidRPr="004C1814" w:rsidRDefault="004C1814" w:rsidP="004C1814">
      <w:pPr>
        <w:spacing w:after="0"/>
        <w:jc w:val="both"/>
        <w:rPr>
          <w:rFonts w:cstheme="minorHAnsi"/>
          <w:sz w:val="20"/>
          <w:szCs w:val="20"/>
        </w:rPr>
      </w:pPr>
    </w:p>
    <w:p w:rsidR="004C1814" w:rsidRPr="004C1814" w:rsidRDefault="00200D91" w:rsidP="004C1814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 </w:t>
      </w:r>
      <w:r w:rsidRPr="004C1814">
        <w:rPr>
          <w:rFonts w:cstheme="minorHAnsi"/>
          <w:sz w:val="20"/>
          <w:szCs w:val="20"/>
        </w:rPr>
        <w:t xml:space="preserve">continuación, </w:t>
      </w:r>
      <w:r>
        <w:rPr>
          <w:rFonts w:cstheme="minorHAnsi"/>
          <w:sz w:val="20"/>
          <w:szCs w:val="20"/>
        </w:rPr>
        <w:t xml:space="preserve">sírvase </w:t>
      </w:r>
      <w:r w:rsidR="004C1814" w:rsidRPr="004C1814">
        <w:rPr>
          <w:rFonts w:cstheme="minorHAnsi"/>
          <w:sz w:val="20"/>
          <w:szCs w:val="20"/>
        </w:rPr>
        <w:t>graficar</w:t>
      </w:r>
      <w:r>
        <w:rPr>
          <w:rFonts w:cstheme="minorHAnsi"/>
          <w:sz w:val="20"/>
          <w:szCs w:val="20"/>
        </w:rPr>
        <w:t xml:space="preserve"> </w:t>
      </w:r>
      <w:r w:rsidR="004C1814" w:rsidRPr="004C1814">
        <w:rPr>
          <w:rFonts w:cstheme="minorHAnsi"/>
          <w:sz w:val="20"/>
          <w:szCs w:val="20"/>
        </w:rPr>
        <w:t>el cambio por cada segmento en el espacio asignado para el efecto, donde se refleje fielmente, en la curva de calentamiento, el cambio de entalpía global:</w:t>
      </w:r>
    </w:p>
    <w:p w:rsidR="004C1814" w:rsidRPr="004C1814" w:rsidRDefault="00200D91" w:rsidP="004C1814">
      <w:pPr>
        <w:spacing w:before="120" w:after="120"/>
        <w:jc w:val="center"/>
        <w:rPr>
          <w:rFonts w:cstheme="minorHAnsi"/>
          <w:b/>
          <w:sz w:val="20"/>
          <w:szCs w:val="20"/>
        </w:rPr>
      </w:pPr>
      <w:r w:rsidRPr="004C1814">
        <w:rPr>
          <w:rFonts w:cstheme="minorHAnsi"/>
          <w:noProof/>
          <w:sz w:val="20"/>
          <w:szCs w:val="20"/>
          <w:lang w:val="es-EC" w:eastAsia="es-EC"/>
        </w:rPr>
        <w:drawing>
          <wp:anchor distT="0" distB="0" distL="114300" distR="114300" simplePos="0" relativeHeight="251659264" behindDoc="0" locked="0" layoutInCell="1" allowOverlap="1" wp14:anchorId="7CB80482" wp14:editId="3A91DAE6">
            <wp:simplePos x="0" y="0"/>
            <wp:positionH relativeFrom="column">
              <wp:posOffset>235585</wp:posOffset>
            </wp:positionH>
            <wp:positionV relativeFrom="paragraph">
              <wp:posOffset>111125</wp:posOffset>
            </wp:positionV>
            <wp:extent cx="4362450" cy="3095625"/>
            <wp:effectExtent l="0" t="0" r="0" b="9525"/>
            <wp:wrapSquare wrapText="bothSides"/>
            <wp:docPr id="6" name="0 Imagen" descr="espacio 10 x 8 columnas neg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acio 10 x 8 columnas negr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1814" w:rsidRPr="004C1814">
        <w:rPr>
          <w:rFonts w:cstheme="minorHAnsi"/>
          <w:b/>
          <w:sz w:val="20"/>
          <w:szCs w:val="20"/>
        </w:rPr>
        <w:t>GRAFICACIÓN</w:t>
      </w:r>
    </w:p>
    <w:p w:rsidR="004C1814" w:rsidRPr="004C1814" w:rsidRDefault="004C1814" w:rsidP="004C1814">
      <w:pPr>
        <w:spacing w:after="0"/>
        <w:ind w:left="284"/>
        <w:jc w:val="center"/>
        <w:rPr>
          <w:rFonts w:cstheme="minorHAnsi"/>
          <w:b/>
          <w:sz w:val="20"/>
          <w:szCs w:val="20"/>
        </w:rPr>
      </w:pPr>
      <w:r w:rsidRPr="004C1814">
        <w:rPr>
          <w:rFonts w:cstheme="minorHAnsi"/>
          <w:b/>
          <w:sz w:val="20"/>
          <w:szCs w:val="20"/>
        </w:rPr>
        <w:t>Espacio para los cálculos:</w:t>
      </w:r>
    </w:p>
    <w:p w:rsidR="004C1814" w:rsidRPr="004C1814" w:rsidRDefault="004C1814" w:rsidP="004C1814">
      <w:pPr>
        <w:rPr>
          <w:rFonts w:cstheme="minorHAnsi"/>
          <w:sz w:val="20"/>
          <w:szCs w:val="20"/>
        </w:rPr>
      </w:pPr>
    </w:p>
    <w:p w:rsidR="004C1814" w:rsidRPr="004C1814" w:rsidRDefault="004C1814" w:rsidP="004C1814">
      <w:pPr>
        <w:rPr>
          <w:rFonts w:cstheme="minorHAnsi"/>
          <w:sz w:val="20"/>
          <w:szCs w:val="20"/>
        </w:rPr>
      </w:pPr>
    </w:p>
    <w:p w:rsidR="004C1814" w:rsidRPr="004C1814" w:rsidRDefault="004C1814" w:rsidP="004C1814">
      <w:pPr>
        <w:rPr>
          <w:rFonts w:cstheme="minorHAnsi"/>
          <w:sz w:val="20"/>
          <w:szCs w:val="20"/>
        </w:rPr>
      </w:pPr>
    </w:p>
    <w:p w:rsidR="004C1814" w:rsidRPr="004C1814" w:rsidRDefault="004C1814" w:rsidP="004C1814">
      <w:pPr>
        <w:rPr>
          <w:rFonts w:cstheme="minorHAnsi"/>
          <w:sz w:val="20"/>
          <w:szCs w:val="20"/>
        </w:rPr>
      </w:pPr>
    </w:p>
    <w:p w:rsidR="004C1814" w:rsidRPr="004C1814" w:rsidRDefault="004C1814" w:rsidP="004C1814">
      <w:pPr>
        <w:rPr>
          <w:rFonts w:cstheme="minorHAnsi"/>
          <w:sz w:val="20"/>
          <w:szCs w:val="20"/>
        </w:rPr>
      </w:pPr>
    </w:p>
    <w:p w:rsidR="004C1814" w:rsidRPr="004C1814" w:rsidRDefault="004C1814" w:rsidP="004C1814">
      <w:pPr>
        <w:rPr>
          <w:rFonts w:cstheme="minorHAnsi"/>
          <w:sz w:val="20"/>
          <w:szCs w:val="20"/>
        </w:rPr>
      </w:pPr>
    </w:p>
    <w:p w:rsidR="004C1814" w:rsidRPr="004C1814" w:rsidRDefault="004C1814" w:rsidP="004C1814">
      <w:pPr>
        <w:spacing w:after="0"/>
        <w:ind w:left="284"/>
        <w:jc w:val="center"/>
        <w:rPr>
          <w:rFonts w:cstheme="minorHAnsi"/>
          <w:b/>
          <w:sz w:val="20"/>
          <w:szCs w:val="20"/>
        </w:rPr>
      </w:pPr>
    </w:p>
    <w:p w:rsidR="004C1814" w:rsidRPr="004C1814" w:rsidRDefault="004C1814" w:rsidP="004C1814">
      <w:pPr>
        <w:spacing w:after="0"/>
        <w:ind w:left="284"/>
        <w:jc w:val="center"/>
        <w:rPr>
          <w:rFonts w:cstheme="minorHAnsi"/>
          <w:b/>
          <w:sz w:val="20"/>
          <w:szCs w:val="20"/>
        </w:rPr>
      </w:pPr>
    </w:p>
    <w:p w:rsidR="00200D91" w:rsidRPr="004C1814" w:rsidRDefault="00200D91" w:rsidP="00200D91">
      <w:pPr>
        <w:spacing w:after="0"/>
        <w:ind w:left="284"/>
        <w:jc w:val="center"/>
        <w:rPr>
          <w:rFonts w:cstheme="minorHAnsi"/>
          <w:sz w:val="20"/>
          <w:szCs w:val="20"/>
        </w:rPr>
      </w:pPr>
      <w:r w:rsidRPr="004C1814">
        <w:rPr>
          <w:rFonts w:cstheme="minorHAnsi"/>
          <w:b/>
          <w:sz w:val="20"/>
          <w:szCs w:val="20"/>
        </w:rPr>
        <w:t xml:space="preserve">Sus respuestas en sus respectivas unidades: </w:t>
      </w:r>
    </w:p>
    <w:p w:rsidR="004C1814" w:rsidRDefault="004C1814" w:rsidP="004C1814">
      <w:pPr>
        <w:spacing w:after="0"/>
        <w:ind w:left="284"/>
        <w:jc w:val="center"/>
        <w:rPr>
          <w:rFonts w:cstheme="minorHAnsi"/>
          <w:b/>
          <w:sz w:val="20"/>
          <w:szCs w:val="20"/>
        </w:rPr>
      </w:pPr>
      <w:r w:rsidRPr="004C1814">
        <w:rPr>
          <w:rFonts w:cstheme="minorHAnsi"/>
          <w:b/>
          <w:sz w:val="20"/>
          <w:szCs w:val="20"/>
        </w:rPr>
        <w:br w:type="textWrapping" w:clear="all"/>
      </w:r>
    </w:p>
    <w:p w:rsidR="00783023" w:rsidRDefault="00783023" w:rsidP="004C1814">
      <w:pPr>
        <w:spacing w:after="0"/>
        <w:ind w:left="284"/>
        <w:jc w:val="center"/>
        <w:rPr>
          <w:rFonts w:cstheme="minorHAnsi"/>
          <w:b/>
          <w:sz w:val="20"/>
          <w:szCs w:val="20"/>
        </w:rPr>
      </w:pPr>
    </w:p>
    <w:p w:rsidR="007E4BF9" w:rsidRDefault="007E4BF9" w:rsidP="007E4BF9">
      <w:pPr>
        <w:spacing w:after="0"/>
        <w:ind w:right="98"/>
        <w:jc w:val="both"/>
        <w:rPr>
          <w:b/>
        </w:rPr>
      </w:pPr>
      <w:r>
        <w:rPr>
          <w:b/>
        </w:rPr>
        <w:t xml:space="preserve">Sitios potencial para sembrar arroz en el planeta tierra / (10 puntos) - CRITERIOS H y J del ABET - </w:t>
      </w:r>
      <w:r w:rsidRPr="00500DB3">
        <w:rPr>
          <w:rFonts w:cstheme="minorHAnsi"/>
          <w:sz w:val="20"/>
          <w:szCs w:val="20"/>
        </w:rPr>
        <w:t>2011.</w:t>
      </w:r>
      <w:r>
        <w:rPr>
          <w:rFonts w:cstheme="minorHAnsi"/>
          <w:sz w:val="20"/>
          <w:szCs w:val="20"/>
        </w:rPr>
        <w:t>11</w:t>
      </w:r>
      <w:r w:rsidRPr="00500DB3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>30</w:t>
      </w:r>
      <w:r w:rsidRPr="00500DB3">
        <w:rPr>
          <w:rFonts w:cstheme="minorHAnsi"/>
          <w:sz w:val="20"/>
          <w:szCs w:val="20"/>
        </w:rPr>
        <w:t>.</w:t>
      </w:r>
    </w:p>
    <w:p w:rsidR="007E4BF9" w:rsidRDefault="007E4BF9" w:rsidP="007E4BF9">
      <w:pPr>
        <w:jc w:val="both"/>
      </w:pPr>
    </w:p>
    <w:p w:rsidR="007E4BF9" w:rsidRDefault="007E4BF9" w:rsidP="007E4BF9">
      <w:pPr>
        <w:jc w:val="both"/>
      </w:pPr>
      <w:r>
        <w:t>2.</w:t>
      </w:r>
      <w:r>
        <w:tab/>
        <w:t>En el plano cartesiano del planeta Tierra que se presenta a continuación grafique en forma general y a mano alzada todas las regiones entre el paralelo 53° de latitud norte y  el paralelo 35° de latitud sur donde “potencialmente” se puede cultivar la gramínea arroz.</w:t>
      </w:r>
    </w:p>
    <w:p w:rsidR="007E4BF9" w:rsidRDefault="007E4BF9" w:rsidP="007E4BF9">
      <w:pPr>
        <w:jc w:val="both"/>
      </w:pPr>
      <w:r>
        <w:t>En primer lugar, dibuje en forma resaltada las líneas correspondientes a los paralelos referidos. En su representación (a mano alzada) utilice líneas inclinadas (emplear esferográfico).</w:t>
      </w:r>
    </w:p>
    <w:p w:rsidR="007E4BF9" w:rsidRDefault="007E4BF9" w:rsidP="007E4BF9">
      <w:pPr>
        <w:jc w:val="center"/>
      </w:pPr>
      <w:r>
        <w:t>En ese mismo plano cartesiano, ubique a nuestro país ECUADOR.</w:t>
      </w:r>
    </w:p>
    <w:p w:rsidR="007E4BF9" w:rsidRDefault="007E4BF9" w:rsidP="007E4BF9">
      <w:pPr>
        <w:jc w:val="center"/>
        <w:rPr>
          <w:b/>
        </w:rPr>
      </w:pPr>
      <w:r>
        <w:rPr>
          <w:b/>
        </w:rPr>
        <w:t>PLANO CARTESIANO DEL PLANETA TIERRA</w:t>
      </w:r>
    </w:p>
    <w:p w:rsidR="007E4BF9" w:rsidRDefault="007E4BF9" w:rsidP="007E4BF9">
      <w:pPr>
        <w:jc w:val="center"/>
      </w:pPr>
      <w:r>
        <w:t>Regiones donde “potencialmente” se puede cultivar el arroz</w:t>
      </w:r>
    </w:p>
    <w:p w:rsidR="007E4BF9" w:rsidRDefault="007E4BF9" w:rsidP="007E4BF9">
      <w:pPr>
        <w:jc w:val="center"/>
      </w:pPr>
      <w:r>
        <w:rPr>
          <w:noProof/>
          <w:lang w:val="es-EC" w:eastAsia="es-EC"/>
        </w:rPr>
        <w:drawing>
          <wp:inline distT="0" distB="0" distL="0" distR="0" wp14:anchorId="6779113E" wp14:editId="2A975F73">
            <wp:extent cx="5901055" cy="2870835"/>
            <wp:effectExtent l="0" t="0" r="4445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055" cy="287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BF9" w:rsidRDefault="007E4BF9" w:rsidP="007E4BF9">
      <w:pPr>
        <w:jc w:val="both"/>
      </w:pPr>
      <w:r>
        <w:t xml:space="preserve">                          </w:t>
      </w:r>
    </w:p>
    <w:p w:rsidR="007E4BF9" w:rsidRDefault="007E4BF9" w:rsidP="007E4BF9"/>
    <w:p w:rsidR="007E4BF9" w:rsidRDefault="007E4BF9" w:rsidP="007E4BF9"/>
    <w:p w:rsidR="007E4BF9" w:rsidRDefault="007E4BF9" w:rsidP="007E4BF9"/>
    <w:p w:rsidR="00783023" w:rsidRDefault="00783023" w:rsidP="004C1814">
      <w:pPr>
        <w:spacing w:after="0"/>
        <w:ind w:left="284"/>
        <w:jc w:val="center"/>
        <w:rPr>
          <w:rFonts w:cstheme="minorHAnsi"/>
          <w:b/>
          <w:sz w:val="20"/>
          <w:szCs w:val="20"/>
        </w:rPr>
      </w:pPr>
    </w:p>
    <w:p w:rsidR="006337D7" w:rsidRDefault="006337D7" w:rsidP="004C1814">
      <w:pPr>
        <w:spacing w:after="0"/>
        <w:ind w:left="284"/>
        <w:jc w:val="center"/>
        <w:rPr>
          <w:rFonts w:cstheme="minorHAnsi"/>
          <w:b/>
          <w:sz w:val="20"/>
          <w:szCs w:val="20"/>
        </w:rPr>
      </w:pPr>
    </w:p>
    <w:p w:rsidR="006337D7" w:rsidRDefault="006337D7" w:rsidP="004C1814">
      <w:pPr>
        <w:spacing w:after="0"/>
        <w:ind w:left="284"/>
        <w:jc w:val="center"/>
        <w:rPr>
          <w:rFonts w:cstheme="minorHAnsi"/>
          <w:b/>
          <w:sz w:val="20"/>
          <w:szCs w:val="20"/>
        </w:rPr>
      </w:pPr>
    </w:p>
    <w:p w:rsidR="006337D7" w:rsidRDefault="006337D7" w:rsidP="004C1814">
      <w:pPr>
        <w:spacing w:after="0"/>
        <w:ind w:left="284"/>
        <w:jc w:val="center"/>
        <w:rPr>
          <w:rFonts w:cstheme="minorHAnsi"/>
          <w:b/>
          <w:sz w:val="20"/>
          <w:szCs w:val="20"/>
        </w:rPr>
      </w:pPr>
    </w:p>
    <w:p w:rsidR="006337D7" w:rsidRDefault="006337D7" w:rsidP="004C1814">
      <w:pPr>
        <w:spacing w:after="0"/>
        <w:ind w:left="284"/>
        <w:jc w:val="center"/>
        <w:rPr>
          <w:rFonts w:cstheme="minorHAnsi"/>
          <w:b/>
          <w:sz w:val="20"/>
          <w:szCs w:val="20"/>
        </w:rPr>
      </w:pPr>
    </w:p>
    <w:p w:rsidR="006337D7" w:rsidRDefault="006337D7" w:rsidP="004C1814">
      <w:pPr>
        <w:spacing w:after="0"/>
        <w:ind w:left="284"/>
        <w:jc w:val="center"/>
        <w:rPr>
          <w:rFonts w:cstheme="minorHAnsi"/>
          <w:b/>
          <w:sz w:val="20"/>
          <w:szCs w:val="20"/>
        </w:rPr>
      </w:pPr>
    </w:p>
    <w:p w:rsidR="006337D7" w:rsidRDefault="006337D7" w:rsidP="004C1814">
      <w:pPr>
        <w:spacing w:after="0"/>
        <w:ind w:left="284"/>
        <w:jc w:val="center"/>
        <w:rPr>
          <w:rFonts w:cstheme="minorHAnsi"/>
          <w:b/>
          <w:sz w:val="20"/>
          <w:szCs w:val="20"/>
        </w:rPr>
      </w:pPr>
    </w:p>
    <w:p w:rsidR="006337D7" w:rsidRDefault="006337D7" w:rsidP="004C1814">
      <w:pPr>
        <w:spacing w:after="0"/>
        <w:ind w:left="284"/>
        <w:jc w:val="center"/>
        <w:rPr>
          <w:rFonts w:cstheme="minorHAnsi"/>
          <w:b/>
          <w:sz w:val="20"/>
          <w:szCs w:val="20"/>
        </w:rPr>
      </w:pPr>
    </w:p>
    <w:p w:rsidR="006337D7" w:rsidRDefault="006337D7" w:rsidP="004C1814">
      <w:pPr>
        <w:spacing w:after="0"/>
        <w:ind w:left="284"/>
        <w:jc w:val="center"/>
        <w:rPr>
          <w:rFonts w:cstheme="minorHAnsi"/>
          <w:b/>
          <w:sz w:val="20"/>
          <w:szCs w:val="20"/>
        </w:rPr>
      </w:pPr>
    </w:p>
    <w:p w:rsidR="006337D7" w:rsidRDefault="006337D7" w:rsidP="004C1814">
      <w:pPr>
        <w:spacing w:after="0"/>
        <w:ind w:left="284"/>
        <w:jc w:val="center"/>
        <w:rPr>
          <w:rFonts w:cstheme="minorHAnsi"/>
          <w:b/>
          <w:sz w:val="20"/>
          <w:szCs w:val="20"/>
        </w:rPr>
      </w:pPr>
    </w:p>
    <w:p w:rsidR="006337D7" w:rsidRDefault="006337D7" w:rsidP="004C1814">
      <w:pPr>
        <w:spacing w:after="0"/>
        <w:ind w:left="284"/>
        <w:jc w:val="center"/>
        <w:rPr>
          <w:rFonts w:cstheme="minorHAnsi"/>
          <w:b/>
          <w:sz w:val="20"/>
          <w:szCs w:val="20"/>
        </w:rPr>
      </w:pPr>
    </w:p>
    <w:p w:rsidR="006337D7" w:rsidRDefault="006337D7" w:rsidP="004C1814">
      <w:pPr>
        <w:spacing w:after="0"/>
        <w:ind w:left="284"/>
        <w:jc w:val="center"/>
        <w:rPr>
          <w:rFonts w:cstheme="minorHAnsi"/>
          <w:b/>
          <w:sz w:val="20"/>
          <w:szCs w:val="20"/>
        </w:rPr>
      </w:pPr>
    </w:p>
    <w:p w:rsidR="006337D7" w:rsidRDefault="006337D7" w:rsidP="004C1814">
      <w:pPr>
        <w:spacing w:after="0"/>
        <w:ind w:left="284"/>
        <w:jc w:val="center"/>
        <w:rPr>
          <w:rFonts w:cstheme="minorHAnsi"/>
          <w:b/>
          <w:sz w:val="20"/>
          <w:szCs w:val="20"/>
        </w:rPr>
      </w:pPr>
    </w:p>
    <w:p w:rsidR="006337D7" w:rsidRDefault="006337D7" w:rsidP="004C1814">
      <w:pPr>
        <w:spacing w:after="0"/>
        <w:ind w:left="284"/>
        <w:jc w:val="center"/>
        <w:rPr>
          <w:rFonts w:cstheme="minorHAnsi"/>
          <w:b/>
          <w:sz w:val="20"/>
          <w:szCs w:val="20"/>
        </w:rPr>
      </w:pPr>
    </w:p>
    <w:p w:rsidR="006337D7" w:rsidRDefault="006337D7" w:rsidP="004C1814">
      <w:pPr>
        <w:spacing w:after="0"/>
        <w:ind w:left="284"/>
        <w:jc w:val="center"/>
        <w:rPr>
          <w:rFonts w:cstheme="minorHAnsi"/>
          <w:b/>
          <w:sz w:val="20"/>
          <w:szCs w:val="20"/>
        </w:rPr>
      </w:pPr>
    </w:p>
    <w:p w:rsidR="006337D7" w:rsidRPr="009028C1" w:rsidRDefault="006337D7" w:rsidP="006337D7">
      <w:pPr>
        <w:spacing w:after="0"/>
        <w:ind w:right="44"/>
        <w:jc w:val="both"/>
        <w:rPr>
          <w:sz w:val="15"/>
          <w:szCs w:val="15"/>
        </w:rPr>
      </w:pPr>
      <w:r w:rsidRPr="009028C1">
        <w:rPr>
          <w:b/>
          <w:sz w:val="15"/>
          <w:szCs w:val="15"/>
        </w:rPr>
        <w:t>OBSERVACIÓN:</w:t>
      </w:r>
      <w:r w:rsidRPr="009028C1">
        <w:rPr>
          <w:sz w:val="15"/>
          <w:szCs w:val="15"/>
        </w:rPr>
        <w:t xml:space="preserve"> SIRVASE LEER CUIDADOSAMENTE CADA UNO DE LOS TEMAS PLANTEADOS, ESTO A FIN DE CONTESTARLOS EN BASE A LO SOLICITADO EN LOS MISMOS. PARTICULAR QUE SIGNIFICA: COMPRENDERLO, INTERPRETARLO, ANALIZARLO, RESOLVERLO Y EXPRESAR SU RESPUESTA CON CLARIDAD.</w:t>
      </w:r>
      <w:r w:rsidRPr="006E4926">
        <w:rPr>
          <w:sz w:val="15"/>
          <w:szCs w:val="15"/>
        </w:rPr>
        <w:t xml:space="preserve"> </w:t>
      </w:r>
      <w:r w:rsidRPr="009028C1">
        <w:rPr>
          <w:sz w:val="15"/>
          <w:szCs w:val="15"/>
        </w:rPr>
        <w:t>NOTA: PARA ESTA EVALUACIÓN EL SIGNO COMA (,) SE TOMARÁ PARA REPRESENTAR MILES, EJEMPLO: 10</w:t>
      </w:r>
      <w:r w:rsidRPr="009028C1">
        <w:rPr>
          <w:sz w:val="15"/>
          <w:szCs w:val="15"/>
          <w:vertAlign w:val="superscript"/>
        </w:rPr>
        <w:t>+3</w:t>
      </w:r>
      <w:r w:rsidRPr="009028C1">
        <w:rPr>
          <w:sz w:val="15"/>
          <w:szCs w:val="15"/>
        </w:rPr>
        <w:t xml:space="preserve"> = 1,000. EL PUNTO (.) SE TOMARÁ PARA REPRESENTAR DECIMALES, EJEMPLO: 10</w:t>
      </w:r>
      <w:r w:rsidRPr="009028C1">
        <w:rPr>
          <w:sz w:val="15"/>
          <w:szCs w:val="15"/>
          <w:vertAlign w:val="superscript"/>
        </w:rPr>
        <w:t>-1</w:t>
      </w:r>
      <w:r w:rsidRPr="009028C1">
        <w:rPr>
          <w:sz w:val="15"/>
          <w:szCs w:val="15"/>
        </w:rPr>
        <w:t xml:space="preserve"> = 0.1.</w:t>
      </w:r>
    </w:p>
    <w:p w:rsidR="006337D7" w:rsidRDefault="006337D7" w:rsidP="006337D7">
      <w:pPr>
        <w:spacing w:after="0"/>
        <w:ind w:right="98"/>
        <w:jc w:val="both"/>
        <w:rPr>
          <w:sz w:val="15"/>
          <w:szCs w:val="15"/>
        </w:rPr>
      </w:pPr>
    </w:p>
    <w:p w:rsidR="006337D7" w:rsidRPr="004F1C7D" w:rsidRDefault="006337D7" w:rsidP="006337D7">
      <w:pPr>
        <w:spacing w:after="0"/>
        <w:jc w:val="both"/>
      </w:pPr>
    </w:p>
    <w:p w:rsidR="006337D7" w:rsidRDefault="006337D7" w:rsidP="006337D7">
      <w:pPr>
        <w:spacing w:after="0"/>
        <w:jc w:val="both"/>
        <w:rPr>
          <w:b/>
        </w:rPr>
      </w:pPr>
      <w:r w:rsidRPr="004F1C7D">
        <w:rPr>
          <w:b/>
        </w:rPr>
        <w:t xml:space="preserve">Determinación del calor de vaporización de datos experimental usando  </w:t>
      </w:r>
      <w:r>
        <w:rPr>
          <w:b/>
        </w:rPr>
        <w:t>la ecuación Clausius – Clapeyron / (10 Puntos)</w:t>
      </w:r>
    </w:p>
    <w:p w:rsidR="006337D7" w:rsidRDefault="006337D7" w:rsidP="006337D7">
      <w:pPr>
        <w:spacing w:after="0"/>
        <w:jc w:val="both"/>
        <w:rPr>
          <w:b/>
        </w:rPr>
      </w:pPr>
      <w:r>
        <w:rPr>
          <w:b/>
        </w:rPr>
        <w:t xml:space="preserve">- CRITERIOS A, E y K del ABET - </w:t>
      </w:r>
      <w:r w:rsidRPr="00500DB3">
        <w:rPr>
          <w:rFonts w:cstheme="minorHAnsi"/>
          <w:sz w:val="20"/>
          <w:szCs w:val="20"/>
        </w:rPr>
        <w:t>2011.</w:t>
      </w:r>
      <w:r>
        <w:rPr>
          <w:rFonts w:cstheme="minorHAnsi"/>
          <w:sz w:val="20"/>
          <w:szCs w:val="20"/>
        </w:rPr>
        <w:t>11</w:t>
      </w:r>
      <w:r w:rsidRPr="00500DB3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>30</w:t>
      </w:r>
      <w:r w:rsidRPr="00500DB3">
        <w:rPr>
          <w:rFonts w:cstheme="minorHAnsi"/>
          <w:sz w:val="20"/>
          <w:szCs w:val="20"/>
        </w:rPr>
        <w:t>.</w:t>
      </w:r>
    </w:p>
    <w:p w:rsidR="006337D7" w:rsidRPr="004F1C7D" w:rsidRDefault="006337D7" w:rsidP="006337D7">
      <w:pPr>
        <w:spacing w:after="0"/>
        <w:jc w:val="both"/>
        <w:rPr>
          <w:b/>
        </w:rPr>
      </w:pPr>
    </w:p>
    <w:p w:rsidR="006337D7" w:rsidRPr="00FB5A20" w:rsidRDefault="006337D7" w:rsidP="006337D7">
      <w:pPr>
        <w:spacing w:after="0"/>
        <w:jc w:val="both"/>
        <w:rPr>
          <w:b/>
          <w:sz w:val="28"/>
          <w:szCs w:val="28"/>
        </w:rPr>
      </w:pPr>
      <w:r w:rsidRPr="006E2002">
        <w:rPr>
          <w:sz w:val="24"/>
          <w:szCs w:val="24"/>
        </w:rPr>
        <w:t xml:space="preserve">3.- </w:t>
      </w:r>
      <w:r w:rsidRPr="006E2002">
        <w:t>A continuación</w:t>
      </w:r>
      <w:r>
        <w:t xml:space="preserve"> se muestran cinco mediciones de presión de vapor para el mercurio  a distintas temperaturas. </w:t>
      </w:r>
      <w:r w:rsidRPr="00FB5A20">
        <w:rPr>
          <w:b/>
          <w:sz w:val="28"/>
          <w:szCs w:val="28"/>
        </w:rPr>
        <w:t xml:space="preserve">Determine mediante un gráfico el calor molar de vaporización del </w:t>
      </w:r>
      <w:r>
        <w:rPr>
          <w:b/>
          <w:sz w:val="28"/>
          <w:szCs w:val="28"/>
        </w:rPr>
        <w:t>Hg</w:t>
      </w:r>
      <w:r w:rsidRPr="00FB5A2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FB5A20">
        <w:t>V</w:t>
      </w:r>
      <w:r>
        <w:t>er espacio cartesiano para el efecto.</w:t>
      </w:r>
    </w:p>
    <w:p w:rsidR="006337D7" w:rsidRDefault="006337D7" w:rsidP="006337D7">
      <w:pPr>
        <w:spacing w:after="0"/>
        <w:jc w:val="both"/>
      </w:pPr>
    </w:p>
    <w:tbl>
      <w:tblPr>
        <w:tblStyle w:val="Tablaconcuadrcula"/>
        <w:tblW w:w="10206" w:type="dxa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</w:tblGrid>
      <w:tr w:rsidR="006337D7" w:rsidTr="00C11899">
        <w:trPr>
          <w:jc w:val="center"/>
        </w:trPr>
        <w:tc>
          <w:tcPr>
            <w:tcW w:w="1701" w:type="dxa"/>
            <w:vAlign w:val="center"/>
          </w:tcPr>
          <w:p w:rsidR="006337D7" w:rsidRPr="001C1119" w:rsidRDefault="006337D7" w:rsidP="00C11899">
            <w:pPr>
              <w:jc w:val="center"/>
              <w:rPr>
                <w:b/>
              </w:rPr>
            </w:pPr>
            <w:r w:rsidRPr="001C1119">
              <w:rPr>
                <w:b/>
              </w:rPr>
              <w:t>t (°C)</w:t>
            </w:r>
          </w:p>
        </w:tc>
        <w:tc>
          <w:tcPr>
            <w:tcW w:w="1701" w:type="dxa"/>
            <w:vAlign w:val="center"/>
          </w:tcPr>
          <w:p w:rsidR="006337D7" w:rsidRDefault="006337D7" w:rsidP="00C11899">
            <w:pPr>
              <w:jc w:val="center"/>
            </w:pPr>
            <w:r>
              <w:t>340</w:t>
            </w:r>
          </w:p>
        </w:tc>
        <w:tc>
          <w:tcPr>
            <w:tcW w:w="1701" w:type="dxa"/>
            <w:vAlign w:val="center"/>
          </w:tcPr>
          <w:p w:rsidR="006337D7" w:rsidRDefault="006337D7" w:rsidP="00C11899">
            <w:pPr>
              <w:jc w:val="center"/>
            </w:pPr>
            <w:r>
              <w:t>320</w:t>
            </w:r>
          </w:p>
        </w:tc>
        <w:tc>
          <w:tcPr>
            <w:tcW w:w="1701" w:type="dxa"/>
            <w:vAlign w:val="center"/>
          </w:tcPr>
          <w:p w:rsidR="006337D7" w:rsidRDefault="006337D7" w:rsidP="00C11899">
            <w:pPr>
              <w:jc w:val="center"/>
            </w:pPr>
            <w:r>
              <w:t>300</w:t>
            </w:r>
          </w:p>
        </w:tc>
        <w:tc>
          <w:tcPr>
            <w:tcW w:w="1701" w:type="dxa"/>
            <w:vAlign w:val="center"/>
          </w:tcPr>
          <w:p w:rsidR="006337D7" w:rsidRDefault="006337D7" w:rsidP="00C11899">
            <w:pPr>
              <w:jc w:val="center"/>
            </w:pPr>
            <w:r>
              <w:t>250</w:t>
            </w:r>
          </w:p>
        </w:tc>
        <w:tc>
          <w:tcPr>
            <w:tcW w:w="1701" w:type="dxa"/>
            <w:vAlign w:val="center"/>
          </w:tcPr>
          <w:p w:rsidR="006337D7" w:rsidRDefault="006337D7" w:rsidP="00C11899">
            <w:pPr>
              <w:jc w:val="center"/>
            </w:pPr>
            <w:r>
              <w:t>200</w:t>
            </w:r>
          </w:p>
        </w:tc>
      </w:tr>
      <w:tr w:rsidR="006337D7" w:rsidTr="00C11899">
        <w:trPr>
          <w:jc w:val="center"/>
        </w:trPr>
        <w:tc>
          <w:tcPr>
            <w:tcW w:w="1701" w:type="dxa"/>
            <w:vAlign w:val="center"/>
          </w:tcPr>
          <w:p w:rsidR="006337D7" w:rsidRPr="001C1119" w:rsidRDefault="006337D7" w:rsidP="00C11899">
            <w:pPr>
              <w:jc w:val="center"/>
              <w:rPr>
                <w:b/>
              </w:rPr>
            </w:pPr>
            <w:r w:rsidRPr="001C1119">
              <w:rPr>
                <w:b/>
              </w:rPr>
              <w:t>P (mmHg)</w:t>
            </w:r>
          </w:p>
        </w:tc>
        <w:tc>
          <w:tcPr>
            <w:tcW w:w="1701" w:type="dxa"/>
            <w:vAlign w:val="center"/>
          </w:tcPr>
          <w:p w:rsidR="006337D7" w:rsidRDefault="006337D7" w:rsidP="00C11899">
            <w:pPr>
              <w:jc w:val="center"/>
            </w:pPr>
            <w:r>
              <w:t>557.9</w:t>
            </w:r>
          </w:p>
        </w:tc>
        <w:tc>
          <w:tcPr>
            <w:tcW w:w="1701" w:type="dxa"/>
            <w:vAlign w:val="center"/>
          </w:tcPr>
          <w:p w:rsidR="006337D7" w:rsidRDefault="006337D7" w:rsidP="00C11899">
            <w:pPr>
              <w:jc w:val="center"/>
            </w:pPr>
            <w:r>
              <w:t>376.3</w:t>
            </w:r>
          </w:p>
        </w:tc>
        <w:tc>
          <w:tcPr>
            <w:tcW w:w="1701" w:type="dxa"/>
            <w:vAlign w:val="center"/>
          </w:tcPr>
          <w:p w:rsidR="006337D7" w:rsidRDefault="006337D7" w:rsidP="00C11899">
            <w:pPr>
              <w:jc w:val="center"/>
            </w:pPr>
            <w:r>
              <w:t>246.8</w:t>
            </w:r>
          </w:p>
        </w:tc>
        <w:tc>
          <w:tcPr>
            <w:tcW w:w="1701" w:type="dxa"/>
            <w:vAlign w:val="center"/>
          </w:tcPr>
          <w:p w:rsidR="006337D7" w:rsidRDefault="006337D7" w:rsidP="00C11899">
            <w:pPr>
              <w:jc w:val="center"/>
            </w:pPr>
            <w:r>
              <w:t>74.4</w:t>
            </w:r>
          </w:p>
        </w:tc>
        <w:tc>
          <w:tcPr>
            <w:tcW w:w="1701" w:type="dxa"/>
            <w:vAlign w:val="center"/>
          </w:tcPr>
          <w:p w:rsidR="006337D7" w:rsidRDefault="006337D7" w:rsidP="00C11899">
            <w:pPr>
              <w:jc w:val="center"/>
            </w:pPr>
            <w:r>
              <w:t>17.3</w:t>
            </w:r>
          </w:p>
        </w:tc>
      </w:tr>
      <w:tr w:rsidR="006337D7" w:rsidTr="00C11899">
        <w:trPr>
          <w:jc w:val="center"/>
        </w:trPr>
        <w:tc>
          <w:tcPr>
            <w:tcW w:w="1701" w:type="dxa"/>
            <w:vAlign w:val="center"/>
          </w:tcPr>
          <w:p w:rsidR="006337D7" w:rsidRPr="001C1119" w:rsidRDefault="006337D7" w:rsidP="00C11899">
            <w:pPr>
              <w:spacing w:before="120" w:after="120"/>
              <w:jc w:val="center"/>
              <w:rPr>
                <w:b/>
              </w:rPr>
            </w:pPr>
            <w:r w:rsidRPr="001C1119">
              <w:rPr>
                <w:b/>
              </w:rPr>
              <w:t>(T)</w:t>
            </w:r>
          </w:p>
        </w:tc>
        <w:tc>
          <w:tcPr>
            <w:tcW w:w="1701" w:type="dxa"/>
            <w:vAlign w:val="center"/>
          </w:tcPr>
          <w:p w:rsidR="006337D7" w:rsidRDefault="006337D7" w:rsidP="00C11899">
            <w:pPr>
              <w:spacing w:before="120" w:after="120"/>
              <w:jc w:val="center"/>
            </w:pPr>
          </w:p>
        </w:tc>
        <w:tc>
          <w:tcPr>
            <w:tcW w:w="1701" w:type="dxa"/>
            <w:vAlign w:val="center"/>
          </w:tcPr>
          <w:p w:rsidR="006337D7" w:rsidRDefault="006337D7" w:rsidP="00C11899">
            <w:pPr>
              <w:spacing w:before="120" w:after="120"/>
              <w:jc w:val="center"/>
            </w:pPr>
          </w:p>
        </w:tc>
        <w:tc>
          <w:tcPr>
            <w:tcW w:w="1701" w:type="dxa"/>
            <w:vAlign w:val="center"/>
          </w:tcPr>
          <w:p w:rsidR="006337D7" w:rsidRDefault="006337D7" w:rsidP="00C11899">
            <w:pPr>
              <w:spacing w:before="120" w:after="120"/>
              <w:jc w:val="center"/>
            </w:pPr>
          </w:p>
        </w:tc>
        <w:tc>
          <w:tcPr>
            <w:tcW w:w="1701" w:type="dxa"/>
            <w:vAlign w:val="center"/>
          </w:tcPr>
          <w:p w:rsidR="006337D7" w:rsidRDefault="006337D7" w:rsidP="00C11899">
            <w:pPr>
              <w:spacing w:before="120" w:after="120"/>
              <w:jc w:val="center"/>
            </w:pPr>
          </w:p>
        </w:tc>
        <w:tc>
          <w:tcPr>
            <w:tcW w:w="1701" w:type="dxa"/>
            <w:vAlign w:val="center"/>
          </w:tcPr>
          <w:p w:rsidR="006337D7" w:rsidRDefault="006337D7" w:rsidP="00C11899">
            <w:pPr>
              <w:spacing w:before="120" w:after="120"/>
              <w:jc w:val="center"/>
            </w:pPr>
          </w:p>
        </w:tc>
      </w:tr>
      <w:tr w:rsidR="006337D7" w:rsidTr="00C11899">
        <w:trPr>
          <w:jc w:val="center"/>
        </w:trPr>
        <w:tc>
          <w:tcPr>
            <w:tcW w:w="1701" w:type="dxa"/>
            <w:vAlign w:val="center"/>
          </w:tcPr>
          <w:p w:rsidR="006337D7" w:rsidRPr="001C1119" w:rsidRDefault="006337D7" w:rsidP="00C11899">
            <w:pPr>
              <w:spacing w:before="120" w:after="120"/>
              <w:jc w:val="center"/>
              <w:rPr>
                <w:b/>
              </w:rPr>
            </w:pPr>
            <w:r w:rsidRPr="001C1119">
              <w:rPr>
                <w:b/>
              </w:rPr>
              <w:t>1/T</w:t>
            </w:r>
          </w:p>
        </w:tc>
        <w:tc>
          <w:tcPr>
            <w:tcW w:w="1701" w:type="dxa"/>
            <w:vAlign w:val="center"/>
          </w:tcPr>
          <w:p w:rsidR="006337D7" w:rsidRDefault="006337D7" w:rsidP="00C11899">
            <w:pPr>
              <w:spacing w:before="120" w:after="120"/>
              <w:jc w:val="center"/>
            </w:pPr>
          </w:p>
        </w:tc>
        <w:tc>
          <w:tcPr>
            <w:tcW w:w="1701" w:type="dxa"/>
            <w:vAlign w:val="center"/>
          </w:tcPr>
          <w:p w:rsidR="006337D7" w:rsidRDefault="006337D7" w:rsidP="00C11899">
            <w:pPr>
              <w:spacing w:before="120" w:after="120"/>
              <w:jc w:val="center"/>
            </w:pPr>
          </w:p>
        </w:tc>
        <w:tc>
          <w:tcPr>
            <w:tcW w:w="1701" w:type="dxa"/>
            <w:vAlign w:val="center"/>
          </w:tcPr>
          <w:p w:rsidR="006337D7" w:rsidRDefault="006337D7" w:rsidP="00C11899">
            <w:pPr>
              <w:spacing w:before="120" w:after="120"/>
              <w:jc w:val="center"/>
            </w:pPr>
          </w:p>
        </w:tc>
        <w:tc>
          <w:tcPr>
            <w:tcW w:w="1701" w:type="dxa"/>
            <w:vAlign w:val="center"/>
          </w:tcPr>
          <w:p w:rsidR="006337D7" w:rsidRDefault="006337D7" w:rsidP="00C11899">
            <w:pPr>
              <w:spacing w:before="120" w:after="120"/>
              <w:jc w:val="center"/>
            </w:pPr>
          </w:p>
        </w:tc>
        <w:tc>
          <w:tcPr>
            <w:tcW w:w="1701" w:type="dxa"/>
            <w:vAlign w:val="center"/>
          </w:tcPr>
          <w:p w:rsidR="006337D7" w:rsidRDefault="006337D7" w:rsidP="00C11899">
            <w:pPr>
              <w:spacing w:before="120" w:after="120"/>
              <w:jc w:val="center"/>
            </w:pPr>
          </w:p>
        </w:tc>
      </w:tr>
      <w:tr w:rsidR="006337D7" w:rsidTr="00C11899">
        <w:trPr>
          <w:jc w:val="center"/>
        </w:trPr>
        <w:tc>
          <w:tcPr>
            <w:tcW w:w="1701" w:type="dxa"/>
            <w:vAlign w:val="center"/>
          </w:tcPr>
          <w:p w:rsidR="006337D7" w:rsidRPr="001C1119" w:rsidRDefault="006337D7" w:rsidP="00C11899">
            <w:pPr>
              <w:spacing w:before="120" w:after="120"/>
              <w:jc w:val="center"/>
              <w:rPr>
                <w:b/>
              </w:rPr>
            </w:pPr>
            <w:r w:rsidRPr="001C1119">
              <w:rPr>
                <w:b/>
              </w:rPr>
              <w:t>(ln P)</w:t>
            </w:r>
          </w:p>
        </w:tc>
        <w:tc>
          <w:tcPr>
            <w:tcW w:w="1701" w:type="dxa"/>
            <w:vAlign w:val="center"/>
          </w:tcPr>
          <w:p w:rsidR="006337D7" w:rsidRDefault="006337D7" w:rsidP="00C11899">
            <w:pPr>
              <w:spacing w:before="120" w:after="120"/>
              <w:jc w:val="center"/>
            </w:pPr>
          </w:p>
        </w:tc>
        <w:tc>
          <w:tcPr>
            <w:tcW w:w="1701" w:type="dxa"/>
            <w:vAlign w:val="center"/>
          </w:tcPr>
          <w:p w:rsidR="006337D7" w:rsidRDefault="006337D7" w:rsidP="00C11899">
            <w:pPr>
              <w:spacing w:before="120" w:after="120"/>
              <w:jc w:val="center"/>
            </w:pPr>
          </w:p>
        </w:tc>
        <w:tc>
          <w:tcPr>
            <w:tcW w:w="1701" w:type="dxa"/>
            <w:vAlign w:val="center"/>
          </w:tcPr>
          <w:p w:rsidR="006337D7" w:rsidRDefault="006337D7" w:rsidP="00C11899">
            <w:pPr>
              <w:spacing w:before="120" w:after="120"/>
              <w:jc w:val="center"/>
            </w:pPr>
          </w:p>
        </w:tc>
        <w:tc>
          <w:tcPr>
            <w:tcW w:w="1701" w:type="dxa"/>
            <w:vAlign w:val="center"/>
          </w:tcPr>
          <w:p w:rsidR="006337D7" w:rsidRDefault="006337D7" w:rsidP="00C11899">
            <w:pPr>
              <w:spacing w:before="120" w:after="120"/>
              <w:jc w:val="center"/>
            </w:pPr>
          </w:p>
        </w:tc>
        <w:tc>
          <w:tcPr>
            <w:tcW w:w="1701" w:type="dxa"/>
            <w:vAlign w:val="center"/>
          </w:tcPr>
          <w:p w:rsidR="006337D7" w:rsidRDefault="006337D7" w:rsidP="00C11899">
            <w:pPr>
              <w:spacing w:before="120" w:after="120"/>
              <w:jc w:val="center"/>
            </w:pPr>
          </w:p>
        </w:tc>
      </w:tr>
    </w:tbl>
    <w:p w:rsidR="006337D7" w:rsidRDefault="006337D7" w:rsidP="006337D7">
      <w:pPr>
        <w:spacing w:after="0"/>
        <w:jc w:val="both"/>
        <w:rPr>
          <w:noProof/>
        </w:rPr>
      </w:pPr>
    </w:p>
    <w:p w:rsidR="006337D7" w:rsidRPr="00D1317F" w:rsidRDefault="006337D7" w:rsidP="006337D7">
      <w:pPr>
        <w:spacing w:after="0"/>
        <w:jc w:val="center"/>
        <w:rPr>
          <w:b/>
          <w:sz w:val="24"/>
          <w:szCs w:val="24"/>
          <w:lang w:val="en-US"/>
        </w:rPr>
      </w:pPr>
      <w:r w:rsidRPr="00D1317F">
        <w:rPr>
          <w:b/>
          <w:sz w:val="24"/>
          <w:szCs w:val="24"/>
          <w:lang w:val="en-US"/>
        </w:rPr>
        <w:t>R = 0.0821 (</w:t>
      </w:r>
      <w:proofErr w:type="spellStart"/>
      <w:r w:rsidRPr="00D1317F">
        <w:rPr>
          <w:b/>
          <w:sz w:val="24"/>
          <w:szCs w:val="24"/>
          <w:lang w:val="en-US"/>
        </w:rPr>
        <w:t>atm</w:t>
      </w:r>
      <w:proofErr w:type="spellEnd"/>
      <w:r w:rsidRPr="00D1317F">
        <w:rPr>
          <w:b/>
          <w:sz w:val="24"/>
          <w:szCs w:val="24"/>
          <w:lang w:val="en-US"/>
        </w:rPr>
        <w:t xml:space="preserve"> x L / mol x K) = 62.363 (mmHg x L / mol x K) = 1.987 (</w:t>
      </w:r>
      <w:proofErr w:type="spellStart"/>
      <w:r w:rsidRPr="00D1317F">
        <w:rPr>
          <w:b/>
          <w:sz w:val="24"/>
          <w:szCs w:val="24"/>
          <w:lang w:val="en-US"/>
        </w:rPr>
        <w:t>cal</w:t>
      </w:r>
      <w:proofErr w:type="spellEnd"/>
      <w:r w:rsidRPr="00D1317F">
        <w:rPr>
          <w:b/>
          <w:sz w:val="24"/>
          <w:szCs w:val="24"/>
          <w:lang w:val="en-US"/>
        </w:rPr>
        <w:t xml:space="preserve"> / mol x K) = 8.314 (J / mol x K)</w:t>
      </w:r>
    </w:p>
    <w:p w:rsidR="006337D7" w:rsidRPr="00D1317F" w:rsidRDefault="006337D7" w:rsidP="006337D7">
      <w:pPr>
        <w:spacing w:after="0"/>
        <w:jc w:val="center"/>
        <w:rPr>
          <w:lang w:val="en-US"/>
        </w:rPr>
      </w:pPr>
    </w:p>
    <w:p w:rsidR="006337D7" w:rsidRPr="008F4A07" w:rsidRDefault="006337D7" w:rsidP="006337D7">
      <w:pPr>
        <w:spacing w:after="0"/>
        <w:jc w:val="center"/>
        <w:rPr>
          <w:b/>
        </w:rPr>
      </w:pPr>
      <w:r w:rsidRPr="00D1317F">
        <w:rPr>
          <w:lang w:val="en-US"/>
        </w:rPr>
        <w:t xml:space="preserve">    </w:t>
      </w:r>
      <w:r w:rsidRPr="008F4A07">
        <w:rPr>
          <w:b/>
        </w:rPr>
        <w:t>GRAFICACIÓN del calor molar de vaporización (mercurio).</w:t>
      </w:r>
    </w:p>
    <w:p w:rsidR="006337D7" w:rsidRDefault="006337D7" w:rsidP="006337D7">
      <w:pPr>
        <w:spacing w:after="0"/>
        <w:jc w:val="center"/>
      </w:pPr>
    </w:p>
    <w:p w:rsidR="006337D7" w:rsidRDefault="006337D7" w:rsidP="006337D7">
      <w:pPr>
        <w:spacing w:after="0"/>
        <w:jc w:val="center"/>
      </w:pPr>
    </w:p>
    <w:p w:rsidR="006337D7" w:rsidRPr="004937E1" w:rsidRDefault="006337D7" w:rsidP="006337D7">
      <w:pPr>
        <w:spacing w:after="0"/>
        <w:ind w:left="426"/>
        <w:jc w:val="center"/>
        <w:rPr>
          <w:b/>
        </w:rPr>
      </w:pPr>
      <w:r w:rsidRPr="004937E1">
        <w:rPr>
          <w:b/>
          <w:noProof/>
          <w:lang w:val="es-EC" w:eastAsia="es-EC"/>
        </w:rPr>
        <w:drawing>
          <wp:anchor distT="0" distB="0" distL="114300" distR="114300" simplePos="0" relativeHeight="251661312" behindDoc="0" locked="0" layoutInCell="1" allowOverlap="1" wp14:anchorId="2DB16341" wp14:editId="09398610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361180" cy="3095625"/>
            <wp:effectExtent l="19050" t="0" r="1270" b="0"/>
            <wp:wrapSquare wrapText="bothSides"/>
            <wp:docPr id="3" name="0 Imagen" descr="espacio 10 x 8 columnas neg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acio 10 x 8 columnas negr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6118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937E1">
        <w:rPr>
          <w:b/>
        </w:rPr>
        <w:t>Espacio para los cálculos:</w:t>
      </w:r>
      <w:r w:rsidRPr="004937E1">
        <w:rPr>
          <w:b/>
        </w:rPr>
        <w:br w:type="textWrapping" w:clear="all"/>
      </w:r>
    </w:p>
    <w:p w:rsidR="006337D7" w:rsidRDefault="006337D7" w:rsidP="006337D7">
      <w:pPr>
        <w:spacing w:after="0"/>
        <w:jc w:val="center"/>
      </w:pPr>
    </w:p>
    <w:p w:rsidR="006337D7" w:rsidRPr="001C14AD" w:rsidRDefault="006337D7" w:rsidP="006337D7">
      <w:pPr>
        <w:spacing w:after="0"/>
        <w:jc w:val="center"/>
        <w:rPr>
          <w:i/>
        </w:rPr>
      </w:pPr>
      <w:r w:rsidRPr="001C14AD">
        <w:rPr>
          <w:b/>
          <w:i/>
        </w:rPr>
        <w:t xml:space="preserve">Presentar las respuestas en sus respectivas unidades. </w:t>
      </w:r>
    </w:p>
    <w:p w:rsidR="006337D7" w:rsidRDefault="006337D7" w:rsidP="006337D7"/>
    <w:p w:rsidR="006337D7" w:rsidRDefault="006337D7" w:rsidP="004C1814">
      <w:pPr>
        <w:spacing w:after="0"/>
        <w:ind w:left="284"/>
        <w:jc w:val="center"/>
        <w:rPr>
          <w:rFonts w:cstheme="minorHAnsi"/>
          <w:b/>
          <w:sz w:val="20"/>
          <w:szCs w:val="20"/>
        </w:rPr>
      </w:pPr>
    </w:p>
    <w:p w:rsidR="000115AE" w:rsidRDefault="000115AE" w:rsidP="009C356C">
      <w:pPr>
        <w:spacing w:after="0"/>
        <w:ind w:right="44"/>
        <w:jc w:val="both"/>
        <w:rPr>
          <w:rFonts w:cstheme="minorHAnsi"/>
          <w:b/>
          <w:sz w:val="20"/>
          <w:szCs w:val="20"/>
        </w:rPr>
      </w:pPr>
    </w:p>
    <w:p w:rsidR="000115AE" w:rsidRDefault="000115AE" w:rsidP="009C356C">
      <w:pPr>
        <w:spacing w:after="0"/>
        <w:ind w:right="44"/>
        <w:jc w:val="both"/>
        <w:rPr>
          <w:sz w:val="15"/>
          <w:szCs w:val="15"/>
        </w:rPr>
      </w:pPr>
    </w:p>
    <w:p w:rsidR="000115AE" w:rsidRDefault="000115AE" w:rsidP="009C356C">
      <w:pPr>
        <w:spacing w:after="0"/>
        <w:ind w:right="44"/>
        <w:jc w:val="both"/>
        <w:rPr>
          <w:sz w:val="15"/>
          <w:szCs w:val="15"/>
        </w:rPr>
      </w:pPr>
    </w:p>
    <w:p w:rsidR="000115AE" w:rsidRDefault="000115AE" w:rsidP="000115AE">
      <w:pPr>
        <w:spacing w:after="0"/>
        <w:ind w:right="44"/>
        <w:jc w:val="center"/>
        <w:rPr>
          <w:sz w:val="15"/>
          <w:szCs w:val="15"/>
        </w:rPr>
      </w:pPr>
    </w:p>
    <w:p w:rsidR="009C356C" w:rsidRDefault="009C356C" w:rsidP="000115AE">
      <w:pPr>
        <w:spacing w:after="0"/>
        <w:ind w:right="44"/>
        <w:jc w:val="both"/>
        <w:rPr>
          <w:sz w:val="15"/>
          <w:szCs w:val="15"/>
        </w:rPr>
      </w:pPr>
      <w:r w:rsidRPr="009028C1">
        <w:rPr>
          <w:sz w:val="15"/>
          <w:szCs w:val="15"/>
        </w:rPr>
        <w:t>NOTA: PARA ESTA EVALUACIÓN EL SIGNO COMA (,) SE TOMARÁ PARA REPRESENTAR MILES, EJEMPLO: 10</w:t>
      </w:r>
      <w:r w:rsidRPr="009028C1">
        <w:rPr>
          <w:sz w:val="15"/>
          <w:szCs w:val="15"/>
          <w:vertAlign w:val="superscript"/>
        </w:rPr>
        <w:t>+3</w:t>
      </w:r>
      <w:r w:rsidRPr="009028C1">
        <w:rPr>
          <w:sz w:val="15"/>
          <w:szCs w:val="15"/>
        </w:rPr>
        <w:t xml:space="preserve"> = 1,000. EL PUNTO (.) SE TOMARÁ PARA REPRESENTAR DECIMALES, EJEMPLO: 10</w:t>
      </w:r>
      <w:r w:rsidRPr="009028C1">
        <w:rPr>
          <w:sz w:val="15"/>
          <w:szCs w:val="15"/>
          <w:vertAlign w:val="superscript"/>
        </w:rPr>
        <w:t>-1</w:t>
      </w:r>
      <w:r w:rsidRPr="009028C1">
        <w:rPr>
          <w:sz w:val="15"/>
          <w:szCs w:val="15"/>
        </w:rPr>
        <w:t xml:space="preserve"> = 0.1.</w:t>
      </w:r>
      <w:r>
        <w:rPr>
          <w:sz w:val="15"/>
          <w:szCs w:val="15"/>
        </w:rPr>
        <w:t xml:space="preserve"> / </w:t>
      </w:r>
      <w:r w:rsidRPr="009028C1">
        <w:rPr>
          <w:b/>
          <w:sz w:val="15"/>
          <w:szCs w:val="15"/>
        </w:rPr>
        <w:t>OBSERVACIÓN:</w:t>
      </w:r>
      <w:r w:rsidRPr="009028C1">
        <w:rPr>
          <w:sz w:val="15"/>
          <w:szCs w:val="15"/>
        </w:rPr>
        <w:t xml:space="preserve"> SIRVASE LEER CUIDADOSAMENTE CADA UNO DE LOS TEMAS PLANTEADOS, ESTO A FIN DE CONTESTARLOS EN BASE A LO SOLICITADO EN LOS MISMOS. PARTICULAR QUE SIGNIFICA: COMPRENDERLO, INTERPRETARLO, ANALIZARLO, RESOLVERLO Y EXPRESAR SU RESPUESTA CON CLARIDAD.</w:t>
      </w:r>
    </w:p>
    <w:p w:rsidR="009C356C" w:rsidRDefault="009C356C" w:rsidP="000115AE">
      <w:pPr>
        <w:spacing w:after="0"/>
        <w:ind w:right="98"/>
        <w:jc w:val="both"/>
        <w:rPr>
          <w:sz w:val="15"/>
          <w:szCs w:val="15"/>
        </w:rPr>
      </w:pPr>
    </w:p>
    <w:p w:rsidR="009C356C" w:rsidRDefault="009C356C" w:rsidP="009C356C">
      <w:pPr>
        <w:spacing w:after="0"/>
        <w:jc w:val="both"/>
        <w:rPr>
          <w:b/>
        </w:rPr>
      </w:pPr>
      <w:r w:rsidRPr="004334A7">
        <w:rPr>
          <w:b/>
        </w:rPr>
        <w:t>Determinación de</w:t>
      </w:r>
      <w:r>
        <w:rPr>
          <w:b/>
        </w:rPr>
        <w:t xml:space="preserve"> la presión de vapor de un líquido en base ecuación Clausius Clapeyron en dos puntos / (10 puntos)</w:t>
      </w:r>
    </w:p>
    <w:p w:rsidR="009C356C" w:rsidRPr="004334A7" w:rsidRDefault="009C356C" w:rsidP="009C356C">
      <w:pPr>
        <w:spacing w:after="0"/>
        <w:jc w:val="both"/>
        <w:rPr>
          <w:b/>
        </w:rPr>
      </w:pPr>
      <w:r>
        <w:rPr>
          <w:b/>
        </w:rPr>
        <w:t xml:space="preserve">- CRITERIOS A, E y K del ABET - </w:t>
      </w:r>
      <w:r w:rsidRPr="00500DB3">
        <w:rPr>
          <w:rFonts w:cstheme="minorHAnsi"/>
          <w:sz w:val="20"/>
          <w:szCs w:val="20"/>
        </w:rPr>
        <w:t>2011.</w:t>
      </w:r>
      <w:r>
        <w:rPr>
          <w:rFonts w:cstheme="minorHAnsi"/>
          <w:sz w:val="20"/>
          <w:szCs w:val="20"/>
        </w:rPr>
        <w:t>11</w:t>
      </w:r>
      <w:r w:rsidRPr="00500DB3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>30</w:t>
      </w:r>
      <w:r w:rsidRPr="00500DB3">
        <w:rPr>
          <w:rFonts w:cstheme="minorHAnsi"/>
          <w:sz w:val="20"/>
          <w:szCs w:val="20"/>
        </w:rPr>
        <w:t>.</w:t>
      </w:r>
    </w:p>
    <w:p w:rsidR="009C356C" w:rsidRDefault="009C356C" w:rsidP="009C356C"/>
    <w:p w:rsidR="009C356C" w:rsidRDefault="009C356C" w:rsidP="009C356C">
      <w:r>
        <w:t>4. La presión de vapor del etanol es de 100 mmHg a 34.9</w:t>
      </w:r>
      <w:r>
        <w:rPr>
          <w:rFonts w:cstheme="minorHAnsi"/>
        </w:rPr>
        <w:t>°</w:t>
      </w:r>
      <w:r>
        <w:t>C.  Proceda a determinar la presión del vapor a 63.5</w:t>
      </w:r>
      <w:r>
        <w:rPr>
          <w:rFonts w:cstheme="minorHAnsi"/>
        </w:rPr>
        <w:t>°</w:t>
      </w:r>
      <w:r>
        <w:t>C. Tomar en cuenta que calor molar de vaporización del etanol es 39.3 kJ/mol (H vap).</w:t>
      </w:r>
    </w:p>
    <w:p w:rsidR="009C356C" w:rsidRDefault="009C356C" w:rsidP="009C356C">
      <w:pPr>
        <w:jc w:val="center"/>
      </w:pPr>
      <w:r>
        <w:t>Datos sobre la constante universal de los gases:</w:t>
      </w:r>
    </w:p>
    <w:p w:rsidR="009C356C" w:rsidRDefault="009C356C" w:rsidP="009C356C">
      <w:pPr>
        <w:jc w:val="center"/>
      </w:pPr>
      <w:r w:rsidRPr="002C5DFA">
        <w:rPr>
          <w:noProof/>
          <w:lang w:val="es-EC" w:eastAsia="es-EC"/>
        </w:rPr>
        <w:drawing>
          <wp:inline distT="0" distB="0" distL="0" distR="0" wp14:anchorId="713AE0A7" wp14:editId="7AC9613F">
            <wp:extent cx="6422745" cy="401256"/>
            <wp:effectExtent l="0" t="0" r="0" b="0"/>
            <wp:docPr id="2" name="Imagen 2" descr="\qquad&#10;R = 0,08205746 \left [ \frac{\textrm{atm} \cdot \textrm{L}}{\textrm{mol} \cdot \textrm{K}} \right ]&#10;= 62,36367 \left [ \frac{\textrm{mmHg} \cdot \textrm{L}}{\textrm{mol} \cdot \textrm{K}}\right]&#10;= 1,987207 \left [ \frac{\textrm{cal}}{\textrm{mol} \cdot \textrm{K}} \right ]&#10;= 8,314472 \left [ \frac{J}{\textrm{mol} \cdot \textrm{K}} \right 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qquad&#10;R = 0,08205746 \left [ \frac{\textrm{atm} \cdot \textrm{L}}{\textrm{mol} \cdot \textrm{K}} \right ]&#10;= 62,36367 \left [ \frac{\textrm{mmHg} \cdot \textrm{L}}{\textrm{mol} \cdot \textrm{K}}\right]&#10;= 1,987207 \left [ \frac{\textrm{cal}}{\textrm{mol} \cdot \textrm{K}} \right ]&#10;= 8,314472 \left [ \frac{J}{\textrm{mol} \cdot \textrm{K}} \right 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322" cy="401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56C" w:rsidRPr="00045E55" w:rsidRDefault="009C356C" w:rsidP="009C356C">
      <w:pPr>
        <w:jc w:val="center"/>
        <w:rPr>
          <w:lang w:val="en-US"/>
        </w:rPr>
      </w:pPr>
      <w:r w:rsidRPr="00045E55">
        <w:rPr>
          <w:lang w:val="en-US"/>
        </w:rPr>
        <w:t>[(H vap) / R] x [(T1 – T2) / (T1 x T2)] = ln [(P1) / (P2)]</w:t>
      </w:r>
    </w:p>
    <w:p w:rsidR="009C356C" w:rsidRPr="00A6651A" w:rsidRDefault="009C356C" w:rsidP="009C356C">
      <w:pPr>
        <w:jc w:val="center"/>
      </w:pPr>
      <w:r w:rsidRPr="00045E55">
        <w:t>Desarrollo</w:t>
      </w:r>
      <w:r w:rsidRPr="00A6651A">
        <w:t>:</w:t>
      </w:r>
    </w:p>
    <w:p w:rsidR="009C356C" w:rsidRPr="00A6651A" w:rsidRDefault="009C356C" w:rsidP="009C356C">
      <w:pPr>
        <w:jc w:val="center"/>
      </w:pPr>
    </w:p>
    <w:p w:rsidR="009C356C" w:rsidRPr="00A6651A" w:rsidRDefault="009C356C" w:rsidP="009C356C">
      <w:pPr>
        <w:jc w:val="center"/>
      </w:pPr>
    </w:p>
    <w:p w:rsidR="009C356C" w:rsidRPr="00A6651A" w:rsidRDefault="009C356C" w:rsidP="009C356C">
      <w:pPr>
        <w:jc w:val="center"/>
      </w:pPr>
    </w:p>
    <w:p w:rsidR="009C356C" w:rsidRPr="00A6651A" w:rsidRDefault="009C356C" w:rsidP="009C356C">
      <w:pPr>
        <w:jc w:val="center"/>
      </w:pPr>
    </w:p>
    <w:p w:rsidR="009C356C" w:rsidRPr="00A6651A" w:rsidRDefault="009C356C" w:rsidP="009C356C">
      <w:pPr>
        <w:jc w:val="center"/>
      </w:pPr>
    </w:p>
    <w:p w:rsidR="009C356C" w:rsidRPr="00A6651A" w:rsidRDefault="009C356C" w:rsidP="009C356C">
      <w:pPr>
        <w:jc w:val="center"/>
      </w:pPr>
    </w:p>
    <w:p w:rsidR="009C356C" w:rsidRPr="00A6651A" w:rsidRDefault="009C356C" w:rsidP="009C356C">
      <w:pPr>
        <w:jc w:val="center"/>
      </w:pPr>
    </w:p>
    <w:p w:rsidR="009C356C" w:rsidRPr="00A6651A" w:rsidRDefault="009C356C" w:rsidP="009C356C">
      <w:pPr>
        <w:jc w:val="center"/>
      </w:pPr>
    </w:p>
    <w:p w:rsidR="009C356C" w:rsidRPr="00A6651A" w:rsidRDefault="009C356C" w:rsidP="009C356C">
      <w:pPr>
        <w:jc w:val="center"/>
      </w:pPr>
    </w:p>
    <w:p w:rsidR="009C356C" w:rsidRPr="00A6651A" w:rsidRDefault="009C356C" w:rsidP="009C356C">
      <w:pPr>
        <w:jc w:val="center"/>
      </w:pPr>
    </w:p>
    <w:p w:rsidR="009C356C" w:rsidRPr="00A6651A" w:rsidRDefault="009C356C" w:rsidP="009C356C">
      <w:pPr>
        <w:jc w:val="center"/>
      </w:pPr>
    </w:p>
    <w:p w:rsidR="009C356C" w:rsidRPr="00A6651A" w:rsidRDefault="009C356C" w:rsidP="009C356C">
      <w:pPr>
        <w:jc w:val="center"/>
      </w:pPr>
    </w:p>
    <w:p w:rsidR="009C356C" w:rsidRPr="00A6651A" w:rsidRDefault="009C356C" w:rsidP="009C356C">
      <w:pPr>
        <w:jc w:val="center"/>
      </w:pPr>
    </w:p>
    <w:p w:rsidR="009C356C" w:rsidRPr="00A6651A" w:rsidRDefault="009C356C" w:rsidP="009C356C">
      <w:pPr>
        <w:jc w:val="center"/>
      </w:pPr>
    </w:p>
    <w:p w:rsidR="009C356C" w:rsidRPr="00045E55" w:rsidRDefault="009C356C" w:rsidP="009C356C">
      <w:pPr>
        <w:jc w:val="center"/>
        <w:rPr>
          <w:lang w:val="es-EC"/>
        </w:rPr>
      </w:pPr>
      <w:r w:rsidRPr="00045E55">
        <w:rPr>
          <w:lang w:val="es-EC"/>
        </w:rPr>
        <w:t>Presente su respuesta en mmHg (</w:t>
      </w:r>
      <w:r>
        <w:rPr>
          <w:lang w:val="es-EC"/>
        </w:rPr>
        <w:t>Torr</w:t>
      </w:r>
      <w:r w:rsidRPr="00045E55">
        <w:rPr>
          <w:lang w:val="es-EC"/>
        </w:rPr>
        <w:t>)</w:t>
      </w:r>
      <w:r>
        <w:rPr>
          <w:lang w:val="es-EC"/>
        </w:rPr>
        <w:t>.</w:t>
      </w:r>
    </w:p>
    <w:p w:rsidR="009C356C" w:rsidRPr="00045E55" w:rsidRDefault="009C356C" w:rsidP="000115AE">
      <w:pPr>
        <w:rPr>
          <w:lang w:val="es-EC"/>
        </w:rPr>
      </w:pPr>
    </w:p>
    <w:p w:rsidR="009C356C" w:rsidRPr="00045E55" w:rsidRDefault="009C356C" w:rsidP="009C356C">
      <w:pPr>
        <w:jc w:val="center"/>
        <w:rPr>
          <w:lang w:val="es-EC"/>
        </w:rPr>
      </w:pPr>
    </w:p>
    <w:p w:rsidR="009C356C" w:rsidRPr="00045E55" w:rsidRDefault="009C356C" w:rsidP="009C356C">
      <w:pPr>
        <w:jc w:val="center"/>
        <w:rPr>
          <w:lang w:val="es-EC"/>
        </w:rPr>
      </w:pPr>
    </w:p>
    <w:p w:rsidR="000115AE" w:rsidRDefault="000115AE" w:rsidP="009C356C">
      <w:pPr>
        <w:spacing w:after="0"/>
        <w:ind w:right="44"/>
        <w:jc w:val="both"/>
        <w:rPr>
          <w:rFonts w:cstheme="minorHAnsi"/>
          <w:b/>
          <w:sz w:val="20"/>
          <w:szCs w:val="20"/>
          <w:lang w:val="es-EC"/>
        </w:rPr>
      </w:pPr>
    </w:p>
    <w:p w:rsidR="000115AE" w:rsidRDefault="000115AE" w:rsidP="009C356C">
      <w:pPr>
        <w:spacing w:after="0"/>
        <w:ind w:right="44"/>
        <w:jc w:val="both"/>
        <w:rPr>
          <w:sz w:val="15"/>
          <w:szCs w:val="15"/>
          <w:lang w:val="es-EC"/>
        </w:rPr>
      </w:pPr>
    </w:p>
    <w:p w:rsidR="000115AE" w:rsidRDefault="000115AE" w:rsidP="000115AE">
      <w:pPr>
        <w:spacing w:after="0"/>
        <w:ind w:right="44"/>
        <w:jc w:val="center"/>
        <w:rPr>
          <w:sz w:val="15"/>
          <w:szCs w:val="15"/>
          <w:lang w:val="es-EC"/>
        </w:rPr>
      </w:pPr>
    </w:p>
    <w:p w:rsidR="009C356C" w:rsidRPr="009028C1" w:rsidRDefault="009C356C" w:rsidP="009C356C">
      <w:pPr>
        <w:spacing w:after="0"/>
        <w:ind w:right="44"/>
        <w:jc w:val="both"/>
        <w:rPr>
          <w:sz w:val="15"/>
          <w:szCs w:val="15"/>
        </w:rPr>
      </w:pPr>
      <w:r w:rsidRPr="009028C1">
        <w:rPr>
          <w:sz w:val="15"/>
          <w:szCs w:val="15"/>
        </w:rPr>
        <w:t>NOTA: PARA ESTA EVALUACIÓN EL SIGNO COMA (,) SE TOMARÁ PARA REPRESENTAR MILES, EJEMPLO: 10</w:t>
      </w:r>
      <w:r w:rsidRPr="009028C1">
        <w:rPr>
          <w:sz w:val="15"/>
          <w:szCs w:val="15"/>
          <w:vertAlign w:val="superscript"/>
        </w:rPr>
        <w:t>+3</w:t>
      </w:r>
      <w:r w:rsidRPr="009028C1">
        <w:rPr>
          <w:sz w:val="15"/>
          <w:szCs w:val="15"/>
        </w:rPr>
        <w:t xml:space="preserve"> = 1,000. EL PUNTO (.) SE TOMARÁ PARA REPRESENTAR DECIMALES, EJEMPLO: 10</w:t>
      </w:r>
      <w:r w:rsidRPr="009028C1">
        <w:rPr>
          <w:sz w:val="15"/>
          <w:szCs w:val="15"/>
          <w:vertAlign w:val="superscript"/>
        </w:rPr>
        <w:t>-1</w:t>
      </w:r>
      <w:r w:rsidRPr="009028C1">
        <w:rPr>
          <w:sz w:val="15"/>
          <w:szCs w:val="15"/>
        </w:rPr>
        <w:t xml:space="preserve"> = 0.1.</w:t>
      </w:r>
    </w:p>
    <w:p w:rsidR="009C356C" w:rsidRDefault="009C356C" w:rsidP="009C356C">
      <w:pPr>
        <w:spacing w:after="0"/>
        <w:ind w:right="98"/>
        <w:jc w:val="both"/>
        <w:rPr>
          <w:sz w:val="15"/>
          <w:szCs w:val="15"/>
        </w:rPr>
      </w:pPr>
      <w:r w:rsidRPr="009028C1">
        <w:rPr>
          <w:b/>
          <w:sz w:val="15"/>
          <w:szCs w:val="15"/>
        </w:rPr>
        <w:t>OBSERVACIÓN:</w:t>
      </w:r>
      <w:r w:rsidRPr="009028C1">
        <w:rPr>
          <w:sz w:val="15"/>
          <w:szCs w:val="15"/>
        </w:rPr>
        <w:t xml:space="preserve"> SIRVASE LEER CUIDADOSAMENTE CADA UNO DE LOS TEMAS PLANTEADOS, ESTO A FIN DE CONTESTARLOS EN BASE A LO SOLICITADO EN LOS MISMOS. PARTICULAR QUE SIGNIFICA: COMPRENDERLO, INTERPRETARLO, ANALIZARLO, RESOLVERLO Y EXPRESAR SU RESPUESTA CON CLARIDAD.</w:t>
      </w:r>
    </w:p>
    <w:p w:rsidR="009C356C" w:rsidRDefault="009C356C" w:rsidP="009C356C">
      <w:pPr>
        <w:spacing w:after="0"/>
        <w:ind w:right="98"/>
        <w:jc w:val="both"/>
        <w:rPr>
          <w:sz w:val="15"/>
          <w:szCs w:val="15"/>
        </w:rPr>
      </w:pPr>
    </w:p>
    <w:p w:rsidR="009C356C" w:rsidRDefault="009C356C" w:rsidP="009C356C">
      <w:pPr>
        <w:spacing w:after="0"/>
        <w:jc w:val="both"/>
        <w:rPr>
          <w:b/>
        </w:rPr>
      </w:pPr>
      <w:r>
        <w:rPr>
          <w:b/>
          <w:sz w:val="24"/>
          <w:szCs w:val="24"/>
        </w:rPr>
        <w:t>Dimensió</w:t>
      </w:r>
      <w:r w:rsidRPr="00FE1C81">
        <w:rPr>
          <w:b/>
          <w:sz w:val="24"/>
          <w:szCs w:val="24"/>
        </w:rPr>
        <w:t>n de una celda unitaria para calcular la densidad</w:t>
      </w:r>
      <w:r>
        <w:rPr>
          <w:b/>
          <w:sz w:val="24"/>
          <w:szCs w:val="24"/>
        </w:rPr>
        <w:t xml:space="preserve"> / (10 Puntos) </w:t>
      </w:r>
      <w:r>
        <w:rPr>
          <w:b/>
        </w:rPr>
        <w:t xml:space="preserve">- CRITERIOS A, E y K del ABET - </w:t>
      </w:r>
      <w:r w:rsidRPr="00500DB3">
        <w:rPr>
          <w:rFonts w:cstheme="minorHAnsi"/>
          <w:sz w:val="20"/>
          <w:szCs w:val="20"/>
        </w:rPr>
        <w:t>2011.</w:t>
      </w:r>
      <w:r>
        <w:rPr>
          <w:rFonts w:cstheme="minorHAnsi"/>
          <w:sz w:val="20"/>
          <w:szCs w:val="20"/>
        </w:rPr>
        <w:t>11</w:t>
      </w:r>
      <w:r w:rsidRPr="00500DB3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>30</w:t>
      </w:r>
      <w:r w:rsidRPr="00500DB3">
        <w:rPr>
          <w:rFonts w:cstheme="minorHAnsi"/>
          <w:sz w:val="20"/>
          <w:szCs w:val="20"/>
        </w:rPr>
        <w:t>.</w:t>
      </w:r>
    </w:p>
    <w:p w:rsidR="009C356C" w:rsidRDefault="009C356C" w:rsidP="009C356C">
      <w:pPr>
        <w:spacing w:after="0"/>
        <w:jc w:val="both"/>
        <w:rPr>
          <w:b/>
          <w:sz w:val="24"/>
          <w:szCs w:val="24"/>
        </w:rPr>
      </w:pPr>
    </w:p>
    <w:p w:rsidR="009C356C" w:rsidRPr="00FE1C81" w:rsidRDefault="009C356C" w:rsidP="009C356C">
      <w:pPr>
        <w:spacing w:after="0"/>
        <w:jc w:val="both"/>
        <w:rPr>
          <w:b/>
          <w:sz w:val="24"/>
          <w:szCs w:val="24"/>
        </w:rPr>
      </w:pPr>
    </w:p>
    <w:p w:rsidR="009C356C" w:rsidRDefault="009C356C" w:rsidP="009C356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11567D">
        <w:rPr>
          <w:sz w:val="24"/>
          <w:szCs w:val="24"/>
        </w:rPr>
        <w:t xml:space="preserve">.- </w:t>
      </w:r>
      <w:r>
        <w:rPr>
          <w:sz w:val="24"/>
          <w:szCs w:val="24"/>
        </w:rPr>
        <w:t xml:space="preserve"> El arreglo geométrico de los iones  en los cristales del fluoruro de litio es el mismo que en los del cloruro de sodio (NaCl). La celda unitaria de LiF mide 4</w:t>
      </w:r>
      <w:r w:rsidRPr="005E1C18">
        <w:rPr>
          <w:sz w:val="24"/>
          <w:szCs w:val="24"/>
        </w:rPr>
        <w:t>.02 Å</w:t>
      </w:r>
      <w:r>
        <w:rPr>
          <w:sz w:val="24"/>
          <w:szCs w:val="24"/>
        </w:rPr>
        <w:t xml:space="preserve"> </w:t>
      </w:r>
      <w:r w:rsidRPr="00951223">
        <w:rPr>
          <w:sz w:val="24"/>
          <w:szCs w:val="24"/>
        </w:rPr>
        <w:t>por</w:t>
      </w:r>
      <w:r>
        <w:rPr>
          <w:sz w:val="24"/>
          <w:szCs w:val="24"/>
        </w:rPr>
        <w:t xml:space="preserve"> arista. Calcule la densidad de LiF.</w:t>
      </w:r>
    </w:p>
    <w:p w:rsidR="009C356C" w:rsidRPr="00285C51" w:rsidRDefault="009C356C" w:rsidP="009C356C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val="es-EC" w:eastAsia="es-EC"/>
        </w:rPr>
        <w:drawing>
          <wp:inline distT="0" distB="0" distL="0" distR="0" wp14:anchorId="704D6ABE" wp14:editId="6504E21F">
            <wp:extent cx="2668147" cy="2952750"/>
            <wp:effectExtent l="19050" t="0" r="0" b="0"/>
            <wp:docPr id="5" name="1 Imagen" descr="LiF para p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F para p4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8147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56C" w:rsidRDefault="009C356C" w:rsidP="009C356C">
      <w:pPr>
        <w:spacing w:after="0"/>
        <w:jc w:val="both"/>
        <w:rPr>
          <w:sz w:val="24"/>
          <w:szCs w:val="24"/>
        </w:rPr>
      </w:pPr>
    </w:p>
    <w:p w:rsidR="009C356C" w:rsidRDefault="009C356C" w:rsidP="009C356C">
      <w:pPr>
        <w:spacing w:after="0"/>
        <w:jc w:val="both"/>
        <w:rPr>
          <w:sz w:val="24"/>
          <w:szCs w:val="24"/>
        </w:rPr>
      </w:pPr>
    </w:p>
    <w:p w:rsidR="009C356C" w:rsidRPr="004F6C1A" w:rsidRDefault="009C356C" w:rsidP="009C356C">
      <w:pPr>
        <w:spacing w:after="0"/>
        <w:jc w:val="center"/>
        <w:rPr>
          <w:b/>
          <w:i/>
        </w:rPr>
      </w:pPr>
      <w:r w:rsidRPr="004F6C1A">
        <w:rPr>
          <w:b/>
          <w:i/>
        </w:rPr>
        <w:t>Espacio para cálculos:</w:t>
      </w:r>
    </w:p>
    <w:p w:rsidR="009C356C" w:rsidRDefault="009C356C" w:rsidP="009C356C">
      <w:pPr>
        <w:spacing w:after="0"/>
        <w:jc w:val="both"/>
      </w:pPr>
    </w:p>
    <w:p w:rsidR="009C356C" w:rsidRDefault="009C356C" w:rsidP="009C356C">
      <w:pPr>
        <w:spacing w:after="0"/>
        <w:jc w:val="both"/>
      </w:pPr>
    </w:p>
    <w:p w:rsidR="009C356C" w:rsidRDefault="009C356C" w:rsidP="009C356C">
      <w:pPr>
        <w:spacing w:after="0"/>
        <w:jc w:val="both"/>
      </w:pPr>
    </w:p>
    <w:p w:rsidR="009C356C" w:rsidRDefault="009C356C" w:rsidP="009C356C">
      <w:pPr>
        <w:spacing w:after="0"/>
        <w:jc w:val="both"/>
      </w:pPr>
    </w:p>
    <w:p w:rsidR="009C356C" w:rsidRDefault="009C356C" w:rsidP="009C356C">
      <w:pPr>
        <w:spacing w:after="0"/>
        <w:jc w:val="both"/>
      </w:pPr>
    </w:p>
    <w:p w:rsidR="009C356C" w:rsidRDefault="009C356C" w:rsidP="009C356C">
      <w:pPr>
        <w:spacing w:after="0"/>
        <w:jc w:val="both"/>
      </w:pPr>
    </w:p>
    <w:p w:rsidR="009C356C" w:rsidRDefault="009C356C" w:rsidP="009C356C">
      <w:pPr>
        <w:spacing w:after="0"/>
        <w:jc w:val="both"/>
      </w:pPr>
    </w:p>
    <w:p w:rsidR="009C356C" w:rsidRDefault="009C356C" w:rsidP="009C356C">
      <w:pPr>
        <w:spacing w:after="0"/>
        <w:jc w:val="both"/>
      </w:pPr>
    </w:p>
    <w:p w:rsidR="009C356C" w:rsidRDefault="009C356C" w:rsidP="009C356C">
      <w:pPr>
        <w:spacing w:after="0"/>
        <w:jc w:val="both"/>
      </w:pPr>
    </w:p>
    <w:p w:rsidR="009C356C" w:rsidRDefault="009C356C" w:rsidP="009C356C">
      <w:pPr>
        <w:spacing w:after="0"/>
        <w:jc w:val="both"/>
      </w:pPr>
    </w:p>
    <w:p w:rsidR="009C356C" w:rsidRDefault="009C356C" w:rsidP="009C356C">
      <w:pPr>
        <w:spacing w:after="0"/>
        <w:jc w:val="both"/>
      </w:pPr>
    </w:p>
    <w:p w:rsidR="009C356C" w:rsidRDefault="009C356C" w:rsidP="009C356C">
      <w:pPr>
        <w:spacing w:after="0"/>
        <w:jc w:val="both"/>
      </w:pPr>
    </w:p>
    <w:p w:rsidR="009C356C" w:rsidRDefault="009C356C" w:rsidP="009C356C">
      <w:pPr>
        <w:spacing w:after="0"/>
        <w:jc w:val="both"/>
      </w:pPr>
    </w:p>
    <w:p w:rsidR="009C356C" w:rsidRDefault="009C356C" w:rsidP="009C356C">
      <w:pPr>
        <w:spacing w:after="0"/>
        <w:jc w:val="both"/>
      </w:pPr>
    </w:p>
    <w:p w:rsidR="009C356C" w:rsidRDefault="009C356C" w:rsidP="009C356C">
      <w:pPr>
        <w:spacing w:after="0"/>
        <w:jc w:val="both"/>
      </w:pPr>
    </w:p>
    <w:p w:rsidR="009C356C" w:rsidRPr="00920B0C" w:rsidRDefault="009C356C" w:rsidP="009C356C">
      <w:pPr>
        <w:spacing w:after="0"/>
        <w:jc w:val="center"/>
        <w:rPr>
          <w:i/>
        </w:rPr>
      </w:pPr>
      <w:r w:rsidRPr="00920B0C">
        <w:rPr>
          <w:b/>
          <w:i/>
        </w:rPr>
        <w:t>Presentar las respuestas con sus respectivas unidades.</w:t>
      </w:r>
    </w:p>
    <w:p w:rsidR="009C356C" w:rsidRDefault="009C356C" w:rsidP="004C1814">
      <w:pPr>
        <w:spacing w:after="0"/>
        <w:ind w:left="284"/>
        <w:jc w:val="center"/>
        <w:rPr>
          <w:rFonts w:cstheme="minorHAnsi"/>
          <w:b/>
          <w:sz w:val="20"/>
          <w:szCs w:val="20"/>
        </w:rPr>
      </w:pPr>
    </w:p>
    <w:p w:rsidR="005B25BE" w:rsidRDefault="005B25BE" w:rsidP="004C1814">
      <w:pPr>
        <w:spacing w:after="0"/>
        <w:ind w:left="284"/>
        <w:jc w:val="center"/>
        <w:rPr>
          <w:rFonts w:cstheme="minorHAnsi"/>
          <w:b/>
          <w:sz w:val="20"/>
          <w:szCs w:val="20"/>
        </w:rPr>
      </w:pPr>
    </w:p>
    <w:p w:rsidR="005B25BE" w:rsidRDefault="005B25BE" w:rsidP="004C1814">
      <w:pPr>
        <w:spacing w:after="0"/>
        <w:ind w:left="284"/>
        <w:jc w:val="center"/>
        <w:rPr>
          <w:rFonts w:cstheme="minorHAnsi"/>
          <w:b/>
          <w:sz w:val="20"/>
          <w:szCs w:val="20"/>
        </w:rPr>
      </w:pPr>
    </w:p>
    <w:p w:rsidR="005B25BE" w:rsidRDefault="005B25BE" w:rsidP="004C1814">
      <w:pPr>
        <w:spacing w:after="0"/>
        <w:ind w:left="284"/>
        <w:jc w:val="center"/>
        <w:rPr>
          <w:rFonts w:cstheme="minorHAnsi"/>
          <w:b/>
          <w:sz w:val="20"/>
          <w:szCs w:val="20"/>
        </w:rPr>
      </w:pPr>
    </w:p>
    <w:p w:rsidR="005B25BE" w:rsidRDefault="005B25BE" w:rsidP="004C1814">
      <w:pPr>
        <w:spacing w:after="0"/>
        <w:ind w:left="284"/>
        <w:jc w:val="center"/>
        <w:rPr>
          <w:rFonts w:cstheme="minorHAnsi"/>
          <w:b/>
          <w:sz w:val="20"/>
          <w:szCs w:val="20"/>
        </w:rPr>
      </w:pPr>
    </w:p>
    <w:p w:rsidR="005B25BE" w:rsidRDefault="005B25BE" w:rsidP="004C1814">
      <w:pPr>
        <w:spacing w:after="0"/>
        <w:ind w:left="284"/>
        <w:jc w:val="center"/>
        <w:rPr>
          <w:rFonts w:cstheme="minorHAnsi"/>
          <w:b/>
          <w:sz w:val="20"/>
          <w:szCs w:val="20"/>
        </w:rPr>
      </w:pPr>
    </w:p>
    <w:p w:rsidR="005B25BE" w:rsidRDefault="005B25BE" w:rsidP="005B25BE">
      <w:pPr>
        <w:spacing w:after="0"/>
        <w:ind w:right="98"/>
        <w:jc w:val="both"/>
        <w:rPr>
          <w:sz w:val="15"/>
          <w:szCs w:val="15"/>
        </w:rPr>
      </w:pPr>
      <w:r w:rsidRPr="009028C1">
        <w:rPr>
          <w:b/>
          <w:sz w:val="15"/>
          <w:szCs w:val="15"/>
        </w:rPr>
        <w:t>OBSERVACIÓN:</w:t>
      </w:r>
      <w:r w:rsidRPr="009028C1">
        <w:rPr>
          <w:sz w:val="15"/>
          <w:szCs w:val="15"/>
        </w:rPr>
        <w:t xml:space="preserve"> SIRVASE LEER CUIDADOSAMENTE CADA UNO DE LOS TEMAS PLANTEADOS, ESTO A FIN DE CONTESTARLOS EN BASE A LO SOLICITADO EN LOS MISMOS. PARTICULAR QUE SIGNIFICA: COMPRENDERLO, INTERPRETARLO, ANALIZARLO, RESOLVERLO Y EXPRESAR SU RESPUESTA CON CLARIDAD.</w:t>
      </w:r>
    </w:p>
    <w:p w:rsidR="005B25BE" w:rsidRDefault="005B25BE" w:rsidP="005B25BE">
      <w:pPr>
        <w:spacing w:after="0"/>
        <w:ind w:right="98"/>
        <w:jc w:val="both"/>
        <w:rPr>
          <w:sz w:val="15"/>
          <w:szCs w:val="15"/>
        </w:rPr>
      </w:pPr>
    </w:p>
    <w:p w:rsidR="005B25BE" w:rsidRDefault="005B25BE" w:rsidP="005B25BE">
      <w:pPr>
        <w:spacing w:after="0"/>
        <w:jc w:val="both"/>
        <w:rPr>
          <w:b/>
        </w:rPr>
      </w:pPr>
      <w:r>
        <w:rPr>
          <w:b/>
          <w:sz w:val="24"/>
          <w:szCs w:val="24"/>
        </w:rPr>
        <w:t xml:space="preserve">Deducción de la ecuación de Bragg / (10 Puntos) </w:t>
      </w:r>
      <w:r>
        <w:rPr>
          <w:b/>
        </w:rPr>
        <w:t xml:space="preserve">- CRITERIOS A, E y K del ABET – </w:t>
      </w:r>
      <w:r w:rsidRPr="00CD2495">
        <w:rPr>
          <w:rFonts w:cstheme="minorHAnsi"/>
          <w:szCs w:val="20"/>
        </w:rPr>
        <w:t>2011.11.30.</w:t>
      </w:r>
    </w:p>
    <w:p w:rsidR="005B25BE" w:rsidRDefault="005B25BE" w:rsidP="005B25BE">
      <w:pPr>
        <w:spacing w:after="0"/>
        <w:jc w:val="both"/>
        <w:rPr>
          <w:b/>
        </w:rPr>
      </w:pPr>
    </w:p>
    <w:p w:rsidR="005B25BE" w:rsidRDefault="005B25BE" w:rsidP="005B25BE">
      <w:r>
        <w:t>6. Considerando  el plano reticular de un cristal presentado en la figura a continuación, sírvase deducir la ecuación de Bragg, esto llenando los requeridos bajo de la misma.</w:t>
      </w:r>
    </w:p>
    <w:p w:rsidR="005B25BE" w:rsidRDefault="005B25BE" w:rsidP="005B25BE">
      <w:pPr>
        <w:jc w:val="center"/>
      </w:pPr>
      <w:r>
        <w:rPr>
          <w:noProof/>
          <w:lang w:val="es-EC" w:eastAsia="es-EC"/>
        </w:rPr>
        <w:drawing>
          <wp:inline distT="0" distB="0" distL="0" distR="0" wp14:anchorId="6435EDEF" wp14:editId="03F5E768">
            <wp:extent cx="5400040" cy="3896995"/>
            <wp:effectExtent l="0" t="0" r="0" b="8255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gg7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89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5BE" w:rsidRDefault="005B25BE" w:rsidP="005B25BE">
      <w:pPr>
        <w:jc w:val="both"/>
        <w:rPr>
          <w:sz w:val="24"/>
          <w:szCs w:val="24"/>
        </w:rPr>
      </w:pPr>
      <w:r>
        <w:rPr>
          <w:sz w:val="24"/>
          <w:szCs w:val="24"/>
        </w:rPr>
        <w:t>Su deducción de la ecuación de Bragg:</w:t>
      </w:r>
      <w:r w:rsidRPr="00873FCA">
        <w:rPr>
          <w:sz w:val="24"/>
          <w:szCs w:val="24"/>
        </w:rPr>
        <w:t xml:space="preserve"> </w:t>
      </w:r>
    </w:p>
    <w:p w:rsidR="005B25BE" w:rsidRDefault="005B25BE" w:rsidP="005B25BE">
      <w:pPr>
        <w:jc w:val="center"/>
        <w:rPr>
          <w:sz w:val="24"/>
          <w:szCs w:val="24"/>
        </w:rPr>
      </w:pPr>
      <w:r w:rsidRPr="006D7C04">
        <w:rPr>
          <w:sz w:val="24"/>
          <w:szCs w:val="24"/>
        </w:rPr>
        <w:t>MN =</w:t>
      </w:r>
    </w:p>
    <w:p w:rsidR="005B25BE" w:rsidRPr="006D7C04" w:rsidRDefault="005B25BE" w:rsidP="005B25BE">
      <w:pPr>
        <w:jc w:val="center"/>
        <w:rPr>
          <w:sz w:val="24"/>
          <w:szCs w:val="24"/>
        </w:rPr>
      </w:pPr>
      <w:r w:rsidRPr="006D7C04">
        <w:rPr>
          <w:sz w:val="24"/>
          <w:szCs w:val="24"/>
        </w:rPr>
        <w:t>LN =</w:t>
      </w:r>
    </w:p>
    <w:p w:rsidR="005B25BE" w:rsidRDefault="005B25BE" w:rsidP="005B25BE">
      <w:pPr>
        <w:jc w:val="center"/>
        <w:rPr>
          <w:sz w:val="24"/>
          <w:szCs w:val="24"/>
        </w:rPr>
      </w:pPr>
      <w:r w:rsidRPr="006D7C04">
        <w:rPr>
          <w:sz w:val="24"/>
          <w:szCs w:val="24"/>
        </w:rPr>
        <w:t xml:space="preserve">ML + LN  = </w:t>
      </w:r>
    </w:p>
    <w:p w:rsidR="005B25BE" w:rsidRPr="006D7C04" w:rsidRDefault="005B25BE" w:rsidP="005B25BE">
      <w:pPr>
        <w:jc w:val="center"/>
        <w:rPr>
          <w:sz w:val="24"/>
          <w:szCs w:val="24"/>
        </w:rPr>
      </w:pPr>
    </w:p>
    <w:p w:rsidR="005B25BE" w:rsidRPr="006D7C04" w:rsidRDefault="005B25BE" w:rsidP="005B25BE">
      <w:pPr>
        <w:jc w:val="center"/>
        <w:rPr>
          <w:sz w:val="24"/>
          <w:szCs w:val="24"/>
        </w:rPr>
      </w:pPr>
      <w:r w:rsidRPr="006D7C04">
        <w:rPr>
          <w:sz w:val="24"/>
          <w:szCs w:val="24"/>
        </w:rPr>
        <w:t xml:space="preserve">Ecuación de Bragg = </w:t>
      </w:r>
    </w:p>
    <w:p w:rsidR="005B25BE" w:rsidRPr="006D7C04" w:rsidRDefault="005B25BE" w:rsidP="005B25BE">
      <w:pPr>
        <w:jc w:val="center"/>
        <w:rPr>
          <w:sz w:val="24"/>
          <w:szCs w:val="24"/>
        </w:rPr>
      </w:pPr>
      <w:r w:rsidRPr="006D7C04">
        <w:rPr>
          <w:sz w:val="24"/>
          <w:szCs w:val="24"/>
        </w:rPr>
        <w:t xml:space="preserve">Distancia entre planos reticulares = </w:t>
      </w:r>
    </w:p>
    <w:p w:rsidR="005B25BE" w:rsidRPr="006D7C04" w:rsidRDefault="005B25BE" w:rsidP="005B25BE">
      <w:pPr>
        <w:jc w:val="center"/>
        <w:rPr>
          <w:sz w:val="24"/>
          <w:szCs w:val="24"/>
        </w:rPr>
      </w:pPr>
      <w:r w:rsidRPr="006D7C04">
        <w:rPr>
          <w:sz w:val="24"/>
          <w:szCs w:val="24"/>
        </w:rPr>
        <w:t xml:space="preserve">Angulo entre los rayos X y el plano reticular del cristal = </w:t>
      </w:r>
    </w:p>
    <w:p w:rsidR="005B25BE" w:rsidRPr="006D7C04" w:rsidRDefault="005B25BE" w:rsidP="005B25BE">
      <w:pPr>
        <w:jc w:val="center"/>
        <w:rPr>
          <w:sz w:val="32"/>
        </w:rPr>
      </w:pPr>
      <w:r w:rsidRPr="006D7C04">
        <w:rPr>
          <w:sz w:val="24"/>
          <w:szCs w:val="24"/>
        </w:rPr>
        <w:t>= 1, 2, 3</w:t>
      </w:r>
      <w:proofErr w:type="gramStart"/>
      <w:r w:rsidRPr="006D7C0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6D7C04">
        <w:rPr>
          <w:sz w:val="24"/>
          <w:szCs w:val="24"/>
        </w:rPr>
        <w:t>…</w:t>
      </w:r>
      <w:proofErr w:type="gramEnd"/>
      <w:r w:rsidRPr="006D7C04">
        <w:rPr>
          <w:sz w:val="24"/>
          <w:szCs w:val="24"/>
        </w:rPr>
        <w:t xml:space="preserve"> , 2d/</w:t>
      </w:r>
      <w:r w:rsidRPr="006D7C04">
        <w:rPr>
          <w:rFonts w:cstheme="minorHAnsi"/>
          <w:sz w:val="24"/>
          <w:szCs w:val="24"/>
        </w:rPr>
        <w:t>λ</w:t>
      </w:r>
      <w:r>
        <w:rPr>
          <w:rFonts w:cstheme="minorHAnsi"/>
          <w:sz w:val="24"/>
          <w:szCs w:val="24"/>
        </w:rPr>
        <w:t>.</w:t>
      </w:r>
      <w:r w:rsidRPr="006D7C04">
        <w:rPr>
          <w:sz w:val="32"/>
        </w:rPr>
        <w:t xml:space="preserve"> </w:t>
      </w:r>
    </w:p>
    <w:p w:rsidR="005B25BE" w:rsidRDefault="005B25BE" w:rsidP="004C1814">
      <w:pPr>
        <w:spacing w:after="0"/>
        <w:ind w:left="284"/>
        <w:jc w:val="center"/>
        <w:rPr>
          <w:rFonts w:cstheme="minorHAnsi"/>
          <w:b/>
          <w:sz w:val="20"/>
          <w:szCs w:val="20"/>
        </w:rPr>
      </w:pPr>
    </w:p>
    <w:p w:rsidR="005B25BE" w:rsidRDefault="005B25BE" w:rsidP="004C1814">
      <w:pPr>
        <w:spacing w:after="0"/>
        <w:ind w:left="284"/>
        <w:jc w:val="center"/>
        <w:rPr>
          <w:rFonts w:cstheme="minorHAnsi"/>
          <w:b/>
          <w:sz w:val="20"/>
          <w:szCs w:val="20"/>
        </w:rPr>
      </w:pPr>
    </w:p>
    <w:p w:rsidR="005B25BE" w:rsidRDefault="005B25BE" w:rsidP="004C1814">
      <w:pPr>
        <w:spacing w:after="0"/>
        <w:ind w:left="284"/>
        <w:jc w:val="center"/>
        <w:rPr>
          <w:rFonts w:cstheme="minorHAnsi"/>
          <w:b/>
          <w:sz w:val="20"/>
          <w:szCs w:val="20"/>
        </w:rPr>
      </w:pPr>
    </w:p>
    <w:p w:rsidR="005B25BE" w:rsidRDefault="005B25BE" w:rsidP="004C1814">
      <w:pPr>
        <w:spacing w:after="0"/>
        <w:ind w:left="284"/>
        <w:jc w:val="center"/>
        <w:rPr>
          <w:rFonts w:cstheme="minorHAnsi"/>
          <w:b/>
          <w:sz w:val="20"/>
          <w:szCs w:val="20"/>
        </w:rPr>
      </w:pPr>
    </w:p>
    <w:p w:rsidR="005B25BE" w:rsidRDefault="005B25BE" w:rsidP="004C1814">
      <w:pPr>
        <w:spacing w:after="0"/>
        <w:ind w:left="284"/>
        <w:jc w:val="center"/>
        <w:rPr>
          <w:rFonts w:cstheme="minorHAnsi"/>
          <w:b/>
          <w:sz w:val="20"/>
          <w:szCs w:val="20"/>
        </w:rPr>
      </w:pPr>
    </w:p>
    <w:p w:rsidR="005B25BE" w:rsidRDefault="005B25BE" w:rsidP="004C1814">
      <w:pPr>
        <w:spacing w:after="0"/>
        <w:ind w:left="284"/>
        <w:jc w:val="center"/>
        <w:rPr>
          <w:rFonts w:cstheme="minorHAnsi"/>
          <w:b/>
          <w:sz w:val="20"/>
          <w:szCs w:val="20"/>
        </w:rPr>
      </w:pPr>
    </w:p>
    <w:p w:rsidR="005B25BE" w:rsidRDefault="005B25BE" w:rsidP="004C1814">
      <w:pPr>
        <w:spacing w:after="0"/>
        <w:ind w:left="284"/>
        <w:jc w:val="center"/>
        <w:rPr>
          <w:rFonts w:cstheme="minorHAnsi"/>
          <w:b/>
          <w:sz w:val="20"/>
          <w:szCs w:val="20"/>
        </w:rPr>
      </w:pPr>
    </w:p>
    <w:p w:rsidR="005B25BE" w:rsidRDefault="005B25BE" w:rsidP="005B25BE">
      <w:pPr>
        <w:spacing w:after="0"/>
        <w:ind w:right="44"/>
        <w:jc w:val="both"/>
        <w:rPr>
          <w:sz w:val="15"/>
          <w:szCs w:val="15"/>
        </w:rPr>
      </w:pPr>
      <w:r w:rsidRPr="009028C1">
        <w:rPr>
          <w:sz w:val="15"/>
          <w:szCs w:val="15"/>
        </w:rPr>
        <w:t>NOTA: PARA ESTA EVALUACIÓN EL SIGNO COMA (,) SE TOMARÁ PARA REPRESENTAR MILES, EJEMPLO: 10</w:t>
      </w:r>
      <w:r w:rsidRPr="009028C1">
        <w:rPr>
          <w:sz w:val="15"/>
          <w:szCs w:val="15"/>
          <w:vertAlign w:val="superscript"/>
        </w:rPr>
        <w:t>+3</w:t>
      </w:r>
      <w:r w:rsidRPr="009028C1">
        <w:rPr>
          <w:sz w:val="15"/>
          <w:szCs w:val="15"/>
        </w:rPr>
        <w:t xml:space="preserve"> = 1,000. EL PUNTO (.) SE TOMARÁ PARA REPRESENTAR DECIMALES, EJEMPLO: 10</w:t>
      </w:r>
      <w:r w:rsidRPr="009028C1">
        <w:rPr>
          <w:sz w:val="15"/>
          <w:szCs w:val="15"/>
          <w:vertAlign w:val="superscript"/>
        </w:rPr>
        <w:t>-1</w:t>
      </w:r>
      <w:r w:rsidRPr="009028C1">
        <w:rPr>
          <w:sz w:val="15"/>
          <w:szCs w:val="15"/>
        </w:rPr>
        <w:t xml:space="preserve"> = 0.1.</w:t>
      </w:r>
      <w:r>
        <w:rPr>
          <w:sz w:val="15"/>
          <w:szCs w:val="15"/>
        </w:rPr>
        <w:t xml:space="preserve"> / </w:t>
      </w:r>
      <w:r w:rsidRPr="009028C1">
        <w:rPr>
          <w:b/>
          <w:sz w:val="15"/>
          <w:szCs w:val="15"/>
        </w:rPr>
        <w:t>OBSERVACIÓN:</w:t>
      </w:r>
      <w:r w:rsidRPr="009028C1">
        <w:rPr>
          <w:sz w:val="15"/>
          <w:szCs w:val="15"/>
        </w:rPr>
        <w:t xml:space="preserve"> SIRVASE LEER CUIDADOSAMENTE CADA UNO DE LOS TEMAS PLANTEADOS, ESTO A FIN DE CONTESTARLOS EN BASE A LO SOLICITADO EN LOS MISMOS. PARTICULAR QUE SIGNIFICA: COMPRENDERLO, INTERPRETARLO, ANALIZARLO, RESOLVERLO Y EXPRESAR SU RESPUESTA CON CLARIDAD.</w:t>
      </w:r>
    </w:p>
    <w:p w:rsidR="005B25BE" w:rsidRDefault="005B25BE" w:rsidP="005B25BE">
      <w:pPr>
        <w:spacing w:after="0"/>
        <w:ind w:right="98"/>
        <w:jc w:val="both"/>
        <w:rPr>
          <w:sz w:val="15"/>
          <w:szCs w:val="15"/>
        </w:rPr>
      </w:pPr>
    </w:p>
    <w:p w:rsidR="005B25BE" w:rsidRDefault="005B25BE" w:rsidP="005B25BE">
      <w:pPr>
        <w:spacing w:after="0"/>
        <w:jc w:val="both"/>
        <w:rPr>
          <w:b/>
        </w:rPr>
      </w:pPr>
      <w:r w:rsidRPr="004334A7">
        <w:rPr>
          <w:b/>
        </w:rPr>
        <w:t xml:space="preserve">Determinación </w:t>
      </w:r>
      <w:r>
        <w:rPr>
          <w:b/>
        </w:rPr>
        <w:t>de las concentraciones (m y M) para un ácido comercial / (10 puntos)</w:t>
      </w:r>
    </w:p>
    <w:p w:rsidR="005B25BE" w:rsidRDefault="005B25BE" w:rsidP="005B25BE">
      <w:pPr>
        <w:spacing w:after="0"/>
        <w:jc w:val="both"/>
        <w:rPr>
          <w:b/>
        </w:rPr>
      </w:pPr>
    </w:p>
    <w:p w:rsidR="005B25BE" w:rsidRPr="004334A7" w:rsidRDefault="005B25BE" w:rsidP="005B25BE">
      <w:pPr>
        <w:spacing w:after="0"/>
        <w:jc w:val="both"/>
        <w:rPr>
          <w:b/>
        </w:rPr>
      </w:pPr>
      <w:r>
        <w:rPr>
          <w:b/>
        </w:rPr>
        <w:t xml:space="preserve">- CRITERIOS A, E y K del ABET - </w:t>
      </w:r>
      <w:r>
        <w:rPr>
          <w:b/>
          <w:sz w:val="24"/>
          <w:szCs w:val="24"/>
        </w:rPr>
        <w:t xml:space="preserve"> </w:t>
      </w:r>
      <w:r w:rsidRPr="00500DB3">
        <w:rPr>
          <w:rFonts w:cstheme="minorHAnsi"/>
          <w:sz w:val="20"/>
          <w:szCs w:val="20"/>
        </w:rPr>
        <w:t>2011.</w:t>
      </w:r>
      <w:r>
        <w:rPr>
          <w:rFonts w:cstheme="minorHAnsi"/>
          <w:sz w:val="20"/>
          <w:szCs w:val="20"/>
        </w:rPr>
        <w:t>11</w:t>
      </w:r>
      <w:r w:rsidRPr="00500DB3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>30</w:t>
      </w:r>
      <w:r w:rsidRPr="00500DB3">
        <w:rPr>
          <w:rFonts w:cstheme="minorHAnsi"/>
          <w:sz w:val="20"/>
          <w:szCs w:val="20"/>
        </w:rPr>
        <w:t>.</w:t>
      </w:r>
    </w:p>
    <w:p w:rsidR="005B25BE" w:rsidRDefault="005B25BE" w:rsidP="005B25BE"/>
    <w:p w:rsidR="005B25BE" w:rsidRDefault="005B25BE" w:rsidP="005B25BE">
      <w:r>
        <w:t>7.  El ácido sulfúrico concentrado que se utiliza en el Laboratorio es H</w:t>
      </w:r>
      <w:r w:rsidRPr="001F025F">
        <w:rPr>
          <w:vertAlign w:val="subscript"/>
        </w:rPr>
        <w:t>2</w:t>
      </w:r>
      <w:r>
        <w:t>SO</w:t>
      </w:r>
      <w:r w:rsidRPr="001F025F">
        <w:rPr>
          <w:vertAlign w:val="subscript"/>
        </w:rPr>
        <w:t>4</w:t>
      </w:r>
      <w:r>
        <w:t xml:space="preserve"> a 98% en masa. La densidad de esta solución es de 1.83 g/mL. A continuación calcule la molalidad y molaridad de la solución ácida. Presente sus respuestas con las dimensiones correspondientes.</w:t>
      </w:r>
    </w:p>
    <w:p w:rsidR="005B25BE" w:rsidRDefault="005B25BE" w:rsidP="005B25BE"/>
    <w:p w:rsidR="005B25BE" w:rsidRDefault="005B25BE" w:rsidP="005B25BE">
      <w:pPr>
        <w:pStyle w:val="Prrafodelista"/>
        <w:numPr>
          <w:ilvl w:val="0"/>
          <w:numId w:val="1"/>
        </w:numPr>
      </w:pPr>
      <w:r>
        <w:t>Determinación de la molalidad:</w:t>
      </w:r>
    </w:p>
    <w:p w:rsidR="005B25BE" w:rsidRDefault="005B25BE" w:rsidP="005B25BE"/>
    <w:p w:rsidR="005B25BE" w:rsidRDefault="005B25BE" w:rsidP="005B25BE"/>
    <w:p w:rsidR="005B25BE" w:rsidRDefault="005B25BE" w:rsidP="005B25BE"/>
    <w:p w:rsidR="005B25BE" w:rsidRDefault="005B25BE" w:rsidP="005B25BE"/>
    <w:p w:rsidR="005B25BE" w:rsidRDefault="005B25BE" w:rsidP="005B25BE"/>
    <w:p w:rsidR="005B25BE" w:rsidRDefault="005B25BE" w:rsidP="005B25BE"/>
    <w:p w:rsidR="005B25BE" w:rsidRDefault="005B25BE" w:rsidP="005B25BE"/>
    <w:p w:rsidR="005B25BE" w:rsidRDefault="005B25BE" w:rsidP="005B25BE"/>
    <w:p w:rsidR="005B25BE" w:rsidRPr="00E76434" w:rsidRDefault="005B25BE" w:rsidP="005B25BE">
      <w:pPr>
        <w:pStyle w:val="Prrafodelista"/>
        <w:numPr>
          <w:ilvl w:val="0"/>
          <w:numId w:val="1"/>
        </w:numPr>
      </w:pPr>
      <w:r>
        <w:t xml:space="preserve">Determinación de la molaridad: </w:t>
      </w:r>
    </w:p>
    <w:p w:rsidR="005B25BE" w:rsidRDefault="005B25BE" w:rsidP="004C1814">
      <w:pPr>
        <w:spacing w:after="0"/>
        <w:ind w:left="284"/>
        <w:jc w:val="center"/>
        <w:rPr>
          <w:rFonts w:cstheme="minorHAnsi"/>
          <w:b/>
          <w:sz w:val="20"/>
          <w:szCs w:val="20"/>
        </w:rPr>
      </w:pPr>
    </w:p>
    <w:p w:rsidR="005B25BE" w:rsidRDefault="005B25BE" w:rsidP="004C1814">
      <w:pPr>
        <w:spacing w:after="0"/>
        <w:ind w:left="284"/>
        <w:jc w:val="center"/>
        <w:rPr>
          <w:rFonts w:cstheme="minorHAnsi"/>
          <w:b/>
          <w:sz w:val="20"/>
          <w:szCs w:val="20"/>
        </w:rPr>
      </w:pPr>
    </w:p>
    <w:p w:rsidR="005B25BE" w:rsidRDefault="005B25BE" w:rsidP="004C1814">
      <w:pPr>
        <w:spacing w:after="0"/>
        <w:ind w:left="284"/>
        <w:jc w:val="center"/>
        <w:rPr>
          <w:rFonts w:cstheme="minorHAnsi"/>
          <w:b/>
          <w:sz w:val="20"/>
          <w:szCs w:val="20"/>
        </w:rPr>
      </w:pPr>
    </w:p>
    <w:p w:rsidR="005B25BE" w:rsidRDefault="005B25BE" w:rsidP="004C1814">
      <w:pPr>
        <w:spacing w:after="0"/>
        <w:ind w:left="284"/>
        <w:jc w:val="center"/>
        <w:rPr>
          <w:rFonts w:cstheme="minorHAnsi"/>
          <w:b/>
          <w:sz w:val="20"/>
          <w:szCs w:val="20"/>
        </w:rPr>
      </w:pPr>
    </w:p>
    <w:p w:rsidR="005B25BE" w:rsidRDefault="005B25BE" w:rsidP="004C1814">
      <w:pPr>
        <w:spacing w:after="0"/>
        <w:ind w:left="284"/>
        <w:jc w:val="center"/>
        <w:rPr>
          <w:rFonts w:cstheme="minorHAnsi"/>
          <w:b/>
          <w:sz w:val="20"/>
          <w:szCs w:val="20"/>
        </w:rPr>
      </w:pPr>
    </w:p>
    <w:p w:rsidR="005B25BE" w:rsidRDefault="005B25BE" w:rsidP="004C1814">
      <w:pPr>
        <w:spacing w:after="0"/>
        <w:ind w:left="284"/>
        <w:jc w:val="center"/>
        <w:rPr>
          <w:rFonts w:cstheme="minorHAnsi"/>
          <w:b/>
          <w:sz w:val="20"/>
          <w:szCs w:val="20"/>
        </w:rPr>
      </w:pPr>
    </w:p>
    <w:p w:rsidR="005B25BE" w:rsidRDefault="005B25BE" w:rsidP="004C1814">
      <w:pPr>
        <w:spacing w:after="0"/>
        <w:ind w:left="284"/>
        <w:jc w:val="center"/>
        <w:rPr>
          <w:rFonts w:cstheme="minorHAnsi"/>
          <w:b/>
          <w:sz w:val="20"/>
          <w:szCs w:val="20"/>
        </w:rPr>
      </w:pPr>
    </w:p>
    <w:p w:rsidR="005B25BE" w:rsidRDefault="005B25BE" w:rsidP="004C1814">
      <w:pPr>
        <w:spacing w:after="0"/>
        <w:ind w:left="284"/>
        <w:jc w:val="center"/>
        <w:rPr>
          <w:rFonts w:cstheme="minorHAnsi"/>
          <w:b/>
          <w:sz w:val="20"/>
          <w:szCs w:val="20"/>
        </w:rPr>
      </w:pPr>
    </w:p>
    <w:p w:rsidR="005B25BE" w:rsidRDefault="005B25BE" w:rsidP="004C1814">
      <w:pPr>
        <w:spacing w:after="0"/>
        <w:ind w:left="284"/>
        <w:jc w:val="center"/>
        <w:rPr>
          <w:rFonts w:cstheme="minorHAnsi"/>
          <w:b/>
          <w:sz w:val="20"/>
          <w:szCs w:val="20"/>
        </w:rPr>
      </w:pPr>
    </w:p>
    <w:p w:rsidR="005B25BE" w:rsidRDefault="005B25BE" w:rsidP="004C1814">
      <w:pPr>
        <w:spacing w:after="0"/>
        <w:ind w:left="284"/>
        <w:jc w:val="center"/>
        <w:rPr>
          <w:rFonts w:cstheme="minorHAnsi"/>
          <w:b/>
          <w:sz w:val="20"/>
          <w:szCs w:val="20"/>
        </w:rPr>
      </w:pPr>
    </w:p>
    <w:p w:rsidR="005B25BE" w:rsidRDefault="005B25BE" w:rsidP="004C1814">
      <w:pPr>
        <w:spacing w:after="0"/>
        <w:ind w:left="284"/>
        <w:jc w:val="center"/>
        <w:rPr>
          <w:rFonts w:cstheme="minorHAnsi"/>
          <w:b/>
          <w:sz w:val="20"/>
          <w:szCs w:val="20"/>
        </w:rPr>
      </w:pPr>
    </w:p>
    <w:p w:rsidR="005B25BE" w:rsidRDefault="005B25BE" w:rsidP="004C1814">
      <w:pPr>
        <w:spacing w:after="0"/>
        <w:ind w:left="284"/>
        <w:jc w:val="center"/>
        <w:rPr>
          <w:rFonts w:cstheme="minorHAnsi"/>
          <w:b/>
          <w:sz w:val="20"/>
          <w:szCs w:val="20"/>
        </w:rPr>
      </w:pPr>
    </w:p>
    <w:p w:rsidR="005B25BE" w:rsidRDefault="005B25BE" w:rsidP="004C1814">
      <w:pPr>
        <w:spacing w:after="0"/>
        <w:ind w:left="284"/>
        <w:jc w:val="center"/>
        <w:rPr>
          <w:rFonts w:cstheme="minorHAnsi"/>
          <w:b/>
          <w:sz w:val="20"/>
          <w:szCs w:val="20"/>
        </w:rPr>
      </w:pPr>
    </w:p>
    <w:p w:rsidR="005B25BE" w:rsidRDefault="005B25BE" w:rsidP="004C1814">
      <w:pPr>
        <w:spacing w:after="0"/>
        <w:ind w:left="284"/>
        <w:jc w:val="center"/>
        <w:rPr>
          <w:rFonts w:cstheme="minorHAnsi"/>
          <w:b/>
          <w:sz w:val="20"/>
          <w:szCs w:val="20"/>
        </w:rPr>
      </w:pPr>
    </w:p>
    <w:p w:rsidR="005B25BE" w:rsidRDefault="005B25BE" w:rsidP="004C1814">
      <w:pPr>
        <w:spacing w:after="0"/>
        <w:ind w:left="284"/>
        <w:jc w:val="center"/>
        <w:rPr>
          <w:rFonts w:cstheme="minorHAnsi"/>
          <w:b/>
          <w:sz w:val="20"/>
          <w:szCs w:val="20"/>
        </w:rPr>
      </w:pPr>
    </w:p>
    <w:p w:rsidR="005B25BE" w:rsidRDefault="005B25BE" w:rsidP="004C1814">
      <w:pPr>
        <w:spacing w:after="0"/>
        <w:ind w:left="284"/>
        <w:jc w:val="center"/>
        <w:rPr>
          <w:rFonts w:cstheme="minorHAnsi"/>
          <w:b/>
          <w:sz w:val="20"/>
          <w:szCs w:val="20"/>
        </w:rPr>
      </w:pPr>
    </w:p>
    <w:p w:rsidR="005B25BE" w:rsidRDefault="005B25BE" w:rsidP="004C1814">
      <w:pPr>
        <w:spacing w:after="0"/>
        <w:ind w:left="284"/>
        <w:jc w:val="center"/>
        <w:rPr>
          <w:rFonts w:cstheme="minorHAnsi"/>
          <w:b/>
          <w:sz w:val="20"/>
          <w:szCs w:val="20"/>
        </w:rPr>
      </w:pPr>
    </w:p>
    <w:p w:rsidR="005B25BE" w:rsidRDefault="005B25BE" w:rsidP="004C1814">
      <w:pPr>
        <w:spacing w:after="0"/>
        <w:ind w:left="284"/>
        <w:jc w:val="center"/>
        <w:rPr>
          <w:rFonts w:cstheme="minorHAnsi"/>
          <w:b/>
          <w:sz w:val="20"/>
          <w:szCs w:val="20"/>
        </w:rPr>
      </w:pPr>
    </w:p>
    <w:p w:rsidR="005B25BE" w:rsidRDefault="005B25BE" w:rsidP="004C1814">
      <w:pPr>
        <w:spacing w:after="0"/>
        <w:ind w:left="284"/>
        <w:jc w:val="center"/>
        <w:rPr>
          <w:rFonts w:cstheme="minorHAnsi"/>
          <w:b/>
          <w:sz w:val="20"/>
          <w:szCs w:val="20"/>
        </w:rPr>
      </w:pPr>
    </w:p>
    <w:p w:rsidR="005B25BE" w:rsidRDefault="005B25BE" w:rsidP="004C1814">
      <w:pPr>
        <w:spacing w:after="0"/>
        <w:ind w:left="284"/>
        <w:jc w:val="center"/>
        <w:rPr>
          <w:rFonts w:cstheme="minorHAnsi"/>
          <w:b/>
          <w:sz w:val="20"/>
          <w:szCs w:val="20"/>
        </w:rPr>
      </w:pPr>
    </w:p>
    <w:p w:rsidR="000115AE" w:rsidRDefault="000115AE" w:rsidP="000115AE">
      <w:pPr>
        <w:spacing w:before="60" w:after="60"/>
        <w:jc w:val="center"/>
      </w:pPr>
    </w:p>
    <w:p w:rsidR="000115AE" w:rsidRDefault="000115AE" w:rsidP="000115AE">
      <w:pPr>
        <w:spacing w:after="0"/>
        <w:jc w:val="both"/>
        <w:rPr>
          <w:b/>
        </w:rPr>
      </w:pPr>
      <w:r w:rsidRPr="004334A7">
        <w:rPr>
          <w:b/>
        </w:rPr>
        <w:lastRenderedPageBreak/>
        <w:t xml:space="preserve">Determinación </w:t>
      </w:r>
      <w:r>
        <w:rPr>
          <w:b/>
        </w:rPr>
        <w:t>de correspondencias entre términos y conceptos químicos / (10 puntos) - CRITERIOS A, E y K del ABET -</w:t>
      </w:r>
      <w:r>
        <w:rPr>
          <w:b/>
          <w:sz w:val="24"/>
          <w:szCs w:val="24"/>
        </w:rPr>
        <w:t xml:space="preserve"> </w:t>
      </w:r>
      <w:r w:rsidRPr="00500DB3">
        <w:rPr>
          <w:rFonts w:cstheme="minorHAnsi"/>
          <w:sz w:val="20"/>
          <w:szCs w:val="20"/>
        </w:rPr>
        <w:t>2011.</w:t>
      </w:r>
      <w:r>
        <w:rPr>
          <w:rFonts w:cstheme="minorHAnsi"/>
          <w:sz w:val="20"/>
          <w:szCs w:val="20"/>
        </w:rPr>
        <w:t>11</w:t>
      </w:r>
      <w:r w:rsidRPr="00500DB3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>30</w:t>
      </w:r>
      <w:r w:rsidRPr="00500DB3">
        <w:rPr>
          <w:rFonts w:cstheme="minorHAnsi"/>
          <w:sz w:val="20"/>
          <w:szCs w:val="20"/>
        </w:rPr>
        <w:t>.</w:t>
      </w:r>
    </w:p>
    <w:p w:rsidR="000115AE" w:rsidRPr="00ED0F3A" w:rsidRDefault="000115AE" w:rsidP="000115AE">
      <w:pPr>
        <w:spacing w:after="0"/>
        <w:jc w:val="both"/>
        <w:rPr>
          <w:b/>
        </w:rPr>
      </w:pPr>
    </w:p>
    <w:p w:rsidR="000115AE" w:rsidRDefault="000115AE" w:rsidP="000115AE">
      <w:pPr>
        <w:tabs>
          <w:tab w:val="left" w:pos="180"/>
        </w:tabs>
        <w:spacing w:line="300" w:lineRule="auto"/>
        <w:ind w:right="96"/>
        <w:jc w:val="both"/>
      </w:pPr>
      <w:r>
        <w:t xml:space="preserve">8.   </w:t>
      </w:r>
      <w:r w:rsidRPr="00BF5A36">
        <w:t xml:space="preserve">En la segunda columna </w:t>
      </w:r>
      <w:r>
        <w:t xml:space="preserve">(#2) </w:t>
      </w:r>
      <w:r w:rsidRPr="00BF5A36">
        <w:t>se enc</w:t>
      </w:r>
      <w:r>
        <w:t xml:space="preserve">uentra un conjunto de términos </w:t>
      </w:r>
      <w:r w:rsidRPr="00BF5A36">
        <w:t xml:space="preserve">y </w:t>
      </w:r>
      <w:r w:rsidRPr="00B461E7">
        <w:t>conceptos</w:t>
      </w:r>
      <w:r w:rsidRPr="00BF5A36">
        <w:t xml:space="preserve"> utilizados en </w:t>
      </w:r>
      <w:r>
        <w:t>el campo de la Química</w:t>
      </w:r>
      <w:r w:rsidRPr="00BF5A36">
        <w:t xml:space="preserve">, con su numeración </w:t>
      </w:r>
      <w:r>
        <w:t xml:space="preserve">de aparición </w:t>
      </w:r>
      <w:r w:rsidRPr="00BF5A36">
        <w:t>en la primera columna</w:t>
      </w:r>
      <w:r>
        <w:t xml:space="preserve"> (#1)</w:t>
      </w:r>
      <w:r w:rsidRPr="00BF5A36">
        <w:t xml:space="preserve">. En la tercera columna </w:t>
      </w:r>
      <w:r>
        <w:t xml:space="preserve">(#3) </w:t>
      </w:r>
      <w:r w:rsidRPr="00BF5A36">
        <w:t xml:space="preserve">se enlistan en forma aleatoria los </w:t>
      </w:r>
      <w:r>
        <w:t xml:space="preserve"> </w:t>
      </w:r>
      <w:r w:rsidRPr="00BF5A36">
        <w:t xml:space="preserve">significados de los términos, </w:t>
      </w:r>
      <w:r>
        <w:t xml:space="preserve">unidades, </w:t>
      </w:r>
      <w:r w:rsidRPr="00BF5A36">
        <w:t xml:space="preserve">ecuaciones y </w:t>
      </w:r>
      <w:r w:rsidRPr="00B461E7">
        <w:t>conceptos</w:t>
      </w:r>
      <w:r w:rsidRPr="00BF5A36">
        <w:t xml:space="preserve"> de la columna vecina sin ninguna correspondencia. Su tarea consiste en escribir en la cuarta columna </w:t>
      </w:r>
      <w:r>
        <w:t xml:space="preserve">(#4) </w:t>
      </w:r>
      <w:r w:rsidRPr="00BF5A36">
        <w:t>el número del término</w:t>
      </w:r>
      <w:r>
        <w:t xml:space="preserve"> o concepto tomado de columna #1.                         </w:t>
      </w:r>
    </w:p>
    <w:p w:rsidR="000115AE" w:rsidRDefault="000115AE" w:rsidP="000115AE">
      <w:pPr>
        <w:tabs>
          <w:tab w:val="left" w:pos="180"/>
        </w:tabs>
        <w:spacing w:line="300" w:lineRule="auto"/>
        <w:ind w:right="96"/>
        <w:jc w:val="center"/>
      </w:pPr>
      <w:r>
        <w:t>Ver en la tabla los círculos expuestos como ejemplo para lo requerido.</w:t>
      </w:r>
    </w:p>
    <w:tbl>
      <w:tblPr>
        <w:tblStyle w:val="Tablaconcuadrcula"/>
        <w:tblpPr w:leftFromText="141" w:rightFromText="141" w:vertAnchor="page" w:horzAnchor="margin" w:tblpXSpec="center" w:tblpY="4216"/>
        <w:tblW w:w="0" w:type="auto"/>
        <w:tblLook w:val="04A0" w:firstRow="1" w:lastRow="0" w:firstColumn="1" w:lastColumn="0" w:noHBand="0" w:noVBand="1"/>
      </w:tblPr>
      <w:tblGrid>
        <w:gridCol w:w="1217"/>
        <w:gridCol w:w="2398"/>
        <w:gridCol w:w="5492"/>
        <w:gridCol w:w="924"/>
      </w:tblGrid>
      <w:tr w:rsidR="000115AE" w:rsidRPr="00546121" w:rsidTr="00EC4692">
        <w:tc>
          <w:tcPr>
            <w:tcW w:w="1217" w:type="dxa"/>
            <w:vAlign w:val="center"/>
          </w:tcPr>
          <w:p w:rsidR="000115AE" w:rsidRPr="00546121" w:rsidRDefault="000115AE" w:rsidP="00EC4692">
            <w:pPr>
              <w:jc w:val="center"/>
            </w:pPr>
            <w:r>
              <w:t>#1</w:t>
            </w:r>
          </w:p>
        </w:tc>
        <w:tc>
          <w:tcPr>
            <w:tcW w:w="2398" w:type="dxa"/>
            <w:vAlign w:val="center"/>
          </w:tcPr>
          <w:p w:rsidR="000115AE" w:rsidRPr="00546121" w:rsidRDefault="000115AE" w:rsidP="00EC4692">
            <w:pPr>
              <w:spacing w:before="60" w:after="60"/>
              <w:jc w:val="center"/>
            </w:pPr>
            <w:r>
              <w:t>#2</w:t>
            </w:r>
          </w:p>
        </w:tc>
        <w:tc>
          <w:tcPr>
            <w:tcW w:w="5492" w:type="dxa"/>
            <w:vAlign w:val="center"/>
          </w:tcPr>
          <w:p w:rsidR="000115AE" w:rsidRPr="00546121" w:rsidRDefault="000115AE" w:rsidP="00EC4692">
            <w:pPr>
              <w:spacing w:before="60" w:after="60"/>
              <w:jc w:val="center"/>
            </w:pPr>
            <w:r>
              <w:t>#3</w:t>
            </w:r>
          </w:p>
        </w:tc>
        <w:tc>
          <w:tcPr>
            <w:tcW w:w="924" w:type="dxa"/>
            <w:vAlign w:val="center"/>
          </w:tcPr>
          <w:p w:rsidR="000115AE" w:rsidRPr="00546121" w:rsidRDefault="000115AE" w:rsidP="00EC4692">
            <w:pPr>
              <w:spacing w:before="60" w:after="60"/>
              <w:jc w:val="center"/>
            </w:pPr>
            <w:r>
              <w:t>#4</w:t>
            </w:r>
          </w:p>
        </w:tc>
      </w:tr>
      <w:tr w:rsidR="000115AE" w:rsidRPr="00546121" w:rsidTr="00EC4692">
        <w:tc>
          <w:tcPr>
            <w:tcW w:w="1217" w:type="dxa"/>
            <w:vAlign w:val="center"/>
          </w:tcPr>
          <w:p w:rsidR="000115AE" w:rsidRPr="00546121" w:rsidRDefault="000115AE" w:rsidP="00EC4692">
            <w:pPr>
              <w:jc w:val="center"/>
            </w:pPr>
            <w:r w:rsidRPr="00546121">
              <w:t>1</w:t>
            </w:r>
          </w:p>
        </w:tc>
        <w:tc>
          <w:tcPr>
            <w:tcW w:w="2398" w:type="dxa"/>
            <w:vAlign w:val="center"/>
          </w:tcPr>
          <w:p w:rsidR="000115AE" w:rsidRPr="00546121" w:rsidRDefault="000115AE" w:rsidP="00EC4692">
            <w:pPr>
              <w:spacing w:before="60" w:after="60"/>
              <w:jc w:val="right"/>
            </w:pPr>
            <w:r w:rsidRPr="00546121">
              <w:t>Adhesión</w:t>
            </w:r>
          </w:p>
        </w:tc>
        <w:tc>
          <w:tcPr>
            <w:tcW w:w="5492" w:type="dxa"/>
            <w:vAlign w:val="center"/>
          </w:tcPr>
          <w:p w:rsidR="000115AE" w:rsidRPr="00546121" w:rsidRDefault="000115AE" w:rsidP="00EC4692">
            <w:pPr>
              <w:spacing w:before="60" w:after="60"/>
            </w:pPr>
            <w:r w:rsidRPr="00546121">
              <w:t>Transferencia de energía entre diferentes cuerpos o diferentes zonas de un mismo cuerpo que se encuentran a distintas temperaturas.</w:t>
            </w:r>
          </w:p>
        </w:tc>
        <w:tc>
          <w:tcPr>
            <w:tcW w:w="924" w:type="dxa"/>
            <w:vAlign w:val="center"/>
          </w:tcPr>
          <w:p w:rsidR="000115AE" w:rsidRPr="00546121" w:rsidRDefault="000115AE" w:rsidP="00EC4692">
            <w:pPr>
              <w:spacing w:before="60" w:after="60"/>
              <w:jc w:val="center"/>
            </w:pPr>
            <w:r>
              <w:rPr>
                <w:noProof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02C373" wp14:editId="7110F382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22860</wp:posOffset>
                      </wp:positionV>
                      <wp:extent cx="179705" cy="180975"/>
                      <wp:effectExtent l="0" t="0" r="10795" b="28575"/>
                      <wp:wrapNone/>
                      <wp:docPr id="11" name="11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11 Elipse" o:spid="_x0000_s1026" style="position:absolute;margin-left:11.5pt;margin-top:1.8pt;width:14.1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" filled="f" strokecolor="#243f60 [1604]" strokeweight="2pt"/>
                  </w:pict>
                </mc:Fallback>
              </mc:AlternateContent>
            </w:r>
            <w:r w:rsidRPr="00546121">
              <w:t>2</w:t>
            </w:r>
          </w:p>
        </w:tc>
      </w:tr>
      <w:tr w:rsidR="000115AE" w:rsidRPr="00546121" w:rsidTr="00EC4692">
        <w:tc>
          <w:tcPr>
            <w:tcW w:w="1217" w:type="dxa"/>
            <w:vAlign w:val="center"/>
          </w:tcPr>
          <w:p w:rsidR="000115AE" w:rsidRPr="00546121" w:rsidRDefault="000115AE" w:rsidP="00EC4692">
            <w:pPr>
              <w:jc w:val="center"/>
            </w:pPr>
            <w:r>
              <w:rPr>
                <w:noProof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5AAF2C" wp14:editId="5BFF0905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-11430</wp:posOffset>
                      </wp:positionV>
                      <wp:extent cx="190500" cy="180975"/>
                      <wp:effectExtent l="0" t="0" r="19050" b="28575"/>
                      <wp:wrapNone/>
                      <wp:docPr id="12" name="12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12 Elipse" o:spid="_x0000_s1026" style="position:absolute;margin-left:18.2pt;margin-top:-.9pt;width:1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" filled="f" strokecolor="#243f60 [1604]" strokeweight="2pt"/>
                  </w:pict>
                </mc:Fallback>
              </mc:AlternateContent>
            </w:r>
            <w:r w:rsidRPr="00546121">
              <w:t>2</w:t>
            </w:r>
          </w:p>
        </w:tc>
        <w:tc>
          <w:tcPr>
            <w:tcW w:w="2398" w:type="dxa"/>
            <w:vAlign w:val="center"/>
          </w:tcPr>
          <w:p w:rsidR="000115AE" w:rsidRPr="00546121" w:rsidRDefault="000115AE" w:rsidP="00EC4692">
            <w:pPr>
              <w:spacing w:before="60" w:after="60"/>
              <w:jc w:val="right"/>
            </w:pPr>
            <w:r w:rsidRPr="00546121">
              <w:t>Calor</w:t>
            </w:r>
          </w:p>
        </w:tc>
        <w:tc>
          <w:tcPr>
            <w:tcW w:w="5492" w:type="dxa"/>
            <w:vAlign w:val="center"/>
          </w:tcPr>
          <w:p w:rsidR="000115AE" w:rsidRPr="00546121" w:rsidRDefault="000115AE" w:rsidP="00EC4692">
            <w:pPr>
              <w:spacing w:before="60" w:after="60"/>
            </w:pPr>
            <w:r w:rsidRPr="00546121">
              <w:t>Atracción entre moléculas diferentes</w:t>
            </w:r>
          </w:p>
        </w:tc>
        <w:tc>
          <w:tcPr>
            <w:tcW w:w="924" w:type="dxa"/>
            <w:vAlign w:val="center"/>
          </w:tcPr>
          <w:p w:rsidR="000115AE" w:rsidRPr="00546121" w:rsidRDefault="000115AE" w:rsidP="00EC4692">
            <w:pPr>
              <w:spacing w:before="60" w:after="60"/>
              <w:jc w:val="center"/>
            </w:pPr>
          </w:p>
        </w:tc>
      </w:tr>
      <w:tr w:rsidR="000115AE" w:rsidRPr="00546121" w:rsidTr="00EC4692">
        <w:tc>
          <w:tcPr>
            <w:tcW w:w="1217" w:type="dxa"/>
            <w:vAlign w:val="center"/>
          </w:tcPr>
          <w:p w:rsidR="000115AE" w:rsidRPr="00546121" w:rsidRDefault="000115AE" w:rsidP="00EC4692">
            <w:pPr>
              <w:jc w:val="center"/>
            </w:pPr>
            <w:r w:rsidRPr="00546121">
              <w:t>3</w:t>
            </w:r>
          </w:p>
        </w:tc>
        <w:tc>
          <w:tcPr>
            <w:tcW w:w="2398" w:type="dxa"/>
            <w:vAlign w:val="center"/>
          </w:tcPr>
          <w:p w:rsidR="000115AE" w:rsidRPr="00546121" w:rsidRDefault="000115AE" w:rsidP="00EC4692">
            <w:pPr>
              <w:spacing w:before="60" w:after="60"/>
              <w:jc w:val="right"/>
            </w:pPr>
            <w:r w:rsidRPr="00546121">
              <w:t>Calor específico</w:t>
            </w:r>
          </w:p>
        </w:tc>
        <w:tc>
          <w:tcPr>
            <w:tcW w:w="5492" w:type="dxa"/>
            <w:vAlign w:val="center"/>
          </w:tcPr>
          <w:p w:rsidR="000115AE" w:rsidRPr="00546121" w:rsidRDefault="000115AE" w:rsidP="00EC4692">
            <w:pPr>
              <w:spacing w:before="60" w:after="60"/>
            </w:pPr>
            <w:r w:rsidRPr="00546121">
              <w:t>Cambio de estado de sólido a líquido</w:t>
            </w:r>
            <w:r>
              <w:t xml:space="preserve">  </w:t>
            </w:r>
          </w:p>
        </w:tc>
        <w:tc>
          <w:tcPr>
            <w:tcW w:w="924" w:type="dxa"/>
            <w:vAlign w:val="center"/>
          </w:tcPr>
          <w:p w:rsidR="000115AE" w:rsidRPr="00546121" w:rsidRDefault="000115AE" w:rsidP="00EC4692">
            <w:pPr>
              <w:spacing w:before="60" w:after="60"/>
              <w:jc w:val="center"/>
            </w:pPr>
          </w:p>
        </w:tc>
      </w:tr>
      <w:tr w:rsidR="000115AE" w:rsidRPr="00546121" w:rsidTr="00EC4692">
        <w:tc>
          <w:tcPr>
            <w:tcW w:w="1217" w:type="dxa"/>
            <w:vAlign w:val="center"/>
          </w:tcPr>
          <w:p w:rsidR="000115AE" w:rsidRPr="00546121" w:rsidRDefault="000115AE" w:rsidP="00EC4692">
            <w:pPr>
              <w:jc w:val="center"/>
            </w:pPr>
            <w:r w:rsidRPr="00546121">
              <w:t>4</w:t>
            </w:r>
          </w:p>
        </w:tc>
        <w:tc>
          <w:tcPr>
            <w:tcW w:w="2398" w:type="dxa"/>
            <w:vAlign w:val="center"/>
          </w:tcPr>
          <w:p w:rsidR="000115AE" w:rsidRPr="00546121" w:rsidRDefault="000115AE" w:rsidP="00EC4692">
            <w:pPr>
              <w:spacing w:before="60" w:after="60"/>
              <w:jc w:val="right"/>
            </w:pPr>
            <w:r w:rsidRPr="00546121">
              <w:t>Deposición</w:t>
            </w:r>
          </w:p>
        </w:tc>
        <w:tc>
          <w:tcPr>
            <w:tcW w:w="5492" w:type="dxa"/>
            <w:vAlign w:val="center"/>
          </w:tcPr>
          <w:p w:rsidR="000115AE" w:rsidRPr="00546121" w:rsidRDefault="000115AE" w:rsidP="00EC4692">
            <w:pPr>
              <w:spacing w:before="60" w:after="60"/>
            </w:pPr>
            <w:r w:rsidRPr="00546121">
              <w:t>Parte especifica  del universo bajo estudio</w:t>
            </w:r>
          </w:p>
        </w:tc>
        <w:tc>
          <w:tcPr>
            <w:tcW w:w="924" w:type="dxa"/>
            <w:vAlign w:val="center"/>
          </w:tcPr>
          <w:p w:rsidR="000115AE" w:rsidRPr="00546121" w:rsidRDefault="000115AE" w:rsidP="00EC4692">
            <w:pPr>
              <w:spacing w:before="60" w:after="60"/>
              <w:jc w:val="center"/>
            </w:pPr>
          </w:p>
        </w:tc>
      </w:tr>
      <w:tr w:rsidR="000115AE" w:rsidRPr="00546121" w:rsidTr="00EC4692">
        <w:tc>
          <w:tcPr>
            <w:tcW w:w="1217" w:type="dxa"/>
            <w:vAlign w:val="center"/>
          </w:tcPr>
          <w:p w:rsidR="000115AE" w:rsidRPr="00546121" w:rsidRDefault="000115AE" w:rsidP="00EC4692">
            <w:pPr>
              <w:jc w:val="center"/>
            </w:pPr>
            <w:r w:rsidRPr="00546121">
              <w:t>5</w:t>
            </w:r>
          </w:p>
        </w:tc>
        <w:tc>
          <w:tcPr>
            <w:tcW w:w="2398" w:type="dxa"/>
            <w:vAlign w:val="center"/>
          </w:tcPr>
          <w:p w:rsidR="000115AE" w:rsidRPr="00546121" w:rsidRDefault="000115AE" w:rsidP="00EC4692">
            <w:pPr>
              <w:spacing w:before="60" w:after="60"/>
              <w:jc w:val="right"/>
            </w:pPr>
            <w:r w:rsidRPr="00546121">
              <w:t xml:space="preserve">Densidad </w:t>
            </w:r>
          </w:p>
        </w:tc>
        <w:tc>
          <w:tcPr>
            <w:tcW w:w="5492" w:type="dxa"/>
            <w:vAlign w:val="center"/>
          </w:tcPr>
          <w:p w:rsidR="000115AE" w:rsidRPr="00546121" w:rsidRDefault="000115AE" w:rsidP="00EC4692">
            <w:pPr>
              <w:spacing w:before="60" w:after="60"/>
            </w:pPr>
            <w:r w:rsidRPr="00546121">
              <w:t>Cambio de estado líquido a sólido</w:t>
            </w:r>
          </w:p>
        </w:tc>
        <w:tc>
          <w:tcPr>
            <w:tcW w:w="924" w:type="dxa"/>
            <w:vAlign w:val="center"/>
          </w:tcPr>
          <w:p w:rsidR="000115AE" w:rsidRPr="00546121" w:rsidRDefault="000115AE" w:rsidP="00EC4692">
            <w:pPr>
              <w:spacing w:before="60" w:after="60"/>
              <w:jc w:val="center"/>
            </w:pPr>
          </w:p>
        </w:tc>
      </w:tr>
      <w:tr w:rsidR="000115AE" w:rsidRPr="00546121" w:rsidTr="00EC4692">
        <w:tc>
          <w:tcPr>
            <w:tcW w:w="1217" w:type="dxa"/>
            <w:vAlign w:val="center"/>
          </w:tcPr>
          <w:p w:rsidR="000115AE" w:rsidRPr="00546121" w:rsidRDefault="000115AE" w:rsidP="00EC4692">
            <w:pPr>
              <w:jc w:val="center"/>
            </w:pPr>
            <w:r w:rsidRPr="00546121">
              <w:t>6</w:t>
            </w:r>
          </w:p>
        </w:tc>
        <w:tc>
          <w:tcPr>
            <w:tcW w:w="2398" w:type="dxa"/>
            <w:vAlign w:val="center"/>
          </w:tcPr>
          <w:p w:rsidR="000115AE" w:rsidRPr="00546121" w:rsidRDefault="000115AE" w:rsidP="00EC4692">
            <w:pPr>
              <w:spacing w:before="60" w:after="60"/>
              <w:jc w:val="right"/>
            </w:pPr>
            <w:r w:rsidRPr="00546121">
              <w:t>Diagrama de Fase</w:t>
            </w:r>
          </w:p>
        </w:tc>
        <w:tc>
          <w:tcPr>
            <w:tcW w:w="5492" w:type="dxa"/>
            <w:vAlign w:val="center"/>
          </w:tcPr>
          <w:p w:rsidR="000115AE" w:rsidRPr="00546121" w:rsidRDefault="000115AE" w:rsidP="00EC4692">
            <w:pPr>
              <w:spacing w:before="60" w:after="60"/>
            </w:pPr>
            <w:r w:rsidRPr="00546121">
              <w:t>No metal</w:t>
            </w:r>
          </w:p>
        </w:tc>
        <w:tc>
          <w:tcPr>
            <w:tcW w:w="924" w:type="dxa"/>
            <w:vAlign w:val="center"/>
          </w:tcPr>
          <w:p w:rsidR="000115AE" w:rsidRPr="00546121" w:rsidRDefault="000115AE" w:rsidP="00EC4692">
            <w:pPr>
              <w:spacing w:before="60" w:after="60"/>
              <w:jc w:val="center"/>
            </w:pPr>
          </w:p>
        </w:tc>
      </w:tr>
      <w:tr w:rsidR="000115AE" w:rsidRPr="00546121" w:rsidTr="00EC4692">
        <w:tc>
          <w:tcPr>
            <w:tcW w:w="1217" w:type="dxa"/>
            <w:vAlign w:val="center"/>
          </w:tcPr>
          <w:p w:rsidR="000115AE" w:rsidRPr="00546121" w:rsidRDefault="000115AE" w:rsidP="00EC4692">
            <w:pPr>
              <w:jc w:val="center"/>
            </w:pPr>
            <w:r w:rsidRPr="00546121">
              <w:t>7</w:t>
            </w:r>
          </w:p>
        </w:tc>
        <w:tc>
          <w:tcPr>
            <w:tcW w:w="2398" w:type="dxa"/>
            <w:vAlign w:val="center"/>
          </w:tcPr>
          <w:p w:rsidR="000115AE" w:rsidRPr="00546121" w:rsidRDefault="000115AE" w:rsidP="00EC4692">
            <w:pPr>
              <w:spacing w:before="60" w:after="60"/>
              <w:jc w:val="right"/>
            </w:pPr>
            <w:r w:rsidRPr="00546121">
              <w:t>Disolución acuosa</w:t>
            </w:r>
          </w:p>
        </w:tc>
        <w:tc>
          <w:tcPr>
            <w:tcW w:w="5492" w:type="dxa"/>
            <w:vAlign w:val="center"/>
          </w:tcPr>
          <w:p w:rsidR="000115AE" w:rsidRPr="00546121" w:rsidRDefault="000115AE" w:rsidP="00EC4692">
            <w:pPr>
              <w:spacing w:before="60" w:after="60"/>
            </w:pPr>
            <w:r w:rsidRPr="00546121">
              <w:t>Gas noble</w:t>
            </w:r>
          </w:p>
        </w:tc>
        <w:tc>
          <w:tcPr>
            <w:tcW w:w="924" w:type="dxa"/>
            <w:vAlign w:val="center"/>
          </w:tcPr>
          <w:p w:rsidR="000115AE" w:rsidRPr="00546121" w:rsidRDefault="000115AE" w:rsidP="00EC4692">
            <w:pPr>
              <w:spacing w:before="60" w:after="60"/>
              <w:jc w:val="center"/>
            </w:pPr>
          </w:p>
        </w:tc>
      </w:tr>
      <w:tr w:rsidR="000115AE" w:rsidRPr="00546121" w:rsidTr="00EC4692">
        <w:tc>
          <w:tcPr>
            <w:tcW w:w="1217" w:type="dxa"/>
            <w:vAlign w:val="center"/>
          </w:tcPr>
          <w:p w:rsidR="000115AE" w:rsidRPr="00546121" w:rsidRDefault="000115AE" w:rsidP="00EC4692">
            <w:pPr>
              <w:jc w:val="center"/>
            </w:pPr>
            <w:r w:rsidRPr="00546121">
              <w:t>8</w:t>
            </w:r>
          </w:p>
        </w:tc>
        <w:tc>
          <w:tcPr>
            <w:tcW w:w="2398" w:type="dxa"/>
            <w:vAlign w:val="center"/>
          </w:tcPr>
          <w:p w:rsidR="000115AE" w:rsidRPr="00546121" w:rsidRDefault="000115AE" w:rsidP="00EC4692">
            <w:pPr>
              <w:spacing w:before="60" w:after="60"/>
              <w:jc w:val="right"/>
            </w:pPr>
            <w:r w:rsidRPr="00546121">
              <w:t>Evaporación</w:t>
            </w:r>
          </w:p>
        </w:tc>
        <w:tc>
          <w:tcPr>
            <w:tcW w:w="5492" w:type="dxa"/>
            <w:vAlign w:val="center"/>
          </w:tcPr>
          <w:p w:rsidR="000115AE" w:rsidRPr="00546121" w:rsidRDefault="000115AE" w:rsidP="00EC4692">
            <w:pPr>
              <w:spacing w:before="60" w:after="60"/>
            </w:pPr>
            <w:r w:rsidRPr="00546121">
              <w:t>Cambio de estado líquido a vapor</w:t>
            </w:r>
          </w:p>
        </w:tc>
        <w:tc>
          <w:tcPr>
            <w:tcW w:w="924" w:type="dxa"/>
            <w:vAlign w:val="center"/>
          </w:tcPr>
          <w:p w:rsidR="000115AE" w:rsidRPr="00546121" w:rsidRDefault="000115AE" w:rsidP="00EC4692">
            <w:pPr>
              <w:spacing w:before="60" w:after="60"/>
              <w:jc w:val="center"/>
            </w:pPr>
          </w:p>
        </w:tc>
      </w:tr>
      <w:tr w:rsidR="000115AE" w:rsidRPr="00546121" w:rsidTr="00EC4692">
        <w:tc>
          <w:tcPr>
            <w:tcW w:w="1217" w:type="dxa"/>
            <w:vAlign w:val="center"/>
          </w:tcPr>
          <w:p w:rsidR="000115AE" w:rsidRPr="00546121" w:rsidRDefault="000115AE" w:rsidP="00EC4692">
            <w:pPr>
              <w:jc w:val="center"/>
            </w:pPr>
            <w:r w:rsidRPr="00546121">
              <w:t>9</w:t>
            </w:r>
          </w:p>
        </w:tc>
        <w:tc>
          <w:tcPr>
            <w:tcW w:w="2398" w:type="dxa"/>
            <w:vAlign w:val="center"/>
          </w:tcPr>
          <w:p w:rsidR="000115AE" w:rsidRPr="00546121" w:rsidRDefault="000115AE" w:rsidP="00EC4692">
            <w:pPr>
              <w:spacing w:before="60" w:after="60"/>
              <w:jc w:val="right"/>
            </w:pPr>
            <w:r w:rsidRPr="00546121">
              <w:t>Fase</w:t>
            </w:r>
          </w:p>
        </w:tc>
        <w:tc>
          <w:tcPr>
            <w:tcW w:w="5492" w:type="dxa"/>
            <w:vAlign w:val="center"/>
          </w:tcPr>
          <w:p w:rsidR="000115AE" w:rsidRPr="00546121" w:rsidRDefault="000115AE" w:rsidP="00EC4692">
            <w:pPr>
              <w:spacing w:before="60" w:after="60"/>
            </w:pPr>
            <w:r w:rsidRPr="00546121">
              <w:t>Distribución tabular de los elementos</w:t>
            </w:r>
          </w:p>
        </w:tc>
        <w:tc>
          <w:tcPr>
            <w:tcW w:w="924" w:type="dxa"/>
            <w:vAlign w:val="center"/>
          </w:tcPr>
          <w:p w:rsidR="000115AE" w:rsidRPr="00546121" w:rsidRDefault="000115AE" w:rsidP="00EC4692">
            <w:pPr>
              <w:spacing w:before="60" w:after="60"/>
              <w:jc w:val="center"/>
            </w:pPr>
          </w:p>
        </w:tc>
      </w:tr>
      <w:tr w:rsidR="000115AE" w:rsidRPr="00546121" w:rsidTr="00EC4692">
        <w:tc>
          <w:tcPr>
            <w:tcW w:w="1217" w:type="dxa"/>
            <w:vAlign w:val="center"/>
          </w:tcPr>
          <w:p w:rsidR="000115AE" w:rsidRPr="00546121" w:rsidRDefault="000115AE" w:rsidP="00EC4692">
            <w:pPr>
              <w:jc w:val="center"/>
            </w:pPr>
            <w:r w:rsidRPr="00546121">
              <w:t>10</w:t>
            </w:r>
          </w:p>
        </w:tc>
        <w:tc>
          <w:tcPr>
            <w:tcW w:w="2398" w:type="dxa"/>
            <w:vAlign w:val="center"/>
          </w:tcPr>
          <w:p w:rsidR="000115AE" w:rsidRPr="00546121" w:rsidRDefault="000115AE" w:rsidP="00EC4692">
            <w:pPr>
              <w:spacing w:before="60" w:after="60"/>
              <w:jc w:val="right"/>
            </w:pPr>
            <w:r w:rsidRPr="00546121">
              <w:t>Fusión</w:t>
            </w:r>
          </w:p>
        </w:tc>
        <w:tc>
          <w:tcPr>
            <w:tcW w:w="5492" w:type="dxa"/>
            <w:vAlign w:val="center"/>
          </w:tcPr>
          <w:p w:rsidR="000115AE" w:rsidRPr="00546121" w:rsidRDefault="000115AE" w:rsidP="00EC4692">
            <w:pPr>
              <w:spacing w:before="60" w:after="60"/>
            </w:pPr>
            <w:r w:rsidRPr="00546121">
              <w:t>Cambio de estado sólido a gaseoso</w:t>
            </w:r>
          </w:p>
        </w:tc>
        <w:tc>
          <w:tcPr>
            <w:tcW w:w="924" w:type="dxa"/>
            <w:vAlign w:val="center"/>
          </w:tcPr>
          <w:p w:rsidR="000115AE" w:rsidRPr="00546121" w:rsidRDefault="000115AE" w:rsidP="00EC4692">
            <w:pPr>
              <w:spacing w:before="60" w:after="60"/>
              <w:jc w:val="center"/>
            </w:pPr>
          </w:p>
        </w:tc>
      </w:tr>
      <w:tr w:rsidR="000115AE" w:rsidRPr="00546121" w:rsidTr="00EC4692">
        <w:tc>
          <w:tcPr>
            <w:tcW w:w="1217" w:type="dxa"/>
            <w:vAlign w:val="center"/>
          </w:tcPr>
          <w:p w:rsidR="000115AE" w:rsidRPr="00546121" w:rsidRDefault="000115AE" w:rsidP="00EC4692">
            <w:pPr>
              <w:jc w:val="center"/>
            </w:pPr>
            <w:r w:rsidRPr="00546121">
              <w:t>11</w:t>
            </w:r>
          </w:p>
        </w:tc>
        <w:tc>
          <w:tcPr>
            <w:tcW w:w="2398" w:type="dxa"/>
            <w:vAlign w:val="center"/>
          </w:tcPr>
          <w:p w:rsidR="000115AE" w:rsidRPr="00546121" w:rsidRDefault="000115AE" w:rsidP="00EC4692">
            <w:pPr>
              <w:spacing w:before="60" w:after="60"/>
              <w:jc w:val="right"/>
            </w:pPr>
            <w:r w:rsidRPr="00546121">
              <w:t>Mg</w:t>
            </w:r>
          </w:p>
        </w:tc>
        <w:tc>
          <w:tcPr>
            <w:tcW w:w="5492" w:type="dxa"/>
            <w:vAlign w:val="center"/>
          </w:tcPr>
          <w:p w:rsidR="000115AE" w:rsidRPr="00546121" w:rsidRDefault="000115AE" w:rsidP="00EC4692">
            <w:pPr>
              <w:spacing w:before="60" w:after="60"/>
            </w:pPr>
            <w:r w:rsidRPr="00546121">
              <w:t>Cada una de las partes macroscópicas de una composición química y propiedades físicas homogéneas que forman un sistema</w:t>
            </w:r>
          </w:p>
        </w:tc>
        <w:tc>
          <w:tcPr>
            <w:tcW w:w="924" w:type="dxa"/>
            <w:vAlign w:val="center"/>
          </w:tcPr>
          <w:p w:rsidR="000115AE" w:rsidRPr="00546121" w:rsidRDefault="000115AE" w:rsidP="00EC4692">
            <w:pPr>
              <w:spacing w:before="60" w:after="60"/>
              <w:jc w:val="center"/>
            </w:pPr>
          </w:p>
        </w:tc>
      </w:tr>
      <w:tr w:rsidR="000115AE" w:rsidRPr="00546121" w:rsidTr="00EC4692">
        <w:tc>
          <w:tcPr>
            <w:tcW w:w="1217" w:type="dxa"/>
            <w:vAlign w:val="center"/>
          </w:tcPr>
          <w:p w:rsidR="000115AE" w:rsidRPr="00546121" w:rsidRDefault="000115AE" w:rsidP="00EC4692">
            <w:pPr>
              <w:jc w:val="center"/>
            </w:pPr>
            <w:r w:rsidRPr="00546121">
              <w:t>12</w:t>
            </w:r>
          </w:p>
        </w:tc>
        <w:tc>
          <w:tcPr>
            <w:tcW w:w="2398" w:type="dxa"/>
            <w:vAlign w:val="center"/>
          </w:tcPr>
          <w:p w:rsidR="000115AE" w:rsidRPr="00546121" w:rsidRDefault="000115AE" w:rsidP="00EC4692">
            <w:pPr>
              <w:spacing w:before="60" w:after="60"/>
              <w:jc w:val="right"/>
            </w:pPr>
            <w:r w:rsidRPr="00546121">
              <w:t>Ne</w:t>
            </w:r>
          </w:p>
        </w:tc>
        <w:tc>
          <w:tcPr>
            <w:tcW w:w="5492" w:type="dxa"/>
            <w:vAlign w:val="center"/>
          </w:tcPr>
          <w:p w:rsidR="000115AE" w:rsidRPr="00546121" w:rsidRDefault="000115AE" w:rsidP="00EC4692">
            <w:pPr>
              <w:spacing w:before="60" w:after="60"/>
            </w:pPr>
            <w:r w:rsidRPr="00546121">
              <w:t>Representación gráfica de las fronteras entre diferentes estados de la materia de un sistema</w:t>
            </w:r>
          </w:p>
        </w:tc>
        <w:tc>
          <w:tcPr>
            <w:tcW w:w="924" w:type="dxa"/>
            <w:vAlign w:val="center"/>
          </w:tcPr>
          <w:p w:rsidR="000115AE" w:rsidRPr="00546121" w:rsidRDefault="000115AE" w:rsidP="00EC4692">
            <w:pPr>
              <w:spacing w:before="60" w:after="60"/>
              <w:jc w:val="center"/>
            </w:pPr>
          </w:p>
        </w:tc>
      </w:tr>
      <w:tr w:rsidR="000115AE" w:rsidRPr="00546121" w:rsidTr="00EC4692">
        <w:tc>
          <w:tcPr>
            <w:tcW w:w="1217" w:type="dxa"/>
            <w:vAlign w:val="center"/>
          </w:tcPr>
          <w:p w:rsidR="000115AE" w:rsidRPr="00546121" w:rsidRDefault="000115AE" w:rsidP="00EC4692">
            <w:pPr>
              <w:jc w:val="center"/>
            </w:pPr>
            <w:r w:rsidRPr="00546121">
              <w:t>13</w:t>
            </w:r>
          </w:p>
        </w:tc>
        <w:tc>
          <w:tcPr>
            <w:tcW w:w="2398" w:type="dxa"/>
            <w:vAlign w:val="center"/>
          </w:tcPr>
          <w:p w:rsidR="000115AE" w:rsidRPr="00546121" w:rsidRDefault="000115AE" w:rsidP="00EC4692">
            <w:pPr>
              <w:spacing w:before="60" w:after="60"/>
              <w:jc w:val="right"/>
            </w:pPr>
            <w:r w:rsidRPr="00546121">
              <w:t>Tabla Periódica</w:t>
            </w:r>
          </w:p>
        </w:tc>
        <w:tc>
          <w:tcPr>
            <w:tcW w:w="5492" w:type="dxa"/>
            <w:vAlign w:val="center"/>
          </w:tcPr>
          <w:p w:rsidR="000115AE" w:rsidRPr="00546121" w:rsidRDefault="000115AE" w:rsidP="00EC4692">
            <w:pPr>
              <w:spacing w:before="60" w:after="60"/>
            </w:pPr>
            <w:r w:rsidRPr="00546121">
              <w:t>Cambio de estado vapor a sólido</w:t>
            </w:r>
          </w:p>
        </w:tc>
        <w:tc>
          <w:tcPr>
            <w:tcW w:w="924" w:type="dxa"/>
            <w:vAlign w:val="center"/>
          </w:tcPr>
          <w:p w:rsidR="000115AE" w:rsidRPr="00546121" w:rsidRDefault="000115AE" w:rsidP="00EC4692">
            <w:pPr>
              <w:spacing w:before="60" w:after="60"/>
              <w:jc w:val="center"/>
            </w:pPr>
          </w:p>
        </w:tc>
      </w:tr>
      <w:tr w:rsidR="000115AE" w:rsidRPr="00546121" w:rsidTr="00EC4692">
        <w:tc>
          <w:tcPr>
            <w:tcW w:w="1217" w:type="dxa"/>
            <w:vAlign w:val="center"/>
          </w:tcPr>
          <w:p w:rsidR="000115AE" w:rsidRPr="00546121" w:rsidRDefault="000115AE" w:rsidP="00EC4692">
            <w:pPr>
              <w:jc w:val="center"/>
            </w:pPr>
            <w:r w:rsidRPr="00546121">
              <w:t>14</w:t>
            </w:r>
          </w:p>
        </w:tc>
        <w:tc>
          <w:tcPr>
            <w:tcW w:w="2398" w:type="dxa"/>
            <w:vAlign w:val="center"/>
          </w:tcPr>
          <w:p w:rsidR="000115AE" w:rsidRPr="00546121" w:rsidRDefault="000115AE" w:rsidP="00EC4692">
            <w:pPr>
              <w:spacing w:before="60" w:after="60"/>
              <w:jc w:val="right"/>
            </w:pPr>
            <w:r w:rsidRPr="00546121">
              <w:t>S</w:t>
            </w:r>
          </w:p>
        </w:tc>
        <w:tc>
          <w:tcPr>
            <w:tcW w:w="5492" w:type="dxa"/>
            <w:vAlign w:val="center"/>
          </w:tcPr>
          <w:p w:rsidR="000115AE" w:rsidRPr="00546121" w:rsidRDefault="000115AE" w:rsidP="00EC4692">
            <w:pPr>
              <w:spacing w:before="60" w:after="60"/>
            </w:pPr>
            <w:r w:rsidRPr="00546121">
              <w:t>Medida de la resistencia de un líquido a fluir</w:t>
            </w:r>
          </w:p>
        </w:tc>
        <w:tc>
          <w:tcPr>
            <w:tcW w:w="924" w:type="dxa"/>
            <w:vAlign w:val="center"/>
          </w:tcPr>
          <w:p w:rsidR="000115AE" w:rsidRPr="00546121" w:rsidRDefault="000115AE" w:rsidP="00EC4692">
            <w:pPr>
              <w:spacing w:before="60" w:after="60"/>
              <w:jc w:val="center"/>
            </w:pPr>
          </w:p>
        </w:tc>
      </w:tr>
      <w:tr w:rsidR="000115AE" w:rsidRPr="00546121" w:rsidTr="00EC4692">
        <w:tc>
          <w:tcPr>
            <w:tcW w:w="1217" w:type="dxa"/>
            <w:vAlign w:val="center"/>
          </w:tcPr>
          <w:p w:rsidR="000115AE" w:rsidRPr="00546121" w:rsidRDefault="000115AE" w:rsidP="00EC4692">
            <w:pPr>
              <w:jc w:val="center"/>
            </w:pPr>
            <w:r w:rsidRPr="00546121">
              <w:t>15</w:t>
            </w:r>
          </w:p>
        </w:tc>
        <w:tc>
          <w:tcPr>
            <w:tcW w:w="2398" w:type="dxa"/>
            <w:vAlign w:val="center"/>
          </w:tcPr>
          <w:p w:rsidR="000115AE" w:rsidRPr="00546121" w:rsidRDefault="000115AE" w:rsidP="00EC4692">
            <w:pPr>
              <w:spacing w:before="60" w:after="60"/>
              <w:jc w:val="right"/>
            </w:pPr>
            <w:r w:rsidRPr="00546121">
              <w:t>Sistema</w:t>
            </w:r>
          </w:p>
        </w:tc>
        <w:tc>
          <w:tcPr>
            <w:tcW w:w="5492" w:type="dxa"/>
            <w:vAlign w:val="center"/>
          </w:tcPr>
          <w:p w:rsidR="000115AE" w:rsidRPr="00546121" w:rsidRDefault="000115AE" w:rsidP="00EC4692">
            <w:pPr>
              <w:spacing w:before="60" w:after="60"/>
            </w:pPr>
            <w:r w:rsidRPr="00546121">
              <w:t>Cantidad de energía que se requiere para extender  la superficie por unidad de área</w:t>
            </w:r>
          </w:p>
        </w:tc>
        <w:tc>
          <w:tcPr>
            <w:tcW w:w="924" w:type="dxa"/>
            <w:vAlign w:val="center"/>
          </w:tcPr>
          <w:p w:rsidR="000115AE" w:rsidRPr="00546121" w:rsidRDefault="000115AE" w:rsidP="00EC4692">
            <w:pPr>
              <w:spacing w:before="60" w:after="60"/>
              <w:jc w:val="center"/>
            </w:pPr>
          </w:p>
        </w:tc>
      </w:tr>
      <w:tr w:rsidR="000115AE" w:rsidRPr="00546121" w:rsidTr="00EC4692">
        <w:tc>
          <w:tcPr>
            <w:tcW w:w="1217" w:type="dxa"/>
            <w:vAlign w:val="center"/>
          </w:tcPr>
          <w:p w:rsidR="000115AE" w:rsidRPr="00546121" w:rsidRDefault="000115AE" w:rsidP="00EC4692">
            <w:pPr>
              <w:jc w:val="center"/>
            </w:pPr>
            <w:r w:rsidRPr="00546121">
              <w:t>16</w:t>
            </w:r>
          </w:p>
        </w:tc>
        <w:tc>
          <w:tcPr>
            <w:tcW w:w="2398" w:type="dxa"/>
            <w:vAlign w:val="center"/>
          </w:tcPr>
          <w:p w:rsidR="000115AE" w:rsidRPr="00546121" w:rsidRDefault="000115AE" w:rsidP="00EC4692">
            <w:pPr>
              <w:spacing w:before="60" w:after="60"/>
              <w:jc w:val="right"/>
            </w:pPr>
            <w:r w:rsidRPr="00546121">
              <w:t>Solidificación</w:t>
            </w:r>
          </w:p>
        </w:tc>
        <w:tc>
          <w:tcPr>
            <w:tcW w:w="5492" w:type="dxa"/>
            <w:vAlign w:val="center"/>
          </w:tcPr>
          <w:p w:rsidR="000115AE" w:rsidRPr="00546121" w:rsidRDefault="000115AE" w:rsidP="00EC4692">
            <w:pPr>
              <w:spacing w:before="60" w:after="60"/>
            </w:pPr>
            <w:r w:rsidRPr="00546121">
              <w:t>Cambio de estado  gaseoso a liquido</w:t>
            </w:r>
          </w:p>
        </w:tc>
        <w:tc>
          <w:tcPr>
            <w:tcW w:w="924" w:type="dxa"/>
            <w:vAlign w:val="center"/>
          </w:tcPr>
          <w:p w:rsidR="000115AE" w:rsidRPr="00546121" w:rsidRDefault="000115AE" w:rsidP="00EC4692">
            <w:pPr>
              <w:spacing w:before="60" w:after="60"/>
              <w:jc w:val="center"/>
            </w:pPr>
          </w:p>
        </w:tc>
      </w:tr>
      <w:tr w:rsidR="000115AE" w:rsidRPr="00546121" w:rsidTr="00EC4692">
        <w:trPr>
          <w:trHeight w:val="590"/>
        </w:trPr>
        <w:tc>
          <w:tcPr>
            <w:tcW w:w="1217" w:type="dxa"/>
            <w:vAlign w:val="center"/>
          </w:tcPr>
          <w:p w:rsidR="000115AE" w:rsidRPr="00546121" w:rsidRDefault="000115AE" w:rsidP="00EC4692">
            <w:pPr>
              <w:jc w:val="center"/>
            </w:pPr>
            <w:r w:rsidRPr="00546121">
              <w:t>17</w:t>
            </w:r>
          </w:p>
        </w:tc>
        <w:tc>
          <w:tcPr>
            <w:tcW w:w="2398" w:type="dxa"/>
            <w:vAlign w:val="center"/>
          </w:tcPr>
          <w:p w:rsidR="000115AE" w:rsidRPr="00546121" w:rsidRDefault="000115AE" w:rsidP="00EC4692">
            <w:pPr>
              <w:spacing w:before="60" w:after="60"/>
              <w:jc w:val="right"/>
            </w:pPr>
            <w:r w:rsidRPr="00546121">
              <w:t>Sublimación</w:t>
            </w:r>
          </w:p>
        </w:tc>
        <w:tc>
          <w:tcPr>
            <w:tcW w:w="5492" w:type="dxa"/>
            <w:vAlign w:val="center"/>
          </w:tcPr>
          <w:p w:rsidR="000115AE" w:rsidRPr="00546121" w:rsidRDefault="000115AE" w:rsidP="00EC4692">
            <w:pPr>
              <w:spacing w:before="60" w:after="60"/>
            </w:pPr>
            <w:r w:rsidRPr="00546121">
              <w:t xml:space="preserve">Metal </w:t>
            </w:r>
          </w:p>
        </w:tc>
        <w:tc>
          <w:tcPr>
            <w:tcW w:w="924" w:type="dxa"/>
            <w:vAlign w:val="center"/>
          </w:tcPr>
          <w:p w:rsidR="000115AE" w:rsidRPr="00546121" w:rsidRDefault="000115AE" w:rsidP="00EC4692">
            <w:pPr>
              <w:spacing w:before="60" w:after="60"/>
              <w:jc w:val="center"/>
            </w:pPr>
          </w:p>
        </w:tc>
      </w:tr>
      <w:tr w:rsidR="000115AE" w:rsidRPr="00546121" w:rsidTr="00EC4692">
        <w:tc>
          <w:tcPr>
            <w:tcW w:w="1217" w:type="dxa"/>
            <w:vAlign w:val="center"/>
          </w:tcPr>
          <w:p w:rsidR="000115AE" w:rsidRPr="00546121" w:rsidRDefault="000115AE" w:rsidP="00EC4692">
            <w:pPr>
              <w:jc w:val="center"/>
            </w:pPr>
            <w:r w:rsidRPr="00546121">
              <w:t>18</w:t>
            </w:r>
          </w:p>
        </w:tc>
        <w:tc>
          <w:tcPr>
            <w:tcW w:w="2398" w:type="dxa"/>
            <w:vAlign w:val="center"/>
          </w:tcPr>
          <w:p w:rsidR="000115AE" w:rsidRPr="00546121" w:rsidRDefault="000115AE" w:rsidP="00EC4692">
            <w:pPr>
              <w:spacing w:before="60" w:after="60"/>
              <w:jc w:val="right"/>
            </w:pPr>
            <w:r w:rsidRPr="00546121">
              <w:t>Tensión Superficial</w:t>
            </w:r>
          </w:p>
        </w:tc>
        <w:tc>
          <w:tcPr>
            <w:tcW w:w="5492" w:type="dxa"/>
            <w:vAlign w:val="center"/>
          </w:tcPr>
          <w:p w:rsidR="000115AE" w:rsidRPr="00546121" w:rsidRDefault="000115AE" w:rsidP="00EC4692">
            <w:pPr>
              <w:spacing w:before="60" w:after="60"/>
            </w:pPr>
            <w:r w:rsidRPr="00546121">
              <w:t>Disolución en que el disolvente es el agua</w:t>
            </w:r>
          </w:p>
        </w:tc>
        <w:tc>
          <w:tcPr>
            <w:tcW w:w="924" w:type="dxa"/>
            <w:vAlign w:val="center"/>
          </w:tcPr>
          <w:p w:rsidR="000115AE" w:rsidRPr="00546121" w:rsidRDefault="000115AE" w:rsidP="00EC4692">
            <w:pPr>
              <w:spacing w:before="60" w:after="60"/>
              <w:jc w:val="center"/>
            </w:pPr>
          </w:p>
        </w:tc>
      </w:tr>
      <w:tr w:rsidR="000115AE" w:rsidRPr="00546121" w:rsidTr="00EC4692">
        <w:tc>
          <w:tcPr>
            <w:tcW w:w="1217" w:type="dxa"/>
            <w:vAlign w:val="center"/>
          </w:tcPr>
          <w:p w:rsidR="000115AE" w:rsidRPr="00546121" w:rsidRDefault="000115AE" w:rsidP="00EC4692">
            <w:pPr>
              <w:jc w:val="center"/>
            </w:pPr>
            <w:r w:rsidRPr="00546121">
              <w:t>19</w:t>
            </w:r>
          </w:p>
        </w:tc>
        <w:tc>
          <w:tcPr>
            <w:tcW w:w="2398" w:type="dxa"/>
            <w:vAlign w:val="center"/>
          </w:tcPr>
          <w:p w:rsidR="000115AE" w:rsidRPr="00546121" w:rsidRDefault="000115AE" w:rsidP="00EC4692">
            <w:pPr>
              <w:spacing w:before="60" w:after="60"/>
              <w:jc w:val="right"/>
            </w:pPr>
            <w:r w:rsidRPr="00546121">
              <w:t>Condensación</w:t>
            </w:r>
          </w:p>
        </w:tc>
        <w:tc>
          <w:tcPr>
            <w:tcW w:w="5492" w:type="dxa"/>
            <w:vAlign w:val="center"/>
          </w:tcPr>
          <w:p w:rsidR="000115AE" w:rsidRPr="00546121" w:rsidRDefault="000115AE" w:rsidP="00EC4692">
            <w:pPr>
              <w:spacing w:before="60" w:after="60"/>
            </w:pPr>
            <w:r w:rsidRPr="00546121">
              <w:t>Masa de una sustancia divida para su volumen</w:t>
            </w:r>
          </w:p>
        </w:tc>
        <w:tc>
          <w:tcPr>
            <w:tcW w:w="924" w:type="dxa"/>
            <w:vAlign w:val="center"/>
          </w:tcPr>
          <w:p w:rsidR="000115AE" w:rsidRPr="00546121" w:rsidRDefault="000115AE" w:rsidP="00EC4692">
            <w:pPr>
              <w:spacing w:before="60" w:after="60"/>
              <w:jc w:val="center"/>
            </w:pPr>
          </w:p>
        </w:tc>
      </w:tr>
      <w:tr w:rsidR="000115AE" w:rsidTr="00EC4692">
        <w:tc>
          <w:tcPr>
            <w:tcW w:w="1217" w:type="dxa"/>
            <w:vAlign w:val="center"/>
          </w:tcPr>
          <w:p w:rsidR="000115AE" w:rsidRPr="00546121" w:rsidRDefault="000115AE" w:rsidP="00EC4692">
            <w:pPr>
              <w:jc w:val="center"/>
            </w:pPr>
            <w:r w:rsidRPr="00546121">
              <w:t>20</w:t>
            </w:r>
          </w:p>
        </w:tc>
        <w:tc>
          <w:tcPr>
            <w:tcW w:w="2398" w:type="dxa"/>
            <w:vAlign w:val="center"/>
          </w:tcPr>
          <w:p w:rsidR="000115AE" w:rsidRPr="00546121" w:rsidRDefault="000115AE" w:rsidP="00EC4692">
            <w:pPr>
              <w:spacing w:before="60" w:after="60"/>
              <w:jc w:val="right"/>
            </w:pPr>
            <w:r w:rsidRPr="00546121">
              <w:t>Viscosidad</w:t>
            </w:r>
          </w:p>
        </w:tc>
        <w:tc>
          <w:tcPr>
            <w:tcW w:w="5492" w:type="dxa"/>
            <w:vAlign w:val="center"/>
          </w:tcPr>
          <w:p w:rsidR="000115AE" w:rsidRPr="00546121" w:rsidRDefault="000115AE" w:rsidP="00EC4692">
            <w:pPr>
              <w:spacing w:before="60" w:after="60"/>
            </w:pPr>
            <w:r w:rsidRPr="00546121">
              <w:t>Energía necesaria para elevar</w:t>
            </w:r>
            <w:r>
              <w:t xml:space="preserve"> en </w:t>
            </w:r>
            <w:r w:rsidRPr="00546121">
              <w:t>1 °C la temperatura de un gramo de materia</w:t>
            </w:r>
          </w:p>
        </w:tc>
        <w:tc>
          <w:tcPr>
            <w:tcW w:w="924" w:type="dxa"/>
            <w:vAlign w:val="center"/>
          </w:tcPr>
          <w:p w:rsidR="000115AE" w:rsidRPr="00546121" w:rsidRDefault="000115AE" w:rsidP="00EC4692">
            <w:pPr>
              <w:spacing w:before="60" w:after="60"/>
              <w:jc w:val="center"/>
            </w:pPr>
          </w:p>
        </w:tc>
      </w:tr>
    </w:tbl>
    <w:p w:rsidR="000115AE" w:rsidRDefault="000115AE" w:rsidP="000115AE">
      <w:pPr>
        <w:spacing w:before="60" w:after="60"/>
      </w:pPr>
    </w:p>
    <w:p w:rsidR="000115AE" w:rsidRDefault="000115AE" w:rsidP="000115AE">
      <w:pPr>
        <w:spacing w:before="60" w:after="60"/>
        <w:jc w:val="center"/>
      </w:pPr>
    </w:p>
    <w:p w:rsidR="000115AE" w:rsidRDefault="000115AE" w:rsidP="000115AE">
      <w:pPr>
        <w:spacing w:after="0"/>
        <w:ind w:right="44"/>
        <w:jc w:val="center"/>
      </w:pPr>
    </w:p>
    <w:p w:rsidR="000115AE" w:rsidRDefault="000115AE" w:rsidP="000115AE">
      <w:pPr>
        <w:spacing w:after="0"/>
        <w:ind w:right="44"/>
        <w:jc w:val="both"/>
        <w:rPr>
          <w:b/>
          <w:sz w:val="15"/>
          <w:szCs w:val="15"/>
        </w:rPr>
      </w:pPr>
    </w:p>
    <w:p w:rsidR="000115AE" w:rsidRDefault="000115AE" w:rsidP="000115AE">
      <w:pPr>
        <w:spacing w:after="0"/>
        <w:ind w:right="44"/>
        <w:jc w:val="center"/>
        <w:rPr>
          <w:b/>
          <w:sz w:val="15"/>
          <w:szCs w:val="15"/>
        </w:rPr>
      </w:pPr>
    </w:p>
    <w:p w:rsidR="000115AE" w:rsidRDefault="000115AE" w:rsidP="000115AE">
      <w:pPr>
        <w:spacing w:after="0"/>
        <w:ind w:right="44"/>
        <w:jc w:val="both"/>
        <w:rPr>
          <w:sz w:val="15"/>
          <w:szCs w:val="15"/>
        </w:rPr>
      </w:pPr>
      <w:r w:rsidRPr="009028C1">
        <w:rPr>
          <w:b/>
          <w:sz w:val="15"/>
          <w:szCs w:val="15"/>
        </w:rPr>
        <w:t>OBSERVACIÓN:</w:t>
      </w:r>
      <w:r w:rsidRPr="009028C1">
        <w:rPr>
          <w:sz w:val="15"/>
          <w:szCs w:val="15"/>
        </w:rPr>
        <w:t xml:space="preserve"> SIRVASE LEER CUIDADOSAMENTE CADA UNO DE LOS TEMAS PLANTEADOS, ESTO A FIN DE CONTESTARLOS EN BASE A LO SOLICITADO EN LOS MISMOS. PARTICULAR QUE SIGNIFICA: COMPRENDERLO, INTERPRETARLO, ANALIZARLO, RESOLVERLO Y EXPRESAR SU RESPUESTA CON CLARIDAD.</w:t>
      </w:r>
    </w:p>
    <w:p w:rsidR="000115AE" w:rsidRDefault="000115AE" w:rsidP="000115AE">
      <w:pPr>
        <w:spacing w:after="0"/>
        <w:ind w:right="98"/>
        <w:jc w:val="both"/>
        <w:rPr>
          <w:sz w:val="15"/>
          <w:szCs w:val="15"/>
        </w:rPr>
      </w:pPr>
    </w:p>
    <w:p w:rsidR="000115AE" w:rsidRPr="004334A7" w:rsidRDefault="000115AE" w:rsidP="000115AE">
      <w:pPr>
        <w:spacing w:after="0"/>
        <w:jc w:val="both"/>
        <w:rPr>
          <w:b/>
        </w:rPr>
      </w:pPr>
      <w:r w:rsidRPr="004334A7">
        <w:rPr>
          <w:b/>
        </w:rPr>
        <w:t>Determinación de</w:t>
      </w:r>
      <w:r>
        <w:rPr>
          <w:b/>
        </w:rPr>
        <w:t xml:space="preserve"> equivalencias en números de entes de las celdas cúbicas y valoración de densidades / (10 puntos). - CRITERIOS A, E y K del ABET - </w:t>
      </w:r>
      <w:r w:rsidRPr="00500DB3">
        <w:rPr>
          <w:rFonts w:cstheme="minorHAnsi"/>
          <w:sz w:val="20"/>
          <w:szCs w:val="20"/>
        </w:rPr>
        <w:t>2011.</w:t>
      </w:r>
      <w:r>
        <w:rPr>
          <w:rFonts w:cstheme="minorHAnsi"/>
          <w:sz w:val="20"/>
          <w:szCs w:val="20"/>
        </w:rPr>
        <w:t>11</w:t>
      </w:r>
      <w:r w:rsidRPr="00500DB3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>30</w:t>
      </w:r>
      <w:r w:rsidRPr="00500DB3">
        <w:rPr>
          <w:rFonts w:cstheme="minorHAnsi"/>
          <w:sz w:val="20"/>
          <w:szCs w:val="20"/>
        </w:rPr>
        <w:t>.</w:t>
      </w:r>
    </w:p>
    <w:p w:rsidR="000115AE" w:rsidRDefault="000115AE" w:rsidP="000115AE"/>
    <w:p w:rsidR="000115AE" w:rsidRDefault="000115AE" w:rsidP="000115AE">
      <w:pPr>
        <w:jc w:val="both"/>
      </w:pPr>
      <w:r>
        <w:t>9. En la figura se representan las celdas unitarias para la celda cubica simple, celda cúbica centrada en el cuerpo y celda cúbica centrada en las caras.</w:t>
      </w:r>
      <w:r w:rsidRPr="009D18E6">
        <w:t xml:space="preserve"> </w:t>
      </w:r>
      <w:r>
        <w:t>Para los fines de esta evaluación supondremos que todos los átomos (entes) de las celdas presentadas son iguales.</w:t>
      </w:r>
    </w:p>
    <w:p w:rsidR="000115AE" w:rsidRDefault="000115AE" w:rsidP="000115AE">
      <w:pPr>
        <w:jc w:val="both"/>
      </w:pPr>
      <w:r>
        <w:t>Su tarea consiste en primer lugar en determinar en la tabla #1 la equivalencia en átomos para cada tipo de celda.</w:t>
      </w:r>
    </w:p>
    <w:p w:rsidR="000115AE" w:rsidRDefault="000115AE" w:rsidP="000115AE">
      <w:pPr>
        <w:jc w:val="both"/>
      </w:pPr>
      <w:r>
        <w:t>Luego, considerando que todas las celdas tienen igual arista, y cada “ente reticular” tiene la misma masa, determinar (marcar con una X) en la tabla #2 cuál de las celdas es más densa, cual es la menos densa y cual mantiene un valor intermedio.</w:t>
      </w:r>
    </w:p>
    <w:p w:rsidR="000115AE" w:rsidRDefault="000115AE" w:rsidP="000115AE"/>
    <w:p w:rsidR="000115AE" w:rsidRDefault="000115AE" w:rsidP="000115AE">
      <w:pPr>
        <w:jc w:val="center"/>
      </w:pPr>
      <w:r>
        <w:rPr>
          <w:noProof/>
          <w:lang w:val="es-EC" w:eastAsia="es-EC"/>
        </w:rPr>
        <w:drawing>
          <wp:inline distT="0" distB="0" distL="0" distR="0" wp14:anchorId="402134B5" wp14:editId="54EFDFC4">
            <wp:extent cx="3952875" cy="3044351"/>
            <wp:effectExtent l="0" t="0" r="0" b="3810"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ldas cubicas 4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3044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2835"/>
        <w:gridCol w:w="2410"/>
        <w:gridCol w:w="2126"/>
      </w:tblGrid>
      <w:tr w:rsidR="000115AE" w:rsidTr="00322C2C">
        <w:tc>
          <w:tcPr>
            <w:tcW w:w="9922" w:type="dxa"/>
            <w:gridSpan w:val="4"/>
            <w:vAlign w:val="center"/>
          </w:tcPr>
          <w:p w:rsidR="000115AE" w:rsidRDefault="000115AE" w:rsidP="00EC4692">
            <w:pPr>
              <w:spacing w:before="40" w:after="40"/>
              <w:jc w:val="center"/>
            </w:pPr>
            <w:r>
              <w:t>Tabla #1 Equivalencia en átomos para cada tipo de celda.</w:t>
            </w:r>
          </w:p>
        </w:tc>
      </w:tr>
      <w:tr w:rsidR="000115AE" w:rsidTr="00322C2C">
        <w:tc>
          <w:tcPr>
            <w:tcW w:w="2551" w:type="dxa"/>
            <w:vAlign w:val="center"/>
          </w:tcPr>
          <w:p w:rsidR="000115AE" w:rsidRDefault="000115AE" w:rsidP="00EC4692">
            <w:pPr>
              <w:spacing w:before="40" w:after="40"/>
              <w:jc w:val="center"/>
            </w:pPr>
            <w:r>
              <w:t xml:space="preserve">Tipo de Celda </w:t>
            </w:r>
            <w:r>
              <w:sym w:font="Wingdings" w:char="F0E0"/>
            </w:r>
          </w:p>
        </w:tc>
        <w:tc>
          <w:tcPr>
            <w:tcW w:w="2835" w:type="dxa"/>
            <w:vAlign w:val="center"/>
          </w:tcPr>
          <w:p w:rsidR="000115AE" w:rsidRDefault="000115AE" w:rsidP="00EC4692">
            <w:pPr>
              <w:spacing w:before="40" w:after="40"/>
              <w:jc w:val="center"/>
            </w:pPr>
            <w:r>
              <w:t>Cubica simple</w:t>
            </w:r>
          </w:p>
        </w:tc>
        <w:tc>
          <w:tcPr>
            <w:tcW w:w="2410" w:type="dxa"/>
            <w:vAlign w:val="center"/>
          </w:tcPr>
          <w:p w:rsidR="000115AE" w:rsidRDefault="000115AE" w:rsidP="00EC4692">
            <w:pPr>
              <w:spacing w:before="40" w:after="40"/>
              <w:jc w:val="center"/>
            </w:pPr>
            <w:r>
              <w:t>Centrada en el cuerpo</w:t>
            </w:r>
          </w:p>
        </w:tc>
        <w:tc>
          <w:tcPr>
            <w:tcW w:w="2126" w:type="dxa"/>
            <w:vAlign w:val="center"/>
          </w:tcPr>
          <w:p w:rsidR="000115AE" w:rsidRDefault="000115AE" w:rsidP="00EC4692">
            <w:pPr>
              <w:spacing w:before="40" w:after="40"/>
              <w:jc w:val="center"/>
            </w:pPr>
            <w:r>
              <w:t>Centrada en las caras</w:t>
            </w:r>
          </w:p>
        </w:tc>
      </w:tr>
      <w:tr w:rsidR="000115AE" w:rsidTr="00322C2C">
        <w:tc>
          <w:tcPr>
            <w:tcW w:w="2551" w:type="dxa"/>
          </w:tcPr>
          <w:p w:rsidR="000115AE" w:rsidRDefault="000115AE" w:rsidP="00EC4692">
            <w:pPr>
              <w:spacing w:before="40" w:after="40"/>
              <w:jc w:val="center"/>
            </w:pPr>
            <w:r>
              <w:t xml:space="preserve">Equivalencia en número de átomos </w:t>
            </w:r>
          </w:p>
        </w:tc>
        <w:tc>
          <w:tcPr>
            <w:tcW w:w="2835" w:type="dxa"/>
          </w:tcPr>
          <w:p w:rsidR="000115AE" w:rsidRDefault="000115AE" w:rsidP="00EC4692">
            <w:pPr>
              <w:spacing w:before="40" w:after="40"/>
              <w:jc w:val="center"/>
            </w:pPr>
          </w:p>
        </w:tc>
        <w:tc>
          <w:tcPr>
            <w:tcW w:w="2410" w:type="dxa"/>
          </w:tcPr>
          <w:p w:rsidR="000115AE" w:rsidRDefault="000115AE" w:rsidP="00EC4692">
            <w:pPr>
              <w:spacing w:before="40" w:after="40"/>
              <w:jc w:val="center"/>
            </w:pPr>
          </w:p>
        </w:tc>
        <w:tc>
          <w:tcPr>
            <w:tcW w:w="2126" w:type="dxa"/>
          </w:tcPr>
          <w:p w:rsidR="000115AE" w:rsidRDefault="000115AE" w:rsidP="00EC4692">
            <w:pPr>
              <w:spacing w:before="40" w:after="40"/>
              <w:jc w:val="center"/>
            </w:pPr>
          </w:p>
        </w:tc>
      </w:tr>
    </w:tbl>
    <w:p w:rsidR="000115AE" w:rsidRDefault="000115AE" w:rsidP="000115AE">
      <w:pPr>
        <w:jc w:val="center"/>
      </w:pP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2259"/>
        <w:gridCol w:w="2651"/>
        <w:gridCol w:w="2652"/>
        <w:gridCol w:w="2360"/>
      </w:tblGrid>
      <w:tr w:rsidR="000115AE" w:rsidTr="00322C2C">
        <w:tc>
          <w:tcPr>
            <w:tcW w:w="9922" w:type="dxa"/>
            <w:gridSpan w:val="4"/>
          </w:tcPr>
          <w:p w:rsidR="000115AE" w:rsidRDefault="000115AE" w:rsidP="00EC4692">
            <w:pPr>
              <w:spacing w:before="40" w:after="40"/>
              <w:jc w:val="center"/>
            </w:pPr>
            <w:r>
              <w:t>Tabla #2 Ubicación por densidades de las celdas cubicas simple, centrada en el cuerpo y en las caras. Aristas y átomos iguales</w:t>
            </w:r>
          </w:p>
        </w:tc>
      </w:tr>
      <w:tr w:rsidR="000115AE" w:rsidTr="00322C2C">
        <w:tc>
          <w:tcPr>
            <w:tcW w:w="2259" w:type="dxa"/>
          </w:tcPr>
          <w:p w:rsidR="000115AE" w:rsidRDefault="000115AE" w:rsidP="00EC4692">
            <w:pPr>
              <w:spacing w:before="40" w:after="40"/>
              <w:jc w:val="center"/>
            </w:pPr>
            <w:r>
              <w:t>Tipo de celda</w:t>
            </w:r>
          </w:p>
        </w:tc>
        <w:tc>
          <w:tcPr>
            <w:tcW w:w="2651" w:type="dxa"/>
          </w:tcPr>
          <w:p w:rsidR="000115AE" w:rsidRDefault="000115AE" w:rsidP="00EC4692">
            <w:pPr>
              <w:spacing w:before="40" w:after="40"/>
              <w:jc w:val="center"/>
            </w:pPr>
            <w:r>
              <w:t>Más densa</w:t>
            </w:r>
          </w:p>
        </w:tc>
        <w:tc>
          <w:tcPr>
            <w:tcW w:w="2652" w:type="dxa"/>
          </w:tcPr>
          <w:p w:rsidR="000115AE" w:rsidRDefault="000115AE" w:rsidP="00EC4692">
            <w:pPr>
              <w:spacing w:before="40" w:after="40"/>
              <w:jc w:val="center"/>
            </w:pPr>
            <w:r>
              <w:t>Menos densa</w:t>
            </w:r>
          </w:p>
        </w:tc>
        <w:tc>
          <w:tcPr>
            <w:tcW w:w="2360" w:type="dxa"/>
          </w:tcPr>
          <w:p w:rsidR="000115AE" w:rsidRDefault="000115AE" w:rsidP="00EC4692">
            <w:pPr>
              <w:spacing w:before="40" w:after="40"/>
              <w:jc w:val="center"/>
            </w:pPr>
            <w:r>
              <w:t>Valor intermedio</w:t>
            </w:r>
          </w:p>
        </w:tc>
      </w:tr>
      <w:tr w:rsidR="000115AE" w:rsidTr="00322C2C">
        <w:tc>
          <w:tcPr>
            <w:tcW w:w="2259" w:type="dxa"/>
          </w:tcPr>
          <w:p w:rsidR="000115AE" w:rsidRDefault="000115AE" w:rsidP="00EC4692">
            <w:pPr>
              <w:spacing w:before="40" w:after="40"/>
              <w:jc w:val="center"/>
            </w:pPr>
            <w:r>
              <w:t>Cubica simple</w:t>
            </w:r>
          </w:p>
        </w:tc>
        <w:tc>
          <w:tcPr>
            <w:tcW w:w="2651" w:type="dxa"/>
          </w:tcPr>
          <w:p w:rsidR="000115AE" w:rsidRDefault="000115AE" w:rsidP="00EC4692">
            <w:pPr>
              <w:jc w:val="center"/>
            </w:pPr>
          </w:p>
        </w:tc>
        <w:tc>
          <w:tcPr>
            <w:tcW w:w="2652" w:type="dxa"/>
          </w:tcPr>
          <w:p w:rsidR="000115AE" w:rsidRDefault="000115AE" w:rsidP="00EC4692">
            <w:pPr>
              <w:jc w:val="center"/>
            </w:pPr>
          </w:p>
        </w:tc>
        <w:tc>
          <w:tcPr>
            <w:tcW w:w="2360" w:type="dxa"/>
          </w:tcPr>
          <w:p w:rsidR="000115AE" w:rsidRDefault="000115AE" w:rsidP="00EC4692">
            <w:pPr>
              <w:jc w:val="center"/>
            </w:pPr>
          </w:p>
        </w:tc>
      </w:tr>
      <w:tr w:rsidR="000115AE" w:rsidTr="00322C2C">
        <w:tc>
          <w:tcPr>
            <w:tcW w:w="2259" w:type="dxa"/>
          </w:tcPr>
          <w:p w:rsidR="000115AE" w:rsidRDefault="000115AE" w:rsidP="00EC4692">
            <w:pPr>
              <w:spacing w:before="40" w:after="40"/>
              <w:jc w:val="center"/>
            </w:pPr>
            <w:r>
              <w:t>Centrada en el cuerpo</w:t>
            </w:r>
          </w:p>
        </w:tc>
        <w:tc>
          <w:tcPr>
            <w:tcW w:w="2651" w:type="dxa"/>
          </w:tcPr>
          <w:p w:rsidR="000115AE" w:rsidRDefault="000115AE" w:rsidP="00EC4692">
            <w:pPr>
              <w:jc w:val="center"/>
            </w:pPr>
          </w:p>
        </w:tc>
        <w:tc>
          <w:tcPr>
            <w:tcW w:w="2652" w:type="dxa"/>
          </w:tcPr>
          <w:p w:rsidR="000115AE" w:rsidRDefault="000115AE" w:rsidP="00EC4692">
            <w:pPr>
              <w:jc w:val="center"/>
            </w:pPr>
          </w:p>
        </w:tc>
        <w:tc>
          <w:tcPr>
            <w:tcW w:w="2360" w:type="dxa"/>
          </w:tcPr>
          <w:p w:rsidR="000115AE" w:rsidRDefault="000115AE" w:rsidP="00EC4692">
            <w:pPr>
              <w:jc w:val="center"/>
            </w:pPr>
          </w:p>
        </w:tc>
      </w:tr>
      <w:tr w:rsidR="000115AE" w:rsidTr="00322C2C">
        <w:tc>
          <w:tcPr>
            <w:tcW w:w="2259" w:type="dxa"/>
          </w:tcPr>
          <w:p w:rsidR="000115AE" w:rsidRDefault="000115AE" w:rsidP="00EC4692">
            <w:pPr>
              <w:spacing w:before="40" w:after="40"/>
              <w:jc w:val="center"/>
            </w:pPr>
            <w:r>
              <w:t>Centrada en las caras</w:t>
            </w:r>
          </w:p>
        </w:tc>
        <w:tc>
          <w:tcPr>
            <w:tcW w:w="2651" w:type="dxa"/>
          </w:tcPr>
          <w:p w:rsidR="000115AE" w:rsidRDefault="000115AE" w:rsidP="00EC4692">
            <w:pPr>
              <w:jc w:val="center"/>
            </w:pPr>
          </w:p>
        </w:tc>
        <w:tc>
          <w:tcPr>
            <w:tcW w:w="2652" w:type="dxa"/>
          </w:tcPr>
          <w:p w:rsidR="000115AE" w:rsidRDefault="000115AE" w:rsidP="00EC4692">
            <w:pPr>
              <w:jc w:val="center"/>
            </w:pPr>
          </w:p>
        </w:tc>
        <w:tc>
          <w:tcPr>
            <w:tcW w:w="2360" w:type="dxa"/>
          </w:tcPr>
          <w:p w:rsidR="000115AE" w:rsidRDefault="000115AE" w:rsidP="00EC4692">
            <w:pPr>
              <w:jc w:val="center"/>
            </w:pPr>
          </w:p>
        </w:tc>
      </w:tr>
    </w:tbl>
    <w:p w:rsidR="005B25BE" w:rsidRDefault="005B25BE" w:rsidP="004C1814">
      <w:pPr>
        <w:spacing w:after="0"/>
        <w:ind w:left="284"/>
        <w:jc w:val="center"/>
        <w:rPr>
          <w:rFonts w:cstheme="minorHAnsi"/>
          <w:b/>
          <w:sz w:val="20"/>
          <w:szCs w:val="20"/>
        </w:rPr>
      </w:pPr>
    </w:p>
    <w:p w:rsidR="000115AE" w:rsidRDefault="000115AE" w:rsidP="004C1814">
      <w:pPr>
        <w:spacing w:after="0"/>
        <w:ind w:left="284"/>
        <w:jc w:val="center"/>
        <w:rPr>
          <w:rFonts w:cstheme="minorHAnsi"/>
          <w:b/>
          <w:sz w:val="20"/>
          <w:szCs w:val="20"/>
        </w:rPr>
      </w:pPr>
    </w:p>
    <w:p w:rsidR="000115AE" w:rsidRDefault="000115AE" w:rsidP="004C1814">
      <w:pPr>
        <w:spacing w:after="0"/>
        <w:ind w:left="284"/>
        <w:jc w:val="center"/>
        <w:rPr>
          <w:rFonts w:cstheme="minorHAnsi"/>
          <w:b/>
          <w:sz w:val="20"/>
          <w:szCs w:val="20"/>
        </w:rPr>
      </w:pPr>
    </w:p>
    <w:p w:rsidR="000115AE" w:rsidRDefault="000115AE" w:rsidP="000115AE">
      <w:pPr>
        <w:jc w:val="both"/>
        <w:rPr>
          <w:rFonts w:cstheme="minorHAnsi"/>
          <w:b/>
          <w:sz w:val="20"/>
          <w:szCs w:val="20"/>
        </w:rPr>
      </w:pPr>
    </w:p>
    <w:p w:rsidR="000115AE" w:rsidRDefault="000115AE" w:rsidP="000115AE">
      <w:pPr>
        <w:jc w:val="center"/>
      </w:pPr>
    </w:p>
    <w:p w:rsidR="000115AE" w:rsidRPr="009028C1" w:rsidRDefault="000115AE" w:rsidP="000115AE">
      <w:pPr>
        <w:spacing w:after="0"/>
        <w:ind w:right="44"/>
        <w:jc w:val="both"/>
        <w:rPr>
          <w:sz w:val="15"/>
          <w:szCs w:val="15"/>
        </w:rPr>
      </w:pPr>
      <w:r w:rsidRPr="009028C1">
        <w:rPr>
          <w:b/>
          <w:sz w:val="15"/>
          <w:szCs w:val="15"/>
        </w:rPr>
        <w:t>OBSERVACIÓN:</w:t>
      </w:r>
      <w:r w:rsidRPr="009028C1">
        <w:rPr>
          <w:sz w:val="15"/>
          <w:szCs w:val="15"/>
        </w:rPr>
        <w:t xml:space="preserve"> SIRVASE LEER CUIDADOSAMENTE CADA UNO DE LOS TEMAS PLANTEADOS, ESTO A FIN DE CONTESTARLOS EN BASE A LO SOLICITADO EN LOS MISMOS. PARTICULAR QUE SIGNIFICA: COMPRENDERLO, INTERPRETARLO, ANALIZARLO, RESOLVERLO Y EXPRESAR SU RESPUESTA CON CLARIDAD.</w:t>
      </w:r>
      <w:r w:rsidRPr="006E4926">
        <w:rPr>
          <w:sz w:val="15"/>
          <w:szCs w:val="15"/>
        </w:rPr>
        <w:t xml:space="preserve"> </w:t>
      </w:r>
      <w:r w:rsidRPr="009028C1">
        <w:rPr>
          <w:sz w:val="15"/>
          <w:szCs w:val="15"/>
        </w:rPr>
        <w:t>NOTA: PARA ESTA EVALUACIÓN EL SIGNO COMA (,) SE TOMARÁ PARA REPRESENTAR MILES, EJEMPLO: 10</w:t>
      </w:r>
      <w:r w:rsidRPr="009028C1">
        <w:rPr>
          <w:sz w:val="15"/>
          <w:szCs w:val="15"/>
          <w:vertAlign w:val="superscript"/>
        </w:rPr>
        <w:t>+3</w:t>
      </w:r>
      <w:r w:rsidRPr="009028C1">
        <w:rPr>
          <w:sz w:val="15"/>
          <w:szCs w:val="15"/>
        </w:rPr>
        <w:t xml:space="preserve"> = 1,000. EL PUNTO (.) SE TOMARÁ PARA REPRESENTAR DECIMALES, EJEMPLO: 10</w:t>
      </w:r>
      <w:r w:rsidRPr="009028C1">
        <w:rPr>
          <w:sz w:val="15"/>
          <w:szCs w:val="15"/>
          <w:vertAlign w:val="superscript"/>
        </w:rPr>
        <w:t>-1</w:t>
      </w:r>
      <w:r w:rsidRPr="009028C1">
        <w:rPr>
          <w:sz w:val="15"/>
          <w:szCs w:val="15"/>
        </w:rPr>
        <w:t xml:space="preserve"> = 0.1.</w:t>
      </w:r>
    </w:p>
    <w:p w:rsidR="000115AE" w:rsidRPr="004F1C7D" w:rsidRDefault="000115AE" w:rsidP="000115AE">
      <w:pPr>
        <w:spacing w:after="0"/>
        <w:jc w:val="both"/>
      </w:pPr>
    </w:p>
    <w:p w:rsidR="000115AE" w:rsidRDefault="000115AE" w:rsidP="000115AE">
      <w:pPr>
        <w:spacing w:after="0"/>
        <w:jc w:val="both"/>
        <w:rPr>
          <w:b/>
        </w:rPr>
      </w:pPr>
      <w:r w:rsidRPr="004F1C7D">
        <w:rPr>
          <w:b/>
        </w:rPr>
        <w:t>Determinación de</w:t>
      </w:r>
      <w:r>
        <w:rPr>
          <w:b/>
        </w:rPr>
        <w:t xml:space="preserve"> la temperatura de ebullición del agua en lugares con presión de vapor  diferente a 760 mmHg, en base de datos experimentales / (10 Puntos)</w:t>
      </w:r>
    </w:p>
    <w:p w:rsidR="000115AE" w:rsidRDefault="000115AE" w:rsidP="000115AE">
      <w:pPr>
        <w:spacing w:after="0"/>
        <w:jc w:val="both"/>
        <w:rPr>
          <w:rFonts w:cstheme="minorHAnsi"/>
          <w:sz w:val="20"/>
          <w:szCs w:val="20"/>
        </w:rPr>
      </w:pPr>
      <w:r>
        <w:rPr>
          <w:b/>
        </w:rPr>
        <w:t xml:space="preserve">- CRITERIOS A, E y K del ABET - </w:t>
      </w:r>
      <w:r w:rsidRPr="00500DB3">
        <w:rPr>
          <w:rFonts w:cstheme="minorHAnsi"/>
          <w:sz w:val="20"/>
          <w:szCs w:val="20"/>
        </w:rPr>
        <w:t>2011.</w:t>
      </w:r>
      <w:r>
        <w:rPr>
          <w:rFonts w:cstheme="minorHAnsi"/>
          <w:sz w:val="20"/>
          <w:szCs w:val="20"/>
        </w:rPr>
        <w:t>11</w:t>
      </w:r>
      <w:r w:rsidRPr="00500DB3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>30</w:t>
      </w:r>
      <w:r w:rsidRPr="00500DB3">
        <w:rPr>
          <w:rFonts w:cstheme="minorHAnsi"/>
          <w:sz w:val="20"/>
          <w:szCs w:val="20"/>
        </w:rPr>
        <w:t>.</w:t>
      </w:r>
    </w:p>
    <w:p w:rsidR="000115AE" w:rsidRDefault="000115AE" w:rsidP="000115AE">
      <w:pPr>
        <w:spacing w:after="0"/>
        <w:jc w:val="both"/>
        <w:rPr>
          <w:b/>
        </w:rPr>
      </w:pPr>
    </w:p>
    <w:p w:rsidR="000115AE" w:rsidRDefault="000115AE" w:rsidP="000115AE">
      <w:pPr>
        <w:jc w:val="both"/>
      </w:pPr>
      <w:r>
        <w:t>10. En tabla #1 se presenta la variación, para 9 datos experimentales, la presión de vapor del agua en mmHg con la temperatura en grados centígrados</w:t>
      </w:r>
      <w:proofErr w:type="gramStart"/>
      <w:r>
        <w:t>,.</w:t>
      </w:r>
      <w:proofErr w:type="gramEnd"/>
      <w:r>
        <w:t xml:space="preserve">  Su tarea es graficar dicha dependencia en las coordenadas y determinar gráficamente la temperatura a la ebulliría el agua en una ciudad con una presión atmosférica igual a </w:t>
      </w:r>
      <w:r>
        <w:rPr>
          <w:rStyle w:val="apple-converted-space"/>
          <w:rFonts w:ascii="Arial" w:hAnsi="Arial" w:cs="Arial"/>
          <w:b/>
          <w:bCs/>
          <w:color w:val="222222"/>
          <w:sz w:val="27"/>
          <w:szCs w:val="27"/>
          <w:shd w:val="clear" w:color="auto" w:fill="FFFFFF"/>
        </w:rPr>
        <w:t> </w:t>
      </w:r>
      <w:r>
        <w:t>466 mmHg.</w:t>
      </w:r>
    </w:p>
    <w:tbl>
      <w:tblPr>
        <w:tblStyle w:val="Tablaconcuadrcula"/>
        <w:tblW w:w="0" w:type="auto"/>
        <w:jc w:val="center"/>
        <w:tblInd w:w="-911" w:type="dxa"/>
        <w:tblLook w:val="04A0" w:firstRow="1" w:lastRow="0" w:firstColumn="1" w:lastColumn="0" w:noHBand="0" w:noVBand="1"/>
      </w:tblPr>
      <w:tblGrid>
        <w:gridCol w:w="1274"/>
        <w:gridCol w:w="957"/>
        <w:gridCol w:w="958"/>
        <w:gridCol w:w="958"/>
        <w:gridCol w:w="957"/>
        <w:gridCol w:w="958"/>
        <w:gridCol w:w="958"/>
        <w:gridCol w:w="957"/>
        <w:gridCol w:w="958"/>
        <w:gridCol w:w="958"/>
      </w:tblGrid>
      <w:tr w:rsidR="000115AE" w:rsidTr="00EC4692">
        <w:trPr>
          <w:jc w:val="center"/>
        </w:trPr>
        <w:tc>
          <w:tcPr>
            <w:tcW w:w="9893" w:type="dxa"/>
            <w:gridSpan w:val="10"/>
            <w:vAlign w:val="center"/>
          </w:tcPr>
          <w:p w:rsidR="000115AE" w:rsidRDefault="000115AE" w:rsidP="00EC4692">
            <w:pPr>
              <w:jc w:val="center"/>
            </w:pPr>
            <w:r>
              <w:t>Tabla #1 Variación de la presión de vapor del agua a nueve temperaturas</w:t>
            </w:r>
          </w:p>
        </w:tc>
      </w:tr>
      <w:tr w:rsidR="000115AE" w:rsidTr="00EC4692">
        <w:trPr>
          <w:jc w:val="center"/>
        </w:trPr>
        <w:tc>
          <w:tcPr>
            <w:tcW w:w="1274" w:type="dxa"/>
            <w:vAlign w:val="center"/>
          </w:tcPr>
          <w:p w:rsidR="000115AE" w:rsidRDefault="000115AE" w:rsidP="00EC4692">
            <w:pPr>
              <w:jc w:val="center"/>
            </w:pPr>
            <w:r>
              <w:t>t  en °C</w:t>
            </w:r>
          </w:p>
        </w:tc>
        <w:tc>
          <w:tcPr>
            <w:tcW w:w="957" w:type="dxa"/>
            <w:vAlign w:val="center"/>
          </w:tcPr>
          <w:p w:rsidR="000115AE" w:rsidRDefault="000115AE" w:rsidP="00EC4692">
            <w:pPr>
              <w:jc w:val="center"/>
            </w:pPr>
            <w:r>
              <w:t>0</w:t>
            </w:r>
          </w:p>
        </w:tc>
        <w:tc>
          <w:tcPr>
            <w:tcW w:w="958" w:type="dxa"/>
            <w:vAlign w:val="center"/>
          </w:tcPr>
          <w:p w:rsidR="000115AE" w:rsidRDefault="000115AE" w:rsidP="00EC4692">
            <w:pPr>
              <w:jc w:val="center"/>
            </w:pPr>
            <w:r>
              <w:t>10</w:t>
            </w:r>
          </w:p>
        </w:tc>
        <w:tc>
          <w:tcPr>
            <w:tcW w:w="958" w:type="dxa"/>
            <w:vAlign w:val="center"/>
          </w:tcPr>
          <w:p w:rsidR="000115AE" w:rsidRDefault="000115AE" w:rsidP="00EC4692">
            <w:pPr>
              <w:jc w:val="center"/>
            </w:pPr>
            <w:r>
              <w:t>20</w:t>
            </w:r>
          </w:p>
        </w:tc>
        <w:tc>
          <w:tcPr>
            <w:tcW w:w="957" w:type="dxa"/>
            <w:vAlign w:val="center"/>
          </w:tcPr>
          <w:p w:rsidR="000115AE" w:rsidRDefault="000115AE" w:rsidP="00EC4692">
            <w:pPr>
              <w:jc w:val="center"/>
            </w:pPr>
            <w:r>
              <w:t>30</w:t>
            </w:r>
          </w:p>
        </w:tc>
        <w:tc>
          <w:tcPr>
            <w:tcW w:w="958" w:type="dxa"/>
            <w:vAlign w:val="center"/>
          </w:tcPr>
          <w:p w:rsidR="000115AE" w:rsidRDefault="000115AE" w:rsidP="00EC4692">
            <w:pPr>
              <w:jc w:val="center"/>
            </w:pPr>
            <w:r>
              <w:t>40</w:t>
            </w:r>
          </w:p>
        </w:tc>
        <w:tc>
          <w:tcPr>
            <w:tcW w:w="958" w:type="dxa"/>
            <w:vAlign w:val="center"/>
          </w:tcPr>
          <w:p w:rsidR="000115AE" w:rsidRDefault="000115AE" w:rsidP="00EC4692">
            <w:pPr>
              <w:jc w:val="center"/>
            </w:pPr>
            <w:r>
              <w:t>60</w:t>
            </w:r>
          </w:p>
        </w:tc>
        <w:tc>
          <w:tcPr>
            <w:tcW w:w="957" w:type="dxa"/>
            <w:vAlign w:val="center"/>
          </w:tcPr>
          <w:p w:rsidR="000115AE" w:rsidRDefault="000115AE" w:rsidP="00EC4692">
            <w:pPr>
              <w:jc w:val="center"/>
            </w:pPr>
            <w:r>
              <w:t>80</w:t>
            </w:r>
          </w:p>
        </w:tc>
        <w:tc>
          <w:tcPr>
            <w:tcW w:w="958" w:type="dxa"/>
            <w:vAlign w:val="center"/>
          </w:tcPr>
          <w:p w:rsidR="000115AE" w:rsidRDefault="000115AE" w:rsidP="00EC4692">
            <w:pPr>
              <w:jc w:val="center"/>
            </w:pPr>
            <w:r>
              <w:t>90</w:t>
            </w:r>
          </w:p>
        </w:tc>
        <w:tc>
          <w:tcPr>
            <w:tcW w:w="958" w:type="dxa"/>
            <w:vAlign w:val="center"/>
          </w:tcPr>
          <w:p w:rsidR="000115AE" w:rsidRDefault="000115AE" w:rsidP="00EC4692">
            <w:pPr>
              <w:jc w:val="center"/>
            </w:pPr>
            <w:r>
              <w:t>100</w:t>
            </w:r>
          </w:p>
        </w:tc>
      </w:tr>
      <w:tr w:rsidR="000115AE" w:rsidTr="00EC4692">
        <w:trPr>
          <w:jc w:val="center"/>
        </w:trPr>
        <w:tc>
          <w:tcPr>
            <w:tcW w:w="1274" w:type="dxa"/>
            <w:vAlign w:val="center"/>
          </w:tcPr>
          <w:p w:rsidR="000115AE" w:rsidRDefault="000115AE" w:rsidP="00EC4692">
            <w:pPr>
              <w:jc w:val="center"/>
            </w:pPr>
            <w:r>
              <w:t>P m</w:t>
            </w:r>
            <w:r w:rsidRPr="00A75E41">
              <w:t>mHg</w:t>
            </w:r>
          </w:p>
        </w:tc>
        <w:tc>
          <w:tcPr>
            <w:tcW w:w="957" w:type="dxa"/>
            <w:vAlign w:val="center"/>
          </w:tcPr>
          <w:p w:rsidR="000115AE" w:rsidRDefault="000115AE" w:rsidP="00EC4692">
            <w:pPr>
              <w:jc w:val="center"/>
            </w:pPr>
            <w:r>
              <w:t>4.58</w:t>
            </w:r>
          </w:p>
        </w:tc>
        <w:tc>
          <w:tcPr>
            <w:tcW w:w="958" w:type="dxa"/>
            <w:vAlign w:val="center"/>
          </w:tcPr>
          <w:p w:rsidR="000115AE" w:rsidRDefault="000115AE" w:rsidP="00EC4692">
            <w:pPr>
              <w:jc w:val="center"/>
            </w:pPr>
            <w:r w:rsidRPr="00B72D74">
              <w:t>9.212</w:t>
            </w:r>
          </w:p>
        </w:tc>
        <w:tc>
          <w:tcPr>
            <w:tcW w:w="958" w:type="dxa"/>
            <w:vAlign w:val="center"/>
          </w:tcPr>
          <w:p w:rsidR="000115AE" w:rsidRDefault="000115AE" w:rsidP="00EC4692">
            <w:pPr>
              <w:jc w:val="center"/>
            </w:pPr>
            <w:r>
              <w:t>17.54</w:t>
            </w:r>
          </w:p>
        </w:tc>
        <w:tc>
          <w:tcPr>
            <w:tcW w:w="957" w:type="dxa"/>
            <w:vAlign w:val="center"/>
          </w:tcPr>
          <w:p w:rsidR="000115AE" w:rsidRDefault="000115AE" w:rsidP="00EC4692">
            <w:pPr>
              <w:jc w:val="center"/>
            </w:pPr>
            <w:r>
              <w:t>31.85</w:t>
            </w:r>
          </w:p>
        </w:tc>
        <w:tc>
          <w:tcPr>
            <w:tcW w:w="958" w:type="dxa"/>
            <w:vAlign w:val="center"/>
          </w:tcPr>
          <w:p w:rsidR="000115AE" w:rsidRDefault="000115AE" w:rsidP="00EC4692">
            <w:pPr>
              <w:jc w:val="center"/>
            </w:pPr>
            <w:r>
              <w:t>55.39</w:t>
            </w:r>
          </w:p>
        </w:tc>
        <w:tc>
          <w:tcPr>
            <w:tcW w:w="958" w:type="dxa"/>
            <w:vAlign w:val="center"/>
          </w:tcPr>
          <w:p w:rsidR="000115AE" w:rsidRDefault="000115AE" w:rsidP="00EC4692">
            <w:pPr>
              <w:jc w:val="center"/>
            </w:pPr>
            <w:r>
              <w:t>149.6</w:t>
            </w:r>
          </w:p>
        </w:tc>
        <w:tc>
          <w:tcPr>
            <w:tcW w:w="957" w:type="dxa"/>
            <w:vAlign w:val="center"/>
          </w:tcPr>
          <w:p w:rsidR="000115AE" w:rsidRDefault="000115AE" w:rsidP="00EC4692">
            <w:pPr>
              <w:jc w:val="center"/>
            </w:pPr>
            <w:r>
              <w:t>355.6</w:t>
            </w:r>
          </w:p>
        </w:tc>
        <w:tc>
          <w:tcPr>
            <w:tcW w:w="958" w:type="dxa"/>
            <w:vAlign w:val="center"/>
          </w:tcPr>
          <w:p w:rsidR="000115AE" w:rsidRDefault="000115AE" w:rsidP="00EC4692">
            <w:pPr>
              <w:jc w:val="center"/>
            </w:pPr>
            <w:r>
              <w:t>526.41</w:t>
            </w:r>
          </w:p>
        </w:tc>
        <w:tc>
          <w:tcPr>
            <w:tcW w:w="958" w:type="dxa"/>
            <w:vAlign w:val="center"/>
          </w:tcPr>
          <w:p w:rsidR="000115AE" w:rsidRDefault="000115AE" w:rsidP="00EC4692">
            <w:pPr>
              <w:jc w:val="center"/>
            </w:pPr>
            <w:r w:rsidRPr="00B72D74">
              <w:t>760.0</w:t>
            </w:r>
            <w:r>
              <w:t>0</w:t>
            </w:r>
          </w:p>
        </w:tc>
      </w:tr>
    </w:tbl>
    <w:p w:rsidR="000115AE" w:rsidRDefault="000115AE" w:rsidP="000115AE"/>
    <w:p w:rsidR="000115AE" w:rsidRDefault="000115AE" w:rsidP="000115AE"/>
    <w:p w:rsidR="000115AE" w:rsidRDefault="000115AE" w:rsidP="000115AE">
      <w:pPr>
        <w:jc w:val="center"/>
      </w:pPr>
      <w:r>
        <w:rPr>
          <w:noProof/>
          <w:lang w:val="es-EC" w:eastAsia="es-EC"/>
        </w:rPr>
        <w:drawing>
          <wp:inline distT="0" distB="0" distL="0" distR="0" wp14:anchorId="7E0143DA" wp14:editId="1194EB2C">
            <wp:extent cx="4762500" cy="4981575"/>
            <wp:effectExtent l="0" t="0" r="0" b="9525"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ordenadas3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5AE" w:rsidRDefault="000115AE" w:rsidP="000115AE">
      <w:pPr>
        <w:jc w:val="center"/>
      </w:pPr>
      <w:r>
        <w:t>Su respuesta con las respectivas unidades:</w:t>
      </w:r>
    </w:p>
    <w:p w:rsidR="000115AE" w:rsidRPr="009C356C" w:rsidRDefault="000115AE" w:rsidP="004C1814">
      <w:pPr>
        <w:spacing w:after="0"/>
        <w:ind w:left="284"/>
        <w:jc w:val="center"/>
        <w:rPr>
          <w:rFonts w:cstheme="minorHAnsi"/>
          <w:b/>
          <w:sz w:val="20"/>
          <w:szCs w:val="20"/>
        </w:rPr>
      </w:pPr>
    </w:p>
    <w:sectPr w:rsidR="000115AE" w:rsidRPr="009C356C" w:rsidSect="007E4B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72F41"/>
    <w:multiLevelType w:val="hybridMultilevel"/>
    <w:tmpl w:val="7848CE9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814"/>
    <w:rsid w:val="000115AE"/>
    <w:rsid w:val="00200D91"/>
    <w:rsid w:val="00322C2C"/>
    <w:rsid w:val="004C1814"/>
    <w:rsid w:val="00500DB3"/>
    <w:rsid w:val="005457C9"/>
    <w:rsid w:val="00545EED"/>
    <w:rsid w:val="005B25BE"/>
    <w:rsid w:val="006337D7"/>
    <w:rsid w:val="00783023"/>
    <w:rsid w:val="007E4BF9"/>
    <w:rsid w:val="00942A2E"/>
    <w:rsid w:val="009C356C"/>
    <w:rsid w:val="00AD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814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C1814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E4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4BF9"/>
    <w:rPr>
      <w:rFonts w:ascii="Tahoma" w:eastAsiaTheme="minorEastAsi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5B25BE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0115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814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C1814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E4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4BF9"/>
    <w:rPr>
      <w:rFonts w:ascii="Tahoma" w:eastAsiaTheme="minorEastAsi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5B25BE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011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13E7F-9EBF-4A58-ACFB-C19220456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1817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Vicente</dc:creator>
  <cp:lastModifiedBy>Vicente</cp:lastModifiedBy>
  <cp:revision>8</cp:revision>
  <cp:lastPrinted>2011-11-23T17:47:00Z</cp:lastPrinted>
  <dcterms:created xsi:type="dcterms:W3CDTF">2011-11-22T17:28:00Z</dcterms:created>
  <dcterms:modified xsi:type="dcterms:W3CDTF">2011-11-23T17:48:00Z</dcterms:modified>
</cp:coreProperties>
</file>