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2E" w:rsidRPr="00471C31" w:rsidRDefault="00C3592E" w:rsidP="00302C1A">
      <w:pPr>
        <w:spacing w:after="0" w:line="240" w:lineRule="auto"/>
        <w:jc w:val="both"/>
        <w:rPr>
          <w:b/>
          <w:sz w:val="24"/>
          <w:szCs w:val="24"/>
          <w:lang w:val="es-EC"/>
        </w:rPr>
      </w:pPr>
      <w:r w:rsidRPr="00471C31">
        <w:rPr>
          <w:b/>
          <w:sz w:val="24"/>
          <w:szCs w:val="24"/>
          <w:lang w:val="es-EC"/>
        </w:rPr>
        <w:t>CARRERA DE INGENIERIA QUIMICA</w:t>
      </w:r>
    </w:p>
    <w:p w:rsidR="00C3592E" w:rsidRPr="00471C31" w:rsidRDefault="00C3592E" w:rsidP="00302C1A">
      <w:pPr>
        <w:spacing w:after="0" w:line="240" w:lineRule="auto"/>
        <w:jc w:val="both"/>
        <w:rPr>
          <w:b/>
          <w:sz w:val="24"/>
          <w:szCs w:val="24"/>
          <w:lang w:val="es-EC"/>
        </w:rPr>
      </w:pPr>
      <w:r w:rsidRPr="00471C31">
        <w:rPr>
          <w:b/>
          <w:sz w:val="24"/>
          <w:szCs w:val="24"/>
          <w:lang w:val="es-EC"/>
        </w:rPr>
        <w:t>PRIMERA EVALUACION DE BALANCE DE MATERIA</w:t>
      </w:r>
    </w:p>
    <w:p w:rsidR="00C3592E" w:rsidRPr="00471C31" w:rsidRDefault="00C3592E" w:rsidP="00302C1A">
      <w:pPr>
        <w:spacing w:after="0" w:line="240" w:lineRule="auto"/>
        <w:jc w:val="both"/>
        <w:rPr>
          <w:b/>
          <w:sz w:val="24"/>
          <w:szCs w:val="24"/>
          <w:lang w:val="es-EC"/>
        </w:rPr>
      </w:pPr>
      <w:r w:rsidRPr="00471C31">
        <w:rPr>
          <w:b/>
          <w:sz w:val="24"/>
          <w:szCs w:val="24"/>
          <w:lang w:val="es-EC"/>
        </w:rPr>
        <w:t>NOVIEMBRE 29 DE 2011</w:t>
      </w:r>
    </w:p>
    <w:p w:rsidR="00C3592E" w:rsidRDefault="00C3592E" w:rsidP="00CC6FE4">
      <w:pPr>
        <w:spacing w:before="240"/>
        <w:jc w:val="both"/>
        <w:rPr>
          <w:lang w:val="es-EC"/>
        </w:rPr>
      </w:pPr>
      <w:r>
        <w:rPr>
          <w:lang w:val="es-EC"/>
        </w:rPr>
        <w:t>NOMBRE_________________________________________________________________________</w:t>
      </w:r>
    </w:p>
    <w:tbl>
      <w:tblPr>
        <w:tblStyle w:val="TableGrid"/>
        <w:tblW w:w="0" w:type="auto"/>
        <w:tblInd w:w="288" w:type="dxa"/>
        <w:tblLook w:val="04A0"/>
      </w:tblPr>
      <w:tblGrid>
        <w:gridCol w:w="3420"/>
        <w:gridCol w:w="2468"/>
        <w:gridCol w:w="3067"/>
      </w:tblGrid>
      <w:tr w:rsidR="00C3592E" w:rsidTr="00471C31">
        <w:tc>
          <w:tcPr>
            <w:tcW w:w="3420" w:type="dxa"/>
          </w:tcPr>
          <w:p w:rsidR="00C3592E" w:rsidRDefault="00C3592E" w:rsidP="00302C1A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Lecciones-Deberes-Actividades</w:t>
            </w:r>
          </w:p>
        </w:tc>
        <w:tc>
          <w:tcPr>
            <w:tcW w:w="2468" w:type="dxa"/>
          </w:tcPr>
          <w:p w:rsidR="00C3592E" w:rsidRDefault="00C3592E" w:rsidP="00302C1A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Examen</w:t>
            </w:r>
          </w:p>
        </w:tc>
        <w:tc>
          <w:tcPr>
            <w:tcW w:w="3067" w:type="dxa"/>
          </w:tcPr>
          <w:p w:rsidR="00C3592E" w:rsidRDefault="00C3592E" w:rsidP="00302C1A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Total</w:t>
            </w:r>
          </w:p>
        </w:tc>
      </w:tr>
      <w:tr w:rsidR="00C3592E" w:rsidTr="00471C31">
        <w:tc>
          <w:tcPr>
            <w:tcW w:w="3420" w:type="dxa"/>
          </w:tcPr>
          <w:p w:rsidR="00C3592E" w:rsidRDefault="00C3592E" w:rsidP="00302C1A">
            <w:pPr>
              <w:jc w:val="both"/>
              <w:rPr>
                <w:lang w:val="es-EC"/>
              </w:rPr>
            </w:pPr>
          </w:p>
          <w:p w:rsidR="00C3592E" w:rsidRDefault="00C3592E" w:rsidP="00302C1A">
            <w:pPr>
              <w:jc w:val="both"/>
              <w:rPr>
                <w:lang w:val="es-EC"/>
              </w:rPr>
            </w:pPr>
          </w:p>
        </w:tc>
        <w:tc>
          <w:tcPr>
            <w:tcW w:w="2468" w:type="dxa"/>
          </w:tcPr>
          <w:p w:rsidR="00C3592E" w:rsidRDefault="00C3592E" w:rsidP="00302C1A">
            <w:pPr>
              <w:jc w:val="both"/>
              <w:rPr>
                <w:lang w:val="es-EC"/>
              </w:rPr>
            </w:pPr>
          </w:p>
        </w:tc>
        <w:tc>
          <w:tcPr>
            <w:tcW w:w="3067" w:type="dxa"/>
          </w:tcPr>
          <w:p w:rsidR="00C3592E" w:rsidRDefault="00C3592E" w:rsidP="00302C1A">
            <w:pPr>
              <w:jc w:val="both"/>
              <w:rPr>
                <w:lang w:val="es-EC"/>
              </w:rPr>
            </w:pPr>
          </w:p>
        </w:tc>
      </w:tr>
    </w:tbl>
    <w:p w:rsidR="00CC6FE4" w:rsidRDefault="00CC6FE4" w:rsidP="00CC6FE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CC6FE4" w:rsidRPr="00CC6FE4" w:rsidRDefault="00CC6FE4" w:rsidP="00CC6FE4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lang w:val="es-EC"/>
        </w:rPr>
      </w:pPr>
      <w:r>
        <w:rPr>
          <w:rFonts w:ascii="Calibri" w:eastAsia="Calibri" w:hAnsi="Calibri" w:cs="Calibri"/>
          <w:lang w:val="es-EC"/>
        </w:rPr>
        <w:t xml:space="preserve">NOTA: </w:t>
      </w:r>
      <w:r w:rsidRPr="00CC6FE4">
        <w:rPr>
          <w:rFonts w:ascii="Calibri" w:eastAsia="Calibri" w:hAnsi="Calibri" w:cs="Calibri"/>
          <w:lang w:val="es-EC"/>
        </w:rPr>
        <w:t>LA RESOLUCIÓN DE CADA TEMA TIENE UN VALOR DE 12 PUNTOS</w:t>
      </w:r>
    </w:p>
    <w:p w:rsidR="00D712DB" w:rsidRDefault="00D712DB" w:rsidP="00302C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Defina</w:t>
      </w:r>
      <w:proofErr w:type="spellEnd"/>
      <w:r>
        <w:rPr>
          <w:rFonts w:ascii="Calibri" w:eastAsia="Calibri" w:hAnsi="Calibri" w:cs="Calibri"/>
        </w:rPr>
        <w:t xml:space="preserve"> lo </w:t>
      </w:r>
      <w:r w:rsidRPr="00D712DB">
        <w:rPr>
          <w:rFonts w:ascii="Calibri" w:eastAsia="Calibri" w:hAnsi="Calibri" w:cs="Calibri"/>
          <w:lang w:val="es-EC"/>
        </w:rPr>
        <w:t>siguientes</w:t>
      </w:r>
      <w:r>
        <w:rPr>
          <w:rFonts w:ascii="Calibri" w:eastAsia="Calibri" w:hAnsi="Calibri" w:cs="Calibri"/>
        </w:rPr>
        <w:t xml:space="preserve"> </w:t>
      </w:r>
      <w:proofErr w:type="spellStart"/>
      <w:r w:rsidR="00471C31">
        <w:rPr>
          <w:rFonts w:ascii="Calibri" w:eastAsia="Calibri" w:hAnsi="Calibri" w:cs="Calibri"/>
        </w:rPr>
        <w:t>temas</w:t>
      </w:r>
      <w:proofErr w:type="spellEnd"/>
    </w:p>
    <w:tbl>
      <w:tblPr>
        <w:tblStyle w:val="TableGrid"/>
        <w:tblW w:w="0" w:type="auto"/>
        <w:tblInd w:w="360" w:type="dxa"/>
        <w:tblLook w:val="04A0"/>
      </w:tblPr>
      <w:tblGrid>
        <w:gridCol w:w="2178"/>
        <w:gridCol w:w="6705"/>
      </w:tblGrid>
      <w:tr w:rsidR="00D712DB" w:rsidRPr="00D712DB" w:rsidTr="0034127E">
        <w:tc>
          <w:tcPr>
            <w:tcW w:w="2178" w:type="dxa"/>
          </w:tcPr>
          <w:p w:rsidR="007F2CA1" w:rsidRPr="00D712DB" w:rsidRDefault="0034127E" w:rsidP="0034127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EC"/>
              </w:rPr>
            </w:pPr>
            <w:r>
              <w:rPr>
                <w:rFonts w:ascii="Calibri" w:eastAsia="Calibri" w:hAnsi="Calibri" w:cs="Calibri"/>
                <w:lang w:val="es-EC"/>
              </w:rPr>
              <w:t xml:space="preserve">La ecuación de </w:t>
            </w:r>
            <w:r w:rsidR="00D712DB">
              <w:rPr>
                <w:rFonts w:ascii="Calibri" w:eastAsia="Calibri" w:hAnsi="Calibri" w:cs="Calibri"/>
                <w:lang w:val="es-EC"/>
              </w:rPr>
              <w:t xml:space="preserve"> </w:t>
            </w:r>
            <w:r w:rsidR="00D712DB" w:rsidRPr="00D712DB">
              <w:rPr>
                <w:rFonts w:ascii="Calibri" w:eastAsia="Calibri" w:hAnsi="Calibri" w:cs="Calibri"/>
                <w:lang w:val="es-EC"/>
              </w:rPr>
              <w:t xml:space="preserve">Balance </w:t>
            </w:r>
            <w:r w:rsidR="00D712DB">
              <w:rPr>
                <w:rFonts w:ascii="Calibri" w:eastAsia="Calibri" w:hAnsi="Calibri" w:cs="Calibri"/>
                <w:lang w:val="es-EC"/>
              </w:rPr>
              <w:t xml:space="preserve">de materia </w:t>
            </w:r>
            <w:r w:rsidR="00D712DB" w:rsidRPr="00D712DB">
              <w:rPr>
                <w:rFonts w:ascii="Calibri" w:eastAsia="Calibri" w:hAnsi="Calibri" w:cs="Calibri"/>
                <w:lang w:val="es-EC"/>
              </w:rPr>
              <w:t>con reacción qu</w:t>
            </w:r>
            <w:r w:rsidR="00D712DB">
              <w:rPr>
                <w:rFonts w:ascii="Calibri" w:eastAsia="Calibri" w:hAnsi="Calibri" w:cs="Calibri"/>
                <w:lang w:val="es-EC"/>
              </w:rPr>
              <w:t>ímica  en estado estacionario</w:t>
            </w:r>
          </w:p>
        </w:tc>
        <w:tc>
          <w:tcPr>
            <w:tcW w:w="6705" w:type="dxa"/>
          </w:tcPr>
          <w:p w:rsidR="00D712DB" w:rsidRPr="00D712DB" w:rsidRDefault="00D712DB" w:rsidP="00302C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s-EC"/>
              </w:rPr>
            </w:pPr>
          </w:p>
        </w:tc>
      </w:tr>
      <w:tr w:rsidR="00D712DB" w:rsidRPr="00D712DB" w:rsidTr="0034127E">
        <w:tc>
          <w:tcPr>
            <w:tcW w:w="2178" w:type="dxa"/>
          </w:tcPr>
          <w:p w:rsidR="00D712DB" w:rsidRDefault="007F2CA1" w:rsidP="00302C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s-EC"/>
              </w:rPr>
            </w:pPr>
            <w:r>
              <w:rPr>
                <w:rFonts w:ascii="Calibri" w:eastAsia="Calibri" w:hAnsi="Calibri" w:cs="Calibri"/>
                <w:lang w:val="es-EC"/>
              </w:rPr>
              <w:t>Clasificación de los procesos  de acuerdo a la forma de alimentación</w:t>
            </w:r>
          </w:p>
          <w:p w:rsidR="007F2CA1" w:rsidRPr="00D712DB" w:rsidRDefault="007F2CA1" w:rsidP="00302C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s-EC"/>
              </w:rPr>
            </w:pPr>
          </w:p>
        </w:tc>
        <w:tc>
          <w:tcPr>
            <w:tcW w:w="6705" w:type="dxa"/>
          </w:tcPr>
          <w:p w:rsidR="00D712DB" w:rsidRPr="00D712DB" w:rsidRDefault="00D712DB" w:rsidP="00302C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s-EC"/>
              </w:rPr>
            </w:pPr>
          </w:p>
        </w:tc>
      </w:tr>
      <w:tr w:rsidR="00D712DB" w:rsidRPr="00D712DB" w:rsidTr="0034127E">
        <w:tc>
          <w:tcPr>
            <w:tcW w:w="2178" w:type="dxa"/>
          </w:tcPr>
          <w:p w:rsidR="007F2CA1" w:rsidRDefault="007F2CA1" w:rsidP="00302C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s-EC"/>
              </w:rPr>
            </w:pPr>
            <w:r>
              <w:rPr>
                <w:rFonts w:ascii="Calibri" w:eastAsia="Calibri" w:hAnsi="Calibri" w:cs="Calibri"/>
                <w:lang w:val="es-EC"/>
              </w:rPr>
              <w:t>Diferencia entre balance diferencial e integral</w:t>
            </w:r>
          </w:p>
          <w:p w:rsidR="007F2CA1" w:rsidRDefault="007F2CA1" w:rsidP="00302C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s-EC"/>
              </w:rPr>
            </w:pPr>
          </w:p>
          <w:p w:rsidR="007F2CA1" w:rsidRPr="00D712DB" w:rsidRDefault="007F2CA1" w:rsidP="00302C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s-EC"/>
              </w:rPr>
            </w:pPr>
          </w:p>
        </w:tc>
        <w:tc>
          <w:tcPr>
            <w:tcW w:w="6705" w:type="dxa"/>
          </w:tcPr>
          <w:p w:rsidR="00D712DB" w:rsidRPr="00D712DB" w:rsidRDefault="00D712DB" w:rsidP="00302C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s-EC"/>
              </w:rPr>
            </w:pPr>
          </w:p>
        </w:tc>
      </w:tr>
      <w:tr w:rsidR="00D712DB" w:rsidRPr="00D712DB" w:rsidTr="0034127E">
        <w:tc>
          <w:tcPr>
            <w:tcW w:w="2178" w:type="dxa"/>
          </w:tcPr>
          <w:p w:rsidR="007F2CA1" w:rsidRDefault="007F2CA1" w:rsidP="00302C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s-EC"/>
              </w:rPr>
            </w:pPr>
            <w:r>
              <w:rPr>
                <w:rFonts w:ascii="Calibri" w:eastAsia="Calibri" w:hAnsi="Calibri" w:cs="Calibri"/>
                <w:lang w:val="es-EC"/>
              </w:rPr>
              <w:t>Qué indica el grado de consumación</w:t>
            </w:r>
          </w:p>
          <w:p w:rsidR="007F2CA1" w:rsidRDefault="007F2CA1" w:rsidP="00302C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s-EC"/>
              </w:rPr>
            </w:pPr>
          </w:p>
          <w:p w:rsidR="007F2CA1" w:rsidRPr="00D712DB" w:rsidRDefault="007F2CA1" w:rsidP="00302C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s-EC"/>
              </w:rPr>
            </w:pPr>
          </w:p>
        </w:tc>
        <w:tc>
          <w:tcPr>
            <w:tcW w:w="6705" w:type="dxa"/>
          </w:tcPr>
          <w:p w:rsidR="00D712DB" w:rsidRPr="00D712DB" w:rsidRDefault="00D712DB" w:rsidP="00302C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s-EC"/>
              </w:rPr>
            </w:pPr>
          </w:p>
        </w:tc>
      </w:tr>
    </w:tbl>
    <w:p w:rsidR="00D712DB" w:rsidRDefault="00D712DB" w:rsidP="00302C1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Calibri" w:hAnsi="Calibri" w:cs="Calibri"/>
          <w:lang w:val="es-EC"/>
        </w:rPr>
      </w:pPr>
    </w:p>
    <w:p w:rsidR="00471C31" w:rsidRPr="00471C31" w:rsidRDefault="00471C31" w:rsidP="00471C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  <w:r w:rsidRPr="00471C31">
        <w:rPr>
          <w:lang w:val="es-EC"/>
        </w:rPr>
        <w:t xml:space="preserve">Se desea preparar 1000 </w:t>
      </w:r>
      <w:r>
        <w:rPr>
          <w:lang w:val="es-EC"/>
        </w:rPr>
        <w:t>Kg</w:t>
      </w:r>
      <w:r w:rsidRPr="00471C31">
        <w:rPr>
          <w:lang w:val="es-EC"/>
        </w:rPr>
        <w:t xml:space="preserve"> de una mezcla de ácidos en la siguiente proporción: 27% w de ácido nítrico y 60 % w de ácido sulfúrico.  Se dispone de una mezcla residual que contiene 23% w de ácido nítrico y 57% w de ácido sulfúrico y la diferencia es agua.  Además se dispone de ácido nítrico al 90% w y de ácido sulfúrico al 93% w.  Qué cantidad de la mezcla original y de los ácidos concentrados se deberá mezclar</w:t>
      </w:r>
      <w:proofErr w:type="gramStart"/>
      <w:r w:rsidRPr="00471C31">
        <w:rPr>
          <w:lang w:val="es-EC"/>
        </w:rPr>
        <w:t>?</w:t>
      </w:r>
      <w:proofErr w:type="gramEnd"/>
    </w:p>
    <w:p w:rsidR="007F2CA1" w:rsidRDefault="007F2CA1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7F2CA1" w:rsidRDefault="007F2CA1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7F2CA1" w:rsidRDefault="007F2CA1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7F2CA1" w:rsidRDefault="007F2CA1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7F2CA1" w:rsidRDefault="007F2CA1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7F2CA1" w:rsidRDefault="007F2CA1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7F2CA1" w:rsidRDefault="007F2CA1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CC6FE4" w:rsidRDefault="00CC6FE4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CC6FE4" w:rsidRDefault="00CC6FE4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CC6FE4" w:rsidRDefault="00CC6FE4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CC6FE4" w:rsidRDefault="00CC6FE4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7F2CA1" w:rsidRDefault="007F2CA1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7F2CA1" w:rsidRDefault="007F2CA1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7F2CA1" w:rsidRDefault="007F2CA1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7F2CA1" w:rsidRDefault="007F2CA1" w:rsidP="00302C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</w:p>
    <w:p w:rsidR="00D712DB" w:rsidRPr="00D712DB" w:rsidRDefault="00D712DB" w:rsidP="00302C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C"/>
        </w:rPr>
      </w:pPr>
      <w:r w:rsidRPr="00D712DB">
        <w:rPr>
          <w:rFonts w:ascii="Calibri" w:eastAsia="Calibri" w:hAnsi="Calibri" w:cs="Calibri"/>
          <w:lang w:val="es-EC"/>
        </w:rPr>
        <w:lastRenderedPageBreak/>
        <w:t xml:space="preserve">Una industria procesadora de aceite desea extraer este componente de </w:t>
      </w:r>
      <w:r w:rsidRPr="00D712DB">
        <w:rPr>
          <w:rFonts w:cstheme="minorHAnsi"/>
          <w:lang w:val="es-EC"/>
        </w:rPr>
        <w:t>15</w:t>
      </w:r>
      <w:r w:rsidRPr="00D712DB">
        <w:rPr>
          <w:rFonts w:ascii="Calibri" w:eastAsia="Calibri" w:hAnsi="Calibri" w:cs="Calibri"/>
          <w:lang w:val="es-EC"/>
        </w:rPr>
        <w:t xml:space="preserve"> toneladas de semillas de algodón que poseen: 33% </w:t>
      </w:r>
      <w:r w:rsidRPr="00D712DB">
        <w:rPr>
          <w:rFonts w:cstheme="minorHAnsi"/>
          <w:lang w:val="es-EC"/>
        </w:rPr>
        <w:t>proteínas</w:t>
      </w:r>
      <w:r w:rsidRPr="00D712DB">
        <w:rPr>
          <w:rFonts w:ascii="Calibri" w:eastAsia="Calibri" w:hAnsi="Calibri" w:cs="Calibri"/>
          <w:lang w:val="es-EC"/>
        </w:rPr>
        <w:t xml:space="preserve">, 30% carbohidratos, 20% aceite, 10% fibra y cenizas, y el balance de agua; para esto, </w:t>
      </w:r>
      <w:r w:rsidRPr="00D712DB">
        <w:rPr>
          <w:rFonts w:cstheme="minorHAnsi"/>
          <w:lang w:val="es-EC"/>
        </w:rPr>
        <w:t xml:space="preserve">se </w:t>
      </w:r>
      <w:r w:rsidRPr="00D712DB">
        <w:rPr>
          <w:rFonts w:ascii="Calibri" w:eastAsia="Calibri" w:hAnsi="Calibri" w:cs="Calibri"/>
          <w:lang w:val="es-EC"/>
        </w:rPr>
        <w:t xml:space="preserve">realizara </w:t>
      </w:r>
      <w:r w:rsidRPr="00D712DB">
        <w:rPr>
          <w:rFonts w:cstheme="minorHAnsi"/>
          <w:lang w:val="es-EC"/>
        </w:rPr>
        <w:t xml:space="preserve">una </w:t>
      </w:r>
      <w:r w:rsidRPr="00D712DB">
        <w:rPr>
          <w:rFonts w:cstheme="minorHAnsi"/>
          <w:i/>
          <w:lang w:val="es-EC"/>
        </w:rPr>
        <w:t>trituración</w:t>
      </w:r>
      <w:r w:rsidRPr="00D712DB">
        <w:rPr>
          <w:rFonts w:ascii="Calibri" w:eastAsia="Calibri" w:hAnsi="Calibri" w:cs="Calibri"/>
          <w:i/>
          <w:lang w:val="es-EC"/>
        </w:rPr>
        <w:t xml:space="preserve"> y prensado</w:t>
      </w:r>
      <w:r w:rsidRPr="00D712DB">
        <w:rPr>
          <w:rFonts w:ascii="Calibri" w:eastAsia="Calibri" w:hAnsi="Calibri" w:cs="Calibri"/>
          <w:lang w:val="es-EC"/>
        </w:rPr>
        <w:t xml:space="preserve"> a fin de que el residuo solido </w:t>
      </w:r>
      <w:r w:rsidRPr="00D712DB">
        <w:rPr>
          <w:rFonts w:cstheme="minorHAnsi"/>
          <w:lang w:val="es-EC"/>
        </w:rPr>
        <w:t xml:space="preserve">retenga solo </w:t>
      </w:r>
      <w:r w:rsidRPr="00D712DB">
        <w:rPr>
          <w:rFonts w:ascii="Calibri" w:eastAsia="Calibri" w:hAnsi="Calibri" w:cs="Calibri"/>
          <w:lang w:val="es-EC"/>
        </w:rPr>
        <w:t xml:space="preserve">un 8% </w:t>
      </w:r>
      <w:r w:rsidRPr="00D712DB">
        <w:rPr>
          <w:rFonts w:cstheme="minorHAnsi"/>
          <w:lang w:val="es-EC"/>
        </w:rPr>
        <w:t>de aceite</w:t>
      </w:r>
      <w:r w:rsidRPr="00D712DB">
        <w:rPr>
          <w:rFonts w:ascii="Calibri" w:eastAsia="Calibri" w:hAnsi="Calibri" w:cs="Calibri"/>
          <w:lang w:val="es-EC"/>
        </w:rPr>
        <w:t xml:space="preserve">; luego se realizara una </w:t>
      </w:r>
      <w:r w:rsidRPr="00D712DB">
        <w:rPr>
          <w:rFonts w:cstheme="minorHAnsi"/>
          <w:i/>
          <w:lang w:val="es-EC"/>
        </w:rPr>
        <w:t>extracción</w:t>
      </w:r>
      <w:r w:rsidRPr="00D712DB">
        <w:rPr>
          <w:rFonts w:ascii="Calibri" w:eastAsia="Calibri" w:hAnsi="Calibri" w:cs="Calibri"/>
          <w:i/>
          <w:lang w:val="es-EC"/>
        </w:rPr>
        <w:t xml:space="preserve"> </w:t>
      </w:r>
      <w:r w:rsidRPr="00D712DB">
        <w:rPr>
          <w:rFonts w:ascii="Calibri" w:eastAsia="Calibri" w:hAnsi="Calibri" w:cs="Calibri"/>
          <w:lang w:val="es-EC"/>
        </w:rPr>
        <w:t xml:space="preserve">con solvente a fin de que en el residuo se obtenga </w:t>
      </w:r>
      <w:r w:rsidRPr="00D712DB">
        <w:rPr>
          <w:rFonts w:cstheme="minorHAnsi"/>
          <w:lang w:val="es-EC"/>
        </w:rPr>
        <w:t xml:space="preserve">el </w:t>
      </w:r>
      <w:r w:rsidRPr="00D712DB">
        <w:rPr>
          <w:rFonts w:ascii="Calibri" w:eastAsia="Calibri" w:hAnsi="Calibri" w:cs="Calibri"/>
          <w:lang w:val="es-EC"/>
        </w:rPr>
        <w:t xml:space="preserve">0.7% del peso de </w:t>
      </w:r>
      <w:r w:rsidRPr="00D712DB">
        <w:rPr>
          <w:rFonts w:cstheme="minorHAnsi"/>
          <w:lang w:val="es-EC"/>
        </w:rPr>
        <w:t xml:space="preserve">aceite y por último </w:t>
      </w:r>
      <w:r w:rsidRPr="00D712DB">
        <w:rPr>
          <w:rFonts w:ascii="Calibri" w:eastAsia="Calibri" w:hAnsi="Calibri" w:cs="Calibri"/>
          <w:lang w:val="es-EC"/>
        </w:rPr>
        <w:t xml:space="preserve">se realizara una </w:t>
      </w:r>
      <w:proofErr w:type="spellStart"/>
      <w:r w:rsidRPr="00D712DB">
        <w:rPr>
          <w:rFonts w:ascii="Calibri" w:eastAsia="Calibri" w:hAnsi="Calibri" w:cs="Calibri"/>
          <w:i/>
          <w:lang w:val="es-EC"/>
        </w:rPr>
        <w:t>deshidratacion</w:t>
      </w:r>
      <w:proofErr w:type="spellEnd"/>
      <w:r w:rsidRPr="00D712DB">
        <w:rPr>
          <w:rFonts w:ascii="Calibri" w:eastAsia="Calibri" w:hAnsi="Calibri" w:cs="Calibri"/>
          <w:lang w:val="es-EC"/>
        </w:rPr>
        <w:t xml:space="preserve"> a fin de que luego de la molienda se obtenga una </w:t>
      </w:r>
      <w:r w:rsidRPr="00D712DB">
        <w:rPr>
          <w:rFonts w:ascii="Calibri" w:eastAsia="Calibri" w:hAnsi="Calibri" w:cs="Calibri"/>
          <w:u w:val="single"/>
          <w:lang w:val="es-EC"/>
        </w:rPr>
        <w:t>harina</w:t>
      </w:r>
      <w:r w:rsidRPr="00D712DB">
        <w:rPr>
          <w:rFonts w:cstheme="minorHAnsi"/>
          <w:lang w:val="es-EC"/>
        </w:rPr>
        <w:t xml:space="preserve"> con 6% de agua. C</w:t>
      </w:r>
      <w:r w:rsidRPr="00D712DB">
        <w:rPr>
          <w:rFonts w:ascii="Calibri" w:eastAsia="Calibri" w:hAnsi="Calibri" w:cs="Calibri"/>
          <w:lang w:val="es-EC"/>
        </w:rPr>
        <w:t>alcular:</w:t>
      </w:r>
    </w:p>
    <w:p w:rsidR="00D712DB" w:rsidRPr="00D712DB" w:rsidRDefault="00D712DB" w:rsidP="00302C1A">
      <w:pPr>
        <w:numPr>
          <w:ilvl w:val="3"/>
          <w:numId w:val="5"/>
        </w:numPr>
        <w:tabs>
          <w:tab w:val="clear" w:pos="2520"/>
          <w:tab w:val="num" w:pos="630"/>
        </w:tabs>
        <w:autoSpaceDE w:val="0"/>
        <w:autoSpaceDN w:val="0"/>
        <w:adjustRightInd w:val="0"/>
        <w:spacing w:after="0" w:line="240" w:lineRule="auto"/>
        <w:ind w:hanging="2160"/>
        <w:jc w:val="both"/>
        <w:rPr>
          <w:rFonts w:ascii="Calibri" w:eastAsia="Calibri" w:hAnsi="Calibri" w:cs="Calibri"/>
          <w:lang w:val="es-EC"/>
        </w:rPr>
      </w:pPr>
      <w:r w:rsidRPr="00D712DB">
        <w:rPr>
          <w:rFonts w:ascii="Calibri" w:eastAsia="Calibri" w:hAnsi="Calibri" w:cs="Calibri"/>
        </w:rPr>
        <w:t xml:space="preserve">Kg de </w:t>
      </w:r>
      <w:r w:rsidRPr="00D712DB">
        <w:rPr>
          <w:rFonts w:ascii="Calibri" w:eastAsia="Calibri" w:hAnsi="Calibri" w:cs="Calibri"/>
          <w:lang w:val="es-EC"/>
        </w:rPr>
        <w:t>aceite obtenido</w:t>
      </w:r>
    </w:p>
    <w:p w:rsidR="00D712DB" w:rsidRPr="00D712DB" w:rsidRDefault="00D712DB" w:rsidP="00302C1A">
      <w:pPr>
        <w:numPr>
          <w:ilvl w:val="3"/>
          <w:numId w:val="5"/>
        </w:numPr>
        <w:tabs>
          <w:tab w:val="clear" w:pos="2520"/>
          <w:tab w:val="num" w:pos="630"/>
        </w:tabs>
        <w:autoSpaceDE w:val="0"/>
        <w:autoSpaceDN w:val="0"/>
        <w:adjustRightInd w:val="0"/>
        <w:spacing w:after="0" w:line="240" w:lineRule="auto"/>
        <w:ind w:hanging="2160"/>
        <w:jc w:val="both"/>
        <w:rPr>
          <w:rFonts w:ascii="Calibri" w:eastAsia="Calibri" w:hAnsi="Calibri" w:cs="Calibri"/>
          <w:lang w:val="es-EC"/>
        </w:rPr>
      </w:pPr>
      <w:r w:rsidRPr="00D712DB">
        <w:rPr>
          <w:rFonts w:ascii="Calibri" w:eastAsia="Calibri" w:hAnsi="Calibri" w:cs="Calibri"/>
          <w:lang w:val="es-EC"/>
        </w:rPr>
        <w:t xml:space="preserve">Kg de harina y su </w:t>
      </w:r>
      <w:r w:rsidRPr="00D712DB">
        <w:rPr>
          <w:rFonts w:cstheme="minorHAnsi"/>
          <w:lang w:val="es-EC"/>
        </w:rPr>
        <w:t>composición</w:t>
      </w:r>
    </w:p>
    <w:p w:rsidR="00D712DB" w:rsidRPr="00D712DB" w:rsidRDefault="00D712DB" w:rsidP="00302C1A">
      <w:pPr>
        <w:autoSpaceDE w:val="0"/>
        <w:autoSpaceDN w:val="0"/>
        <w:adjustRightInd w:val="0"/>
        <w:ind w:left="2160"/>
        <w:jc w:val="both"/>
        <w:rPr>
          <w:rFonts w:ascii="Calibri" w:eastAsia="Calibri" w:hAnsi="Calibri" w:cs="Calibri"/>
          <w:lang w:val="es-EC"/>
        </w:rPr>
      </w:pPr>
    </w:p>
    <w:p w:rsidR="00D712DB" w:rsidRDefault="00D712DB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C6FE4" w:rsidRDefault="00CC6FE4" w:rsidP="00302C1A">
      <w:pPr>
        <w:jc w:val="both"/>
        <w:rPr>
          <w:lang w:val="es-EC"/>
        </w:rPr>
      </w:pPr>
    </w:p>
    <w:p w:rsidR="00C3592E" w:rsidRPr="007F2CA1" w:rsidRDefault="00B90896" w:rsidP="00302C1A">
      <w:pPr>
        <w:pStyle w:val="ListParagraph"/>
        <w:numPr>
          <w:ilvl w:val="0"/>
          <w:numId w:val="5"/>
        </w:numPr>
        <w:jc w:val="both"/>
        <w:rPr>
          <w:lang w:val="es-EC"/>
        </w:rPr>
      </w:pPr>
      <w:r w:rsidRPr="007F2CA1">
        <w:rPr>
          <w:lang w:val="es-EC"/>
        </w:rPr>
        <w:lastRenderedPageBreak/>
        <w:t>U</w:t>
      </w:r>
      <w:r w:rsidR="00C3592E" w:rsidRPr="007F2CA1">
        <w:rPr>
          <w:lang w:val="es-EC"/>
        </w:rPr>
        <w:t>n combustible que se quema en una maquinaria tiene una composición molar de 75% de C</w:t>
      </w:r>
      <w:r w:rsidR="00C3592E" w:rsidRPr="007F2CA1">
        <w:rPr>
          <w:vertAlign w:val="subscript"/>
          <w:lang w:val="es-EC"/>
        </w:rPr>
        <w:t>8</w:t>
      </w:r>
      <w:r w:rsidR="00C3592E" w:rsidRPr="007F2CA1">
        <w:rPr>
          <w:lang w:val="es-EC"/>
        </w:rPr>
        <w:t>H</w:t>
      </w:r>
      <w:r w:rsidR="00C3592E" w:rsidRPr="007F2CA1">
        <w:rPr>
          <w:vertAlign w:val="subscript"/>
          <w:lang w:val="es-EC"/>
        </w:rPr>
        <w:t>18</w:t>
      </w:r>
      <w:r w:rsidR="00C3592E" w:rsidRPr="007F2CA1">
        <w:rPr>
          <w:lang w:val="es-EC"/>
        </w:rPr>
        <w:t>, 20% de C</w:t>
      </w:r>
      <w:r w:rsidR="00C3592E" w:rsidRPr="007F2CA1">
        <w:rPr>
          <w:vertAlign w:val="subscript"/>
          <w:lang w:val="es-EC"/>
        </w:rPr>
        <w:t>6</w:t>
      </w:r>
      <w:r w:rsidR="00C3592E" w:rsidRPr="007F2CA1">
        <w:rPr>
          <w:lang w:val="es-EC"/>
        </w:rPr>
        <w:t>H</w:t>
      </w:r>
      <w:r w:rsidR="00C3592E" w:rsidRPr="007F2CA1">
        <w:rPr>
          <w:vertAlign w:val="subscript"/>
          <w:lang w:val="es-EC"/>
        </w:rPr>
        <w:t>12</w:t>
      </w:r>
      <w:r w:rsidR="00C3592E" w:rsidRPr="007F2CA1">
        <w:rPr>
          <w:lang w:val="es-EC"/>
        </w:rPr>
        <w:t xml:space="preserve"> y el resto de impurezas inertes. </w:t>
      </w:r>
      <w:r w:rsidRPr="007F2CA1">
        <w:rPr>
          <w:lang w:val="es-EC"/>
        </w:rPr>
        <w:t xml:space="preserve">El 80% del </w:t>
      </w:r>
      <w:r w:rsidR="007F2CA1" w:rsidRPr="007F2CA1">
        <w:rPr>
          <w:lang w:val="es-EC"/>
        </w:rPr>
        <w:t>C</w:t>
      </w:r>
      <w:r w:rsidR="007F2CA1" w:rsidRPr="007F2CA1">
        <w:rPr>
          <w:vertAlign w:val="subscript"/>
          <w:lang w:val="es-EC"/>
        </w:rPr>
        <w:t>8</w:t>
      </w:r>
      <w:r w:rsidR="007F2CA1" w:rsidRPr="007F2CA1">
        <w:rPr>
          <w:lang w:val="es-EC"/>
        </w:rPr>
        <w:t>H</w:t>
      </w:r>
      <w:r w:rsidR="007F2CA1" w:rsidRPr="007F2CA1">
        <w:rPr>
          <w:vertAlign w:val="subscript"/>
          <w:lang w:val="es-EC"/>
        </w:rPr>
        <w:t>18</w:t>
      </w:r>
      <w:r w:rsidR="007F2CA1">
        <w:rPr>
          <w:lang w:val="es-EC"/>
        </w:rPr>
        <w:t xml:space="preserve"> y </w:t>
      </w:r>
      <w:r w:rsidR="007F2CA1" w:rsidRPr="007F2CA1">
        <w:rPr>
          <w:lang w:val="es-EC"/>
        </w:rPr>
        <w:t>C</w:t>
      </w:r>
      <w:r w:rsidR="007F2CA1" w:rsidRPr="007F2CA1">
        <w:rPr>
          <w:vertAlign w:val="subscript"/>
          <w:lang w:val="es-EC"/>
        </w:rPr>
        <w:t>6</w:t>
      </w:r>
      <w:r w:rsidR="007F2CA1" w:rsidRPr="007F2CA1">
        <w:rPr>
          <w:lang w:val="es-EC"/>
        </w:rPr>
        <w:t>H</w:t>
      </w:r>
      <w:r w:rsidR="007F2CA1" w:rsidRPr="007F2CA1">
        <w:rPr>
          <w:vertAlign w:val="subscript"/>
          <w:lang w:val="es-EC"/>
        </w:rPr>
        <w:t>12</w:t>
      </w:r>
      <w:r w:rsidRPr="007F2CA1">
        <w:rPr>
          <w:lang w:val="es-EC"/>
        </w:rPr>
        <w:t xml:space="preserve"> forma CO</w:t>
      </w:r>
      <w:r w:rsidRPr="007F2CA1">
        <w:rPr>
          <w:vertAlign w:val="subscript"/>
          <w:lang w:val="es-EC"/>
        </w:rPr>
        <w:t>2</w:t>
      </w:r>
      <w:r w:rsidRPr="007F2CA1">
        <w:rPr>
          <w:lang w:val="es-EC"/>
        </w:rPr>
        <w:t xml:space="preserve"> y el restante forma CO y se asegura que para </w:t>
      </w:r>
      <w:r w:rsidR="00C3592E" w:rsidRPr="007F2CA1">
        <w:rPr>
          <w:lang w:val="es-EC"/>
        </w:rPr>
        <w:t xml:space="preserve">la combustión </w:t>
      </w:r>
      <w:r w:rsidRPr="007F2CA1">
        <w:rPr>
          <w:lang w:val="es-EC"/>
        </w:rPr>
        <w:t xml:space="preserve"> se mantiene </w:t>
      </w:r>
      <w:r w:rsidR="00C3592E" w:rsidRPr="007F2CA1">
        <w:rPr>
          <w:lang w:val="es-EC"/>
        </w:rPr>
        <w:t>una alimentación de aire de 130% en exceso. Determine:</w:t>
      </w:r>
    </w:p>
    <w:p w:rsidR="00C3592E" w:rsidRDefault="00C3592E" w:rsidP="00302C1A">
      <w:pPr>
        <w:pStyle w:val="ListParagraph"/>
        <w:numPr>
          <w:ilvl w:val="0"/>
          <w:numId w:val="4"/>
        </w:numPr>
        <w:jc w:val="both"/>
        <w:rPr>
          <w:lang w:val="es-EC"/>
        </w:rPr>
      </w:pPr>
      <w:r>
        <w:rPr>
          <w:lang w:val="es-EC"/>
        </w:rPr>
        <w:t>la composición molar d</w:t>
      </w:r>
      <w:r w:rsidR="00B90896">
        <w:rPr>
          <w:lang w:val="es-EC"/>
        </w:rPr>
        <w:t xml:space="preserve">e los gases de chimenea en </w:t>
      </w:r>
      <w:r>
        <w:rPr>
          <w:lang w:val="es-EC"/>
        </w:rPr>
        <w:t>base seca</w:t>
      </w:r>
    </w:p>
    <w:p w:rsidR="00C3592E" w:rsidRDefault="00B90896" w:rsidP="00302C1A">
      <w:pPr>
        <w:pStyle w:val="ListParagraph"/>
        <w:numPr>
          <w:ilvl w:val="0"/>
          <w:numId w:val="4"/>
        </w:numPr>
        <w:jc w:val="both"/>
        <w:rPr>
          <w:lang w:val="es-EC"/>
        </w:rPr>
      </w:pPr>
      <w:r>
        <w:rPr>
          <w:lang w:val="es-EC"/>
        </w:rPr>
        <w:t>la composición molar de los gases de chimenea en base húmeda</w:t>
      </w:r>
    </w:p>
    <w:p w:rsidR="00B90896" w:rsidRDefault="00B90896" w:rsidP="00302C1A">
      <w:pPr>
        <w:jc w:val="both"/>
        <w:rPr>
          <w:lang w:val="es-EC"/>
        </w:rPr>
      </w:pPr>
    </w:p>
    <w:p w:rsidR="00B90896" w:rsidRDefault="00B90896" w:rsidP="00302C1A">
      <w:pPr>
        <w:jc w:val="both"/>
        <w:rPr>
          <w:lang w:val="es-EC"/>
        </w:rPr>
      </w:pPr>
    </w:p>
    <w:p w:rsidR="00B90896" w:rsidRDefault="00B90896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471C31" w:rsidRDefault="00471C31" w:rsidP="00302C1A">
      <w:pPr>
        <w:jc w:val="both"/>
        <w:rPr>
          <w:lang w:val="es-EC"/>
        </w:rPr>
      </w:pPr>
    </w:p>
    <w:p w:rsidR="007F2CA1" w:rsidRDefault="007F2CA1" w:rsidP="00302C1A">
      <w:pPr>
        <w:jc w:val="both"/>
        <w:rPr>
          <w:lang w:val="es-EC"/>
        </w:rPr>
      </w:pPr>
    </w:p>
    <w:p w:rsidR="00471C31" w:rsidRDefault="00302C1A" w:rsidP="00302C1A">
      <w:pPr>
        <w:jc w:val="both"/>
        <w:rPr>
          <w:lang w:val="es-EC"/>
        </w:rPr>
      </w:pPr>
      <w:r>
        <w:rPr>
          <w:lang w:val="es-EC"/>
        </w:rPr>
        <w:lastRenderedPageBreak/>
        <w:t xml:space="preserve">5.  </w:t>
      </w:r>
      <w:r w:rsidR="005D17A2" w:rsidRPr="00302C1A">
        <w:rPr>
          <w:lang w:val="es-EC"/>
        </w:rPr>
        <w:t xml:space="preserve">Se va a producir ácido acético por la adición de 10% de exceso de ácido sulfúrico a acetato de calcio. La reacción </w:t>
      </w:r>
      <w:proofErr w:type="gramStart"/>
      <w:r w:rsidR="005D17A2" w:rsidRPr="00302C1A">
        <w:rPr>
          <w:lang w:val="es-EC"/>
        </w:rPr>
        <w:t>Ca(</w:t>
      </w:r>
      <w:proofErr w:type="gramEnd"/>
      <w:r w:rsidR="005D17A2" w:rsidRPr="00302C1A">
        <w:rPr>
          <w:lang w:val="es-EC"/>
        </w:rPr>
        <w:t xml:space="preserve">Ac)2  +  H2SO4   </w:t>
      </w:r>
      <w:r w:rsidR="005D17A2" w:rsidRPr="00302C1A">
        <w:rPr>
          <w:lang w:val="es-EC"/>
        </w:rPr>
        <w:sym w:font="Symbol" w:char="00AE"/>
      </w:r>
      <w:r w:rsidR="00471C31">
        <w:rPr>
          <w:lang w:val="es-EC"/>
        </w:rPr>
        <w:t xml:space="preserve">  CaSO4  +  2HAc se consume</w:t>
      </w:r>
      <w:r w:rsidR="005D17A2" w:rsidRPr="00302C1A">
        <w:rPr>
          <w:lang w:val="es-EC"/>
        </w:rPr>
        <w:t xml:space="preserve"> en un 90%. El </w:t>
      </w:r>
      <w:proofErr w:type="gramStart"/>
      <w:r w:rsidR="005D17A2" w:rsidRPr="00302C1A">
        <w:rPr>
          <w:lang w:val="es-EC"/>
        </w:rPr>
        <w:t>Ca(</w:t>
      </w:r>
      <w:proofErr w:type="gramEnd"/>
      <w:r w:rsidR="005D17A2" w:rsidRPr="00302C1A">
        <w:rPr>
          <w:lang w:val="es-EC"/>
        </w:rPr>
        <w:t>Ac)2 y el ácido sulfúrico sin reaccionar</w:t>
      </w:r>
      <w:r w:rsidR="005D17A2" w:rsidRPr="00302C1A">
        <w:rPr>
          <w:lang w:val="es-EC"/>
        </w:rPr>
        <w:t>, se separan de los productos de la reacción y el exceso de Ca(Ac)2 se recircula. El ácido acético se separa de los productos. Determinar</w:t>
      </w:r>
    </w:p>
    <w:p w:rsidR="00471C31" w:rsidRDefault="00471C31" w:rsidP="00924C0F">
      <w:pPr>
        <w:spacing w:after="0"/>
        <w:jc w:val="both"/>
        <w:rPr>
          <w:lang w:val="es-EC"/>
        </w:rPr>
      </w:pPr>
      <w:r>
        <w:rPr>
          <w:lang w:val="es-EC"/>
        </w:rPr>
        <w:t xml:space="preserve">a) </w:t>
      </w:r>
      <w:r w:rsidR="005D17A2" w:rsidRPr="00302C1A">
        <w:rPr>
          <w:lang w:val="es-EC"/>
        </w:rPr>
        <w:t xml:space="preserve"> </w:t>
      </w:r>
      <w:r>
        <w:rPr>
          <w:lang w:val="es-EC"/>
        </w:rPr>
        <w:t>L</w:t>
      </w:r>
      <w:r w:rsidR="005D17A2" w:rsidRPr="00302C1A">
        <w:rPr>
          <w:lang w:val="es-EC"/>
        </w:rPr>
        <w:t xml:space="preserve">a cantidad de material </w:t>
      </w:r>
      <w:r>
        <w:rPr>
          <w:lang w:val="es-EC"/>
        </w:rPr>
        <w:t>recirculado por hora en base a 2</w:t>
      </w:r>
      <w:r w:rsidR="005D17A2" w:rsidRPr="00302C1A">
        <w:rPr>
          <w:lang w:val="es-EC"/>
        </w:rPr>
        <w:t>000 lb de alimenta</w:t>
      </w:r>
      <w:r w:rsidR="005D17A2" w:rsidRPr="00302C1A">
        <w:rPr>
          <w:lang w:val="es-EC"/>
        </w:rPr>
        <w:t>ción por hora,</w:t>
      </w:r>
      <w:r w:rsidR="00302C1A">
        <w:rPr>
          <w:lang w:val="es-EC"/>
        </w:rPr>
        <w:t xml:space="preserve"> </w:t>
      </w:r>
    </w:p>
    <w:p w:rsidR="00000000" w:rsidRDefault="00471C31" w:rsidP="00924C0F">
      <w:pPr>
        <w:spacing w:after="0"/>
        <w:jc w:val="both"/>
        <w:rPr>
          <w:lang w:val="es-EC"/>
        </w:rPr>
      </w:pPr>
      <w:r>
        <w:rPr>
          <w:lang w:val="es-EC"/>
        </w:rPr>
        <w:t>b) L</w:t>
      </w:r>
      <w:r w:rsidR="00302C1A">
        <w:rPr>
          <w:lang w:val="es-EC"/>
        </w:rPr>
        <w:t>as libras de ácido a</w:t>
      </w:r>
      <w:r w:rsidR="005D17A2" w:rsidRPr="00302C1A">
        <w:rPr>
          <w:lang w:val="es-EC"/>
        </w:rPr>
        <w:t>cético producido por hora</w:t>
      </w:r>
      <w:r w:rsidR="005D17A2" w:rsidRPr="00302C1A">
        <w:rPr>
          <w:lang w:val="es-EC"/>
        </w:rPr>
        <w:t xml:space="preserve"> </w:t>
      </w:r>
    </w:p>
    <w:p w:rsidR="00924C0F" w:rsidRDefault="00924C0F" w:rsidP="00924C0F">
      <w:pPr>
        <w:spacing w:after="0"/>
        <w:jc w:val="both"/>
        <w:rPr>
          <w:lang w:val="es-EC"/>
        </w:rPr>
      </w:pPr>
    </w:p>
    <w:p w:rsidR="007F2CA1" w:rsidRDefault="00924C0F" w:rsidP="00924C0F">
      <w:pPr>
        <w:spacing w:after="0"/>
        <w:jc w:val="both"/>
        <w:rPr>
          <w:lang w:val="es-EC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15.5pt;margin-top:62.75pt;width:0;height:51pt;flip:y;z-index:25166540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15.5pt;margin-top:113.75pt;width:143.25pt;height:0;flip:x;z-index:25166438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58pt;margin-top:62.75pt;width:.75pt;height:51pt;z-index:251663360" o:connectortype="straight">
            <v:stroke endarrow="block"/>
          </v:shape>
        </w:pict>
      </w:r>
      <w:r w:rsidR="00471C31">
        <w:rPr>
          <w:noProof/>
        </w:rPr>
        <w:pict>
          <v:shape id="_x0000_s1030" type="#_x0000_t32" style="position:absolute;left:0;text-align:left;margin-left:297pt;margin-top:62.75pt;width:.75pt;height:45.75pt;z-index:251662336" o:connectortype="straight">
            <v:stroke endarrow="block"/>
          </v:shape>
        </w:pict>
      </w:r>
      <w:r w:rsidR="00471C31">
        <w:rPr>
          <w:noProof/>
        </w:rPr>
        <w:pict>
          <v:shape id="_x0000_s1029" type="#_x0000_t32" style="position:absolute;left:0;text-align:left;margin-left:227.25pt;margin-top:62.75pt;width:94.5pt;height:0;z-index:251661312" o:connectortype="straight">
            <v:stroke endarrow="block"/>
          </v:shape>
        </w:pict>
      </w:r>
      <w:r w:rsidR="00471C31">
        <w:rPr>
          <w:noProof/>
        </w:rPr>
        <w:pict>
          <v:shape id="_x0000_s1028" type="#_x0000_t32" style="position:absolute;left:0;text-align:left;margin-left:178.5pt;margin-top:10.25pt;width:.75pt;height:30pt;z-index:251660288" o:connectortype="straight">
            <v:stroke endarrow="block"/>
          </v:shape>
        </w:pict>
      </w:r>
      <w:r w:rsidR="00471C31">
        <w:rPr>
          <w:noProof/>
        </w:rPr>
        <w:pict>
          <v:shape id="_x0000_s1027" type="#_x0000_t32" style="position:absolute;left:0;text-align:left;margin-left:85.5pt;margin-top:62.75pt;width:47.25pt;height:0;z-index:251659264" o:connectortype="straight">
            <v:stroke endarrow="block"/>
          </v:shape>
        </w:pict>
      </w:r>
      <w:r w:rsidR="00471C31">
        <w:rPr>
          <w:noProof/>
        </w:rPr>
        <w:pict>
          <v:rect id="_x0000_s1026" style="position:absolute;left:0;text-align:left;margin-left:136.5pt;margin-top:40.25pt;width:90.75pt;height:43.5pt;z-index:251658240">
            <v:textbox>
              <w:txbxContent>
                <w:p w:rsidR="001D5DD3" w:rsidRPr="001D5DD3" w:rsidRDefault="001D5DD3" w:rsidP="001D5DD3">
                  <w:pPr>
                    <w:jc w:val="center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Reactor</w:t>
                  </w:r>
                </w:p>
              </w:txbxContent>
            </v:textbox>
          </v:rect>
        </w:pict>
      </w:r>
      <w:r>
        <w:rPr>
          <w:lang w:val="es-EC"/>
        </w:rPr>
        <w:t xml:space="preserve">                                                                         H2SO4</w:t>
      </w:r>
    </w:p>
    <w:p w:rsidR="00924C0F" w:rsidRDefault="00924C0F" w:rsidP="00302C1A">
      <w:pPr>
        <w:jc w:val="both"/>
        <w:rPr>
          <w:lang w:val="es-EC"/>
        </w:rPr>
      </w:pPr>
    </w:p>
    <w:p w:rsidR="00924C0F" w:rsidRDefault="001D5DD3" w:rsidP="00302C1A">
      <w:pPr>
        <w:jc w:val="both"/>
        <w:rPr>
          <w:lang w:val="es-EC"/>
        </w:rPr>
      </w:pPr>
      <w:r>
        <w:rPr>
          <w:noProof/>
        </w:rPr>
        <w:pict>
          <v:rect id="_x0000_s1035" style="position:absolute;left:0;text-align:left;margin-left:267pt;margin-top:15.2pt;width:45pt;height:20.25pt;z-index:251666432">
            <v:textbox>
              <w:txbxContent>
                <w:p w:rsidR="001D5DD3" w:rsidRPr="001D5DD3" w:rsidRDefault="001D5DD3">
                  <w:pPr>
                    <w:rPr>
                      <w:sz w:val="16"/>
                      <w:szCs w:val="16"/>
                      <w:lang w:val="es-EC"/>
                    </w:rPr>
                  </w:pPr>
                  <w:r w:rsidRPr="001D5DD3">
                    <w:rPr>
                      <w:sz w:val="16"/>
                      <w:szCs w:val="16"/>
                      <w:lang w:val="es-EC"/>
                    </w:rPr>
                    <w:t>Separador</w:t>
                  </w:r>
                </w:p>
              </w:txbxContent>
            </v:textbox>
          </v:rect>
        </w:pict>
      </w:r>
      <w:r w:rsidR="00924C0F">
        <w:rPr>
          <w:lang w:val="es-EC"/>
        </w:rPr>
        <w:t xml:space="preserve">                         </w:t>
      </w:r>
      <w:proofErr w:type="gramStart"/>
      <w:r w:rsidR="00924C0F">
        <w:rPr>
          <w:lang w:val="es-EC"/>
        </w:rPr>
        <w:t>Ca(</w:t>
      </w:r>
      <w:proofErr w:type="gramEnd"/>
      <w:r w:rsidR="00924C0F">
        <w:rPr>
          <w:lang w:val="es-EC"/>
        </w:rPr>
        <w:t xml:space="preserve">Ac)2                                                                                            </w:t>
      </w:r>
      <w:proofErr w:type="spellStart"/>
      <w:r w:rsidR="00924C0F">
        <w:rPr>
          <w:lang w:val="es-EC"/>
        </w:rPr>
        <w:t>HAc</w:t>
      </w:r>
      <w:proofErr w:type="spellEnd"/>
    </w:p>
    <w:p w:rsidR="00924C0F" w:rsidRDefault="00924C0F" w:rsidP="00302C1A">
      <w:pPr>
        <w:jc w:val="both"/>
        <w:rPr>
          <w:lang w:val="es-EC"/>
        </w:rPr>
      </w:pPr>
      <w:r>
        <w:rPr>
          <w:lang w:val="es-EC"/>
        </w:rPr>
        <w:t xml:space="preserve">                               </w:t>
      </w:r>
    </w:p>
    <w:p w:rsidR="00924C0F" w:rsidRDefault="00924C0F" w:rsidP="001D5DD3">
      <w:pPr>
        <w:spacing w:after="0"/>
        <w:jc w:val="both"/>
        <w:rPr>
          <w:lang w:val="es-EC"/>
        </w:rPr>
      </w:pPr>
      <w:r>
        <w:rPr>
          <w:lang w:val="es-EC"/>
        </w:rPr>
        <w:t xml:space="preserve">                                                                                                                             Ca</w:t>
      </w:r>
      <w:r w:rsidR="001D5DD3">
        <w:rPr>
          <w:lang w:val="es-EC"/>
        </w:rPr>
        <w:t>SO4</w:t>
      </w:r>
    </w:p>
    <w:p w:rsidR="00924C0F" w:rsidRPr="00B90896" w:rsidRDefault="00924C0F" w:rsidP="001D5DD3">
      <w:pPr>
        <w:spacing w:after="0"/>
        <w:jc w:val="both"/>
        <w:rPr>
          <w:lang w:val="es-EC"/>
        </w:rPr>
      </w:pPr>
      <w:r>
        <w:rPr>
          <w:lang w:val="es-EC"/>
        </w:rPr>
        <w:t xml:space="preserve">                                                                                                                             H2SO4</w:t>
      </w:r>
      <w:r w:rsidR="001D5DD3" w:rsidRPr="001D5DD3">
        <w:rPr>
          <w:lang w:val="es-EC"/>
        </w:rPr>
        <w:t xml:space="preserve"> </w:t>
      </w:r>
      <w:r w:rsidR="001D5DD3">
        <w:rPr>
          <w:lang w:val="es-EC"/>
        </w:rPr>
        <w:t xml:space="preserve">                </w:t>
      </w:r>
      <w:r w:rsidR="001D5DD3">
        <w:rPr>
          <w:lang w:val="es-EC"/>
        </w:rPr>
        <w:tab/>
      </w:r>
      <w:r w:rsidR="001D5DD3">
        <w:rPr>
          <w:lang w:val="es-EC"/>
        </w:rPr>
        <w:tab/>
        <w:t xml:space="preserve">                                                                                     .                                                                       </w:t>
      </w:r>
      <w:proofErr w:type="gramStart"/>
      <w:r w:rsidR="001D5DD3">
        <w:rPr>
          <w:lang w:val="es-EC"/>
        </w:rPr>
        <w:t>Ca(</w:t>
      </w:r>
      <w:proofErr w:type="gramEnd"/>
      <w:r w:rsidR="001D5DD3">
        <w:rPr>
          <w:lang w:val="es-EC"/>
        </w:rPr>
        <w:t>Ac)2</w:t>
      </w:r>
    </w:p>
    <w:sectPr w:rsidR="00924C0F" w:rsidRPr="00B90896" w:rsidSect="00CC6FE4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029"/>
    <w:multiLevelType w:val="hybridMultilevel"/>
    <w:tmpl w:val="43D25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F44FD"/>
    <w:multiLevelType w:val="hybridMultilevel"/>
    <w:tmpl w:val="C7DCDEEE"/>
    <w:lvl w:ilvl="0" w:tplc="23EED8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504F1C"/>
    <w:multiLevelType w:val="hybridMultilevel"/>
    <w:tmpl w:val="98B2912C"/>
    <w:lvl w:ilvl="0" w:tplc="7DE2C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747E84"/>
    <w:multiLevelType w:val="hybridMultilevel"/>
    <w:tmpl w:val="D9B0E796"/>
    <w:lvl w:ilvl="0" w:tplc="F7B435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72EA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E97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AC82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52E4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3466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9A29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9847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AC37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2FB2D49"/>
    <w:multiLevelType w:val="hybridMultilevel"/>
    <w:tmpl w:val="EE70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B75E3"/>
    <w:multiLevelType w:val="hybridMultilevel"/>
    <w:tmpl w:val="60B8F7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4AAE65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592E"/>
    <w:rsid w:val="0011391E"/>
    <w:rsid w:val="001D5DD3"/>
    <w:rsid w:val="00302C1A"/>
    <w:rsid w:val="0034127E"/>
    <w:rsid w:val="00453799"/>
    <w:rsid w:val="00471C31"/>
    <w:rsid w:val="005D17A2"/>
    <w:rsid w:val="007F2CA1"/>
    <w:rsid w:val="00924C0F"/>
    <w:rsid w:val="00981DE8"/>
    <w:rsid w:val="00A94BDF"/>
    <w:rsid w:val="00B90896"/>
    <w:rsid w:val="00C3592E"/>
    <w:rsid w:val="00CC6FE4"/>
    <w:rsid w:val="00D712DB"/>
    <w:rsid w:val="00E4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2" type="connector" idref="#_x0000_s1032"/>
        <o:r id="V:Rule14" type="connector" idref="#_x0000_s1033"/>
        <o:r id="V:Rule16" type="connector" idref="#_x0000_s103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5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2011-11-29T00:48:00Z</cp:lastPrinted>
  <dcterms:created xsi:type="dcterms:W3CDTF">2011-11-28T17:26:00Z</dcterms:created>
  <dcterms:modified xsi:type="dcterms:W3CDTF">2011-11-29T00:48:00Z</dcterms:modified>
</cp:coreProperties>
</file>