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4C2BA5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4C2BA5">
        <w:rPr>
          <w:b/>
          <w:sz w:val="24"/>
          <w:szCs w:val="24"/>
        </w:rPr>
        <w:t>EXAMEN</w:t>
      </w:r>
      <w:r w:rsidR="00B065F8" w:rsidRPr="004C2BA5">
        <w:rPr>
          <w:b/>
          <w:sz w:val="24"/>
          <w:szCs w:val="24"/>
        </w:rPr>
        <w:t xml:space="preserve"> DE </w:t>
      </w:r>
      <w:r w:rsidR="004C2BA5" w:rsidRPr="004C2BA5">
        <w:rPr>
          <w:b/>
          <w:sz w:val="24"/>
          <w:szCs w:val="24"/>
        </w:rPr>
        <w:t>INGENIERÍA ECONÓMICA I</w:t>
      </w:r>
    </w:p>
    <w:p w:rsidR="007E31D1" w:rsidRPr="004C2BA5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4C2BA5">
        <w:rPr>
          <w:b/>
          <w:sz w:val="24"/>
          <w:szCs w:val="24"/>
        </w:rPr>
        <w:t xml:space="preserve">PARCIAL </w:t>
      </w:r>
      <w:r w:rsidR="004C2BA5" w:rsidRPr="004C2BA5">
        <w:rPr>
          <w:b/>
          <w:sz w:val="24"/>
          <w:szCs w:val="24"/>
        </w:rPr>
        <w:t>2</w:t>
      </w:r>
      <w:r w:rsidRPr="004C2BA5">
        <w:rPr>
          <w:b/>
          <w:sz w:val="24"/>
          <w:szCs w:val="24"/>
        </w:rPr>
        <w:t xml:space="preserve"> DEL IIT </w:t>
      </w:r>
      <w:r w:rsidR="004C2BA5" w:rsidRPr="004C2BA5">
        <w:rPr>
          <w:b/>
          <w:sz w:val="24"/>
          <w:szCs w:val="24"/>
        </w:rPr>
        <w:t>2011-2012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Default="00B065F8" w:rsidP="007E31D1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APELLIDOS</w:t>
      </w:r>
      <w:r w:rsidR="007E31D1" w:rsidRPr="007E31D1">
        <w:rPr>
          <w:rFonts w:asciiTheme="minorHAnsi" w:hAnsiTheme="minorHAnsi" w:cstheme="minorHAnsi"/>
        </w:rPr>
        <w:t>: ..............................................................</w:t>
      </w:r>
      <w:r w:rsidR="007E31D1" w:rsidRPr="007E31D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NOMBRES:                                         </w:t>
      </w:r>
    </w:p>
    <w:p w:rsidR="007E31D1" w:rsidRPr="007E31D1" w:rsidRDefault="00B065F8" w:rsidP="00B065F8">
      <w:pPr>
        <w:spacing w:line="360" w:lineRule="auto"/>
        <w:rPr>
          <w:rFonts w:cstheme="minorHAnsi"/>
        </w:rPr>
      </w:pPr>
      <w:r w:rsidRPr="007E31D1">
        <w:rPr>
          <w:rFonts w:cstheme="minorHAnsi"/>
          <w:sz w:val="24"/>
          <w:szCs w:val="24"/>
        </w:rPr>
        <w:t>MATRICULA: ........................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7E31D1" w:rsidRPr="007E31D1">
        <w:rPr>
          <w:rFonts w:cstheme="minorHAnsi"/>
        </w:rPr>
        <w:t>PARALELO: …………..</w:t>
      </w:r>
      <w:r>
        <w:rPr>
          <w:rFonts w:cstheme="minorHAnsi"/>
        </w:rPr>
        <w:t xml:space="preserve">                                 </w:t>
      </w:r>
    </w:p>
    <w:p w:rsidR="007E31D1" w:rsidRDefault="00F638C4" w:rsidP="00F638C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4C2BA5" w:rsidRPr="00F638C4" w:rsidRDefault="004C2BA5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</w:p>
    <w:p w:rsidR="007E31D1" w:rsidRDefault="00C83121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4C2BA5" w:rsidRPr="001A5229" w:rsidRDefault="00B065F8" w:rsidP="00DB60CE">
      <w:pPr>
        <w:pStyle w:val="Sinespaciado"/>
        <w:jc w:val="both"/>
        <w:rPr>
          <w:b/>
        </w:rPr>
      </w:pPr>
      <w:r w:rsidRPr="001A5229">
        <w:rPr>
          <w:b/>
        </w:rPr>
        <w:t>Instrucciones de requerirse</w:t>
      </w:r>
      <w:r w:rsidR="004C2BA5" w:rsidRPr="001A5229">
        <w:rPr>
          <w:b/>
        </w:rPr>
        <w:t>:</w:t>
      </w:r>
    </w:p>
    <w:p w:rsidR="004C2BA5" w:rsidRDefault="004C2BA5" w:rsidP="00DB60CE">
      <w:pPr>
        <w:pStyle w:val="Sinespaciado"/>
        <w:jc w:val="both"/>
      </w:pPr>
      <w:r>
        <w:t>Lea detenidamente los ejercicios planteados en este examen; coloque los datos, gráficos, resolución y resultado de cada uno de ellos. Tiempo máximo de resolución 2 horas.</w:t>
      </w:r>
    </w:p>
    <w:p w:rsidR="004C2BA5" w:rsidRDefault="004C2BA5" w:rsidP="001A5229">
      <w:pPr>
        <w:pStyle w:val="Sinespaciado"/>
      </w:pPr>
    </w:p>
    <w:p w:rsidR="00B065F8" w:rsidRPr="00B065F8" w:rsidRDefault="00E94D53" w:rsidP="001A5229">
      <w:pPr>
        <w:pStyle w:val="Sinespaciado"/>
        <w:rPr>
          <w:rFonts w:cstheme="minorHAnsi"/>
          <w:i/>
          <w:color w:val="0070C0"/>
          <w:sz w:val="24"/>
          <w:szCs w:val="24"/>
        </w:rPr>
      </w:pPr>
      <w:r>
        <w:rPr>
          <w:rFonts w:cstheme="minorHAnsi"/>
          <w:i/>
          <w:color w:val="0070C0"/>
          <w:sz w:val="24"/>
          <w:szCs w:val="24"/>
        </w:rPr>
        <w:t>Evaluación a desarrollar</w:t>
      </w:r>
    </w:p>
    <w:p w:rsidR="007E31D1" w:rsidRDefault="007E31D1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1</w:t>
      </w:r>
    </w:p>
    <w:p w:rsidR="00ED52E3" w:rsidRPr="00B065F8" w:rsidRDefault="00ED52E3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ED52E3" w:rsidRPr="00ED52E3" w:rsidRDefault="00ED52E3" w:rsidP="00ED52E3">
      <w:pPr>
        <w:spacing w:after="0" w:line="240" w:lineRule="auto"/>
        <w:jc w:val="both"/>
        <w:rPr>
          <w:sz w:val="24"/>
          <w:szCs w:val="24"/>
        </w:rPr>
      </w:pPr>
      <w:r w:rsidRPr="00ED52E3">
        <w:rPr>
          <w:sz w:val="24"/>
          <w:szCs w:val="24"/>
        </w:rPr>
        <w:t>Se solicita un préstamo por $60.000 a 10 años plazo, en una institución financiera, amortizando el mismo mediante cuotas mensuales, que disminuyen en $5 cada 5 meses. Si la tasa de interés de la institución financiera es del 12% anual capitalizable trimestralmente, encuentre la cantidad amortizada en la cuota No. 45 y elabore la línea correspondiente a la cuota No. 88 de la tabla de amortización del préstamo.</w:t>
      </w:r>
    </w:p>
    <w:p w:rsidR="007E31D1" w:rsidRPr="00B065F8" w:rsidRDefault="007E31D1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1A5229" w:rsidRDefault="007E31D1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2</w:t>
      </w:r>
    </w:p>
    <w:p w:rsidR="001A5229" w:rsidRDefault="001A5229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1A5229" w:rsidRPr="00ED52E3" w:rsidRDefault="00ED52E3" w:rsidP="00DB60CE">
      <w:pPr>
        <w:pStyle w:val="Sinespaciado"/>
        <w:jc w:val="both"/>
        <w:rPr>
          <w:sz w:val="24"/>
          <w:szCs w:val="24"/>
        </w:rPr>
      </w:pPr>
      <w:r w:rsidRPr="00ED52E3">
        <w:rPr>
          <w:sz w:val="24"/>
          <w:szCs w:val="24"/>
        </w:rPr>
        <w:t>Se espera que el costo inicial de una maquinaria sea de $2’000.000. Se estima que el costo de mantenimiento anual sea de $15.000 por año; se requiere un gasto extraordinario de $20.000 cada 4 años. Además será necesario efectuar un gasto de $200 desde el año 8 hasta el año 20. Si se espera que la máquina dure para siempre. ¿Cuál será su costo capitalizado a una tasa de interés del 12% anual?</w:t>
      </w:r>
    </w:p>
    <w:p w:rsidR="00ED52E3" w:rsidRPr="00B065F8" w:rsidRDefault="00ED52E3" w:rsidP="00DB60CE">
      <w:pPr>
        <w:pStyle w:val="Sinespaciado"/>
        <w:jc w:val="both"/>
        <w:rPr>
          <w:rFonts w:cstheme="minorHAnsi"/>
          <w:i/>
          <w:color w:val="0070C0"/>
          <w:sz w:val="24"/>
          <w:szCs w:val="24"/>
          <w:u w:val="single"/>
        </w:rPr>
      </w:pPr>
    </w:p>
    <w:p w:rsidR="007E31D1" w:rsidRDefault="007E31D1" w:rsidP="00DB60CE">
      <w:pPr>
        <w:pStyle w:val="Sinespaciado"/>
        <w:jc w:val="both"/>
        <w:rPr>
          <w:rFonts w:cstheme="minorHAnsi"/>
          <w:sz w:val="24"/>
          <w:szCs w:val="24"/>
        </w:rPr>
      </w:pPr>
      <w:r w:rsidRPr="00B065F8">
        <w:rPr>
          <w:rFonts w:cstheme="minorHAnsi"/>
          <w:i/>
          <w:color w:val="0070C0"/>
          <w:sz w:val="24"/>
          <w:szCs w:val="24"/>
          <w:u w:val="single"/>
        </w:rPr>
        <w:t>Tema 3</w:t>
      </w:r>
      <w:r w:rsidR="00DB60CE">
        <w:rPr>
          <w:rFonts w:cstheme="minorHAnsi"/>
          <w:i/>
          <w:color w:val="0070C0"/>
          <w:sz w:val="24"/>
          <w:szCs w:val="24"/>
          <w:u w:val="single"/>
        </w:rPr>
        <w:t xml:space="preserve">  </w:t>
      </w:r>
    </w:p>
    <w:p w:rsidR="00ED52E3" w:rsidRDefault="00ED52E3" w:rsidP="00DB60CE">
      <w:pPr>
        <w:pStyle w:val="Sinespaciado"/>
        <w:jc w:val="both"/>
        <w:rPr>
          <w:rFonts w:cstheme="minorHAnsi"/>
          <w:sz w:val="24"/>
          <w:szCs w:val="24"/>
        </w:rPr>
      </w:pPr>
    </w:p>
    <w:p w:rsidR="00ED52E3" w:rsidRDefault="00ED52E3" w:rsidP="00ED52E3">
      <w:p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 la finalidad de constituir $30.000 durante 5 años, se abre hoy una cuenta especial, donde se realizan depósitos bimestrales que aumentan en un 1% acumulativo cada 10 meses. La cuenta paga intereses del 2.5% semestral capitalizable mensualmente. Determine el total agregado al fondo en la línea correspondiente al depósito No. 33 y elabore la línea correspondiente al depósito No. 52 de la tabla del fondo de amortización.</w:t>
      </w:r>
    </w:p>
    <w:p w:rsidR="00ED52E3" w:rsidRPr="00DB60CE" w:rsidRDefault="00ED52E3" w:rsidP="00DB60CE">
      <w:pPr>
        <w:pStyle w:val="Sinespaciado"/>
        <w:jc w:val="both"/>
        <w:rPr>
          <w:rFonts w:cstheme="minorHAnsi"/>
          <w:sz w:val="24"/>
          <w:szCs w:val="24"/>
        </w:rPr>
      </w:pPr>
    </w:p>
    <w:p w:rsidR="001A5229" w:rsidRPr="00B065F8" w:rsidRDefault="001A5229" w:rsidP="001A5229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</w:p>
    <w:p w:rsidR="007E31D1" w:rsidRPr="00DB60CE" w:rsidRDefault="00DB60CE" w:rsidP="00DB60CE">
      <w:pPr>
        <w:pStyle w:val="Sinespaciado"/>
        <w:rPr>
          <w:rFonts w:cstheme="minorHAnsi"/>
          <w:i/>
          <w:color w:val="0070C0"/>
          <w:sz w:val="24"/>
          <w:szCs w:val="24"/>
          <w:u w:val="single"/>
        </w:rPr>
      </w:pPr>
      <w:r>
        <w:rPr>
          <w:rFonts w:cstheme="minorHAnsi"/>
          <w:i/>
          <w:color w:val="0070C0"/>
          <w:sz w:val="24"/>
          <w:szCs w:val="24"/>
          <w:u w:val="single"/>
        </w:rPr>
        <w:t xml:space="preserve">                               </w:t>
      </w:r>
    </w:p>
    <w:sectPr w:rsidR="007E31D1" w:rsidRPr="00DB60CE" w:rsidSect="007C50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94" w:rsidRDefault="00606694" w:rsidP="00B065F8">
      <w:pPr>
        <w:spacing w:after="0" w:line="240" w:lineRule="auto"/>
      </w:pPr>
      <w:r>
        <w:separator/>
      </w:r>
    </w:p>
  </w:endnote>
  <w:endnote w:type="continuationSeparator" w:id="0">
    <w:p w:rsidR="00606694" w:rsidRDefault="00606694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Pr="00DB60CE" w:rsidRDefault="00B065F8">
    <w:pPr>
      <w:pStyle w:val="Piedepgina"/>
      <w:rPr>
        <w:lang w:val="es-MX"/>
      </w:rPr>
    </w:pPr>
    <w:r>
      <w:rPr>
        <w:lang w:val="es-MX"/>
      </w:rPr>
      <w:t>Profesor</w:t>
    </w:r>
    <w:r w:rsidRPr="00DB60CE">
      <w:rPr>
        <w:lang w:val="es-MX"/>
      </w:rPr>
      <w:t xml:space="preserve">: </w:t>
    </w:r>
    <w:proofErr w:type="spellStart"/>
    <w:r w:rsidR="00DB60CE" w:rsidRPr="00DB60CE">
      <w:rPr>
        <w:i/>
        <w:lang w:val="es-MX"/>
      </w:rPr>
      <w:t>Econ</w:t>
    </w:r>
    <w:proofErr w:type="spellEnd"/>
    <w:r w:rsidR="00DB60CE" w:rsidRPr="00DB60CE">
      <w:rPr>
        <w:i/>
        <w:lang w:val="es-MX"/>
      </w:rPr>
      <w:t>., Gonzalo Vaca López</w:t>
    </w:r>
    <w:r w:rsidRPr="00DB60CE">
      <w:rPr>
        <w:lang w:val="es-MX"/>
      </w:rPr>
      <w:tab/>
    </w:r>
    <w:r w:rsidRPr="00DB60CE">
      <w:rPr>
        <w:lang w:val="es-MX"/>
      </w:rPr>
      <w:tab/>
    </w:r>
    <w:r w:rsidR="00C83121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C83121" w:rsidRPr="00DB60CE">
      <w:rPr>
        <w:lang w:val="es-MX"/>
      </w:rPr>
      <w:fldChar w:fldCharType="separate"/>
    </w:r>
    <w:r w:rsidR="00ED52E3" w:rsidRPr="00ED52E3">
      <w:rPr>
        <w:noProof/>
      </w:rPr>
      <w:t>1</w:t>
    </w:r>
    <w:r w:rsidR="00C83121" w:rsidRPr="00DB60CE">
      <w:rPr>
        <w:lang w:val="es-MX"/>
      </w:rPr>
      <w:fldChar w:fldCharType="end"/>
    </w:r>
    <w:r w:rsidRPr="00DB60CE">
      <w:rPr>
        <w:lang w:val="es-MX"/>
      </w:rPr>
      <w:t>/</w:t>
    </w:r>
    <w:r w:rsidR="00C83121" w:rsidRPr="00DB60CE">
      <w:rPr>
        <w:lang w:val="es-MX"/>
      </w:rPr>
      <w:fldChar w:fldCharType="begin"/>
    </w:r>
    <w:r w:rsidRPr="00DB60CE">
      <w:rPr>
        <w:lang w:val="es-MX"/>
      </w:rPr>
      <w:instrText>PAGE   \* MERGEFORMAT</w:instrText>
    </w:r>
    <w:r w:rsidR="00C83121" w:rsidRPr="00DB60CE">
      <w:rPr>
        <w:lang w:val="es-MX"/>
      </w:rPr>
      <w:fldChar w:fldCharType="separate"/>
    </w:r>
    <w:r w:rsidR="00ED52E3" w:rsidRPr="00ED52E3">
      <w:rPr>
        <w:noProof/>
      </w:rPr>
      <w:t>1</w:t>
    </w:r>
    <w:r w:rsidR="00C83121" w:rsidRPr="00DB60CE">
      <w:rPr>
        <w:lang w:val="es-MX"/>
      </w:rPr>
      <w:fldChar w:fldCharType="end"/>
    </w:r>
  </w:p>
  <w:p w:rsidR="00E94D53" w:rsidRPr="00DB60CE" w:rsidRDefault="00E94D53">
    <w:pPr>
      <w:pStyle w:val="Piedepgina"/>
      <w:rPr>
        <w:lang w:val="es-MX"/>
      </w:rPr>
    </w:pPr>
    <w:r w:rsidRPr="00DB60CE">
      <w:rPr>
        <w:lang w:val="es-MX"/>
      </w:rPr>
      <w:t xml:space="preserve">Fecha de la prueba: </w:t>
    </w:r>
    <w:r w:rsidR="00DB60CE" w:rsidRPr="00DB60CE">
      <w:rPr>
        <w:lang w:val="es-MX"/>
      </w:rPr>
      <w:t>01-30-2012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94" w:rsidRDefault="00606694" w:rsidP="00B065F8">
      <w:pPr>
        <w:spacing w:after="0" w:line="240" w:lineRule="auto"/>
      </w:pPr>
      <w:r>
        <w:separator/>
      </w:r>
    </w:p>
  </w:footnote>
  <w:footnote w:type="continuationSeparator" w:id="0">
    <w:p w:rsidR="00606694" w:rsidRDefault="00606694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ED1"/>
    <w:multiLevelType w:val="hybridMultilevel"/>
    <w:tmpl w:val="88D258E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1B2F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B5D3E"/>
    <w:rsid w:val="001A5229"/>
    <w:rsid w:val="002320BE"/>
    <w:rsid w:val="00257CE4"/>
    <w:rsid w:val="00363AFE"/>
    <w:rsid w:val="004034B8"/>
    <w:rsid w:val="004C2BA5"/>
    <w:rsid w:val="00515670"/>
    <w:rsid w:val="00540369"/>
    <w:rsid w:val="00590B78"/>
    <w:rsid w:val="005E032C"/>
    <w:rsid w:val="00606694"/>
    <w:rsid w:val="007C5092"/>
    <w:rsid w:val="007E31D1"/>
    <w:rsid w:val="0090396A"/>
    <w:rsid w:val="00B065F8"/>
    <w:rsid w:val="00B92A90"/>
    <w:rsid w:val="00C83121"/>
    <w:rsid w:val="00CE1DB3"/>
    <w:rsid w:val="00D64A62"/>
    <w:rsid w:val="00D868F2"/>
    <w:rsid w:val="00DB60CE"/>
    <w:rsid w:val="00E94D53"/>
    <w:rsid w:val="00ED52E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0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Sinespaciado">
    <w:name w:val="No Spacing"/>
    <w:uiPriority w:val="1"/>
    <w:qFormat/>
    <w:rsid w:val="004C2B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Gonzalo Vaca</cp:lastModifiedBy>
  <cp:revision>3</cp:revision>
  <cp:lastPrinted>2012-01-23T18:10:00Z</cp:lastPrinted>
  <dcterms:created xsi:type="dcterms:W3CDTF">2012-01-29T21:16:00Z</dcterms:created>
  <dcterms:modified xsi:type="dcterms:W3CDTF">2012-01-30T02:43:00Z</dcterms:modified>
</cp:coreProperties>
</file>