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348" w:rsidRDefault="00D044F1">
      <w:r>
        <w:t>ESCUELA SUPERIOR POLITÉCNICA DEL LITORAL</w:t>
      </w:r>
    </w:p>
    <w:p w:rsidR="00D044F1" w:rsidRDefault="00D044F1">
      <w:r>
        <w:t>FIEC – LSI, Examen III de Finanzas II, 15 de Febrero de 2012.</w:t>
      </w:r>
    </w:p>
    <w:p w:rsidR="00D044F1" w:rsidRDefault="00D044F1">
      <w:r>
        <w:t>NOMBRE:…………………………………………………………………………………………………………</w:t>
      </w:r>
    </w:p>
    <w:p w:rsidR="00965B0E" w:rsidRPr="00720FBD" w:rsidRDefault="00965B0E" w:rsidP="00965B0E">
      <w:pPr>
        <w:rPr>
          <w:sz w:val="18"/>
          <w:szCs w:val="18"/>
        </w:rPr>
      </w:pPr>
      <w:r w:rsidRPr="00720FBD">
        <w:rPr>
          <w:sz w:val="18"/>
          <w:szCs w:val="18"/>
        </w:rPr>
        <w:t>INDIQUE VERDADER (V) O FALSO (F), SEGÚN CORRESPONDA</w:t>
      </w:r>
      <w:r>
        <w:rPr>
          <w:sz w:val="18"/>
          <w:szCs w:val="18"/>
        </w:rPr>
        <w:t xml:space="preserve"> (25 puntos)</w:t>
      </w:r>
    </w:p>
    <w:p w:rsidR="00965B0E" w:rsidRPr="00720FBD" w:rsidRDefault="00965B0E" w:rsidP="00965B0E">
      <w:pPr>
        <w:pStyle w:val="Prrafodelista"/>
        <w:numPr>
          <w:ilvl w:val="0"/>
          <w:numId w:val="1"/>
        </w:numPr>
        <w:jc w:val="both"/>
        <w:rPr>
          <w:sz w:val="18"/>
          <w:szCs w:val="18"/>
        </w:rPr>
      </w:pPr>
      <w:r w:rsidRPr="00720FBD">
        <w:rPr>
          <w:sz w:val="18"/>
          <w:szCs w:val="18"/>
        </w:rPr>
        <w:t xml:space="preserve">Los bonos </w:t>
      </w:r>
      <w:r>
        <w:rPr>
          <w:sz w:val="18"/>
          <w:szCs w:val="18"/>
        </w:rPr>
        <w:t>se emiten para financiar nuevos proyectos</w:t>
      </w:r>
      <w:r w:rsidRPr="00720FBD">
        <w:rPr>
          <w:sz w:val="18"/>
          <w:szCs w:val="18"/>
        </w:rPr>
        <w:t xml:space="preserve"> (         )</w:t>
      </w:r>
    </w:p>
    <w:p w:rsidR="00965B0E" w:rsidRPr="00720FBD" w:rsidRDefault="00965B0E" w:rsidP="00965B0E">
      <w:pPr>
        <w:pStyle w:val="Prrafodelista"/>
        <w:numPr>
          <w:ilvl w:val="0"/>
          <w:numId w:val="1"/>
        </w:numPr>
        <w:jc w:val="both"/>
        <w:rPr>
          <w:sz w:val="18"/>
          <w:szCs w:val="18"/>
        </w:rPr>
      </w:pPr>
      <w:r w:rsidRPr="00720FBD">
        <w:rPr>
          <w:sz w:val="18"/>
          <w:szCs w:val="18"/>
        </w:rPr>
        <w:t xml:space="preserve">Cuando la tasa de interés del bono es mayor que la tasa requerida por el comprador del     bono, el precio de éste es con </w:t>
      </w:r>
      <w:r>
        <w:rPr>
          <w:sz w:val="18"/>
          <w:szCs w:val="18"/>
        </w:rPr>
        <w:t>premio</w:t>
      </w:r>
      <w:r w:rsidRPr="00720FBD">
        <w:rPr>
          <w:sz w:val="18"/>
          <w:szCs w:val="18"/>
        </w:rPr>
        <w:t xml:space="preserve"> (       )</w:t>
      </w:r>
    </w:p>
    <w:p w:rsidR="00965B0E" w:rsidRPr="00720FBD" w:rsidRDefault="00965B0E" w:rsidP="00965B0E">
      <w:pPr>
        <w:pStyle w:val="Prrafodelista"/>
        <w:numPr>
          <w:ilvl w:val="0"/>
          <w:numId w:val="1"/>
        </w:numPr>
        <w:jc w:val="both"/>
        <w:rPr>
          <w:sz w:val="18"/>
          <w:szCs w:val="18"/>
        </w:rPr>
      </w:pPr>
      <w:r w:rsidRPr="00720FBD">
        <w:rPr>
          <w:sz w:val="18"/>
          <w:szCs w:val="18"/>
        </w:rPr>
        <w:t xml:space="preserve">A mayor tasa de interés requerida por el inversionista, </w:t>
      </w:r>
      <w:r>
        <w:rPr>
          <w:sz w:val="18"/>
          <w:szCs w:val="18"/>
        </w:rPr>
        <w:t>menor</w:t>
      </w:r>
      <w:r w:rsidRPr="00720FBD">
        <w:rPr>
          <w:sz w:val="18"/>
          <w:szCs w:val="18"/>
        </w:rPr>
        <w:t xml:space="preserve"> es el precio del bono (      )</w:t>
      </w:r>
    </w:p>
    <w:p w:rsidR="00965B0E" w:rsidRPr="00720FBD" w:rsidRDefault="00965B0E" w:rsidP="00965B0E">
      <w:pPr>
        <w:pStyle w:val="Prrafodelista"/>
        <w:numPr>
          <w:ilvl w:val="0"/>
          <w:numId w:val="1"/>
        </w:numPr>
        <w:jc w:val="both"/>
        <w:rPr>
          <w:sz w:val="18"/>
          <w:szCs w:val="18"/>
        </w:rPr>
      </w:pPr>
      <w:r w:rsidRPr="00720FBD">
        <w:rPr>
          <w:sz w:val="18"/>
          <w:szCs w:val="18"/>
        </w:rPr>
        <w:t>La tasa requerida por el inversionista que adquiere un</w:t>
      </w:r>
      <w:r>
        <w:rPr>
          <w:sz w:val="18"/>
          <w:szCs w:val="18"/>
        </w:rPr>
        <w:t>a acción</w:t>
      </w:r>
      <w:r w:rsidRPr="00720FBD">
        <w:rPr>
          <w:sz w:val="18"/>
          <w:szCs w:val="18"/>
        </w:rPr>
        <w:t xml:space="preserve"> depende principalmente de la tasa libre de riesgo y de la prima por riesgo de</w:t>
      </w:r>
      <w:r>
        <w:rPr>
          <w:sz w:val="18"/>
          <w:szCs w:val="18"/>
        </w:rPr>
        <w:t xml:space="preserve"> la acción</w:t>
      </w:r>
      <w:r w:rsidRPr="00720FBD">
        <w:rPr>
          <w:sz w:val="18"/>
          <w:szCs w:val="18"/>
        </w:rPr>
        <w:t xml:space="preserve">  (         )</w:t>
      </w:r>
    </w:p>
    <w:p w:rsidR="00965B0E" w:rsidRPr="00720FBD" w:rsidRDefault="00965B0E" w:rsidP="00965B0E">
      <w:pPr>
        <w:pStyle w:val="Prrafodelista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Uno de los</w:t>
      </w:r>
      <w:r w:rsidRPr="00720FBD">
        <w:rPr>
          <w:sz w:val="18"/>
          <w:szCs w:val="18"/>
        </w:rPr>
        <w:t xml:space="preserve"> factor</w:t>
      </w:r>
      <w:r>
        <w:rPr>
          <w:sz w:val="18"/>
          <w:szCs w:val="18"/>
        </w:rPr>
        <w:t>es</w:t>
      </w:r>
      <w:r w:rsidRPr="00720FBD">
        <w:rPr>
          <w:sz w:val="18"/>
          <w:szCs w:val="18"/>
        </w:rPr>
        <w:t xml:space="preserve"> que afecta a la tasa libre de riesgo es la inflación (        )</w:t>
      </w:r>
    </w:p>
    <w:p w:rsidR="00965B0E" w:rsidRPr="00720FBD" w:rsidRDefault="00965B0E" w:rsidP="00965B0E">
      <w:pPr>
        <w:pStyle w:val="Prrafodelista"/>
        <w:numPr>
          <w:ilvl w:val="0"/>
          <w:numId w:val="1"/>
        </w:numPr>
        <w:jc w:val="both"/>
        <w:rPr>
          <w:sz w:val="18"/>
          <w:szCs w:val="18"/>
        </w:rPr>
      </w:pPr>
      <w:r w:rsidRPr="00720FBD">
        <w:rPr>
          <w:sz w:val="18"/>
          <w:szCs w:val="18"/>
        </w:rPr>
        <w:t>Cuando la elasticidad del precio del bono respecto a las tasas de interés es</w:t>
      </w:r>
    </w:p>
    <w:p w:rsidR="00965B0E" w:rsidRPr="00720FBD" w:rsidRDefault="00965B0E" w:rsidP="00965B0E">
      <w:pPr>
        <w:pStyle w:val="Prrafodelista"/>
        <w:jc w:val="both"/>
        <w:rPr>
          <w:sz w:val="18"/>
          <w:szCs w:val="18"/>
        </w:rPr>
      </w:pPr>
      <w:r w:rsidRPr="00720FBD">
        <w:rPr>
          <w:sz w:val="18"/>
          <w:szCs w:val="18"/>
        </w:rPr>
        <w:t xml:space="preserve"> -1, se dice que </w:t>
      </w:r>
      <w:r>
        <w:rPr>
          <w:sz w:val="18"/>
          <w:szCs w:val="18"/>
        </w:rPr>
        <w:t>el precio del bono no es</w:t>
      </w:r>
      <w:r w:rsidRPr="00720FBD">
        <w:rPr>
          <w:sz w:val="18"/>
          <w:szCs w:val="18"/>
        </w:rPr>
        <w:t xml:space="preserve"> sensible a las tasas de interés (           )</w:t>
      </w:r>
    </w:p>
    <w:p w:rsidR="00965B0E" w:rsidRPr="00720FBD" w:rsidRDefault="00965B0E" w:rsidP="00965B0E">
      <w:pPr>
        <w:pStyle w:val="Prrafodelista"/>
        <w:numPr>
          <w:ilvl w:val="0"/>
          <w:numId w:val="1"/>
        </w:numPr>
        <w:jc w:val="both"/>
        <w:rPr>
          <w:sz w:val="18"/>
          <w:szCs w:val="18"/>
        </w:rPr>
      </w:pPr>
      <w:r w:rsidRPr="00720FBD">
        <w:rPr>
          <w:sz w:val="18"/>
          <w:szCs w:val="18"/>
        </w:rPr>
        <w:t xml:space="preserve">La duración de un bono cero cupón es igual al </w:t>
      </w:r>
      <w:r>
        <w:rPr>
          <w:sz w:val="18"/>
          <w:szCs w:val="18"/>
        </w:rPr>
        <w:t>plazo</w:t>
      </w:r>
      <w:r w:rsidRPr="00720FBD">
        <w:rPr>
          <w:sz w:val="18"/>
          <w:szCs w:val="18"/>
        </w:rPr>
        <w:t xml:space="preserve"> del vencimiento del bono (         )</w:t>
      </w:r>
    </w:p>
    <w:p w:rsidR="00965B0E" w:rsidRPr="00720FBD" w:rsidRDefault="00965B0E" w:rsidP="00965B0E">
      <w:pPr>
        <w:pStyle w:val="Prrafodelista"/>
        <w:numPr>
          <w:ilvl w:val="0"/>
          <w:numId w:val="1"/>
        </w:numPr>
        <w:jc w:val="both"/>
        <w:rPr>
          <w:sz w:val="18"/>
          <w:szCs w:val="18"/>
        </w:rPr>
      </w:pPr>
      <w:r w:rsidRPr="00720FBD">
        <w:rPr>
          <w:sz w:val="18"/>
          <w:szCs w:val="18"/>
        </w:rPr>
        <w:t xml:space="preserve">Las acciones preferentes pagan un dividendo </w:t>
      </w:r>
      <w:r>
        <w:rPr>
          <w:sz w:val="18"/>
          <w:szCs w:val="18"/>
        </w:rPr>
        <w:t>variable</w:t>
      </w:r>
      <w:r w:rsidRPr="00720FBD">
        <w:rPr>
          <w:sz w:val="18"/>
          <w:szCs w:val="18"/>
        </w:rPr>
        <w:t xml:space="preserve"> al dueño de la acción</w:t>
      </w:r>
      <w:r>
        <w:rPr>
          <w:sz w:val="18"/>
          <w:szCs w:val="18"/>
        </w:rPr>
        <w:t>, dependiendo</w:t>
      </w:r>
      <w:r w:rsidRPr="00720FBD">
        <w:rPr>
          <w:sz w:val="18"/>
          <w:szCs w:val="18"/>
        </w:rPr>
        <w:t xml:space="preserve"> lo que ocurra con los resultados de la empresa (       )</w:t>
      </w:r>
    </w:p>
    <w:p w:rsidR="00965B0E" w:rsidRPr="00720FBD" w:rsidRDefault="00965B0E" w:rsidP="00965B0E">
      <w:pPr>
        <w:pStyle w:val="Prrafodelista"/>
        <w:numPr>
          <w:ilvl w:val="0"/>
          <w:numId w:val="1"/>
        </w:numPr>
        <w:jc w:val="both"/>
        <w:rPr>
          <w:sz w:val="18"/>
          <w:szCs w:val="18"/>
        </w:rPr>
      </w:pPr>
      <w:r w:rsidRPr="00720FBD">
        <w:rPr>
          <w:sz w:val="18"/>
          <w:szCs w:val="18"/>
        </w:rPr>
        <w:t>A mayor riesgo  sistemático menor es el precio de la acción común (         )</w:t>
      </w:r>
    </w:p>
    <w:p w:rsidR="00965B0E" w:rsidRPr="00720FBD" w:rsidRDefault="00965B0E" w:rsidP="00965B0E">
      <w:pPr>
        <w:pStyle w:val="Prrafodelista"/>
        <w:numPr>
          <w:ilvl w:val="0"/>
          <w:numId w:val="1"/>
        </w:numPr>
        <w:jc w:val="both"/>
        <w:rPr>
          <w:sz w:val="18"/>
          <w:szCs w:val="18"/>
        </w:rPr>
      </w:pPr>
      <w:r w:rsidRPr="00720FBD">
        <w:rPr>
          <w:sz w:val="18"/>
          <w:szCs w:val="18"/>
        </w:rPr>
        <w:t>Si la variación del precio de una acción es de -8% y el precio de cierre del  día anterior fue de $75, la cotización del día es $81 (         )</w:t>
      </w:r>
    </w:p>
    <w:p w:rsidR="00965B0E" w:rsidRPr="00720FBD" w:rsidRDefault="00965B0E" w:rsidP="00965B0E">
      <w:pPr>
        <w:pStyle w:val="Prrafodelista"/>
        <w:numPr>
          <w:ilvl w:val="0"/>
          <w:numId w:val="1"/>
        </w:numPr>
        <w:jc w:val="both"/>
        <w:rPr>
          <w:sz w:val="18"/>
          <w:szCs w:val="18"/>
        </w:rPr>
      </w:pPr>
      <w:r w:rsidRPr="00720FBD">
        <w:rPr>
          <w:sz w:val="18"/>
          <w:szCs w:val="18"/>
        </w:rPr>
        <w:t xml:space="preserve">El precio de la acción está dado por el valor </w:t>
      </w:r>
      <w:r>
        <w:rPr>
          <w:sz w:val="18"/>
          <w:szCs w:val="18"/>
        </w:rPr>
        <w:t xml:space="preserve">actual </w:t>
      </w:r>
      <w:r w:rsidRPr="00720FBD">
        <w:rPr>
          <w:sz w:val="18"/>
          <w:szCs w:val="18"/>
        </w:rPr>
        <w:t xml:space="preserve">de los flujos futuros descontados a la fecha </w:t>
      </w:r>
      <w:r>
        <w:rPr>
          <w:sz w:val="18"/>
          <w:szCs w:val="18"/>
        </w:rPr>
        <w:t>de hoy</w:t>
      </w:r>
      <w:r w:rsidRPr="00720FBD">
        <w:rPr>
          <w:sz w:val="18"/>
          <w:szCs w:val="18"/>
        </w:rPr>
        <w:t xml:space="preserve"> (        )</w:t>
      </w:r>
    </w:p>
    <w:p w:rsidR="00965B0E" w:rsidRPr="00720FBD" w:rsidRDefault="00965B0E" w:rsidP="00965B0E">
      <w:pPr>
        <w:pStyle w:val="Prrafodelista"/>
        <w:numPr>
          <w:ilvl w:val="0"/>
          <w:numId w:val="1"/>
        </w:numPr>
        <w:jc w:val="both"/>
        <w:rPr>
          <w:sz w:val="18"/>
          <w:szCs w:val="18"/>
        </w:rPr>
      </w:pPr>
      <w:r w:rsidRPr="00720FBD">
        <w:rPr>
          <w:sz w:val="18"/>
          <w:szCs w:val="18"/>
        </w:rPr>
        <w:t xml:space="preserve">El valor de liquidación de la empresa considera el valor de los activos </w:t>
      </w:r>
      <w:r>
        <w:rPr>
          <w:sz w:val="18"/>
          <w:szCs w:val="18"/>
        </w:rPr>
        <w:t>menos</w:t>
      </w:r>
      <w:r w:rsidRPr="00720FBD">
        <w:rPr>
          <w:sz w:val="18"/>
          <w:szCs w:val="18"/>
        </w:rPr>
        <w:t xml:space="preserve"> el valor total de la deuda (        )</w:t>
      </w:r>
    </w:p>
    <w:p w:rsidR="00965B0E" w:rsidRPr="00720FBD" w:rsidRDefault="00965B0E" w:rsidP="00965B0E">
      <w:pPr>
        <w:pStyle w:val="Prrafodelista"/>
        <w:numPr>
          <w:ilvl w:val="0"/>
          <w:numId w:val="1"/>
        </w:numPr>
        <w:jc w:val="both"/>
        <w:rPr>
          <w:sz w:val="18"/>
          <w:szCs w:val="18"/>
        </w:rPr>
      </w:pPr>
      <w:r w:rsidRPr="00720FBD">
        <w:rPr>
          <w:sz w:val="18"/>
          <w:szCs w:val="18"/>
        </w:rPr>
        <w:t>Un flujo</w:t>
      </w:r>
      <w:r>
        <w:rPr>
          <w:sz w:val="18"/>
          <w:szCs w:val="18"/>
        </w:rPr>
        <w:t xml:space="preserve"> de efectivo</w:t>
      </w:r>
      <w:r w:rsidRPr="00720FBD">
        <w:rPr>
          <w:sz w:val="18"/>
          <w:szCs w:val="18"/>
        </w:rPr>
        <w:t xml:space="preserve">  convencional tiene más de un cambio de signo </w:t>
      </w:r>
      <w:r>
        <w:rPr>
          <w:sz w:val="18"/>
          <w:szCs w:val="18"/>
        </w:rPr>
        <w:t xml:space="preserve">en sus flujos </w:t>
      </w:r>
      <w:r w:rsidRPr="00720FBD">
        <w:rPr>
          <w:sz w:val="18"/>
          <w:szCs w:val="18"/>
        </w:rPr>
        <w:t>(       )</w:t>
      </w:r>
    </w:p>
    <w:p w:rsidR="00965B0E" w:rsidRPr="00720FBD" w:rsidRDefault="00965B0E" w:rsidP="00965B0E">
      <w:pPr>
        <w:pStyle w:val="Prrafodelista"/>
        <w:numPr>
          <w:ilvl w:val="0"/>
          <w:numId w:val="1"/>
        </w:numPr>
        <w:jc w:val="both"/>
        <w:rPr>
          <w:sz w:val="18"/>
          <w:szCs w:val="18"/>
        </w:rPr>
      </w:pPr>
      <w:r w:rsidRPr="00720FBD">
        <w:rPr>
          <w:sz w:val="18"/>
          <w:szCs w:val="18"/>
        </w:rPr>
        <w:t xml:space="preserve">Los costos hundidos </w:t>
      </w:r>
      <w:r>
        <w:rPr>
          <w:sz w:val="18"/>
          <w:szCs w:val="18"/>
        </w:rPr>
        <w:t>no</w:t>
      </w:r>
      <w:r w:rsidRPr="00720FBD">
        <w:rPr>
          <w:sz w:val="18"/>
          <w:szCs w:val="18"/>
        </w:rPr>
        <w:t xml:space="preserve"> se pueden recuperar en un proyecto de inversión (       )</w:t>
      </w:r>
    </w:p>
    <w:p w:rsidR="00965B0E" w:rsidRPr="00720FBD" w:rsidRDefault="00965B0E" w:rsidP="00965B0E">
      <w:pPr>
        <w:pStyle w:val="Prrafodelista"/>
        <w:numPr>
          <w:ilvl w:val="0"/>
          <w:numId w:val="1"/>
        </w:numPr>
        <w:jc w:val="both"/>
        <w:rPr>
          <w:sz w:val="18"/>
          <w:szCs w:val="18"/>
        </w:rPr>
      </w:pPr>
      <w:r w:rsidRPr="00720FBD">
        <w:rPr>
          <w:sz w:val="18"/>
          <w:szCs w:val="18"/>
        </w:rPr>
        <w:t xml:space="preserve">Una variación </w:t>
      </w:r>
      <w:r>
        <w:rPr>
          <w:sz w:val="18"/>
          <w:szCs w:val="18"/>
        </w:rPr>
        <w:t>positiva</w:t>
      </w:r>
      <w:r w:rsidRPr="00720FBD">
        <w:rPr>
          <w:sz w:val="18"/>
          <w:szCs w:val="18"/>
        </w:rPr>
        <w:t xml:space="preserve"> en el capital de trabajo es un flujo positivo en la inversión inicial que corresponde a un análisis de reemplazo (         )</w:t>
      </w:r>
    </w:p>
    <w:p w:rsidR="00965B0E" w:rsidRPr="00720FBD" w:rsidRDefault="00965B0E" w:rsidP="00965B0E">
      <w:pPr>
        <w:pStyle w:val="Prrafodelista"/>
        <w:numPr>
          <w:ilvl w:val="0"/>
          <w:numId w:val="1"/>
        </w:numPr>
        <w:jc w:val="both"/>
        <w:rPr>
          <w:sz w:val="18"/>
          <w:szCs w:val="18"/>
        </w:rPr>
      </w:pPr>
      <w:r w:rsidRPr="00720FBD">
        <w:rPr>
          <w:sz w:val="18"/>
          <w:szCs w:val="18"/>
        </w:rPr>
        <w:t xml:space="preserve">Cuando el valor de mercado por la venta de un activo depreciado es </w:t>
      </w:r>
      <w:r>
        <w:rPr>
          <w:sz w:val="18"/>
          <w:szCs w:val="18"/>
        </w:rPr>
        <w:t>mayor</w:t>
      </w:r>
      <w:r w:rsidRPr="00720FBD">
        <w:rPr>
          <w:sz w:val="18"/>
          <w:szCs w:val="18"/>
        </w:rPr>
        <w:t xml:space="preserve"> al valor en libros, se genera un crédito tributario en el flujo (         )</w:t>
      </w:r>
    </w:p>
    <w:p w:rsidR="00965B0E" w:rsidRPr="00720FBD" w:rsidRDefault="00965B0E" w:rsidP="00965B0E">
      <w:pPr>
        <w:pStyle w:val="Prrafodelista"/>
        <w:numPr>
          <w:ilvl w:val="0"/>
          <w:numId w:val="1"/>
        </w:numPr>
        <w:jc w:val="both"/>
        <w:rPr>
          <w:sz w:val="18"/>
          <w:szCs w:val="18"/>
        </w:rPr>
      </w:pPr>
      <w:r w:rsidRPr="00720FBD">
        <w:rPr>
          <w:sz w:val="18"/>
          <w:szCs w:val="18"/>
        </w:rPr>
        <w:t xml:space="preserve">En los flujos para presupuestos de capital, antes de impuesto </w:t>
      </w:r>
      <w:r>
        <w:rPr>
          <w:sz w:val="18"/>
          <w:szCs w:val="18"/>
        </w:rPr>
        <w:t xml:space="preserve">, </w:t>
      </w:r>
      <w:r w:rsidRPr="00720FBD">
        <w:rPr>
          <w:sz w:val="18"/>
          <w:szCs w:val="18"/>
        </w:rPr>
        <w:t xml:space="preserve">se </w:t>
      </w:r>
      <w:r>
        <w:rPr>
          <w:sz w:val="18"/>
          <w:szCs w:val="18"/>
        </w:rPr>
        <w:t>suman</w:t>
      </w:r>
      <w:r w:rsidRPr="00720FBD">
        <w:rPr>
          <w:sz w:val="18"/>
          <w:szCs w:val="18"/>
        </w:rPr>
        <w:t xml:space="preserve"> las partidas que no son desembolsos de efectivo y luego se </w:t>
      </w:r>
      <w:r>
        <w:rPr>
          <w:sz w:val="18"/>
          <w:szCs w:val="18"/>
        </w:rPr>
        <w:t>restan</w:t>
      </w:r>
      <w:r w:rsidRPr="00720FBD">
        <w:rPr>
          <w:sz w:val="18"/>
          <w:szCs w:val="18"/>
        </w:rPr>
        <w:t xml:space="preserve"> después de impuestos (        )</w:t>
      </w:r>
    </w:p>
    <w:p w:rsidR="00965B0E" w:rsidRPr="00720FBD" w:rsidRDefault="00965B0E" w:rsidP="00965B0E">
      <w:pPr>
        <w:pStyle w:val="Prrafodelista"/>
        <w:numPr>
          <w:ilvl w:val="0"/>
          <w:numId w:val="1"/>
        </w:numPr>
        <w:jc w:val="both"/>
        <w:rPr>
          <w:sz w:val="18"/>
          <w:szCs w:val="18"/>
        </w:rPr>
      </w:pPr>
      <w:r w:rsidRPr="00720FBD">
        <w:rPr>
          <w:sz w:val="18"/>
          <w:szCs w:val="18"/>
        </w:rPr>
        <w:t xml:space="preserve">El método  </w:t>
      </w:r>
      <w:r>
        <w:rPr>
          <w:sz w:val="18"/>
          <w:szCs w:val="18"/>
        </w:rPr>
        <w:t>“</w:t>
      </w:r>
      <w:r w:rsidRPr="00720FBD">
        <w:rPr>
          <w:sz w:val="18"/>
          <w:szCs w:val="18"/>
        </w:rPr>
        <w:t>Periodo de Recuperació</w:t>
      </w:r>
      <w:r>
        <w:rPr>
          <w:sz w:val="18"/>
          <w:szCs w:val="18"/>
        </w:rPr>
        <w:t>n de la inversión”, si considera el valor del dinero en el tiempo</w:t>
      </w:r>
      <w:r w:rsidRPr="00720FBD">
        <w:rPr>
          <w:sz w:val="18"/>
          <w:szCs w:val="18"/>
        </w:rPr>
        <w:t>(       )</w:t>
      </w:r>
    </w:p>
    <w:p w:rsidR="00965B0E" w:rsidRPr="00720FBD" w:rsidRDefault="00965B0E" w:rsidP="00965B0E">
      <w:pPr>
        <w:pStyle w:val="Prrafodelista"/>
        <w:numPr>
          <w:ilvl w:val="0"/>
          <w:numId w:val="1"/>
        </w:numPr>
        <w:jc w:val="both"/>
        <w:rPr>
          <w:sz w:val="18"/>
          <w:szCs w:val="18"/>
        </w:rPr>
      </w:pPr>
      <w:r w:rsidRPr="00720FBD">
        <w:rPr>
          <w:sz w:val="18"/>
          <w:szCs w:val="18"/>
        </w:rPr>
        <w:t xml:space="preserve">L a tasa interna de retorno </w:t>
      </w:r>
      <w:r>
        <w:rPr>
          <w:sz w:val="18"/>
          <w:szCs w:val="18"/>
        </w:rPr>
        <w:t>es aquella tasa que da como resultado un VAN igual a cero</w:t>
      </w:r>
      <w:r w:rsidRPr="00720FBD">
        <w:rPr>
          <w:sz w:val="18"/>
          <w:szCs w:val="18"/>
        </w:rPr>
        <w:t xml:space="preserve"> (        )</w:t>
      </w:r>
    </w:p>
    <w:p w:rsidR="00965B0E" w:rsidRPr="00720FBD" w:rsidRDefault="00965B0E" w:rsidP="00965B0E">
      <w:pPr>
        <w:pStyle w:val="Prrafodelista"/>
        <w:numPr>
          <w:ilvl w:val="0"/>
          <w:numId w:val="1"/>
        </w:numPr>
        <w:jc w:val="both"/>
        <w:rPr>
          <w:sz w:val="18"/>
          <w:szCs w:val="18"/>
        </w:rPr>
      </w:pPr>
      <w:r w:rsidRPr="00720FBD">
        <w:rPr>
          <w:sz w:val="18"/>
          <w:szCs w:val="18"/>
        </w:rPr>
        <w:t>Cuan</w:t>
      </w:r>
      <w:r>
        <w:rPr>
          <w:sz w:val="18"/>
          <w:szCs w:val="18"/>
        </w:rPr>
        <w:t>do</w:t>
      </w:r>
      <w:r w:rsidRPr="00720FBD">
        <w:rPr>
          <w:sz w:val="18"/>
          <w:szCs w:val="18"/>
        </w:rPr>
        <w:t xml:space="preserve"> la TIR de un proyecto es </w:t>
      </w:r>
      <w:r>
        <w:rPr>
          <w:sz w:val="18"/>
          <w:szCs w:val="18"/>
        </w:rPr>
        <w:t>mayor</w:t>
      </w:r>
      <w:r w:rsidRPr="00720FBD">
        <w:rPr>
          <w:sz w:val="18"/>
          <w:szCs w:val="18"/>
        </w:rPr>
        <w:t xml:space="preserve"> a la rentabilidad esperada por el inversionista </w:t>
      </w:r>
      <w:r>
        <w:rPr>
          <w:sz w:val="18"/>
          <w:szCs w:val="18"/>
        </w:rPr>
        <w:t>si</w:t>
      </w:r>
      <w:r w:rsidRPr="00720FBD">
        <w:rPr>
          <w:sz w:val="18"/>
          <w:szCs w:val="18"/>
        </w:rPr>
        <w:t xml:space="preserve"> conviene realizar el proyecto (       )</w:t>
      </w:r>
    </w:p>
    <w:p w:rsidR="00965B0E" w:rsidRPr="00720FBD" w:rsidRDefault="00965B0E" w:rsidP="00965B0E">
      <w:pPr>
        <w:pStyle w:val="Prrafodelista"/>
        <w:numPr>
          <w:ilvl w:val="0"/>
          <w:numId w:val="1"/>
        </w:numPr>
        <w:jc w:val="both"/>
        <w:rPr>
          <w:sz w:val="18"/>
          <w:szCs w:val="18"/>
        </w:rPr>
      </w:pPr>
      <w:r w:rsidRPr="00720FBD">
        <w:rPr>
          <w:sz w:val="18"/>
          <w:szCs w:val="18"/>
        </w:rPr>
        <w:t xml:space="preserve">El VAN será </w:t>
      </w:r>
      <w:r>
        <w:rPr>
          <w:sz w:val="18"/>
          <w:szCs w:val="18"/>
        </w:rPr>
        <w:t>positivo</w:t>
      </w:r>
      <w:r w:rsidRPr="00720FBD">
        <w:rPr>
          <w:sz w:val="18"/>
          <w:szCs w:val="18"/>
        </w:rPr>
        <w:t xml:space="preserve"> si el proyecto de inversión se evalúa con una tasa de descuento </w:t>
      </w:r>
      <w:r>
        <w:rPr>
          <w:sz w:val="18"/>
          <w:szCs w:val="18"/>
        </w:rPr>
        <w:t>inferior</w:t>
      </w:r>
      <w:r w:rsidRPr="00720FBD">
        <w:rPr>
          <w:sz w:val="18"/>
          <w:szCs w:val="18"/>
        </w:rPr>
        <w:t xml:space="preserve"> a la TIR (          )</w:t>
      </w:r>
    </w:p>
    <w:p w:rsidR="00965B0E" w:rsidRPr="00720FBD" w:rsidRDefault="00965B0E" w:rsidP="00965B0E">
      <w:pPr>
        <w:pStyle w:val="Prrafodelista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El</w:t>
      </w:r>
      <w:r w:rsidRPr="00720FBD">
        <w:rPr>
          <w:sz w:val="18"/>
          <w:szCs w:val="18"/>
        </w:rPr>
        <w:t xml:space="preserve"> VAN </w:t>
      </w:r>
      <w:r>
        <w:rPr>
          <w:sz w:val="18"/>
          <w:szCs w:val="18"/>
        </w:rPr>
        <w:t>resulta de la diferencia de los valores actuales de los ingresos y egresos</w:t>
      </w:r>
      <w:r w:rsidRPr="00720FBD">
        <w:rPr>
          <w:sz w:val="18"/>
          <w:szCs w:val="18"/>
        </w:rPr>
        <w:t xml:space="preserve"> (</w:t>
      </w:r>
      <w:r>
        <w:rPr>
          <w:sz w:val="18"/>
          <w:szCs w:val="18"/>
        </w:rPr>
        <w:t xml:space="preserve">  </w:t>
      </w:r>
      <w:r w:rsidRPr="00720FBD">
        <w:rPr>
          <w:sz w:val="18"/>
          <w:szCs w:val="18"/>
        </w:rPr>
        <w:t xml:space="preserve">      )</w:t>
      </w:r>
    </w:p>
    <w:p w:rsidR="00965B0E" w:rsidRPr="00720FBD" w:rsidRDefault="00965B0E" w:rsidP="00965B0E">
      <w:pPr>
        <w:pStyle w:val="Prrafodelista"/>
        <w:numPr>
          <w:ilvl w:val="0"/>
          <w:numId w:val="1"/>
        </w:numPr>
        <w:jc w:val="both"/>
        <w:rPr>
          <w:sz w:val="18"/>
          <w:szCs w:val="18"/>
        </w:rPr>
      </w:pPr>
      <w:r w:rsidRPr="00720FBD">
        <w:rPr>
          <w:sz w:val="18"/>
          <w:szCs w:val="18"/>
        </w:rPr>
        <w:t xml:space="preserve">La TIRM se la calcula considerando una tasa de interés de </w:t>
      </w:r>
      <w:r>
        <w:rPr>
          <w:sz w:val="18"/>
          <w:szCs w:val="18"/>
        </w:rPr>
        <w:t>reinversión</w:t>
      </w:r>
      <w:r w:rsidRPr="00720FBD">
        <w:rPr>
          <w:sz w:val="18"/>
          <w:szCs w:val="18"/>
        </w:rPr>
        <w:t xml:space="preserve"> para los flujos positivos ( </w:t>
      </w:r>
      <w:r>
        <w:rPr>
          <w:sz w:val="18"/>
          <w:szCs w:val="18"/>
        </w:rPr>
        <w:t xml:space="preserve"> </w:t>
      </w:r>
      <w:r w:rsidRPr="00720FBD">
        <w:rPr>
          <w:sz w:val="18"/>
          <w:szCs w:val="18"/>
        </w:rPr>
        <w:t xml:space="preserve">      )</w:t>
      </w:r>
    </w:p>
    <w:p w:rsidR="00965B0E" w:rsidRPr="00720FBD" w:rsidRDefault="00965B0E" w:rsidP="00965B0E">
      <w:pPr>
        <w:pStyle w:val="Prrafodelista"/>
        <w:numPr>
          <w:ilvl w:val="0"/>
          <w:numId w:val="1"/>
        </w:numPr>
        <w:jc w:val="both"/>
        <w:rPr>
          <w:sz w:val="18"/>
          <w:szCs w:val="18"/>
        </w:rPr>
      </w:pPr>
      <w:r w:rsidRPr="00720FBD">
        <w:rPr>
          <w:sz w:val="18"/>
          <w:szCs w:val="18"/>
        </w:rPr>
        <w:t>El costo de la</w:t>
      </w:r>
      <w:r>
        <w:rPr>
          <w:sz w:val="18"/>
          <w:szCs w:val="18"/>
        </w:rPr>
        <w:t xml:space="preserve"> deuda</w:t>
      </w:r>
      <w:r w:rsidRPr="00720FBD">
        <w:rPr>
          <w:sz w:val="18"/>
          <w:szCs w:val="18"/>
        </w:rPr>
        <w:t xml:space="preserve">s corresponde al costo más </w:t>
      </w:r>
      <w:r>
        <w:rPr>
          <w:sz w:val="18"/>
          <w:szCs w:val="18"/>
        </w:rPr>
        <w:t>bajo</w:t>
      </w:r>
      <w:r w:rsidRPr="00720FBD">
        <w:rPr>
          <w:sz w:val="18"/>
          <w:szCs w:val="18"/>
        </w:rPr>
        <w:t xml:space="preserve"> de todas las fuentes de financiamiento a largo plazo, debido a</w:t>
      </w:r>
      <w:r>
        <w:rPr>
          <w:sz w:val="18"/>
          <w:szCs w:val="18"/>
        </w:rPr>
        <w:t>l escudo fiscal que genera</w:t>
      </w:r>
      <w:r w:rsidRPr="00720FBD">
        <w:rPr>
          <w:sz w:val="18"/>
          <w:szCs w:val="18"/>
        </w:rPr>
        <w:t xml:space="preserve"> (       )</w:t>
      </w:r>
    </w:p>
    <w:p w:rsidR="00965B0E" w:rsidRDefault="00965B0E" w:rsidP="00965B0E">
      <w:pPr>
        <w:pStyle w:val="Prrafodelista"/>
        <w:numPr>
          <w:ilvl w:val="0"/>
          <w:numId w:val="1"/>
        </w:numPr>
        <w:jc w:val="both"/>
        <w:rPr>
          <w:sz w:val="18"/>
          <w:szCs w:val="18"/>
        </w:rPr>
      </w:pPr>
      <w:r w:rsidRPr="00720FBD">
        <w:rPr>
          <w:sz w:val="18"/>
          <w:szCs w:val="18"/>
        </w:rPr>
        <w:t xml:space="preserve">Para </w:t>
      </w:r>
      <w:r>
        <w:rPr>
          <w:sz w:val="18"/>
          <w:szCs w:val="18"/>
        </w:rPr>
        <w:t>analizar</w:t>
      </w:r>
      <w:r w:rsidRPr="00720FBD">
        <w:rPr>
          <w:sz w:val="18"/>
          <w:szCs w:val="18"/>
        </w:rPr>
        <w:t xml:space="preserve"> el riesgo de un </w:t>
      </w:r>
      <w:r>
        <w:rPr>
          <w:sz w:val="18"/>
          <w:szCs w:val="18"/>
        </w:rPr>
        <w:t xml:space="preserve">activo, </w:t>
      </w:r>
      <w:r w:rsidRPr="00720FBD">
        <w:rPr>
          <w:sz w:val="18"/>
          <w:szCs w:val="18"/>
        </w:rPr>
        <w:t xml:space="preserve"> se puede considerar el coeficiente Beta o el coeficiente de variación </w:t>
      </w:r>
      <w:r>
        <w:rPr>
          <w:sz w:val="18"/>
          <w:szCs w:val="18"/>
        </w:rPr>
        <w:t>de los flujos que genera</w:t>
      </w:r>
      <w:r w:rsidRPr="00720FBD">
        <w:rPr>
          <w:sz w:val="18"/>
          <w:szCs w:val="18"/>
        </w:rPr>
        <w:t xml:space="preserve"> (        )</w:t>
      </w:r>
    </w:p>
    <w:p w:rsidR="00413A1C" w:rsidRDefault="00413A1C" w:rsidP="00413A1C">
      <w:pPr>
        <w:pStyle w:val="Prrafodelista"/>
        <w:jc w:val="both"/>
        <w:rPr>
          <w:sz w:val="18"/>
          <w:szCs w:val="18"/>
        </w:rPr>
      </w:pPr>
    </w:p>
    <w:p w:rsidR="00413A1C" w:rsidRDefault="00413A1C" w:rsidP="00413A1C">
      <w:pPr>
        <w:pStyle w:val="Prrafodelista"/>
        <w:jc w:val="both"/>
        <w:rPr>
          <w:sz w:val="18"/>
          <w:szCs w:val="18"/>
        </w:rPr>
      </w:pPr>
    </w:p>
    <w:p w:rsidR="00413A1C" w:rsidRDefault="00413A1C" w:rsidP="00413A1C">
      <w:pPr>
        <w:pStyle w:val="Prrafodelista"/>
        <w:jc w:val="both"/>
        <w:rPr>
          <w:sz w:val="18"/>
          <w:szCs w:val="18"/>
        </w:rPr>
      </w:pPr>
    </w:p>
    <w:p w:rsidR="00413A1C" w:rsidRDefault="00413A1C" w:rsidP="00413A1C">
      <w:pPr>
        <w:pStyle w:val="Prrafodelista"/>
        <w:jc w:val="both"/>
        <w:rPr>
          <w:sz w:val="18"/>
          <w:szCs w:val="18"/>
        </w:rPr>
      </w:pPr>
    </w:p>
    <w:p w:rsidR="00413A1C" w:rsidRDefault="00413A1C" w:rsidP="00413A1C">
      <w:pPr>
        <w:pStyle w:val="Prrafodelista"/>
        <w:jc w:val="both"/>
        <w:rPr>
          <w:sz w:val="18"/>
          <w:szCs w:val="18"/>
        </w:rPr>
      </w:pPr>
    </w:p>
    <w:p w:rsidR="00413A1C" w:rsidRDefault="00413A1C" w:rsidP="00413A1C">
      <w:pPr>
        <w:pStyle w:val="Prrafodelista"/>
        <w:jc w:val="both"/>
        <w:rPr>
          <w:sz w:val="18"/>
          <w:szCs w:val="18"/>
        </w:rPr>
      </w:pPr>
    </w:p>
    <w:p w:rsidR="00413A1C" w:rsidRDefault="00413A1C" w:rsidP="00413A1C">
      <w:pPr>
        <w:pStyle w:val="Prrafodelista"/>
        <w:jc w:val="both"/>
        <w:rPr>
          <w:sz w:val="18"/>
          <w:szCs w:val="18"/>
        </w:rPr>
      </w:pPr>
    </w:p>
    <w:p w:rsidR="00413A1C" w:rsidRDefault="00413A1C" w:rsidP="00413A1C">
      <w:pPr>
        <w:pStyle w:val="Prrafodelista"/>
        <w:jc w:val="both"/>
        <w:rPr>
          <w:sz w:val="18"/>
          <w:szCs w:val="18"/>
        </w:rPr>
      </w:pPr>
    </w:p>
    <w:p w:rsidR="00413A1C" w:rsidRDefault="00413A1C" w:rsidP="00413A1C">
      <w:pPr>
        <w:pStyle w:val="Prrafodelista"/>
        <w:jc w:val="center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FINANZAS II,  </w:t>
      </w:r>
      <w:r w:rsidR="00CF006C">
        <w:rPr>
          <w:sz w:val="18"/>
          <w:szCs w:val="18"/>
        </w:rPr>
        <w:t xml:space="preserve">EXAMEN III, </w:t>
      </w:r>
      <w:r>
        <w:rPr>
          <w:sz w:val="18"/>
          <w:szCs w:val="18"/>
        </w:rPr>
        <w:t>APLICACIÓN; 15/02/2012.</w:t>
      </w:r>
    </w:p>
    <w:p w:rsidR="00CF006C" w:rsidRDefault="00CF006C" w:rsidP="00413A1C">
      <w:pPr>
        <w:pStyle w:val="Prrafodelista"/>
        <w:jc w:val="center"/>
        <w:rPr>
          <w:sz w:val="18"/>
          <w:szCs w:val="18"/>
        </w:rPr>
      </w:pPr>
    </w:p>
    <w:p w:rsidR="00CF006C" w:rsidRDefault="00CF006C" w:rsidP="00CF006C">
      <w:pPr>
        <w:pStyle w:val="Prrafodelista"/>
        <w:jc w:val="both"/>
        <w:rPr>
          <w:sz w:val="18"/>
          <w:szCs w:val="18"/>
        </w:rPr>
      </w:pPr>
    </w:p>
    <w:p w:rsidR="00CF006C" w:rsidRDefault="00CF006C" w:rsidP="00CF006C">
      <w:pPr>
        <w:pStyle w:val="Prrafodelista"/>
        <w:jc w:val="both"/>
        <w:rPr>
          <w:sz w:val="18"/>
          <w:szCs w:val="18"/>
        </w:rPr>
      </w:pPr>
      <w:r>
        <w:rPr>
          <w:sz w:val="18"/>
          <w:szCs w:val="18"/>
        </w:rPr>
        <w:t>NOMBRE:……………………………………………………………………………………………………………………………………………..</w:t>
      </w:r>
    </w:p>
    <w:p w:rsidR="00965B0E" w:rsidRDefault="00965B0E">
      <w:pPr>
        <w:rPr>
          <w:lang w:val="es-EC"/>
        </w:rPr>
      </w:pPr>
    </w:p>
    <w:p w:rsidR="00965B0E" w:rsidRDefault="00965B0E" w:rsidP="00965B0E">
      <w:pPr>
        <w:pStyle w:val="Prrafodelista"/>
        <w:numPr>
          <w:ilvl w:val="0"/>
          <w:numId w:val="2"/>
        </w:numPr>
        <w:jc w:val="both"/>
      </w:pPr>
      <w:r>
        <w:t xml:space="preserve">El 27 de </w:t>
      </w:r>
      <w:r w:rsidR="00413A1C">
        <w:t>mayo</w:t>
      </w:r>
      <w:r>
        <w:t xml:space="preserve"> de </w:t>
      </w:r>
      <w:r w:rsidR="00413A1C">
        <w:t>2000</w:t>
      </w:r>
      <w:r>
        <w:t xml:space="preserve"> se emitió un bono de $10,000 al </w:t>
      </w:r>
      <w:r w:rsidR="00413A1C">
        <w:t>11</w:t>
      </w:r>
      <w:r>
        <w:t xml:space="preserve">% con cupones semestrales y vence el 27 de </w:t>
      </w:r>
      <w:r w:rsidR="00413A1C">
        <w:t>mayo</w:t>
      </w:r>
      <w:r>
        <w:t xml:space="preserve"> de 202</w:t>
      </w:r>
      <w:r w:rsidR="00413A1C">
        <w:t>8</w:t>
      </w:r>
      <w:r>
        <w:t>.</w:t>
      </w:r>
    </w:p>
    <w:p w:rsidR="00965B0E" w:rsidRDefault="00413A1C" w:rsidP="00965B0E">
      <w:pPr>
        <w:pStyle w:val="Prrafodelista"/>
        <w:numPr>
          <w:ilvl w:val="0"/>
          <w:numId w:val="3"/>
        </w:numPr>
        <w:jc w:val="both"/>
      </w:pPr>
      <w:r>
        <w:t>Cuál fue el</w:t>
      </w:r>
      <w:r w:rsidR="00965B0E">
        <w:t xml:space="preserve"> precio del bono </w:t>
      </w:r>
      <w:r>
        <w:t>que un</w:t>
      </w:r>
      <w:r w:rsidR="00965B0E">
        <w:t xml:space="preserve"> inversionista </w:t>
      </w:r>
      <w:r>
        <w:t>pagó</w:t>
      </w:r>
      <w:r w:rsidR="00965B0E">
        <w:t xml:space="preserve"> el 27 de </w:t>
      </w:r>
      <w:r>
        <w:t>noviembre</w:t>
      </w:r>
      <w:r w:rsidR="00965B0E">
        <w:t xml:space="preserve"> de 2011 con una rentabilidad esperada del 13% anual</w:t>
      </w:r>
      <w:r>
        <w:t>. Exprese su COTIZACIÓN</w:t>
      </w:r>
    </w:p>
    <w:p w:rsidR="00965B0E" w:rsidRDefault="00965B0E" w:rsidP="00965B0E">
      <w:pPr>
        <w:pStyle w:val="Prrafodelista"/>
        <w:numPr>
          <w:ilvl w:val="0"/>
          <w:numId w:val="3"/>
        </w:numPr>
        <w:jc w:val="both"/>
      </w:pPr>
      <w:r>
        <w:t xml:space="preserve">El 27 de </w:t>
      </w:r>
      <w:r w:rsidR="00413A1C">
        <w:t>mayo</w:t>
      </w:r>
      <w:r>
        <w:t xml:space="preserve"> de 201</w:t>
      </w:r>
      <w:r w:rsidR="00413A1C">
        <w:t>2</w:t>
      </w:r>
      <w:r>
        <w:t xml:space="preserve"> el bono se cotiz</w:t>
      </w:r>
      <w:r w:rsidR="00413A1C">
        <w:t>ará</w:t>
      </w:r>
      <w:r>
        <w:t xml:space="preserve"> a 9</w:t>
      </w:r>
      <w:r w:rsidR="00413A1C">
        <w:t>6</w:t>
      </w:r>
      <w:r>
        <w:t>. Calcule la rentabilidad anual para el inversionista que adqui</w:t>
      </w:r>
      <w:r w:rsidR="00413A1C">
        <w:t>era</w:t>
      </w:r>
      <w:r>
        <w:t xml:space="preserve"> el bono. (</w:t>
      </w:r>
      <w:r w:rsidR="00CF006C">
        <w:t>20</w:t>
      </w:r>
      <w:r>
        <w:t xml:space="preserve"> puntos)</w:t>
      </w:r>
    </w:p>
    <w:p w:rsidR="00965B0E" w:rsidRDefault="00965B0E" w:rsidP="00965B0E">
      <w:pPr>
        <w:pStyle w:val="Prrafodelista"/>
        <w:numPr>
          <w:ilvl w:val="0"/>
          <w:numId w:val="2"/>
        </w:numPr>
        <w:jc w:val="both"/>
      </w:pPr>
      <w:r>
        <w:t>Usted compra una acción de la empresa ABC que reportó utilidades netas el año anterior por 1</w:t>
      </w:r>
      <w:r w:rsidR="00D13052">
        <w:t>.5</w:t>
      </w:r>
      <w:r>
        <w:t xml:space="preserve"> mill</w:t>
      </w:r>
      <w:r w:rsidR="00D13052">
        <w:t>ones</w:t>
      </w:r>
      <w:r>
        <w:t xml:space="preserve"> de dólares. La empresa tiene una política de dividendos  del 4</w:t>
      </w:r>
      <w:r w:rsidR="00D13052">
        <w:t>5</w:t>
      </w:r>
      <w:r>
        <w:t xml:space="preserve">% y el patrimonio es de </w:t>
      </w:r>
      <w:r w:rsidR="00D13052">
        <w:t>6</w:t>
      </w:r>
      <w:r>
        <w:t xml:space="preserve"> millones de dólares. En el mercado circulan 10,000 acciones comunes. Se espera que el crecimiento actual se mantenga por 5 años, luego de lo cual, el valor del dividendo se mantendrá a perpetuidad. Si la tasa libre de riesgo es del </w:t>
      </w:r>
      <w:r w:rsidR="00D13052">
        <w:t>6</w:t>
      </w:r>
      <w:r>
        <w:t>%, el rendimiento promedio del mercado es del 1</w:t>
      </w:r>
      <w:r w:rsidR="00D13052">
        <w:t>1</w:t>
      </w:r>
      <w:r>
        <w:t>% y la acción tiene una beta de 1.</w:t>
      </w:r>
      <w:r w:rsidR="00D13052">
        <w:t>65</w:t>
      </w:r>
      <w:r>
        <w:t>. ¿Cuál es el precio actual de la acción de la compañía  ABC?  (</w:t>
      </w:r>
      <w:r w:rsidR="00CF006C">
        <w:t>2</w:t>
      </w:r>
      <w:r>
        <w:t>0 puntos)</w:t>
      </w:r>
    </w:p>
    <w:p w:rsidR="00965B0E" w:rsidRPr="00126884" w:rsidRDefault="00225652" w:rsidP="00965B0E">
      <w:pPr>
        <w:pStyle w:val="Prrafodelista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Fabrideport</w:t>
      </w:r>
      <w:r w:rsidR="00A80F6E">
        <w:rPr>
          <w:sz w:val="20"/>
          <w:szCs w:val="20"/>
        </w:rPr>
        <w:t>e</w:t>
      </w:r>
      <w:r>
        <w:rPr>
          <w:sz w:val="20"/>
          <w:szCs w:val="20"/>
        </w:rPr>
        <w:t>s</w:t>
      </w:r>
      <w:r w:rsidR="00965B0E" w:rsidRPr="00126884">
        <w:rPr>
          <w:sz w:val="20"/>
          <w:szCs w:val="20"/>
        </w:rPr>
        <w:t xml:space="preserve"> S.A. fabricante de equipos deportivos, tiene en la actualidad una maquina en uso que fue adquirida hace </w:t>
      </w:r>
      <w:r w:rsidR="00A80F6E">
        <w:rPr>
          <w:sz w:val="20"/>
          <w:szCs w:val="20"/>
        </w:rPr>
        <w:t>4</w:t>
      </w:r>
      <w:r w:rsidR="00965B0E" w:rsidRPr="00126884">
        <w:rPr>
          <w:sz w:val="20"/>
          <w:szCs w:val="20"/>
        </w:rPr>
        <w:t xml:space="preserve"> años en $</w:t>
      </w:r>
      <w:r w:rsidR="00A80F6E">
        <w:rPr>
          <w:sz w:val="20"/>
          <w:szCs w:val="20"/>
        </w:rPr>
        <w:t>200</w:t>
      </w:r>
      <w:r w:rsidR="00965B0E" w:rsidRPr="00126884">
        <w:rPr>
          <w:sz w:val="20"/>
          <w:szCs w:val="20"/>
        </w:rPr>
        <w:t xml:space="preserve">,000; la empresa deprecia la maquina en línea recta con vida útil de </w:t>
      </w:r>
      <w:r w:rsidR="00713304">
        <w:rPr>
          <w:sz w:val="20"/>
          <w:szCs w:val="20"/>
        </w:rPr>
        <w:t>8</w:t>
      </w:r>
      <w:r w:rsidR="00965B0E" w:rsidRPr="00126884">
        <w:rPr>
          <w:sz w:val="20"/>
          <w:szCs w:val="20"/>
        </w:rPr>
        <w:t xml:space="preserve"> años. El precio de venta actual de la maquina es de $</w:t>
      </w:r>
      <w:r w:rsidR="00713304">
        <w:rPr>
          <w:sz w:val="20"/>
          <w:szCs w:val="20"/>
        </w:rPr>
        <w:t>120</w:t>
      </w:r>
      <w:r w:rsidR="00965B0E" w:rsidRPr="00126884">
        <w:rPr>
          <w:sz w:val="20"/>
          <w:szCs w:val="20"/>
        </w:rPr>
        <w:t xml:space="preserve">,000. </w:t>
      </w:r>
      <w:r w:rsidR="00713304">
        <w:rPr>
          <w:sz w:val="20"/>
          <w:szCs w:val="20"/>
        </w:rPr>
        <w:t>Fabrideportes S.A.</w:t>
      </w:r>
      <w:r w:rsidR="00965B0E" w:rsidRPr="00126884">
        <w:rPr>
          <w:sz w:val="20"/>
          <w:szCs w:val="20"/>
        </w:rPr>
        <w:t xml:space="preserve"> puede adquirir una nueva maquina a un precio de $</w:t>
      </w:r>
      <w:r w:rsidR="00965B0E">
        <w:rPr>
          <w:sz w:val="20"/>
          <w:szCs w:val="20"/>
        </w:rPr>
        <w:t>2</w:t>
      </w:r>
      <w:r w:rsidR="00713304">
        <w:rPr>
          <w:sz w:val="20"/>
          <w:szCs w:val="20"/>
        </w:rPr>
        <w:t>5</w:t>
      </w:r>
      <w:r w:rsidR="00965B0E">
        <w:rPr>
          <w:sz w:val="20"/>
          <w:szCs w:val="20"/>
        </w:rPr>
        <w:t>0</w:t>
      </w:r>
      <w:r w:rsidR="00965B0E" w:rsidRPr="00126884">
        <w:rPr>
          <w:sz w:val="20"/>
          <w:szCs w:val="20"/>
        </w:rPr>
        <w:t xml:space="preserve">,000  y la deprecia en línea recta con </w:t>
      </w:r>
      <w:r w:rsidR="00713304">
        <w:rPr>
          <w:sz w:val="20"/>
          <w:szCs w:val="20"/>
        </w:rPr>
        <w:t xml:space="preserve">4 </w:t>
      </w:r>
      <w:r w:rsidR="00965B0E" w:rsidRPr="00126884">
        <w:rPr>
          <w:sz w:val="20"/>
          <w:szCs w:val="20"/>
        </w:rPr>
        <w:t>años de vida útil. Si la empresa compra la nueva maquina, el capital de trabajo cambiara de la siguiente manera: las cuentas por cobrar aumentaran $</w:t>
      </w:r>
      <w:r w:rsidR="00713304">
        <w:rPr>
          <w:sz w:val="20"/>
          <w:szCs w:val="20"/>
        </w:rPr>
        <w:t>30</w:t>
      </w:r>
      <w:r w:rsidR="00965B0E" w:rsidRPr="00126884">
        <w:rPr>
          <w:sz w:val="20"/>
          <w:szCs w:val="20"/>
        </w:rPr>
        <w:t>,000; el inventario aumentara $</w:t>
      </w:r>
      <w:r w:rsidR="00713304">
        <w:rPr>
          <w:sz w:val="20"/>
          <w:szCs w:val="20"/>
        </w:rPr>
        <w:t>35</w:t>
      </w:r>
      <w:r w:rsidR="00965B0E" w:rsidRPr="00126884">
        <w:rPr>
          <w:sz w:val="20"/>
          <w:szCs w:val="20"/>
        </w:rPr>
        <w:t>,000 y las cuentas por pagar aumentaran $</w:t>
      </w:r>
      <w:r w:rsidR="00713304">
        <w:rPr>
          <w:sz w:val="20"/>
          <w:szCs w:val="20"/>
        </w:rPr>
        <w:t>32</w:t>
      </w:r>
      <w:r w:rsidR="00965B0E" w:rsidRPr="00126884">
        <w:rPr>
          <w:sz w:val="20"/>
          <w:szCs w:val="20"/>
        </w:rPr>
        <w:t>,000. Se espera que los flujos antes de depreciación, intereses e impuestos con la maquina actual sean de $</w:t>
      </w:r>
      <w:r w:rsidR="00965B0E">
        <w:rPr>
          <w:sz w:val="20"/>
          <w:szCs w:val="20"/>
        </w:rPr>
        <w:t>1</w:t>
      </w:r>
      <w:r w:rsidR="00713304">
        <w:rPr>
          <w:sz w:val="20"/>
          <w:szCs w:val="20"/>
        </w:rPr>
        <w:t>2</w:t>
      </w:r>
      <w:r w:rsidR="00965B0E" w:rsidRPr="00126884">
        <w:rPr>
          <w:sz w:val="20"/>
          <w:szCs w:val="20"/>
        </w:rPr>
        <w:t>0,000 en cada uno de lo</w:t>
      </w:r>
      <w:r w:rsidR="00713304">
        <w:rPr>
          <w:sz w:val="20"/>
          <w:szCs w:val="20"/>
        </w:rPr>
        <w:t>s</w:t>
      </w:r>
      <w:r w:rsidR="00965B0E" w:rsidRPr="00126884">
        <w:rPr>
          <w:sz w:val="20"/>
          <w:szCs w:val="20"/>
        </w:rPr>
        <w:t xml:space="preserve"> </w:t>
      </w:r>
      <w:r w:rsidR="00713304">
        <w:rPr>
          <w:sz w:val="20"/>
          <w:szCs w:val="20"/>
        </w:rPr>
        <w:t>4</w:t>
      </w:r>
      <w:r w:rsidR="00965B0E" w:rsidRPr="00126884">
        <w:rPr>
          <w:sz w:val="20"/>
          <w:szCs w:val="20"/>
        </w:rPr>
        <w:t xml:space="preserve"> años siguientes. Para la maquina propuesta, los flujos antes de depreciación, intereses e impuestos para los próximos </w:t>
      </w:r>
      <w:r w:rsidR="00713304">
        <w:rPr>
          <w:sz w:val="20"/>
          <w:szCs w:val="20"/>
        </w:rPr>
        <w:t>4</w:t>
      </w:r>
      <w:r w:rsidR="00965B0E" w:rsidRPr="00126884">
        <w:rPr>
          <w:sz w:val="20"/>
          <w:szCs w:val="20"/>
        </w:rPr>
        <w:t xml:space="preserve"> años será de $1</w:t>
      </w:r>
      <w:r w:rsidR="00713304">
        <w:rPr>
          <w:sz w:val="20"/>
          <w:szCs w:val="20"/>
        </w:rPr>
        <w:t>40</w:t>
      </w:r>
      <w:r w:rsidR="00965B0E" w:rsidRPr="00126884">
        <w:rPr>
          <w:sz w:val="20"/>
          <w:szCs w:val="20"/>
        </w:rPr>
        <w:t>,000; $1</w:t>
      </w:r>
      <w:r w:rsidR="00965B0E">
        <w:rPr>
          <w:sz w:val="20"/>
          <w:szCs w:val="20"/>
        </w:rPr>
        <w:t>4</w:t>
      </w:r>
      <w:r w:rsidR="00965B0E" w:rsidRPr="00126884">
        <w:rPr>
          <w:sz w:val="20"/>
          <w:szCs w:val="20"/>
        </w:rPr>
        <w:t>5</w:t>
      </w:r>
      <w:r w:rsidR="00965B0E">
        <w:rPr>
          <w:sz w:val="20"/>
          <w:szCs w:val="20"/>
        </w:rPr>
        <w:t>,000;</w:t>
      </w:r>
      <w:r w:rsidR="00965B0E" w:rsidRPr="00126884">
        <w:rPr>
          <w:sz w:val="20"/>
          <w:szCs w:val="20"/>
        </w:rPr>
        <w:t xml:space="preserve"> $1</w:t>
      </w:r>
      <w:r w:rsidR="00965B0E">
        <w:rPr>
          <w:sz w:val="20"/>
          <w:szCs w:val="20"/>
        </w:rPr>
        <w:t>5</w:t>
      </w:r>
      <w:r w:rsidR="00965B0E" w:rsidRPr="00126884">
        <w:rPr>
          <w:sz w:val="20"/>
          <w:szCs w:val="20"/>
        </w:rPr>
        <w:t>0,000</w:t>
      </w:r>
      <w:r w:rsidR="00965B0E">
        <w:rPr>
          <w:sz w:val="20"/>
          <w:szCs w:val="20"/>
        </w:rPr>
        <w:t xml:space="preserve"> y $160,000</w:t>
      </w:r>
      <w:r w:rsidR="00965B0E" w:rsidRPr="00126884">
        <w:rPr>
          <w:sz w:val="20"/>
          <w:szCs w:val="20"/>
        </w:rPr>
        <w:t xml:space="preserve"> respectivamente. La tasa fiscal es del 36.25% incluyendo beneficios a trabajadores.</w:t>
      </w:r>
    </w:p>
    <w:p w:rsidR="00965B0E" w:rsidRDefault="00713304" w:rsidP="00965B0E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Fabrideportes S.A.</w:t>
      </w:r>
      <w:r w:rsidR="00965B0E">
        <w:rPr>
          <w:sz w:val="20"/>
          <w:szCs w:val="20"/>
        </w:rPr>
        <w:t xml:space="preserve"> espera vender la maquina propuesta en $</w:t>
      </w:r>
      <w:r>
        <w:rPr>
          <w:sz w:val="20"/>
          <w:szCs w:val="20"/>
        </w:rPr>
        <w:t>50</w:t>
      </w:r>
      <w:r w:rsidR="00965B0E">
        <w:rPr>
          <w:sz w:val="20"/>
          <w:szCs w:val="20"/>
        </w:rPr>
        <w:t xml:space="preserve">,000 al finalizar el </w:t>
      </w:r>
      <w:r>
        <w:rPr>
          <w:sz w:val="20"/>
          <w:szCs w:val="20"/>
        </w:rPr>
        <w:t>cuarto</w:t>
      </w:r>
      <w:r w:rsidR="00965B0E">
        <w:rPr>
          <w:sz w:val="20"/>
          <w:szCs w:val="20"/>
        </w:rPr>
        <w:t xml:space="preserve"> año. Se espera que la maquina actual se venda en $1</w:t>
      </w:r>
      <w:r>
        <w:rPr>
          <w:sz w:val="20"/>
          <w:szCs w:val="20"/>
        </w:rPr>
        <w:t>0</w:t>
      </w:r>
      <w:r w:rsidR="00965B0E">
        <w:rPr>
          <w:sz w:val="20"/>
          <w:szCs w:val="20"/>
        </w:rPr>
        <w:t xml:space="preserve">,000 al finalizar el </w:t>
      </w:r>
      <w:r>
        <w:rPr>
          <w:sz w:val="20"/>
          <w:szCs w:val="20"/>
        </w:rPr>
        <w:t>cuarto</w:t>
      </w:r>
      <w:r w:rsidR="00965B0E">
        <w:rPr>
          <w:sz w:val="20"/>
          <w:szCs w:val="20"/>
        </w:rPr>
        <w:t xml:space="preserve"> año. El capital de trabajo se recuperara al agotarse la máquina nueva.</w:t>
      </w:r>
    </w:p>
    <w:p w:rsidR="00965B0E" w:rsidRDefault="00965B0E" w:rsidP="00965B0E">
      <w:pPr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Determine el total de la inversión inicial (si se reemplaza la maquina)</w:t>
      </w:r>
    </w:p>
    <w:p w:rsidR="00965B0E" w:rsidRDefault="00965B0E" w:rsidP="00965B0E">
      <w:pPr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Elabore los flujo de efectivo netos e incremental del proyecto</w:t>
      </w:r>
    </w:p>
    <w:p w:rsidR="00965B0E" w:rsidRDefault="00965B0E" w:rsidP="00965B0E">
      <w:pPr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Si el costo de oportunidad de</w:t>
      </w:r>
      <w:r w:rsidR="00713304">
        <w:rPr>
          <w:sz w:val="20"/>
          <w:szCs w:val="20"/>
        </w:rPr>
        <w:t xml:space="preserve"> la empresa</w:t>
      </w:r>
      <w:r>
        <w:rPr>
          <w:sz w:val="20"/>
          <w:szCs w:val="20"/>
        </w:rPr>
        <w:t xml:space="preserve"> es del 2</w:t>
      </w:r>
      <w:r w:rsidR="00713304">
        <w:rPr>
          <w:sz w:val="20"/>
          <w:szCs w:val="20"/>
        </w:rPr>
        <w:t>2</w:t>
      </w:r>
      <w:r>
        <w:rPr>
          <w:sz w:val="20"/>
          <w:szCs w:val="20"/>
        </w:rPr>
        <w:t>% anual, que decisión debe tomar</w:t>
      </w:r>
      <w:proofErr w:type="gramStart"/>
      <w:r>
        <w:rPr>
          <w:sz w:val="20"/>
          <w:szCs w:val="20"/>
        </w:rPr>
        <w:t>?.</w:t>
      </w:r>
      <w:proofErr w:type="gramEnd"/>
      <w:r>
        <w:rPr>
          <w:sz w:val="20"/>
          <w:szCs w:val="20"/>
        </w:rPr>
        <w:t xml:space="preserve"> Justifique su respuesta. ( </w:t>
      </w:r>
      <w:r w:rsidR="00CF006C">
        <w:rPr>
          <w:sz w:val="20"/>
          <w:szCs w:val="20"/>
        </w:rPr>
        <w:t>35</w:t>
      </w:r>
      <w:r>
        <w:rPr>
          <w:sz w:val="20"/>
          <w:szCs w:val="20"/>
        </w:rPr>
        <w:t xml:space="preserve"> puntos)</w:t>
      </w:r>
    </w:p>
    <w:p w:rsidR="00965B0E" w:rsidRPr="00965B0E" w:rsidRDefault="00965B0E">
      <w:pPr>
        <w:rPr>
          <w:lang w:val="es-EC"/>
        </w:rPr>
      </w:pPr>
    </w:p>
    <w:sectPr w:rsidR="00965B0E" w:rsidRPr="00965B0E" w:rsidSect="00BC78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0667"/>
    <w:multiLevelType w:val="hybridMultilevel"/>
    <w:tmpl w:val="7B7818B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237DA8"/>
    <w:multiLevelType w:val="hybridMultilevel"/>
    <w:tmpl w:val="DD1C1310"/>
    <w:lvl w:ilvl="0" w:tplc="B3F661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F63F14"/>
    <w:multiLevelType w:val="hybridMultilevel"/>
    <w:tmpl w:val="8864CED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227543"/>
    <w:multiLevelType w:val="hybridMultilevel"/>
    <w:tmpl w:val="F0127CEA"/>
    <w:lvl w:ilvl="0" w:tplc="6C1A97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44F1"/>
    <w:rsid w:val="00225652"/>
    <w:rsid w:val="00413A1C"/>
    <w:rsid w:val="00713304"/>
    <w:rsid w:val="00965B0E"/>
    <w:rsid w:val="00A80F6E"/>
    <w:rsid w:val="00B25A2D"/>
    <w:rsid w:val="00BC78B6"/>
    <w:rsid w:val="00CF006C"/>
    <w:rsid w:val="00D044F1"/>
    <w:rsid w:val="00D13052"/>
    <w:rsid w:val="00F61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8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5B0E"/>
    <w:pPr>
      <w:ind w:left="720"/>
      <w:contextualSpacing/>
    </w:pPr>
    <w:rPr>
      <w:lang w:val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891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Flia. Armijos</dc:creator>
  <cp:keywords/>
  <dc:description/>
  <cp:lastModifiedBy>Flia. Armijos</cp:lastModifiedBy>
  <cp:revision>6</cp:revision>
  <dcterms:created xsi:type="dcterms:W3CDTF">2012-02-13T15:00:00Z</dcterms:created>
  <dcterms:modified xsi:type="dcterms:W3CDTF">2012-02-13T15:45:00Z</dcterms:modified>
</cp:coreProperties>
</file>