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05" w:rsidRDefault="00214B12" w:rsidP="00E36587">
      <w:pPr>
        <w:jc w:val="center"/>
        <w:rPr>
          <w:b/>
          <w:lang w:val="es-ES"/>
        </w:rPr>
      </w:pPr>
      <w:r w:rsidRPr="00691122">
        <w:rPr>
          <w:b/>
          <w:lang w:val="es-ES"/>
        </w:rPr>
        <w:t>ESPOL  -FEN</w:t>
      </w:r>
      <w:r w:rsidR="00E36587">
        <w:rPr>
          <w:b/>
          <w:lang w:val="es-ES"/>
        </w:rPr>
        <w:t xml:space="preserve"> </w:t>
      </w:r>
      <w:r w:rsidRPr="00691122">
        <w:rPr>
          <w:b/>
          <w:lang w:val="es-ES"/>
        </w:rPr>
        <w:t>FINANZAS I, EXAMEN II, 28/08/2012</w:t>
      </w:r>
    </w:p>
    <w:p w:rsidR="00FD4E05" w:rsidRDefault="00214B12" w:rsidP="00FD4E05">
      <w:pPr>
        <w:jc w:val="center"/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NOMBRE:…………………………………………………………………………………………………….</w:t>
      </w:r>
    </w:p>
    <w:p w:rsidR="00214B12" w:rsidRDefault="00214B12" w:rsidP="00FD4E05">
      <w:pPr>
        <w:jc w:val="center"/>
        <w:rPr>
          <w:lang w:val="es-ES"/>
        </w:rPr>
      </w:pPr>
      <w:r>
        <w:rPr>
          <w:lang w:val="es-ES"/>
        </w:rPr>
        <w:t>En el paréntesis, escriba la letra que corresponda a la respuesta correcta</w:t>
      </w:r>
      <w:r w:rsidR="00787680">
        <w:rPr>
          <w:lang w:val="es-ES"/>
        </w:rPr>
        <w:t xml:space="preserve"> (1</w:t>
      </w:r>
      <w:r w:rsidR="00BF23EE">
        <w:rPr>
          <w:lang w:val="es-ES"/>
        </w:rPr>
        <w:t>0</w:t>
      </w:r>
      <w:r w:rsidR="00787680">
        <w:rPr>
          <w:lang w:val="es-ES"/>
        </w:rPr>
        <w:t xml:space="preserve"> puntos)</w:t>
      </w:r>
    </w:p>
    <w:p w:rsidR="00BF23EE" w:rsidRPr="00CD3B76" w:rsidRDefault="00BF23EE" w:rsidP="00BF23EE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La elaboración de un presupuesto se inicia con (        )</w:t>
      </w:r>
    </w:p>
    <w:p w:rsidR="00BF23EE" w:rsidRPr="00CD3B76" w:rsidRDefault="00BF23EE" w:rsidP="00BF23EE">
      <w:pPr>
        <w:pStyle w:val="Prrafodelista"/>
        <w:numPr>
          <w:ilvl w:val="0"/>
          <w:numId w:val="7"/>
        </w:numPr>
        <w:rPr>
          <w:sz w:val="16"/>
          <w:lang w:val="es-ES"/>
        </w:rPr>
      </w:pPr>
      <w:r w:rsidRPr="00CD3B76">
        <w:rPr>
          <w:sz w:val="16"/>
          <w:lang w:val="es-ES"/>
        </w:rPr>
        <w:t>El presupuesto de compras</w:t>
      </w:r>
    </w:p>
    <w:p w:rsidR="00BF23EE" w:rsidRPr="00CD3B76" w:rsidRDefault="00BF23EE" w:rsidP="00BF23EE">
      <w:pPr>
        <w:pStyle w:val="Prrafodelista"/>
        <w:numPr>
          <w:ilvl w:val="0"/>
          <w:numId w:val="7"/>
        </w:numPr>
        <w:rPr>
          <w:sz w:val="16"/>
          <w:lang w:val="es-ES"/>
        </w:rPr>
      </w:pPr>
      <w:r w:rsidRPr="00CD3B76">
        <w:rPr>
          <w:sz w:val="16"/>
          <w:lang w:val="es-ES"/>
        </w:rPr>
        <w:t>El presupuesto de ventas</w:t>
      </w:r>
    </w:p>
    <w:p w:rsidR="00BF23EE" w:rsidRPr="00CD3B76" w:rsidRDefault="00BF23EE" w:rsidP="00BF23EE">
      <w:pPr>
        <w:pStyle w:val="Prrafodelista"/>
        <w:numPr>
          <w:ilvl w:val="0"/>
          <w:numId w:val="7"/>
        </w:numPr>
        <w:rPr>
          <w:sz w:val="16"/>
          <w:lang w:val="es-ES"/>
        </w:rPr>
      </w:pPr>
      <w:r w:rsidRPr="00CD3B76">
        <w:rPr>
          <w:sz w:val="16"/>
          <w:lang w:val="es-ES"/>
        </w:rPr>
        <w:t>El presupuesto de producción</w:t>
      </w:r>
    </w:p>
    <w:p w:rsidR="00BF23EE" w:rsidRPr="00CD3B76" w:rsidRDefault="00BF23EE" w:rsidP="00BF23EE">
      <w:pPr>
        <w:pStyle w:val="Prrafodelista"/>
        <w:numPr>
          <w:ilvl w:val="0"/>
          <w:numId w:val="7"/>
        </w:numPr>
        <w:rPr>
          <w:sz w:val="16"/>
          <w:lang w:val="es-ES"/>
        </w:rPr>
      </w:pPr>
      <w:r w:rsidRPr="00CD3B76">
        <w:rPr>
          <w:sz w:val="16"/>
          <w:lang w:val="es-ES"/>
        </w:rPr>
        <w:t>El presupuesto cobranzas</w:t>
      </w:r>
    </w:p>
    <w:p w:rsidR="00BF23EE" w:rsidRPr="00CD3B76" w:rsidRDefault="00BF23EE" w:rsidP="00BF23EE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Para calcular pago por compras (       )</w:t>
      </w:r>
    </w:p>
    <w:p w:rsidR="00BF23EE" w:rsidRPr="00CD3B76" w:rsidRDefault="00BF23EE" w:rsidP="00BF23EE">
      <w:pPr>
        <w:pStyle w:val="Prrafodelista"/>
        <w:numPr>
          <w:ilvl w:val="0"/>
          <w:numId w:val="8"/>
        </w:numPr>
        <w:rPr>
          <w:sz w:val="16"/>
          <w:lang w:val="es-ES"/>
        </w:rPr>
      </w:pPr>
      <w:r w:rsidRPr="00CD3B76">
        <w:rPr>
          <w:sz w:val="16"/>
          <w:lang w:val="es-ES"/>
        </w:rPr>
        <w:t>Se suma el costo de ventas con inventario final y se resta el inventario inicial</w:t>
      </w:r>
    </w:p>
    <w:p w:rsidR="00BF23EE" w:rsidRPr="00CD3B76" w:rsidRDefault="00BF23EE" w:rsidP="00BF23EE">
      <w:pPr>
        <w:pStyle w:val="Prrafodelista"/>
        <w:numPr>
          <w:ilvl w:val="0"/>
          <w:numId w:val="8"/>
        </w:numPr>
        <w:rPr>
          <w:sz w:val="16"/>
          <w:lang w:val="es-ES"/>
        </w:rPr>
      </w:pPr>
      <w:r w:rsidRPr="00CD3B76">
        <w:rPr>
          <w:sz w:val="16"/>
          <w:lang w:val="es-ES"/>
        </w:rPr>
        <w:t>Se suma cuentas por pagar del periodo anterior con los pagos por compras del periodo actual</w:t>
      </w:r>
    </w:p>
    <w:p w:rsidR="00BF23EE" w:rsidRPr="00CD3B76" w:rsidRDefault="00BF23EE" w:rsidP="00BF23EE">
      <w:pPr>
        <w:pStyle w:val="Prrafodelista"/>
        <w:numPr>
          <w:ilvl w:val="0"/>
          <w:numId w:val="8"/>
        </w:numPr>
        <w:rPr>
          <w:sz w:val="16"/>
          <w:lang w:val="es-ES"/>
        </w:rPr>
      </w:pPr>
      <w:r w:rsidRPr="00CD3B76">
        <w:rPr>
          <w:sz w:val="16"/>
          <w:lang w:val="es-ES"/>
        </w:rPr>
        <w:t>Al costo de ventas se resta inventario final y se suma inventario inicial</w:t>
      </w:r>
    </w:p>
    <w:p w:rsidR="00BF23EE" w:rsidRPr="00CD3B76" w:rsidRDefault="00BF23EE" w:rsidP="00BF23EE">
      <w:pPr>
        <w:pStyle w:val="Prrafodelista"/>
        <w:numPr>
          <w:ilvl w:val="0"/>
          <w:numId w:val="8"/>
        </w:numPr>
        <w:rPr>
          <w:sz w:val="16"/>
          <w:lang w:val="es-ES"/>
        </w:rPr>
      </w:pPr>
      <w:r w:rsidRPr="00CD3B76">
        <w:rPr>
          <w:sz w:val="16"/>
          <w:lang w:val="es-ES"/>
        </w:rPr>
        <w:t>Ninguna de las anteriores</w:t>
      </w:r>
    </w:p>
    <w:p w:rsidR="00BF23EE" w:rsidRPr="00CD3B76" w:rsidRDefault="00BF23EE" w:rsidP="00BF23EE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El apalancamiento operativo de 3, se lo interpreta de la siguiente manera  (           )</w:t>
      </w:r>
    </w:p>
    <w:p w:rsidR="00BF23EE" w:rsidRPr="00CD3B76" w:rsidRDefault="00BF23EE" w:rsidP="00BF23EE">
      <w:pPr>
        <w:pStyle w:val="Prrafodelista"/>
        <w:numPr>
          <w:ilvl w:val="0"/>
          <w:numId w:val="9"/>
        </w:numPr>
        <w:rPr>
          <w:sz w:val="16"/>
          <w:lang w:val="es-ES"/>
        </w:rPr>
      </w:pPr>
      <w:r w:rsidRPr="00CD3B76">
        <w:rPr>
          <w:sz w:val="16"/>
          <w:lang w:val="es-ES"/>
        </w:rPr>
        <w:t>Si la utilidad antes de intereses e impuestos aumenta 1%,  la utilidad por acción aumenta 3%</w:t>
      </w:r>
    </w:p>
    <w:p w:rsidR="00BF23EE" w:rsidRPr="00CD3B76" w:rsidRDefault="00BF23EE" w:rsidP="00BF23EE">
      <w:pPr>
        <w:pStyle w:val="Prrafodelista"/>
        <w:numPr>
          <w:ilvl w:val="0"/>
          <w:numId w:val="9"/>
        </w:numPr>
        <w:rPr>
          <w:sz w:val="16"/>
          <w:lang w:val="es-ES"/>
        </w:rPr>
      </w:pPr>
      <w:r w:rsidRPr="00CD3B76">
        <w:rPr>
          <w:sz w:val="16"/>
          <w:lang w:val="es-ES"/>
        </w:rPr>
        <w:t>Si las ventas  aumentan  1%, entonces la utilidad por acción aumenta 3%</w:t>
      </w:r>
    </w:p>
    <w:p w:rsidR="00BF23EE" w:rsidRPr="00CD3B76" w:rsidRDefault="00BF23EE" w:rsidP="00BF23EE">
      <w:pPr>
        <w:pStyle w:val="Prrafodelista"/>
        <w:numPr>
          <w:ilvl w:val="0"/>
          <w:numId w:val="9"/>
        </w:numPr>
        <w:rPr>
          <w:sz w:val="16"/>
          <w:lang w:val="es-ES"/>
        </w:rPr>
      </w:pPr>
      <w:r w:rsidRPr="00CD3B76">
        <w:rPr>
          <w:sz w:val="16"/>
          <w:lang w:val="es-ES"/>
        </w:rPr>
        <w:t>Si las ventas aumentan 1%, entonces la utilidad antes de intereses e impuestos aumenta 3%</w:t>
      </w:r>
    </w:p>
    <w:p w:rsidR="00BF23EE" w:rsidRDefault="00BF23EE" w:rsidP="00BF23EE">
      <w:pPr>
        <w:pStyle w:val="Prrafodelista"/>
        <w:numPr>
          <w:ilvl w:val="0"/>
          <w:numId w:val="9"/>
        </w:numPr>
        <w:rPr>
          <w:sz w:val="16"/>
          <w:lang w:val="es-ES"/>
        </w:rPr>
      </w:pPr>
      <w:r w:rsidRPr="00CD3B76">
        <w:rPr>
          <w:sz w:val="16"/>
          <w:lang w:val="es-ES"/>
        </w:rPr>
        <w:t>Si las  ventas aumentan 1%, entonces la utilidad antes de intereses e impuestos disminuye 3%</w:t>
      </w:r>
    </w:p>
    <w:p w:rsidR="00BF23EE" w:rsidRDefault="00BF23EE" w:rsidP="00BF23EE">
      <w:pPr>
        <w:pStyle w:val="Prrafodelista"/>
        <w:numPr>
          <w:ilvl w:val="0"/>
          <w:numId w:val="1"/>
        </w:numPr>
        <w:rPr>
          <w:sz w:val="16"/>
          <w:lang w:val="es-ES"/>
        </w:rPr>
      </w:pPr>
      <w:r>
        <w:rPr>
          <w:sz w:val="16"/>
          <w:lang w:val="es-ES"/>
        </w:rPr>
        <w:t>Para disminuir el punto de equilibrio en la empresa es recomendable  (        )</w:t>
      </w:r>
    </w:p>
    <w:p w:rsidR="00BF23EE" w:rsidRDefault="00BF23EE" w:rsidP="00BF23EE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Aumentar el costo variable unitario</w:t>
      </w:r>
    </w:p>
    <w:p w:rsidR="00BF23EE" w:rsidRDefault="00BF23EE" w:rsidP="00BF23EE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Disminuir el costo fijo</w:t>
      </w:r>
    </w:p>
    <w:p w:rsidR="00BF23EE" w:rsidRDefault="00BF23EE" w:rsidP="00BF23EE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Disminuir el precio</w:t>
      </w:r>
    </w:p>
    <w:p w:rsidR="00BF23EE" w:rsidRDefault="00BF23EE" w:rsidP="00BF23EE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Aumentar las ventas netas</w:t>
      </w:r>
    </w:p>
    <w:p w:rsidR="00BF23EE" w:rsidRDefault="00BF23EE" w:rsidP="00BF23EE">
      <w:pPr>
        <w:pStyle w:val="Prrafodelista"/>
        <w:numPr>
          <w:ilvl w:val="0"/>
          <w:numId w:val="1"/>
        </w:numPr>
        <w:rPr>
          <w:sz w:val="16"/>
          <w:lang w:val="es-ES"/>
        </w:rPr>
      </w:pPr>
      <w:r>
        <w:rPr>
          <w:sz w:val="16"/>
          <w:lang w:val="es-ES"/>
        </w:rPr>
        <w:t>El pago por compras se calcula de la siguiente manera  (       )</w:t>
      </w:r>
    </w:p>
    <w:p w:rsidR="00BF23EE" w:rsidRDefault="00BF23EE" w:rsidP="00BF23EE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Al costo de ventas se suma el inventario final y se resta el inventario inicial</w:t>
      </w:r>
    </w:p>
    <w:p w:rsidR="00BF23EE" w:rsidRDefault="00BF23EE" w:rsidP="00BF23EE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Al costo de ventas se suma el inventario inicial y  se suma el inventario final</w:t>
      </w:r>
    </w:p>
    <w:p w:rsidR="00BF23EE" w:rsidRDefault="00BF23EE" w:rsidP="00BF23EE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Al costo de suma el inventario inicial y el inventario final</w:t>
      </w:r>
    </w:p>
    <w:p w:rsidR="00BF23EE" w:rsidRPr="00BF23EE" w:rsidRDefault="00BF23EE" w:rsidP="00BF23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BF23EE">
        <w:rPr>
          <w:sz w:val="16"/>
          <w:lang w:val="es-ES"/>
        </w:rPr>
        <w:t>Ninguna de las anteriores</w:t>
      </w:r>
    </w:p>
    <w:p w:rsidR="00214B12" w:rsidRPr="00CD3B76" w:rsidRDefault="00214B12" w:rsidP="00214B12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El margen de contribución unitaria resulta de (      )</w:t>
      </w:r>
    </w:p>
    <w:p w:rsidR="00214B12" w:rsidRPr="00CD3B76" w:rsidRDefault="00214B12" w:rsidP="00214B12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CD3B76">
        <w:rPr>
          <w:sz w:val="16"/>
          <w:lang w:val="es-ES"/>
        </w:rPr>
        <w:t>Sumar</w:t>
      </w:r>
      <w:r w:rsidR="00EC51F1" w:rsidRPr="00CD3B76">
        <w:rPr>
          <w:sz w:val="16"/>
          <w:lang w:val="es-ES"/>
        </w:rPr>
        <w:t xml:space="preserve"> </w:t>
      </w:r>
      <w:r w:rsidRPr="00CD3B76">
        <w:rPr>
          <w:sz w:val="16"/>
          <w:lang w:val="es-ES"/>
        </w:rPr>
        <w:t xml:space="preserve"> al costo variable unitario el costo fijo unitario </w:t>
      </w:r>
    </w:p>
    <w:p w:rsidR="00214B12" w:rsidRPr="00CD3B76" w:rsidRDefault="00214B12" w:rsidP="00214B12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CD3B76">
        <w:rPr>
          <w:sz w:val="16"/>
          <w:lang w:val="es-ES"/>
        </w:rPr>
        <w:t xml:space="preserve">Restar al costo variable unitario el costo fijo unitario </w:t>
      </w:r>
    </w:p>
    <w:p w:rsidR="00214B12" w:rsidRPr="00CD3B76" w:rsidRDefault="00214B12" w:rsidP="00214B12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CD3B76">
        <w:rPr>
          <w:sz w:val="16"/>
          <w:lang w:val="es-ES"/>
        </w:rPr>
        <w:t>Restar al precio el costo fijo unitario</w:t>
      </w:r>
    </w:p>
    <w:p w:rsidR="00214B12" w:rsidRPr="00CD3B76" w:rsidRDefault="00214B12" w:rsidP="00214B12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CD3B76">
        <w:rPr>
          <w:sz w:val="16"/>
          <w:lang w:val="es-ES"/>
        </w:rPr>
        <w:t>Restar al precio el costo variable unitario</w:t>
      </w:r>
    </w:p>
    <w:p w:rsidR="00214B12" w:rsidRPr="00CD3B76" w:rsidRDefault="00214B12" w:rsidP="00214B12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El punto de equilibrio en unidades monetaria se lo calcula (      )</w:t>
      </w:r>
    </w:p>
    <w:p w:rsidR="00214B12" w:rsidRPr="00CD3B76" w:rsidRDefault="00214B12" w:rsidP="00214B12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CD3B76">
        <w:rPr>
          <w:sz w:val="16"/>
          <w:lang w:val="es-ES"/>
        </w:rPr>
        <w:t>Al dividir el costo fijo para el margen de contribución total</w:t>
      </w:r>
    </w:p>
    <w:p w:rsidR="00214B12" w:rsidRPr="00CD3B76" w:rsidRDefault="00214B12" w:rsidP="00214B12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CD3B76">
        <w:rPr>
          <w:sz w:val="16"/>
          <w:lang w:val="es-ES"/>
        </w:rPr>
        <w:t>Al dividir el costo fijo para el margen de contribución ponderado</w:t>
      </w:r>
    </w:p>
    <w:p w:rsidR="00214B12" w:rsidRPr="00CD3B76" w:rsidRDefault="00214B12" w:rsidP="00214B12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CD3B76">
        <w:rPr>
          <w:sz w:val="16"/>
          <w:lang w:val="es-ES"/>
        </w:rPr>
        <w:t xml:space="preserve">Al dividir el costo fijo para el porcentaje del margen de contribución total </w:t>
      </w:r>
    </w:p>
    <w:p w:rsidR="00214B12" w:rsidRPr="00CD3B76" w:rsidRDefault="00214B12" w:rsidP="00214B12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CD3B76">
        <w:rPr>
          <w:sz w:val="16"/>
          <w:lang w:val="es-ES"/>
        </w:rPr>
        <w:t xml:space="preserve">Al dividir el costo fijo para el margen de contribución unitario </w:t>
      </w:r>
    </w:p>
    <w:p w:rsidR="005A4DA0" w:rsidRPr="00CD3B76" w:rsidRDefault="005A4DA0" w:rsidP="00214B12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 xml:space="preserve">Cuando se calcula la tasa de crecimiento interna (   </w:t>
      </w:r>
      <w:r w:rsidR="00FD4E05" w:rsidRPr="00CD3B76">
        <w:rPr>
          <w:b/>
          <w:sz w:val="16"/>
          <w:lang w:val="es-ES"/>
        </w:rPr>
        <w:t xml:space="preserve">  </w:t>
      </w:r>
      <w:r w:rsidRPr="00CD3B76">
        <w:rPr>
          <w:b/>
          <w:sz w:val="16"/>
          <w:lang w:val="es-ES"/>
        </w:rPr>
        <w:t xml:space="preserve">  )</w:t>
      </w:r>
    </w:p>
    <w:p w:rsidR="005A4DA0" w:rsidRPr="00CD3B76" w:rsidRDefault="005A4DA0" w:rsidP="005A4DA0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CD3B76">
        <w:rPr>
          <w:sz w:val="16"/>
          <w:lang w:val="es-ES"/>
        </w:rPr>
        <w:t>La empresa crece con nuevo endeudamiento</w:t>
      </w:r>
    </w:p>
    <w:p w:rsidR="005A4DA0" w:rsidRPr="00CD3B76" w:rsidRDefault="005A4DA0" w:rsidP="005A4DA0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CD3B76">
        <w:rPr>
          <w:sz w:val="16"/>
          <w:lang w:val="es-ES"/>
        </w:rPr>
        <w:t>La empresa crece con la emisión de nuevas acciones</w:t>
      </w:r>
    </w:p>
    <w:p w:rsidR="005A4DA0" w:rsidRPr="00CD3B76" w:rsidRDefault="005A4DA0" w:rsidP="005A4DA0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CD3B76">
        <w:rPr>
          <w:sz w:val="16"/>
          <w:lang w:val="es-ES"/>
        </w:rPr>
        <w:t>La empresa crece con las utilidades retenidas</w:t>
      </w:r>
    </w:p>
    <w:p w:rsidR="005A4DA0" w:rsidRPr="00CD3B76" w:rsidRDefault="005A4DA0" w:rsidP="005A4DA0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CD3B76">
        <w:rPr>
          <w:sz w:val="16"/>
          <w:lang w:val="es-ES"/>
        </w:rPr>
        <w:t>La empresa crece con nueva deuda y nuevas acciones comunes</w:t>
      </w:r>
    </w:p>
    <w:p w:rsidR="00397DF4" w:rsidRPr="00CD3B76" w:rsidRDefault="00C25D00" w:rsidP="00397DF4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Si la empresa crece con la tasa  de crecimiento sostenible (         )</w:t>
      </w:r>
    </w:p>
    <w:p w:rsidR="00C25D00" w:rsidRPr="00CD3B76" w:rsidRDefault="00C25D00" w:rsidP="00C25D00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CD3B76">
        <w:rPr>
          <w:sz w:val="16"/>
          <w:lang w:val="es-ES"/>
        </w:rPr>
        <w:t>Los activos se incrementan en un valor equivalente a las utilidades retenidas</w:t>
      </w:r>
    </w:p>
    <w:p w:rsidR="00C25D00" w:rsidRPr="00CD3B76" w:rsidRDefault="00C25D00" w:rsidP="00C25D00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CD3B76">
        <w:rPr>
          <w:sz w:val="16"/>
          <w:lang w:val="es-ES"/>
        </w:rPr>
        <w:t>Los activos se incrementan únicamente por la deuda nueva</w:t>
      </w:r>
    </w:p>
    <w:p w:rsidR="00C25D00" w:rsidRPr="00CD3B76" w:rsidRDefault="00C25D00" w:rsidP="00C25D00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CD3B76">
        <w:rPr>
          <w:sz w:val="16"/>
          <w:lang w:val="es-ES"/>
        </w:rPr>
        <w:t>Los activos se incrementan por el valor de las utilidades retenidas y el valor de nueva deuda</w:t>
      </w:r>
      <w:r w:rsidR="00691122" w:rsidRPr="00CD3B76">
        <w:rPr>
          <w:sz w:val="16"/>
          <w:lang w:val="es-ES"/>
        </w:rPr>
        <w:t xml:space="preserve">, </w:t>
      </w:r>
      <w:r w:rsidRPr="00CD3B76">
        <w:rPr>
          <w:sz w:val="16"/>
          <w:lang w:val="es-ES"/>
        </w:rPr>
        <w:t>manteniendo la misma relación deuda a capital</w:t>
      </w:r>
    </w:p>
    <w:p w:rsidR="00C25D00" w:rsidRPr="00CD3B76" w:rsidRDefault="00C25D00" w:rsidP="00C25D00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CD3B76">
        <w:rPr>
          <w:sz w:val="16"/>
          <w:lang w:val="es-ES"/>
        </w:rPr>
        <w:t>Los activos se incrementan en un valor equivalente a utilidades retenidas más el valor de acciones nuevas</w:t>
      </w:r>
    </w:p>
    <w:p w:rsidR="00C25D00" w:rsidRPr="00CD3B76" w:rsidRDefault="00691122" w:rsidP="00C25D00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CD3B76">
        <w:rPr>
          <w:b/>
          <w:sz w:val="16"/>
          <w:lang w:val="es-ES"/>
        </w:rPr>
        <w:t>Tanto la tasa de crecimiento interna como la tasa de crecimiento sostenible (         )</w:t>
      </w:r>
    </w:p>
    <w:p w:rsidR="00691122" w:rsidRPr="00CD3B76" w:rsidRDefault="00691122" w:rsidP="00691122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CD3B76">
        <w:rPr>
          <w:sz w:val="16"/>
          <w:lang w:val="es-ES"/>
        </w:rPr>
        <w:t>Tienen una relación inversa con la tasa de reinversión</w:t>
      </w:r>
    </w:p>
    <w:p w:rsidR="00691122" w:rsidRPr="00CD3B76" w:rsidRDefault="00691122" w:rsidP="00691122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CD3B76">
        <w:rPr>
          <w:sz w:val="16"/>
          <w:lang w:val="es-ES"/>
        </w:rPr>
        <w:t>Tienen una relación directa con la tasa de reinversión</w:t>
      </w:r>
    </w:p>
    <w:p w:rsidR="00691122" w:rsidRDefault="00691122" w:rsidP="00691122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CD3B76">
        <w:rPr>
          <w:sz w:val="16"/>
          <w:lang w:val="es-ES"/>
        </w:rPr>
        <w:t>No están relacionadas con la tasa de reinversión</w:t>
      </w:r>
    </w:p>
    <w:p w:rsidR="003969B1" w:rsidRDefault="003969B1" w:rsidP="003969B1">
      <w:pPr>
        <w:rPr>
          <w:sz w:val="16"/>
          <w:lang w:val="es-ES"/>
        </w:rPr>
      </w:pPr>
    </w:p>
    <w:p w:rsidR="003969B1" w:rsidRDefault="003969B1" w:rsidP="003969B1">
      <w:pPr>
        <w:jc w:val="both"/>
        <w:rPr>
          <w:sz w:val="16"/>
          <w:lang w:val="es-ES"/>
        </w:rPr>
      </w:pPr>
    </w:p>
    <w:p w:rsidR="003969B1" w:rsidRDefault="003969B1" w:rsidP="003969B1">
      <w:pPr>
        <w:jc w:val="center"/>
        <w:rPr>
          <w:b/>
          <w:lang w:val="es-ES"/>
        </w:rPr>
      </w:pPr>
      <w:r w:rsidRPr="00691122">
        <w:rPr>
          <w:b/>
          <w:lang w:val="es-ES"/>
        </w:rPr>
        <w:lastRenderedPageBreak/>
        <w:t>ESPOL  -FEN</w:t>
      </w:r>
      <w:r>
        <w:rPr>
          <w:b/>
          <w:lang w:val="es-ES"/>
        </w:rPr>
        <w:t xml:space="preserve"> </w:t>
      </w:r>
      <w:r w:rsidRPr="00691122">
        <w:rPr>
          <w:b/>
          <w:lang w:val="es-ES"/>
        </w:rPr>
        <w:t>FINANZAS I, EXAMEN II, 28/08/2012</w:t>
      </w:r>
    </w:p>
    <w:p w:rsidR="003969B1" w:rsidRDefault="003969B1" w:rsidP="003969B1">
      <w:pPr>
        <w:jc w:val="center"/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NOMBRE:…………………………………………………………………………………………………….</w:t>
      </w:r>
    </w:p>
    <w:p w:rsidR="003969B1" w:rsidRPr="003969B1" w:rsidRDefault="003969B1" w:rsidP="003969B1">
      <w:pPr>
        <w:pStyle w:val="Prrafodelista"/>
        <w:numPr>
          <w:ilvl w:val="0"/>
          <w:numId w:val="12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A continuación se presenta el pronóstico de las ventas para el próximo trimestre del presenta año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1910"/>
        <w:gridCol w:w="1885"/>
        <w:gridCol w:w="1929"/>
        <w:gridCol w:w="1916"/>
      </w:tblGrid>
      <w:tr w:rsidR="003969B1" w:rsidTr="003969B1"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Mes</w:t>
            </w:r>
          </w:p>
        </w:tc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Octubre</w:t>
            </w:r>
          </w:p>
        </w:tc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Noviembre</w:t>
            </w:r>
          </w:p>
        </w:tc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Diciembre</w:t>
            </w:r>
          </w:p>
        </w:tc>
      </w:tr>
      <w:tr w:rsidR="003969B1" w:rsidTr="003969B1"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Ventas (en unidades)</w:t>
            </w:r>
          </w:p>
        </w:tc>
        <w:tc>
          <w:tcPr>
            <w:tcW w:w="2161" w:type="dxa"/>
          </w:tcPr>
          <w:p w:rsidR="003969B1" w:rsidRDefault="004B5B1B" w:rsidP="004B5B1B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6</w:t>
            </w:r>
            <w:r w:rsidR="003969B1">
              <w:rPr>
                <w:sz w:val="18"/>
                <w:lang w:val="es-ES"/>
              </w:rPr>
              <w:t>,000</w:t>
            </w:r>
          </w:p>
        </w:tc>
        <w:tc>
          <w:tcPr>
            <w:tcW w:w="2161" w:type="dxa"/>
          </w:tcPr>
          <w:p w:rsidR="003969B1" w:rsidRDefault="004B5B1B" w:rsidP="004B5B1B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7</w:t>
            </w:r>
            <w:r w:rsidR="003969B1">
              <w:rPr>
                <w:sz w:val="18"/>
                <w:lang w:val="es-ES"/>
              </w:rPr>
              <w:t>,000</w:t>
            </w:r>
          </w:p>
        </w:tc>
        <w:tc>
          <w:tcPr>
            <w:tcW w:w="2161" w:type="dxa"/>
          </w:tcPr>
          <w:p w:rsidR="003969B1" w:rsidRDefault="003969B1" w:rsidP="00E36587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10,000</w:t>
            </w:r>
          </w:p>
        </w:tc>
      </w:tr>
    </w:tbl>
    <w:p w:rsidR="00E36587" w:rsidRDefault="00E36587" w:rsidP="00E36587">
      <w:pPr>
        <w:pStyle w:val="Prrafodelista"/>
        <w:ind w:left="1080"/>
        <w:rPr>
          <w:sz w:val="18"/>
          <w:lang w:val="es-ES"/>
        </w:rPr>
      </w:pPr>
    </w:p>
    <w:p w:rsidR="003969B1" w:rsidRDefault="003969B1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 xml:space="preserve">Para fabricar una unidad se utiliza 3 kilos de materia prima y cada kilo cuesta $10. La empresa mantiene la política de cerrar el mes con un inventario final de productos terminados que es el 20% de las ventas del siguiente </w:t>
      </w:r>
      <w:r w:rsidR="00257A65">
        <w:rPr>
          <w:sz w:val="18"/>
          <w:lang w:val="es-ES"/>
        </w:rPr>
        <w:t>mes y materia prima 15% de la cantidad de kilos</w:t>
      </w:r>
      <w:r>
        <w:rPr>
          <w:sz w:val="18"/>
          <w:lang w:val="es-ES"/>
        </w:rPr>
        <w:t xml:space="preserve"> requerido</w:t>
      </w:r>
      <w:r w:rsidR="00257A65">
        <w:rPr>
          <w:sz w:val="18"/>
          <w:lang w:val="es-ES"/>
        </w:rPr>
        <w:t>s</w:t>
      </w:r>
      <w:r>
        <w:rPr>
          <w:sz w:val="18"/>
          <w:lang w:val="es-ES"/>
        </w:rPr>
        <w:t xml:space="preserve"> para la producción del siguiente mes. Las ventas de enero de 2013 se han pronosticado en </w:t>
      </w:r>
      <w:r w:rsidR="004B5B1B">
        <w:rPr>
          <w:sz w:val="18"/>
          <w:lang w:val="es-ES"/>
        </w:rPr>
        <w:t>8</w:t>
      </w:r>
      <w:r>
        <w:rPr>
          <w:sz w:val="18"/>
          <w:lang w:val="es-ES"/>
        </w:rPr>
        <w:t>,000 unidades.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Para fabricar una unidad se utiliza cuatro horas de mano de obra directa</w:t>
      </w:r>
      <w:r w:rsidR="0005637C">
        <w:rPr>
          <w:sz w:val="18"/>
          <w:lang w:val="es-ES"/>
        </w:rPr>
        <w:t>, cada hora d</w:t>
      </w:r>
      <w:r>
        <w:rPr>
          <w:sz w:val="18"/>
          <w:lang w:val="es-ES"/>
        </w:rPr>
        <w:t>e MOD cuesta $4. Los costos indirectos de fabricación son los siguientes: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Materiales indirectos $1.25 por hora de MOD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Mano de obra indirecta $0.80 por hora de MOD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Otros gastos indirectos de fabricación  $0.60 por hora de MOD.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Costos indirectos fijos de fabricación: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Arriendos  $2,000/ mes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Seguros$1,500 /mes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Otros fijos  $1,000/ mes</w:t>
      </w:r>
    </w:p>
    <w:p w:rsidR="00257A65" w:rsidRDefault="00257A65" w:rsidP="00257A65">
      <w:pPr>
        <w:pStyle w:val="Prrafodelista"/>
        <w:ind w:left="1080"/>
        <w:jc w:val="both"/>
        <w:rPr>
          <w:sz w:val="18"/>
          <w:lang w:val="es-ES"/>
        </w:rPr>
      </w:pPr>
      <w:r>
        <w:rPr>
          <w:sz w:val="18"/>
          <w:lang w:val="es-ES"/>
        </w:rPr>
        <w:t>Los gastos generales de administración por mes son  $</w:t>
      </w:r>
      <w:r w:rsidR="004B5B1B">
        <w:rPr>
          <w:sz w:val="18"/>
          <w:lang w:val="es-ES"/>
        </w:rPr>
        <w:t>3</w:t>
      </w:r>
      <w:r>
        <w:rPr>
          <w:sz w:val="18"/>
          <w:lang w:val="es-ES"/>
        </w:rPr>
        <w:t>5,000</w:t>
      </w:r>
      <w:r w:rsidR="000B64FB">
        <w:rPr>
          <w:sz w:val="18"/>
          <w:lang w:val="es-ES"/>
        </w:rPr>
        <w:t xml:space="preserve"> </w:t>
      </w:r>
    </w:p>
    <w:p w:rsidR="000B64FB" w:rsidRPr="000B64FB" w:rsidRDefault="000B64FB" w:rsidP="000B64FB">
      <w:pPr>
        <w:pStyle w:val="Prrafodelista"/>
        <w:numPr>
          <w:ilvl w:val="0"/>
          <w:numId w:val="13"/>
        </w:numPr>
        <w:jc w:val="both"/>
        <w:rPr>
          <w:b/>
          <w:sz w:val="18"/>
          <w:lang w:val="es-ES"/>
        </w:rPr>
      </w:pPr>
      <w:r>
        <w:rPr>
          <w:sz w:val="18"/>
          <w:lang w:val="es-ES"/>
        </w:rPr>
        <w:t xml:space="preserve">Determine el </w:t>
      </w:r>
      <w:r w:rsidRPr="000B64FB">
        <w:rPr>
          <w:b/>
          <w:sz w:val="18"/>
          <w:lang w:val="es-ES"/>
        </w:rPr>
        <w:t>costo</w:t>
      </w:r>
      <w:r w:rsidR="00CE1F9C">
        <w:rPr>
          <w:b/>
          <w:sz w:val="18"/>
          <w:lang w:val="es-ES"/>
        </w:rPr>
        <w:t xml:space="preserve"> variable</w:t>
      </w:r>
      <w:r w:rsidRPr="000B64FB">
        <w:rPr>
          <w:b/>
          <w:sz w:val="18"/>
          <w:lang w:val="es-ES"/>
        </w:rPr>
        <w:t xml:space="preserve"> unitario de producción</w:t>
      </w:r>
    </w:p>
    <w:p w:rsidR="000B64FB" w:rsidRDefault="000B64FB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presupuesto de ventas para cada mes. Para calcular el precio, utilice un margen de contribución del 4</w:t>
      </w:r>
      <w:r w:rsidR="004B5B1B">
        <w:rPr>
          <w:sz w:val="18"/>
          <w:lang w:val="es-ES"/>
        </w:rPr>
        <w:t>0</w:t>
      </w:r>
      <w:r>
        <w:rPr>
          <w:sz w:val="18"/>
          <w:lang w:val="es-ES"/>
        </w:rPr>
        <w:t>%.</w:t>
      </w:r>
    </w:p>
    <w:p w:rsidR="000B64FB" w:rsidRDefault="000B64FB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presupuesto de producción para cada mes</w:t>
      </w:r>
    </w:p>
    <w:p w:rsidR="000B64FB" w:rsidRDefault="000B64FB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presupuesto de materia prima para cada mes</w:t>
      </w:r>
    </w:p>
    <w:p w:rsidR="000B64FB" w:rsidRDefault="000B64FB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presupuesto de mano de obra directa para cada mes</w:t>
      </w:r>
    </w:p>
    <w:p w:rsidR="000B64FB" w:rsidRDefault="000B64FB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presupuesto de costos indirectos de fabricación para cada mes</w:t>
      </w:r>
    </w:p>
    <w:p w:rsidR="00DE3CA7" w:rsidRDefault="00DE3CA7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¿Cuántas unidades debe producir y vender para lograr el equilibrio en el trimestre</w:t>
      </w:r>
      <w:proofErr w:type="gramStart"/>
      <w:r>
        <w:rPr>
          <w:sz w:val="18"/>
          <w:lang w:val="es-ES"/>
        </w:rPr>
        <w:t>?.</w:t>
      </w:r>
      <w:proofErr w:type="gramEnd"/>
      <w:r>
        <w:rPr>
          <w:sz w:val="18"/>
          <w:lang w:val="es-ES"/>
        </w:rPr>
        <w:t xml:space="preserve"> Para contestar esta pregunta, los costos fijos totales son: </w:t>
      </w:r>
      <w:r w:rsidR="00CE1F9C">
        <w:rPr>
          <w:sz w:val="18"/>
          <w:lang w:val="es-ES"/>
        </w:rPr>
        <w:t>costos</w:t>
      </w:r>
      <w:r>
        <w:rPr>
          <w:sz w:val="18"/>
          <w:lang w:val="es-ES"/>
        </w:rPr>
        <w:t xml:space="preserve"> indirectos de fabricación fijos más  gastos generales de administración.</w:t>
      </w:r>
    </w:p>
    <w:p w:rsidR="00DE3CA7" w:rsidRDefault="00DE3CA7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Si la meta de la empresa es obtener utilidades</w:t>
      </w:r>
      <w:r w:rsidR="00CE1F9C">
        <w:rPr>
          <w:sz w:val="18"/>
          <w:lang w:val="es-ES"/>
        </w:rPr>
        <w:t xml:space="preserve"> operacionales</w:t>
      </w:r>
      <w:r>
        <w:rPr>
          <w:sz w:val="18"/>
          <w:lang w:val="es-ES"/>
        </w:rPr>
        <w:t xml:space="preserve"> de $15,000 en el trimestre. ¿Cuántas unidades debe producir y vender</w:t>
      </w:r>
      <w:r w:rsidR="00CE1F9C">
        <w:rPr>
          <w:sz w:val="18"/>
          <w:lang w:val="es-ES"/>
        </w:rPr>
        <w:t xml:space="preserve"> en el trimestre</w:t>
      </w:r>
      <w:proofErr w:type="gramStart"/>
      <w:r>
        <w:rPr>
          <w:sz w:val="18"/>
          <w:lang w:val="es-ES"/>
        </w:rPr>
        <w:t>?.</w:t>
      </w:r>
      <w:proofErr w:type="gramEnd"/>
      <w:r w:rsidR="00CE1F9C">
        <w:rPr>
          <w:sz w:val="18"/>
          <w:lang w:val="es-ES"/>
        </w:rPr>
        <w:t xml:space="preserve"> Las ventas pronosticadas, son suficientes</w:t>
      </w:r>
      <w:proofErr w:type="gramStart"/>
      <w:r w:rsidR="00CE1F9C">
        <w:rPr>
          <w:sz w:val="18"/>
          <w:lang w:val="es-ES"/>
        </w:rPr>
        <w:t>?.</w:t>
      </w:r>
      <w:proofErr w:type="gramEnd"/>
    </w:p>
    <w:p w:rsidR="008C12C7" w:rsidRDefault="008C12C7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Prepare el estado de resultados para cada mes, considerando que la empresa tiene una deuda de $100,000 y paga intereses del 15% anual, 15% de beneficio a trabajadores y 23% de impuesto a la renta.</w:t>
      </w:r>
    </w:p>
    <w:p w:rsidR="008C12C7" w:rsidRDefault="008C12C7" w:rsidP="000B64FB">
      <w:pPr>
        <w:pStyle w:val="Prrafodelista"/>
        <w:numPr>
          <w:ilvl w:val="0"/>
          <w:numId w:val="13"/>
        </w:numPr>
        <w:jc w:val="both"/>
        <w:rPr>
          <w:sz w:val="18"/>
          <w:lang w:val="es-ES"/>
        </w:rPr>
      </w:pPr>
      <w:r>
        <w:rPr>
          <w:sz w:val="18"/>
          <w:lang w:val="es-ES"/>
        </w:rPr>
        <w:t>Si la empresa mantiene una política de dividendos del 30%. Determine el valor de dividendos acumulados por pagar y el valor de utilidades retenidas a finales de diciembre de 2012, suponiendo que el saldo de las utilidades retenidas al 30 de septiembre son de $450,000 y los dividendos por pagar al 30 de septiembre son de $50,000.</w:t>
      </w:r>
    </w:p>
    <w:p w:rsidR="008C12C7" w:rsidRDefault="008C12C7" w:rsidP="008C12C7">
      <w:pPr>
        <w:pStyle w:val="Prrafodelista"/>
        <w:ind w:left="1440"/>
        <w:jc w:val="both"/>
        <w:rPr>
          <w:sz w:val="18"/>
          <w:lang w:val="es-ES"/>
        </w:rPr>
      </w:pPr>
    </w:p>
    <w:p w:rsidR="008C12C7" w:rsidRPr="008C12C7" w:rsidRDefault="008C12C7" w:rsidP="008C12C7">
      <w:pPr>
        <w:jc w:val="both"/>
        <w:rPr>
          <w:sz w:val="18"/>
          <w:lang w:val="es-ES"/>
        </w:rPr>
      </w:pPr>
    </w:p>
    <w:p w:rsidR="00214B12" w:rsidRPr="00214B12" w:rsidRDefault="00214B12" w:rsidP="00214B12">
      <w:pPr>
        <w:rPr>
          <w:lang w:val="es-ES"/>
        </w:rPr>
      </w:pPr>
    </w:p>
    <w:sectPr w:rsidR="00214B12" w:rsidRPr="00214B12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6C5"/>
    <w:multiLevelType w:val="hybridMultilevel"/>
    <w:tmpl w:val="D9D0A3AC"/>
    <w:lvl w:ilvl="0" w:tplc="E2603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2D20"/>
    <w:multiLevelType w:val="hybridMultilevel"/>
    <w:tmpl w:val="C9346D44"/>
    <w:lvl w:ilvl="0" w:tplc="BD20F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E1FEA"/>
    <w:multiLevelType w:val="hybridMultilevel"/>
    <w:tmpl w:val="7E70EB8E"/>
    <w:lvl w:ilvl="0" w:tplc="EF98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46B98"/>
    <w:multiLevelType w:val="hybridMultilevel"/>
    <w:tmpl w:val="8D683D40"/>
    <w:lvl w:ilvl="0" w:tplc="7CC8A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A09D5"/>
    <w:multiLevelType w:val="hybridMultilevel"/>
    <w:tmpl w:val="75942144"/>
    <w:lvl w:ilvl="0" w:tplc="40209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75098"/>
    <w:multiLevelType w:val="hybridMultilevel"/>
    <w:tmpl w:val="27A073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C6890"/>
    <w:multiLevelType w:val="hybridMultilevel"/>
    <w:tmpl w:val="B4083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108AE"/>
    <w:multiLevelType w:val="hybridMultilevel"/>
    <w:tmpl w:val="0A32669A"/>
    <w:lvl w:ilvl="0" w:tplc="CE90F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71EED"/>
    <w:multiLevelType w:val="hybridMultilevel"/>
    <w:tmpl w:val="122C6058"/>
    <w:lvl w:ilvl="0" w:tplc="CE46C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9C4922"/>
    <w:multiLevelType w:val="hybridMultilevel"/>
    <w:tmpl w:val="D1401380"/>
    <w:lvl w:ilvl="0" w:tplc="5A0AA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726FC0"/>
    <w:multiLevelType w:val="hybridMultilevel"/>
    <w:tmpl w:val="7F64C57C"/>
    <w:lvl w:ilvl="0" w:tplc="7FAEA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3516F"/>
    <w:multiLevelType w:val="hybridMultilevel"/>
    <w:tmpl w:val="3A5E72B8"/>
    <w:lvl w:ilvl="0" w:tplc="3DB6E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C1FD6"/>
    <w:multiLevelType w:val="hybridMultilevel"/>
    <w:tmpl w:val="2724D8BC"/>
    <w:lvl w:ilvl="0" w:tplc="B2C0E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B12"/>
    <w:rsid w:val="0005637C"/>
    <w:rsid w:val="00090432"/>
    <w:rsid w:val="000B64FB"/>
    <w:rsid w:val="00214B12"/>
    <w:rsid w:val="00257A65"/>
    <w:rsid w:val="003969B1"/>
    <w:rsid w:val="00397DF4"/>
    <w:rsid w:val="004B5B1B"/>
    <w:rsid w:val="004D4AEF"/>
    <w:rsid w:val="00561639"/>
    <w:rsid w:val="00595958"/>
    <w:rsid w:val="005A4DA0"/>
    <w:rsid w:val="00691122"/>
    <w:rsid w:val="006C7703"/>
    <w:rsid w:val="00787680"/>
    <w:rsid w:val="008C12C7"/>
    <w:rsid w:val="009C6827"/>
    <w:rsid w:val="00A74797"/>
    <w:rsid w:val="00B25A2D"/>
    <w:rsid w:val="00BA78AB"/>
    <w:rsid w:val="00BF23EE"/>
    <w:rsid w:val="00C25D00"/>
    <w:rsid w:val="00CD3B76"/>
    <w:rsid w:val="00CD4215"/>
    <w:rsid w:val="00CE1F9C"/>
    <w:rsid w:val="00CF07F8"/>
    <w:rsid w:val="00DE3CA7"/>
    <w:rsid w:val="00E36587"/>
    <w:rsid w:val="00EC51F1"/>
    <w:rsid w:val="00ED5177"/>
    <w:rsid w:val="00F61747"/>
    <w:rsid w:val="00F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B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31</cp:revision>
  <cp:lastPrinted>2012-09-02T22:37:00Z</cp:lastPrinted>
  <dcterms:created xsi:type="dcterms:W3CDTF">2012-08-25T02:56:00Z</dcterms:created>
  <dcterms:modified xsi:type="dcterms:W3CDTF">2012-09-03T00:23:00Z</dcterms:modified>
</cp:coreProperties>
</file>