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87" w:rsidRPr="00887830" w:rsidRDefault="00172487" w:rsidP="00172487">
      <w:pPr>
        <w:rPr>
          <w:b/>
        </w:rPr>
      </w:pPr>
      <w:r>
        <w:t xml:space="preserve">                                       </w:t>
      </w:r>
      <w:r w:rsidRPr="00887830">
        <w:rPr>
          <w:b/>
        </w:rPr>
        <w:t>ESCUELA SUPERIOR POLITECNICA  DEL LITORA</w:t>
      </w:r>
      <w:r>
        <w:rPr>
          <w:b/>
        </w:rPr>
        <w:t>L</w:t>
      </w:r>
    </w:p>
    <w:p w:rsidR="00172487" w:rsidRPr="00887830" w:rsidRDefault="00172487" w:rsidP="00172487">
      <w:pPr>
        <w:rPr>
          <w:b/>
        </w:rPr>
      </w:pPr>
      <w:r w:rsidRPr="00887830">
        <w:rPr>
          <w:b/>
        </w:rPr>
        <w:t xml:space="preserve">                                            </w:t>
      </w:r>
      <w:r>
        <w:rPr>
          <w:b/>
        </w:rPr>
        <w:t xml:space="preserve">FACULTAD DE ECONOMÍA </w:t>
      </w:r>
      <w:r w:rsidRPr="00887830">
        <w:rPr>
          <w:b/>
        </w:rPr>
        <w:t xml:space="preserve"> Y NEGOCIOS</w:t>
      </w:r>
    </w:p>
    <w:p w:rsidR="00172487" w:rsidRPr="00887830" w:rsidRDefault="00172487" w:rsidP="00172487">
      <w:pPr>
        <w:rPr>
          <w:b/>
        </w:rPr>
      </w:pPr>
      <w:r w:rsidRPr="00887830">
        <w:rPr>
          <w:b/>
        </w:rPr>
        <w:t xml:space="preserve">                                           </w:t>
      </w:r>
      <w:r>
        <w:rPr>
          <w:b/>
        </w:rPr>
        <w:t xml:space="preserve">   EXAMEN DE MARCO LEGAL EMPRESARIAL </w:t>
      </w:r>
    </w:p>
    <w:p w:rsidR="00172487" w:rsidRDefault="00172487" w:rsidP="00172487">
      <w:pPr>
        <w:rPr>
          <w:b/>
        </w:rPr>
      </w:pPr>
      <w:r w:rsidRPr="00887830">
        <w:rPr>
          <w:b/>
        </w:rPr>
        <w:t xml:space="preserve">                             </w:t>
      </w:r>
      <w:r w:rsidR="002052F5">
        <w:rPr>
          <w:b/>
        </w:rPr>
        <w:t xml:space="preserve">            </w:t>
      </w:r>
      <w:r w:rsidR="004B5684">
        <w:rPr>
          <w:b/>
        </w:rPr>
        <w:t xml:space="preserve">PARCIAL II - </w:t>
      </w:r>
      <w:r w:rsidR="002052F5">
        <w:rPr>
          <w:b/>
        </w:rPr>
        <w:t xml:space="preserve">  SEGUNDA EV</w:t>
      </w:r>
      <w:r w:rsidR="000262FF">
        <w:rPr>
          <w:b/>
        </w:rPr>
        <w:t>A</w:t>
      </w:r>
      <w:r w:rsidR="002052F5">
        <w:rPr>
          <w:b/>
        </w:rPr>
        <w:t xml:space="preserve">LUACIÓN </w:t>
      </w:r>
      <w:r w:rsidRPr="00887830">
        <w:rPr>
          <w:b/>
        </w:rPr>
        <w:t xml:space="preserve">L </w:t>
      </w:r>
      <w:r>
        <w:rPr>
          <w:b/>
        </w:rPr>
        <w:t xml:space="preserve">(FINAL)  </w:t>
      </w:r>
      <w:r w:rsidRPr="00887830">
        <w:rPr>
          <w:b/>
        </w:rPr>
        <w:t xml:space="preserve">  DEL  IT 2012-2013</w:t>
      </w:r>
    </w:p>
    <w:p w:rsidR="00563AD8" w:rsidRDefault="00563AD8" w:rsidP="00172487">
      <w:pPr>
        <w:rPr>
          <w:b/>
        </w:rPr>
      </w:pPr>
      <w:r>
        <w:rPr>
          <w:b/>
        </w:rPr>
        <w:t xml:space="preserve">                “COMO ESTUDIANTE DE LA FEN ME COMPROMETO A COMBATIR LA MEDIOCRIDAD Y </w:t>
      </w:r>
    </w:p>
    <w:p w:rsidR="00563AD8" w:rsidRDefault="00563AD8" w:rsidP="00172487">
      <w:pPr>
        <w:rPr>
          <w:b/>
        </w:rPr>
      </w:pPr>
      <w:r>
        <w:rPr>
          <w:b/>
        </w:rPr>
        <w:t xml:space="preserve">                 ACTUAR  CON HONESTIDAD, POR ESO NO COPIO NI DEJO COPIAR”</w:t>
      </w:r>
    </w:p>
    <w:p w:rsidR="00563AD8" w:rsidRDefault="00563AD8" w:rsidP="00172487">
      <w:pPr>
        <w:rPr>
          <w:b/>
        </w:rPr>
      </w:pPr>
      <w:r>
        <w:rPr>
          <w:b/>
        </w:rPr>
        <w:t xml:space="preserve">                                    _________________________________________________</w:t>
      </w:r>
    </w:p>
    <w:p w:rsidR="00563AD8" w:rsidRPr="00887830" w:rsidRDefault="00563AD8" w:rsidP="00172487">
      <w:pPr>
        <w:rPr>
          <w:b/>
        </w:rPr>
      </w:pPr>
      <w:r>
        <w:rPr>
          <w:b/>
        </w:rPr>
        <w:t xml:space="preserve">                                                     FIRMA DE COMPROMISO DEL ESTUDIANTE</w:t>
      </w:r>
    </w:p>
    <w:p w:rsidR="00172487" w:rsidRDefault="00172487" w:rsidP="00172487">
      <w:r>
        <w:t>APELLIDOS __________________________________   NOMBRES_________________________</w:t>
      </w:r>
    </w:p>
    <w:p w:rsidR="00172487" w:rsidRDefault="00172487" w:rsidP="00172487">
      <w:r>
        <w:t>MATRÍCULA_______________________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63AD8">
        <w:t xml:space="preserve">                          FECHA_____________________________</w:t>
      </w:r>
    </w:p>
    <w:p w:rsidR="00172487" w:rsidRDefault="00172487" w:rsidP="00172487">
      <w:r>
        <w:t xml:space="preserve">CALIFICACIÓN______________________                         </w:t>
      </w:r>
      <w:r w:rsidR="002052F5">
        <w:t xml:space="preserve">PARALELO  </w:t>
      </w:r>
      <w:r w:rsidR="005A237F">
        <w:t xml:space="preserve"> 373 </w:t>
      </w:r>
      <w:bookmarkStart w:id="0" w:name="_GoBack"/>
      <w:bookmarkEnd w:id="0"/>
      <w:r w:rsidR="00E47134">
        <w:t xml:space="preserve">  LISTA #___________   </w:t>
      </w:r>
    </w:p>
    <w:p w:rsidR="00172487" w:rsidRDefault="00172487">
      <w:pPr>
        <w:rPr>
          <w:b/>
        </w:rPr>
      </w:pPr>
      <w:r w:rsidRPr="002052F5">
        <w:rPr>
          <w:b/>
        </w:rPr>
        <w:t xml:space="preserve">MARCAR CON UNA </w:t>
      </w:r>
      <w:proofErr w:type="gramStart"/>
      <w:r w:rsidRPr="002052F5">
        <w:rPr>
          <w:b/>
        </w:rPr>
        <w:t>( C</w:t>
      </w:r>
      <w:proofErr w:type="gramEnd"/>
      <w:r w:rsidRPr="002052F5">
        <w:rPr>
          <w:b/>
        </w:rPr>
        <w:t xml:space="preserve"> ) LA RESPUESTA CORRECTA Y CON UNA ( I ) LA INCORRECTA</w:t>
      </w:r>
    </w:p>
    <w:p w:rsidR="004B5684" w:rsidRPr="002052F5" w:rsidRDefault="004B5684">
      <w:pPr>
        <w:rPr>
          <w:b/>
        </w:rPr>
      </w:pPr>
      <w:r>
        <w:rPr>
          <w:b/>
        </w:rPr>
        <w:t xml:space="preserve">NO SE ACEPTAN RESPUESTAS REMARCADAS </w:t>
      </w:r>
    </w:p>
    <w:p w:rsidR="00403FFC" w:rsidRPr="00530922" w:rsidRDefault="00AA66C5">
      <w:pPr>
        <w:rPr>
          <w:b/>
        </w:rPr>
      </w:pPr>
      <w:r w:rsidRPr="00530922">
        <w:rPr>
          <w:b/>
        </w:rPr>
        <w:t>1)</w:t>
      </w:r>
      <w:r w:rsidR="00A83478" w:rsidRPr="00530922">
        <w:rPr>
          <w:b/>
        </w:rPr>
        <w:t xml:space="preserve">.- VALOR 20 </w:t>
      </w:r>
      <w:r w:rsidR="00336B72" w:rsidRPr="00530922">
        <w:rPr>
          <w:b/>
        </w:rPr>
        <w:t xml:space="preserve"> </w:t>
      </w:r>
      <w:r w:rsidR="00403FFC" w:rsidRPr="00530922">
        <w:rPr>
          <w:b/>
        </w:rPr>
        <w:t xml:space="preserve"> PUNTOS</w:t>
      </w:r>
    </w:p>
    <w:p w:rsidR="00403FFC" w:rsidRDefault="00AA66C5">
      <w:r>
        <w:t>1.1</w:t>
      </w:r>
      <w:r w:rsidR="00B94766">
        <w:t>.</w:t>
      </w:r>
      <w:proofErr w:type="gramStart"/>
      <w:r w:rsidR="00B94766">
        <w:t>-(</w:t>
      </w:r>
      <w:proofErr w:type="gramEnd"/>
      <w:r w:rsidR="00B94766">
        <w:t xml:space="preserve">        ) EL</w:t>
      </w:r>
      <w:r w:rsidR="00FD7A57">
        <w:t xml:space="preserve"> </w:t>
      </w:r>
      <w:r w:rsidR="00B94766">
        <w:t xml:space="preserve"> IMPUESTO TIENE NATURALEZA INDIVIDUAL</w:t>
      </w:r>
    </w:p>
    <w:p w:rsidR="00413841" w:rsidRDefault="00AA66C5">
      <w:r>
        <w:t>1-2</w:t>
      </w:r>
      <w:r w:rsidR="00413841">
        <w:t xml:space="preserve">(       ) LOS PRESUPUESTOS </w:t>
      </w:r>
      <w:r w:rsidR="00B94766">
        <w:t xml:space="preserve">PUEDEN DEFINIR EL OBJETO </w:t>
      </w:r>
      <w:r w:rsidR="00413841">
        <w:t xml:space="preserve"> DE LOS IMPUESTOS</w:t>
      </w:r>
    </w:p>
    <w:p w:rsidR="00413841" w:rsidRDefault="00AA66C5">
      <w:r>
        <w:t>.</w:t>
      </w:r>
      <w:proofErr w:type="gramStart"/>
      <w:r>
        <w:t>1.3</w:t>
      </w:r>
      <w:r w:rsidR="00413841">
        <w:t>(</w:t>
      </w:r>
      <w:proofErr w:type="gramEnd"/>
      <w:r w:rsidR="00413841">
        <w:t xml:space="preserve">       ) QUIEN  PAGA UNA  TASA  RECIBE UNA PRESTACIÓN O BENEFICIOS  COLECTIVAMENTE</w:t>
      </w:r>
    </w:p>
    <w:p w:rsidR="00413841" w:rsidRDefault="00AA66C5">
      <w:r>
        <w:t>1.4</w:t>
      </w:r>
      <w:r w:rsidR="00413841">
        <w:t>-(       ) EL ESTADO ES AUTÓNOMO PARA DETERMINAR LA INVERSIÓN DE LOS IMP</w:t>
      </w:r>
      <w:r w:rsidR="002673EF">
        <w:t>UE</w:t>
      </w:r>
      <w:r w:rsidR="00FD7A57">
        <w:t>STOS CONFORME A SU POL</w:t>
      </w:r>
      <w:r w:rsidR="00413841">
        <w:t>ITICA EN LA DISTRIBUCIÓN DEL GASTO-</w:t>
      </w:r>
    </w:p>
    <w:p w:rsidR="00403FFC" w:rsidRDefault="00AA66C5">
      <w:r>
        <w:t>1.5</w:t>
      </w:r>
      <w:r w:rsidR="00403FFC">
        <w:t>.</w:t>
      </w:r>
      <w:proofErr w:type="gramStart"/>
      <w:r w:rsidR="00403FFC">
        <w:t>-(</w:t>
      </w:r>
      <w:proofErr w:type="gramEnd"/>
      <w:r w:rsidR="00403FFC">
        <w:t xml:space="preserve">       </w:t>
      </w:r>
      <w:r w:rsidR="00413841">
        <w:t>)</w:t>
      </w:r>
      <w:r w:rsidR="00403FFC">
        <w:t xml:space="preserve"> LOS TRIBUTOS SE PUEDEN CLASIFICAR  EN </w:t>
      </w:r>
      <w:r w:rsidR="00413841">
        <w:t>: IMPUESTOS , TASAS Y CONTRIBUCIONES ESPECIALES</w:t>
      </w:r>
      <w:r w:rsidR="00B94766">
        <w:t xml:space="preserve"> </w:t>
      </w:r>
    </w:p>
    <w:p w:rsidR="007679B4" w:rsidRDefault="00AA66C5">
      <w:r>
        <w:t>1.6</w:t>
      </w:r>
      <w:r w:rsidR="007679B4">
        <w:t>.- (       ) NO TODA ECONOMIA R</w:t>
      </w:r>
      <w:r w:rsidR="00A56267">
        <w:t>EQUIERE DE UN MERCADO FINANCIERO</w:t>
      </w:r>
    </w:p>
    <w:p w:rsidR="00FD7A57" w:rsidRDefault="00AA66C5">
      <w:r>
        <w:t>1.7</w:t>
      </w:r>
      <w:r w:rsidR="007679B4">
        <w:t>.</w:t>
      </w:r>
      <w:proofErr w:type="gramStart"/>
      <w:r w:rsidR="007679B4">
        <w:t>-(</w:t>
      </w:r>
      <w:proofErr w:type="gramEnd"/>
      <w:r w:rsidR="007679B4">
        <w:t xml:space="preserve">       ) </w:t>
      </w:r>
      <w:r w:rsidR="00FD7A57">
        <w:t xml:space="preserve"> LAS CALIFICADORAS DE RIESGOS SON  AUTORIZADAS  Y CONTROLADAS POR LA SUERINTENDENCIA DE BANCOS .</w:t>
      </w:r>
    </w:p>
    <w:p w:rsidR="00FD7A57" w:rsidRDefault="00FD7A57">
      <w:r>
        <w:t xml:space="preserve"> </w:t>
      </w:r>
      <w:r w:rsidR="00AA66C5">
        <w:t>1-8</w:t>
      </w:r>
      <w:r>
        <w:t>.</w:t>
      </w:r>
      <w:proofErr w:type="gramStart"/>
      <w:r>
        <w:t>-(</w:t>
      </w:r>
      <w:proofErr w:type="gramEnd"/>
      <w:r>
        <w:t xml:space="preserve">       )  </w:t>
      </w:r>
      <w:r w:rsidR="006E202A">
        <w:t>SON INTERMEDIARIOS DE VALORES UNICAMENTE LAS BOLSAS DE VALORES</w:t>
      </w:r>
    </w:p>
    <w:p w:rsidR="004E0AF2" w:rsidRDefault="004E0AF2">
      <w:r>
        <w:t xml:space="preserve">                                                                                                                                                                     1</w:t>
      </w:r>
    </w:p>
    <w:p w:rsidR="006E202A" w:rsidRDefault="00AA66C5">
      <w:r>
        <w:lastRenderedPageBreak/>
        <w:t>1.9</w:t>
      </w:r>
      <w:r w:rsidR="006E202A">
        <w:t xml:space="preserve">).- (   ) LAS CASAS DE VALORES NO SON RESPONSABLES DE LA SOLVENCIA DE LOS TITULOS QUE </w:t>
      </w:r>
      <w:r w:rsidR="004E0AF2">
        <w:t xml:space="preserve">   </w:t>
      </w:r>
      <w:r w:rsidR="006E202A">
        <w:t>NEGOCIAN</w:t>
      </w:r>
      <w:r w:rsidR="00E62CD7">
        <w:t xml:space="preserve">                                                                                                                                                              </w:t>
      </w:r>
    </w:p>
    <w:p w:rsidR="00336B72" w:rsidRDefault="00AA66C5">
      <w:r>
        <w:t>1</w:t>
      </w:r>
      <w:r w:rsidR="00E62CD7">
        <w:t xml:space="preserve"> </w:t>
      </w:r>
      <w:r>
        <w:t>.10</w:t>
      </w:r>
      <w:r w:rsidR="003A13B9">
        <w:t>(        ) EN EL MERCADO EXISTEN FIRMAS ESPECIALIZADAS QUE SE ENCARGAN DE ADMINISTRAR DINERO DE ACUERDO A LAS MEJORES CONDICIONES DEL MERCADO, ESTAS  FIRMAS SE CONOCEN COMO BOLSAS DE VALORES</w:t>
      </w:r>
    </w:p>
    <w:p w:rsidR="005A2A9C" w:rsidRDefault="00AA66C5">
      <w:r>
        <w:t xml:space="preserve">1.11) </w:t>
      </w:r>
      <w:r w:rsidR="005A2A9C">
        <w:t xml:space="preserve">LA CAUSAL  DE  LICENCIA  DEL TRABAJO  POR MATERNIDAD SIGNIFICA INTERRUPCIÓN DEL MISMO   </w:t>
      </w:r>
    </w:p>
    <w:p w:rsidR="00336B72" w:rsidRDefault="005A2A9C">
      <w:r>
        <w:t>L</w:t>
      </w:r>
      <w:r w:rsidR="00AA66C5">
        <w:t>12</w:t>
      </w:r>
      <w:r>
        <w:t xml:space="preserve">) </w:t>
      </w:r>
      <w:r w:rsidR="00C03D93">
        <w:t xml:space="preserve">(     </w:t>
      </w:r>
      <w:proofErr w:type="gramStart"/>
      <w:r w:rsidR="00C03D93">
        <w:t>)</w:t>
      </w:r>
      <w:r>
        <w:t>SI</w:t>
      </w:r>
      <w:proofErr w:type="gramEnd"/>
      <w:r>
        <w:t xml:space="preserve"> LAS JORNADAS SUPLEMENTARIAS DE TR</w:t>
      </w:r>
      <w:r w:rsidR="00AA2486">
        <w:t>A</w:t>
      </w:r>
      <w:r>
        <w:t>BAJO TUVIEREN LUGA</w:t>
      </w:r>
      <w:r w:rsidR="00AA2486">
        <w:t xml:space="preserve">R </w:t>
      </w:r>
      <w:r>
        <w:t xml:space="preserve">ENTRE LAS 24H00 Y LAS 6H00, SE PAGARÁN CON UN 75%  DE RECARGO </w:t>
      </w:r>
      <w:r w:rsidR="003161CF">
        <w:t xml:space="preserve">. SE CALCULARAN TOMANDO COMO BASE </w:t>
      </w:r>
      <w:r w:rsidR="00AA2486">
        <w:t xml:space="preserve">LA HORA DE TRABAJO ORDINARIO </w:t>
      </w:r>
      <w:r w:rsidR="003161CF">
        <w:t xml:space="preserve"> </w:t>
      </w:r>
      <w:proofErr w:type="gramStart"/>
      <w:r w:rsidR="003161CF">
        <w:t>DIURNO .</w:t>
      </w:r>
      <w:proofErr w:type="gramEnd"/>
    </w:p>
    <w:p w:rsidR="003161CF" w:rsidRDefault="00AA66C5">
      <w:r>
        <w:t>1.13</w:t>
      </w:r>
      <w:r w:rsidR="00C03D93">
        <w:t xml:space="preserve"> (    )</w:t>
      </w:r>
      <w:r w:rsidR="00AA2486">
        <w:t xml:space="preserve"> EL EMPLEADOR </w:t>
      </w:r>
      <w:r w:rsidR="003161CF">
        <w:t xml:space="preserve"> QUE DESAHUCIA UN CONTRATO DE TRABAJO SE ENCUENTRA EN LA OBLIGACIÓN DE PROCEDER A PAGAR AL TRABAJADOR EL 26% DE LA ÚLTIMA REMUNERACIÓN  MENSUAL POR CADA UNO DE LOS AÑOS DE SERVICIO.</w:t>
      </w:r>
    </w:p>
    <w:p w:rsidR="000354B1" w:rsidRDefault="00AA66C5">
      <w:r>
        <w:t>1.14</w:t>
      </w:r>
      <w:r w:rsidR="000354B1">
        <w:t>)</w:t>
      </w:r>
      <w:r w:rsidR="00C03D93">
        <w:t xml:space="preserve"> (     )</w:t>
      </w:r>
      <w:r w:rsidR="000354B1">
        <w:t xml:space="preserve"> CUANDO </w:t>
      </w:r>
      <w:r w:rsidR="000354B1" w:rsidRPr="00AA2486">
        <w:rPr>
          <w:u w:val="single"/>
        </w:rPr>
        <w:t>EXISTIENDO CAUSA LEGAL</w:t>
      </w:r>
      <w:r w:rsidR="000354B1">
        <w:t xml:space="preserve"> EL EMPLEADOR NO OBSERVE EL PROCEDIMIENTO  ESTABLECIDO EN LAS MISMAS LEYES PARA DESPEDIR AL </w:t>
      </w:r>
      <w:proofErr w:type="gramStart"/>
      <w:r w:rsidR="000354B1">
        <w:t>TRABAJADOR ,</w:t>
      </w:r>
      <w:proofErr w:type="gramEnd"/>
      <w:r w:rsidR="000354B1">
        <w:t xml:space="preserve"> DECIMOS QUE LA TERMINACIÓN ES ILEGAL Y EL DESPIDO ES INTEMPESTIVO</w:t>
      </w:r>
      <w:r w:rsidR="00C03D93">
        <w:t>.</w:t>
      </w:r>
    </w:p>
    <w:p w:rsidR="00AA66C5" w:rsidRDefault="00AA66C5">
      <w:r>
        <w:t>1.15 (     ) LA CUANTÍA DE LA INDEMNIZACIÓN POR DESPIDO INTEMPESTIVO DEPENDE DE LA CLASE DE CONTRATO DE TRABAJO DE QUE SE TRATE</w:t>
      </w:r>
      <w:proofErr w:type="gramStart"/>
      <w:r>
        <w:t>;ASI</w:t>
      </w:r>
      <w:proofErr w:type="gramEnd"/>
      <w:r>
        <w:t xml:space="preserve"> UNA ES PARA EL CONTRATO POR TIEMPO FIJO Y OTRA DIFERENTE PARA EL CONTRATO POR TIEMPO INDEFINIDO.- </w:t>
      </w:r>
    </w:p>
    <w:p w:rsidR="00C03D93" w:rsidRDefault="00AA66C5">
      <w:r>
        <w:t>1.16.</w:t>
      </w:r>
      <w:proofErr w:type="gramStart"/>
      <w:r>
        <w:t>-</w:t>
      </w:r>
      <w:r w:rsidR="005B22BF">
        <w:t>(</w:t>
      </w:r>
      <w:proofErr w:type="gramEnd"/>
      <w:r w:rsidR="005B22BF">
        <w:t xml:space="preserve">      )</w:t>
      </w:r>
      <w:r>
        <w:t xml:space="preserve"> EL C</w:t>
      </w:r>
      <w:r w:rsidR="005B22BF">
        <w:t>ONTRATO OCASIONAL DE TRABAJO SE CARACTERIZA PARA SUPLIR NECESIDADES EMERGENTES O EXTRAORDINARIAS , NO VINCULADAS CON LA ACTIVIDAD HABITUAL DEL EMPLEADOR  Y CUYA</w:t>
      </w:r>
      <w:r w:rsidR="009341A9">
        <w:t xml:space="preserve"> DURACI{ON NO EXCEDER</w:t>
      </w:r>
      <w:r w:rsidR="004B5684">
        <w:t>A DE 30 D</w:t>
      </w:r>
      <w:r w:rsidR="005B22BF">
        <w:t>IAS EN UN AÑO.</w:t>
      </w:r>
    </w:p>
    <w:p w:rsidR="005B22BF" w:rsidRDefault="005B22BF">
      <w:r>
        <w:t xml:space="preserve">1.17 (       ) CONTRATO DE TEMPORADA SON AQUELLOS QUE SE REALIZAN PARA SATISFACER EXIGENCIAS CIRCUNSTANCIALES DEL EMPLEADOR.- </w:t>
      </w:r>
    </w:p>
    <w:p w:rsidR="005B22BF" w:rsidRDefault="005B22BF">
      <w:r>
        <w:t xml:space="preserve">1.18.- (       </w:t>
      </w:r>
      <w:proofErr w:type="gramStart"/>
      <w:r>
        <w:t>)EN</w:t>
      </w:r>
      <w:proofErr w:type="gramEnd"/>
      <w:r>
        <w:t xml:space="preserve"> LOS CONTRATOS  DE TRABAJO POR OBRA CIERTA  Y POR DESTAJO ,  NO SE  TOMA EN CUENTA EL TIEMPO INVERTIDO EN LAS LABORES</w:t>
      </w:r>
    </w:p>
    <w:p w:rsidR="005B22BF" w:rsidRDefault="005B22BF">
      <w:r>
        <w:t>.1.19.</w:t>
      </w:r>
      <w:proofErr w:type="gramStart"/>
      <w:r>
        <w:t>-(</w:t>
      </w:r>
      <w:proofErr w:type="gramEnd"/>
      <w:r>
        <w:t xml:space="preserve">       ) POR EJEMPLO PARA TRANSPORTAR UN PIANO SE CONTRATAN A VARIOS CARGADORES “EN EQUIPO” </w:t>
      </w:r>
    </w:p>
    <w:p w:rsidR="005B22BF" w:rsidRDefault="00A83478">
      <w:r>
        <w:t>1.20  (       ) E</w:t>
      </w:r>
      <w:r w:rsidR="0020171C">
        <w:t>L EMPLEADOR O EMPRESA RECONOCER</w:t>
      </w:r>
      <w:r>
        <w:t xml:space="preserve">AN </w:t>
      </w:r>
      <w:r w:rsidR="0020171C">
        <w:t xml:space="preserve"> UNICAMENTE </w:t>
      </w:r>
      <w:r>
        <w:t>EN BENEFICIO DE SUS TRABAJADORES EL 10 % DE LAS UTILILIDADES LIQUIDAS</w:t>
      </w:r>
    </w:p>
    <w:p w:rsidR="00A83478" w:rsidRDefault="00A83478" w:rsidP="00A83478"/>
    <w:p w:rsidR="004B5684" w:rsidRDefault="004B5684" w:rsidP="00A83478">
      <w:pPr>
        <w:rPr>
          <w:b/>
        </w:rPr>
      </w:pPr>
    </w:p>
    <w:p w:rsidR="004B5684" w:rsidRDefault="004E0AF2" w:rsidP="00A8347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2</w:t>
      </w:r>
    </w:p>
    <w:p w:rsidR="004B5684" w:rsidRDefault="004B5684" w:rsidP="00A83478">
      <w:pPr>
        <w:rPr>
          <w:b/>
        </w:rPr>
      </w:pPr>
    </w:p>
    <w:p w:rsidR="00A83478" w:rsidRPr="002052F5" w:rsidRDefault="0091355F" w:rsidP="00A83478">
      <w:pPr>
        <w:rPr>
          <w:b/>
        </w:rPr>
      </w:pPr>
      <w:r>
        <w:rPr>
          <w:b/>
        </w:rPr>
        <w:t>2.-VALOR 1</w:t>
      </w:r>
      <w:r w:rsidR="00A83478" w:rsidRPr="002052F5">
        <w:rPr>
          <w:b/>
        </w:rPr>
        <w:t>0 PUNTOS</w:t>
      </w:r>
    </w:p>
    <w:p w:rsidR="00A83478" w:rsidRDefault="00A83478" w:rsidP="00A83478">
      <w:pPr>
        <w:rPr>
          <w:b/>
        </w:rPr>
      </w:pPr>
      <w:r w:rsidRPr="002052F5">
        <w:rPr>
          <w:b/>
        </w:rPr>
        <w:t xml:space="preserve">COMPLETE  EL  SIGUIENTE CUADRO  </w:t>
      </w:r>
      <w:proofErr w:type="gramStart"/>
      <w:r w:rsidRPr="002052F5">
        <w:rPr>
          <w:b/>
        </w:rPr>
        <w:t>SINÓPTICO :</w:t>
      </w:r>
      <w:proofErr w:type="gramEnd"/>
    </w:p>
    <w:p w:rsidR="00530922" w:rsidRDefault="00530922" w:rsidP="00A83478">
      <w:pPr>
        <w:rPr>
          <w:b/>
        </w:rPr>
      </w:pPr>
    </w:p>
    <w:p w:rsidR="00E62CD7" w:rsidRDefault="00E62CD7">
      <w:pPr>
        <w:rPr>
          <w:b/>
          <w:u w:val="single"/>
        </w:rPr>
      </w:pPr>
    </w:p>
    <w:p w:rsidR="006E202A" w:rsidRPr="004B5684" w:rsidRDefault="00A83478">
      <w:pPr>
        <w:rPr>
          <w:b/>
          <w:u w:val="single"/>
        </w:rPr>
      </w:pPr>
      <w:r w:rsidRPr="004B5684">
        <w:rPr>
          <w:b/>
          <w:u w:val="single"/>
        </w:rPr>
        <w:t>CLASIFICACIÓN DEL MERCADO DE V</w:t>
      </w:r>
      <w:r w:rsidR="002052F5" w:rsidRPr="004B5684">
        <w:rPr>
          <w:b/>
          <w:u w:val="single"/>
        </w:rPr>
        <w:t>ALORES</w:t>
      </w:r>
    </w:p>
    <w:p w:rsidR="002052F5" w:rsidRDefault="002052F5"/>
    <w:p w:rsidR="002052F5" w:rsidRDefault="002052F5"/>
    <w:p w:rsidR="004B5684" w:rsidRDefault="004B5684">
      <w:pPr>
        <w:rPr>
          <w:b/>
        </w:rPr>
      </w:pPr>
    </w:p>
    <w:p w:rsidR="00530922" w:rsidRPr="00530922" w:rsidRDefault="00530922">
      <w:pPr>
        <w:rPr>
          <w:b/>
        </w:rPr>
      </w:pPr>
      <w:r w:rsidRPr="00530922">
        <w:rPr>
          <w:b/>
        </w:rPr>
        <w:t>3.-VALOR 20 PUNTOS</w:t>
      </w:r>
    </w:p>
    <w:p w:rsidR="00FD7A57" w:rsidRPr="00530922" w:rsidRDefault="00E62CD7">
      <w:r>
        <w:t>¿</w:t>
      </w:r>
      <w:r w:rsidR="006E202A">
        <w:t>CUAL ES LA DIFERENCIA EN EL</w:t>
      </w:r>
      <w:r w:rsidR="004433B5">
        <w:t xml:space="preserve"> </w:t>
      </w:r>
      <w:r w:rsidR="006E202A">
        <w:t xml:space="preserve"> ACTUAR</w:t>
      </w:r>
      <w:r w:rsidR="004433B5">
        <w:t xml:space="preserve"> </w:t>
      </w:r>
      <w:r w:rsidR="006E202A">
        <w:t xml:space="preserve"> ENTRE UNA  ENTRE UNA CASA DE VALOR  Y UN BANCO</w:t>
      </w:r>
      <w:r>
        <w:t>?</w:t>
      </w:r>
      <w:r w:rsidR="006E202A">
        <w:t xml:space="preserve"> </w:t>
      </w:r>
      <w:r w:rsidR="00530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2650" w:rsidRPr="002052F5">
        <w:rPr>
          <w:b/>
        </w:rPr>
        <w:t>4-</w:t>
      </w:r>
      <w:r w:rsidR="002052F5" w:rsidRPr="002052F5">
        <w:rPr>
          <w:b/>
        </w:rPr>
        <w:t xml:space="preserve"> VALOR 20 PUNTOS .- </w:t>
      </w:r>
      <w:r w:rsidR="00A52650" w:rsidRPr="002052F5">
        <w:rPr>
          <w:b/>
        </w:rPr>
        <w:t>.</w:t>
      </w:r>
      <w:r w:rsidR="0020171C" w:rsidRPr="002052F5">
        <w:rPr>
          <w:b/>
        </w:rPr>
        <w:t>COMPLETE</w:t>
      </w:r>
      <w:r w:rsidR="00A43C19">
        <w:rPr>
          <w:b/>
        </w:rPr>
        <w:t xml:space="preserve">  ORDENADAMENTE </w:t>
      </w:r>
      <w:r w:rsidR="0020171C" w:rsidRPr="002052F5">
        <w:rPr>
          <w:b/>
        </w:rPr>
        <w:t xml:space="preserve"> LO SIGUIENTE</w:t>
      </w:r>
      <w:r w:rsidR="00A43C19">
        <w:rPr>
          <w:b/>
        </w:rPr>
        <w:t>, O SEA SEPARANDO</w:t>
      </w:r>
      <w:r w:rsidR="00530922">
        <w:rPr>
          <w:b/>
        </w:rPr>
        <w:t xml:space="preserve"> </w:t>
      </w:r>
      <w:r w:rsidR="00A43C19">
        <w:rPr>
          <w:b/>
        </w:rPr>
        <w:t xml:space="preserve"> CASO POR CASO, ENUMERELOS </w:t>
      </w:r>
      <w:r w:rsidR="00530922">
        <w:rPr>
          <w:b/>
        </w:rPr>
        <w:t xml:space="preserve"> O PONGALES   LITERALES </w:t>
      </w:r>
      <w:r w:rsidR="0020171C" w:rsidRPr="002052F5">
        <w:rPr>
          <w:b/>
        </w:rPr>
        <w:t xml:space="preserve">: </w:t>
      </w:r>
    </w:p>
    <w:p w:rsidR="00A43C19" w:rsidRDefault="0020171C" w:rsidP="0020171C">
      <w:pPr>
        <w:pBdr>
          <w:bottom w:val="single" w:sz="12" w:space="1" w:color="auto"/>
        </w:pBdr>
      </w:pPr>
      <w:r>
        <w:t xml:space="preserve">EL EMPLEADOR PODRA DAR POR TERMINADO EL CONTRATO DE TRABAJAJO, </w:t>
      </w:r>
      <w:r w:rsidRPr="00E62CD7">
        <w:rPr>
          <w:u w:val="single"/>
        </w:rPr>
        <w:t>PREVIO  VIST</w:t>
      </w:r>
      <w:r w:rsidR="0083207E" w:rsidRPr="00E62CD7">
        <w:rPr>
          <w:u w:val="single"/>
        </w:rPr>
        <w:t>O</w:t>
      </w:r>
      <w:r w:rsidR="0083207E">
        <w:t xml:space="preserve"> </w:t>
      </w:r>
      <w:r w:rsidR="0083207E" w:rsidRPr="00E62CD7">
        <w:rPr>
          <w:u w:val="single"/>
        </w:rPr>
        <w:t>BU</w:t>
      </w:r>
      <w:r w:rsidR="00317F8E" w:rsidRPr="00E62CD7">
        <w:rPr>
          <w:u w:val="single"/>
        </w:rPr>
        <w:t>ENO EN LOS CASOS SIGUIEN</w:t>
      </w:r>
      <w:r w:rsidR="004B5684" w:rsidRPr="00E62CD7">
        <w:rPr>
          <w:u w:val="single"/>
        </w:rPr>
        <w:t>TES</w:t>
      </w:r>
      <w:r w:rsidR="004B5684">
        <w:t xml:space="preserve"> :</w:t>
      </w:r>
      <w:r w:rsidR="00317F8E">
        <w:t xml:space="preserve">  </w:t>
      </w:r>
      <w:r w:rsidR="00530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AF2">
        <w:t>_______________________________3</w:t>
      </w:r>
      <w:r w:rsidR="00530922">
        <w:t>_</w:t>
      </w:r>
      <w:r w:rsidR="00530922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7F8E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207E">
        <w:t xml:space="preserve"> </w:t>
      </w:r>
    </w:p>
    <w:p w:rsidR="00530922" w:rsidRDefault="00530922" w:rsidP="0020171C">
      <w:pPr>
        <w:pBdr>
          <w:bottom w:val="single" w:sz="12" w:space="1" w:color="auto"/>
        </w:pBdr>
      </w:pPr>
      <w:r>
        <w:t>_</w:t>
      </w:r>
      <w:r w:rsidR="0020171C">
        <w:t>_____________________________________________</w:t>
      </w:r>
      <w:r w:rsidR="0083207E">
        <w:t>____________________________</w:t>
      </w:r>
      <w:r w:rsidR="0020171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</w:t>
      </w:r>
      <w:r w:rsidR="004B56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AF2">
        <w:t>_______________________________4</w:t>
      </w:r>
      <w:r w:rsidR="004B5684">
        <w:t>_</w:t>
      </w:r>
      <w:r w:rsidR="004B5684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4B5684" w:rsidRDefault="004B5684" w:rsidP="0020171C">
      <w:pPr>
        <w:pBdr>
          <w:bottom w:val="single" w:sz="12" w:space="1" w:color="auto"/>
        </w:pBdr>
      </w:pPr>
      <w:r>
        <w:t>_____________</w:t>
      </w:r>
    </w:p>
    <w:p w:rsidR="0020171C" w:rsidRDefault="0020171C"/>
    <w:sectPr w:rsidR="00201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EF"/>
    <w:rsid w:val="000262FF"/>
    <w:rsid w:val="000354B1"/>
    <w:rsid w:val="00051BC3"/>
    <w:rsid w:val="00172487"/>
    <w:rsid w:val="0020171C"/>
    <w:rsid w:val="002052F5"/>
    <w:rsid w:val="002673EF"/>
    <w:rsid w:val="002A7883"/>
    <w:rsid w:val="002D7F2E"/>
    <w:rsid w:val="003161CF"/>
    <w:rsid w:val="00317F8E"/>
    <w:rsid w:val="00336B72"/>
    <w:rsid w:val="003A13B9"/>
    <w:rsid w:val="00403FFC"/>
    <w:rsid w:val="00413841"/>
    <w:rsid w:val="0044104C"/>
    <w:rsid w:val="004433B5"/>
    <w:rsid w:val="004B5684"/>
    <w:rsid w:val="004E0AF2"/>
    <w:rsid w:val="00530922"/>
    <w:rsid w:val="005619F6"/>
    <w:rsid w:val="00563AD8"/>
    <w:rsid w:val="005A237F"/>
    <w:rsid w:val="005A2A9C"/>
    <w:rsid w:val="005B22BF"/>
    <w:rsid w:val="006E202A"/>
    <w:rsid w:val="007679B4"/>
    <w:rsid w:val="007D28F9"/>
    <w:rsid w:val="0083207E"/>
    <w:rsid w:val="0091355F"/>
    <w:rsid w:val="0092605F"/>
    <w:rsid w:val="009341A9"/>
    <w:rsid w:val="00A06A27"/>
    <w:rsid w:val="00A43C19"/>
    <w:rsid w:val="00A52650"/>
    <w:rsid w:val="00A56267"/>
    <w:rsid w:val="00A83478"/>
    <w:rsid w:val="00A850EF"/>
    <w:rsid w:val="00AA2486"/>
    <w:rsid w:val="00AA66C5"/>
    <w:rsid w:val="00AE4CA0"/>
    <w:rsid w:val="00B94766"/>
    <w:rsid w:val="00C03D93"/>
    <w:rsid w:val="00E235FF"/>
    <w:rsid w:val="00E47134"/>
    <w:rsid w:val="00E62CD7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2C51-98ED-49E9-B1F7-2D80A2B8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3</cp:revision>
  <cp:lastPrinted>2012-08-30T03:09:00Z</cp:lastPrinted>
  <dcterms:created xsi:type="dcterms:W3CDTF">2012-09-19T19:53:00Z</dcterms:created>
  <dcterms:modified xsi:type="dcterms:W3CDTF">2012-09-19T20:19:00Z</dcterms:modified>
</cp:coreProperties>
</file>