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3" w:rsidRPr="001D355A" w:rsidRDefault="00F905E3" w:rsidP="001D355A">
      <w:pPr>
        <w:spacing w:line="240" w:lineRule="auto"/>
        <w:contextualSpacing/>
        <w:jc w:val="center"/>
        <w:rPr>
          <w:b/>
        </w:rPr>
      </w:pPr>
      <w:r w:rsidRPr="001D355A">
        <w:rPr>
          <w:b/>
        </w:rPr>
        <w:t>ESCUELA SUPERIOR POLITÉCNICA DEL LITORAL</w:t>
      </w:r>
    </w:p>
    <w:p w:rsidR="00F905E3" w:rsidRPr="001D355A" w:rsidRDefault="00F905E3" w:rsidP="001D355A">
      <w:pPr>
        <w:spacing w:line="240" w:lineRule="auto"/>
        <w:contextualSpacing/>
        <w:jc w:val="center"/>
        <w:rPr>
          <w:b/>
        </w:rPr>
      </w:pPr>
      <w:r w:rsidRPr="001D355A">
        <w:rPr>
          <w:b/>
        </w:rPr>
        <w:t>FACULTAD DE ECONOMÍA Y NEGOCIOS</w:t>
      </w:r>
    </w:p>
    <w:p w:rsidR="00F905E3" w:rsidRPr="001D355A" w:rsidRDefault="00F905E3" w:rsidP="001D355A">
      <w:pPr>
        <w:spacing w:line="240" w:lineRule="auto"/>
        <w:contextualSpacing/>
        <w:jc w:val="center"/>
        <w:rPr>
          <w:b/>
        </w:rPr>
      </w:pPr>
      <w:r w:rsidRPr="001D355A">
        <w:rPr>
          <w:b/>
        </w:rPr>
        <w:t>COMERCIO INTERNACIONAL</w:t>
      </w:r>
    </w:p>
    <w:p w:rsidR="00F905E3" w:rsidRPr="001D355A" w:rsidRDefault="00F905E3" w:rsidP="001D355A">
      <w:pPr>
        <w:spacing w:line="240" w:lineRule="auto"/>
        <w:contextualSpacing/>
        <w:jc w:val="center"/>
        <w:rPr>
          <w:b/>
        </w:rPr>
      </w:pPr>
      <w:r w:rsidRPr="001D355A">
        <w:rPr>
          <w:b/>
        </w:rPr>
        <w:t>EXAMEN FINAL</w:t>
      </w:r>
    </w:p>
    <w:p w:rsidR="00F905E3" w:rsidRPr="001D355A" w:rsidRDefault="00F905E3" w:rsidP="001D355A">
      <w:pPr>
        <w:spacing w:line="240" w:lineRule="auto"/>
        <w:contextualSpacing/>
        <w:rPr>
          <w:b/>
        </w:rPr>
      </w:pPr>
      <w:r w:rsidRPr="001D355A">
        <w:rPr>
          <w:b/>
        </w:rPr>
        <w:t>Nombre:………………………………………………</w:t>
      </w:r>
    </w:p>
    <w:p w:rsidR="00F905E3" w:rsidRPr="001D355A" w:rsidRDefault="00F905E3" w:rsidP="001D355A">
      <w:pPr>
        <w:spacing w:line="240" w:lineRule="auto"/>
        <w:contextualSpacing/>
        <w:rPr>
          <w:b/>
        </w:rPr>
      </w:pPr>
      <w:r w:rsidRPr="001D355A">
        <w:rPr>
          <w:b/>
        </w:rPr>
        <w:t xml:space="preserve">Profesor: Econ. Felipe Álvarez O. </w:t>
      </w:r>
      <w:proofErr w:type="spellStart"/>
      <w:r w:rsidRPr="001D355A">
        <w:rPr>
          <w:b/>
        </w:rPr>
        <w:t>M.Sc</w:t>
      </w:r>
      <w:proofErr w:type="spellEnd"/>
      <w:r w:rsidRPr="001D355A">
        <w:rPr>
          <w:b/>
        </w:rPr>
        <w:t>.</w:t>
      </w:r>
    </w:p>
    <w:p w:rsidR="001D355A" w:rsidRDefault="001D355A" w:rsidP="00F905E3"/>
    <w:p w:rsidR="00F905E3" w:rsidRDefault="00F905E3" w:rsidP="001D355A">
      <w:pPr>
        <w:jc w:val="center"/>
        <w:rPr>
          <w:i/>
        </w:rPr>
      </w:pPr>
      <w:r w:rsidRPr="001D355A">
        <w:rPr>
          <w:i/>
        </w:rPr>
        <w:t>“yo como estudiante de la FEN, combato la Mediocridad, por eso me comprometo a no copiar ni dejar copiar en el presente examen”</w:t>
      </w:r>
      <w:r w:rsidR="001D355A">
        <w:rPr>
          <w:i/>
        </w:rPr>
        <w:t>………………………………………No. Cédula:………………………………..</w:t>
      </w:r>
    </w:p>
    <w:p w:rsidR="001D355A" w:rsidRPr="001D355A" w:rsidRDefault="001D355A" w:rsidP="001D355A">
      <w:pPr>
        <w:jc w:val="both"/>
        <w:rPr>
          <w:b/>
        </w:rPr>
      </w:pPr>
      <w:r w:rsidRPr="001D355A">
        <w:rPr>
          <w:b/>
          <w:u w:val="single"/>
        </w:rPr>
        <w:t>Parte I</w:t>
      </w:r>
      <w:r w:rsidRPr="001D355A">
        <w:rPr>
          <w:b/>
        </w:rPr>
        <w:t>.- Para cada enunciado, encerrar la (s) alternativa (s) correcta (s)</w:t>
      </w:r>
    </w:p>
    <w:p w:rsidR="00F905E3" w:rsidRDefault="00F905E3" w:rsidP="00661914">
      <w:pPr>
        <w:spacing w:line="240" w:lineRule="auto"/>
        <w:contextualSpacing/>
      </w:pPr>
      <w:proofErr w:type="gramStart"/>
      <w:r>
        <w:t>1.En</w:t>
      </w:r>
      <w:proofErr w:type="gramEnd"/>
      <w:r>
        <w:t xml:space="preserve"> la actualidad los países beneficiarios de ATDEA son:</w:t>
      </w:r>
    </w:p>
    <w:p w:rsidR="00F905E3" w:rsidRDefault="00F905E3" w:rsidP="00661914">
      <w:pPr>
        <w:pStyle w:val="Prrafodelista"/>
        <w:numPr>
          <w:ilvl w:val="0"/>
          <w:numId w:val="5"/>
        </w:numPr>
        <w:spacing w:line="240" w:lineRule="auto"/>
      </w:pPr>
      <w:r>
        <w:t>Bolivia</w:t>
      </w:r>
    </w:p>
    <w:p w:rsidR="00F905E3" w:rsidRDefault="00F905E3" w:rsidP="00661914">
      <w:pPr>
        <w:pStyle w:val="Prrafodelista"/>
        <w:numPr>
          <w:ilvl w:val="0"/>
          <w:numId w:val="5"/>
        </w:numPr>
        <w:spacing w:line="240" w:lineRule="auto"/>
      </w:pPr>
      <w:r>
        <w:t>Ecuador</w:t>
      </w:r>
    </w:p>
    <w:p w:rsidR="00F905E3" w:rsidRDefault="00F905E3" w:rsidP="00661914">
      <w:pPr>
        <w:pStyle w:val="Prrafodelista"/>
        <w:numPr>
          <w:ilvl w:val="0"/>
          <w:numId w:val="5"/>
        </w:numPr>
        <w:spacing w:line="240" w:lineRule="auto"/>
      </w:pPr>
      <w:r>
        <w:t xml:space="preserve">Colombia </w:t>
      </w:r>
    </w:p>
    <w:p w:rsidR="00F905E3" w:rsidRDefault="00F905E3" w:rsidP="00661914">
      <w:pPr>
        <w:pStyle w:val="Prrafodelista"/>
        <w:numPr>
          <w:ilvl w:val="0"/>
          <w:numId w:val="5"/>
        </w:numPr>
        <w:spacing w:line="240" w:lineRule="auto"/>
      </w:pPr>
      <w:r>
        <w:t>Perú</w:t>
      </w:r>
    </w:p>
    <w:p w:rsidR="00661914" w:rsidRDefault="00702160" w:rsidP="00661914">
      <w:pPr>
        <w:pStyle w:val="Prrafodelista"/>
        <w:numPr>
          <w:ilvl w:val="0"/>
          <w:numId w:val="5"/>
        </w:numPr>
        <w:spacing w:line="240" w:lineRule="auto"/>
      </w:pPr>
      <w:r>
        <w:t>Todas las</w:t>
      </w:r>
      <w:bookmarkStart w:id="0" w:name="_GoBack"/>
      <w:bookmarkEnd w:id="0"/>
      <w:r w:rsidR="00F905E3">
        <w:t xml:space="preserve"> anteriores.</w:t>
      </w:r>
    </w:p>
    <w:p w:rsidR="00F905E3" w:rsidRDefault="00F905E3" w:rsidP="00661914">
      <w:pPr>
        <w:spacing w:line="240" w:lineRule="auto"/>
        <w:contextualSpacing/>
      </w:pPr>
      <w:r>
        <w:t>2. De la Organización Mundial de Comercio (OMC) se puede decir que:</w:t>
      </w:r>
    </w:p>
    <w:p w:rsidR="00F905E3" w:rsidRDefault="00F905E3" w:rsidP="00661914">
      <w:pPr>
        <w:pStyle w:val="Prrafodelista"/>
        <w:numPr>
          <w:ilvl w:val="0"/>
          <w:numId w:val="6"/>
        </w:numPr>
        <w:spacing w:line="240" w:lineRule="auto"/>
      </w:pPr>
      <w:r>
        <w:t>Es un acuerdo comercial.</w:t>
      </w:r>
    </w:p>
    <w:p w:rsidR="00F905E3" w:rsidRDefault="00F905E3" w:rsidP="00661914">
      <w:pPr>
        <w:pStyle w:val="Prrafodelista"/>
        <w:numPr>
          <w:ilvl w:val="0"/>
          <w:numId w:val="6"/>
        </w:numPr>
        <w:spacing w:line="240" w:lineRule="auto"/>
      </w:pPr>
      <w:r>
        <w:t>Es una organización para liberalizar el comercio.</w:t>
      </w:r>
    </w:p>
    <w:p w:rsidR="00F905E3" w:rsidRDefault="00F905E3" w:rsidP="00661914">
      <w:pPr>
        <w:pStyle w:val="Prrafodelista"/>
        <w:numPr>
          <w:ilvl w:val="0"/>
          <w:numId w:val="6"/>
        </w:numPr>
        <w:spacing w:line="240" w:lineRule="auto"/>
      </w:pPr>
      <w:r>
        <w:t>Es un conjunto de acuerdos</w:t>
      </w:r>
    </w:p>
    <w:p w:rsidR="00F905E3" w:rsidRDefault="00F905E3" w:rsidP="00661914">
      <w:pPr>
        <w:pStyle w:val="Prrafodelista"/>
        <w:numPr>
          <w:ilvl w:val="0"/>
          <w:numId w:val="6"/>
        </w:numPr>
        <w:spacing w:line="240" w:lineRule="auto"/>
      </w:pPr>
      <w:r>
        <w:t>Es un foro para resolver diferencias comerciales.</w:t>
      </w:r>
    </w:p>
    <w:p w:rsidR="00661914" w:rsidRDefault="00661914" w:rsidP="00661914">
      <w:pPr>
        <w:pStyle w:val="Prrafodelista"/>
        <w:spacing w:line="240" w:lineRule="auto"/>
      </w:pPr>
    </w:p>
    <w:p w:rsidR="00F905E3" w:rsidRDefault="00F905E3" w:rsidP="00661914">
      <w:pPr>
        <w:spacing w:line="240" w:lineRule="auto"/>
        <w:contextualSpacing/>
      </w:pPr>
      <w:r>
        <w:t>3.  Son funciones de la Organización Mundial de Comercio:</w:t>
      </w:r>
    </w:p>
    <w:p w:rsidR="00F905E3" w:rsidRDefault="00F905E3" w:rsidP="00661914">
      <w:pPr>
        <w:pStyle w:val="Prrafodelista"/>
        <w:numPr>
          <w:ilvl w:val="0"/>
          <w:numId w:val="7"/>
        </w:numPr>
        <w:spacing w:line="240" w:lineRule="auto"/>
      </w:pPr>
      <w:r>
        <w:t>Resolver diferencias comerciales</w:t>
      </w:r>
    </w:p>
    <w:p w:rsidR="00F905E3" w:rsidRDefault="00F905E3" w:rsidP="00661914">
      <w:pPr>
        <w:pStyle w:val="Prrafodelista"/>
        <w:numPr>
          <w:ilvl w:val="0"/>
          <w:numId w:val="7"/>
        </w:numPr>
        <w:spacing w:line="240" w:lineRule="auto"/>
      </w:pPr>
      <w:r>
        <w:t>Supervisar las políticas comerciales nacionales</w:t>
      </w:r>
    </w:p>
    <w:p w:rsidR="00F905E3" w:rsidRDefault="00F905E3" w:rsidP="00661914">
      <w:pPr>
        <w:pStyle w:val="Prrafodelista"/>
        <w:numPr>
          <w:ilvl w:val="0"/>
          <w:numId w:val="7"/>
        </w:numPr>
        <w:spacing w:line="240" w:lineRule="auto"/>
      </w:pPr>
      <w:r>
        <w:t>Servir de foro para las negociaciones comerciales</w:t>
      </w:r>
    </w:p>
    <w:p w:rsidR="00F905E3" w:rsidRDefault="00F905E3" w:rsidP="00661914">
      <w:pPr>
        <w:pStyle w:val="Prrafodelista"/>
        <w:numPr>
          <w:ilvl w:val="0"/>
          <w:numId w:val="7"/>
        </w:numPr>
        <w:spacing w:line="240" w:lineRule="auto"/>
      </w:pPr>
      <w:r>
        <w:t>Prestar a asistencia a los países en desarrollo</w:t>
      </w:r>
    </w:p>
    <w:p w:rsidR="00F905E3" w:rsidRDefault="00F905E3" w:rsidP="00661914">
      <w:pPr>
        <w:pStyle w:val="Prrafodelista"/>
        <w:numPr>
          <w:ilvl w:val="0"/>
          <w:numId w:val="7"/>
        </w:numPr>
        <w:spacing w:line="240" w:lineRule="auto"/>
      </w:pPr>
      <w:r>
        <w:t>Todas las anteriores.</w:t>
      </w:r>
    </w:p>
    <w:p w:rsidR="00F905E3" w:rsidRDefault="00F905E3" w:rsidP="00661914">
      <w:pPr>
        <w:spacing w:line="240" w:lineRule="auto"/>
        <w:contextualSpacing/>
      </w:pPr>
      <w:r>
        <w:t>4. El Órgano decisorio de más alto nivel en Ginebra Suiza de la OMC es:</w:t>
      </w:r>
    </w:p>
    <w:p w:rsidR="00F905E3" w:rsidRDefault="00F905E3" w:rsidP="00661914">
      <w:pPr>
        <w:pStyle w:val="Prrafodelista"/>
        <w:numPr>
          <w:ilvl w:val="0"/>
          <w:numId w:val="8"/>
        </w:numPr>
        <w:spacing w:line="240" w:lineRule="auto"/>
      </w:pPr>
      <w:r>
        <w:t>El Consejo General</w:t>
      </w:r>
    </w:p>
    <w:p w:rsidR="00F905E3" w:rsidRDefault="00F905E3" w:rsidP="00661914">
      <w:pPr>
        <w:pStyle w:val="Prrafodelista"/>
        <w:numPr>
          <w:ilvl w:val="0"/>
          <w:numId w:val="8"/>
        </w:numPr>
        <w:spacing w:line="240" w:lineRule="auto"/>
      </w:pPr>
      <w:r>
        <w:t>El Órgano de Solución de diferencias</w:t>
      </w:r>
    </w:p>
    <w:p w:rsidR="00F905E3" w:rsidRDefault="00F905E3" w:rsidP="00661914">
      <w:pPr>
        <w:pStyle w:val="Prrafodelista"/>
        <w:numPr>
          <w:ilvl w:val="0"/>
          <w:numId w:val="8"/>
        </w:numPr>
        <w:spacing w:line="240" w:lineRule="auto"/>
      </w:pPr>
      <w:r>
        <w:t>El Órgano de Exámenes de Políticas Comerciales</w:t>
      </w:r>
    </w:p>
    <w:p w:rsidR="00F905E3" w:rsidRDefault="00F905E3" w:rsidP="00661914">
      <w:pPr>
        <w:pStyle w:val="Prrafodelista"/>
        <w:numPr>
          <w:ilvl w:val="0"/>
          <w:numId w:val="8"/>
        </w:numPr>
        <w:spacing w:line="240" w:lineRule="auto"/>
      </w:pPr>
      <w:r>
        <w:t>El Consejo Máximo de Comercio de bienes y servicios</w:t>
      </w:r>
    </w:p>
    <w:p w:rsidR="00F905E3" w:rsidRDefault="00F905E3" w:rsidP="00661914">
      <w:pPr>
        <w:pStyle w:val="Prrafodelista"/>
        <w:numPr>
          <w:ilvl w:val="0"/>
          <w:numId w:val="8"/>
        </w:numPr>
        <w:spacing w:line="240" w:lineRule="auto"/>
      </w:pPr>
      <w:r>
        <w:t xml:space="preserve">Ninguna de las </w:t>
      </w:r>
      <w:proofErr w:type="spellStart"/>
      <w:r>
        <w:t>anterioes</w:t>
      </w:r>
      <w:proofErr w:type="spellEnd"/>
      <w:r>
        <w:t>.</w:t>
      </w:r>
    </w:p>
    <w:p w:rsidR="00661914" w:rsidRDefault="00661914" w:rsidP="00661914">
      <w:pPr>
        <w:pStyle w:val="Prrafodelista"/>
        <w:spacing w:line="240" w:lineRule="auto"/>
      </w:pPr>
    </w:p>
    <w:p w:rsidR="00661914" w:rsidRDefault="00661914" w:rsidP="00661914">
      <w:pPr>
        <w:spacing w:line="240" w:lineRule="auto"/>
        <w:contextualSpacing/>
      </w:pPr>
    </w:p>
    <w:p w:rsidR="00661914" w:rsidRDefault="00661914" w:rsidP="00661914">
      <w:pPr>
        <w:spacing w:line="240" w:lineRule="auto"/>
        <w:contextualSpacing/>
      </w:pPr>
    </w:p>
    <w:p w:rsidR="00661914" w:rsidRDefault="00661914" w:rsidP="00661914">
      <w:pPr>
        <w:spacing w:line="240" w:lineRule="auto"/>
        <w:contextualSpacing/>
      </w:pPr>
    </w:p>
    <w:p w:rsidR="00661914" w:rsidRDefault="00661914" w:rsidP="00661914">
      <w:pPr>
        <w:spacing w:line="240" w:lineRule="auto"/>
        <w:contextualSpacing/>
      </w:pPr>
    </w:p>
    <w:p w:rsidR="00F905E3" w:rsidRDefault="00F905E3" w:rsidP="00661914">
      <w:pPr>
        <w:spacing w:line="240" w:lineRule="auto"/>
        <w:contextualSpacing/>
      </w:pPr>
      <w:r>
        <w:lastRenderedPageBreak/>
        <w:t xml:space="preserve">5. </w:t>
      </w:r>
      <w:r w:rsidR="00661914">
        <w:t>Los principales objetivos del MERCOSUR son:</w:t>
      </w:r>
    </w:p>
    <w:p w:rsidR="00661914" w:rsidRDefault="00661914" w:rsidP="00661914">
      <w:pPr>
        <w:pStyle w:val="Prrafodelista"/>
        <w:numPr>
          <w:ilvl w:val="0"/>
          <w:numId w:val="9"/>
        </w:numPr>
        <w:spacing w:line="240" w:lineRule="auto"/>
      </w:pPr>
      <w:r>
        <w:t>Facilitar la libre circulación de bienes, factores productivos y servicios entre sus países miembros.</w:t>
      </w:r>
    </w:p>
    <w:p w:rsidR="00661914" w:rsidRDefault="00661914" w:rsidP="00661914">
      <w:pPr>
        <w:pStyle w:val="Prrafodelista"/>
        <w:numPr>
          <w:ilvl w:val="0"/>
          <w:numId w:val="9"/>
        </w:numPr>
        <w:spacing w:line="240" w:lineRule="auto"/>
      </w:pPr>
      <w:r>
        <w:t xml:space="preserve">Establecer un Arancel Externo Común </w:t>
      </w:r>
    </w:p>
    <w:p w:rsidR="00661914" w:rsidRDefault="00661914" w:rsidP="00661914">
      <w:pPr>
        <w:pStyle w:val="Prrafodelista"/>
        <w:numPr>
          <w:ilvl w:val="0"/>
          <w:numId w:val="9"/>
        </w:numPr>
        <w:spacing w:line="240" w:lineRule="auto"/>
      </w:pPr>
      <w:r>
        <w:t>Fomentar la coordinación de políticas macroeconómicas y sectoriales entre sus Estados Miembros.</w:t>
      </w:r>
    </w:p>
    <w:p w:rsidR="00661914" w:rsidRDefault="00661914" w:rsidP="00661914">
      <w:pPr>
        <w:pStyle w:val="Prrafodelista"/>
        <w:numPr>
          <w:ilvl w:val="0"/>
          <w:numId w:val="9"/>
        </w:numPr>
        <w:spacing w:line="240" w:lineRule="auto"/>
      </w:pPr>
      <w:r>
        <w:t>Ayudar a los países más vulnerables.</w:t>
      </w:r>
    </w:p>
    <w:p w:rsidR="00661914" w:rsidRDefault="00661914" w:rsidP="00661914">
      <w:pPr>
        <w:pStyle w:val="Prrafodelista"/>
        <w:numPr>
          <w:ilvl w:val="0"/>
          <w:numId w:val="9"/>
        </w:numPr>
        <w:spacing w:line="240" w:lineRule="auto"/>
      </w:pPr>
      <w:r>
        <w:t>Todas las anteriores.</w:t>
      </w:r>
    </w:p>
    <w:p w:rsidR="00661914" w:rsidRDefault="00661914" w:rsidP="00661914">
      <w:pPr>
        <w:spacing w:line="240" w:lineRule="auto"/>
        <w:contextualSpacing/>
      </w:pPr>
      <w:r>
        <w:t>6. Del Arancel Externo Común que aplica el MERCOSUR, se puede afirmar que:</w:t>
      </w:r>
    </w:p>
    <w:p w:rsidR="00661914" w:rsidRDefault="00661914" w:rsidP="00661914">
      <w:pPr>
        <w:pStyle w:val="Prrafodelista"/>
        <w:numPr>
          <w:ilvl w:val="0"/>
          <w:numId w:val="10"/>
        </w:numPr>
        <w:spacing w:line="240" w:lineRule="auto"/>
      </w:pPr>
      <w:r>
        <w:t>Está en vigencia desde el año 2005.</w:t>
      </w:r>
    </w:p>
    <w:p w:rsidR="00000000" w:rsidRPr="00661914" w:rsidRDefault="007A488D" w:rsidP="00661914">
      <w:pPr>
        <w:pStyle w:val="Prrafodelista"/>
        <w:numPr>
          <w:ilvl w:val="0"/>
          <w:numId w:val="10"/>
        </w:numPr>
        <w:spacing w:line="240" w:lineRule="auto"/>
      </w:pPr>
      <w:r w:rsidRPr="00661914">
        <w:t>Se basa en la “Nomenclatura del MERCOSUR” (NCM)</w:t>
      </w:r>
    </w:p>
    <w:p w:rsidR="00661914" w:rsidRDefault="00661914" w:rsidP="00661914">
      <w:pPr>
        <w:pStyle w:val="Prrafodelista"/>
        <w:numPr>
          <w:ilvl w:val="0"/>
          <w:numId w:val="10"/>
        </w:numPr>
        <w:spacing w:line="240" w:lineRule="auto"/>
      </w:pPr>
      <w:r w:rsidRPr="00661914">
        <w:t>Incluye aprox. 9000 “</w:t>
      </w:r>
      <w:proofErr w:type="spellStart"/>
      <w:r w:rsidRPr="00661914">
        <w:t>items</w:t>
      </w:r>
      <w:proofErr w:type="spellEnd"/>
      <w:r w:rsidRPr="00661914">
        <w:t xml:space="preserve"> arancelarios</w:t>
      </w:r>
      <w:r>
        <w:t>”</w:t>
      </w:r>
    </w:p>
    <w:p w:rsidR="00661914" w:rsidRDefault="00661914" w:rsidP="00661914">
      <w:pPr>
        <w:pStyle w:val="Prrafodelista"/>
        <w:numPr>
          <w:ilvl w:val="0"/>
          <w:numId w:val="10"/>
        </w:numPr>
        <w:spacing w:line="240" w:lineRule="auto"/>
      </w:pPr>
      <w:r>
        <w:t>Contempla un Listado de Excepciones.</w:t>
      </w:r>
    </w:p>
    <w:p w:rsidR="00661914" w:rsidRDefault="00661914" w:rsidP="00661914">
      <w:pPr>
        <w:pStyle w:val="Prrafodelista"/>
        <w:numPr>
          <w:ilvl w:val="0"/>
          <w:numId w:val="10"/>
        </w:numPr>
        <w:spacing w:line="240" w:lineRule="auto"/>
      </w:pPr>
      <w:r>
        <w:t>Todas las anteriores.</w:t>
      </w:r>
    </w:p>
    <w:p w:rsidR="00661914" w:rsidRDefault="00661914" w:rsidP="00661914">
      <w:pPr>
        <w:spacing w:line="240" w:lineRule="auto"/>
        <w:contextualSpacing/>
      </w:pPr>
      <w:r>
        <w:t>7. Los principales mecanismos de integración utilizados por la CAN son:</w:t>
      </w:r>
    </w:p>
    <w:p w:rsidR="00000000" w:rsidRPr="00661914" w:rsidRDefault="007A488D" w:rsidP="00661914">
      <w:pPr>
        <w:pStyle w:val="Prrafodelista"/>
        <w:numPr>
          <w:ilvl w:val="0"/>
          <w:numId w:val="11"/>
        </w:numPr>
        <w:spacing w:line="240" w:lineRule="auto"/>
      </w:pPr>
      <w:r w:rsidRPr="00661914">
        <w:rPr>
          <w:lang w:val="es-ES"/>
        </w:rPr>
        <w:t>Programación industrial conjunta.</w:t>
      </w:r>
    </w:p>
    <w:p w:rsidR="00000000" w:rsidRPr="00661914" w:rsidRDefault="007A488D" w:rsidP="00661914">
      <w:pPr>
        <w:pStyle w:val="Prrafodelista"/>
        <w:numPr>
          <w:ilvl w:val="0"/>
          <w:numId w:val="11"/>
        </w:numPr>
        <w:spacing w:line="240" w:lineRule="auto"/>
      </w:pPr>
      <w:r w:rsidRPr="00661914">
        <w:rPr>
          <w:lang w:val="es-ES"/>
        </w:rPr>
        <w:t xml:space="preserve">Programa de </w:t>
      </w:r>
      <w:r w:rsidRPr="00661914">
        <w:rPr>
          <w:lang w:val="es-ES"/>
        </w:rPr>
        <w:t>lib</w:t>
      </w:r>
      <w:r w:rsidRPr="00661914">
        <w:rPr>
          <w:lang w:val="es-ES"/>
        </w:rPr>
        <w:t xml:space="preserve">eración del intercambio comercial </w:t>
      </w:r>
      <w:r w:rsidRPr="00661914">
        <w:rPr>
          <w:lang w:val="es-ES"/>
        </w:rPr>
        <w:t>más avanzado que los compromisos derivados del Tratado de Montevideo 1960.</w:t>
      </w:r>
    </w:p>
    <w:p w:rsidR="00000000" w:rsidRPr="00661914" w:rsidRDefault="007A488D" w:rsidP="00661914">
      <w:pPr>
        <w:pStyle w:val="Prrafodelista"/>
        <w:numPr>
          <w:ilvl w:val="0"/>
          <w:numId w:val="11"/>
        </w:numPr>
        <w:spacing w:line="240" w:lineRule="auto"/>
      </w:pPr>
      <w:r w:rsidRPr="00661914">
        <w:rPr>
          <w:lang w:val="es-ES"/>
        </w:rPr>
        <w:t xml:space="preserve">Un </w:t>
      </w:r>
      <w:r w:rsidRPr="00661914">
        <w:rPr>
          <w:lang w:val="es-ES"/>
        </w:rPr>
        <w:t>Arancel Externo Común</w:t>
      </w:r>
      <w:r w:rsidRPr="00661914">
        <w:rPr>
          <w:lang w:val="es-ES"/>
        </w:rPr>
        <w:t xml:space="preserve">, con etapa previa de un </w:t>
      </w:r>
      <w:r w:rsidRPr="00661914">
        <w:rPr>
          <w:lang w:val="es-ES"/>
        </w:rPr>
        <w:t>Aran</w:t>
      </w:r>
      <w:r w:rsidRPr="00661914">
        <w:rPr>
          <w:lang w:val="es-ES"/>
        </w:rPr>
        <w:t>cel Externo Mínimo Común</w:t>
      </w:r>
      <w:r w:rsidRPr="00661914">
        <w:rPr>
          <w:lang w:val="es-ES"/>
        </w:rPr>
        <w:t>.</w:t>
      </w:r>
    </w:p>
    <w:p w:rsidR="00000000" w:rsidRPr="00661914" w:rsidRDefault="007A488D" w:rsidP="00661914">
      <w:pPr>
        <w:pStyle w:val="Prrafodelista"/>
        <w:numPr>
          <w:ilvl w:val="0"/>
          <w:numId w:val="11"/>
        </w:numPr>
        <w:spacing w:line="240" w:lineRule="auto"/>
      </w:pPr>
      <w:r w:rsidRPr="00661914">
        <w:rPr>
          <w:lang w:val="es-ES"/>
        </w:rPr>
        <w:t>Armonización</w:t>
      </w:r>
      <w:r w:rsidRPr="00661914">
        <w:rPr>
          <w:lang w:val="es-ES"/>
        </w:rPr>
        <w:t xml:space="preserve"> gradu</w:t>
      </w:r>
      <w:r w:rsidRPr="00661914">
        <w:rPr>
          <w:lang w:val="es-ES"/>
        </w:rPr>
        <w:t xml:space="preserve">al de </w:t>
      </w:r>
      <w:r w:rsidRPr="00661914">
        <w:rPr>
          <w:lang w:val="es-ES"/>
        </w:rPr>
        <w:t>políticas económicas</w:t>
      </w:r>
      <w:r w:rsidRPr="00661914">
        <w:rPr>
          <w:lang w:val="es-ES"/>
        </w:rPr>
        <w:t xml:space="preserve"> y </w:t>
      </w:r>
      <w:r w:rsidRPr="00661914">
        <w:rPr>
          <w:lang w:val="es-ES"/>
        </w:rPr>
        <w:t>sociales</w:t>
      </w:r>
      <w:r w:rsidRPr="00661914">
        <w:rPr>
          <w:lang w:val="es-ES"/>
        </w:rPr>
        <w:t>.</w:t>
      </w:r>
    </w:p>
    <w:p w:rsidR="00661914" w:rsidRPr="00661914" w:rsidRDefault="00661914" w:rsidP="00661914">
      <w:pPr>
        <w:pStyle w:val="Prrafodelista"/>
        <w:numPr>
          <w:ilvl w:val="0"/>
          <w:numId w:val="11"/>
        </w:numPr>
        <w:spacing w:line="240" w:lineRule="auto"/>
      </w:pPr>
      <w:r>
        <w:rPr>
          <w:lang w:val="es-ES"/>
        </w:rPr>
        <w:t>Todas las anteriores.</w:t>
      </w:r>
    </w:p>
    <w:p w:rsidR="00661914" w:rsidRDefault="00661914" w:rsidP="00661914">
      <w:r>
        <w:t>8. Los países miembros del NAFTA son: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Canadá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Estados Unidos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México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Chile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Costa Rica</w:t>
      </w:r>
    </w:p>
    <w:p w:rsidR="00661914" w:rsidRDefault="00661914" w:rsidP="00661914">
      <w:r>
        <w:t>9. Los principales tipos de préstamos que ofrece el Banco Mundial son: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Préstamos Institucionales.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Préstamos Sectoriales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Préstamos de Ayuda a la Banca privada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Préstamos Sectoriales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Préstamos de Ajustes Estructurales</w:t>
      </w:r>
    </w:p>
    <w:p w:rsidR="00661914" w:rsidRDefault="00661914" w:rsidP="00983298">
      <w:pPr>
        <w:pStyle w:val="Prrafodelista"/>
        <w:numPr>
          <w:ilvl w:val="0"/>
          <w:numId w:val="14"/>
        </w:numPr>
        <w:spacing w:line="240" w:lineRule="auto"/>
      </w:pPr>
      <w:r>
        <w:t>Todas las  anteriores.</w:t>
      </w:r>
    </w:p>
    <w:p w:rsidR="00983298" w:rsidRDefault="00983298" w:rsidP="00661914"/>
    <w:p w:rsidR="00983298" w:rsidRDefault="00983298" w:rsidP="00661914"/>
    <w:p w:rsidR="00983298" w:rsidRDefault="00983298" w:rsidP="00661914"/>
    <w:p w:rsidR="00983298" w:rsidRDefault="00661914" w:rsidP="00661914">
      <w:r>
        <w:lastRenderedPageBreak/>
        <w:t xml:space="preserve">10. </w:t>
      </w:r>
      <w:r w:rsidR="00983298">
        <w:t>Los principales propósitos del  Fondo Monetario Internacional son:</w:t>
      </w:r>
    </w:p>
    <w:p w:rsidR="00000000" w:rsidRPr="00983298" w:rsidRDefault="007A488D" w:rsidP="00983298">
      <w:pPr>
        <w:pStyle w:val="Prrafodelista"/>
        <w:numPr>
          <w:ilvl w:val="0"/>
          <w:numId w:val="13"/>
        </w:numPr>
        <w:spacing w:line="240" w:lineRule="auto"/>
        <w:ind w:left="714" w:hanging="357"/>
      </w:pPr>
      <w:r w:rsidRPr="00983298">
        <w:rPr>
          <w:iCs/>
          <w:lang w:val="es-ES"/>
        </w:rPr>
        <w:t xml:space="preserve">Fomentar la </w:t>
      </w:r>
      <w:r w:rsidRPr="00983298">
        <w:rPr>
          <w:iCs/>
          <w:lang w:val="es-ES"/>
        </w:rPr>
        <w:t>coop</w:t>
      </w:r>
      <w:r w:rsidRPr="00983298">
        <w:rPr>
          <w:iCs/>
          <w:lang w:val="es-ES"/>
        </w:rPr>
        <w:t xml:space="preserve">eración monetaria </w:t>
      </w:r>
      <w:r w:rsidRPr="00983298">
        <w:rPr>
          <w:iCs/>
          <w:lang w:val="es-ES"/>
        </w:rPr>
        <w:t>internacional.</w:t>
      </w:r>
    </w:p>
    <w:p w:rsidR="00000000" w:rsidRPr="00983298" w:rsidRDefault="007A488D" w:rsidP="00983298">
      <w:pPr>
        <w:pStyle w:val="Prrafodelista"/>
        <w:numPr>
          <w:ilvl w:val="0"/>
          <w:numId w:val="13"/>
        </w:numPr>
        <w:spacing w:line="240" w:lineRule="auto"/>
        <w:ind w:left="714" w:hanging="357"/>
      </w:pPr>
      <w:r w:rsidRPr="00983298">
        <w:rPr>
          <w:iCs/>
          <w:lang w:val="es-ES"/>
        </w:rPr>
        <w:t xml:space="preserve">Facilitar la expansión y el </w:t>
      </w:r>
      <w:r w:rsidRPr="00983298">
        <w:rPr>
          <w:iCs/>
          <w:lang w:val="es-ES"/>
        </w:rPr>
        <w:t>crecimiento equilibrado del comercio internacional</w:t>
      </w:r>
      <w:r w:rsidRPr="00983298">
        <w:rPr>
          <w:iCs/>
          <w:lang w:val="es-ES"/>
        </w:rPr>
        <w:t>.</w:t>
      </w:r>
    </w:p>
    <w:p w:rsidR="00000000" w:rsidRPr="00983298" w:rsidRDefault="007A488D" w:rsidP="00983298">
      <w:pPr>
        <w:pStyle w:val="Prrafodelista"/>
        <w:numPr>
          <w:ilvl w:val="0"/>
          <w:numId w:val="13"/>
        </w:numPr>
        <w:spacing w:line="240" w:lineRule="auto"/>
        <w:ind w:left="714" w:hanging="357"/>
      </w:pPr>
      <w:r w:rsidRPr="00983298">
        <w:rPr>
          <w:iCs/>
          <w:lang w:val="es-ES"/>
        </w:rPr>
        <w:t xml:space="preserve">Fomentar la </w:t>
      </w:r>
      <w:r w:rsidRPr="00983298">
        <w:rPr>
          <w:iCs/>
          <w:lang w:val="es-ES"/>
        </w:rPr>
        <w:t>estabilidad cambiaria.</w:t>
      </w:r>
    </w:p>
    <w:p w:rsidR="00000000" w:rsidRPr="00983298" w:rsidRDefault="007A488D" w:rsidP="00983298">
      <w:pPr>
        <w:pStyle w:val="Prrafodelista"/>
        <w:numPr>
          <w:ilvl w:val="0"/>
          <w:numId w:val="13"/>
        </w:numPr>
        <w:spacing w:line="240" w:lineRule="auto"/>
        <w:ind w:left="714" w:hanging="357"/>
      </w:pPr>
      <w:r w:rsidRPr="00983298">
        <w:rPr>
          <w:iCs/>
          <w:lang w:val="es-ES"/>
        </w:rPr>
        <w:t>Coadyuvar a establecer un sistema multilateral de pagos.</w:t>
      </w:r>
    </w:p>
    <w:p w:rsidR="00000000" w:rsidRPr="00983298" w:rsidRDefault="007A488D" w:rsidP="00983298">
      <w:pPr>
        <w:pStyle w:val="Prrafodelista"/>
        <w:numPr>
          <w:ilvl w:val="0"/>
          <w:numId w:val="13"/>
        </w:numPr>
        <w:spacing w:line="240" w:lineRule="auto"/>
        <w:ind w:left="714" w:hanging="357"/>
      </w:pPr>
      <w:r w:rsidRPr="00983298">
        <w:rPr>
          <w:iCs/>
          <w:lang w:val="es-ES"/>
        </w:rPr>
        <w:t>Poner a disposición de los países miembros con difi</w:t>
      </w:r>
      <w:r w:rsidRPr="00983298">
        <w:rPr>
          <w:iCs/>
          <w:lang w:val="es-ES"/>
        </w:rPr>
        <w:t xml:space="preserve">cultades de balanza de pagos (con las garantías adecuadas) los </w:t>
      </w:r>
      <w:r w:rsidRPr="00983298">
        <w:rPr>
          <w:iCs/>
          <w:lang w:val="es-ES"/>
        </w:rPr>
        <w:t xml:space="preserve">recursos </w:t>
      </w:r>
      <w:r w:rsidRPr="00983298">
        <w:rPr>
          <w:iCs/>
          <w:lang w:val="es-ES"/>
        </w:rPr>
        <w:t>de la institución.</w:t>
      </w:r>
    </w:p>
    <w:p w:rsidR="00983298" w:rsidRPr="001D355A" w:rsidRDefault="00983298" w:rsidP="001D355A">
      <w:pPr>
        <w:jc w:val="both"/>
        <w:rPr>
          <w:b/>
        </w:rPr>
      </w:pPr>
      <w:r w:rsidRPr="001D355A">
        <w:rPr>
          <w:b/>
          <w:u w:val="single"/>
        </w:rPr>
        <w:t>Parte II</w:t>
      </w:r>
      <w:r w:rsidRPr="001D355A">
        <w:rPr>
          <w:b/>
        </w:rPr>
        <w:t>.- Comente</w:t>
      </w:r>
    </w:p>
    <w:p w:rsidR="00983298" w:rsidRDefault="00983298" w:rsidP="001D355A">
      <w:pPr>
        <w:jc w:val="both"/>
      </w:pPr>
    </w:p>
    <w:p w:rsidR="001D355A" w:rsidRDefault="00983298" w:rsidP="001D355A">
      <w:pPr>
        <w:jc w:val="both"/>
      </w:pPr>
      <w:r w:rsidRPr="001D355A">
        <w:rPr>
          <w:b/>
        </w:rPr>
        <w:t>Comente I.-</w:t>
      </w:r>
      <w:r>
        <w:t xml:space="preserve"> Muchos analistas y expertos temas de comercio internacional han manifestado su preocupación sobre la actual Política de Comercio Exterior del Ecuador, la cual, dicen ellos, no se ha esmerado en fortalecer o mantener las relaciones comerciales con nuestros principales socios como lo son Estados Unidos y la Unión Europea. ¿Está usted de acuerdo o en desacuerdo con este tipo de afirmaciones? Argumente su respuesta. (Máximo 10 líneas)</w:t>
      </w:r>
      <w:r w:rsidR="001D355A">
        <w:t xml:space="preserve"> (Nota: Compara la situación de Ecuador en lo que a su política comercial se refiere con la de sus países vecinos)</w:t>
      </w:r>
    </w:p>
    <w:p w:rsidR="00983298" w:rsidRDefault="00983298" w:rsidP="001D355A">
      <w:pPr>
        <w:jc w:val="both"/>
      </w:pPr>
      <w:r w:rsidRPr="001D355A">
        <w:rPr>
          <w:b/>
        </w:rPr>
        <w:t>Comente I</w:t>
      </w:r>
      <w:r w:rsidR="001D355A">
        <w:rPr>
          <w:b/>
        </w:rPr>
        <w:t>I</w:t>
      </w:r>
      <w:r w:rsidRPr="001D355A">
        <w:rPr>
          <w:b/>
        </w:rPr>
        <w:t>.-</w:t>
      </w:r>
      <w:r>
        <w:t xml:space="preserve"> </w:t>
      </w:r>
      <w:r w:rsidR="001D355A">
        <w:t xml:space="preserve"> El gráfico adjunto muestra, el ranking general delos países de América Latina según el último reporte de “DOING BUSINESS” presentado por el Banco Mundial, así:</w:t>
      </w:r>
    </w:p>
    <w:p w:rsidR="001D355A" w:rsidRDefault="001D355A" w:rsidP="00661914"/>
    <w:p w:rsidR="001D355A" w:rsidRDefault="001D355A" w:rsidP="00661914">
      <w:r>
        <w:rPr>
          <w:noProof/>
          <w:lang w:eastAsia="es-EC"/>
        </w:rPr>
        <w:drawing>
          <wp:inline distT="0" distB="0" distL="0" distR="0">
            <wp:extent cx="5612130" cy="3762380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14" w:rsidRDefault="001D355A" w:rsidP="001D355A">
      <w:pPr>
        <w:spacing w:line="240" w:lineRule="auto"/>
        <w:contextualSpacing/>
        <w:jc w:val="both"/>
      </w:pPr>
      <w:r>
        <w:lastRenderedPageBreak/>
        <w:t>Contestar:</w:t>
      </w:r>
    </w:p>
    <w:p w:rsidR="001D355A" w:rsidRDefault="001D355A" w:rsidP="001D355A">
      <w:pPr>
        <w:pStyle w:val="Prrafodelista"/>
        <w:numPr>
          <w:ilvl w:val="0"/>
          <w:numId w:val="15"/>
        </w:numPr>
        <w:spacing w:line="240" w:lineRule="auto"/>
        <w:jc w:val="both"/>
      </w:pPr>
      <w:r>
        <w:t>¿En qué consiste el Reporte “DOING BUSINESS”  elaborado por el Banco Mundial?</w:t>
      </w:r>
    </w:p>
    <w:p w:rsidR="001D355A" w:rsidRDefault="001D355A" w:rsidP="001D355A">
      <w:pPr>
        <w:pStyle w:val="Prrafodelista"/>
        <w:numPr>
          <w:ilvl w:val="0"/>
          <w:numId w:val="15"/>
        </w:numPr>
        <w:spacing w:line="240" w:lineRule="auto"/>
        <w:jc w:val="both"/>
      </w:pPr>
      <w:r>
        <w:t>¿Cuáles son los nueve factores que se consideran para determinar la ubicación de las economías en el Ranking arriba mostrado?</w:t>
      </w:r>
    </w:p>
    <w:p w:rsidR="001D355A" w:rsidRPr="00F905E3" w:rsidRDefault="001D355A" w:rsidP="001D355A">
      <w:pPr>
        <w:pStyle w:val="Prrafodelista"/>
        <w:numPr>
          <w:ilvl w:val="0"/>
          <w:numId w:val="15"/>
        </w:numPr>
        <w:spacing w:line="240" w:lineRule="auto"/>
        <w:jc w:val="both"/>
      </w:pPr>
      <w:r>
        <w:t>¿Si usted fuera un inversor extranjero, que estuviese evaluando la posibilidad de invertir en el Ecuador, confiaría en la información presentada por este informe o en información “comparable” proporcionado por el Banco Central del Ecuador?</w:t>
      </w:r>
    </w:p>
    <w:sectPr w:rsidR="001D355A" w:rsidRPr="00F905E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8D" w:rsidRDefault="007A488D" w:rsidP="001D355A">
      <w:pPr>
        <w:spacing w:after="0" w:line="240" w:lineRule="auto"/>
      </w:pPr>
      <w:r>
        <w:separator/>
      </w:r>
    </w:p>
  </w:endnote>
  <w:endnote w:type="continuationSeparator" w:id="0">
    <w:p w:rsidR="007A488D" w:rsidRDefault="007A488D" w:rsidP="001D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5A" w:rsidRDefault="00702160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Econ. Felipe Álvarez O. </w:t>
    </w:r>
    <w:proofErr w:type="spellStart"/>
    <w:r>
      <w:rPr>
        <w:rFonts w:asciiTheme="majorHAnsi" w:eastAsiaTheme="majorEastAsia" w:hAnsiTheme="majorHAnsi" w:cstheme="majorBidi"/>
      </w:rPr>
      <w:t>M.Sc</w:t>
    </w:r>
    <w:proofErr w:type="spellEnd"/>
    <w:r>
      <w:rPr>
        <w:rFonts w:asciiTheme="majorHAnsi" w:eastAsiaTheme="majorEastAsia" w:hAnsiTheme="majorHAnsi" w:cstheme="majorBidi"/>
      </w:rPr>
      <w:t>.</w:t>
    </w:r>
    <w:r w:rsidR="001D355A">
      <w:rPr>
        <w:rFonts w:asciiTheme="majorHAnsi" w:eastAsiaTheme="majorEastAsia" w:hAnsiTheme="majorHAnsi" w:cstheme="majorBidi"/>
      </w:rPr>
      <w:ptab w:relativeTo="margin" w:alignment="right" w:leader="none"/>
    </w:r>
    <w:r w:rsidR="001D355A">
      <w:rPr>
        <w:rFonts w:asciiTheme="majorHAnsi" w:eastAsiaTheme="majorEastAsia" w:hAnsiTheme="majorHAnsi" w:cstheme="majorBidi"/>
        <w:lang w:val="es-ES"/>
      </w:rPr>
      <w:t xml:space="preserve">Página </w:t>
    </w:r>
    <w:r w:rsidR="001D355A">
      <w:rPr>
        <w:rFonts w:eastAsiaTheme="minorEastAsia"/>
      </w:rPr>
      <w:fldChar w:fldCharType="begin"/>
    </w:r>
    <w:r w:rsidR="001D355A">
      <w:instrText>PAGE   \* MERGEFORMAT</w:instrText>
    </w:r>
    <w:r w:rsidR="001D355A">
      <w:rPr>
        <w:rFonts w:eastAsiaTheme="minorEastAsia"/>
      </w:rPr>
      <w:fldChar w:fldCharType="separate"/>
    </w:r>
    <w:r w:rsidR="009B36C6" w:rsidRPr="009B36C6">
      <w:rPr>
        <w:rFonts w:asciiTheme="majorHAnsi" w:eastAsiaTheme="majorEastAsia" w:hAnsiTheme="majorHAnsi" w:cstheme="majorBidi"/>
        <w:noProof/>
        <w:lang w:val="es-ES"/>
      </w:rPr>
      <w:t>4</w:t>
    </w:r>
    <w:r w:rsidR="001D355A">
      <w:rPr>
        <w:rFonts w:asciiTheme="majorHAnsi" w:eastAsiaTheme="majorEastAsia" w:hAnsiTheme="majorHAnsi" w:cstheme="majorBidi"/>
      </w:rPr>
      <w:fldChar w:fldCharType="end"/>
    </w:r>
  </w:p>
  <w:p w:rsidR="001D355A" w:rsidRDefault="001D35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8D" w:rsidRDefault="007A488D" w:rsidP="001D355A">
      <w:pPr>
        <w:spacing w:after="0" w:line="240" w:lineRule="auto"/>
      </w:pPr>
      <w:r>
        <w:separator/>
      </w:r>
    </w:p>
  </w:footnote>
  <w:footnote w:type="continuationSeparator" w:id="0">
    <w:p w:rsidR="007A488D" w:rsidRDefault="007A488D" w:rsidP="001D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E49"/>
    <w:multiLevelType w:val="hybridMultilevel"/>
    <w:tmpl w:val="1C24FD80"/>
    <w:lvl w:ilvl="0" w:tplc="DF205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922C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942C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056C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848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CF27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4C4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B629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EE2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48D3D70"/>
    <w:multiLevelType w:val="hybridMultilevel"/>
    <w:tmpl w:val="6D28074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520E"/>
    <w:multiLevelType w:val="hybridMultilevel"/>
    <w:tmpl w:val="7228E64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02A51"/>
    <w:multiLevelType w:val="hybridMultilevel"/>
    <w:tmpl w:val="9A320D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34A50"/>
    <w:multiLevelType w:val="hybridMultilevel"/>
    <w:tmpl w:val="810898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86815"/>
    <w:multiLevelType w:val="hybridMultilevel"/>
    <w:tmpl w:val="93B87F8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71E6E"/>
    <w:multiLevelType w:val="hybridMultilevel"/>
    <w:tmpl w:val="39C226F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0684"/>
    <w:multiLevelType w:val="hybridMultilevel"/>
    <w:tmpl w:val="4E22F992"/>
    <w:lvl w:ilvl="0" w:tplc="1E04D1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22B90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3676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6EBE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4C93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B822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C324D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E636E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1ECC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79F6C7F"/>
    <w:multiLevelType w:val="hybridMultilevel"/>
    <w:tmpl w:val="213075D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578A4"/>
    <w:multiLevelType w:val="hybridMultilevel"/>
    <w:tmpl w:val="E82EE5F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E7E00"/>
    <w:multiLevelType w:val="hybridMultilevel"/>
    <w:tmpl w:val="1BBC4A0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E1681"/>
    <w:multiLevelType w:val="hybridMultilevel"/>
    <w:tmpl w:val="25905C2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816A8"/>
    <w:multiLevelType w:val="hybridMultilevel"/>
    <w:tmpl w:val="B4CC82C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F0984"/>
    <w:multiLevelType w:val="hybridMultilevel"/>
    <w:tmpl w:val="9A44BA2E"/>
    <w:lvl w:ilvl="0" w:tplc="ED02E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4C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84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28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C1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C7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A4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A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6D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6E0FA2"/>
    <w:multiLevelType w:val="hybridMultilevel"/>
    <w:tmpl w:val="C70E104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14"/>
  </w:num>
  <w:num w:numId="12">
    <w:abstractNumId w:val="13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E3"/>
    <w:rsid w:val="000034C9"/>
    <w:rsid w:val="00022D55"/>
    <w:rsid w:val="00033CA0"/>
    <w:rsid w:val="00052AC9"/>
    <w:rsid w:val="000543CB"/>
    <w:rsid w:val="000677C9"/>
    <w:rsid w:val="0007233B"/>
    <w:rsid w:val="0008246B"/>
    <w:rsid w:val="000B2723"/>
    <w:rsid w:val="000E607F"/>
    <w:rsid w:val="00101FFA"/>
    <w:rsid w:val="00112036"/>
    <w:rsid w:val="0012659F"/>
    <w:rsid w:val="00157B1A"/>
    <w:rsid w:val="0017283E"/>
    <w:rsid w:val="001951E6"/>
    <w:rsid w:val="001974DE"/>
    <w:rsid w:val="001A0EBD"/>
    <w:rsid w:val="001B40B5"/>
    <w:rsid w:val="001D355A"/>
    <w:rsid w:val="001D48E2"/>
    <w:rsid w:val="001D5637"/>
    <w:rsid w:val="001E29B5"/>
    <w:rsid w:val="00211A30"/>
    <w:rsid w:val="0021209E"/>
    <w:rsid w:val="00245EA8"/>
    <w:rsid w:val="002501EF"/>
    <w:rsid w:val="00266BD8"/>
    <w:rsid w:val="00287549"/>
    <w:rsid w:val="002B45D5"/>
    <w:rsid w:val="002C2934"/>
    <w:rsid w:val="002C6F15"/>
    <w:rsid w:val="002C7BE8"/>
    <w:rsid w:val="00332FF1"/>
    <w:rsid w:val="00336A31"/>
    <w:rsid w:val="0033747A"/>
    <w:rsid w:val="003771AC"/>
    <w:rsid w:val="003B0740"/>
    <w:rsid w:val="003E4BDB"/>
    <w:rsid w:val="00427BF4"/>
    <w:rsid w:val="0045130F"/>
    <w:rsid w:val="004778D6"/>
    <w:rsid w:val="0048028C"/>
    <w:rsid w:val="004852EF"/>
    <w:rsid w:val="00491033"/>
    <w:rsid w:val="004A0499"/>
    <w:rsid w:val="004E6C51"/>
    <w:rsid w:val="004F12B0"/>
    <w:rsid w:val="004F61E6"/>
    <w:rsid w:val="00541DED"/>
    <w:rsid w:val="00577A41"/>
    <w:rsid w:val="00585E0E"/>
    <w:rsid w:val="005A3393"/>
    <w:rsid w:val="005A3712"/>
    <w:rsid w:val="005A7022"/>
    <w:rsid w:val="005D2F76"/>
    <w:rsid w:val="005F320E"/>
    <w:rsid w:val="00631898"/>
    <w:rsid w:val="00661914"/>
    <w:rsid w:val="00693EA5"/>
    <w:rsid w:val="006B14B0"/>
    <w:rsid w:val="006C166A"/>
    <w:rsid w:val="006E3BF1"/>
    <w:rsid w:val="006F0EDE"/>
    <w:rsid w:val="00702160"/>
    <w:rsid w:val="00712440"/>
    <w:rsid w:val="00714C7C"/>
    <w:rsid w:val="00774F09"/>
    <w:rsid w:val="007A1112"/>
    <w:rsid w:val="007A488D"/>
    <w:rsid w:val="007C4D28"/>
    <w:rsid w:val="007F1AD3"/>
    <w:rsid w:val="00802511"/>
    <w:rsid w:val="008108E0"/>
    <w:rsid w:val="0081736D"/>
    <w:rsid w:val="008259FB"/>
    <w:rsid w:val="008364BB"/>
    <w:rsid w:val="0084632D"/>
    <w:rsid w:val="008568A3"/>
    <w:rsid w:val="0086451D"/>
    <w:rsid w:val="00865486"/>
    <w:rsid w:val="00867F0E"/>
    <w:rsid w:val="00870B04"/>
    <w:rsid w:val="00875780"/>
    <w:rsid w:val="00895766"/>
    <w:rsid w:val="00897373"/>
    <w:rsid w:val="008E0696"/>
    <w:rsid w:val="008F5D26"/>
    <w:rsid w:val="00904023"/>
    <w:rsid w:val="00905A26"/>
    <w:rsid w:val="009354CC"/>
    <w:rsid w:val="00983298"/>
    <w:rsid w:val="00993E75"/>
    <w:rsid w:val="00996D0E"/>
    <w:rsid w:val="009A3CFA"/>
    <w:rsid w:val="009A61F1"/>
    <w:rsid w:val="009B36C6"/>
    <w:rsid w:val="009E21BA"/>
    <w:rsid w:val="009F321C"/>
    <w:rsid w:val="00A30640"/>
    <w:rsid w:val="00A422D5"/>
    <w:rsid w:val="00A63C83"/>
    <w:rsid w:val="00A73A54"/>
    <w:rsid w:val="00AC6FB7"/>
    <w:rsid w:val="00AE2C01"/>
    <w:rsid w:val="00B11B33"/>
    <w:rsid w:val="00B303B3"/>
    <w:rsid w:val="00B3169A"/>
    <w:rsid w:val="00B64225"/>
    <w:rsid w:val="00B76335"/>
    <w:rsid w:val="00B87561"/>
    <w:rsid w:val="00BA4A9D"/>
    <w:rsid w:val="00BD5DFB"/>
    <w:rsid w:val="00BD72B8"/>
    <w:rsid w:val="00BF0C3A"/>
    <w:rsid w:val="00C03C60"/>
    <w:rsid w:val="00C173D4"/>
    <w:rsid w:val="00C251D6"/>
    <w:rsid w:val="00C25236"/>
    <w:rsid w:val="00C25433"/>
    <w:rsid w:val="00C352ED"/>
    <w:rsid w:val="00C5653F"/>
    <w:rsid w:val="00C63A33"/>
    <w:rsid w:val="00CA0DE5"/>
    <w:rsid w:val="00CF1ED1"/>
    <w:rsid w:val="00D36E5B"/>
    <w:rsid w:val="00D50B2F"/>
    <w:rsid w:val="00D62300"/>
    <w:rsid w:val="00D73282"/>
    <w:rsid w:val="00D90A12"/>
    <w:rsid w:val="00DB1D6C"/>
    <w:rsid w:val="00DC42E0"/>
    <w:rsid w:val="00DD7D57"/>
    <w:rsid w:val="00DE07A3"/>
    <w:rsid w:val="00DE61DD"/>
    <w:rsid w:val="00E2284F"/>
    <w:rsid w:val="00E410E9"/>
    <w:rsid w:val="00E516C9"/>
    <w:rsid w:val="00E55B6C"/>
    <w:rsid w:val="00E609E3"/>
    <w:rsid w:val="00E840BE"/>
    <w:rsid w:val="00EA56C3"/>
    <w:rsid w:val="00EB1F59"/>
    <w:rsid w:val="00EB2BC1"/>
    <w:rsid w:val="00EE5192"/>
    <w:rsid w:val="00EE6CD3"/>
    <w:rsid w:val="00EF71E8"/>
    <w:rsid w:val="00F2261F"/>
    <w:rsid w:val="00F3529E"/>
    <w:rsid w:val="00F444B5"/>
    <w:rsid w:val="00F531E9"/>
    <w:rsid w:val="00F53999"/>
    <w:rsid w:val="00F667BB"/>
    <w:rsid w:val="00F905E3"/>
    <w:rsid w:val="00F9178E"/>
    <w:rsid w:val="00FB2C25"/>
    <w:rsid w:val="00FB50E6"/>
    <w:rsid w:val="00FC5DAB"/>
    <w:rsid w:val="00FC7586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5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5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3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55A"/>
  </w:style>
  <w:style w:type="paragraph" w:styleId="Piedepgina">
    <w:name w:val="footer"/>
    <w:basedOn w:val="Normal"/>
    <w:link w:val="PiedepginaCar"/>
    <w:uiPriority w:val="99"/>
    <w:unhideWhenUsed/>
    <w:rsid w:val="001D3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5E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5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D3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55A"/>
  </w:style>
  <w:style w:type="paragraph" w:styleId="Piedepgina">
    <w:name w:val="footer"/>
    <w:basedOn w:val="Normal"/>
    <w:link w:val="PiedepginaCar"/>
    <w:uiPriority w:val="99"/>
    <w:unhideWhenUsed/>
    <w:rsid w:val="001D35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0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7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8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2012-08-25T23:32:00Z</cp:lastPrinted>
  <dcterms:created xsi:type="dcterms:W3CDTF">2012-08-25T22:37:00Z</dcterms:created>
  <dcterms:modified xsi:type="dcterms:W3CDTF">2012-08-25T23:32:00Z</dcterms:modified>
</cp:coreProperties>
</file>