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971" w:rsidRPr="00CA49B1" w:rsidRDefault="00CA49B1" w:rsidP="00CA49B1">
      <w:pPr>
        <w:jc w:val="center"/>
        <w:rPr>
          <w:b/>
        </w:rPr>
      </w:pPr>
      <w:r w:rsidRPr="00CA49B1">
        <w:rPr>
          <w:b/>
        </w:rPr>
        <w:t>Escuela Superior Politécnica del Litoral</w:t>
      </w:r>
    </w:p>
    <w:p w:rsidR="00CA49B1" w:rsidRPr="00CA49B1" w:rsidRDefault="00CA49B1" w:rsidP="00CA49B1">
      <w:pPr>
        <w:jc w:val="center"/>
        <w:rPr>
          <w:b/>
        </w:rPr>
      </w:pPr>
      <w:r>
        <w:rPr>
          <w:b/>
        </w:rPr>
        <w:t>Examen del Primer P</w:t>
      </w:r>
      <w:r w:rsidRPr="00CA49B1">
        <w:rPr>
          <w:b/>
        </w:rPr>
        <w:t>arcial de Gestión Integral de Bodegas</w:t>
      </w:r>
    </w:p>
    <w:p w:rsidR="00CA49B1" w:rsidRDefault="00CA49B1" w:rsidP="00CA49B1">
      <w:pPr>
        <w:jc w:val="both"/>
      </w:pPr>
    </w:p>
    <w:p w:rsidR="00CA49B1" w:rsidRPr="00CA49B1" w:rsidRDefault="00CA49B1" w:rsidP="00CA49B1">
      <w:pPr>
        <w:jc w:val="both"/>
        <w:rPr>
          <w:b/>
          <w:u w:val="single"/>
        </w:rPr>
      </w:pPr>
      <w:r w:rsidRPr="00CA49B1">
        <w:rPr>
          <w:b/>
          <w:u w:val="single"/>
        </w:rPr>
        <w:t>Parte teórica</w:t>
      </w:r>
      <w:r w:rsidR="00B578D0">
        <w:rPr>
          <w:b/>
          <w:u w:val="single"/>
        </w:rPr>
        <w:t xml:space="preserve"> (30 Puntos)</w:t>
      </w:r>
    </w:p>
    <w:p w:rsidR="00CA49B1" w:rsidRDefault="00CA49B1" w:rsidP="00CA49B1">
      <w:pPr>
        <w:pStyle w:val="Prrafodelista"/>
        <w:numPr>
          <w:ilvl w:val="0"/>
          <w:numId w:val="1"/>
        </w:numPr>
        <w:jc w:val="both"/>
      </w:pPr>
      <w:r>
        <w:t>Mencione y explique los 10 parámetros de planeación para el dimensionamiento de bodegas.</w:t>
      </w:r>
    </w:p>
    <w:p w:rsidR="00CA49B1" w:rsidRDefault="00CA49B1" w:rsidP="00CA49B1">
      <w:pPr>
        <w:pStyle w:val="Prrafodelista"/>
        <w:numPr>
          <w:ilvl w:val="0"/>
          <w:numId w:val="1"/>
        </w:numPr>
        <w:jc w:val="both"/>
      </w:pPr>
      <w:r>
        <w:t>Para dimensionar una bodega, se necesita la política de inventario de la empresa. Explique si que política Ud., recomendaría usar (Inventario mínimo, máximo o promedio y porque?). Asuma que el reaprovisionamiento de productos no sucede en el mismo instante de tiempo.</w:t>
      </w:r>
    </w:p>
    <w:p w:rsidR="00CA49B1" w:rsidRDefault="00B578D0" w:rsidP="00CA49B1">
      <w:pPr>
        <w:pStyle w:val="Prrafodelista"/>
        <w:numPr>
          <w:ilvl w:val="0"/>
          <w:numId w:val="1"/>
        </w:numPr>
        <w:jc w:val="both"/>
      </w:pPr>
      <w:r>
        <w:t>Mencione y explique los siguientes rubros de costos en el Modelo de Warehousing:</w:t>
      </w:r>
    </w:p>
    <w:p w:rsidR="00B578D0" w:rsidRDefault="00B578D0" w:rsidP="00B578D0">
      <w:pPr>
        <w:pStyle w:val="Prrafodelista"/>
        <w:numPr>
          <w:ilvl w:val="1"/>
          <w:numId w:val="1"/>
        </w:numPr>
        <w:jc w:val="both"/>
      </w:pPr>
      <w:r>
        <w:t>Costos de montacargas</w:t>
      </w:r>
    </w:p>
    <w:p w:rsidR="00B578D0" w:rsidRDefault="00B578D0" w:rsidP="00B578D0">
      <w:pPr>
        <w:pStyle w:val="Prrafodelista"/>
        <w:numPr>
          <w:ilvl w:val="1"/>
          <w:numId w:val="1"/>
        </w:numPr>
        <w:jc w:val="both"/>
      </w:pPr>
      <w:r>
        <w:t>Pólizas y Seguros de la bodega</w:t>
      </w:r>
    </w:p>
    <w:p w:rsidR="00B578D0" w:rsidRDefault="00B578D0" w:rsidP="00B578D0">
      <w:pPr>
        <w:pStyle w:val="Prrafodelista"/>
        <w:numPr>
          <w:ilvl w:val="1"/>
          <w:numId w:val="1"/>
        </w:numPr>
        <w:jc w:val="both"/>
      </w:pPr>
      <w:r>
        <w:t>Costo de Servicios de Bodega</w:t>
      </w:r>
    </w:p>
    <w:p w:rsidR="00B578D0" w:rsidRPr="00B578D0" w:rsidRDefault="00B578D0" w:rsidP="00B578D0">
      <w:pPr>
        <w:jc w:val="both"/>
        <w:rPr>
          <w:b/>
          <w:u w:val="single"/>
        </w:rPr>
      </w:pPr>
      <w:r w:rsidRPr="00B578D0">
        <w:rPr>
          <w:b/>
          <w:u w:val="single"/>
        </w:rPr>
        <w:t>Parte práctica (60 Puntos)</w:t>
      </w:r>
    </w:p>
    <w:p w:rsidR="00B578D0" w:rsidRPr="003425E9" w:rsidRDefault="00B578D0" w:rsidP="00B578D0">
      <w:pPr>
        <w:pStyle w:val="Prrafodelista"/>
        <w:numPr>
          <w:ilvl w:val="0"/>
          <w:numId w:val="2"/>
        </w:numPr>
        <w:jc w:val="both"/>
        <w:rPr>
          <w:b/>
        </w:rPr>
      </w:pPr>
      <w:r w:rsidRPr="003425E9">
        <w:rPr>
          <w:b/>
        </w:rPr>
        <w:t>Use el modelo de capacidades aprendido en clases y dimensiones las siguientes áreas de la bodega:</w:t>
      </w:r>
    </w:p>
    <w:p w:rsidR="00B578D0" w:rsidRDefault="00B578D0" w:rsidP="00B578D0">
      <w:pPr>
        <w:pStyle w:val="Prrafodelista"/>
        <w:numPr>
          <w:ilvl w:val="1"/>
          <w:numId w:val="2"/>
        </w:numPr>
        <w:jc w:val="both"/>
      </w:pPr>
      <w:r>
        <w:t>Área de Materia prima (escriba su respuesta en múltiplos de galpón estándar 60x30 m2)</w:t>
      </w:r>
    </w:p>
    <w:p w:rsidR="00B578D0" w:rsidRDefault="00B578D0" w:rsidP="00B578D0">
      <w:pPr>
        <w:pStyle w:val="Prrafodelista"/>
        <w:numPr>
          <w:ilvl w:val="1"/>
          <w:numId w:val="2"/>
        </w:numPr>
        <w:jc w:val="both"/>
      </w:pPr>
      <w:r>
        <w:t xml:space="preserve">Área de Producto terminado </w:t>
      </w:r>
      <w:r>
        <w:t>escriba su respuesta en múltiplos de galpón estándar 60x30 m2)</w:t>
      </w:r>
    </w:p>
    <w:p w:rsidR="00B578D0" w:rsidRDefault="00B578D0" w:rsidP="00B578D0">
      <w:pPr>
        <w:pStyle w:val="Prrafodelista"/>
        <w:numPr>
          <w:ilvl w:val="1"/>
          <w:numId w:val="2"/>
        </w:numPr>
        <w:jc w:val="both"/>
      </w:pPr>
      <w:proofErr w:type="spellStart"/>
      <w:r>
        <w:t>Truck</w:t>
      </w:r>
      <w:proofErr w:type="spellEnd"/>
      <w:r>
        <w:t xml:space="preserve"> </w:t>
      </w:r>
      <w:proofErr w:type="spellStart"/>
      <w:r>
        <w:t>Loading</w:t>
      </w:r>
      <w:proofErr w:type="spellEnd"/>
      <w:r>
        <w:t xml:space="preserve"> área</w:t>
      </w:r>
    </w:p>
    <w:p w:rsidR="00B578D0" w:rsidRDefault="00B578D0" w:rsidP="00B578D0">
      <w:pPr>
        <w:pStyle w:val="Prrafodelista"/>
        <w:numPr>
          <w:ilvl w:val="1"/>
          <w:numId w:val="2"/>
        </w:numPr>
        <w:jc w:val="both"/>
      </w:pPr>
      <w:proofErr w:type="spellStart"/>
      <w:r>
        <w:t>Truck</w:t>
      </w:r>
      <w:proofErr w:type="spellEnd"/>
      <w:r>
        <w:t xml:space="preserve"> </w:t>
      </w:r>
      <w:proofErr w:type="spellStart"/>
      <w:r>
        <w:t>Staging</w:t>
      </w:r>
      <w:proofErr w:type="spellEnd"/>
      <w:r>
        <w:t xml:space="preserve"> área</w:t>
      </w:r>
    </w:p>
    <w:p w:rsidR="00B578D0" w:rsidRDefault="00B578D0" w:rsidP="00B578D0">
      <w:pPr>
        <w:ind w:left="708"/>
        <w:jc w:val="both"/>
      </w:pPr>
      <w:r>
        <w:t>Ajuste los parámetros de planeación con los siguientes valores:</w:t>
      </w:r>
    </w:p>
    <w:p w:rsidR="00B578D0" w:rsidRDefault="00B578D0" w:rsidP="003425E9">
      <w:pPr>
        <w:spacing w:after="0" w:line="240" w:lineRule="auto"/>
        <w:ind w:left="1416"/>
        <w:jc w:val="both"/>
      </w:pPr>
      <w:r w:rsidRPr="003425E9">
        <w:rPr>
          <w:b/>
        </w:rPr>
        <w:t>Producto a distribuir:</w:t>
      </w:r>
      <w:r>
        <w:t xml:space="preserve"> botellas de 330CC</w:t>
      </w:r>
    </w:p>
    <w:p w:rsidR="00B578D0" w:rsidRDefault="00B578D0" w:rsidP="003425E9">
      <w:pPr>
        <w:spacing w:after="0" w:line="240" w:lineRule="auto"/>
        <w:ind w:left="1416"/>
        <w:jc w:val="both"/>
      </w:pPr>
      <w:r w:rsidRPr="003425E9">
        <w:rPr>
          <w:b/>
        </w:rPr>
        <w:t>Botellas por caja:</w:t>
      </w:r>
      <w:r>
        <w:t xml:space="preserve"> 24 unidades</w:t>
      </w:r>
    </w:p>
    <w:p w:rsidR="00B578D0" w:rsidRDefault="00B578D0" w:rsidP="003425E9">
      <w:pPr>
        <w:spacing w:after="0" w:line="240" w:lineRule="auto"/>
        <w:ind w:left="1416"/>
        <w:jc w:val="both"/>
      </w:pPr>
      <w:r w:rsidRPr="003425E9">
        <w:rPr>
          <w:b/>
        </w:rPr>
        <w:t>Cajas por pallets:</w:t>
      </w:r>
      <w:r>
        <w:t xml:space="preserve"> 84 cajas</w:t>
      </w:r>
    </w:p>
    <w:p w:rsidR="00B578D0" w:rsidRDefault="00B578D0" w:rsidP="003425E9">
      <w:pPr>
        <w:spacing w:after="0" w:line="240" w:lineRule="auto"/>
        <w:ind w:left="1416"/>
        <w:jc w:val="both"/>
      </w:pPr>
      <w:r w:rsidRPr="003425E9">
        <w:rPr>
          <w:b/>
        </w:rPr>
        <w:t>Almacenamiento de pallets por posición:</w:t>
      </w:r>
      <w:r>
        <w:t xml:space="preserve"> 2.5</w:t>
      </w:r>
    </w:p>
    <w:p w:rsidR="00B578D0" w:rsidRDefault="00B578D0" w:rsidP="003425E9">
      <w:pPr>
        <w:spacing w:after="0" w:line="240" w:lineRule="auto"/>
        <w:ind w:left="1416"/>
        <w:jc w:val="both"/>
      </w:pPr>
      <w:r w:rsidRPr="003425E9">
        <w:rPr>
          <w:b/>
        </w:rPr>
        <w:t>Días de inventario de materia prima:</w:t>
      </w:r>
      <w:r>
        <w:t xml:space="preserve"> 3</w:t>
      </w:r>
    </w:p>
    <w:p w:rsidR="00B578D0" w:rsidRDefault="00B578D0" w:rsidP="003425E9">
      <w:pPr>
        <w:spacing w:after="0" w:line="240" w:lineRule="auto"/>
        <w:ind w:left="1416"/>
        <w:jc w:val="both"/>
      </w:pPr>
      <w:r w:rsidRPr="003425E9">
        <w:rPr>
          <w:b/>
        </w:rPr>
        <w:t>Días de inventario de producto terminado:</w:t>
      </w:r>
      <w:r>
        <w:t xml:space="preserve"> 4</w:t>
      </w:r>
    </w:p>
    <w:p w:rsidR="00B578D0" w:rsidRDefault="00B578D0" w:rsidP="003425E9">
      <w:pPr>
        <w:spacing w:after="0" w:line="240" w:lineRule="auto"/>
        <w:ind w:left="1416"/>
        <w:jc w:val="both"/>
      </w:pPr>
      <w:r w:rsidRPr="003425E9">
        <w:rPr>
          <w:b/>
        </w:rPr>
        <w:t>Región a trabajar:</w:t>
      </w:r>
      <w:r>
        <w:t xml:space="preserve"> Guayas</w:t>
      </w:r>
    </w:p>
    <w:p w:rsidR="00B578D0" w:rsidRDefault="00B578D0" w:rsidP="003425E9">
      <w:pPr>
        <w:spacing w:after="0" w:line="240" w:lineRule="auto"/>
        <w:ind w:left="1416"/>
        <w:jc w:val="both"/>
      </w:pPr>
      <w:r w:rsidRPr="003425E9">
        <w:rPr>
          <w:b/>
        </w:rPr>
        <w:t>Factor por radio de giro de camiones:</w:t>
      </w:r>
      <w:r>
        <w:t xml:space="preserve"> 2.75</w:t>
      </w:r>
    </w:p>
    <w:p w:rsidR="003425E9" w:rsidRDefault="003425E9" w:rsidP="003425E9">
      <w:pPr>
        <w:spacing w:after="0" w:line="240" w:lineRule="auto"/>
        <w:ind w:left="1416"/>
        <w:jc w:val="both"/>
      </w:pPr>
      <w:r>
        <w:rPr>
          <w:b/>
        </w:rPr>
        <w:t>Pronóstico:</w:t>
      </w:r>
      <w:r>
        <w:t xml:space="preserve"> hasta 25 años</w:t>
      </w:r>
    </w:p>
    <w:p w:rsidR="003425E9" w:rsidRDefault="003425E9" w:rsidP="003425E9">
      <w:pPr>
        <w:spacing w:after="0" w:line="240" w:lineRule="auto"/>
        <w:ind w:left="1416"/>
        <w:jc w:val="both"/>
      </w:pPr>
      <w:r>
        <w:rPr>
          <w:b/>
        </w:rPr>
        <w:t>Año a dimensionar:</w:t>
      </w:r>
      <w:r>
        <w:t xml:space="preserve"> séptimo año</w:t>
      </w:r>
    </w:p>
    <w:p w:rsidR="00B578D0" w:rsidRPr="003425E9" w:rsidRDefault="00B578D0" w:rsidP="003425E9">
      <w:pPr>
        <w:spacing w:after="0" w:line="240" w:lineRule="auto"/>
        <w:ind w:left="1416"/>
        <w:jc w:val="both"/>
        <w:rPr>
          <w:b/>
          <w:i/>
        </w:rPr>
      </w:pPr>
      <w:r w:rsidRPr="003425E9">
        <w:rPr>
          <w:b/>
          <w:i/>
        </w:rPr>
        <w:t xml:space="preserve">El resto de parámetros igual a </w:t>
      </w:r>
      <w:r w:rsidR="00B344B1">
        <w:rPr>
          <w:b/>
          <w:i/>
        </w:rPr>
        <w:t>los expuestos en clase. Realice un bosquejo aproximado de este esquema.</w:t>
      </w:r>
    </w:p>
    <w:p w:rsidR="003425E9" w:rsidRDefault="003425E9">
      <w:r>
        <w:br w:type="page"/>
      </w:r>
    </w:p>
    <w:p w:rsidR="00B578D0" w:rsidRDefault="00B578D0" w:rsidP="00B578D0">
      <w:pPr>
        <w:pStyle w:val="Prrafodelista"/>
        <w:numPr>
          <w:ilvl w:val="0"/>
          <w:numId w:val="2"/>
        </w:numPr>
        <w:jc w:val="both"/>
      </w:pPr>
      <w:r>
        <w:t>Con los resultados del modelo de cap</w:t>
      </w:r>
      <w:r w:rsidR="003425E9">
        <w:t>acidades, realice el modelo de W</w:t>
      </w:r>
      <w:r>
        <w:t>arehousing considerando lo siguiente:</w:t>
      </w:r>
    </w:p>
    <w:p w:rsidR="00B578D0" w:rsidRDefault="003425E9" w:rsidP="003425E9">
      <w:pPr>
        <w:pStyle w:val="Prrafodelista"/>
        <w:numPr>
          <w:ilvl w:val="1"/>
          <w:numId w:val="2"/>
        </w:numPr>
        <w:jc w:val="both"/>
      </w:pPr>
      <w:r w:rsidRPr="00B344B1">
        <w:rPr>
          <w:b/>
        </w:rPr>
        <w:t>Montacargas a emplear:</w:t>
      </w:r>
      <w:r>
        <w:t xml:space="preserve"> 2 simples y 1 doble</w:t>
      </w:r>
      <w:r w:rsidR="00B344B1">
        <w:t xml:space="preserve"> (a gas)</w:t>
      </w:r>
    </w:p>
    <w:p w:rsidR="003425E9" w:rsidRDefault="00B344B1" w:rsidP="003425E9">
      <w:pPr>
        <w:pStyle w:val="Prrafodelista"/>
        <w:numPr>
          <w:ilvl w:val="1"/>
          <w:numId w:val="2"/>
        </w:numPr>
        <w:jc w:val="both"/>
      </w:pPr>
      <w:r w:rsidRPr="00B344B1">
        <w:rPr>
          <w:b/>
        </w:rPr>
        <w:t>Faltante permitido:</w:t>
      </w:r>
      <w:r>
        <w:t xml:space="preserve"> 0.0075% del volumen almacenado</w:t>
      </w:r>
    </w:p>
    <w:p w:rsidR="00B344B1" w:rsidRDefault="00B344B1" w:rsidP="003425E9">
      <w:pPr>
        <w:pStyle w:val="Prrafodelista"/>
        <w:numPr>
          <w:ilvl w:val="1"/>
          <w:numId w:val="2"/>
        </w:numPr>
        <w:jc w:val="both"/>
      </w:pPr>
      <w:r w:rsidRPr="00B344B1">
        <w:rPr>
          <w:b/>
        </w:rPr>
        <w:t>Costo por Hl:</w:t>
      </w:r>
      <w:r>
        <w:t xml:space="preserve"> 1.125 usd</w:t>
      </w:r>
    </w:p>
    <w:p w:rsidR="00B344B1" w:rsidRDefault="00B344B1" w:rsidP="003425E9">
      <w:pPr>
        <w:pStyle w:val="Prrafodelista"/>
        <w:numPr>
          <w:ilvl w:val="1"/>
          <w:numId w:val="2"/>
        </w:numPr>
        <w:jc w:val="both"/>
      </w:pPr>
      <w:r w:rsidRPr="00B344B1">
        <w:rPr>
          <w:b/>
        </w:rPr>
        <w:t>Profit:</w:t>
      </w:r>
      <w:r>
        <w:t xml:space="preserve"> 12.5%</w:t>
      </w:r>
    </w:p>
    <w:p w:rsidR="00B344B1" w:rsidRDefault="00B344B1" w:rsidP="00B344B1">
      <w:pPr>
        <w:pStyle w:val="Prrafodelista"/>
        <w:jc w:val="both"/>
      </w:pPr>
    </w:p>
    <w:p w:rsidR="00B344B1" w:rsidRPr="00B344B1" w:rsidRDefault="00B344B1" w:rsidP="00B344B1">
      <w:pPr>
        <w:pStyle w:val="Prrafodelista"/>
        <w:jc w:val="both"/>
        <w:rPr>
          <w:b/>
        </w:rPr>
      </w:pPr>
      <w:r w:rsidRPr="00B344B1">
        <w:rPr>
          <w:b/>
        </w:rPr>
        <w:t xml:space="preserve">Escribir sus respuestas en [$/Hl] y </w:t>
      </w:r>
      <w:r w:rsidRPr="00B344B1">
        <w:rPr>
          <w:b/>
        </w:rPr>
        <w:t>[</w:t>
      </w:r>
      <w:r w:rsidRPr="00B344B1">
        <w:rPr>
          <w:b/>
        </w:rPr>
        <w:t>$/m2</w:t>
      </w:r>
      <w:r w:rsidRPr="00B344B1">
        <w:rPr>
          <w:b/>
        </w:rPr>
        <w:t>]</w:t>
      </w:r>
      <w:r w:rsidRPr="00B344B1">
        <w:rPr>
          <w:b/>
        </w:rPr>
        <w:t xml:space="preserve"> </w:t>
      </w:r>
    </w:p>
    <w:sectPr w:rsidR="00B344B1" w:rsidRPr="00B344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01906"/>
    <w:multiLevelType w:val="hybridMultilevel"/>
    <w:tmpl w:val="72522A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41678B"/>
    <w:multiLevelType w:val="hybridMultilevel"/>
    <w:tmpl w:val="C2EA377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9B1"/>
    <w:rsid w:val="003425E9"/>
    <w:rsid w:val="00840051"/>
    <w:rsid w:val="00B344B1"/>
    <w:rsid w:val="00B578D0"/>
    <w:rsid w:val="00CA49B1"/>
    <w:rsid w:val="00E4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49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A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FF13-E60B-4A5D-B1D3-D8F15FC6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Vega</dc:creator>
  <cp:lastModifiedBy>Victor Vega</cp:lastModifiedBy>
  <cp:revision>2</cp:revision>
  <dcterms:created xsi:type="dcterms:W3CDTF">2012-07-02T22:08:00Z</dcterms:created>
  <dcterms:modified xsi:type="dcterms:W3CDTF">2012-07-02T22:34:00Z</dcterms:modified>
</cp:coreProperties>
</file>